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87" w:rsidRPr="00094F87" w:rsidRDefault="00094F87" w:rsidP="00094F87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16"/>
          <w:szCs w:val="28"/>
          <w:lang w:eastAsia="pl-PL"/>
        </w:rPr>
      </w:pPr>
      <w:r w:rsidRPr="00094F87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                                          </w:t>
      </w:r>
      <w:r w:rsidR="00AA6A0C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95189">
        <w:rPr>
          <w:rFonts w:ascii="Arial" w:eastAsia="Times New Roman" w:hAnsi="Arial" w:cs="Arial"/>
          <w:i/>
          <w:sz w:val="20"/>
          <w:szCs w:val="20"/>
          <w:lang w:eastAsia="pl-PL"/>
        </w:rPr>
        <w:t>zał. nr 38</w:t>
      </w:r>
      <w:r w:rsidR="004E66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>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:rsidR="00094F87" w:rsidRPr="004E66E0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sz w:val="16"/>
          <w:szCs w:val="24"/>
          <w:lang w:eastAsia="pl-PL"/>
        </w:rPr>
      </w:pPr>
      <w:r w:rsidRPr="004E66E0">
        <w:rPr>
          <w:rFonts w:ascii="Arial" w:eastAsia="Times New Roman" w:hAnsi="Arial" w:cs="Arial"/>
          <w:sz w:val="16"/>
          <w:szCs w:val="24"/>
          <w:lang w:eastAsia="pl-PL"/>
        </w:rPr>
        <w:t>Wzór Formularza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Wykonawca: ……..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:rsidR="00154957" w:rsidRPr="0015495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>(nazwa, adres Wykonawcy)</w:t>
      </w:r>
    </w:p>
    <w:p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na: </w:t>
      </w:r>
    </w:p>
    <w:p w:rsidR="005D6315" w:rsidRPr="00A95189" w:rsidRDefault="00A95189" w:rsidP="0097743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A95189">
        <w:rPr>
          <w:rFonts w:ascii="Arial" w:eastAsia="Times New Roman" w:hAnsi="Arial" w:cs="Arial"/>
          <w:b/>
          <w:bCs/>
          <w:sz w:val="20"/>
          <w:szCs w:val="20"/>
        </w:rPr>
        <w:t xml:space="preserve">REALIZACJĘ INWESTYCJI: </w:t>
      </w:r>
      <w:r w:rsidRPr="00A95189">
        <w:rPr>
          <w:rFonts w:ascii="Arial" w:hAnsi="Arial" w:cs="Arial"/>
          <w:b/>
          <w:bCs/>
          <w:sz w:val="20"/>
          <w:szCs w:val="20"/>
        </w:rPr>
        <w:t>ROZBUDOWA INFRASTRUKTURY WODNO-KANALIZACYJNEJ NA TERENIE GMINY SĘKOWA</w:t>
      </w:r>
      <w:r w:rsidR="00977438">
        <w:rPr>
          <w:rFonts w:ascii="Arial" w:hAnsi="Arial" w:cs="Arial"/>
          <w:b/>
          <w:iCs/>
          <w:sz w:val="20"/>
          <w:szCs w:val="20"/>
        </w:rPr>
        <w:t xml:space="preserve"> </w:t>
      </w:r>
      <w:r w:rsidR="00E15236" w:rsidRPr="00F664A6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5D631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IZ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>
        <w:rPr>
          <w:rFonts w:ascii="Arial" w:hAnsi="Arial" w:cs="Arial"/>
          <w:b/>
          <w:sz w:val="20"/>
          <w:szCs w:val="20"/>
          <w:lang w:eastAsia="pl-PL"/>
        </w:rPr>
        <w:t>271.</w:t>
      </w:r>
      <w:r w:rsidR="00977438">
        <w:rPr>
          <w:rFonts w:ascii="Arial" w:hAnsi="Arial" w:cs="Arial"/>
          <w:b/>
          <w:sz w:val="20"/>
          <w:szCs w:val="20"/>
          <w:lang w:eastAsia="pl-PL"/>
        </w:rPr>
        <w:t>2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.</w:t>
      </w:r>
      <w:r>
        <w:rPr>
          <w:rFonts w:ascii="Arial" w:hAnsi="Arial" w:cs="Arial"/>
          <w:b/>
          <w:sz w:val="20"/>
          <w:szCs w:val="20"/>
          <w:lang w:eastAsia="pl-PL"/>
        </w:rPr>
        <w:t>2024</w:t>
      </w:r>
    </w:p>
    <w:p w:rsid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oświadczam(y), że do realizacji zamówienia firma przewiduje następujące osoby:</w:t>
      </w:r>
    </w:p>
    <w:p w:rsidR="00A95189" w:rsidRDefault="00A95189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A95189" w:rsidRPr="004B7B9B" w:rsidRDefault="00A95189" w:rsidP="00A9518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w zakresie części</w:t>
      </w: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nr 1 zamówienia:</w:t>
      </w:r>
    </w:p>
    <w:p w:rsidR="00A95189" w:rsidRPr="00B253BB" w:rsidRDefault="00A95189" w:rsidP="00A9518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53BB">
        <w:rPr>
          <w:rFonts w:ascii="Arial" w:hAnsi="Arial" w:cs="Arial"/>
          <w:b/>
          <w:sz w:val="20"/>
          <w:szCs w:val="20"/>
        </w:rPr>
        <w:t>Budowa sieci wodociągowej i sieci kanalizacji sanitarnej w miejscowości Siary przysiółek Granice, budowa połączenia sieci wodociągowej Siary-Owczary z siecią wodocią</w:t>
      </w:r>
      <w:r w:rsidR="00C55BD3">
        <w:rPr>
          <w:rFonts w:ascii="Arial" w:hAnsi="Arial" w:cs="Arial"/>
          <w:b/>
          <w:sz w:val="20"/>
          <w:szCs w:val="20"/>
        </w:rPr>
        <w:t>gową w Sękowej oraz rozbudowa</w:t>
      </w:r>
      <w:bookmarkStart w:id="0" w:name="_GoBack"/>
      <w:bookmarkEnd w:id="0"/>
      <w:r w:rsidRPr="00B253BB">
        <w:rPr>
          <w:rFonts w:ascii="Arial" w:hAnsi="Arial" w:cs="Arial"/>
          <w:b/>
          <w:sz w:val="20"/>
          <w:szCs w:val="20"/>
        </w:rPr>
        <w:t xml:space="preserve"> stacji uzdatniania wody w miejscowości Owczary</w:t>
      </w:r>
    </w:p>
    <w:p w:rsidR="00A95189" w:rsidRDefault="00A95189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D6315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7"/>
        <w:gridCol w:w="2798"/>
        <w:gridCol w:w="6"/>
        <w:gridCol w:w="6348"/>
      </w:tblGrid>
      <w:tr w:rsidR="005D6315" w:rsidTr="00337F02">
        <w:trPr>
          <w:jc w:val="center"/>
        </w:trPr>
        <w:tc>
          <w:tcPr>
            <w:tcW w:w="5337" w:type="dxa"/>
          </w:tcPr>
          <w:p w:rsidR="005D6315" w:rsidRDefault="005D6315" w:rsidP="005D631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5D6315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:rsidR="005D6315" w:rsidRDefault="005D6315" w:rsidP="00337F02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798" w:type="dxa"/>
          </w:tcPr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 xml:space="preserve">Posiadane kwalifikacje 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(Numer uprawnień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 xml:space="preserve">technicznych, zawodowych) 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4" w:type="dxa"/>
            <w:gridSpan w:val="2"/>
          </w:tcPr>
          <w:p w:rsidR="005D6315" w:rsidRDefault="005D6315" w:rsidP="005D631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Pr="005B540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:rsidR="005D6315" w:rsidRPr="002F772D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5D6315" w:rsidTr="00337F02">
        <w:trPr>
          <w:jc w:val="center"/>
        </w:trPr>
        <w:tc>
          <w:tcPr>
            <w:tcW w:w="14489" w:type="dxa"/>
            <w:gridSpan w:val="4"/>
          </w:tcPr>
          <w:p w:rsidR="005D6315" w:rsidRDefault="005D6315" w:rsidP="005D631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Pr="002012ED" w:rsidRDefault="002012ED" w:rsidP="002012E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Projektant</w:t>
            </w:r>
            <w:r w:rsidR="005D6315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:</w:t>
            </w:r>
            <w:r w:rsidR="004E66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osoba</w:t>
            </w:r>
            <w:r w:rsidR="00977438" w:rsidRPr="000A48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951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posiadającą </w:t>
            </w:r>
            <w:r w:rsidRPr="00A9518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uprawnienia budowlane bez ograniczeń do projektowania w rozumieniu ustawy Prawo budowlane w specjalności instalacyjnej w zakresie sieci, instalacji i urządzeń cieplnych, wentylacyjnych, gazowych, wodociągowych i kanalizacyjnych</w:t>
            </w:r>
          </w:p>
        </w:tc>
      </w:tr>
      <w:tr w:rsidR="005D6315" w:rsidTr="00337F02">
        <w:trPr>
          <w:jc w:val="center"/>
        </w:trPr>
        <w:tc>
          <w:tcPr>
            <w:tcW w:w="5337" w:type="dxa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4" w:type="dxa"/>
            <w:gridSpan w:val="2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48" w:type="dxa"/>
          </w:tcPr>
          <w:p w:rsidR="005D6315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5D6315" w:rsidRDefault="005D6315" w:rsidP="002B72C2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:rsidR="00154957" w:rsidRPr="00154957" w:rsidRDefault="00154957" w:rsidP="00154957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353A41" w:rsidTr="00402725">
        <w:trPr>
          <w:jc w:val="center"/>
        </w:trPr>
        <w:tc>
          <w:tcPr>
            <w:tcW w:w="14489" w:type="dxa"/>
            <w:gridSpan w:val="4"/>
          </w:tcPr>
          <w:p w:rsidR="00353A41" w:rsidRDefault="00353A41" w:rsidP="0040272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353A41" w:rsidP="002012E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Kierownik budowy</w:t>
            </w:r>
            <w:r w:rsidR="002012ED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/kierownik robót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012ED">
              <w:rPr>
                <w:rFonts w:ascii="Arial" w:hAnsi="Arial" w:cs="Arial"/>
                <w:b/>
                <w:bCs/>
                <w:sz w:val="20"/>
                <w:szCs w:val="20"/>
              </w:rPr>
              <w:t>osoba</w:t>
            </w:r>
            <w:r w:rsidRPr="000A48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012ED" w:rsidRPr="00A951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posiadającą uprawnienia budowlane </w:t>
            </w:r>
            <w:r w:rsidR="002012ED" w:rsidRPr="00A9518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bez ograniczeń do kierowania robotami budowlanymi  w rozumieniu ustawy Prawo budowlane w specjalności instalacyjnej w zakresie sieci, instalacji i urządzeń cieplnych, wentylacyjnych, gazowych, wodociągowych </w:t>
            </w:r>
          </w:p>
          <w:p w:rsidR="002012ED" w:rsidRPr="002012ED" w:rsidRDefault="002012ED" w:rsidP="002012E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9518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 kanalizacyjnych</w:t>
            </w:r>
          </w:p>
        </w:tc>
      </w:tr>
      <w:tr w:rsidR="00353A41" w:rsidRPr="00154957" w:rsidTr="00402725">
        <w:trPr>
          <w:jc w:val="center"/>
        </w:trPr>
        <w:tc>
          <w:tcPr>
            <w:tcW w:w="5337" w:type="dxa"/>
          </w:tcPr>
          <w:p w:rsidR="00353A41" w:rsidRDefault="00353A41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53A41" w:rsidRDefault="00353A41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53A41" w:rsidRDefault="00353A41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53A41" w:rsidRDefault="00353A41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4" w:type="dxa"/>
            <w:gridSpan w:val="2"/>
          </w:tcPr>
          <w:p w:rsidR="00353A41" w:rsidRDefault="00353A41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48" w:type="dxa"/>
          </w:tcPr>
          <w:p w:rsidR="00353A41" w:rsidRDefault="00353A41" w:rsidP="0040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353A41" w:rsidRPr="00B10650" w:rsidRDefault="00353A41" w:rsidP="0040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:rsidR="00353A41" w:rsidRPr="00B10650" w:rsidRDefault="00353A41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353A41" w:rsidRPr="00B10650" w:rsidRDefault="00353A41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353A41" w:rsidRPr="00B10650" w:rsidRDefault="00353A41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353A41" w:rsidRDefault="00353A41" w:rsidP="00402725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:rsidR="00353A41" w:rsidRPr="00154957" w:rsidRDefault="00353A41" w:rsidP="00402725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353A41" w:rsidTr="00402725">
        <w:trPr>
          <w:jc w:val="center"/>
        </w:trPr>
        <w:tc>
          <w:tcPr>
            <w:tcW w:w="14489" w:type="dxa"/>
            <w:gridSpan w:val="4"/>
          </w:tcPr>
          <w:p w:rsidR="00353A41" w:rsidRDefault="00353A41" w:rsidP="0040272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Pr="002012ED" w:rsidRDefault="002012ED" w:rsidP="002012E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Kierownik robót</w:t>
            </w:r>
            <w:r w:rsidR="00353A41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:</w:t>
            </w:r>
            <w:r w:rsidR="00353A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osoba</w:t>
            </w:r>
            <w:r w:rsidR="00353A41" w:rsidRPr="000A48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951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posiadającą uprawnienia budowlane bez ograniczeń do kierowania robotami budowlanymi w rozumieniu ustawy Prawo budowlane w specjalności instalacyjnej w zakresie sieci, instalacji i urządzeń elektrycznych i elektroenergetycznych</w:t>
            </w:r>
          </w:p>
          <w:p w:rsidR="002012ED" w:rsidRDefault="002012ED" w:rsidP="00402725">
            <w:pPr>
              <w:pStyle w:val="Tekstpodstawowy35"/>
              <w:tabs>
                <w:tab w:val="num" w:pos="1620"/>
              </w:tabs>
              <w:spacing w:after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353A41" w:rsidRPr="00154957" w:rsidTr="00402725">
        <w:trPr>
          <w:jc w:val="center"/>
        </w:trPr>
        <w:tc>
          <w:tcPr>
            <w:tcW w:w="5337" w:type="dxa"/>
          </w:tcPr>
          <w:p w:rsidR="00353A41" w:rsidRDefault="00353A41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53A41" w:rsidRDefault="00353A41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53A41" w:rsidRDefault="00353A41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53A41" w:rsidRDefault="00353A41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4" w:type="dxa"/>
            <w:gridSpan w:val="2"/>
          </w:tcPr>
          <w:p w:rsidR="00353A41" w:rsidRDefault="00353A41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48" w:type="dxa"/>
          </w:tcPr>
          <w:p w:rsidR="00353A41" w:rsidRDefault="00353A41" w:rsidP="0040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353A41" w:rsidRPr="00B10650" w:rsidRDefault="00353A41" w:rsidP="0040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:rsidR="00353A41" w:rsidRPr="00B10650" w:rsidRDefault="00353A41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353A41" w:rsidRPr="00B10650" w:rsidRDefault="00353A41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353A41" w:rsidRPr="00B10650" w:rsidRDefault="00353A41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353A41" w:rsidRDefault="00353A41" w:rsidP="00402725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:rsidR="00353A41" w:rsidRPr="00154957" w:rsidRDefault="00353A41" w:rsidP="00402725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094F87" w:rsidRDefault="00094F87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353A41" w:rsidRDefault="00353A41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2012ED" w:rsidRPr="002012ED" w:rsidRDefault="002012ED" w:rsidP="00AA6A0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w zakresie części nr 2</w:t>
      </w: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zamówienia:</w:t>
      </w:r>
    </w:p>
    <w:p w:rsidR="002012ED" w:rsidRPr="002012ED" w:rsidRDefault="002012ED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012ED">
        <w:rPr>
          <w:rFonts w:ascii="Arial" w:hAnsi="Arial" w:cs="Arial"/>
          <w:b/>
          <w:sz w:val="20"/>
          <w:szCs w:val="20"/>
        </w:rPr>
        <w:t xml:space="preserve">Budowa sieci wodociągowej w miejscowości Sękowa przysiółek Ćwierci i </w:t>
      </w:r>
      <w:proofErr w:type="spellStart"/>
      <w:r w:rsidRPr="002012ED">
        <w:rPr>
          <w:rFonts w:ascii="Arial" w:hAnsi="Arial" w:cs="Arial"/>
          <w:b/>
          <w:sz w:val="20"/>
          <w:szCs w:val="20"/>
        </w:rPr>
        <w:t>Męcianki</w:t>
      </w:r>
      <w:proofErr w:type="spellEnd"/>
      <w:r w:rsidRPr="002012ED">
        <w:rPr>
          <w:rFonts w:ascii="Arial" w:hAnsi="Arial" w:cs="Arial"/>
          <w:b/>
          <w:sz w:val="20"/>
          <w:szCs w:val="20"/>
        </w:rPr>
        <w:t xml:space="preserve"> oraz w miejscowości Męcina Mała</w:t>
      </w:r>
    </w:p>
    <w:p w:rsidR="002012ED" w:rsidRPr="002012ED" w:rsidRDefault="002012ED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7"/>
        <w:gridCol w:w="2798"/>
        <w:gridCol w:w="6"/>
        <w:gridCol w:w="6348"/>
      </w:tblGrid>
      <w:tr w:rsidR="002012ED" w:rsidTr="00402725">
        <w:trPr>
          <w:jc w:val="center"/>
        </w:trPr>
        <w:tc>
          <w:tcPr>
            <w:tcW w:w="5337" w:type="dxa"/>
          </w:tcPr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:rsidR="002012ED" w:rsidRDefault="002012ED" w:rsidP="00402725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798" w:type="dxa"/>
          </w:tcPr>
          <w:p w:rsidR="002012ED" w:rsidRDefault="002012ED" w:rsidP="004027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 xml:space="preserve">Posiadane kwalifikacje </w:t>
            </w:r>
          </w:p>
          <w:p w:rsidR="002012ED" w:rsidRDefault="002012ED" w:rsidP="004027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(Numer uprawnień</w:t>
            </w:r>
          </w:p>
          <w:p w:rsidR="002012ED" w:rsidRDefault="002012ED" w:rsidP="004027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 xml:space="preserve">technicznych, zawodowych) </w:t>
            </w:r>
          </w:p>
          <w:p w:rsidR="002012ED" w:rsidRDefault="002012ED" w:rsidP="004027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4" w:type="dxa"/>
            <w:gridSpan w:val="2"/>
          </w:tcPr>
          <w:p w:rsidR="002012ED" w:rsidRDefault="002012ED" w:rsidP="0040272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Pr="005B5407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:rsidR="002012ED" w:rsidRPr="005B5407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:rsidR="002012ED" w:rsidRPr="005B5407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:rsidR="002012ED" w:rsidRPr="005B5407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:rsidR="002012ED" w:rsidRDefault="002012ED" w:rsidP="004027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Pr="005B540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:rsidR="002012ED" w:rsidRPr="002F772D" w:rsidRDefault="002012ED" w:rsidP="004027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2012ED" w:rsidTr="00402725">
        <w:trPr>
          <w:jc w:val="center"/>
        </w:trPr>
        <w:tc>
          <w:tcPr>
            <w:tcW w:w="14489" w:type="dxa"/>
            <w:gridSpan w:val="4"/>
          </w:tcPr>
          <w:p w:rsidR="002012ED" w:rsidRDefault="002012ED" w:rsidP="0040272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Pr="002012ED" w:rsidRDefault="002012ED" w:rsidP="0040272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Projektant: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osoba</w:t>
            </w:r>
            <w:r w:rsidRPr="000A48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951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posiadającą </w:t>
            </w:r>
            <w:r w:rsidRPr="00A9518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uprawnienia budowlane bez ograniczeń do projektowania w rozumieniu ustawy Prawo budowlane w specjalności instalacyjnej w zakresie sieci, instalacji i urządzeń cieplnych, wentylacyjnych, gazowych, wodociągowych i kanalizacyjnych</w:t>
            </w:r>
          </w:p>
        </w:tc>
      </w:tr>
      <w:tr w:rsidR="002012ED" w:rsidTr="00402725">
        <w:trPr>
          <w:jc w:val="center"/>
        </w:trPr>
        <w:tc>
          <w:tcPr>
            <w:tcW w:w="5337" w:type="dxa"/>
          </w:tcPr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4" w:type="dxa"/>
            <w:gridSpan w:val="2"/>
          </w:tcPr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48" w:type="dxa"/>
          </w:tcPr>
          <w:p w:rsidR="002012ED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2012ED" w:rsidRDefault="002012ED" w:rsidP="00402725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5B5407">
              <w:rPr>
                <w:rFonts w:ascii="Arial" w:hAnsi="Arial" w:cs="Arial"/>
                <w:iCs/>
                <w:sz w:val="20"/>
                <w:szCs w:val="20"/>
              </w:rPr>
              <w:lastRenderedPageBreak/>
              <w:t>………………………..</w:t>
            </w:r>
          </w:p>
          <w:p w:rsidR="002012ED" w:rsidRPr="00154957" w:rsidRDefault="002012ED" w:rsidP="00402725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2012ED" w:rsidTr="00402725">
        <w:trPr>
          <w:jc w:val="center"/>
        </w:trPr>
        <w:tc>
          <w:tcPr>
            <w:tcW w:w="14489" w:type="dxa"/>
            <w:gridSpan w:val="4"/>
          </w:tcPr>
          <w:p w:rsidR="002012ED" w:rsidRDefault="002012ED" w:rsidP="0040272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Kierownik budowy/kierownik robót: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osoba</w:t>
            </w:r>
            <w:r w:rsidRPr="000A48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951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posiadającą uprawnienia budowlane </w:t>
            </w:r>
            <w:r w:rsidRPr="00A9518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bez ograniczeń do kierowania robotami budowlanymi  w rozumieniu ustawy Prawo budowlane w specjalności instalacyjnej w zakresie sieci, instalacji i urządzeń cieplnych, wentylacyjnych, gazowych, wodociągowych </w:t>
            </w:r>
          </w:p>
          <w:p w:rsidR="002012ED" w:rsidRPr="002012ED" w:rsidRDefault="002012ED" w:rsidP="0040272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9518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 kanalizacyjnych</w:t>
            </w:r>
          </w:p>
        </w:tc>
      </w:tr>
      <w:tr w:rsidR="002012ED" w:rsidRPr="00154957" w:rsidTr="00402725">
        <w:trPr>
          <w:jc w:val="center"/>
        </w:trPr>
        <w:tc>
          <w:tcPr>
            <w:tcW w:w="5337" w:type="dxa"/>
          </w:tcPr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4" w:type="dxa"/>
            <w:gridSpan w:val="2"/>
          </w:tcPr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48" w:type="dxa"/>
          </w:tcPr>
          <w:p w:rsidR="002012ED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2012ED" w:rsidRDefault="002012ED" w:rsidP="00402725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:rsidR="002012ED" w:rsidRPr="00154957" w:rsidRDefault="002012ED" w:rsidP="00402725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2012ED" w:rsidTr="00402725">
        <w:trPr>
          <w:jc w:val="center"/>
        </w:trPr>
        <w:tc>
          <w:tcPr>
            <w:tcW w:w="14489" w:type="dxa"/>
            <w:gridSpan w:val="4"/>
          </w:tcPr>
          <w:p w:rsidR="002012ED" w:rsidRDefault="002012ED" w:rsidP="0040272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Pr="002012ED" w:rsidRDefault="002012ED" w:rsidP="0040272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Kierownik robót: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osoba</w:t>
            </w:r>
            <w:r w:rsidRPr="000A48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951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posiadającą uprawnienia budowlane bez ograniczeń do kierowania robotami budowlanymi w rozumieniu ustawy Prawo budowlane w specjalności instalacyjnej w zakresie sieci, instalacji i urządzeń elektrycznych i elektroenergetycznych</w:t>
            </w:r>
          </w:p>
          <w:p w:rsidR="002012ED" w:rsidRDefault="002012ED" w:rsidP="00402725">
            <w:pPr>
              <w:pStyle w:val="Tekstpodstawowy35"/>
              <w:tabs>
                <w:tab w:val="num" w:pos="1620"/>
              </w:tabs>
              <w:spacing w:after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2012ED" w:rsidRPr="00154957" w:rsidTr="00402725">
        <w:trPr>
          <w:jc w:val="center"/>
        </w:trPr>
        <w:tc>
          <w:tcPr>
            <w:tcW w:w="5337" w:type="dxa"/>
          </w:tcPr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4" w:type="dxa"/>
            <w:gridSpan w:val="2"/>
          </w:tcPr>
          <w:p w:rsidR="002012ED" w:rsidRDefault="002012ED" w:rsidP="0040272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48" w:type="dxa"/>
          </w:tcPr>
          <w:p w:rsidR="002012ED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2012ED" w:rsidRPr="00B10650" w:rsidRDefault="002012ED" w:rsidP="004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2012ED" w:rsidRDefault="002012ED" w:rsidP="00402725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:rsidR="002012ED" w:rsidRPr="00154957" w:rsidRDefault="002012ED" w:rsidP="00402725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2012ED" w:rsidRDefault="002012ED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2012ED" w:rsidRDefault="002012ED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2012ED" w:rsidRDefault="002012ED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2012ED" w:rsidRDefault="002012ED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2012ED" w:rsidRPr="00A95189" w:rsidRDefault="002012ED" w:rsidP="002012E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A95189">
        <w:rPr>
          <w:rFonts w:ascii="Arial" w:eastAsia="Times New Roman" w:hAnsi="Arial" w:cs="Arial"/>
          <w:b/>
          <w:bCs/>
          <w:sz w:val="20"/>
          <w:szCs w:val="20"/>
          <w:u w:val="single"/>
          <w:lang w:eastAsia="zh-CN"/>
        </w:rPr>
        <w:t>Określenie warunków udziału w postępowaniu dla części nr 1 i 2 zamówienia</w:t>
      </w:r>
    </w:p>
    <w:p w:rsidR="002012ED" w:rsidRDefault="002012ED" w:rsidP="002012E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2012ED" w:rsidRPr="00A95189" w:rsidRDefault="002012ED" w:rsidP="002012ED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  <w:bookmarkStart w:id="1" w:name="_Hlk76380644"/>
      <w:r w:rsidRPr="00A95189">
        <w:rPr>
          <w:rFonts w:ascii="Arial" w:hAnsi="Arial" w:cs="Arial"/>
          <w:b/>
          <w:bCs/>
          <w:color w:val="auto"/>
          <w:sz w:val="20"/>
          <w:szCs w:val="20"/>
        </w:rPr>
        <w:t xml:space="preserve">Wykonawca winien dysponować przy realizacji zamówienia osobami:  </w:t>
      </w:r>
      <w:bookmarkEnd w:id="1"/>
    </w:p>
    <w:p w:rsidR="002012ED" w:rsidRPr="00A95189" w:rsidRDefault="002012ED" w:rsidP="002012ED">
      <w:pPr>
        <w:pStyle w:val="Akapitzlist"/>
        <w:spacing w:after="0" w:line="240" w:lineRule="auto"/>
        <w:ind w:left="284" w:hanging="284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</w:p>
    <w:p w:rsidR="002012ED" w:rsidRPr="00A95189" w:rsidRDefault="002012ED" w:rsidP="002012ED">
      <w:pPr>
        <w:pStyle w:val="Akapitzlist"/>
        <w:numPr>
          <w:ilvl w:val="3"/>
          <w:numId w:val="5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  <w:r w:rsidRPr="00A95189">
        <w:rPr>
          <w:rFonts w:ascii="Arial" w:hAnsi="Arial" w:cs="Arial"/>
          <w:b/>
          <w:bCs/>
          <w:color w:val="auto"/>
          <w:sz w:val="20"/>
          <w:szCs w:val="20"/>
          <w:lang w:eastAsia="pl-PL"/>
        </w:rPr>
        <w:t xml:space="preserve">projektantem: osobą posiadającą </w:t>
      </w:r>
      <w:r w:rsidRPr="00A95189">
        <w:rPr>
          <w:rFonts w:ascii="Arial" w:hAnsi="Arial" w:cs="Arial"/>
          <w:b/>
          <w:color w:val="auto"/>
          <w:sz w:val="20"/>
          <w:szCs w:val="20"/>
          <w:lang w:eastAsia="pl-PL"/>
        </w:rPr>
        <w:t>uprawnienia budowlane bez ograniczeń do projektowania w rozumieniu ustawy Prawo budowlane w specjalności instalacyjnej w zakresie sieci, instalacji i urządzeń cieplnych, wentylacyjnych, gazowych, wodociągowych i kanalizacyjnych,</w:t>
      </w:r>
    </w:p>
    <w:p w:rsidR="002012ED" w:rsidRPr="00A95189" w:rsidRDefault="002012ED" w:rsidP="002012ED">
      <w:pPr>
        <w:pStyle w:val="Akapitzlist"/>
        <w:spacing w:after="0" w:line="240" w:lineRule="auto"/>
        <w:ind w:left="567" w:hanging="283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</w:p>
    <w:p w:rsidR="002012ED" w:rsidRPr="00A95189" w:rsidRDefault="002012ED" w:rsidP="002012ED">
      <w:pPr>
        <w:pStyle w:val="Akapitzlist"/>
        <w:numPr>
          <w:ilvl w:val="3"/>
          <w:numId w:val="5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  <w:bookmarkStart w:id="2" w:name="_Hlk76377422"/>
      <w:r w:rsidRPr="00A95189">
        <w:rPr>
          <w:rFonts w:ascii="Arial" w:hAnsi="Arial" w:cs="Arial"/>
          <w:b/>
          <w:color w:val="auto"/>
          <w:sz w:val="20"/>
          <w:szCs w:val="20"/>
          <w:lang w:eastAsia="pl-PL"/>
        </w:rPr>
        <w:t xml:space="preserve">kierownikiem budowy/kierownikiem robót: </w:t>
      </w:r>
      <w:r w:rsidRPr="00A95189">
        <w:rPr>
          <w:rFonts w:ascii="Arial" w:hAnsi="Arial" w:cs="Arial"/>
          <w:b/>
          <w:bCs/>
          <w:color w:val="auto"/>
          <w:sz w:val="20"/>
          <w:szCs w:val="20"/>
          <w:lang w:eastAsia="pl-PL"/>
        </w:rPr>
        <w:t xml:space="preserve">osobą posiadającą uprawnienia budowlane </w:t>
      </w:r>
      <w:r w:rsidRPr="00A95189">
        <w:rPr>
          <w:rFonts w:ascii="Arial" w:hAnsi="Arial" w:cs="Arial"/>
          <w:b/>
          <w:color w:val="auto"/>
          <w:sz w:val="20"/>
          <w:szCs w:val="20"/>
          <w:lang w:eastAsia="pl-PL"/>
        </w:rPr>
        <w:t xml:space="preserve">bez ograniczeń do kierowania robotami budowlanymi  w rozumieniu ustawy Prawo budowlane w specjalności </w:t>
      </w:r>
      <w:bookmarkStart w:id="3" w:name="_Hlk160453211"/>
      <w:r w:rsidRPr="00A95189">
        <w:rPr>
          <w:rFonts w:ascii="Arial" w:hAnsi="Arial" w:cs="Arial"/>
          <w:b/>
          <w:color w:val="auto"/>
          <w:sz w:val="20"/>
          <w:szCs w:val="20"/>
          <w:lang w:eastAsia="pl-PL"/>
        </w:rPr>
        <w:t xml:space="preserve">instalacyjnej w zakresie sieci, instalacji i urządzeń </w:t>
      </w:r>
      <w:bookmarkEnd w:id="3"/>
      <w:r w:rsidRPr="00A95189">
        <w:rPr>
          <w:rFonts w:ascii="Arial" w:hAnsi="Arial" w:cs="Arial"/>
          <w:b/>
          <w:color w:val="auto"/>
          <w:sz w:val="20"/>
          <w:szCs w:val="20"/>
          <w:lang w:eastAsia="pl-PL"/>
        </w:rPr>
        <w:t xml:space="preserve">cieplnych, wentylacyjnych, gazowych, wodociągowych i kanalizacyjnych </w:t>
      </w:r>
      <w:r w:rsidRPr="00A95189">
        <w:rPr>
          <w:rFonts w:ascii="Arial" w:hAnsi="Arial" w:cs="Arial"/>
          <w:b/>
          <w:bCs/>
          <w:color w:val="auto"/>
          <w:sz w:val="20"/>
          <w:szCs w:val="20"/>
          <w:lang w:eastAsia="pl-PL"/>
        </w:rPr>
        <w:t xml:space="preserve">- </w:t>
      </w:r>
      <w:r w:rsidRPr="00A95189">
        <w:rPr>
          <w:rFonts w:ascii="Arial" w:hAnsi="Arial" w:cs="Arial"/>
          <w:b/>
          <w:color w:val="auto"/>
          <w:sz w:val="20"/>
          <w:szCs w:val="20"/>
        </w:rPr>
        <w:t xml:space="preserve">w przypadku nie wskazania przez organ architektoniczno-budowlany obowiązku ustanowienia kierownika budowy lub wskazania obowiązku ustanowienia kierownika budowy w specjalności instalacyjnej w zakresie sieci, instalacji i urządzeń cieplnych, wentylacyjnych, gazowych, wodociągowych i kanalizacyjnych. W razie ustanowienia przez organ architektoniczno-budowlany kierownika budowy w </w:t>
      </w:r>
      <w:r w:rsidRPr="00A95189">
        <w:rPr>
          <w:rFonts w:ascii="Arial" w:hAnsi="Arial" w:cs="Arial"/>
          <w:b/>
          <w:color w:val="auto"/>
          <w:sz w:val="20"/>
          <w:szCs w:val="20"/>
        </w:rPr>
        <w:lastRenderedPageBreak/>
        <w:t>specjalności innej, Wykonawca zobowiązuje się zapewnić kierownika budowy w wymaganej specjalności, osoba wskazana pod lit b będzie wówczas pełniła funkcję kierownika robót,</w:t>
      </w:r>
    </w:p>
    <w:p w:rsidR="002012ED" w:rsidRPr="00A95189" w:rsidRDefault="002012ED" w:rsidP="002012ED">
      <w:pPr>
        <w:spacing w:after="0" w:line="240" w:lineRule="auto"/>
        <w:ind w:left="567" w:hanging="283"/>
        <w:jc w:val="both"/>
        <w:rPr>
          <w:rFonts w:ascii="Arial" w:eastAsia="Calibri" w:hAnsi="Arial" w:cs="Arial"/>
          <w:b/>
          <w:sz w:val="20"/>
          <w:szCs w:val="20"/>
        </w:rPr>
      </w:pPr>
    </w:p>
    <w:p w:rsidR="002012ED" w:rsidRPr="00A95189" w:rsidRDefault="002012ED" w:rsidP="002012ED">
      <w:pPr>
        <w:pStyle w:val="Akapitzlist"/>
        <w:numPr>
          <w:ilvl w:val="3"/>
          <w:numId w:val="5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  <w:r w:rsidRPr="00A95189">
        <w:rPr>
          <w:rFonts w:ascii="Arial" w:hAnsi="Arial" w:cs="Arial"/>
          <w:b/>
          <w:color w:val="auto"/>
          <w:sz w:val="20"/>
          <w:szCs w:val="20"/>
          <w:lang w:eastAsia="pl-PL"/>
        </w:rPr>
        <w:t xml:space="preserve">kierownikiem robót: </w:t>
      </w:r>
      <w:r w:rsidRPr="00A95189">
        <w:rPr>
          <w:rFonts w:ascii="Arial" w:hAnsi="Arial" w:cs="Arial"/>
          <w:b/>
          <w:bCs/>
          <w:color w:val="auto"/>
          <w:sz w:val="20"/>
          <w:szCs w:val="20"/>
          <w:lang w:eastAsia="pl-PL"/>
        </w:rPr>
        <w:t xml:space="preserve">osobą posiadającą uprawnienia budowlane bez ograniczeń do kierowania robotami budowlanymi w rozumieniu ustawy Prawo budowlane w specjalności instalacyjnej w zakresie sieci, instalacji i urządzeń elektrycznych i elektroenergetycznych, </w:t>
      </w:r>
    </w:p>
    <w:p w:rsidR="002012ED" w:rsidRPr="00A95189" w:rsidRDefault="002012ED" w:rsidP="002012ED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012ED" w:rsidRPr="00A95189" w:rsidRDefault="002012ED" w:rsidP="002012ED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89">
        <w:rPr>
          <w:rFonts w:ascii="Arial" w:eastAsia="Times New Roman" w:hAnsi="Arial" w:cs="Arial"/>
          <w:sz w:val="20"/>
          <w:szCs w:val="20"/>
          <w:lang w:eastAsia="pl-PL"/>
        </w:rPr>
        <w:t>W przypadku uprawnień o których mowa pod lit. a) – c), Zamawiający dopuszcza uprawnienia budowlane odpowiadające ww. uprawnieniom, które zostały wydane na podstawie wcześniej obowiązujących przepisów. W przypadku wykonawców zagranicznych, dopuszcza się równoważne kwalifikacje, zdobyte w innych państwach, na zasadach określonych w art.12a ustawy z dnia 7 lipca 1994r. Prawo budowlane, z uwzględnieniem postanowień ustawy z dnia 22 grudnia 2015 r. o zasadach uznawania kwalifikacji zawodowych nabytych w państwach członkowskich Unii Europejskiej (Dz. U. z 2023 r. poz. 334).</w:t>
      </w:r>
    </w:p>
    <w:p w:rsidR="002012ED" w:rsidRPr="00A95189" w:rsidRDefault="002012ED" w:rsidP="002012E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518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2012ED" w:rsidRPr="00A95189" w:rsidRDefault="002012ED" w:rsidP="002012ED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189">
        <w:rPr>
          <w:rFonts w:ascii="Arial" w:eastAsia="Times New Roman" w:hAnsi="Arial" w:cs="Arial"/>
          <w:sz w:val="20"/>
          <w:szCs w:val="20"/>
          <w:lang w:eastAsia="pl-PL"/>
        </w:rPr>
        <w:t xml:space="preserve">Zamawiający jako spełnienie warunku dopuszcza wykazanie tej samej osoby na stanowiska wymienione pod lit a) – c) pod warunkiem posiadania przez daną osobę uprawnień do pełnienia funkcji w wymaganym </w:t>
      </w:r>
      <w:bookmarkEnd w:id="2"/>
      <w:r w:rsidRPr="00A95189">
        <w:rPr>
          <w:rFonts w:ascii="Arial" w:eastAsia="Times New Roman" w:hAnsi="Arial" w:cs="Arial"/>
          <w:sz w:val="20"/>
          <w:szCs w:val="20"/>
          <w:lang w:eastAsia="pl-PL"/>
        </w:rPr>
        <w:t xml:space="preserve">zakresie i w wymaganych specjalnościach. </w:t>
      </w:r>
    </w:p>
    <w:p w:rsidR="002012ED" w:rsidRDefault="002012ED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2012ED" w:rsidRPr="005D6315" w:rsidRDefault="002012ED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094F87" w:rsidRPr="005D6315" w:rsidRDefault="005D6315" w:rsidP="005D631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właściwe pole zakreślić.</w:t>
      </w:r>
    </w:p>
    <w:p w:rsid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2012ED" w:rsidRDefault="002012ED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2012ED" w:rsidRDefault="002012ED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2012ED" w:rsidRDefault="002012ED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2012ED" w:rsidRPr="00094F87" w:rsidRDefault="002012ED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:rsidR="00094F87" w:rsidRPr="00094F87" w:rsidRDefault="005C2629" w:rsidP="00094F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miejscowość, data                                                                                                                                                                      </w:t>
      </w:r>
      <w:r w:rsidR="002012ED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podpisy osób uprawnionych</w:t>
      </w:r>
    </w:p>
    <w:p w:rsidR="00D01AD4" w:rsidRDefault="00094F87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0031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do reprezentacji wykonawcy</w:t>
      </w:r>
    </w:p>
    <w:p w:rsidR="00A95189" w:rsidRDefault="00A95189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A95189" w:rsidRDefault="00A95189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353A41" w:rsidRDefault="00353A41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353A41" w:rsidRDefault="00353A41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353A41" w:rsidRDefault="00353A41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A95189" w:rsidRDefault="00A95189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A95189" w:rsidRDefault="00A95189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A95189" w:rsidRDefault="00A95189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A95189" w:rsidRDefault="00A95189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A95189" w:rsidRPr="005D6315" w:rsidRDefault="00A95189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sectPr w:rsidR="00A95189" w:rsidRPr="005D6315" w:rsidSect="00154957">
      <w:footerReference w:type="even" r:id="rId8"/>
      <w:footerReference w:type="default" r:id="rId9"/>
      <w:pgSz w:w="16838" w:h="11906" w:orient="landscape"/>
      <w:pgMar w:top="719" w:right="902" w:bottom="426" w:left="902" w:header="709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2FF" w:rsidRDefault="006972FF">
      <w:pPr>
        <w:spacing w:after="0" w:line="240" w:lineRule="auto"/>
      </w:pPr>
      <w:r>
        <w:separator/>
      </w:r>
    </w:p>
  </w:endnote>
  <w:endnote w:type="continuationSeparator" w:id="0">
    <w:p w:rsidR="006972FF" w:rsidRDefault="00697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942C0C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4F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1B02" w:rsidRDefault="006972FF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6972FF" w:rsidP="00BD1B02">
    <w:pPr>
      <w:pStyle w:val="Stopka"/>
      <w:framePr w:wrap="around" w:vAnchor="text" w:hAnchor="margin" w:xAlign="right" w:y="1"/>
      <w:rPr>
        <w:rStyle w:val="Numerstrony"/>
      </w:rPr>
    </w:pPr>
  </w:p>
  <w:p w:rsidR="00BD1B02" w:rsidRDefault="006972FF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2FF" w:rsidRDefault="006972FF">
      <w:pPr>
        <w:spacing w:after="0" w:line="240" w:lineRule="auto"/>
      </w:pPr>
      <w:r>
        <w:separator/>
      </w:r>
    </w:p>
  </w:footnote>
  <w:footnote w:type="continuationSeparator" w:id="0">
    <w:p w:rsidR="006972FF" w:rsidRDefault="00697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2489E"/>
    <w:multiLevelType w:val="hybridMultilevel"/>
    <w:tmpl w:val="3928053A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">
    <w:nsid w:val="54CB3AE3"/>
    <w:multiLevelType w:val="hybridMultilevel"/>
    <w:tmpl w:val="8D3841B4"/>
    <w:lvl w:ilvl="0" w:tplc="F520873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abstractNum w:abstractNumId="4">
    <w:nsid w:val="7DB31617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87"/>
    <w:rsid w:val="00031596"/>
    <w:rsid w:val="00094F87"/>
    <w:rsid w:val="00154957"/>
    <w:rsid w:val="001643F9"/>
    <w:rsid w:val="002012ED"/>
    <w:rsid w:val="00251952"/>
    <w:rsid w:val="002B72C2"/>
    <w:rsid w:val="003152E6"/>
    <w:rsid w:val="00353A41"/>
    <w:rsid w:val="003B3DA1"/>
    <w:rsid w:val="004E66E0"/>
    <w:rsid w:val="004F2044"/>
    <w:rsid w:val="005C2629"/>
    <w:rsid w:val="005D5C53"/>
    <w:rsid w:val="005D6315"/>
    <w:rsid w:val="00600314"/>
    <w:rsid w:val="006972FF"/>
    <w:rsid w:val="00795BA6"/>
    <w:rsid w:val="007A6E08"/>
    <w:rsid w:val="00816F9A"/>
    <w:rsid w:val="00825A75"/>
    <w:rsid w:val="00883AB0"/>
    <w:rsid w:val="00942C0C"/>
    <w:rsid w:val="00977438"/>
    <w:rsid w:val="0099028C"/>
    <w:rsid w:val="009B434F"/>
    <w:rsid w:val="00A6316F"/>
    <w:rsid w:val="00A76E6B"/>
    <w:rsid w:val="00A95189"/>
    <w:rsid w:val="00AA6A0C"/>
    <w:rsid w:val="00AC44FC"/>
    <w:rsid w:val="00AD0315"/>
    <w:rsid w:val="00C55BD3"/>
    <w:rsid w:val="00C8032B"/>
    <w:rsid w:val="00C85477"/>
    <w:rsid w:val="00D01AD4"/>
    <w:rsid w:val="00D133DA"/>
    <w:rsid w:val="00D716A8"/>
    <w:rsid w:val="00E15236"/>
    <w:rsid w:val="00EB258F"/>
    <w:rsid w:val="00F07E9F"/>
    <w:rsid w:val="00FC7C44"/>
    <w:rsid w:val="00FE5151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1148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5</cp:revision>
  <dcterms:created xsi:type="dcterms:W3CDTF">2024-04-01T15:41:00Z</dcterms:created>
  <dcterms:modified xsi:type="dcterms:W3CDTF">2024-04-03T17:44:00Z</dcterms:modified>
</cp:coreProperties>
</file>