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BD29" w14:textId="77777777" w:rsidR="00D84690" w:rsidRPr="000E1982" w:rsidRDefault="00D84690" w:rsidP="00D84690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0E1982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47E76F50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14955" w:type="dxa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55"/>
      </w:tblGrid>
      <w:tr w:rsidR="00DE68AB" w14:paraId="45B393D0" w14:textId="77777777" w:rsidTr="00CB1F26"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4A62A5B" w14:textId="2AF2039E" w:rsidR="00DE68AB" w:rsidRDefault="00D84690" w:rsidP="00CB1F26">
            <w:pPr>
              <w:spacing w:after="40"/>
            </w:pPr>
            <w:r>
              <w:rPr>
                <w:rFonts w:eastAsia="Tahoma" w:cs="Arial"/>
                <w:b/>
                <w:color w:val="auto"/>
                <w:lang w:eastAsia="ja-JP" w:bidi="fa-IR"/>
              </w:rPr>
              <w:t xml:space="preserve">nr sprawy: </w:t>
            </w:r>
            <w:r w:rsidR="00634A38">
              <w:rPr>
                <w:rFonts w:eastAsia="Tahoma"/>
                <w:b/>
                <w:lang w:eastAsia="ja-JP" w:bidi="fa-IR"/>
              </w:rPr>
              <w:t>RGK</w:t>
            </w:r>
            <w:r w:rsidR="00C6596F">
              <w:rPr>
                <w:rFonts w:eastAsia="Tahoma"/>
                <w:b/>
                <w:lang w:eastAsia="ja-JP" w:bidi="fa-IR"/>
              </w:rPr>
              <w:t>.</w:t>
            </w:r>
            <w:r w:rsidR="00732CB9">
              <w:rPr>
                <w:rFonts w:eastAsia="Tahoma"/>
                <w:b/>
                <w:lang w:eastAsia="ja-JP" w:bidi="fa-IR"/>
              </w:rPr>
              <w:t>271.</w:t>
            </w:r>
            <w:r w:rsidR="00F27F23">
              <w:rPr>
                <w:rFonts w:eastAsia="Tahoma"/>
                <w:b/>
                <w:lang w:eastAsia="ja-JP" w:bidi="fa-IR"/>
              </w:rPr>
              <w:t>3</w:t>
            </w:r>
            <w:r w:rsidR="00CB1F26" w:rsidRPr="00A06820">
              <w:rPr>
                <w:rFonts w:eastAsia="Tahoma"/>
                <w:b/>
                <w:lang w:eastAsia="ja-JP" w:bidi="fa-IR"/>
              </w:rPr>
              <w:t>.202</w:t>
            </w:r>
            <w:r w:rsidR="007F19AF">
              <w:rPr>
                <w:rFonts w:eastAsia="Tahoma"/>
                <w:b/>
                <w:lang w:eastAsia="ja-JP" w:bidi="fa-IR"/>
              </w:rPr>
              <w:t>3</w:t>
            </w:r>
            <w:r w:rsidR="00CB1F26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Załącznik nr 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6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14:paraId="7F576653" w14:textId="77777777" w:rsidTr="00CB1F26">
        <w:trPr>
          <w:trHeight w:val="480"/>
        </w:trPr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53A7998" w14:textId="77777777"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56FD8180" w14:textId="77777777"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14:paraId="565DF55F" w14:textId="77777777" w:rsidR="00DE68AB" w:rsidRDefault="00DE68AB" w:rsidP="00DE68AB">
      <w:pPr>
        <w:jc w:val="center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6D9B3099" w14:textId="77777777" w:rsidR="00DE68AB" w:rsidRDefault="00DE68AB" w:rsidP="00DE68AB">
      <w:pPr>
        <w:jc w:val="center"/>
      </w:pPr>
      <w:r>
        <w:rPr>
          <w:rFonts w:eastAsia="SimSu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14:paraId="75A45DC8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241"/>
        <w:gridCol w:w="2485"/>
        <w:gridCol w:w="4229"/>
        <w:gridCol w:w="3150"/>
        <w:gridCol w:w="2359"/>
      </w:tblGrid>
      <w:tr w:rsidR="00DE68AB" w14:paraId="136E427D" w14:textId="77777777" w:rsidTr="0093163B">
        <w:trPr>
          <w:trHeight w:val="295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DAEB9C4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731974A2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29C624A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473790A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Rodzaj posiadanych uprawnień budowlanych</w:t>
            </w:r>
          </w:p>
          <w:p w14:paraId="4CF74B66" w14:textId="66238C6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(wg wymagań wymienionych w rozdz. V SWZ)</w:t>
            </w: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46146EEE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Praktyka</w:t>
            </w:r>
          </w:p>
          <w:p w14:paraId="18F0895D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na stanowisku kierownika budowy w latach (dotyczy kierownika budowy)</w:t>
            </w: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5ED273A6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14:paraId="4AAB905B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Podstawa </w:t>
            </w:r>
          </w:p>
          <w:p w14:paraId="32CDBFDC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Dysponowania</w:t>
            </w:r>
          </w:p>
          <w:p w14:paraId="1A463BBB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color w:val="00000A"/>
                <w:sz w:val="16"/>
                <w:szCs w:val="16"/>
                <w:lang w:eastAsia="ja-JP" w:bidi="fa-IR"/>
              </w:rPr>
            </w:pPr>
          </w:p>
        </w:tc>
      </w:tr>
      <w:tr w:rsidR="00DE68AB" w14:paraId="6BC6E232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7F968D1" w14:textId="77777777" w:rsidR="00DE68AB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636BE45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D2E1436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BCA4FD4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B656DBA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D2F6033" w14:textId="77777777" w:rsidR="00DE68AB" w:rsidRDefault="00DE68AB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  <w:p w14:paraId="6D8A4005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włas</w:t>
            </w:r>
            <w:r w:rsidR="007436BC"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ny / zasoby podmiotu trzeciego</w:t>
            </w:r>
          </w:p>
        </w:tc>
      </w:tr>
      <w:tr w:rsidR="00C6596F" w14:paraId="69274E5F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7E08509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B5C8144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6D7BCC1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D713B03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BF1C885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5A65568" w14:textId="77777777" w:rsidR="00C6596F" w:rsidRDefault="00C6596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</w:tbl>
    <w:p w14:paraId="23F67951" w14:textId="77777777"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4198D3FE" w14:textId="77777777" w:rsidR="00DE68AB" w:rsidRPr="007436BC" w:rsidRDefault="007436BC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F09A0A0" w14:textId="77777777"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4F63DC70" w14:textId="77777777"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450C8503" w14:textId="77777777"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0C579325" w14:textId="77777777"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16B497C2" w14:textId="77777777"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292EB27D" w14:textId="77777777"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7F82240C" w14:textId="77777777"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3EADDADE" w14:textId="77777777" w:rsidR="001930F8" w:rsidRDefault="001930F8"/>
    <w:sectPr w:rsidR="001930F8" w:rsidSect="00DE68A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DB93" w14:textId="77777777" w:rsidR="000164C3" w:rsidRDefault="000164C3" w:rsidP="00DE68AB">
      <w:r>
        <w:separator/>
      </w:r>
    </w:p>
  </w:endnote>
  <w:endnote w:type="continuationSeparator" w:id="0">
    <w:p w14:paraId="363BD488" w14:textId="77777777" w:rsidR="000164C3" w:rsidRDefault="000164C3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393B" w14:textId="77777777" w:rsidR="000164C3" w:rsidRDefault="000164C3" w:rsidP="00DE68AB">
      <w:r>
        <w:separator/>
      </w:r>
    </w:p>
  </w:footnote>
  <w:footnote w:type="continuationSeparator" w:id="0">
    <w:p w14:paraId="61D7FCB6" w14:textId="77777777" w:rsidR="000164C3" w:rsidRDefault="000164C3" w:rsidP="00DE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ACA8" w14:textId="77777777" w:rsidR="00C6596F" w:rsidRPr="00C6596F" w:rsidRDefault="00C6596F" w:rsidP="00C6596F">
    <w:pPr>
      <w:ind w:left="118"/>
      <w:jc w:val="center"/>
      <w:rPr>
        <w:i/>
        <w:sz w:val="20"/>
      </w:rPr>
    </w:pPr>
    <w:r w:rsidRPr="00C6596F">
      <w:rPr>
        <w:i/>
        <w:sz w:val="20"/>
      </w:rPr>
      <w:t>Specyfikacja Warunków Zamówienia w postępowaniu o udzielenie zamówienia publicznego w trybie podstawowym</w:t>
    </w:r>
  </w:p>
  <w:p w14:paraId="643A75E8" w14:textId="77777777" w:rsidR="000E1982" w:rsidRDefault="00C6596F" w:rsidP="00C6596F">
    <w:pPr>
      <w:ind w:left="118"/>
      <w:jc w:val="center"/>
      <w:rPr>
        <w:i/>
        <w:sz w:val="20"/>
      </w:rPr>
    </w:pPr>
    <w:r w:rsidRPr="00C6596F">
      <w:rPr>
        <w:i/>
        <w:sz w:val="20"/>
      </w:rPr>
      <w:t>pn.: „</w:t>
    </w:r>
    <w:r w:rsidR="00634A38">
      <w:rPr>
        <w:i/>
        <w:sz w:val="20"/>
      </w:rPr>
      <w:t>Przebudowa i rozbudowa Stacji Uzdatniania Wody w Zawoni”</w:t>
    </w:r>
    <w:r w:rsidRPr="00C6596F">
      <w:rPr>
        <w:i/>
        <w:sz w:val="20"/>
      </w:rPr>
      <w:t>”</w:t>
    </w:r>
  </w:p>
  <w:p w14:paraId="31CA2D0F" w14:textId="77777777" w:rsidR="00A37A16" w:rsidRDefault="00A37A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378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AB"/>
    <w:rsid w:val="000164C3"/>
    <w:rsid w:val="000E1982"/>
    <w:rsid w:val="00162B33"/>
    <w:rsid w:val="001930F8"/>
    <w:rsid w:val="002657A3"/>
    <w:rsid w:val="00272742"/>
    <w:rsid w:val="002F670B"/>
    <w:rsid w:val="005C407C"/>
    <w:rsid w:val="00634A38"/>
    <w:rsid w:val="00656E86"/>
    <w:rsid w:val="006828C2"/>
    <w:rsid w:val="00732CB9"/>
    <w:rsid w:val="007436BC"/>
    <w:rsid w:val="007E3716"/>
    <w:rsid w:val="007F19AF"/>
    <w:rsid w:val="0082237F"/>
    <w:rsid w:val="009C5753"/>
    <w:rsid w:val="00A37A16"/>
    <w:rsid w:val="00B4793E"/>
    <w:rsid w:val="00C6596F"/>
    <w:rsid w:val="00CB1F26"/>
    <w:rsid w:val="00CF0452"/>
    <w:rsid w:val="00D84690"/>
    <w:rsid w:val="00DE68AB"/>
    <w:rsid w:val="00F2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AAA4"/>
  <w15:docId w15:val="{B8ED30FA-B537-408E-A12E-4929CD3C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Magdalena Szczuplak</cp:lastModifiedBy>
  <cp:revision>2</cp:revision>
  <dcterms:created xsi:type="dcterms:W3CDTF">2023-05-09T12:11:00Z</dcterms:created>
  <dcterms:modified xsi:type="dcterms:W3CDTF">2023-05-09T12:11:00Z</dcterms:modified>
</cp:coreProperties>
</file>