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18F7071" w14:textId="77777777" w:rsidR="00071075" w:rsidRPr="008E063F" w:rsidRDefault="00071075" w:rsidP="00A71FF6">
      <w:pPr>
        <w:rPr>
          <w:rFonts w:ascii="Arial" w:hAnsi="Arial" w:cs="Arial"/>
          <w:noProof w:val="0"/>
          <w:szCs w:val="22"/>
        </w:rPr>
      </w:pPr>
    </w:p>
    <w:p w14:paraId="06D978AB" w14:textId="77777777" w:rsidR="00071075" w:rsidRPr="008E063F" w:rsidRDefault="00071075" w:rsidP="00A71FF6">
      <w:pPr>
        <w:pStyle w:val="Nagwek3"/>
        <w:spacing w:line="240" w:lineRule="auto"/>
        <w:ind w:left="0" w:firstLine="0"/>
        <w:jc w:val="right"/>
        <w:rPr>
          <w:rFonts w:ascii="Arial" w:hAnsi="Arial" w:cs="Arial"/>
          <w:b w:val="0"/>
          <w:i w:val="0"/>
          <w:noProof w:val="0"/>
          <w:color w:val="FF0000"/>
          <w:sz w:val="22"/>
          <w:szCs w:val="22"/>
        </w:rPr>
      </w:pPr>
    </w:p>
    <w:p w14:paraId="5FF6F4E3" w14:textId="77777777" w:rsidR="00071075" w:rsidRPr="008E063F" w:rsidRDefault="00071075" w:rsidP="00A71FF6">
      <w:pPr>
        <w:pStyle w:val="Nagwek3"/>
        <w:spacing w:line="240" w:lineRule="auto"/>
        <w:ind w:left="0" w:firstLine="0"/>
        <w:jc w:val="right"/>
        <w:rPr>
          <w:rFonts w:ascii="Arial" w:hAnsi="Arial" w:cs="Arial"/>
          <w:b w:val="0"/>
          <w:i w:val="0"/>
          <w:noProof w:val="0"/>
          <w:color w:val="FF0000"/>
          <w:sz w:val="22"/>
          <w:szCs w:val="22"/>
        </w:rPr>
      </w:pPr>
    </w:p>
    <w:p w14:paraId="201D8E38" w14:textId="77777777" w:rsidR="00071075" w:rsidRPr="008E063F" w:rsidRDefault="00071075" w:rsidP="00A71FF6">
      <w:pPr>
        <w:pStyle w:val="Nagwek3"/>
        <w:spacing w:line="240" w:lineRule="auto"/>
        <w:ind w:left="0" w:firstLine="0"/>
        <w:jc w:val="right"/>
        <w:rPr>
          <w:rFonts w:ascii="Arial" w:hAnsi="Arial" w:cs="Arial"/>
          <w:b w:val="0"/>
          <w:i w:val="0"/>
          <w:noProof w:val="0"/>
          <w:color w:val="FF0000"/>
          <w:sz w:val="22"/>
          <w:szCs w:val="22"/>
        </w:rPr>
      </w:pPr>
    </w:p>
    <w:p w14:paraId="28E5C772" w14:textId="77777777" w:rsidR="00071075" w:rsidRPr="008E063F" w:rsidRDefault="00071075" w:rsidP="00A71FF6">
      <w:pPr>
        <w:pStyle w:val="Nagwek3"/>
        <w:spacing w:line="240" w:lineRule="auto"/>
        <w:ind w:left="0" w:firstLine="0"/>
        <w:jc w:val="right"/>
        <w:rPr>
          <w:rFonts w:ascii="Arial" w:hAnsi="Arial" w:cs="Arial"/>
          <w:b w:val="0"/>
          <w:i w:val="0"/>
          <w:noProof w:val="0"/>
          <w:color w:val="FF0000"/>
          <w:sz w:val="22"/>
          <w:szCs w:val="22"/>
        </w:rPr>
      </w:pPr>
    </w:p>
    <w:p w14:paraId="122136BC" w14:textId="77777777" w:rsidR="00071075" w:rsidRPr="008E063F" w:rsidRDefault="00071075" w:rsidP="00A71FF6">
      <w:pPr>
        <w:pStyle w:val="Nagwek3"/>
        <w:spacing w:line="240" w:lineRule="auto"/>
        <w:ind w:left="0" w:firstLine="0"/>
        <w:jc w:val="right"/>
        <w:rPr>
          <w:rFonts w:ascii="Arial" w:hAnsi="Arial" w:cs="Arial"/>
          <w:b w:val="0"/>
          <w:i w:val="0"/>
          <w:noProof w:val="0"/>
          <w:color w:val="FF0000"/>
          <w:sz w:val="22"/>
          <w:szCs w:val="22"/>
        </w:rPr>
      </w:pPr>
    </w:p>
    <w:p w14:paraId="1F3D875E" w14:textId="7CE6F9CA" w:rsidR="00071075" w:rsidRPr="00D13EFE" w:rsidRDefault="00071075" w:rsidP="00A71FF6">
      <w:pPr>
        <w:pStyle w:val="Nagwek3"/>
        <w:spacing w:line="240" w:lineRule="auto"/>
        <w:ind w:left="0" w:firstLine="0"/>
        <w:jc w:val="right"/>
        <w:rPr>
          <w:rFonts w:ascii="Arial" w:hAnsi="Arial" w:cs="Arial"/>
          <w:b w:val="0"/>
          <w:i w:val="0"/>
          <w:noProof w:val="0"/>
          <w:sz w:val="22"/>
          <w:szCs w:val="22"/>
        </w:rPr>
      </w:pPr>
      <w:r w:rsidRPr="00D13EFE">
        <w:rPr>
          <w:rFonts w:ascii="Arial" w:hAnsi="Arial" w:cs="Arial"/>
          <w:b w:val="0"/>
          <w:i w:val="0"/>
          <w:noProof w:val="0"/>
          <w:sz w:val="22"/>
          <w:szCs w:val="22"/>
        </w:rPr>
        <w:t>Kraków, dn.</w:t>
      </w:r>
      <w:r w:rsidR="009934CE" w:rsidRPr="00D13EFE">
        <w:rPr>
          <w:rFonts w:ascii="Arial" w:hAnsi="Arial" w:cs="Arial"/>
          <w:b w:val="0"/>
          <w:i w:val="0"/>
          <w:noProof w:val="0"/>
          <w:sz w:val="22"/>
          <w:szCs w:val="22"/>
        </w:rPr>
        <w:t xml:space="preserve"> </w:t>
      </w:r>
      <w:r w:rsidR="00D13EFE" w:rsidRPr="00D13EFE">
        <w:rPr>
          <w:rFonts w:ascii="Arial" w:hAnsi="Arial" w:cs="Arial"/>
          <w:b w:val="0"/>
          <w:i w:val="0"/>
          <w:noProof w:val="0"/>
          <w:sz w:val="22"/>
          <w:szCs w:val="22"/>
        </w:rPr>
        <w:t>24</w:t>
      </w:r>
      <w:r w:rsidR="00E32F29" w:rsidRPr="00D13EFE">
        <w:rPr>
          <w:rFonts w:ascii="Arial" w:hAnsi="Arial" w:cs="Arial"/>
          <w:b w:val="0"/>
          <w:i w:val="0"/>
          <w:noProof w:val="0"/>
          <w:sz w:val="22"/>
          <w:szCs w:val="22"/>
        </w:rPr>
        <w:t>.</w:t>
      </w:r>
      <w:r w:rsidR="007C2F9B" w:rsidRPr="00D13EFE">
        <w:rPr>
          <w:rFonts w:ascii="Arial" w:hAnsi="Arial" w:cs="Arial"/>
          <w:b w:val="0"/>
          <w:i w:val="0"/>
          <w:noProof w:val="0"/>
          <w:sz w:val="22"/>
          <w:szCs w:val="22"/>
        </w:rPr>
        <w:t>0</w:t>
      </w:r>
      <w:r w:rsidR="004F4466" w:rsidRPr="00D13EFE">
        <w:rPr>
          <w:rFonts w:ascii="Arial" w:hAnsi="Arial" w:cs="Arial"/>
          <w:b w:val="0"/>
          <w:i w:val="0"/>
          <w:noProof w:val="0"/>
          <w:sz w:val="22"/>
          <w:szCs w:val="22"/>
        </w:rPr>
        <w:t>2</w:t>
      </w:r>
      <w:r w:rsidR="00E32F29" w:rsidRPr="00D13EFE">
        <w:rPr>
          <w:rFonts w:ascii="Arial" w:hAnsi="Arial" w:cs="Arial"/>
          <w:b w:val="0"/>
          <w:i w:val="0"/>
          <w:noProof w:val="0"/>
          <w:sz w:val="22"/>
          <w:szCs w:val="22"/>
        </w:rPr>
        <w:t>.20</w:t>
      </w:r>
      <w:r w:rsidR="00FF7B85" w:rsidRPr="00D13EFE">
        <w:rPr>
          <w:rFonts w:ascii="Arial" w:hAnsi="Arial" w:cs="Arial"/>
          <w:b w:val="0"/>
          <w:i w:val="0"/>
          <w:noProof w:val="0"/>
          <w:sz w:val="22"/>
          <w:szCs w:val="22"/>
        </w:rPr>
        <w:t>2</w:t>
      </w:r>
      <w:r w:rsidR="007C2F9B" w:rsidRPr="00D13EFE">
        <w:rPr>
          <w:rFonts w:ascii="Arial" w:hAnsi="Arial" w:cs="Arial"/>
          <w:b w:val="0"/>
          <w:i w:val="0"/>
          <w:noProof w:val="0"/>
          <w:sz w:val="22"/>
          <w:szCs w:val="22"/>
        </w:rPr>
        <w:t>1</w:t>
      </w:r>
      <w:r w:rsidR="00CE3499" w:rsidRPr="00D13EFE">
        <w:rPr>
          <w:rFonts w:ascii="Arial" w:hAnsi="Arial" w:cs="Arial"/>
          <w:b w:val="0"/>
          <w:i w:val="0"/>
          <w:noProof w:val="0"/>
          <w:sz w:val="22"/>
          <w:szCs w:val="22"/>
        </w:rPr>
        <w:t xml:space="preserve"> r.</w:t>
      </w:r>
    </w:p>
    <w:p w14:paraId="167ED60D" w14:textId="731CD973" w:rsidR="00071075" w:rsidRPr="008E063F" w:rsidRDefault="00595216" w:rsidP="00A71FF6">
      <w:pPr>
        <w:pStyle w:val="Tekstpodstawowy22"/>
        <w:rPr>
          <w:rFonts w:ascii="Arial" w:hAnsi="Arial" w:cs="Arial"/>
          <w:b/>
          <w:bCs/>
          <w:sz w:val="22"/>
          <w:szCs w:val="22"/>
        </w:rPr>
      </w:pPr>
      <w:r w:rsidRPr="008E063F">
        <w:rPr>
          <w:rFonts w:ascii="Arial" w:hAnsi="Arial" w:cs="Arial"/>
          <w:b/>
          <w:bCs/>
          <w:sz w:val="22"/>
          <w:szCs w:val="22"/>
        </w:rPr>
        <w:t>S</w:t>
      </w:r>
      <w:r w:rsidR="00071075" w:rsidRPr="008E063F">
        <w:rPr>
          <w:rFonts w:ascii="Arial" w:hAnsi="Arial" w:cs="Arial"/>
          <w:b/>
          <w:bCs/>
          <w:sz w:val="22"/>
          <w:szCs w:val="22"/>
        </w:rPr>
        <w:t>ZP-271/</w:t>
      </w:r>
      <w:r w:rsidR="004F4466" w:rsidRPr="008E063F">
        <w:rPr>
          <w:rFonts w:ascii="Arial" w:hAnsi="Arial" w:cs="Arial"/>
          <w:b/>
          <w:bCs/>
          <w:sz w:val="22"/>
          <w:szCs w:val="22"/>
        </w:rPr>
        <w:t>30</w:t>
      </w:r>
      <w:r w:rsidR="00695114" w:rsidRPr="008E063F">
        <w:rPr>
          <w:rFonts w:ascii="Arial" w:hAnsi="Arial" w:cs="Arial"/>
          <w:b/>
          <w:bCs/>
          <w:sz w:val="22"/>
          <w:szCs w:val="22"/>
        </w:rPr>
        <w:t>-</w:t>
      </w:r>
      <w:r w:rsidR="004F4466" w:rsidRPr="008E063F">
        <w:rPr>
          <w:rFonts w:ascii="Arial" w:hAnsi="Arial" w:cs="Arial"/>
          <w:b/>
          <w:bCs/>
          <w:sz w:val="22"/>
          <w:szCs w:val="22"/>
        </w:rPr>
        <w:t>6</w:t>
      </w:r>
      <w:r w:rsidR="00071075" w:rsidRPr="008E063F">
        <w:rPr>
          <w:rFonts w:ascii="Arial" w:hAnsi="Arial" w:cs="Arial"/>
          <w:b/>
          <w:bCs/>
          <w:sz w:val="22"/>
          <w:szCs w:val="22"/>
        </w:rPr>
        <w:t>/20</w:t>
      </w:r>
      <w:r w:rsidR="00FF7B85" w:rsidRPr="008E063F">
        <w:rPr>
          <w:rFonts w:ascii="Arial" w:hAnsi="Arial" w:cs="Arial"/>
          <w:b/>
          <w:bCs/>
          <w:sz w:val="22"/>
          <w:szCs w:val="22"/>
        </w:rPr>
        <w:t>20</w:t>
      </w:r>
    </w:p>
    <w:p w14:paraId="1AE66D58" w14:textId="77777777" w:rsidR="008B42F0" w:rsidRPr="008E063F" w:rsidRDefault="008B42F0" w:rsidP="00A71FF6">
      <w:pPr>
        <w:pStyle w:val="Nagwek1"/>
        <w:spacing w:line="240" w:lineRule="auto"/>
        <w:jc w:val="right"/>
        <w:rPr>
          <w:rFonts w:ascii="Arial" w:hAnsi="Arial" w:cs="Arial"/>
          <w:noProof w:val="0"/>
          <w:szCs w:val="22"/>
        </w:rPr>
      </w:pPr>
    </w:p>
    <w:p w14:paraId="14FD7A6D" w14:textId="6BE0F901" w:rsidR="00A71FF6" w:rsidRDefault="00A71FF6" w:rsidP="00A71FF6">
      <w:pPr>
        <w:pStyle w:val="Nagwek1"/>
        <w:spacing w:line="240" w:lineRule="auto"/>
        <w:jc w:val="right"/>
        <w:rPr>
          <w:rFonts w:ascii="Arial" w:hAnsi="Arial" w:cs="Arial"/>
          <w:noProof w:val="0"/>
          <w:szCs w:val="22"/>
        </w:rPr>
      </w:pPr>
    </w:p>
    <w:p w14:paraId="30BD7CFF" w14:textId="77777777" w:rsidR="009F3DB8" w:rsidRPr="009F3DB8" w:rsidRDefault="009F3DB8" w:rsidP="009F3DB8"/>
    <w:p w14:paraId="5B4E5694" w14:textId="77777777" w:rsidR="00071075" w:rsidRPr="008E063F" w:rsidRDefault="00071075" w:rsidP="00A71FF6">
      <w:pPr>
        <w:pStyle w:val="Nagwek1"/>
        <w:spacing w:line="240" w:lineRule="auto"/>
        <w:jc w:val="right"/>
        <w:rPr>
          <w:rFonts w:ascii="Arial" w:hAnsi="Arial" w:cs="Arial"/>
          <w:noProof w:val="0"/>
          <w:szCs w:val="22"/>
        </w:rPr>
      </w:pPr>
      <w:r w:rsidRPr="008E063F">
        <w:rPr>
          <w:rFonts w:ascii="Arial" w:hAnsi="Arial" w:cs="Arial"/>
          <w:noProof w:val="0"/>
          <w:szCs w:val="22"/>
        </w:rPr>
        <w:t>DO WSZYSTKICH WYKONAWCÓW</w:t>
      </w:r>
    </w:p>
    <w:p w14:paraId="675C4155" w14:textId="77777777" w:rsidR="00071075" w:rsidRPr="008E063F" w:rsidRDefault="00071075" w:rsidP="00A71FF6">
      <w:pPr>
        <w:pStyle w:val="Tekstpodstawowywcity3"/>
        <w:spacing w:after="0"/>
        <w:ind w:right="-2"/>
        <w:jc w:val="right"/>
        <w:rPr>
          <w:rFonts w:ascii="Arial" w:hAnsi="Arial" w:cs="Arial"/>
          <w:b/>
          <w:i/>
          <w:noProof w:val="0"/>
          <w:sz w:val="22"/>
          <w:szCs w:val="22"/>
        </w:rPr>
      </w:pPr>
    </w:p>
    <w:p w14:paraId="5943445A" w14:textId="77777777" w:rsidR="00A71FF6" w:rsidRPr="008E063F" w:rsidRDefault="00A71FF6" w:rsidP="00A71FF6">
      <w:pPr>
        <w:pStyle w:val="Tekstpodstawowywcity3"/>
        <w:spacing w:after="0"/>
        <w:ind w:right="-2"/>
        <w:jc w:val="right"/>
        <w:rPr>
          <w:rFonts w:ascii="Arial" w:hAnsi="Arial" w:cs="Arial"/>
          <w:b/>
          <w:noProof w:val="0"/>
          <w:sz w:val="22"/>
          <w:szCs w:val="22"/>
          <w:u w:val="single"/>
        </w:rPr>
      </w:pPr>
    </w:p>
    <w:p w14:paraId="581ED412" w14:textId="77777777" w:rsidR="00071075" w:rsidRPr="008E063F" w:rsidRDefault="00071075" w:rsidP="00A71FF6">
      <w:pPr>
        <w:pStyle w:val="Tekstpodstawowywcity3"/>
        <w:spacing w:after="0"/>
        <w:ind w:left="0" w:right="-2"/>
        <w:rPr>
          <w:rFonts w:ascii="Arial" w:hAnsi="Arial" w:cs="Arial"/>
          <w:iCs/>
          <w:noProof w:val="0"/>
          <w:sz w:val="22"/>
          <w:szCs w:val="22"/>
        </w:rPr>
      </w:pPr>
    </w:p>
    <w:p w14:paraId="31BA8B36" w14:textId="69D33EF4" w:rsidR="00071075" w:rsidRPr="008E063F" w:rsidRDefault="00071075" w:rsidP="00A71FF6">
      <w:pPr>
        <w:pStyle w:val="Tekstpodstawowywcity3"/>
        <w:spacing w:after="0"/>
        <w:ind w:left="0" w:right="-2"/>
        <w:rPr>
          <w:rFonts w:ascii="Arial" w:hAnsi="Arial" w:cs="Arial"/>
          <w:iCs/>
          <w:noProof w:val="0"/>
          <w:sz w:val="22"/>
          <w:szCs w:val="22"/>
        </w:rPr>
      </w:pPr>
      <w:r w:rsidRPr="008E063F">
        <w:rPr>
          <w:rFonts w:ascii="Arial" w:hAnsi="Arial" w:cs="Arial"/>
          <w:iCs/>
          <w:noProof w:val="0"/>
          <w:sz w:val="22"/>
          <w:szCs w:val="22"/>
        </w:rPr>
        <w:t xml:space="preserve">dot. sprawy </w:t>
      </w:r>
      <w:r w:rsidR="00595216" w:rsidRPr="008E063F">
        <w:rPr>
          <w:rFonts w:ascii="Arial" w:hAnsi="Arial" w:cs="Arial"/>
          <w:iCs/>
          <w:noProof w:val="0"/>
          <w:sz w:val="22"/>
          <w:szCs w:val="22"/>
        </w:rPr>
        <w:t>S</w:t>
      </w:r>
      <w:r w:rsidRPr="008E063F">
        <w:rPr>
          <w:rFonts w:ascii="Arial" w:hAnsi="Arial" w:cs="Arial"/>
          <w:iCs/>
          <w:noProof w:val="0"/>
          <w:sz w:val="22"/>
          <w:szCs w:val="22"/>
        </w:rPr>
        <w:t>ZP/</w:t>
      </w:r>
      <w:r w:rsidR="00467356" w:rsidRPr="008E063F">
        <w:rPr>
          <w:rFonts w:ascii="Arial" w:hAnsi="Arial" w:cs="Arial"/>
          <w:iCs/>
          <w:noProof w:val="0"/>
          <w:sz w:val="22"/>
          <w:szCs w:val="22"/>
        </w:rPr>
        <w:t>2</w:t>
      </w:r>
      <w:r w:rsidR="00A37B66" w:rsidRPr="008E063F">
        <w:rPr>
          <w:rFonts w:ascii="Arial" w:hAnsi="Arial" w:cs="Arial"/>
          <w:iCs/>
          <w:noProof w:val="0"/>
          <w:sz w:val="22"/>
          <w:szCs w:val="22"/>
        </w:rPr>
        <w:t>9</w:t>
      </w:r>
      <w:r w:rsidRPr="008E063F">
        <w:rPr>
          <w:rFonts w:ascii="Arial" w:hAnsi="Arial" w:cs="Arial"/>
          <w:iCs/>
          <w:noProof w:val="0"/>
          <w:sz w:val="22"/>
          <w:szCs w:val="22"/>
        </w:rPr>
        <w:t>/20</w:t>
      </w:r>
      <w:r w:rsidR="00105F03" w:rsidRPr="008E063F">
        <w:rPr>
          <w:rFonts w:ascii="Arial" w:hAnsi="Arial" w:cs="Arial"/>
          <w:iCs/>
          <w:noProof w:val="0"/>
          <w:sz w:val="22"/>
          <w:szCs w:val="22"/>
        </w:rPr>
        <w:t>20</w:t>
      </w:r>
      <w:r w:rsidRPr="008E063F">
        <w:rPr>
          <w:rFonts w:ascii="Arial" w:hAnsi="Arial" w:cs="Arial"/>
          <w:iCs/>
          <w:noProof w:val="0"/>
          <w:sz w:val="22"/>
          <w:szCs w:val="22"/>
        </w:rPr>
        <w:t xml:space="preserve"> </w:t>
      </w:r>
      <w:r w:rsidR="00837283">
        <w:rPr>
          <w:rFonts w:ascii="Arial" w:hAnsi="Arial" w:cs="Arial"/>
          <w:iCs/>
          <w:noProof w:val="0"/>
          <w:sz w:val="22"/>
          <w:szCs w:val="22"/>
        </w:rPr>
        <w:t>–</w:t>
      </w:r>
      <w:r w:rsidRPr="008E063F">
        <w:rPr>
          <w:rFonts w:ascii="Arial" w:hAnsi="Arial" w:cs="Arial"/>
          <w:iCs/>
          <w:noProof w:val="0"/>
          <w:sz w:val="22"/>
          <w:szCs w:val="22"/>
        </w:rPr>
        <w:t xml:space="preserve"> </w:t>
      </w:r>
      <w:r w:rsidR="00837283">
        <w:rPr>
          <w:rFonts w:ascii="Arial" w:hAnsi="Arial" w:cs="Arial"/>
          <w:iCs/>
          <w:noProof w:val="0"/>
          <w:sz w:val="22"/>
          <w:szCs w:val="22"/>
        </w:rPr>
        <w:t>wyniku postępowania</w:t>
      </w:r>
      <w:r w:rsidRPr="008E063F">
        <w:rPr>
          <w:rFonts w:ascii="Arial" w:hAnsi="Arial" w:cs="Arial"/>
          <w:iCs/>
          <w:noProof w:val="0"/>
          <w:sz w:val="22"/>
          <w:szCs w:val="22"/>
        </w:rPr>
        <w:t>.</w:t>
      </w:r>
    </w:p>
    <w:p w14:paraId="5C7B53D5" w14:textId="77777777" w:rsidR="00071075" w:rsidRPr="008E063F" w:rsidRDefault="00071075" w:rsidP="00A71FF6">
      <w:pPr>
        <w:jc w:val="both"/>
        <w:rPr>
          <w:rFonts w:ascii="Arial" w:hAnsi="Arial" w:cs="Arial"/>
          <w:noProof w:val="0"/>
          <w:szCs w:val="22"/>
        </w:rPr>
      </w:pPr>
    </w:p>
    <w:p w14:paraId="37FF3781" w14:textId="77777777" w:rsidR="00A71FF6" w:rsidRPr="008E063F" w:rsidRDefault="00A71FF6" w:rsidP="00A71FF6">
      <w:pPr>
        <w:jc w:val="both"/>
        <w:rPr>
          <w:rFonts w:ascii="Arial" w:hAnsi="Arial" w:cs="Arial"/>
          <w:noProof w:val="0"/>
          <w:szCs w:val="22"/>
        </w:rPr>
      </w:pPr>
    </w:p>
    <w:p w14:paraId="5501286E" w14:textId="77777777" w:rsidR="00071075" w:rsidRPr="008E063F" w:rsidRDefault="00071075" w:rsidP="00A71FF6">
      <w:pPr>
        <w:jc w:val="both"/>
        <w:rPr>
          <w:rFonts w:ascii="Arial" w:hAnsi="Arial" w:cs="Arial"/>
          <w:noProof w:val="0"/>
          <w:szCs w:val="22"/>
        </w:rPr>
      </w:pPr>
      <w:r w:rsidRPr="008E063F">
        <w:rPr>
          <w:rFonts w:ascii="Arial" w:hAnsi="Arial" w:cs="Arial"/>
          <w:noProof w:val="0"/>
          <w:szCs w:val="22"/>
        </w:rPr>
        <w:t>Szanowni Państwo!</w:t>
      </w:r>
    </w:p>
    <w:p w14:paraId="2878E944" w14:textId="77777777" w:rsidR="00071075" w:rsidRPr="008E063F" w:rsidRDefault="00071075" w:rsidP="00A71FF6">
      <w:pPr>
        <w:jc w:val="both"/>
        <w:rPr>
          <w:rFonts w:ascii="Arial" w:hAnsi="Arial" w:cs="Arial"/>
          <w:noProof w:val="0"/>
          <w:szCs w:val="22"/>
        </w:rPr>
      </w:pPr>
      <w:r w:rsidRPr="008E063F">
        <w:rPr>
          <w:rFonts w:ascii="Arial" w:hAnsi="Arial" w:cs="Arial"/>
          <w:noProof w:val="0"/>
          <w:szCs w:val="22"/>
        </w:rPr>
        <w:t xml:space="preserve"> </w:t>
      </w:r>
      <w:r w:rsidRPr="008E063F">
        <w:rPr>
          <w:rFonts w:ascii="Arial" w:hAnsi="Arial" w:cs="Arial"/>
          <w:noProof w:val="0"/>
          <w:szCs w:val="22"/>
        </w:rPr>
        <w:tab/>
      </w:r>
    </w:p>
    <w:p w14:paraId="41999F5C" w14:textId="77777777" w:rsidR="00A71FF6" w:rsidRPr="008E063F" w:rsidRDefault="00A71FF6" w:rsidP="00A71FF6">
      <w:pPr>
        <w:jc w:val="both"/>
        <w:rPr>
          <w:rFonts w:ascii="Arial" w:hAnsi="Arial" w:cs="Arial"/>
          <w:noProof w:val="0"/>
          <w:szCs w:val="22"/>
        </w:rPr>
      </w:pPr>
    </w:p>
    <w:p w14:paraId="3D83551A" w14:textId="1CE226DC" w:rsidR="00071075" w:rsidRPr="008E063F" w:rsidRDefault="00071075" w:rsidP="00595216">
      <w:pPr>
        <w:ind w:firstLine="708"/>
        <w:jc w:val="both"/>
        <w:rPr>
          <w:rFonts w:ascii="Arial" w:hAnsi="Arial" w:cs="Arial"/>
          <w:b/>
          <w:iCs/>
          <w:noProof w:val="0"/>
          <w:szCs w:val="22"/>
        </w:rPr>
      </w:pPr>
      <w:r w:rsidRPr="008E063F">
        <w:rPr>
          <w:rFonts w:ascii="Arial" w:hAnsi="Arial" w:cs="Arial"/>
          <w:noProof w:val="0"/>
          <w:szCs w:val="22"/>
        </w:rPr>
        <w:t>W sprawie ogłoszonego przez Szpital Specjalistyczny im. J. Dietla w Krakowie przeta</w:t>
      </w:r>
      <w:r w:rsidR="006969DB" w:rsidRPr="008E063F">
        <w:rPr>
          <w:rFonts w:ascii="Arial" w:hAnsi="Arial" w:cs="Arial"/>
          <w:noProof w:val="0"/>
          <w:szCs w:val="22"/>
        </w:rPr>
        <w:t>rgu nieograniczonego p</w:t>
      </w:r>
      <w:r w:rsidR="006E5682" w:rsidRPr="008E063F">
        <w:rPr>
          <w:rFonts w:ascii="Arial" w:hAnsi="Arial" w:cs="Arial"/>
          <w:noProof w:val="0"/>
          <w:szCs w:val="22"/>
        </w:rPr>
        <w:t>oniżej</w:t>
      </w:r>
      <w:r w:rsidR="00B4659C" w:rsidRPr="008E063F">
        <w:rPr>
          <w:rFonts w:ascii="Arial" w:hAnsi="Arial" w:cs="Arial"/>
          <w:noProof w:val="0"/>
          <w:szCs w:val="22"/>
        </w:rPr>
        <w:t xml:space="preserve"> </w:t>
      </w:r>
      <w:r w:rsidR="00420D2D" w:rsidRPr="008E063F">
        <w:rPr>
          <w:rFonts w:ascii="Arial" w:hAnsi="Arial" w:cs="Arial"/>
          <w:noProof w:val="0"/>
          <w:szCs w:val="22"/>
        </w:rPr>
        <w:t>214</w:t>
      </w:r>
      <w:r w:rsidRPr="008E063F">
        <w:rPr>
          <w:rFonts w:ascii="Arial" w:hAnsi="Arial" w:cs="Arial"/>
          <w:noProof w:val="0"/>
          <w:szCs w:val="22"/>
        </w:rPr>
        <w:t xml:space="preserve"> 000 euro n</w:t>
      </w:r>
      <w:r w:rsidR="00892334" w:rsidRPr="008E063F">
        <w:rPr>
          <w:rFonts w:ascii="Arial" w:hAnsi="Arial" w:cs="Arial"/>
          <w:noProof w:val="0"/>
          <w:szCs w:val="22"/>
        </w:rPr>
        <w:t xml:space="preserve">a </w:t>
      </w:r>
      <w:r w:rsidR="00892334" w:rsidRPr="008E063F">
        <w:rPr>
          <w:rFonts w:ascii="Arial" w:hAnsi="Arial" w:cs="Arial"/>
          <w:b/>
          <w:noProof w:val="0"/>
          <w:szCs w:val="22"/>
        </w:rPr>
        <w:t>„</w:t>
      </w:r>
      <w:r w:rsidR="00BF6AA4" w:rsidRPr="008E063F">
        <w:rPr>
          <w:rFonts w:ascii="Arial" w:hAnsi="Arial" w:cs="Arial"/>
          <w:b/>
          <w:bCs/>
          <w:noProof w:val="0"/>
          <w:szCs w:val="22"/>
        </w:rPr>
        <w:t xml:space="preserve">Dostawę artykułów do sprzątania, artykułów plastikowych, </w:t>
      </w:r>
      <w:proofErr w:type="spellStart"/>
      <w:r w:rsidR="00BF6AA4" w:rsidRPr="008E063F">
        <w:rPr>
          <w:rFonts w:ascii="Arial" w:hAnsi="Arial" w:cs="Arial"/>
          <w:b/>
          <w:bCs/>
          <w:noProof w:val="0"/>
          <w:szCs w:val="22"/>
        </w:rPr>
        <w:t>mopów</w:t>
      </w:r>
      <w:proofErr w:type="spellEnd"/>
      <w:r w:rsidR="00BF6AA4" w:rsidRPr="008E063F">
        <w:rPr>
          <w:rFonts w:ascii="Arial" w:hAnsi="Arial" w:cs="Arial"/>
          <w:b/>
          <w:bCs/>
          <w:noProof w:val="0"/>
          <w:szCs w:val="22"/>
        </w:rPr>
        <w:t xml:space="preserve"> i ścierek oraz rękawic gospodarczych</w:t>
      </w:r>
      <w:r w:rsidR="00892334" w:rsidRPr="008E063F">
        <w:rPr>
          <w:rFonts w:ascii="Arial" w:hAnsi="Arial" w:cs="Arial"/>
          <w:b/>
          <w:iCs/>
          <w:noProof w:val="0"/>
          <w:szCs w:val="22"/>
        </w:rPr>
        <w:t>”</w:t>
      </w:r>
      <w:r w:rsidRPr="008E063F">
        <w:rPr>
          <w:rFonts w:ascii="Arial" w:hAnsi="Arial" w:cs="Arial"/>
          <w:b/>
          <w:noProof w:val="0"/>
          <w:szCs w:val="22"/>
        </w:rPr>
        <w:t>,</w:t>
      </w:r>
      <w:r w:rsidRPr="008E063F">
        <w:rPr>
          <w:rFonts w:ascii="Arial" w:hAnsi="Arial" w:cs="Arial"/>
          <w:noProof w:val="0"/>
          <w:szCs w:val="22"/>
        </w:rPr>
        <w:t xml:space="preserve"> znak sprawy: </w:t>
      </w:r>
      <w:r w:rsidR="00595216" w:rsidRPr="008E063F">
        <w:rPr>
          <w:rFonts w:ascii="Arial" w:hAnsi="Arial" w:cs="Arial"/>
          <w:noProof w:val="0"/>
          <w:szCs w:val="22"/>
        </w:rPr>
        <w:t>S</w:t>
      </w:r>
      <w:r w:rsidRPr="008E063F">
        <w:rPr>
          <w:rFonts w:ascii="Arial" w:hAnsi="Arial" w:cs="Arial"/>
          <w:noProof w:val="0"/>
          <w:szCs w:val="22"/>
        </w:rPr>
        <w:t>ZP/</w:t>
      </w:r>
      <w:r w:rsidR="007279B9" w:rsidRPr="008E063F">
        <w:rPr>
          <w:rFonts w:ascii="Arial" w:hAnsi="Arial" w:cs="Arial"/>
          <w:noProof w:val="0"/>
          <w:szCs w:val="22"/>
        </w:rPr>
        <w:t>2</w:t>
      </w:r>
      <w:r w:rsidR="00D770A3" w:rsidRPr="008E063F">
        <w:rPr>
          <w:rFonts w:ascii="Arial" w:hAnsi="Arial" w:cs="Arial"/>
          <w:noProof w:val="0"/>
          <w:szCs w:val="22"/>
        </w:rPr>
        <w:t>9</w:t>
      </w:r>
      <w:r w:rsidRPr="008E063F">
        <w:rPr>
          <w:rFonts w:ascii="Arial" w:hAnsi="Arial" w:cs="Arial"/>
          <w:noProof w:val="0"/>
          <w:szCs w:val="22"/>
        </w:rPr>
        <w:t>/20</w:t>
      </w:r>
      <w:r w:rsidR="00107597" w:rsidRPr="008E063F">
        <w:rPr>
          <w:rFonts w:ascii="Arial" w:hAnsi="Arial" w:cs="Arial"/>
          <w:noProof w:val="0"/>
          <w:szCs w:val="22"/>
        </w:rPr>
        <w:t>20</w:t>
      </w:r>
      <w:r w:rsidRPr="008E063F">
        <w:rPr>
          <w:rFonts w:ascii="Arial" w:hAnsi="Arial" w:cs="Arial"/>
          <w:noProof w:val="0"/>
          <w:szCs w:val="22"/>
        </w:rPr>
        <w:t>,</w:t>
      </w:r>
      <w:r w:rsidRPr="008E063F">
        <w:rPr>
          <w:rFonts w:ascii="Arial" w:hAnsi="Arial" w:cs="Arial"/>
          <w:b/>
          <w:noProof w:val="0"/>
          <w:szCs w:val="22"/>
        </w:rPr>
        <w:t xml:space="preserve"> </w:t>
      </w:r>
      <w:r w:rsidRPr="008E063F">
        <w:rPr>
          <w:rFonts w:ascii="Arial" w:hAnsi="Arial" w:cs="Arial"/>
          <w:noProof w:val="0"/>
          <w:szCs w:val="22"/>
        </w:rPr>
        <w:t xml:space="preserve">Zamawiający stosując się do art. 92 ustawy z dnia 29 stycznia 2004 r. Prawo zamówień publicznych </w:t>
      </w:r>
      <w:r w:rsidRPr="008E063F">
        <w:rPr>
          <w:rFonts w:ascii="Arial" w:hAnsi="Arial" w:cs="Arial"/>
          <w:noProof w:val="0"/>
          <w:snapToGrid w:val="0"/>
          <w:szCs w:val="22"/>
        </w:rPr>
        <w:t>informuje, co następuje:</w:t>
      </w:r>
    </w:p>
    <w:p w14:paraId="7264A7A0" w14:textId="77777777" w:rsidR="00071075" w:rsidRPr="008E063F" w:rsidRDefault="00071075" w:rsidP="00A71FF6">
      <w:pPr>
        <w:pStyle w:val="Tekstpodstawowy"/>
        <w:spacing w:line="240" w:lineRule="auto"/>
        <w:rPr>
          <w:rFonts w:ascii="Arial" w:hAnsi="Arial" w:cs="Arial"/>
          <w:b/>
          <w:noProof w:val="0"/>
          <w:szCs w:val="22"/>
          <w:u w:val="single"/>
        </w:rPr>
      </w:pPr>
    </w:p>
    <w:p w14:paraId="1A7F9585" w14:textId="77777777" w:rsidR="00A71FF6" w:rsidRPr="008E063F" w:rsidRDefault="00A71FF6" w:rsidP="00A71FF6">
      <w:pPr>
        <w:pStyle w:val="Tekstpodstawowy"/>
        <w:spacing w:line="240" w:lineRule="auto"/>
        <w:rPr>
          <w:rFonts w:ascii="Arial" w:hAnsi="Arial" w:cs="Arial"/>
          <w:b/>
          <w:noProof w:val="0"/>
          <w:szCs w:val="22"/>
          <w:u w:val="single"/>
        </w:rPr>
      </w:pPr>
    </w:p>
    <w:p w14:paraId="2B97D47A" w14:textId="67A87C9D" w:rsidR="00071075" w:rsidRPr="008E063F" w:rsidRDefault="004B1517" w:rsidP="00A71FF6">
      <w:pPr>
        <w:widowControl w:val="0"/>
        <w:numPr>
          <w:ilvl w:val="0"/>
          <w:numId w:val="8"/>
        </w:numPr>
        <w:jc w:val="both"/>
        <w:rPr>
          <w:rFonts w:ascii="Arial" w:hAnsi="Arial" w:cs="Arial"/>
          <w:b/>
          <w:noProof w:val="0"/>
          <w:snapToGrid w:val="0"/>
          <w:szCs w:val="22"/>
        </w:rPr>
      </w:pPr>
      <w:r w:rsidRPr="008E063F">
        <w:rPr>
          <w:rFonts w:ascii="Arial" w:hAnsi="Arial" w:cs="Arial"/>
          <w:b/>
          <w:noProof w:val="0"/>
          <w:snapToGrid w:val="0"/>
          <w:szCs w:val="22"/>
        </w:rPr>
        <w:t>Wybrano następując</w:t>
      </w:r>
      <w:r w:rsidR="003D2E88" w:rsidRPr="008E063F">
        <w:rPr>
          <w:rFonts w:ascii="Arial" w:hAnsi="Arial" w:cs="Arial"/>
          <w:b/>
          <w:noProof w:val="0"/>
          <w:snapToGrid w:val="0"/>
          <w:szCs w:val="22"/>
        </w:rPr>
        <w:t>ą</w:t>
      </w:r>
      <w:r w:rsidRPr="008E063F">
        <w:rPr>
          <w:rFonts w:ascii="Arial" w:hAnsi="Arial" w:cs="Arial"/>
          <w:b/>
          <w:noProof w:val="0"/>
          <w:snapToGrid w:val="0"/>
          <w:szCs w:val="22"/>
        </w:rPr>
        <w:t xml:space="preserve"> ofert</w:t>
      </w:r>
      <w:r w:rsidR="003D2E88" w:rsidRPr="008E063F">
        <w:rPr>
          <w:rFonts w:ascii="Arial" w:hAnsi="Arial" w:cs="Arial"/>
          <w:b/>
          <w:noProof w:val="0"/>
          <w:snapToGrid w:val="0"/>
          <w:szCs w:val="22"/>
        </w:rPr>
        <w:t>ę</w:t>
      </w:r>
      <w:r w:rsidR="00071075" w:rsidRPr="008E063F">
        <w:rPr>
          <w:rFonts w:ascii="Arial" w:hAnsi="Arial" w:cs="Arial"/>
          <w:b/>
          <w:noProof w:val="0"/>
          <w:snapToGrid w:val="0"/>
          <w:szCs w:val="22"/>
        </w:rPr>
        <w:t>:</w:t>
      </w:r>
    </w:p>
    <w:p w14:paraId="7ABF18E5" w14:textId="77777777" w:rsidR="00892334" w:rsidRPr="008E063F" w:rsidRDefault="00892334" w:rsidP="00A71FF6">
      <w:pPr>
        <w:widowControl w:val="0"/>
        <w:jc w:val="both"/>
        <w:rPr>
          <w:rFonts w:ascii="Arial" w:hAnsi="Arial" w:cs="Arial"/>
          <w:b/>
          <w:noProof w:val="0"/>
          <w:snapToGrid w:val="0"/>
          <w:szCs w:val="22"/>
          <w:u w:val="single"/>
        </w:rPr>
      </w:pPr>
      <w:bookmarkStart w:id="0" w:name="_Hlk519492528"/>
    </w:p>
    <w:p w14:paraId="1084BA49" w14:textId="535636B0" w:rsidR="00D915EA" w:rsidRPr="008E063F" w:rsidRDefault="009F3702" w:rsidP="00D915EA">
      <w:pPr>
        <w:widowControl w:val="0"/>
        <w:jc w:val="both"/>
        <w:rPr>
          <w:rFonts w:ascii="Arial" w:hAnsi="Arial" w:cs="Arial"/>
          <w:b/>
          <w:noProof w:val="0"/>
          <w:snapToGrid w:val="0"/>
          <w:szCs w:val="22"/>
          <w:u w:val="single"/>
        </w:rPr>
      </w:pPr>
      <w:r w:rsidRPr="008E063F">
        <w:rPr>
          <w:rFonts w:ascii="Arial" w:hAnsi="Arial" w:cs="Arial"/>
          <w:b/>
          <w:noProof w:val="0"/>
          <w:snapToGrid w:val="0"/>
          <w:szCs w:val="22"/>
          <w:u w:val="single"/>
        </w:rPr>
        <w:t xml:space="preserve">W </w:t>
      </w:r>
      <w:r w:rsidR="00420D2D" w:rsidRPr="008E063F">
        <w:rPr>
          <w:rFonts w:ascii="Arial" w:hAnsi="Arial" w:cs="Arial"/>
          <w:b/>
          <w:noProof w:val="0"/>
          <w:snapToGrid w:val="0"/>
          <w:szCs w:val="22"/>
          <w:u w:val="single"/>
        </w:rPr>
        <w:t>pakiecie</w:t>
      </w:r>
      <w:r w:rsidRPr="008E063F">
        <w:rPr>
          <w:rFonts w:ascii="Arial" w:hAnsi="Arial" w:cs="Arial"/>
          <w:b/>
          <w:noProof w:val="0"/>
          <w:snapToGrid w:val="0"/>
          <w:szCs w:val="22"/>
          <w:u w:val="single"/>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3"/>
        <w:gridCol w:w="4698"/>
        <w:gridCol w:w="2380"/>
        <w:gridCol w:w="1811"/>
      </w:tblGrid>
      <w:tr w:rsidR="0099107A" w:rsidRPr="008E063F" w14:paraId="3B5B321F" w14:textId="77777777" w:rsidTr="0099107A">
        <w:trPr>
          <w:cantSplit/>
          <w:trHeight w:val="20"/>
        </w:trPr>
        <w:tc>
          <w:tcPr>
            <w:tcW w:w="57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EEB3C4A" w14:textId="77777777" w:rsidR="0099107A" w:rsidRPr="008E063F" w:rsidRDefault="0099107A">
            <w:pPr>
              <w:jc w:val="center"/>
              <w:rPr>
                <w:rFonts w:ascii="Arial" w:hAnsi="Arial" w:cs="Arial"/>
                <w:b/>
                <w:noProof w:val="0"/>
                <w:sz w:val="20"/>
                <w:szCs w:val="20"/>
              </w:rPr>
            </w:pPr>
            <w:r w:rsidRPr="008E063F">
              <w:rPr>
                <w:rFonts w:ascii="Arial" w:hAnsi="Arial" w:cs="Arial"/>
                <w:b/>
                <w:noProof w:val="0"/>
                <w:sz w:val="20"/>
                <w:szCs w:val="20"/>
              </w:rPr>
              <w:t>Nr oferty</w:t>
            </w:r>
          </w:p>
        </w:tc>
        <w:tc>
          <w:tcPr>
            <w:tcW w:w="233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174BE72" w14:textId="77777777" w:rsidR="0099107A" w:rsidRPr="008E063F" w:rsidRDefault="0099107A">
            <w:pPr>
              <w:pStyle w:val="Nagwek4"/>
              <w:rPr>
                <w:rFonts w:ascii="Arial" w:hAnsi="Arial" w:cs="Arial"/>
                <w:noProof w:val="0"/>
                <w:sz w:val="20"/>
                <w:szCs w:val="20"/>
              </w:rPr>
            </w:pPr>
            <w:r w:rsidRPr="008E063F">
              <w:rPr>
                <w:rFonts w:ascii="Arial" w:hAnsi="Arial" w:cs="Arial"/>
                <w:noProof w:val="0"/>
                <w:sz w:val="20"/>
                <w:szCs w:val="20"/>
              </w:rPr>
              <w:t>Firma (nazwa) oraz adres wykonawcy</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6BAF3E7" w14:textId="77777777" w:rsidR="0099107A" w:rsidRPr="008E063F" w:rsidRDefault="0099107A">
            <w:pPr>
              <w:pStyle w:val="Tekstpodstawowy"/>
              <w:spacing w:line="240" w:lineRule="auto"/>
              <w:jc w:val="center"/>
              <w:rPr>
                <w:rFonts w:ascii="Arial" w:hAnsi="Arial" w:cs="Arial"/>
                <w:b/>
                <w:noProof w:val="0"/>
                <w:sz w:val="20"/>
                <w:szCs w:val="20"/>
              </w:rPr>
            </w:pPr>
            <w:r w:rsidRPr="008E063F">
              <w:rPr>
                <w:rFonts w:ascii="Arial" w:hAnsi="Arial" w:cs="Arial"/>
                <w:b/>
                <w:noProof w:val="0"/>
                <w:sz w:val="20"/>
                <w:szCs w:val="20"/>
              </w:rPr>
              <w:t>Cena oferty brutto</w:t>
            </w:r>
          </w:p>
        </w:tc>
        <w:tc>
          <w:tcPr>
            <w:tcW w:w="901"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08A09DD" w14:textId="77777777" w:rsidR="0099107A" w:rsidRPr="008E063F" w:rsidRDefault="0099107A">
            <w:pPr>
              <w:pStyle w:val="Tekstpodstawowy"/>
              <w:spacing w:line="240" w:lineRule="auto"/>
              <w:jc w:val="center"/>
              <w:rPr>
                <w:rFonts w:ascii="Arial" w:hAnsi="Arial" w:cs="Arial"/>
                <w:b/>
                <w:noProof w:val="0"/>
                <w:sz w:val="20"/>
                <w:szCs w:val="20"/>
              </w:rPr>
            </w:pPr>
            <w:r w:rsidRPr="008E063F">
              <w:rPr>
                <w:rFonts w:ascii="Arial" w:hAnsi="Arial" w:cs="Arial"/>
                <w:b/>
                <w:noProof w:val="0"/>
                <w:sz w:val="20"/>
                <w:szCs w:val="20"/>
              </w:rPr>
              <w:t>Punktacja</w:t>
            </w:r>
          </w:p>
          <w:p w14:paraId="2AA948D1" w14:textId="77777777" w:rsidR="0099107A" w:rsidRPr="008E063F" w:rsidRDefault="0099107A">
            <w:pPr>
              <w:pStyle w:val="Tekstpodstawowy"/>
              <w:spacing w:line="240" w:lineRule="auto"/>
              <w:jc w:val="center"/>
              <w:rPr>
                <w:rFonts w:ascii="Arial" w:hAnsi="Arial" w:cs="Arial"/>
                <w:b/>
                <w:noProof w:val="0"/>
                <w:sz w:val="20"/>
                <w:szCs w:val="20"/>
              </w:rPr>
            </w:pPr>
            <w:r w:rsidRPr="008E063F">
              <w:rPr>
                <w:rFonts w:ascii="Arial" w:hAnsi="Arial" w:cs="Arial"/>
                <w:b/>
                <w:noProof w:val="0"/>
                <w:sz w:val="20"/>
                <w:szCs w:val="20"/>
              </w:rPr>
              <w:t>Razem</w:t>
            </w:r>
          </w:p>
        </w:tc>
      </w:tr>
      <w:tr w:rsidR="0099107A" w:rsidRPr="008E063F" w14:paraId="0546A9F4" w14:textId="77777777" w:rsidTr="0099107A">
        <w:trPr>
          <w:cantSplit/>
          <w:trHeight w:val="20"/>
        </w:trPr>
        <w:tc>
          <w:tcPr>
            <w:tcW w:w="578" w:type="pct"/>
            <w:tcBorders>
              <w:top w:val="single" w:sz="4" w:space="0" w:color="auto"/>
              <w:left w:val="single" w:sz="4" w:space="0" w:color="auto"/>
              <w:bottom w:val="single" w:sz="4" w:space="0" w:color="auto"/>
              <w:right w:val="single" w:sz="4" w:space="0" w:color="auto"/>
            </w:tcBorders>
            <w:vAlign w:val="center"/>
            <w:hideMark/>
          </w:tcPr>
          <w:p w14:paraId="349EB1F1" w14:textId="77777777" w:rsidR="0099107A" w:rsidRPr="008E063F" w:rsidRDefault="0099107A">
            <w:pPr>
              <w:jc w:val="center"/>
              <w:rPr>
                <w:rFonts w:ascii="Arial" w:hAnsi="Arial" w:cs="Arial"/>
                <w:noProof w:val="0"/>
                <w:szCs w:val="22"/>
              </w:rPr>
            </w:pPr>
            <w:r w:rsidRPr="008E063F">
              <w:rPr>
                <w:rFonts w:ascii="Arial" w:hAnsi="Arial" w:cs="Arial"/>
                <w:noProof w:val="0"/>
                <w:szCs w:val="22"/>
              </w:rPr>
              <w:t>1</w:t>
            </w:r>
          </w:p>
        </w:tc>
        <w:tc>
          <w:tcPr>
            <w:tcW w:w="2337" w:type="pct"/>
            <w:tcBorders>
              <w:top w:val="single" w:sz="4" w:space="0" w:color="auto"/>
              <w:left w:val="single" w:sz="4" w:space="0" w:color="auto"/>
              <w:bottom w:val="single" w:sz="4" w:space="0" w:color="auto"/>
              <w:right w:val="single" w:sz="4" w:space="0" w:color="auto"/>
            </w:tcBorders>
            <w:vAlign w:val="center"/>
            <w:hideMark/>
          </w:tcPr>
          <w:p w14:paraId="6EFDD108" w14:textId="28D18E8D" w:rsidR="0099107A" w:rsidRPr="008E063F" w:rsidRDefault="004B153A">
            <w:pPr>
              <w:rPr>
                <w:rFonts w:ascii="Arial" w:hAnsi="Arial" w:cs="Arial"/>
                <w:noProof w:val="0"/>
                <w:szCs w:val="22"/>
              </w:rPr>
            </w:pPr>
            <w:r w:rsidRPr="008E063F">
              <w:rPr>
                <w:rFonts w:ascii="Arial" w:hAnsi="Arial" w:cs="Arial"/>
                <w:noProof w:val="0"/>
                <w:szCs w:val="22"/>
              </w:rPr>
              <w:t xml:space="preserve">Barbara </w:t>
            </w:r>
            <w:proofErr w:type="spellStart"/>
            <w:r w:rsidRPr="008E063F">
              <w:rPr>
                <w:rFonts w:ascii="Arial" w:hAnsi="Arial" w:cs="Arial"/>
                <w:noProof w:val="0"/>
                <w:szCs w:val="22"/>
              </w:rPr>
              <w:t>Szczepaniec</w:t>
            </w:r>
            <w:proofErr w:type="spellEnd"/>
            <w:r w:rsidRPr="008E063F">
              <w:rPr>
                <w:rFonts w:ascii="Arial" w:hAnsi="Arial" w:cs="Arial"/>
                <w:noProof w:val="0"/>
                <w:szCs w:val="22"/>
              </w:rPr>
              <w:t xml:space="preserve"> PW Perspektywa, os. Kalinowe 4, 31-812 Kraków</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A491878" w14:textId="23659BDF" w:rsidR="0099107A" w:rsidRPr="008E063F" w:rsidRDefault="00346F35">
            <w:pPr>
              <w:jc w:val="right"/>
              <w:rPr>
                <w:rFonts w:ascii="Arial" w:hAnsi="Arial" w:cs="Arial"/>
                <w:noProof w:val="0"/>
                <w:szCs w:val="22"/>
              </w:rPr>
            </w:pPr>
            <w:r w:rsidRPr="008E063F">
              <w:rPr>
                <w:rFonts w:ascii="Arial" w:hAnsi="Arial" w:cs="Arial"/>
                <w:noProof w:val="0"/>
                <w:szCs w:val="22"/>
              </w:rPr>
              <w:t>12 105,06</w:t>
            </w:r>
          </w:p>
        </w:tc>
        <w:tc>
          <w:tcPr>
            <w:tcW w:w="901" w:type="pct"/>
            <w:tcBorders>
              <w:top w:val="single" w:sz="4" w:space="0" w:color="auto"/>
              <w:left w:val="single" w:sz="4" w:space="0" w:color="auto"/>
              <w:bottom w:val="single" w:sz="4" w:space="0" w:color="auto"/>
              <w:right w:val="single" w:sz="4" w:space="0" w:color="auto"/>
            </w:tcBorders>
            <w:vAlign w:val="center"/>
            <w:hideMark/>
          </w:tcPr>
          <w:p w14:paraId="12A955A1" w14:textId="77777777" w:rsidR="0099107A" w:rsidRPr="008E063F" w:rsidRDefault="0099107A">
            <w:pPr>
              <w:pStyle w:val="Tekstpodstawowy"/>
              <w:spacing w:line="240" w:lineRule="auto"/>
              <w:jc w:val="center"/>
              <w:rPr>
                <w:rFonts w:ascii="Arial" w:hAnsi="Arial" w:cs="Arial"/>
                <w:b/>
                <w:bCs/>
                <w:noProof w:val="0"/>
                <w:szCs w:val="22"/>
              </w:rPr>
            </w:pPr>
            <w:r w:rsidRPr="008E063F">
              <w:rPr>
                <w:rFonts w:ascii="Arial" w:hAnsi="Arial" w:cs="Arial"/>
                <w:b/>
                <w:bCs/>
                <w:noProof w:val="0"/>
                <w:szCs w:val="22"/>
              </w:rPr>
              <w:t>100</w:t>
            </w:r>
          </w:p>
        </w:tc>
      </w:tr>
    </w:tbl>
    <w:p w14:paraId="74A32345" w14:textId="77777777" w:rsidR="0059193A" w:rsidRPr="008E063F" w:rsidRDefault="0059193A" w:rsidP="0059193A">
      <w:pPr>
        <w:jc w:val="both"/>
        <w:rPr>
          <w:rFonts w:ascii="Arial" w:hAnsi="Arial" w:cs="Arial"/>
          <w:noProof w:val="0"/>
          <w:szCs w:val="22"/>
        </w:rPr>
      </w:pPr>
      <w:bookmarkStart w:id="1" w:name="_Hlk53475198"/>
      <w:bookmarkEnd w:id="0"/>
      <w:r w:rsidRPr="008E063F">
        <w:rPr>
          <w:rFonts w:ascii="Arial" w:hAnsi="Arial" w:cs="Arial"/>
          <w:noProof w:val="0"/>
          <w:snapToGrid w:val="0"/>
          <w:szCs w:val="22"/>
        </w:rPr>
        <w:t>Wygrywająca oferta została złożona prawidłowo (nie podlega odrzuceniu) oraz uzyskała największą liczbę punktów według przyjętego przez Zamawiającego kryterium oceny ofert.</w:t>
      </w:r>
      <w:r w:rsidRPr="008E063F">
        <w:rPr>
          <w:rFonts w:ascii="Arial" w:hAnsi="Arial" w:cs="Arial"/>
          <w:noProof w:val="0"/>
          <w:szCs w:val="22"/>
        </w:rPr>
        <w:t xml:space="preserve">  </w:t>
      </w:r>
    </w:p>
    <w:bookmarkEnd w:id="1"/>
    <w:p w14:paraId="707CD6D7" w14:textId="77777777" w:rsidR="0059193A" w:rsidRPr="008E063F" w:rsidRDefault="0059193A" w:rsidP="00A71FF6">
      <w:pPr>
        <w:widowControl w:val="0"/>
        <w:jc w:val="both"/>
        <w:rPr>
          <w:rFonts w:ascii="Arial" w:hAnsi="Arial" w:cs="Arial"/>
          <w:noProof w:val="0"/>
          <w:snapToGrid w:val="0"/>
          <w:szCs w:val="22"/>
        </w:rPr>
      </w:pPr>
    </w:p>
    <w:p w14:paraId="71B2BF26" w14:textId="512FAE8B" w:rsidR="00D9262A" w:rsidRPr="008E063F" w:rsidRDefault="009F3702" w:rsidP="00D9262A">
      <w:pPr>
        <w:widowControl w:val="0"/>
        <w:jc w:val="both"/>
        <w:rPr>
          <w:rFonts w:ascii="Arial" w:hAnsi="Arial" w:cs="Arial"/>
          <w:bCs/>
          <w:noProof w:val="0"/>
          <w:snapToGrid w:val="0"/>
          <w:szCs w:val="22"/>
          <w:u w:val="single"/>
        </w:rPr>
      </w:pPr>
      <w:r w:rsidRPr="008E063F">
        <w:rPr>
          <w:rFonts w:ascii="Arial" w:hAnsi="Arial" w:cs="Arial"/>
          <w:b/>
          <w:noProof w:val="0"/>
          <w:snapToGrid w:val="0"/>
          <w:szCs w:val="22"/>
          <w:u w:val="single"/>
        </w:rPr>
        <w:t>W pakiecie 2</w:t>
      </w:r>
      <w:r w:rsidR="00581DB8" w:rsidRPr="008E063F">
        <w:rPr>
          <w:rFonts w:ascii="Arial" w:hAnsi="Arial" w:cs="Arial"/>
          <w:b/>
          <w:noProof w:val="0"/>
          <w:snapToGrid w:val="0"/>
          <w:szCs w:val="22"/>
        </w:rPr>
        <w:t xml:space="preserve"> </w:t>
      </w:r>
      <w:r w:rsidR="00564540" w:rsidRPr="008E063F">
        <w:rPr>
          <w:rFonts w:ascii="Arial" w:hAnsi="Arial" w:cs="Arial"/>
          <w:b/>
          <w:noProof w:val="0"/>
          <w:snapToGrid w:val="0"/>
          <w:szCs w:val="22"/>
        </w:rPr>
        <w:t xml:space="preserve">- </w:t>
      </w:r>
      <w:r w:rsidR="00564540" w:rsidRPr="008E063F">
        <w:rPr>
          <w:rFonts w:ascii="Arial" w:hAnsi="Arial" w:cs="Arial"/>
          <w:bCs/>
          <w:noProof w:val="0"/>
          <w:snapToGrid w:val="0"/>
          <w:szCs w:val="22"/>
        </w:rPr>
        <w:t>Unieważnienie</w:t>
      </w:r>
    </w:p>
    <w:p w14:paraId="522F4DEB" w14:textId="3817F8CA" w:rsidR="00DD504D" w:rsidRPr="008E063F" w:rsidRDefault="00DD504D" w:rsidP="00DD504D">
      <w:pPr>
        <w:jc w:val="both"/>
        <w:rPr>
          <w:rFonts w:ascii="Arial" w:hAnsi="Arial" w:cs="Arial"/>
          <w:noProof w:val="0"/>
          <w:szCs w:val="22"/>
        </w:rPr>
      </w:pPr>
      <w:bookmarkStart w:id="2" w:name="_Hlk53474619"/>
    </w:p>
    <w:p w14:paraId="2212E7CE" w14:textId="4005F1A4" w:rsidR="004B153A" w:rsidRPr="008E063F" w:rsidRDefault="004B153A" w:rsidP="00DD504D">
      <w:pPr>
        <w:jc w:val="both"/>
        <w:rPr>
          <w:rFonts w:ascii="Arial" w:hAnsi="Arial" w:cs="Arial"/>
          <w:b/>
          <w:bCs/>
          <w:noProof w:val="0"/>
          <w:szCs w:val="22"/>
          <w:u w:val="single"/>
        </w:rPr>
      </w:pPr>
      <w:r w:rsidRPr="008E063F">
        <w:rPr>
          <w:rFonts w:ascii="Arial" w:hAnsi="Arial" w:cs="Arial"/>
          <w:b/>
          <w:bCs/>
          <w:noProof w:val="0"/>
          <w:szCs w:val="22"/>
          <w:u w:val="single"/>
        </w:rPr>
        <w:t>W pakiecie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2"/>
        <w:gridCol w:w="5004"/>
        <w:gridCol w:w="2075"/>
        <w:gridCol w:w="1811"/>
      </w:tblGrid>
      <w:tr w:rsidR="004B153A" w:rsidRPr="008E063F" w14:paraId="600C0A83" w14:textId="77777777" w:rsidTr="0032020C">
        <w:trPr>
          <w:cantSplit/>
          <w:trHeight w:val="20"/>
        </w:trPr>
        <w:tc>
          <w:tcPr>
            <w:tcW w:w="57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0625DD8" w14:textId="77777777" w:rsidR="004B153A" w:rsidRPr="008E063F" w:rsidRDefault="004B153A" w:rsidP="0032020C">
            <w:pPr>
              <w:jc w:val="center"/>
              <w:rPr>
                <w:rFonts w:ascii="Arial" w:hAnsi="Arial" w:cs="Arial"/>
                <w:b/>
                <w:noProof w:val="0"/>
                <w:sz w:val="20"/>
                <w:szCs w:val="20"/>
              </w:rPr>
            </w:pPr>
            <w:r w:rsidRPr="008E063F">
              <w:rPr>
                <w:rFonts w:ascii="Arial" w:hAnsi="Arial" w:cs="Arial"/>
                <w:b/>
                <w:noProof w:val="0"/>
                <w:sz w:val="20"/>
                <w:szCs w:val="20"/>
              </w:rPr>
              <w:t>Nr oferty</w:t>
            </w:r>
          </w:p>
        </w:tc>
        <w:tc>
          <w:tcPr>
            <w:tcW w:w="248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8B7244D" w14:textId="77777777" w:rsidR="004B153A" w:rsidRPr="008E063F" w:rsidRDefault="004B153A" w:rsidP="0032020C">
            <w:pPr>
              <w:pStyle w:val="Nagwek4"/>
              <w:rPr>
                <w:rFonts w:ascii="Arial" w:hAnsi="Arial" w:cs="Arial"/>
                <w:noProof w:val="0"/>
                <w:sz w:val="20"/>
                <w:szCs w:val="20"/>
              </w:rPr>
            </w:pPr>
            <w:r w:rsidRPr="008E063F">
              <w:rPr>
                <w:rFonts w:ascii="Arial" w:hAnsi="Arial" w:cs="Arial"/>
                <w:noProof w:val="0"/>
                <w:sz w:val="20"/>
                <w:szCs w:val="20"/>
              </w:rPr>
              <w:t>Firma (nazwa) oraz adres wykonawcy</w:t>
            </w:r>
          </w:p>
        </w:tc>
        <w:tc>
          <w:tcPr>
            <w:tcW w:w="103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4F868F9" w14:textId="77777777" w:rsidR="004B153A" w:rsidRPr="008E063F" w:rsidRDefault="004B153A" w:rsidP="0032020C">
            <w:pPr>
              <w:pStyle w:val="Tekstpodstawowy"/>
              <w:spacing w:line="240" w:lineRule="auto"/>
              <w:jc w:val="center"/>
              <w:rPr>
                <w:rFonts w:ascii="Arial" w:hAnsi="Arial" w:cs="Arial"/>
                <w:b/>
                <w:noProof w:val="0"/>
                <w:sz w:val="20"/>
                <w:szCs w:val="20"/>
              </w:rPr>
            </w:pPr>
            <w:r w:rsidRPr="008E063F">
              <w:rPr>
                <w:rFonts w:ascii="Arial" w:hAnsi="Arial" w:cs="Arial"/>
                <w:b/>
                <w:noProof w:val="0"/>
                <w:sz w:val="20"/>
                <w:szCs w:val="20"/>
              </w:rPr>
              <w:t>Cena oferty brutto</w:t>
            </w:r>
          </w:p>
        </w:tc>
        <w:tc>
          <w:tcPr>
            <w:tcW w:w="901"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8E011D8" w14:textId="77777777" w:rsidR="004B153A" w:rsidRPr="008E063F" w:rsidRDefault="004B153A" w:rsidP="0032020C">
            <w:pPr>
              <w:pStyle w:val="Tekstpodstawowy"/>
              <w:spacing w:line="240" w:lineRule="auto"/>
              <w:jc w:val="center"/>
              <w:rPr>
                <w:rFonts w:ascii="Arial" w:hAnsi="Arial" w:cs="Arial"/>
                <w:b/>
                <w:noProof w:val="0"/>
                <w:sz w:val="20"/>
                <w:szCs w:val="20"/>
              </w:rPr>
            </w:pPr>
            <w:r w:rsidRPr="008E063F">
              <w:rPr>
                <w:rFonts w:ascii="Arial" w:hAnsi="Arial" w:cs="Arial"/>
                <w:b/>
                <w:noProof w:val="0"/>
                <w:sz w:val="20"/>
                <w:szCs w:val="20"/>
              </w:rPr>
              <w:t>Punktacja</w:t>
            </w:r>
          </w:p>
          <w:p w14:paraId="371948D6" w14:textId="77777777" w:rsidR="004B153A" w:rsidRPr="008E063F" w:rsidRDefault="004B153A" w:rsidP="0032020C">
            <w:pPr>
              <w:pStyle w:val="Tekstpodstawowy"/>
              <w:spacing w:line="240" w:lineRule="auto"/>
              <w:jc w:val="center"/>
              <w:rPr>
                <w:rFonts w:ascii="Arial" w:hAnsi="Arial" w:cs="Arial"/>
                <w:b/>
                <w:noProof w:val="0"/>
                <w:sz w:val="20"/>
                <w:szCs w:val="20"/>
              </w:rPr>
            </w:pPr>
            <w:r w:rsidRPr="008E063F">
              <w:rPr>
                <w:rFonts w:ascii="Arial" w:hAnsi="Arial" w:cs="Arial"/>
                <w:b/>
                <w:noProof w:val="0"/>
                <w:sz w:val="20"/>
                <w:szCs w:val="20"/>
              </w:rPr>
              <w:t>Razem</w:t>
            </w:r>
          </w:p>
        </w:tc>
      </w:tr>
      <w:tr w:rsidR="004B153A" w:rsidRPr="008E063F" w14:paraId="12DBE245" w14:textId="77777777" w:rsidTr="0032020C">
        <w:trPr>
          <w:cantSplit/>
          <w:trHeight w:val="20"/>
        </w:trPr>
        <w:tc>
          <w:tcPr>
            <w:tcW w:w="578" w:type="pct"/>
            <w:tcBorders>
              <w:top w:val="single" w:sz="4" w:space="0" w:color="auto"/>
              <w:left w:val="single" w:sz="4" w:space="0" w:color="auto"/>
              <w:bottom w:val="single" w:sz="4" w:space="0" w:color="auto"/>
              <w:right w:val="single" w:sz="4" w:space="0" w:color="auto"/>
            </w:tcBorders>
            <w:vAlign w:val="center"/>
            <w:hideMark/>
          </w:tcPr>
          <w:p w14:paraId="48FC3C73" w14:textId="25601616" w:rsidR="004B153A" w:rsidRPr="008E063F" w:rsidRDefault="00564540" w:rsidP="0032020C">
            <w:pPr>
              <w:jc w:val="center"/>
              <w:rPr>
                <w:rFonts w:ascii="Arial" w:hAnsi="Arial" w:cs="Arial"/>
                <w:noProof w:val="0"/>
                <w:szCs w:val="22"/>
              </w:rPr>
            </w:pPr>
            <w:r w:rsidRPr="008E063F">
              <w:rPr>
                <w:rFonts w:ascii="Arial" w:hAnsi="Arial" w:cs="Arial"/>
                <w:noProof w:val="0"/>
                <w:szCs w:val="22"/>
              </w:rPr>
              <w:t>1</w:t>
            </w:r>
          </w:p>
        </w:tc>
        <w:tc>
          <w:tcPr>
            <w:tcW w:w="2489" w:type="pct"/>
            <w:tcBorders>
              <w:top w:val="single" w:sz="4" w:space="0" w:color="auto"/>
              <w:left w:val="single" w:sz="4" w:space="0" w:color="auto"/>
              <w:bottom w:val="single" w:sz="4" w:space="0" w:color="auto"/>
              <w:right w:val="single" w:sz="4" w:space="0" w:color="auto"/>
            </w:tcBorders>
            <w:vAlign w:val="center"/>
            <w:hideMark/>
          </w:tcPr>
          <w:p w14:paraId="0FA7E118" w14:textId="5E51BD12" w:rsidR="004B153A" w:rsidRPr="008E063F" w:rsidRDefault="00564540" w:rsidP="0032020C">
            <w:pPr>
              <w:rPr>
                <w:rFonts w:ascii="Arial" w:hAnsi="Arial" w:cs="Arial"/>
                <w:noProof w:val="0"/>
                <w:szCs w:val="22"/>
              </w:rPr>
            </w:pPr>
            <w:r w:rsidRPr="008E063F">
              <w:rPr>
                <w:rFonts w:ascii="Arial" w:hAnsi="Arial" w:cs="Arial"/>
                <w:noProof w:val="0"/>
                <w:szCs w:val="22"/>
              </w:rPr>
              <w:t xml:space="preserve">Barbara </w:t>
            </w:r>
            <w:proofErr w:type="spellStart"/>
            <w:r w:rsidRPr="008E063F">
              <w:rPr>
                <w:rFonts w:ascii="Arial" w:hAnsi="Arial" w:cs="Arial"/>
                <w:noProof w:val="0"/>
                <w:szCs w:val="22"/>
              </w:rPr>
              <w:t>Szczepaniec</w:t>
            </w:r>
            <w:proofErr w:type="spellEnd"/>
            <w:r w:rsidRPr="008E063F">
              <w:rPr>
                <w:rFonts w:ascii="Arial" w:hAnsi="Arial" w:cs="Arial"/>
                <w:noProof w:val="0"/>
                <w:szCs w:val="22"/>
              </w:rPr>
              <w:t xml:space="preserve"> PW Perspektywa, os. Kalinowe 4, 31-812 Kraków</w:t>
            </w:r>
          </w:p>
        </w:tc>
        <w:tc>
          <w:tcPr>
            <w:tcW w:w="1032" w:type="pct"/>
            <w:tcBorders>
              <w:top w:val="single" w:sz="4" w:space="0" w:color="auto"/>
              <w:left w:val="single" w:sz="4" w:space="0" w:color="auto"/>
              <w:bottom w:val="single" w:sz="4" w:space="0" w:color="auto"/>
              <w:right w:val="single" w:sz="4" w:space="0" w:color="auto"/>
            </w:tcBorders>
            <w:vAlign w:val="center"/>
            <w:hideMark/>
          </w:tcPr>
          <w:p w14:paraId="36731CFA" w14:textId="21585676" w:rsidR="004B153A" w:rsidRPr="008E063F" w:rsidRDefault="00600C66" w:rsidP="0032020C">
            <w:pPr>
              <w:jc w:val="right"/>
              <w:rPr>
                <w:rFonts w:ascii="Arial" w:hAnsi="Arial" w:cs="Arial"/>
                <w:noProof w:val="0"/>
                <w:szCs w:val="22"/>
              </w:rPr>
            </w:pPr>
            <w:r w:rsidRPr="008E063F">
              <w:rPr>
                <w:rFonts w:ascii="Arial" w:hAnsi="Arial" w:cs="Arial"/>
                <w:noProof w:val="0"/>
                <w:szCs w:val="22"/>
              </w:rPr>
              <w:t>99 918,55</w:t>
            </w:r>
          </w:p>
        </w:tc>
        <w:tc>
          <w:tcPr>
            <w:tcW w:w="901" w:type="pct"/>
            <w:tcBorders>
              <w:top w:val="single" w:sz="4" w:space="0" w:color="auto"/>
              <w:left w:val="single" w:sz="4" w:space="0" w:color="auto"/>
              <w:bottom w:val="single" w:sz="4" w:space="0" w:color="auto"/>
              <w:right w:val="single" w:sz="4" w:space="0" w:color="auto"/>
            </w:tcBorders>
            <w:vAlign w:val="center"/>
            <w:hideMark/>
          </w:tcPr>
          <w:p w14:paraId="792B72B1" w14:textId="77777777" w:rsidR="004B153A" w:rsidRPr="008E063F" w:rsidRDefault="004B153A" w:rsidP="0032020C">
            <w:pPr>
              <w:pStyle w:val="Tekstpodstawowy"/>
              <w:spacing w:line="240" w:lineRule="auto"/>
              <w:jc w:val="center"/>
              <w:rPr>
                <w:rFonts w:ascii="Arial" w:hAnsi="Arial" w:cs="Arial"/>
                <w:b/>
                <w:bCs/>
                <w:noProof w:val="0"/>
                <w:szCs w:val="22"/>
              </w:rPr>
            </w:pPr>
            <w:r w:rsidRPr="008E063F">
              <w:rPr>
                <w:rFonts w:ascii="Arial" w:hAnsi="Arial" w:cs="Arial"/>
                <w:b/>
                <w:bCs/>
                <w:noProof w:val="0"/>
                <w:szCs w:val="22"/>
              </w:rPr>
              <w:t>100</w:t>
            </w:r>
          </w:p>
        </w:tc>
      </w:tr>
    </w:tbl>
    <w:p w14:paraId="7ECAD1E6" w14:textId="77777777" w:rsidR="004B153A" w:rsidRPr="008E063F" w:rsidRDefault="004B153A" w:rsidP="004B153A">
      <w:pPr>
        <w:jc w:val="both"/>
        <w:rPr>
          <w:rFonts w:ascii="Arial" w:hAnsi="Arial" w:cs="Arial"/>
          <w:noProof w:val="0"/>
          <w:szCs w:val="22"/>
        </w:rPr>
      </w:pPr>
      <w:r w:rsidRPr="008E063F">
        <w:rPr>
          <w:rFonts w:ascii="Arial" w:hAnsi="Arial" w:cs="Arial"/>
          <w:noProof w:val="0"/>
          <w:snapToGrid w:val="0"/>
          <w:szCs w:val="22"/>
        </w:rPr>
        <w:t>Wygrywająca oferta została złożona prawidłowo (nie podlega odrzuceniu) oraz uzyskała największą liczbę punktów według przyjętego przez Zamawiającego kryterium oceny ofert.</w:t>
      </w:r>
      <w:r w:rsidRPr="008E063F">
        <w:rPr>
          <w:rFonts w:ascii="Arial" w:hAnsi="Arial" w:cs="Arial"/>
          <w:noProof w:val="0"/>
          <w:szCs w:val="22"/>
        </w:rPr>
        <w:t xml:space="preserve">  </w:t>
      </w:r>
    </w:p>
    <w:p w14:paraId="2A23100E" w14:textId="35D31094" w:rsidR="00B560E0" w:rsidRPr="008E063F" w:rsidRDefault="00B560E0" w:rsidP="00DD504D">
      <w:pPr>
        <w:jc w:val="both"/>
        <w:rPr>
          <w:rFonts w:ascii="Arial" w:hAnsi="Arial" w:cs="Arial"/>
          <w:noProof w:val="0"/>
          <w:szCs w:val="22"/>
        </w:rPr>
      </w:pPr>
    </w:p>
    <w:p w14:paraId="4D71EBF3" w14:textId="24B3B740" w:rsidR="004B153A" w:rsidRPr="008E063F" w:rsidRDefault="004B153A" w:rsidP="004B153A">
      <w:pPr>
        <w:jc w:val="both"/>
        <w:rPr>
          <w:rFonts w:ascii="Arial" w:hAnsi="Arial" w:cs="Arial"/>
          <w:b/>
          <w:bCs/>
          <w:noProof w:val="0"/>
          <w:szCs w:val="22"/>
          <w:u w:val="single"/>
        </w:rPr>
      </w:pPr>
      <w:r w:rsidRPr="008E063F">
        <w:rPr>
          <w:rFonts w:ascii="Arial" w:hAnsi="Arial" w:cs="Arial"/>
          <w:b/>
          <w:bCs/>
          <w:noProof w:val="0"/>
          <w:szCs w:val="22"/>
          <w:u w:val="single"/>
        </w:rPr>
        <w:t>W pakiecie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2"/>
        <w:gridCol w:w="5004"/>
        <w:gridCol w:w="2075"/>
        <w:gridCol w:w="1811"/>
      </w:tblGrid>
      <w:tr w:rsidR="004B153A" w:rsidRPr="008E063F" w14:paraId="3B98FF9F" w14:textId="77777777" w:rsidTr="0032020C">
        <w:trPr>
          <w:cantSplit/>
          <w:trHeight w:val="20"/>
        </w:trPr>
        <w:tc>
          <w:tcPr>
            <w:tcW w:w="57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675A9B6" w14:textId="77777777" w:rsidR="004B153A" w:rsidRPr="008E063F" w:rsidRDefault="004B153A" w:rsidP="0032020C">
            <w:pPr>
              <w:jc w:val="center"/>
              <w:rPr>
                <w:rFonts w:ascii="Arial" w:hAnsi="Arial" w:cs="Arial"/>
                <w:b/>
                <w:noProof w:val="0"/>
                <w:sz w:val="20"/>
                <w:szCs w:val="20"/>
              </w:rPr>
            </w:pPr>
            <w:r w:rsidRPr="008E063F">
              <w:rPr>
                <w:rFonts w:ascii="Arial" w:hAnsi="Arial" w:cs="Arial"/>
                <w:b/>
                <w:noProof w:val="0"/>
                <w:sz w:val="20"/>
                <w:szCs w:val="20"/>
              </w:rPr>
              <w:t>Nr oferty</w:t>
            </w:r>
          </w:p>
        </w:tc>
        <w:tc>
          <w:tcPr>
            <w:tcW w:w="248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AFC7C31" w14:textId="77777777" w:rsidR="004B153A" w:rsidRPr="008E063F" w:rsidRDefault="004B153A" w:rsidP="0032020C">
            <w:pPr>
              <w:pStyle w:val="Nagwek4"/>
              <w:rPr>
                <w:rFonts w:ascii="Arial" w:hAnsi="Arial" w:cs="Arial"/>
                <w:noProof w:val="0"/>
                <w:sz w:val="20"/>
                <w:szCs w:val="20"/>
              </w:rPr>
            </w:pPr>
            <w:r w:rsidRPr="008E063F">
              <w:rPr>
                <w:rFonts w:ascii="Arial" w:hAnsi="Arial" w:cs="Arial"/>
                <w:noProof w:val="0"/>
                <w:sz w:val="20"/>
                <w:szCs w:val="20"/>
              </w:rPr>
              <w:t>Firma (nazwa) oraz adres wykonawcy</w:t>
            </w:r>
          </w:p>
        </w:tc>
        <w:tc>
          <w:tcPr>
            <w:tcW w:w="103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3352BCF" w14:textId="77777777" w:rsidR="004B153A" w:rsidRPr="008E063F" w:rsidRDefault="004B153A" w:rsidP="0032020C">
            <w:pPr>
              <w:pStyle w:val="Tekstpodstawowy"/>
              <w:spacing w:line="240" w:lineRule="auto"/>
              <w:jc w:val="center"/>
              <w:rPr>
                <w:rFonts w:ascii="Arial" w:hAnsi="Arial" w:cs="Arial"/>
                <w:b/>
                <w:noProof w:val="0"/>
                <w:sz w:val="20"/>
                <w:szCs w:val="20"/>
              </w:rPr>
            </w:pPr>
            <w:r w:rsidRPr="008E063F">
              <w:rPr>
                <w:rFonts w:ascii="Arial" w:hAnsi="Arial" w:cs="Arial"/>
                <w:b/>
                <w:noProof w:val="0"/>
                <w:sz w:val="20"/>
                <w:szCs w:val="20"/>
              </w:rPr>
              <w:t>Cena oferty brutto</w:t>
            </w:r>
          </w:p>
        </w:tc>
        <w:tc>
          <w:tcPr>
            <w:tcW w:w="901"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9DE6D07" w14:textId="77777777" w:rsidR="004B153A" w:rsidRPr="008E063F" w:rsidRDefault="004B153A" w:rsidP="0032020C">
            <w:pPr>
              <w:pStyle w:val="Tekstpodstawowy"/>
              <w:spacing w:line="240" w:lineRule="auto"/>
              <w:jc w:val="center"/>
              <w:rPr>
                <w:rFonts w:ascii="Arial" w:hAnsi="Arial" w:cs="Arial"/>
                <w:b/>
                <w:noProof w:val="0"/>
                <w:sz w:val="20"/>
                <w:szCs w:val="20"/>
              </w:rPr>
            </w:pPr>
            <w:r w:rsidRPr="008E063F">
              <w:rPr>
                <w:rFonts w:ascii="Arial" w:hAnsi="Arial" w:cs="Arial"/>
                <w:b/>
                <w:noProof w:val="0"/>
                <w:sz w:val="20"/>
                <w:szCs w:val="20"/>
              </w:rPr>
              <w:t>Punktacja</w:t>
            </w:r>
          </w:p>
          <w:p w14:paraId="650994A9" w14:textId="77777777" w:rsidR="004B153A" w:rsidRPr="008E063F" w:rsidRDefault="004B153A" w:rsidP="0032020C">
            <w:pPr>
              <w:pStyle w:val="Tekstpodstawowy"/>
              <w:spacing w:line="240" w:lineRule="auto"/>
              <w:jc w:val="center"/>
              <w:rPr>
                <w:rFonts w:ascii="Arial" w:hAnsi="Arial" w:cs="Arial"/>
                <w:b/>
                <w:noProof w:val="0"/>
                <w:sz w:val="20"/>
                <w:szCs w:val="20"/>
              </w:rPr>
            </w:pPr>
            <w:r w:rsidRPr="008E063F">
              <w:rPr>
                <w:rFonts w:ascii="Arial" w:hAnsi="Arial" w:cs="Arial"/>
                <w:b/>
                <w:noProof w:val="0"/>
                <w:sz w:val="20"/>
                <w:szCs w:val="20"/>
              </w:rPr>
              <w:t>Razem</w:t>
            </w:r>
          </w:p>
        </w:tc>
      </w:tr>
      <w:tr w:rsidR="004B153A" w:rsidRPr="008E063F" w14:paraId="48DBF17B" w14:textId="77777777" w:rsidTr="0032020C">
        <w:trPr>
          <w:cantSplit/>
          <w:trHeight w:val="20"/>
        </w:trPr>
        <w:tc>
          <w:tcPr>
            <w:tcW w:w="578" w:type="pct"/>
            <w:tcBorders>
              <w:top w:val="single" w:sz="4" w:space="0" w:color="auto"/>
              <w:left w:val="single" w:sz="4" w:space="0" w:color="auto"/>
              <w:bottom w:val="single" w:sz="4" w:space="0" w:color="auto"/>
              <w:right w:val="single" w:sz="4" w:space="0" w:color="auto"/>
            </w:tcBorders>
            <w:vAlign w:val="center"/>
            <w:hideMark/>
          </w:tcPr>
          <w:p w14:paraId="779343A3" w14:textId="768A7C8F" w:rsidR="004B153A" w:rsidRPr="008E063F" w:rsidRDefault="00564540" w:rsidP="0032020C">
            <w:pPr>
              <w:jc w:val="center"/>
              <w:rPr>
                <w:rFonts w:ascii="Arial" w:hAnsi="Arial" w:cs="Arial"/>
                <w:noProof w:val="0"/>
                <w:szCs w:val="22"/>
              </w:rPr>
            </w:pPr>
            <w:r w:rsidRPr="008E063F">
              <w:rPr>
                <w:rFonts w:ascii="Arial" w:hAnsi="Arial" w:cs="Arial"/>
                <w:noProof w:val="0"/>
                <w:szCs w:val="22"/>
              </w:rPr>
              <w:t>1</w:t>
            </w:r>
          </w:p>
        </w:tc>
        <w:tc>
          <w:tcPr>
            <w:tcW w:w="2489" w:type="pct"/>
            <w:tcBorders>
              <w:top w:val="single" w:sz="4" w:space="0" w:color="auto"/>
              <w:left w:val="single" w:sz="4" w:space="0" w:color="auto"/>
              <w:bottom w:val="single" w:sz="4" w:space="0" w:color="auto"/>
              <w:right w:val="single" w:sz="4" w:space="0" w:color="auto"/>
            </w:tcBorders>
            <w:vAlign w:val="center"/>
            <w:hideMark/>
          </w:tcPr>
          <w:p w14:paraId="6796ABFD" w14:textId="0C3F6FC5" w:rsidR="004B153A" w:rsidRPr="008E063F" w:rsidRDefault="00564540" w:rsidP="0032020C">
            <w:pPr>
              <w:rPr>
                <w:rFonts w:ascii="Arial" w:hAnsi="Arial" w:cs="Arial"/>
                <w:noProof w:val="0"/>
                <w:szCs w:val="22"/>
              </w:rPr>
            </w:pPr>
            <w:r w:rsidRPr="008E063F">
              <w:rPr>
                <w:rFonts w:ascii="Arial" w:hAnsi="Arial" w:cs="Arial"/>
                <w:noProof w:val="0"/>
                <w:szCs w:val="22"/>
              </w:rPr>
              <w:t xml:space="preserve">Barbara </w:t>
            </w:r>
            <w:proofErr w:type="spellStart"/>
            <w:r w:rsidRPr="008E063F">
              <w:rPr>
                <w:rFonts w:ascii="Arial" w:hAnsi="Arial" w:cs="Arial"/>
                <w:noProof w:val="0"/>
                <w:szCs w:val="22"/>
              </w:rPr>
              <w:t>Szczepaniec</w:t>
            </w:r>
            <w:proofErr w:type="spellEnd"/>
            <w:r w:rsidRPr="008E063F">
              <w:rPr>
                <w:rFonts w:ascii="Arial" w:hAnsi="Arial" w:cs="Arial"/>
                <w:noProof w:val="0"/>
                <w:szCs w:val="22"/>
              </w:rPr>
              <w:t xml:space="preserve"> PW Perspektywa, os. Kalinowe 4, 31-812 Kraków</w:t>
            </w:r>
          </w:p>
        </w:tc>
        <w:tc>
          <w:tcPr>
            <w:tcW w:w="1032" w:type="pct"/>
            <w:tcBorders>
              <w:top w:val="single" w:sz="4" w:space="0" w:color="auto"/>
              <w:left w:val="single" w:sz="4" w:space="0" w:color="auto"/>
              <w:bottom w:val="single" w:sz="4" w:space="0" w:color="auto"/>
              <w:right w:val="single" w:sz="4" w:space="0" w:color="auto"/>
            </w:tcBorders>
            <w:vAlign w:val="center"/>
            <w:hideMark/>
          </w:tcPr>
          <w:p w14:paraId="1A50F8C8" w14:textId="03333D6B" w:rsidR="004B153A" w:rsidRPr="008E063F" w:rsidRDefault="00600C66" w:rsidP="0032020C">
            <w:pPr>
              <w:jc w:val="right"/>
              <w:rPr>
                <w:rFonts w:ascii="Arial" w:hAnsi="Arial" w:cs="Arial"/>
                <w:noProof w:val="0"/>
                <w:szCs w:val="22"/>
              </w:rPr>
            </w:pPr>
            <w:r w:rsidRPr="008E063F">
              <w:rPr>
                <w:rFonts w:ascii="Arial" w:hAnsi="Arial" w:cs="Arial"/>
                <w:noProof w:val="0"/>
                <w:szCs w:val="22"/>
              </w:rPr>
              <w:t>4 830,21</w:t>
            </w:r>
          </w:p>
        </w:tc>
        <w:tc>
          <w:tcPr>
            <w:tcW w:w="901" w:type="pct"/>
            <w:tcBorders>
              <w:top w:val="single" w:sz="4" w:space="0" w:color="auto"/>
              <w:left w:val="single" w:sz="4" w:space="0" w:color="auto"/>
              <w:bottom w:val="single" w:sz="4" w:space="0" w:color="auto"/>
              <w:right w:val="single" w:sz="4" w:space="0" w:color="auto"/>
            </w:tcBorders>
            <w:vAlign w:val="center"/>
            <w:hideMark/>
          </w:tcPr>
          <w:p w14:paraId="2F64CB67" w14:textId="77777777" w:rsidR="004B153A" w:rsidRPr="008E063F" w:rsidRDefault="004B153A" w:rsidP="0032020C">
            <w:pPr>
              <w:pStyle w:val="Tekstpodstawowy"/>
              <w:spacing w:line="240" w:lineRule="auto"/>
              <w:jc w:val="center"/>
              <w:rPr>
                <w:rFonts w:ascii="Arial" w:hAnsi="Arial" w:cs="Arial"/>
                <w:b/>
                <w:bCs/>
                <w:noProof w:val="0"/>
                <w:szCs w:val="22"/>
              </w:rPr>
            </w:pPr>
            <w:r w:rsidRPr="008E063F">
              <w:rPr>
                <w:rFonts w:ascii="Arial" w:hAnsi="Arial" w:cs="Arial"/>
                <w:b/>
                <w:bCs/>
                <w:noProof w:val="0"/>
                <w:szCs w:val="22"/>
              </w:rPr>
              <w:t>100</w:t>
            </w:r>
          </w:p>
        </w:tc>
      </w:tr>
    </w:tbl>
    <w:p w14:paraId="38CBC4F7" w14:textId="77777777" w:rsidR="004B153A" w:rsidRPr="008E063F" w:rsidRDefault="004B153A" w:rsidP="004B153A">
      <w:pPr>
        <w:jc w:val="both"/>
        <w:rPr>
          <w:rFonts w:ascii="Arial" w:hAnsi="Arial" w:cs="Arial"/>
          <w:noProof w:val="0"/>
          <w:szCs w:val="22"/>
        </w:rPr>
      </w:pPr>
      <w:r w:rsidRPr="008E063F">
        <w:rPr>
          <w:rFonts w:ascii="Arial" w:hAnsi="Arial" w:cs="Arial"/>
          <w:noProof w:val="0"/>
          <w:snapToGrid w:val="0"/>
          <w:szCs w:val="22"/>
        </w:rPr>
        <w:t>Wygrywająca oferta została złożona prawidłowo (nie podlega odrzuceniu) oraz uzyskała największą liczbę punktów według przyjętego przez Zamawiającego kryterium oceny ofert.</w:t>
      </w:r>
      <w:r w:rsidRPr="008E063F">
        <w:rPr>
          <w:rFonts w:ascii="Arial" w:hAnsi="Arial" w:cs="Arial"/>
          <w:noProof w:val="0"/>
          <w:szCs w:val="22"/>
        </w:rPr>
        <w:t xml:space="preserve">  </w:t>
      </w:r>
    </w:p>
    <w:p w14:paraId="7D2FDE6B" w14:textId="1DCFF2BB" w:rsidR="004B153A" w:rsidRPr="008E063F" w:rsidRDefault="004B153A" w:rsidP="00DD504D">
      <w:pPr>
        <w:jc w:val="both"/>
        <w:rPr>
          <w:rFonts w:ascii="Arial" w:hAnsi="Arial" w:cs="Arial"/>
          <w:noProof w:val="0"/>
          <w:szCs w:val="22"/>
        </w:rPr>
      </w:pPr>
    </w:p>
    <w:p w14:paraId="4D9FAB6D" w14:textId="27AAAA58" w:rsidR="00BE3518" w:rsidRPr="008E063F" w:rsidRDefault="00D01B48" w:rsidP="00DD504D">
      <w:pPr>
        <w:jc w:val="both"/>
        <w:rPr>
          <w:rFonts w:ascii="Arial" w:hAnsi="Arial" w:cs="Arial"/>
          <w:noProof w:val="0"/>
          <w:szCs w:val="22"/>
        </w:rPr>
      </w:pPr>
      <w:r>
        <w:rPr>
          <w:rFonts w:ascii="Arial" w:hAnsi="Arial" w:cs="Arial"/>
          <w:noProof w:val="0"/>
          <w:szCs w:val="22"/>
        </w:rPr>
        <w:br/>
      </w:r>
    </w:p>
    <w:bookmarkEnd w:id="2"/>
    <w:p w14:paraId="2D5D8881" w14:textId="2033AE19" w:rsidR="00DD504D" w:rsidRPr="008E063F" w:rsidRDefault="00DD504D" w:rsidP="00DD504D">
      <w:pPr>
        <w:widowControl w:val="0"/>
        <w:jc w:val="both"/>
        <w:rPr>
          <w:rFonts w:ascii="Arial" w:hAnsi="Arial" w:cs="Arial"/>
          <w:noProof w:val="0"/>
          <w:snapToGrid w:val="0"/>
          <w:szCs w:val="22"/>
        </w:rPr>
      </w:pPr>
    </w:p>
    <w:p w14:paraId="3B6235CE" w14:textId="6D795C9B" w:rsidR="00521DB1" w:rsidRDefault="008B23D6" w:rsidP="00F82BAB">
      <w:pPr>
        <w:pStyle w:val="Tekstpodstawowy"/>
        <w:numPr>
          <w:ilvl w:val="0"/>
          <w:numId w:val="28"/>
        </w:numPr>
        <w:spacing w:line="240" w:lineRule="auto"/>
        <w:rPr>
          <w:rFonts w:ascii="Arial" w:hAnsi="Arial" w:cs="Arial"/>
          <w:b/>
          <w:noProof w:val="0"/>
          <w:szCs w:val="22"/>
        </w:rPr>
      </w:pPr>
      <w:r w:rsidRPr="008E063F">
        <w:rPr>
          <w:rFonts w:ascii="Arial" w:hAnsi="Arial" w:cs="Arial"/>
          <w:b/>
          <w:noProof w:val="0"/>
          <w:szCs w:val="22"/>
        </w:rPr>
        <w:t>Zamawiający informuje, iż nie wykluczono żadnego wykonawcy</w:t>
      </w:r>
      <w:r w:rsidR="00A05F06" w:rsidRPr="008E063F">
        <w:rPr>
          <w:rFonts w:ascii="Arial" w:hAnsi="Arial" w:cs="Arial"/>
          <w:b/>
          <w:noProof w:val="0"/>
          <w:szCs w:val="22"/>
        </w:rPr>
        <w:t>.</w:t>
      </w:r>
    </w:p>
    <w:p w14:paraId="63E2AAA1" w14:textId="77777777" w:rsidR="00D01B48" w:rsidRDefault="00D01B48" w:rsidP="00D01B48">
      <w:pPr>
        <w:pStyle w:val="Tekstpodstawowy"/>
        <w:spacing w:line="240" w:lineRule="auto"/>
        <w:ind w:left="180"/>
        <w:rPr>
          <w:rFonts w:ascii="Arial" w:hAnsi="Arial" w:cs="Arial"/>
          <w:b/>
          <w:noProof w:val="0"/>
          <w:szCs w:val="22"/>
        </w:rPr>
      </w:pPr>
    </w:p>
    <w:p w14:paraId="61319928" w14:textId="38271AEA" w:rsidR="00C42A9C" w:rsidRPr="00D01B48" w:rsidRDefault="00427D03" w:rsidP="00D01B48">
      <w:pPr>
        <w:pStyle w:val="Tekstpodstawowy"/>
        <w:numPr>
          <w:ilvl w:val="0"/>
          <w:numId w:val="28"/>
        </w:numPr>
        <w:spacing w:line="240" w:lineRule="auto"/>
        <w:rPr>
          <w:rFonts w:ascii="Arial" w:hAnsi="Arial" w:cs="Arial"/>
          <w:b/>
          <w:noProof w:val="0"/>
          <w:szCs w:val="22"/>
        </w:rPr>
      </w:pPr>
      <w:r w:rsidRPr="00D01B48">
        <w:rPr>
          <w:rFonts w:ascii="Arial" w:hAnsi="Arial" w:cs="Arial"/>
          <w:b/>
          <w:noProof w:val="0"/>
          <w:snapToGrid w:val="0"/>
          <w:szCs w:val="22"/>
        </w:rPr>
        <w:t xml:space="preserve">Zamawiający </w:t>
      </w:r>
      <w:r w:rsidR="003547E7" w:rsidRPr="00D01B48">
        <w:rPr>
          <w:rFonts w:ascii="Arial" w:hAnsi="Arial" w:cs="Arial"/>
          <w:b/>
          <w:noProof w:val="0"/>
          <w:snapToGrid w:val="0"/>
          <w:szCs w:val="22"/>
        </w:rPr>
        <w:t>informuje,</w:t>
      </w:r>
      <w:r w:rsidRPr="00D01B48">
        <w:rPr>
          <w:rFonts w:ascii="Arial" w:hAnsi="Arial" w:cs="Arial"/>
          <w:b/>
          <w:noProof w:val="0"/>
          <w:snapToGrid w:val="0"/>
          <w:szCs w:val="22"/>
        </w:rPr>
        <w:t xml:space="preserve"> iż </w:t>
      </w:r>
      <w:bookmarkStart w:id="3" w:name="_Hlk47003955"/>
      <w:r w:rsidR="007F039F" w:rsidRPr="00D01B48">
        <w:rPr>
          <w:rFonts w:ascii="Arial" w:hAnsi="Arial" w:cs="Arial"/>
          <w:b/>
          <w:noProof w:val="0"/>
          <w:snapToGrid w:val="0"/>
          <w:szCs w:val="22"/>
        </w:rPr>
        <w:t>odrzuc</w:t>
      </w:r>
      <w:r w:rsidR="0083464B" w:rsidRPr="00D01B48">
        <w:rPr>
          <w:rFonts w:ascii="Arial" w:hAnsi="Arial" w:cs="Arial"/>
          <w:b/>
          <w:noProof w:val="0"/>
          <w:snapToGrid w:val="0"/>
          <w:szCs w:val="22"/>
        </w:rPr>
        <w:t>a</w:t>
      </w:r>
      <w:r w:rsidR="007F039F" w:rsidRPr="00D01B48">
        <w:rPr>
          <w:rFonts w:ascii="Arial" w:hAnsi="Arial" w:cs="Arial"/>
          <w:b/>
          <w:noProof w:val="0"/>
          <w:snapToGrid w:val="0"/>
          <w:szCs w:val="22"/>
        </w:rPr>
        <w:t xml:space="preserve"> </w:t>
      </w:r>
      <w:r w:rsidR="000C0C2B" w:rsidRPr="00D01B48">
        <w:rPr>
          <w:rFonts w:ascii="Arial" w:hAnsi="Arial" w:cs="Arial"/>
          <w:b/>
          <w:noProof w:val="0"/>
          <w:snapToGrid w:val="0"/>
          <w:szCs w:val="22"/>
        </w:rPr>
        <w:t xml:space="preserve">w pakiecie </w:t>
      </w:r>
      <w:r w:rsidR="0083464B" w:rsidRPr="00D01B48">
        <w:rPr>
          <w:rFonts w:ascii="Arial" w:hAnsi="Arial" w:cs="Arial"/>
          <w:b/>
          <w:noProof w:val="0"/>
          <w:snapToGrid w:val="0"/>
          <w:szCs w:val="22"/>
        </w:rPr>
        <w:t>2</w:t>
      </w:r>
      <w:r w:rsidR="00DD712E" w:rsidRPr="00D01B48">
        <w:rPr>
          <w:rFonts w:ascii="Arial" w:hAnsi="Arial" w:cs="Arial"/>
          <w:b/>
          <w:noProof w:val="0"/>
          <w:snapToGrid w:val="0"/>
          <w:szCs w:val="22"/>
        </w:rPr>
        <w:t xml:space="preserve"> następując</w:t>
      </w:r>
      <w:r w:rsidR="0083464B" w:rsidRPr="00D01B48">
        <w:rPr>
          <w:rFonts w:ascii="Arial" w:hAnsi="Arial" w:cs="Arial"/>
          <w:b/>
          <w:noProof w:val="0"/>
          <w:snapToGrid w:val="0"/>
          <w:szCs w:val="22"/>
        </w:rPr>
        <w:t>ą</w:t>
      </w:r>
      <w:r w:rsidR="00DD712E" w:rsidRPr="00D01B48">
        <w:rPr>
          <w:rFonts w:ascii="Arial" w:hAnsi="Arial" w:cs="Arial"/>
          <w:b/>
          <w:noProof w:val="0"/>
          <w:snapToGrid w:val="0"/>
          <w:szCs w:val="22"/>
        </w:rPr>
        <w:t xml:space="preserve"> </w:t>
      </w:r>
      <w:r w:rsidR="000C0C2B" w:rsidRPr="00D01B48">
        <w:rPr>
          <w:rFonts w:ascii="Arial" w:hAnsi="Arial" w:cs="Arial"/>
          <w:b/>
          <w:noProof w:val="0"/>
          <w:snapToGrid w:val="0"/>
          <w:szCs w:val="22"/>
        </w:rPr>
        <w:t>ofert</w:t>
      </w:r>
      <w:r w:rsidR="0083464B" w:rsidRPr="00D01B48">
        <w:rPr>
          <w:rFonts w:ascii="Arial" w:hAnsi="Arial" w:cs="Arial"/>
          <w:b/>
          <w:noProof w:val="0"/>
          <w:snapToGrid w:val="0"/>
          <w:szCs w:val="22"/>
        </w:rPr>
        <w:t>ę</w:t>
      </w:r>
      <w:r w:rsidR="00DD712E" w:rsidRPr="00D01B48">
        <w:rPr>
          <w:rFonts w:ascii="Arial" w:hAnsi="Arial" w:cs="Arial"/>
          <w:b/>
          <w:noProof w:val="0"/>
          <w:snapToGrid w:val="0"/>
          <w:szCs w:val="22"/>
        </w:rPr>
        <w:t>:</w:t>
      </w:r>
    </w:p>
    <w:p w14:paraId="02CCC876" w14:textId="77777777" w:rsidR="00B560E0" w:rsidRPr="008E063F" w:rsidRDefault="00B560E0" w:rsidP="00B560E0">
      <w:pPr>
        <w:widowControl w:val="0"/>
        <w:suppressAutoHyphens/>
        <w:ind w:left="180"/>
        <w:jc w:val="both"/>
        <w:rPr>
          <w:rFonts w:ascii="Arial" w:hAnsi="Arial" w:cs="Arial"/>
          <w:b/>
          <w:noProof w:val="0"/>
          <w:snapToGrid w:val="0"/>
          <w:szCs w:val="22"/>
        </w:rPr>
      </w:pPr>
    </w:p>
    <w:bookmarkEnd w:id="3"/>
    <w:p w14:paraId="4164E20A" w14:textId="3C872A44" w:rsidR="006F1CE7" w:rsidRPr="008E063F" w:rsidRDefault="006F1CE7" w:rsidP="006F1CE7">
      <w:pPr>
        <w:widowControl w:val="0"/>
        <w:numPr>
          <w:ilvl w:val="0"/>
          <w:numId w:val="49"/>
        </w:numPr>
        <w:jc w:val="both"/>
        <w:rPr>
          <w:rFonts w:ascii="Arial" w:hAnsi="Arial" w:cs="Arial"/>
          <w:noProof w:val="0"/>
          <w:color w:val="000000"/>
          <w:szCs w:val="22"/>
          <w:u w:val="single"/>
        </w:rPr>
      </w:pPr>
      <w:r w:rsidRPr="008E063F">
        <w:rPr>
          <w:rFonts w:ascii="Arial" w:hAnsi="Arial" w:cs="Arial"/>
          <w:b/>
          <w:noProof w:val="0"/>
          <w:color w:val="000000"/>
          <w:szCs w:val="22"/>
          <w:u w:val="single"/>
          <w:lang w:eastAsia="ar-SA"/>
        </w:rPr>
        <w:t xml:space="preserve">Oferta </w:t>
      </w:r>
      <w:r w:rsidR="00ED1C50" w:rsidRPr="008E063F">
        <w:rPr>
          <w:rFonts w:ascii="Arial" w:hAnsi="Arial" w:cs="Arial"/>
          <w:b/>
          <w:noProof w:val="0"/>
          <w:color w:val="000000"/>
          <w:szCs w:val="22"/>
          <w:u w:val="single"/>
          <w:lang w:eastAsia="ar-SA"/>
        </w:rPr>
        <w:t>2</w:t>
      </w:r>
      <w:r w:rsidRPr="008E063F">
        <w:rPr>
          <w:rFonts w:ascii="Arial" w:hAnsi="Arial" w:cs="Arial"/>
          <w:b/>
          <w:noProof w:val="0"/>
          <w:color w:val="000000"/>
          <w:szCs w:val="22"/>
          <w:u w:val="single"/>
          <w:lang w:eastAsia="ar-SA"/>
        </w:rPr>
        <w:t xml:space="preserve"> firmy: </w:t>
      </w:r>
      <w:r w:rsidR="00ED1C50" w:rsidRPr="008E063F">
        <w:rPr>
          <w:rFonts w:ascii="Arial" w:hAnsi="Arial" w:cs="Arial"/>
          <w:bCs/>
          <w:noProof w:val="0"/>
          <w:color w:val="000000"/>
          <w:szCs w:val="22"/>
          <w:u w:val="single"/>
          <w:lang w:eastAsia="ar-SA"/>
        </w:rPr>
        <w:t xml:space="preserve">Henryk </w:t>
      </w:r>
      <w:proofErr w:type="spellStart"/>
      <w:r w:rsidR="00ED1C50" w:rsidRPr="008E063F">
        <w:rPr>
          <w:rFonts w:ascii="Arial" w:hAnsi="Arial" w:cs="Arial"/>
          <w:bCs/>
          <w:noProof w:val="0"/>
          <w:color w:val="000000"/>
          <w:szCs w:val="22"/>
          <w:u w:val="single"/>
          <w:lang w:eastAsia="ar-SA"/>
        </w:rPr>
        <w:t>Kruse</w:t>
      </w:r>
      <w:proofErr w:type="spellEnd"/>
      <w:r w:rsidR="00ED1C50" w:rsidRPr="008E063F">
        <w:rPr>
          <w:rFonts w:ascii="Arial" w:hAnsi="Arial" w:cs="Arial"/>
          <w:bCs/>
          <w:noProof w:val="0"/>
          <w:color w:val="000000"/>
          <w:szCs w:val="22"/>
          <w:u w:val="single"/>
          <w:lang w:eastAsia="ar-SA"/>
        </w:rPr>
        <w:t xml:space="preserve"> Sp. z o.o., ul. Kolejowa </w:t>
      </w:r>
      <w:r w:rsidR="0037133C" w:rsidRPr="008E063F">
        <w:rPr>
          <w:rFonts w:ascii="Arial" w:hAnsi="Arial" w:cs="Arial"/>
          <w:bCs/>
          <w:noProof w:val="0"/>
          <w:color w:val="000000"/>
          <w:szCs w:val="22"/>
          <w:u w:val="single"/>
          <w:lang w:eastAsia="ar-SA"/>
        </w:rPr>
        <w:t>3,</w:t>
      </w:r>
      <w:r w:rsidR="00ED1C50" w:rsidRPr="008E063F">
        <w:rPr>
          <w:rFonts w:ascii="Arial" w:hAnsi="Arial" w:cs="Arial"/>
          <w:bCs/>
          <w:noProof w:val="0"/>
          <w:color w:val="000000"/>
          <w:szCs w:val="22"/>
          <w:u w:val="single"/>
          <w:lang w:eastAsia="ar-SA"/>
        </w:rPr>
        <w:t xml:space="preserve"> 55-040 Kobierzyce</w:t>
      </w:r>
    </w:p>
    <w:p w14:paraId="479510EA" w14:textId="3CB6AC50" w:rsidR="007E4D10" w:rsidRPr="008E063F" w:rsidRDefault="007E4D10" w:rsidP="00A71FF6">
      <w:pPr>
        <w:widowControl w:val="0"/>
        <w:jc w:val="both"/>
        <w:rPr>
          <w:rFonts w:ascii="Arial" w:hAnsi="Arial" w:cs="Arial"/>
          <w:b/>
          <w:noProof w:val="0"/>
          <w:snapToGrid w:val="0"/>
          <w:szCs w:val="22"/>
        </w:rPr>
      </w:pPr>
    </w:p>
    <w:p w14:paraId="570E9903" w14:textId="096A364E" w:rsidR="007E4D10" w:rsidRPr="008E063F" w:rsidRDefault="007E4D10" w:rsidP="007E4D10">
      <w:pPr>
        <w:widowControl w:val="0"/>
        <w:ind w:firstLine="360"/>
        <w:jc w:val="both"/>
        <w:rPr>
          <w:rFonts w:ascii="Arial" w:hAnsi="Arial" w:cs="Arial"/>
          <w:noProof w:val="0"/>
          <w:szCs w:val="22"/>
          <w:lang w:eastAsia="ar-SA"/>
        </w:rPr>
      </w:pPr>
      <w:r w:rsidRPr="008E063F">
        <w:rPr>
          <w:rFonts w:ascii="Arial" w:hAnsi="Arial" w:cs="Arial"/>
          <w:noProof w:val="0"/>
          <w:szCs w:val="22"/>
          <w:lang w:eastAsia="ar-SA"/>
        </w:rPr>
        <w:t xml:space="preserve">W wyniku przeprowadzonego badania ofert Zamawiający odrzuca ofertę złożoną przez wyżej wymienionego Wykonawcę na podstawie ustawy pzp art. 89 ust. 1 pkt 4) ustawy PZP w brzmieniu „zawiera rażąco niską cenę lub koszt w stosunku do przedmiotu zamówienia”, w związku z art. 90 ust. 3 ustawy pzp w brzmieniu „Zamawiający odrzuca ofertę wykonawcy, który nie udzielił wyjaśnień …” </w:t>
      </w:r>
    </w:p>
    <w:p w14:paraId="55092293" w14:textId="5A711662" w:rsidR="0071139D" w:rsidRPr="008E063F" w:rsidRDefault="007E4D10" w:rsidP="0071139D">
      <w:pPr>
        <w:widowControl w:val="0"/>
        <w:ind w:firstLine="360"/>
        <w:jc w:val="both"/>
        <w:rPr>
          <w:rFonts w:ascii="Arial" w:hAnsi="Arial" w:cs="Arial"/>
          <w:noProof w:val="0"/>
          <w:szCs w:val="22"/>
        </w:rPr>
      </w:pPr>
      <w:r w:rsidRPr="008E063F">
        <w:rPr>
          <w:rFonts w:ascii="Arial" w:hAnsi="Arial" w:cs="Arial"/>
          <w:noProof w:val="0"/>
        </w:rPr>
        <w:t xml:space="preserve">Zamawiający, w piśmie wysłanym do Wykonawcy </w:t>
      </w:r>
      <w:r w:rsidR="009F23CA" w:rsidRPr="008E063F">
        <w:rPr>
          <w:rFonts w:ascii="Arial" w:hAnsi="Arial" w:cs="Arial"/>
          <w:noProof w:val="0"/>
        </w:rPr>
        <w:t xml:space="preserve">nr </w:t>
      </w:r>
      <w:r w:rsidR="007C70E1" w:rsidRPr="008E063F">
        <w:rPr>
          <w:rFonts w:ascii="Arial" w:hAnsi="Arial" w:cs="Arial"/>
          <w:noProof w:val="0"/>
        </w:rPr>
        <w:t>SZP-271/30-3/2020</w:t>
      </w:r>
      <w:r w:rsidR="009F23CA" w:rsidRPr="008E063F">
        <w:rPr>
          <w:rFonts w:ascii="Arial" w:hAnsi="Arial" w:cs="Arial"/>
          <w:noProof w:val="0"/>
        </w:rPr>
        <w:t xml:space="preserve"> z dnia 09.02.2021</w:t>
      </w:r>
      <w:r w:rsidRPr="008E063F">
        <w:rPr>
          <w:rFonts w:ascii="Arial" w:hAnsi="Arial" w:cs="Arial"/>
          <w:noProof w:val="0"/>
        </w:rPr>
        <w:t xml:space="preserve"> r. wskazał, że cena jego oferty jest niższa </w:t>
      </w:r>
      <w:r w:rsidR="00334914" w:rsidRPr="008E063F">
        <w:rPr>
          <w:rFonts w:ascii="Arial" w:hAnsi="Arial" w:cs="Arial"/>
          <w:noProof w:val="0"/>
          <w:szCs w:val="22"/>
        </w:rPr>
        <w:t>o 67,17%</w:t>
      </w:r>
      <w:r w:rsidR="00334914">
        <w:rPr>
          <w:rFonts w:ascii="Arial" w:hAnsi="Arial" w:cs="Arial"/>
          <w:noProof w:val="0"/>
          <w:szCs w:val="22"/>
        </w:rPr>
        <w:t xml:space="preserve"> </w:t>
      </w:r>
      <w:r w:rsidRPr="008E063F">
        <w:rPr>
          <w:rFonts w:ascii="Arial" w:hAnsi="Arial" w:cs="Arial"/>
          <w:noProof w:val="0"/>
          <w:szCs w:val="22"/>
        </w:rPr>
        <w:t xml:space="preserve">w stosunku do szacunkowej </w:t>
      </w:r>
      <w:r w:rsidR="009F23CA" w:rsidRPr="008E063F">
        <w:rPr>
          <w:rFonts w:ascii="Arial" w:hAnsi="Arial" w:cs="Arial"/>
          <w:noProof w:val="0"/>
          <w:szCs w:val="22"/>
        </w:rPr>
        <w:t xml:space="preserve">kwoty </w:t>
      </w:r>
      <w:r w:rsidRPr="008E063F">
        <w:rPr>
          <w:rFonts w:ascii="Arial" w:hAnsi="Arial" w:cs="Arial"/>
          <w:noProof w:val="0"/>
          <w:szCs w:val="22"/>
        </w:rPr>
        <w:t>powiększonej o należny podatek od towarów i usług j</w:t>
      </w:r>
      <w:r w:rsidRPr="008E063F">
        <w:rPr>
          <w:rFonts w:ascii="Arial" w:hAnsi="Arial" w:cs="Arial"/>
          <w:noProof w:val="0"/>
        </w:rPr>
        <w:t xml:space="preserve">ednocześnie, wzywając </w:t>
      </w:r>
      <w:r w:rsidR="0071139D" w:rsidRPr="008E063F">
        <w:rPr>
          <w:rFonts w:ascii="Arial" w:hAnsi="Arial" w:cs="Arial"/>
          <w:noProof w:val="0"/>
          <w:color w:val="000000" w:themeColor="text1"/>
          <w:szCs w:val="22"/>
        </w:rPr>
        <w:t xml:space="preserve">do założenia wyjaśnień </w:t>
      </w:r>
      <w:r w:rsidR="0071139D" w:rsidRPr="008E063F">
        <w:rPr>
          <w:rFonts w:ascii="Arial" w:hAnsi="Arial" w:cs="Arial"/>
          <w:bCs/>
          <w:noProof w:val="0"/>
          <w:color w:val="000000" w:themeColor="text1"/>
          <w:szCs w:val="22"/>
        </w:rPr>
        <w:t>w tym złożenie dowodów, dotyczących wyliczenia ceny, w szczególności w zakresie:</w:t>
      </w:r>
    </w:p>
    <w:p w14:paraId="5A803911" w14:textId="77777777" w:rsidR="0071139D" w:rsidRPr="008E063F" w:rsidRDefault="0071139D" w:rsidP="0071139D">
      <w:pPr>
        <w:pStyle w:val="Akapitzlist"/>
        <w:numPr>
          <w:ilvl w:val="0"/>
          <w:numId w:val="50"/>
        </w:numPr>
        <w:autoSpaceDE w:val="0"/>
        <w:autoSpaceDN w:val="0"/>
        <w:adjustRightInd w:val="0"/>
        <w:jc w:val="both"/>
        <w:rPr>
          <w:rFonts w:ascii="Arial" w:eastAsia="TimesNewRoman" w:hAnsi="Arial" w:cs="Arial"/>
          <w:noProof w:val="0"/>
          <w:szCs w:val="22"/>
        </w:rPr>
      </w:pPr>
      <w:r w:rsidRPr="008E063F">
        <w:rPr>
          <w:rFonts w:ascii="Arial" w:eastAsia="TimesNewRoman" w:hAnsi="Arial" w:cs="Arial"/>
          <w:noProof w:val="0"/>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w:t>
      </w:r>
    </w:p>
    <w:p w14:paraId="041A2EF3" w14:textId="77777777" w:rsidR="0071139D" w:rsidRPr="008E063F" w:rsidRDefault="0071139D" w:rsidP="0071139D">
      <w:pPr>
        <w:pStyle w:val="Akapitzlist"/>
        <w:numPr>
          <w:ilvl w:val="0"/>
          <w:numId w:val="50"/>
        </w:numPr>
        <w:autoSpaceDE w:val="0"/>
        <w:autoSpaceDN w:val="0"/>
        <w:adjustRightInd w:val="0"/>
        <w:jc w:val="both"/>
        <w:rPr>
          <w:rFonts w:ascii="Arial" w:eastAsia="TimesNewRoman" w:hAnsi="Arial" w:cs="Arial"/>
          <w:noProof w:val="0"/>
          <w:szCs w:val="22"/>
        </w:rPr>
      </w:pPr>
      <w:r w:rsidRPr="008E063F">
        <w:rPr>
          <w:rFonts w:ascii="Arial" w:eastAsia="TimesNewRoman" w:hAnsi="Arial" w:cs="Arial"/>
          <w:noProof w:val="0"/>
          <w:szCs w:val="22"/>
        </w:rPr>
        <w:t>pomocy publicznej udzielonej na podstawie odrębnych przepisów;</w:t>
      </w:r>
    </w:p>
    <w:p w14:paraId="7B87D7B9" w14:textId="77777777" w:rsidR="0071139D" w:rsidRPr="008E063F" w:rsidRDefault="0071139D" w:rsidP="0071139D">
      <w:pPr>
        <w:pStyle w:val="Akapitzlist"/>
        <w:numPr>
          <w:ilvl w:val="0"/>
          <w:numId w:val="50"/>
        </w:numPr>
        <w:autoSpaceDE w:val="0"/>
        <w:autoSpaceDN w:val="0"/>
        <w:adjustRightInd w:val="0"/>
        <w:jc w:val="both"/>
        <w:rPr>
          <w:rFonts w:ascii="Arial" w:eastAsia="TimesNewRoman" w:hAnsi="Arial" w:cs="Arial"/>
          <w:noProof w:val="0"/>
          <w:szCs w:val="22"/>
        </w:rPr>
      </w:pPr>
      <w:r w:rsidRPr="008E063F">
        <w:rPr>
          <w:rFonts w:ascii="Arial" w:eastAsia="TimesNewRoman" w:hAnsi="Arial" w:cs="Arial"/>
          <w:noProof w:val="0"/>
          <w:szCs w:val="22"/>
        </w:rPr>
        <w:t>wynikającym z przepisów prawa pracy i przepisów o zabezpieczeniu społecznym, obowiązujących w miejscu, w którym realizowane jest zamówienie;</w:t>
      </w:r>
    </w:p>
    <w:p w14:paraId="256BBDEF" w14:textId="77777777" w:rsidR="0071139D" w:rsidRPr="008E063F" w:rsidRDefault="0071139D" w:rsidP="0071139D">
      <w:pPr>
        <w:pStyle w:val="Akapitzlist"/>
        <w:numPr>
          <w:ilvl w:val="0"/>
          <w:numId w:val="50"/>
        </w:numPr>
        <w:autoSpaceDE w:val="0"/>
        <w:autoSpaceDN w:val="0"/>
        <w:adjustRightInd w:val="0"/>
        <w:jc w:val="both"/>
        <w:rPr>
          <w:rFonts w:ascii="Arial" w:eastAsia="TimesNewRoman" w:hAnsi="Arial" w:cs="Arial"/>
          <w:noProof w:val="0"/>
          <w:szCs w:val="22"/>
        </w:rPr>
      </w:pPr>
      <w:r w:rsidRPr="008E063F">
        <w:rPr>
          <w:rFonts w:ascii="Arial" w:eastAsia="TimesNewRoman" w:hAnsi="Arial" w:cs="Arial"/>
          <w:noProof w:val="0"/>
          <w:szCs w:val="22"/>
        </w:rPr>
        <w:t>wynikającym z przepisów prawa ochrony środowiska;</w:t>
      </w:r>
    </w:p>
    <w:p w14:paraId="316238B1" w14:textId="77777777" w:rsidR="0071139D" w:rsidRPr="008E063F" w:rsidRDefault="0071139D" w:rsidP="0071139D">
      <w:pPr>
        <w:pStyle w:val="Akapitzlist"/>
        <w:numPr>
          <w:ilvl w:val="0"/>
          <w:numId w:val="50"/>
        </w:numPr>
        <w:autoSpaceDE w:val="0"/>
        <w:autoSpaceDN w:val="0"/>
        <w:adjustRightInd w:val="0"/>
        <w:jc w:val="both"/>
        <w:rPr>
          <w:rFonts w:ascii="Arial" w:eastAsia="TimesNewRoman" w:hAnsi="Arial" w:cs="Arial"/>
          <w:noProof w:val="0"/>
          <w:szCs w:val="22"/>
        </w:rPr>
      </w:pPr>
      <w:r w:rsidRPr="008E063F">
        <w:rPr>
          <w:rFonts w:ascii="Arial" w:eastAsia="TimesNewRoman" w:hAnsi="Arial" w:cs="Arial"/>
          <w:noProof w:val="0"/>
          <w:szCs w:val="22"/>
        </w:rPr>
        <w:t>powierzenia wykonania części zamówienia podwykonawcy.</w:t>
      </w:r>
    </w:p>
    <w:p w14:paraId="40A5DC4D" w14:textId="36015A14" w:rsidR="0071139D" w:rsidRPr="008E063F" w:rsidRDefault="0071139D" w:rsidP="007E4D10">
      <w:pPr>
        <w:widowControl w:val="0"/>
        <w:ind w:firstLine="360"/>
        <w:jc w:val="both"/>
        <w:rPr>
          <w:rFonts w:ascii="Arial" w:hAnsi="Arial" w:cs="Arial"/>
          <w:noProof w:val="0"/>
          <w:szCs w:val="22"/>
          <w:lang w:eastAsia="ar-SA"/>
        </w:rPr>
      </w:pPr>
    </w:p>
    <w:p w14:paraId="6CE97E84" w14:textId="02CBD6BB" w:rsidR="0071139D" w:rsidRPr="008E063F" w:rsidRDefault="003E4F4A" w:rsidP="007E4D10">
      <w:pPr>
        <w:widowControl w:val="0"/>
        <w:ind w:firstLine="360"/>
        <w:jc w:val="both"/>
        <w:rPr>
          <w:rFonts w:ascii="Arial" w:hAnsi="Arial" w:cs="Arial"/>
          <w:noProof w:val="0"/>
          <w:szCs w:val="22"/>
          <w:lang w:eastAsia="ar-SA"/>
        </w:rPr>
      </w:pPr>
      <w:r w:rsidRPr="008E063F">
        <w:rPr>
          <w:rFonts w:ascii="Arial" w:hAnsi="Arial" w:cs="Arial"/>
          <w:noProof w:val="0"/>
          <w:szCs w:val="22"/>
          <w:lang w:eastAsia="ar-SA"/>
        </w:rPr>
        <w:t xml:space="preserve">Przesłane </w:t>
      </w:r>
      <w:r w:rsidR="00334914" w:rsidRPr="008E063F">
        <w:rPr>
          <w:rFonts w:ascii="Arial" w:hAnsi="Arial" w:cs="Arial"/>
          <w:noProof w:val="0"/>
          <w:szCs w:val="22"/>
          <w:lang w:eastAsia="ar-SA"/>
        </w:rPr>
        <w:t xml:space="preserve">w dniu 15.02.2021 r. oraz 16.02.2021 r. </w:t>
      </w:r>
      <w:r w:rsidRPr="008E063F">
        <w:rPr>
          <w:rFonts w:ascii="Arial" w:hAnsi="Arial" w:cs="Arial"/>
          <w:noProof w:val="0"/>
          <w:szCs w:val="22"/>
          <w:lang w:eastAsia="ar-SA"/>
        </w:rPr>
        <w:t>wyjaśnienia oferenta</w:t>
      </w:r>
      <w:r w:rsidR="00142C57" w:rsidRPr="008E063F">
        <w:rPr>
          <w:rFonts w:ascii="Arial" w:hAnsi="Arial" w:cs="Arial"/>
          <w:noProof w:val="0"/>
          <w:szCs w:val="22"/>
          <w:lang w:eastAsia="ar-SA"/>
        </w:rPr>
        <w:t xml:space="preserve"> </w:t>
      </w:r>
      <w:r w:rsidRPr="008E063F">
        <w:rPr>
          <w:rFonts w:ascii="Arial" w:hAnsi="Arial" w:cs="Arial"/>
          <w:noProof w:val="0"/>
          <w:szCs w:val="22"/>
          <w:lang w:eastAsia="ar-SA"/>
        </w:rPr>
        <w:t xml:space="preserve">jawią się jako lakoniczne z uwagi na </w:t>
      </w:r>
      <w:r w:rsidR="00142C57" w:rsidRPr="008E063F">
        <w:rPr>
          <w:rFonts w:ascii="Arial" w:hAnsi="Arial" w:cs="Arial"/>
          <w:noProof w:val="0"/>
          <w:szCs w:val="22"/>
          <w:lang w:eastAsia="ar-SA"/>
        </w:rPr>
        <w:t xml:space="preserve">to, </w:t>
      </w:r>
      <w:r w:rsidRPr="008E063F">
        <w:rPr>
          <w:rFonts w:ascii="Arial" w:hAnsi="Arial" w:cs="Arial"/>
          <w:noProof w:val="0"/>
          <w:szCs w:val="22"/>
          <w:lang w:eastAsia="ar-SA"/>
        </w:rPr>
        <w:t>że odniesiono się w nich tylko do procentowego udziału poszczególnych składników w kalkulacji oferty, pomijając inne aspekty, których wyjaśnienie powinno się składać na należytą ocenę tego, że w danej ofercie mamy lub nie mamy do czynienia z przypadkiem rażąco niskiej ceny.</w:t>
      </w:r>
    </w:p>
    <w:p w14:paraId="4069F901" w14:textId="1538231D" w:rsidR="003E4F4A" w:rsidRPr="008E063F" w:rsidRDefault="00BC400F" w:rsidP="00B07B3B">
      <w:pPr>
        <w:widowControl w:val="0"/>
        <w:ind w:firstLine="360"/>
        <w:jc w:val="both"/>
        <w:rPr>
          <w:rFonts w:ascii="Arial" w:hAnsi="Arial" w:cs="Arial"/>
          <w:noProof w:val="0"/>
          <w:szCs w:val="22"/>
          <w:lang w:eastAsia="ar-SA"/>
        </w:rPr>
      </w:pPr>
      <w:r w:rsidRPr="008E063F">
        <w:rPr>
          <w:rFonts w:ascii="Arial" w:hAnsi="Arial" w:cs="Arial"/>
          <w:noProof w:val="0"/>
          <w:szCs w:val="22"/>
          <w:lang w:eastAsia="ar-SA"/>
        </w:rPr>
        <w:t xml:space="preserve">Zamawiający zatem nie ma podstawy do ponownego wezwania </w:t>
      </w:r>
      <w:r w:rsidR="00B07B3B" w:rsidRPr="008E063F">
        <w:rPr>
          <w:rFonts w:ascii="Arial" w:hAnsi="Arial" w:cs="Arial"/>
          <w:noProof w:val="0"/>
          <w:szCs w:val="22"/>
          <w:lang w:eastAsia="ar-SA"/>
        </w:rPr>
        <w:t>Wykonawcy,</w:t>
      </w:r>
      <w:r w:rsidRPr="008E063F">
        <w:rPr>
          <w:rFonts w:ascii="Arial" w:hAnsi="Arial" w:cs="Arial"/>
          <w:noProof w:val="0"/>
          <w:szCs w:val="22"/>
          <w:lang w:eastAsia="ar-SA"/>
        </w:rPr>
        <w:t xml:space="preserve"> iż, wyjaśnienia są niekompletne, lakoniczne, niezawierające odpowiedzi na wszystkie stawiane przez Zamawiającego w wezwaniu pytania. W takiej sytuacji doszłoby bowiem do niedopuszczalnego i naruszającego zasadę równego traktowania wykonawców przywrócenia terminu do złożenia wyjaśnień, które powinny być złożyć już na pierwsze wezwanie zamawiającego.</w:t>
      </w:r>
    </w:p>
    <w:p w14:paraId="09DE7766" w14:textId="77777777" w:rsidR="00CB5BC8" w:rsidRDefault="00CB5BC8" w:rsidP="00B07B3B">
      <w:pPr>
        <w:widowControl w:val="0"/>
        <w:ind w:firstLine="360"/>
        <w:jc w:val="both"/>
        <w:rPr>
          <w:rFonts w:ascii="Arial" w:hAnsi="Arial" w:cs="Arial"/>
          <w:noProof w:val="0"/>
          <w:szCs w:val="22"/>
          <w:lang w:eastAsia="ar-SA"/>
        </w:rPr>
      </w:pPr>
    </w:p>
    <w:p w14:paraId="35FE749B" w14:textId="36972AA5" w:rsidR="00B07B3B" w:rsidRPr="00CB5BC8" w:rsidRDefault="00334914" w:rsidP="00B07B3B">
      <w:pPr>
        <w:widowControl w:val="0"/>
        <w:ind w:firstLine="360"/>
        <w:jc w:val="both"/>
        <w:rPr>
          <w:rFonts w:ascii="Arial" w:hAnsi="Arial" w:cs="Arial"/>
          <w:noProof w:val="0"/>
          <w:szCs w:val="22"/>
          <w:lang w:eastAsia="ar-SA"/>
        </w:rPr>
      </w:pPr>
      <w:r w:rsidRPr="00CB5BC8">
        <w:rPr>
          <w:rFonts w:ascii="Arial" w:hAnsi="Arial" w:cs="Arial"/>
          <w:noProof w:val="0"/>
          <w:szCs w:val="22"/>
          <w:lang w:eastAsia="ar-SA"/>
        </w:rPr>
        <w:t xml:space="preserve">Krajowa </w:t>
      </w:r>
      <w:r w:rsidR="00B07B3B" w:rsidRPr="00CB5BC8">
        <w:rPr>
          <w:rFonts w:ascii="Arial" w:hAnsi="Arial" w:cs="Arial"/>
          <w:noProof w:val="0"/>
          <w:szCs w:val="22"/>
          <w:lang w:eastAsia="ar-SA"/>
        </w:rPr>
        <w:t>Izba</w:t>
      </w:r>
      <w:r w:rsidRPr="00CB5BC8">
        <w:rPr>
          <w:rFonts w:ascii="Arial" w:hAnsi="Arial" w:cs="Arial"/>
          <w:noProof w:val="0"/>
          <w:szCs w:val="22"/>
          <w:lang w:eastAsia="ar-SA"/>
        </w:rPr>
        <w:t xml:space="preserve"> Odwoławcza</w:t>
      </w:r>
      <w:r w:rsidR="00B07B3B" w:rsidRPr="00CB5BC8">
        <w:rPr>
          <w:rFonts w:ascii="Arial" w:hAnsi="Arial" w:cs="Arial"/>
          <w:noProof w:val="0"/>
          <w:szCs w:val="22"/>
          <w:lang w:eastAsia="ar-SA"/>
        </w:rPr>
        <w:t xml:space="preserve"> podkreśla, że możliwość wezwania do dodatkowych wyjaśnień zachodzi w sytuacji, gdy wykonawca złożył wyjaśnienia, poparł je dowodami i z tych wyjaśnień wprost jednoznacznie nie wynika, że wykonawca zaoferował cenę rażąco niską, a niektóre elementy wyjaśnień, co do </w:t>
      </w:r>
      <w:r w:rsidR="00CB5BC8" w:rsidRPr="00CB5BC8">
        <w:rPr>
          <w:rFonts w:ascii="Arial" w:hAnsi="Arial" w:cs="Arial"/>
          <w:noProof w:val="0"/>
          <w:szCs w:val="22"/>
          <w:lang w:eastAsia="ar-SA"/>
        </w:rPr>
        <w:t>kosztów</w:t>
      </w:r>
      <w:r w:rsidR="00B07B3B" w:rsidRPr="00CB5BC8">
        <w:rPr>
          <w:rFonts w:ascii="Arial" w:hAnsi="Arial" w:cs="Arial"/>
          <w:noProof w:val="0"/>
          <w:szCs w:val="22"/>
          <w:lang w:eastAsia="ar-SA"/>
        </w:rPr>
        <w:t xml:space="preserve"> czy założeń kalkulacyjnych, nie zostały w dostateczny sposób wyjaśnione przez wykonawcę i budzą wątpliwości zamawiającego (wyr. KIO z 28.3.2017 r., KIO 466/17, </w:t>
      </w:r>
      <w:proofErr w:type="spellStart"/>
      <w:r w:rsidR="00B07B3B" w:rsidRPr="00CB5BC8">
        <w:rPr>
          <w:rFonts w:ascii="Arial" w:hAnsi="Arial" w:cs="Arial"/>
          <w:noProof w:val="0"/>
          <w:szCs w:val="22"/>
          <w:lang w:eastAsia="ar-SA"/>
        </w:rPr>
        <w:t>Legalis</w:t>
      </w:r>
      <w:proofErr w:type="spellEnd"/>
      <w:r w:rsidR="00B07B3B" w:rsidRPr="00CB5BC8">
        <w:rPr>
          <w:rFonts w:ascii="Arial" w:hAnsi="Arial" w:cs="Arial"/>
          <w:noProof w:val="0"/>
          <w:szCs w:val="22"/>
          <w:lang w:eastAsia="ar-SA"/>
        </w:rPr>
        <w:t>).</w:t>
      </w:r>
    </w:p>
    <w:p w14:paraId="47694844" w14:textId="7855AE61" w:rsidR="00334914" w:rsidRPr="00CB5BC8" w:rsidRDefault="00CB5BC8" w:rsidP="00A71FF6">
      <w:pPr>
        <w:widowControl w:val="0"/>
        <w:jc w:val="both"/>
        <w:rPr>
          <w:rFonts w:ascii="Arial" w:hAnsi="Arial" w:cs="Arial"/>
        </w:rPr>
      </w:pPr>
      <w:r w:rsidRPr="00CB5BC8">
        <w:rPr>
          <w:rFonts w:ascii="Arial" w:hAnsi="Arial" w:cs="Arial"/>
        </w:rPr>
        <w:t>Odnosząc się do kwestii dopuszczalności powtórnego wezwania do wyjaśnień Krajowa Izba Odwoławcza podziela stanowisko, zgodnie z którym jest to dopuszczalne w sytuacji, gdy na podstawie złożonych wyjaśnień powstają dalsze kwestie i nowe wątpliwości do wyjaśnienia, nie może natomiast prowadzić do bezpodstawnego stworzenia kolejnej szansy dla wykonawcy, który złożył wyjaśnienia niekompletne czy niepotwierdzające prawidłowości ceny (wyr. KIO z 28.4.2017 r., KIO 686/17, Legalis).</w:t>
      </w:r>
    </w:p>
    <w:p w14:paraId="60412203" w14:textId="6C274BD2" w:rsidR="00334914" w:rsidRPr="00CB5BC8" w:rsidRDefault="00334914" w:rsidP="00A71FF6">
      <w:pPr>
        <w:widowControl w:val="0"/>
        <w:jc w:val="both"/>
        <w:rPr>
          <w:rFonts w:ascii="Arial" w:hAnsi="Arial" w:cs="Arial"/>
          <w:b/>
          <w:noProof w:val="0"/>
          <w:snapToGrid w:val="0"/>
          <w:color w:val="FF0000"/>
          <w:szCs w:val="22"/>
        </w:rPr>
      </w:pPr>
      <w:r w:rsidRPr="00CB5BC8">
        <w:rPr>
          <w:rFonts w:ascii="Arial" w:hAnsi="Arial" w:cs="Arial"/>
        </w:rPr>
        <w:t>Kolejne zwracanie się przez zamawiającego o wyjaśnienia do wykonawców może dotyczyć tylko bardziej szczegółowych informacji w poszczególnych fragmentach wyjaśnień (wyr. KIO z 15.1.2018 r., KIO 2598/17; Legalis).</w:t>
      </w:r>
    </w:p>
    <w:p w14:paraId="74369455" w14:textId="6CE56641" w:rsidR="00334914" w:rsidRDefault="00334914" w:rsidP="00A71FF6">
      <w:pPr>
        <w:widowControl w:val="0"/>
        <w:jc w:val="both"/>
        <w:rPr>
          <w:rFonts w:ascii="Arial" w:hAnsi="Arial" w:cs="Arial"/>
          <w:b/>
          <w:noProof w:val="0"/>
          <w:snapToGrid w:val="0"/>
          <w:color w:val="FF0000"/>
          <w:szCs w:val="22"/>
        </w:rPr>
      </w:pPr>
    </w:p>
    <w:p w14:paraId="75614A2E" w14:textId="77777777" w:rsidR="00334914" w:rsidRPr="008E063F" w:rsidRDefault="00334914" w:rsidP="00A71FF6">
      <w:pPr>
        <w:widowControl w:val="0"/>
        <w:jc w:val="both"/>
        <w:rPr>
          <w:rFonts w:ascii="Arial" w:hAnsi="Arial" w:cs="Arial"/>
          <w:b/>
          <w:noProof w:val="0"/>
          <w:snapToGrid w:val="0"/>
          <w:color w:val="FF0000"/>
          <w:szCs w:val="22"/>
        </w:rPr>
      </w:pPr>
    </w:p>
    <w:p w14:paraId="2279DFBB" w14:textId="49821A2D" w:rsidR="00F86F22" w:rsidRPr="008E063F" w:rsidRDefault="009D5A83" w:rsidP="00F86F22">
      <w:pPr>
        <w:pStyle w:val="Akapitzlist"/>
        <w:widowControl w:val="0"/>
        <w:numPr>
          <w:ilvl w:val="0"/>
          <w:numId w:val="28"/>
        </w:numPr>
        <w:suppressAutoHyphens/>
        <w:jc w:val="both"/>
        <w:rPr>
          <w:rFonts w:ascii="Arial" w:hAnsi="Arial" w:cs="Arial"/>
          <w:b/>
          <w:noProof w:val="0"/>
          <w:snapToGrid w:val="0"/>
          <w:szCs w:val="22"/>
        </w:rPr>
      </w:pPr>
      <w:r w:rsidRPr="008E063F">
        <w:rPr>
          <w:rFonts w:ascii="Arial" w:hAnsi="Arial" w:cs="Arial"/>
          <w:b/>
          <w:noProof w:val="0"/>
          <w:snapToGrid w:val="0"/>
          <w:szCs w:val="22"/>
        </w:rPr>
        <w:t>Zamawiający informuje, iż unieważni</w:t>
      </w:r>
      <w:r w:rsidR="007353FC" w:rsidRPr="008E063F">
        <w:rPr>
          <w:rFonts w:ascii="Arial" w:hAnsi="Arial" w:cs="Arial"/>
          <w:b/>
          <w:noProof w:val="0"/>
          <w:snapToGrid w:val="0"/>
          <w:szCs w:val="22"/>
        </w:rPr>
        <w:t>ono</w:t>
      </w:r>
      <w:r w:rsidRPr="008E063F">
        <w:rPr>
          <w:rFonts w:ascii="Arial" w:hAnsi="Arial" w:cs="Arial"/>
          <w:b/>
          <w:noProof w:val="0"/>
          <w:snapToGrid w:val="0"/>
          <w:szCs w:val="22"/>
        </w:rPr>
        <w:t xml:space="preserve"> postępowanie:</w:t>
      </w:r>
    </w:p>
    <w:p w14:paraId="6932DE6A" w14:textId="04991F6C" w:rsidR="00F86F22" w:rsidRPr="008E063F" w:rsidRDefault="00F86F22" w:rsidP="00F86F22">
      <w:pPr>
        <w:pStyle w:val="Akapitzlist"/>
        <w:widowControl w:val="0"/>
        <w:suppressAutoHyphens/>
        <w:ind w:left="180"/>
        <w:jc w:val="both"/>
        <w:rPr>
          <w:rFonts w:ascii="Arial" w:hAnsi="Arial" w:cs="Arial"/>
          <w:bCs/>
          <w:noProof w:val="0"/>
          <w:snapToGrid w:val="0"/>
          <w:szCs w:val="22"/>
        </w:rPr>
      </w:pPr>
      <w:r w:rsidRPr="008E063F">
        <w:rPr>
          <w:rFonts w:ascii="Arial" w:hAnsi="Arial" w:cs="Arial"/>
          <w:b/>
          <w:noProof w:val="0"/>
          <w:snapToGrid w:val="0"/>
          <w:szCs w:val="22"/>
        </w:rPr>
        <w:t xml:space="preserve">- w pakiecie </w:t>
      </w:r>
      <w:r w:rsidR="00525364" w:rsidRPr="008E063F">
        <w:rPr>
          <w:rFonts w:ascii="Arial" w:hAnsi="Arial" w:cs="Arial"/>
          <w:b/>
          <w:noProof w:val="0"/>
          <w:snapToGrid w:val="0"/>
          <w:szCs w:val="22"/>
        </w:rPr>
        <w:t>2</w:t>
      </w:r>
      <w:r w:rsidRPr="008E063F">
        <w:rPr>
          <w:rFonts w:ascii="Arial" w:hAnsi="Arial" w:cs="Arial"/>
          <w:bCs/>
          <w:noProof w:val="0"/>
          <w:snapToGrid w:val="0"/>
          <w:szCs w:val="22"/>
        </w:rPr>
        <w:t xml:space="preserve"> - na podstawie art. 93 ust. 1 pkt 1 ustawy PZP w brzmieniu „nie złożono żadnej oferty niepodlegającej odrzuceniu…” albowiem do wyznaczonego terminu składania ofert nie wpłynęła do Zamawiającego żadna oferta nie podlegająca odrzuceniu. Jedyna oferta jaka została złożona w pakiecie </w:t>
      </w:r>
      <w:r w:rsidR="00525364" w:rsidRPr="008E063F">
        <w:rPr>
          <w:rFonts w:ascii="Arial" w:hAnsi="Arial" w:cs="Arial"/>
          <w:bCs/>
          <w:noProof w:val="0"/>
          <w:snapToGrid w:val="0"/>
          <w:szCs w:val="22"/>
        </w:rPr>
        <w:t>2</w:t>
      </w:r>
      <w:r w:rsidRPr="008E063F">
        <w:rPr>
          <w:rFonts w:ascii="Arial" w:hAnsi="Arial" w:cs="Arial"/>
          <w:bCs/>
          <w:noProof w:val="0"/>
          <w:snapToGrid w:val="0"/>
          <w:szCs w:val="22"/>
        </w:rPr>
        <w:t xml:space="preserve"> podlega odrzuceniu.</w:t>
      </w:r>
    </w:p>
    <w:p w14:paraId="068ED95B" w14:textId="1C9424BF" w:rsidR="00D05CD1" w:rsidRPr="008E063F" w:rsidRDefault="009F3DB8" w:rsidP="00D05CD1">
      <w:pPr>
        <w:widowControl w:val="0"/>
        <w:suppressAutoHyphens/>
        <w:jc w:val="both"/>
        <w:rPr>
          <w:rFonts w:ascii="Arial" w:hAnsi="Arial" w:cs="Arial"/>
          <w:b/>
          <w:noProof w:val="0"/>
          <w:snapToGrid w:val="0"/>
          <w:szCs w:val="22"/>
        </w:rPr>
      </w:pPr>
      <w:r>
        <w:rPr>
          <w:rFonts w:ascii="Arial" w:hAnsi="Arial" w:cs="Arial"/>
          <w:b/>
          <w:noProof w:val="0"/>
          <w:snapToGrid w:val="0"/>
          <w:szCs w:val="22"/>
        </w:rPr>
        <w:br/>
      </w:r>
      <w:r>
        <w:rPr>
          <w:rFonts w:ascii="Arial" w:hAnsi="Arial" w:cs="Arial"/>
          <w:b/>
          <w:noProof w:val="0"/>
          <w:snapToGrid w:val="0"/>
          <w:szCs w:val="22"/>
        </w:rPr>
        <w:br/>
      </w:r>
      <w:r>
        <w:rPr>
          <w:rFonts w:ascii="Arial" w:hAnsi="Arial" w:cs="Arial"/>
          <w:b/>
          <w:noProof w:val="0"/>
          <w:snapToGrid w:val="0"/>
          <w:szCs w:val="22"/>
        </w:rPr>
        <w:br/>
      </w:r>
    </w:p>
    <w:p w14:paraId="4A893656" w14:textId="3BAAFB4C" w:rsidR="00CC4F25" w:rsidRPr="008E063F" w:rsidRDefault="00AE5992" w:rsidP="00F82BAB">
      <w:pPr>
        <w:pStyle w:val="Akapitzlist"/>
        <w:widowControl w:val="0"/>
        <w:numPr>
          <w:ilvl w:val="0"/>
          <w:numId w:val="28"/>
        </w:numPr>
        <w:jc w:val="both"/>
        <w:rPr>
          <w:rFonts w:ascii="Arial" w:hAnsi="Arial" w:cs="Arial"/>
          <w:noProof w:val="0"/>
          <w:snapToGrid w:val="0"/>
          <w:szCs w:val="22"/>
        </w:rPr>
      </w:pPr>
      <w:r w:rsidRPr="008E063F">
        <w:rPr>
          <w:rFonts w:ascii="Arial" w:hAnsi="Arial" w:cs="Arial"/>
          <w:b/>
          <w:noProof w:val="0"/>
          <w:snapToGrid w:val="0"/>
          <w:szCs w:val="22"/>
        </w:rPr>
        <w:lastRenderedPageBreak/>
        <w:t>Termin,</w:t>
      </w:r>
      <w:r w:rsidR="00B05ED8" w:rsidRPr="008E063F">
        <w:rPr>
          <w:rFonts w:ascii="Arial" w:hAnsi="Arial" w:cs="Arial"/>
          <w:b/>
          <w:noProof w:val="0"/>
          <w:snapToGrid w:val="0"/>
          <w:szCs w:val="22"/>
        </w:rPr>
        <w:t xml:space="preserve"> po upływie którego zostan</w:t>
      </w:r>
      <w:r w:rsidR="005210A9" w:rsidRPr="008E063F">
        <w:rPr>
          <w:rFonts w:ascii="Arial" w:hAnsi="Arial" w:cs="Arial"/>
          <w:b/>
          <w:noProof w:val="0"/>
          <w:snapToGrid w:val="0"/>
          <w:szCs w:val="22"/>
        </w:rPr>
        <w:t>ie</w:t>
      </w:r>
      <w:r w:rsidR="00B05ED8" w:rsidRPr="008E063F">
        <w:rPr>
          <w:rFonts w:ascii="Arial" w:hAnsi="Arial" w:cs="Arial"/>
          <w:b/>
          <w:noProof w:val="0"/>
          <w:snapToGrid w:val="0"/>
          <w:szCs w:val="22"/>
        </w:rPr>
        <w:t xml:space="preserve"> zawart</w:t>
      </w:r>
      <w:r w:rsidR="005210A9" w:rsidRPr="008E063F">
        <w:rPr>
          <w:rFonts w:ascii="Arial" w:hAnsi="Arial" w:cs="Arial"/>
          <w:b/>
          <w:noProof w:val="0"/>
          <w:snapToGrid w:val="0"/>
          <w:szCs w:val="22"/>
        </w:rPr>
        <w:t>a</w:t>
      </w:r>
      <w:r w:rsidR="00B05ED8" w:rsidRPr="008E063F">
        <w:rPr>
          <w:rFonts w:ascii="Arial" w:hAnsi="Arial" w:cs="Arial"/>
          <w:b/>
          <w:noProof w:val="0"/>
          <w:snapToGrid w:val="0"/>
          <w:szCs w:val="22"/>
        </w:rPr>
        <w:t xml:space="preserve"> umow</w:t>
      </w:r>
      <w:r w:rsidR="005210A9" w:rsidRPr="008E063F">
        <w:rPr>
          <w:rFonts w:ascii="Arial" w:hAnsi="Arial" w:cs="Arial"/>
          <w:b/>
          <w:noProof w:val="0"/>
          <w:snapToGrid w:val="0"/>
          <w:szCs w:val="22"/>
        </w:rPr>
        <w:t>a</w:t>
      </w:r>
      <w:r w:rsidR="00B05ED8" w:rsidRPr="008E063F">
        <w:rPr>
          <w:rFonts w:ascii="Arial" w:hAnsi="Arial" w:cs="Arial"/>
          <w:b/>
          <w:noProof w:val="0"/>
          <w:snapToGrid w:val="0"/>
          <w:szCs w:val="22"/>
        </w:rPr>
        <w:t xml:space="preserve"> w przedmiotowym postępowaniu: </w:t>
      </w:r>
    </w:p>
    <w:p w14:paraId="0CF656F7" w14:textId="70721384" w:rsidR="00CC4F25" w:rsidRPr="008E063F" w:rsidRDefault="00CC4F25" w:rsidP="00CC4F25">
      <w:pPr>
        <w:pStyle w:val="Nagwek5"/>
        <w:ind w:left="180"/>
        <w:rPr>
          <w:rFonts w:ascii="Arial" w:hAnsi="Arial" w:cs="Arial"/>
          <w:i w:val="0"/>
          <w:noProof w:val="0"/>
          <w:highlight w:val="yellow"/>
          <w:u w:val="none"/>
        </w:rPr>
      </w:pPr>
      <w:r w:rsidRPr="008E063F">
        <w:rPr>
          <w:rFonts w:ascii="Arial" w:hAnsi="Arial" w:cs="Arial"/>
          <w:i w:val="0"/>
          <w:noProof w:val="0"/>
          <w:u w:val="none"/>
        </w:rPr>
        <w:t>Umow</w:t>
      </w:r>
      <w:r w:rsidR="005210A9" w:rsidRPr="008E063F">
        <w:rPr>
          <w:rFonts w:ascii="Arial" w:hAnsi="Arial" w:cs="Arial"/>
          <w:i w:val="0"/>
          <w:noProof w:val="0"/>
          <w:u w:val="none"/>
        </w:rPr>
        <w:t>a</w:t>
      </w:r>
      <w:r w:rsidRPr="008E063F">
        <w:rPr>
          <w:rFonts w:ascii="Arial" w:hAnsi="Arial" w:cs="Arial"/>
          <w:i w:val="0"/>
          <w:noProof w:val="0"/>
          <w:u w:val="none"/>
        </w:rPr>
        <w:t xml:space="preserve"> w sprawie zamówienia publicznego zostan</w:t>
      </w:r>
      <w:r w:rsidR="005210A9" w:rsidRPr="008E063F">
        <w:rPr>
          <w:rFonts w:ascii="Arial" w:hAnsi="Arial" w:cs="Arial"/>
          <w:i w:val="0"/>
          <w:noProof w:val="0"/>
          <w:u w:val="none"/>
        </w:rPr>
        <w:t>ie</w:t>
      </w:r>
      <w:r w:rsidRPr="008E063F">
        <w:rPr>
          <w:rFonts w:ascii="Arial" w:hAnsi="Arial" w:cs="Arial"/>
          <w:i w:val="0"/>
          <w:noProof w:val="0"/>
          <w:u w:val="none"/>
        </w:rPr>
        <w:t xml:space="preserve"> zawart</w:t>
      </w:r>
      <w:r w:rsidR="005210A9" w:rsidRPr="008E063F">
        <w:rPr>
          <w:rFonts w:ascii="Arial" w:hAnsi="Arial" w:cs="Arial"/>
          <w:i w:val="0"/>
          <w:noProof w:val="0"/>
          <w:u w:val="none"/>
        </w:rPr>
        <w:t>a</w:t>
      </w:r>
      <w:r w:rsidRPr="008E063F">
        <w:rPr>
          <w:rFonts w:ascii="Arial" w:hAnsi="Arial" w:cs="Arial"/>
          <w:i w:val="0"/>
          <w:noProof w:val="0"/>
          <w:u w:val="none"/>
        </w:rPr>
        <w:t xml:space="preserve">, zgodnie z art. 94 ust. 1 pkt 1 </w:t>
      </w:r>
      <w:r w:rsidR="00E32F29" w:rsidRPr="008E063F">
        <w:rPr>
          <w:rFonts w:ascii="Arial" w:hAnsi="Arial" w:cs="Arial"/>
          <w:i w:val="0"/>
          <w:noProof w:val="0"/>
          <w:u w:val="none"/>
        </w:rPr>
        <w:t>ustawy PZP</w:t>
      </w:r>
      <w:r w:rsidRPr="008E063F">
        <w:rPr>
          <w:rFonts w:ascii="Arial" w:hAnsi="Arial" w:cs="Arial"/>
          <w:i w:val="0"/>
          <w:noProof w:val="0"/>
          <w:u w:val="none"/>
        </w:rPr>
        <w:t>, tj.</w:t>
      </w:r>
      <w:r w:rsidR="00E32F29" w:rsidRPr="008E063F">
        <w:rPr>
          <w:rFonts w:ascii="Arial" w:hAnsi="Arial" w:cs="Arial"/>
          <w:i w:val="0"/>
          <w:noProof w:val="0"/>
          <w:u w:val="none"/>
        </w:rPr>
        <w:t xml:space="preserve"> </w:t>
      </w:r>
      <w:r w:rsidRPr="008E063F">
        <w:rPr>
          <w:rFonts w:ascii="Arial" w:hAnsi="Arial" w:cs="Arial"/>
          <w:i w:val="0"/>
          <w:noProof w:val="0"/>
          <w:u w:val="none"/>
        </w:rPr>
        <w:t>w dniu</w:t>
      </w:r>
      <w:r w:rsidR="005210A9" w:rsidRPr="008E063F">
        <w:rPr>
          <w:rFonts w:ascii="Arial" w:hAnsi="Arial" w:cs="Arial"/>
          <w:i w:val="0"/>
          <w:noProof w:val="0"/>
          <w:u w:val="none"/>
        </w:rPr>
        <w:t xml:space="preserve"> </w:t>
      </w:r>
      <w:r w:rsidR="00FB1B7B" w:rsidRPr="00FB1B7B">
        <w:rPr>
          <w:rFonts w:ascii="Arial" w:hAnsi="Arial" w:cs="Arial"/>
          <w:b/>
          <w:bCs/>
          <w:i w:val="0"/>
          <w:noProof w:val="0"/>
          <w:u w:val="none"/>
        </w:rPr>
        <w:t>26</w:t>
      </w:r>
      <w:r w:rsidR="000213E5" w:rsidRPr="00FB1B7B">
        <w:rPr>
          <w:rFonts w:ascii="Arial" w:hAnsi="Arial" w:cs="Arial"/>
          <w:b/>
          <w:bCs/>
          <w:i w:val="0"/>
          <w:noProof w:val="0"/>
          <w:u w:val="none"/>
        </w:rPr>
        <w:t>.</w:t>
      </w:r>
      <w:r w:rsidR="007353FC" w:rsidRPr="00FB1B7B">
        <w:rPr>
          <w:rFonts w:ascii="Arial" w:hAnsi="Arial" w:cs="Arial"/>
          <w:b/>
          <w:i w:val="0"/>
          <w:noProof w:val="0"/>
          <w:u w:val="none"/>
        </w:rPr>
        <w:t>0</w:t>
      </w:r>
      <w:r w:rsidR="005210A9" w:rsidRPr="00FB1B7B">
        <w:rPr>
          <w:rFonts w:ascii="Arial" w:hAnsi="Arial" w:cs="Arial"/>
          <w:b/>
          <w:i w:val="0"/>
          <w:noProof w:val="0"/>
          <w:u w:val="none"/>
        </w:rPr>
        <w:t>2</w:t>
      </w:r>
      <w:r w:rsidRPr="00FB1B7B">
        <w:rPr>
          <w:rFonts w:ascii="Arial" w:hAnsi="Arial" w:cs="Arial"/>
          <w:b/>
          <w:i w:val="0"/>
          <w:noProof w:val="0"/>
          <w:u w:val="none"/>
        </w:rPr>
        <w:t>.20</w:t>
      </w:r>
      <w:r w:rsidR="004E32F4" w:rsidRPr="00FB1B7B">
        <w:rPr>
          <w:rFonts w:ascii="Arial" w:hAnsi="Arial" w:cs="Arial"/>
          <w:b/>
          <w:i w:val="0"/>
          <w:noProof w:val="0"/>
          <w:u w:val="none"/>
        </w:rPr>
        <w:t>2</w:t>
      </w:r>
      <w:r w:rsidR="007353FC" w:rsidRPr="00FB1B7B">
        <w:rPr>
          <w:rFonts w:ascii="Arial" w:hAnsi="Arial" w:cs="Arial"/>
          <w:b/>
          <w:i w:val="0"/>
          <w:noProof w:val="0"/>
          <w:u w:val="none"/>
        </w:rPr>
        <w:t>1</w:t>
      </w:r>
      <w:r w:rsidRPr="00FB1B7B">
        <w:rPr>
          <w:rFonts w:ascii="Arial" w:hAnsi="Arial" w:cs="Arial"/>
          <w:b/>
          <w:i w:val="0"/>
          <w:noProof w:val="0"/>
          <w:u w:val="none"/>
        </w:rPr>
        <w:t xml:space="preserve"> r.</w:t>
      </w:r>
      <w:r w:rsidRPr="008E063F">
        <w:rPr>
          <w:rFonts w:ascii="Arial" w:hAnsi="Arial" w:cs="Arial"/>
          <w:i w:val="0"/>
          <w:noProof w:val="0"/>
          <w:u w:val="none"/>
        </w:rPr>
        <w:t xml:space="preserve"> </w:t>
      </w:r>
      <w:r w:rsidR="00420D2D" w:rsidRPr="008E063F">
        <w:rPr>
          <w:rFonts w:ascii="Arial" w:hAnsi="Arial" w:cs="Arial"/>
          <w:i w:val="0"/>
          <w:noProof w:val="0"/>
          <w:u w:val="none"/>
        </w:rPr>
        <w:t xml:space="preserve">w zakresie </w:t>
      </w:r>
      <w:r w:rsidR="00C219F1" w:rsidRPr="008E063F">
        <w:rPr>
          <w:rFonts w:ascii="Arial" w:hAnsi="Arial" w:cs="Arial"/>
          <w:b/>
          <w:bCs/>
          <w:i w:val="0"/>
          <w:noProof w:val="0"/>
          <w:u w:val="none"/>
        </w:rPr>
        <w:t>pakiet</w:t>
      </w:r>
      <w:r w:rsidR="00420D2D" w:rsidRPr="008E063F">
        <w:rPr>
          <w:rFonts w:ascii="Arial" w:hAnsi="Arial" w:cs="Arial"/>
          <w:b/>
          <w:bCs/>
          <w:i w:val="0"/>
          <w:noProof w:val="0"/>
          <w:u w:val="none"/>
        </w:rPr>
        <w:t>u</w:t>
      </w:r>
      <w:r w:rsidR="00C219F1" w:rsidRPr="008E063F">
        <w:rPr>
          <w:rFonts w:ascii="Arial" w:hAnsi="Arial" w:cs="Arial"/>
          <w:b/>
          <w:bCs/>
          <w:i w:val="0"/>
          <w:noProof w:val="0"/>
          <w:u w:val="none"/>
        </w:rPr>
        <w:t xml:space="preserve"> </w:t>
      </w:r>
      <w:r w:rsidR="004C4D02" w:rsidRPr="008E063F">
        <w:rPr>
          <w:rFonts w:ascii="Arial" w:hAnsi="Arial" w:cs="Arial"/>
          <w:b/>
          <w:bCs/>
          <w:i w:val="0"/>
          <w:noProof w:val="0"/>
          <w:u w:val="none"/>
        </w:rPr>
        <w:t>1</w:t>
      </w:r>
      <w:r w:rsidR="005210A9" w:rsidRPr="008E063F">
        <w:rPr>
          <w:rFonts w:ascii="Arial" w:hAnsi="Arial" w:cs="Arial"/>
          <w:b/>
          <w:bCs/>
          <w:i w:val="0"/>
          <w:noProof w:val="0"/>
          <w:u w:val="none"/>
        </w:rPr>
        <w:t>, 3, 4</w:t>
      </w:r>
      <w:r w:rsidR="00C219F1" w:rsidRPr="008E063F">
        <w:rPr>
          <w:rFonts w:ascii="Arial" w:hAnsi="Arial" w:cs="Arial"/>
          <w:i w:val="0"/>
          <w:noProof w:val="0"/>
          <w:u w:val="none"/>
        </w:rPr>
        <w:t>.</w:t>
      </w:r>
    </w:p>
    <w:p w14:paraId="6172ED69" w14:textId="77777777" w:rsidR="00CC4F25" w:rsidRPr="008E063F" w:rsidRDefault="00CC4F25" w:rsidP="00CC4F25">
      <w:pPr>
        <w:rPr>
          <w:noProof w:val="0"/>
          <w:highlight w:val="yellow"/>
        </w:rPr>
      </w:pPr>
    </w:p>
    <w:p w14:paraId="4130178C" w14:textId="6D042B33" w:rsidR="009F3702" w:rsidRPr="008E063F" w:rsidRDefault="009F3702" w:rsidP="004713BE">
      <w:pPr>
        <w:widowControl w:val="0"/>
        <w:tabs>
          <w:tab w:val="left" w:pos="915"/>
        </w:tabs>
        <w:jc w:val="both"/>
        <w:rPr>
          <w:rFonts w:ascii="Arial" w:hAnsi="Arial" w:cs="Arial"/>
          <w:b/>
          <w:noProof w:val="0"/>
          <w:snapToGrid w:val="0"/>
          <w:szCs w:val="22"/>
        </w:rPr>
      </w:pPr>
    </w:p>
    <w:p w14:paraId="5238B014" w14:textId="77777777" w:rsidR="003B5439" w:rsidRPr="008E063F" w:rsidRDefault="003B5439" w:rsidP="003B5439">
      <w:pPr>
        <w:ind w:left="6379"/>
        <w:jc w:val="center"/>
        <w:rPr>
          <w:rFonts w:ascii="Arial" w:hAnsi="Arial" w:cs="Arial"/>
          <w:noProof w:val="0"/>
          <w:szCs w:val="22"/>
        </w:rPr>
      </w:pPr>
      <w:r w:rsidRPr="008E063F">
        <w:rPr>
          <w:rFonts w:ascii="Arial" w:hAnsi="Arial" w:cs="Arial"/>
          <w:noProof w:val="0"/>
          <w:szCs w:val="22"/>
        </w:rPr>
        <w:t>Starszy Specjalista</w:t>
      </w:r>
    </w:p>
    <w:p w14:paraId="63C7D89D" w14:textId="77777777" w:rsidR="003B5439" w:rsidRPr="008E063F" w:rsidRDefault="003B5439" w:rsidP="003B5439">
      <w:pPr>
        <w:ind w:left="6379"/>
        <w:jc w:val="center"/>
        <w:rPr>
          <w:rFonts w:ascii="Arial" w:hAnsi="Arial" w:cs="Arial"/>
          <w:noProof w:val="0"/>
          <w:szCs w:val="22"/>
        </w:rPr>
      </w:pPr>
      <w:r w:rsidRPr="008E063F">
        <w:rPr>
          <w:rFonts w:ascii="Arial" w:hAnsi="Arial" w:cs="Arial"/>
          <w:noProof w:val="0"/>
          <w:szCs w:val="22"/>
        </w:rPr>
        <w:t>ds. Zamówień Publicznych</w:t>
      </w:r>
    </w:p>
    <w:p w14:paraId="04CDE7B7" w14:textId="77777777" w:rsidR="003B5439" w:rsidRPr="008E063F" w:rsidRDefault="003B5439" w:rsidP="003B5439">
      <w:pPr>
        <w:ind w:left="6379"/>
        <w:jc w:val="center"/>
        <w:rPr>
          <w:rFonts w:ascii="Arial" w:hAnsi="Arial" w:cs="Arial"/>
          <w:noProof w:val="0"/>
          <w:szCs w:val="22"/>
        </w:rPr>
      </w:pPr>
      <w:r w:rsidRPr="008E063F">
        <w:rPr>
          <w:rFonts w:ascii="Arial" w:hAnsi="Arial" w:cs="Arial"/>
          <w:noProof w:val="0"/>
          <w:szCs w:val="22"/>
        </w:rPr>
        <w:t>mgr Marlena Czyżycka-Poździoch</w:t>
      </w:r>
    </w:p>
    <w:p w14:paraId="53FA3F75" w14:textId="77777777" w:rsidR="009F3702" w:rsidRPr="008E063F" w:rsidRDefault="009F3702" w:rsidP="004713BE">
      <w:pPr>
        <w:widowControl w:val="0"/>
        <w:tabs>
          <w:tab w:val="left" w:pos="915"/>
        </w:tabs>
        <w:jc w:val="both"/>
        <w:rPr>
          <w:rFonts w:ascii="Arial" w:hAnsi="Arial" w:cs="Arial"/>
          <w:b/>
          <w:noProof w:val="0"/>
          <w:snapToGrid w:val="0"/>
          <w:szCs w:val="22"/>
        </w:rPr>
      </w:pPr>
    </w:p>
    <w:p w14:paraId="36AB1C44" w14:textId="24E698F6" w:rsidR="006F2CF1" w:rsidRPr="008E063F" w:rsidRDefault="006F2CF1" w:rsidP="008D724B">
      <w:pPr>
        <w:rPr>
          <w:rFonts w:ascii="Arial" w:hAnsi="Arial" w:cs="Arial"/>
          <w:noProof w:val="0"/>
          <w:szCs w:val="22"/>
        </w:rPr>
      </w:pPr>
    </w:p>
    <w:sectPr w:rsidR="006F2CF1" w:rsidRPr="008E063F">
      <w:footerReference w:type="even" r:id="rId8"/>
      <w:footerReference w:type="default" r:id="rId9"/>
      <w:headerReference w:type="first" r:id="rId10"/>
      <w:footerReference w:type="first" r:id="rId11"/>
      <w:footnotePr>
        <w:pos w:val="beneathText"/>
      </w:footnotePr>
      <w:type w:val="continuous"/>
      <w:pgSz w:w="11905" w:h="16837" w:code="9"/>
      <w:pgMar w:top="567" w:right="709" w:bottom="709" w:left="1134" w:header="425" w:footer="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45C9B" w14:textId="77777777" w:rsidR="008402A4" w:rsidRDefault="008402A4">
      <w:r>
        <w:separator/>
      </w:r>
    </w:p>
  </w:endnote>
  <w:endnote w:type="continuationSeparator" w:id="0">
    <w:p w14:paraId="5900B1AF" w14:textId="77777777" w:rsidR="008402A4" w:rsidRDefault="0084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90A68" w14:textId="77777777" w:rsidR="008402A4" w:rsidRDefault="008402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C111CC8" w14:textId="77777777" w:rsidR="008402A4" w:rsidRDefault="008402A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A676D" w14:textId="77777777" w:rsidR="008402A4" w:rsidRDefault="008402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2</w:t>
    </w:r>
    <w:r>
      <w:rPr>
        <w:rStyle w:val="Numerstrony"/>
      </w:rPr>
      <w:fldChar w:fldCharType="end"/>
    </w:r>
  </w:p>
  <w:p w14:paraId="5DBE79EB" w14:textId="74622383" w:rsidR="008402A4" w:rsidRPr="00A71D54" w:rsidRDefault="008402A4">
    <w:pPr>
      <w:pStyle w:val="Nagwek"/>
      <w:tabs>
        <w:tab w:val="right" w:pos="4536"/>
      </w:tabs>
      <w:rPr>
        <w:rFonts w:ascii="Arial" w:hAnsi="Arial" w:cs="Arial"/>
        <w:sz w:val="20"/>
        <w:szCs w:val="20"/>
      </w:rPr>
    </w:pPr>
    <w:r w:rsidRPr="00A71D54">
      <w:rPr>
        <w:rFonts w:ascii="Arial" w:hAnsi="Arial" w:cs="Arial"/>
        <w:sz w:val="20"/>
        <w:szCs w:val="20"/>
      </w:rPr>
      <mc:AlternateContent>
        <mc:Choice Requires="wps">
          <w:drawing>
            <wp:anchor distT="4294967295" distB="4294967295" distL="114300" distR="114300" simplePos="0" relativeHeight="251660800" behindDoc="0" locked="0" layoutInCell="1" allowOverlap="1" wp14:anchorId="7275DF82" wp14:editId="2F0C833A">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8D4D6" id="Line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" strokeweight="1pt">
              <v:stroke joinstyle="miter"/>
            </v:line>
          </w:pict>
        </mc:Fallback>
      </mc:AlternateContent>
    </w:r>
    <w:r>
      <w:rPr>
        <w:rFonts w:ascii="Arial" w:hAnsi="Arial" w:cs="Arial"/>
        <w:sz w:val="20"/>
        <w:szCs w:val="20"/>
      </w:rPr>
      <w:t>S</w:t>
    </w:r>
    <w:r w:rsidRPr="00A71D54">
      <w:rPr>
        <w:rFonts w:ascii="Arial" w:hAnsi="Arial" w:cs="Arial"/>
        <w:sz w:val="20"/>
        <w:szCs w:val="20"/>
      </w:rPr>
      <w:t>ZP/</w:t>
    </w:r>
    <w:r w:rsidR="007353FC">
      <w:rPr>
        <w:rFonts w:ascii="Arial" w:hAnsi="Arial" w:cs="Arial"/>
        <w:sz w:val="20"/>
        <w:szCs w:val="20"/>
      </w:rPr>
      <w:t>2</w:t>
    </w:r>
    <w:r w:rsidR="00AE7777">
      <w:rPr>
        <w:rFonts w:ascii="Arial" w:hAnsi="Arial" w:cs="Arial"/>
        <w:sz w:val="20"/>
        <w:szCs w:val="20"/>
      </w:rPr>
      <w:t>9</w:t>
    </w:r>
    <w:r w:rsidRPr="00A71D54">
      <w:rPr>
        <w:rFonts w:ascii="Arial" w:hAnsi="Arial" w:cs="Arial"/>
        <w:sz w:val="20"/>
        <w:szCs w:val="20"/>
      </w:rPr>
      <w:t>/20</w:t>
    </w:r>
    <w:r>
      <w:rPr>
        <w:rFonts w:ascii="Arial" w:hAnsi="Arial" w:cs="Arial"/>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935DD" w14:textId="77777777" w:rsidR="008402A4" w:rsidRDefault="008402A4">
    <w:pPr>
      <w:pStyle w:val="Nagwek"/>
      <w:jc w:val="center"/>
      <w:rPr>
        <w:rFonts w:ascii="Aller" w:hAnsi="Aller"/>
        <w:b/>
        <w:sz w:val="20"/>
        <w:szCs w:val="20"/>
      </w:rPr>
    </w:pPr>
    <w:r>
      <mc:AlternateContent>
        <mc:Choice Requires="wps">
          <w:drawing>
            <wp:anchor distT="4294967295" distB="4294967295" distL="114300" distR="114300" simplePos="0" relativeHeight="251659776" behindDoc="0" locked="0" layoutInCell="1" allowOverlap="1" wp14:anchorId="580029D8" wp14:editId="195232E4">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B36FB"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" strokeweight="1pt">
              <v:stroke joinstyle="miter"/>
            </v:line>
          </w:pict>
        </mc:Fallback>
      </mc:AlternateContent>
    </w:r>
    <w:r>
      <w:drawing>
        <wp:anchor distT="0" distB="0" distL="114300" distR="114300" simplePos="0" relativeHeight="251658752" behindDoc="0" locked="0" layoutInCell="1" allowOverlap="1" wp14:anchorId="01770C21" wp14:editId="4F190369">
          <wp:simplePos x="0" y="0"/>
          <wp:positionH relativeFrom="column">
            <wp:posOffset>2329180</wp:posOffset>
          </wp:positionH>
          <wp:positionV relativeFrom="paragraph">
            <wp:posOffset>95250</wp:posOffset>
          </wp:positionV>
          <wp:extent cx="1449705" cy="289560"/>
          <wp:effectExtent l="0" t="0" r="0" b="0"/>
          <wp:wrapNone/>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42B30" w14:textId="1B9B751D" w:rsidR="008402A4" w:rsidRPr="00A71D54" w:rsidRDefault="008402A4">
    <w:pPr>
      <w:pStyle w:val="Nagwek"/>
      <w:jc w:val="right"/>
      <w:rPr>
        <w:rFonts w:ascii="Arial" w:hAnsi="Arial" w:cs="Arial"/>
        <w:b/>
        <w:sz w:val="20"/>
        <w:szCs w:val="20"/>
        <w:lang w:val="en-US"/>
      </w:rPr>
    </w:pPr>
    <w:r>
      <w:rPr>
        <w:rFonts w:ascii="Arial" w:hAnsi="Arial" w:cs="Arial"/>
        <w:b/>
        <w:sz w:val="20"/>
        <w:szCs w:val="20"/>
        <w:lang w:val="en-US"/>
      </w:rPr>
      <w:t>S</w:t>
    </w:r>
    <w:r w:rsidRPr="00A71D54">
      <w:rPr>
        <w:rFonts w:ascii="Arial" w:hAnsi="Arial" w:cs="Arial"/>
        <w:b/>
        <w:sz w:val="20"/>
        <w:szCs w:val="20"/>
        <w:lang w:val="en-US"/>
      </w:rPr>
      <w:t>ZP/</w:t>
    </w:r>
    <w:r w:rsidR="00A05F06">
      <w:rPr>
        <w:rFonts w:ascii="Arial" w:hAnsi="Arial" w:cs="Arial"/>
        <w:b/>
        <w:sz w:val="20"/>
        <w:szCs w:val="20"/>
        <w:lang w:val="en-US"/>
      </w:rPr>
      <w:t>2</w:t>
    </w:r>
    <w:r w:rsidR="00AE7777">
      <w:rPr>
        <w:rFonts w:ascii="Arial" w:hAnsi="Arial" w:cs="Arial"/>
        <w:b/>
        <w:sz w:val="20"/>
        <w:szCs w:val="20"/>
        <w:lang w:val="en-US"/>
      </w:rPr>
      <w:t>9</w:t>
    </w:r>
    <w:r w:rsidRPr="00A71D54">
      <w:rPr>
        <w:rFonts w:ascii="Arial" w:hAnsi="Arial" w:cs="Arial"/>
        <w:b/>
        <w:sz w:val="20"/>
        <w:szCs w:val="20"/>
        <w:lang w:val="en-US"/>
      </w:rPr>
      <w:t>/20</w:t>
    </w:r>
    <w:r w:rsidR="00154740">
      <w:rPr>
        <w:rFonts w:ascii="Arial" w:hAnsi="Arial" w:cs="Arial"/>
        <w:b/>
        <w:sz w:val="20"/>
        <w:szCs w:val="20"/>
        <w:lang w:val="en-US"/>
      </w:rPr>
      <w:t>20</w:t>
    </w:r>
  </w:p>
  <w:p w14:paraId="0739AA5B" w14:textId="77777777" w:rsidR="008402A4" w:rsidRPr="00A71D54" w:rsidRDefault="008402A4">
    <w:pPr>
      <w:pStyle w:val="Nagwek"/>
      <w:jc w:val="center"/>
      <w:rPr>
        <w:rFonts w:ascii="Aller" w:hAnsi="Aller"/>
        <w:b/>
        <w:sz w:val="20"/>
        <w:szCs w:val="20"/>
        <w:lang w:val="en-US"/>
      </w:rPr>
    </w:pPr>
  </w:p>
  <w:p w14:paraId="4A491756" w14:textId="77777777" w:rsidR="008402A4" w:rsidRPr="00A71D54" w:rsidRDefault="008402A4">
    <w:pPr>
      <w:pStyle w:val="Nagwek"/>
      <w:jc w:val="center"/>
      <w:rPr>
        <w:rFonts w:ascii="Aller" w:hAnsi="Aller"/>
        <w:b/>
        <w:sz w:val="20"/>
        <w:szCs w:val="20"/>
        <w:lang w:val="en-US"/>
      </w:rPr>
    </w:pPr>
    <w:r w:rsidRPr="00A71D54">
      <w:rPr>
        <w:rFonts w:ascii="Aller" w:hAnsi="Aller"/>
        <w:b/>
        <w:sz w:val="20"/>
        <w:szCs w:val="20"/>
        <w:lang w:val="en-US"/>
      </w:rPr>
      <w:t>KRS   0000032179     NIP   6762083306     REGON   351564179     RPL   000000005592</w:t>
    </w:r>
  </w:p>
  <w:p w14:paraId="71111382" w14:textId="77777777" w:rsidR="008402A4" w:rsidRPr="00A71D54" w:rsidRDefault="008402A4">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7D1DC" w14:textId="77777777" w:rsidR="008402A4" w:rsidRDefault="008402A4">
      <w:r>
        <w:separator/>
      </w:r>
    </w:p>
  </w:footnote>
  <w:footnote w:type="continuationSeparator" w:id="0">
    <w:p w14:paraId="5845F8CA" w14:textId="77777777" w:rsidR="008402A4" w:rsidRDefault="0084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FA44" w14:textId="77777777" w:rsidR="008402A4" w:rsidRDefault="008402A4">
    <w:pPr>
      <w:pStyle w:val="Nagwek"/>
    </w:pPr>
    <w:r>
      <w:rPr>
        <w:sz w:val="20"/>
      </w:rPr>
      <w:drawing>
        <wp:anchor distT="0" distB="0" distL="114300" distR="114300" simplePos="0" relativeHeight="251655680" behindDoc="0" locked="0" layoutInCell="1" allowOverlap="1" wp14:anchorId="0E130B6F" wp14:editId="0BAA601E">
          <wp:simplePos x="0" y="0"/>
          <wp:positionH relativeFrom="column">
            <wp:posOffset>6405245</wp:posOffset>
          </wp:positionH>
          <wp:positionV relativeFrom="paragraph">
            <wp:posOffset>417195</wp:posOffset>
          </wp:positionV>
          <wp:extent cx="300355" cy="419100"/>
          <wp:effectExtent l="0" t="0" r="0" b="0"/>
          <wp:wrapNone/>
          <wp:docPr id="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drawing>
        <wp:anchor distT="0" distB="0" distL="114300" distR="114300" simplePos="0" relativeHeight="251654656" behindDoc="1" locked="0" layoutInCell="1" allowOverlap="1" wp14:anchorId="22361A9E" wp14:editId="10A7F053">
          <wp:simplePos x="0" y="0"/>
          <wp:positionH relativeFrom="column">
            <wp:posOffset>6337935</wp:posOffset>
          </wp:positionH>
          <wp:positionV relativeFrom="paragraph">
            <wp:posOffset>-59055</wp:posOffset>
          </wp:positionV>
          <wp:extent cx="406400" cy="398780"/>
          <wp:effectExtent l="0" t="0" r="0" b="0"/>
          <wp:wrapNone/>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DB8">
      <w:rPr>
        <w:sz w:val="20"/>
      </w:rPr>
      <w:object w:dxaOrig="1440" w:dyaOrig="1440" w14:anchorId="15BB5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54656;mso-position-horizontal-relative:text;mso-position-vertical-relative:text">
          <v:imagedata r:id="rId3" o:title=""/>
        </v:shape>
        <o:OLEObject Type="Embed" ProgID="PBrush" ShapeID="_x0000_s2067" DrawAspect="Content" ObjectID="_1675670909" r:id="rId4"/>
      </w:object>
    </w:r>
    <w:r>
      <w:rPr>
        <w:sz w:val="20"/>
      </w:rPr>
      <mc:AlternateContent>
        <mc:Choice Requires="wps">
          <w:drawing>
            <wp:anchor distT="0" distB="0" distL="114300" distR="114300" simplePos="0" relativeHeight="251657728" behindDoc="0" locked="0" layoutInCell="1" allowOverlap="1" wp14:anchorId="4F810DC7" wp14:editId="24FA79AA">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0B5C2C6A" w14:textId="77777777" w:rsidR="008402A4" w:rsidRDefault="008402A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A208AB7" w14:textId="77777777" w:rsidR="008402A4" w:rsidRDefault="008402A4">
                          <w:pPr>
                            <w:spacing w:line="276" w:lineRule="auto"/>
                            <w:ind w:left="-426" w:right="-390"/>
                            <w:jc w:val="center"/>
                            <w:rPr>
                              <w:rFonts w:ascii="Aller" w:hAnsi="Aller"/>
                              <w:sz w:val="32"/>
                            </w:rPr>
                          </w:pPr>
                          <w:r>
                            <w:rPr>
                              <w:rFonts w:ascii="Aller" w:hAnsi="Aller"/>
                              <w:sz w:val="32"/>
                            </w:rPr>
                            <w:t>Ul. Skarbowa 4, 31-121 Kraków</w:t>
                          </w:r>
                        </w:p>
                        <w:p w14:paraId="7D766EC3" w14:textId="77777777" w:rsidR="008402A4" w:rsidRDefault="008402A4">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43841857" w14:textId="77777777" w:rsidR="008402A4" w:rsidRDefault="008402A4">
                          <w:pPr>
                            <w:pStyle w:val="Nagwek"/>
                            <w:jc w:val="center"/>
                            <w:rPr>
                              <w:rStyle w:val="Hipercze"/>
                              <w:rFonts w:ascii="Aller" w:hAnsi="Aller"/>
                              <w:b/>
                              <w:spacing w:val="-10"/>
                              <w:szCs w:val="22"/>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10DC7"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QCJwIAACg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" stroked="f">
              <v:textbox>
                <w:txbxContent>
                  <w:p w14:paraId="0B5C2C6A" w14:textId="77777777" w:rsidR="008402A4" w:rsidRDefault="008402A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A208AB7" w14:textId="77777777" w:rsidR="008402A4" w:rsidRDefault="008402A4">
                    <w:pPr>
                      <w:spacing w:line="276" w:lineRule="auto"/>
                      <w:ind w:left="-426" w:right="-390"/>
                      <w:jc w:val="center"/>
                      <w:rPr>
                        <w:rFonts w:ascii="Aller" w:hAnsi="Aller"/>
                        <w:sz w:val="32"/>
                      </w:rPr>
                    </w:pPr>
                    <w:r>
                      <w:rPr>
                        <w:rFonts w:ascii="Aller" w:hAnsi="Aller"/>
                        <w:sz w:val="32"/>
                      </w:rPr>
                      <w:t>Ul. Skarbowa 4, 31-121 Kraków</w:t>
                    </w:r>
                  </w:p>
                  <w:p w14:paraId="7D766EC3" w14:textId="77777777" w:rsidR="008402A4" w:rsidRDefault="008402A4">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43841857" w14:textId="77777777" w:rsidR="008402A4" w:rsidRDefault="008402A4">
                    <w:pPr>
                      <w:pStyle w:val="Nagwek"/>
                      <w:jc w:val="center"/>
                      <w:rPr>
                        <w:rStyle w:val="Hipercze"/>
                        <w:rFonts w:ascii="Aller" w:hAnsi="Aller"/>
                        <w:b/>
                        <w:spacing w:val="-10"/>
                        <w:szCs w:val="22"/>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sz w:val="20"/>
      </w:rPr>
      <mc:AlternateContent>
        <mc:Choice Requires="wps">
          <w:drawing>
            <wp:anchor distT="0" distB="0" distL="114300" distR="114300" simplePos="0" relativeHeight="251656704" behindDoc="0" locked="0" layoutInCell="1" allowOverlap="1" wp14:anchorId="381A3797" wp14:editId="60D3649C">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3A3646A4" w14:textId="77777777" w:rsidR="008402A4" w:rsidRDefault="008402A4">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A3797" 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" stroked="f">
              <v:textbox>
                <w:txbxContent>
                  <w:p w14:paraId="3A3646A4" w14:textId="77777777" w:rsidR="008402A4" w:rsidRDefault="008402A4">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sz w:val="20"/>
      </w:rPr>
      <mc:AlternateContent>
        <mc:Choice Requires="wps">
          <w:drawing>
            <wp:anchor distT="4294967295" distB="4294967295" distL="114300" distR="114300" simplePos="0" relativeHeight="251653632" behindDoc="0" locked="0" layoutInCell="1" allowOverlap="1" wp14:anchorId="28C79CD3" wp14:editId="0CD8109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F1454"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31E90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2"/>
    <w:lvl w:ilvl="0">
      <w:start w:val="1"/>
      <w:numFmt w:val="decimal"/>
      <w:pStyle w:val="Listapunktowana"/>
      <w:lvlText w:val="%1."/>
      <w:lvlJc w:val="left"/>
      <w:pPr>
        <w:tabs>
          <w:tab w:val="num" w:pos="1068"/>
        </w:tabs>
        <w:ind w:left="1068" w:hanging="360"/>
      </w:pPr>
      <w:rPr>
        <w:rFonts w:cs="Times New Roman"/>
      </w:rPr>
    </w:lvl>
  </w:abstractNum>
  <w:abstractNum w:abstractNumId="2" w15:restartNumberingAfterBreak="0">
    <w:nsid w:val="00000002"/>
    <w:multiLevelType w:val="multilevel"/>
    <w:tmpl w:val="00000002"/>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3"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01221CA1"/>
    <w:multiLevelType w:val="hybridMultilevel"/>
    <w:tmpl w:val="EC306DC6"/>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35E51B9"/>
    <w:multiLevelType w:val="hybridMultilevel"/>
    <w:tmpl w:val="FDFEBD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AE94C84"/>
    <w:multiLevelType w:val="hybridMultilevel"/>
    <w:tmpl w:val="4BA2E3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BC6EEC"/>
    <w:multiLevelType w:val="hybridMultilevel"/>
    <w:tmpl w:val="003EAD08"/>
    <w:lvl w:ilvl="0" w:tplc="F6802D7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C4F68D8"/>
    <w:multiLevelType w:val="hybridMultilevel"/>
    <w:tmpl w:val="900A33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914FE4"/>
    <w:multiLevelType w:val="hybridMultilevel"/>
    <w:tmpl w:val="0FEAEB3C"/>
    <w:lvl w:ilvl="0" w:tplc="BB38F21E">
      <w:start w:val="1"/>
      <w:numFmt w:val="bullet"/>
      <w:lvlText w:val=""/>
      <w:lvlJc w:val="left"/>
      <w:pPr>
        <w:ind w:left="540" w:hanging="360"/>
      </w:pPr>
      <w:rPr>
        <w:rFonts w:ascii="Symbol" w:hAnsi="Symbol"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10" w15:restartNumberingAfterBreak="0">
    <w:nsid w:val="10AA0D42"/>
    <w:multiLevelType w:val="hybridMultilevel"/>
    <w:tmpl w:val="515CA612"/>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1" w15:restartNumberingAfterBreak="0">
    <w:nsid w:val="120C0FA2"/>
    <w:multiLevelType w:val="hybridMultilevel"/>
    <w:tmpl w:val="9FC24808"/>
    <w:lvl w:ilvl="0" w:tplc="2D7086CE">
      <w:start w:val="1"/>
      <w:numFmt w:val="upperRoman"/>
      <w:lvlText w:val="%1."/>
      <w:lvlJc w:val="right"/>
      <w:pPr>
        <w:tabs>
          <w:tab w:val="num" w:pos="180"/>
        </w:tabs>
        <w:ind w:left="180" w:hanging="180"/>
      </w:pPr>
      <w:rPr>
        <w:b/>
      </w:rPr>
    </w:lvl>
    <w:lvl w:ilvl="1" w:tplc="BB38F21E">
      <w:start w:val="1"/>
      <w:numFmt w:val="bullet"/>
      <w:lvlText w:val=""/>
      <w:lvlJc w:val="left"/>
      <w:pPr>
        <w:tabs>
          <w:tab w:val="num" w:pos="823"/>
        </w:tabs>
        <w:ind w:left="823" w:hanging="283"/>
      </w:pPr>
      <w:rPr>
        <w:rFonts w:ascii="Symbol" w:hAnsi="Symbol"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2" w15:restartNumberingAfterBreak="0">
    <w:nsid w:val="13486153"/>
    <w:multiLevelType w:val="hybridMultilevel"/>
    <w:tmpl w:val="E1F650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0AB6DE4"/>
    <w:multiLevelType w:val="hybridMultilevel"/>
    <w:tmpl w:val="26CEF8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C376F86"/>
    <w:multiLevelType w:val="hybridMultilevel"/>
    <w:tmpl w:val="833C312E"/>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F8C5C30"/>
    <w:multiLevelType w:val="hybridMultilevel"/>
    <w:tmpl w:val="6F26A5B0"/>
    <w:lvl w:ilvl="0" w:tplc="47D2DA8E">
      <w:start w:val="1"/>
      <w:numFmt w:val="upperRoman"/>
      <w:lvlText w:val="%1."/>
      <w:lvlJc w:val="left"/>
      <w:pPr>
        <w:tabs>
          <w:tab w:val="num" w:pos="720"/>
        </w:tabs>
        <w:ind w:left="720" w:hanging="720"/>
      </w:pPr>
    </w:lvl>
    <w:lvl w:ilvl="1" w:tplc="187817F8">
      <w:start w:val="1"/>
      <w:numFmt w:val="decimal"/>
      <w:lvlText w:val="%2."/>
      <w:lvlJc w:val="left"/>
      <w:pPr>
        <w:tabs>
          <w:tab w:val="num" w:pos="537"/>
        </w:tabs>
        <w:ind w:left="577" w:hanging="397"/>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0CB06EC"/>
    <w:multiLevelType w:val="hybridMultilevel"/>
    <w:tmpl w:val="5A9EF820"/>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7" w15:restartNumberingAfterBreak="0">
    <w:nsid w:val="371C7B88"/>
    <w:multiLevelType w:val="hybridMultilevel"/>
    <w:tmpl w:val="9B826D8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9357744"/>
    <w:multiLevelType w:val="hybridMultilevel"/>
    <w:tmpl w:val="54F6EF60"/>
    <w:lvl w:ilvl="0" w:tplc="04150001">
      <w:start w:val="1"/>
      <w:numFmt w:val="bullet"/>
      <w:lvlText w:val=""/>
      <w:lvlJc w:val="left"/>
      <w:pPr>
        <w:ind w:left="540" w:hanging="360"/>
      </w:pPr>
      <w:rPr>
        <w:rFonts w:ascii="Symbol" w:hAnsi="Symbol" w:hint="default"/>
      </w:rPr>
    </w:lvl>
    <w:lvl w:ilvl="1" w:tplc="04150003">
      <w:start w:val="1"/>
      <w:numFmt w:val="bullet"/>
      <w:lvlText w:val="o"/>
      <w:lvlJc w:val="left"/>
      <w:pPr>
        <w:ind w:left="1260" w:hanging="360"/>
      </w:pPr>
      <w:rPr>
        <w:rFonts w:ascii="Courier New" w:hAnsi="Courier New" w:cs="Courier New" w:hint="default"/>
      </w:rPr>
    </w:lvl>
    <w:lvl w:ilvl="2" w:tplc="04150005">
      <w:start w:val="1"/>
      <w:numFmt w:val="bullet"/>
      <w:lvlText w:val=""/>
      <w:lvlJc w:val="left"/>
      <w:pPr>
        <w:ind w:left="1980" w:hanging="360"/>
      </w:pPr>
      <w:rPr>
        <w:rFonts w:ascii="Wingdings" w:hAnsi="Wingdings" w:hint="default"/>
      </w:rPr>
    </w:lvl>
    <w:lvl w:ilvl="3" w:tplc="04150001">
      <w:start w:val="1"/>
      <w:numFmt w:val="bullet"/>
      <w:lvlText w:val=""/>
      <w:lvlJc w:val="left"/>
      <w:pPr>
        <w:ind w:left="2700" w:hanging="360"/>
      </w:pPr>
      <w:rPr>
        <w:rFonts w:ascii="Symbol" w:hAnsi="Symbol" w:hint="default"/>
      </w:rPr>
    </w:lvl>
    <w:lvl w:ilvl="4" w:tplc="04150003">
      <w:start w:val="1"/>
      <w:numFmt w:val="bullet"/>
      <w:lvlText w:val="o"/>
      <w:lvlJc w:val="left"/>
      <w:pPr>
        <w:ind w:left="3420" w:hanging="360"/>
      </w:pPr>
      <w:rPr>
        <w:rFonts w:ascii="Courier New" w:hAnsi="Courier New" w:cs="Courier New" w:hint="default"/>
      </w:rPr>
    </w:lvl>
    <w:lvl w:ilvl="5" w:tplc="04150005">
      <w:start w:val="1"/>
      <w:numFmt w:val="bullet"/>
      <w:lvlText w:val=""/>
      <w:lvlJc w:val="left"/>
      <w:pPr>
        <w:ind w:left="4140" w:hanging="360"/>
      </w:pPr>
      <w:rPr>
        <w:rFonts w:ascii="Wingdings" w:hAnsi="Wingdings" w:hint="default"/>
      </w:rPr>
    </w:lvl>
    <w:lvl w:ilvl="6" w:tplc="04150001">
      <w:start w:val="1"/>
      <w:numFmt w:val="bullet"/>
      <w:lvlText w:val=""/>
      <w:lvlJc w:val="left"/>
      <w:pPr>
        <w:ind w:left="4860" w:hanging="360"/>
      </w:pPr>
      <w:rPr>
        <w:rFonts w:ascii="Symbol" w:hAnsi="Symbol" w:hint="default"/>
      </w:rPr>
    </w:lvl>
    <w:lvl w:ilvl="7" w:tplc="04150003">
      <w:start w:val="1"/>
      <w:numFmt w:val="bullet"/>
      <w:lvlText w:val="o"/>
      <w:lvlJc w:val="left"/>
      <w:pPr>
        <w:ind w:left="5580" w:hanging="360"/>
      </w:pPr>
      <w:rPr>
        <w:rFonts w:ascii="Courier New" w:hAnsi="Courier New" w:cs="Courier New" w:hint="default"/>
      </w:rPr>
    </w:lvl>
    <w:lvl w:ilvl="8" w:tplc="04150005">
      <w:start w:val="1"/>
      <w:numFmt w:val="bullet"/>
      <w:lvlText w:val=""/>
      <w:lvlJc w:val="left"/>
      <w:pPr>
        <w:ind w:left="6300" w:hanging="360"/>
      </w:pPr>
      <w:rPr>
        <w:rFonts w:ascii="Wingdings" w:hAnsi="Wingdings" w:hint="default"/>
      </w:rPr>
    </w:lvl>
  </w:abstractNum>
  <w:abstractNum w:abstractNumId="19" w15:restartNumberingAfterBreak="0">
    <w:nsid w:val="3D952CFB"/>
    <w:multiLevelType w:val="hybridMultilevel"/>
    <w:tmpl w:val="AE58112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C36D1C"/>
    <w:multiLevelType w:val="hybridMultilevel"/>
    <w:tmpl w:val="4EFA65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F2A7F3D"/>
    <w:multiLevelType w:val="hybridMultilevel"/>
    <w:tmpl w:val="164EF234"/>
    <w:lvl w:ilvl="0" w:tplc="39946A12">
      <w:start w:val="1"/>
      <w:numFmt w:val="bullet"/>
      <w:lvlText w:val="-"/>
      <w:lvlJc w:val="left"/>
      <w:pPr>
        <w:ind w:left="540" w:hanging="360"/>
      </w:pPr>
      <w:rPr>
        <w:rFonts w:ascii="Courier New" w:hAnsi="Courier New"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22" w15:restartNumberingAfterBreak="0">
    <w:nsid w:val="3F2E1141"/>
    <w:multiLevelType w:val="hybridMultilevel"/>
    <w:tmpl w:val="5A2CE344"/>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3211C9A"/>
    <w:multiLevelType w:val="hybridMultilevel"/>
    <w:tmpl w:val="3508EFA2"/>
    <w:lvl w:ilvl="0" w:tplc="11F0A6B0">
      <w:start w:val="31"/>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AE50AEC"/>
    <w:multiLevelType w:val="hybridMultilevel"/>
    <w:tmpl w:val="3E581696"/>
    <w:lvl w:ilvl="0" w:tplc="51EE7BF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540"/>
        </w:tabs>
        <w:ind w:left="-540" w:hanging="360"/>
      </w:pPr>
      <w:rPr>
        <w:rFonts w:ascii="Courier New" w:hAnsi="Courier New" w:hint="default"/>
      </w:rPr>
    </w:lvl>
    <w:lvl w:ilvl="2" w:tplc="04150005" w:tentative="1">
      <w:start w:val="1"/>
      <w:numFmt w:val="bullet"/>
      <w:lvlText w:val=""/>
      <w:lvlJc w:val="left"/>
      <w:pPr>
        <w:tabs>
          <w:tab w:val="num" w:pos="180"/>
        </w:tabs>
        <w:ind w:left="180" w:hanging="360"/>
      </w:pPr>
      <w:rPr>
        <w:rFonts w:ascii="Wingdings" w:hAnsi="Wingdings" w:hint="default"/>
      </w:rPr>
    </w:lvl>
    <w:lvl w:ilvl="3" w:tplc="04150001" w:tentative="1">
      <w:start w:val="1"/>
      <w:numFmt w:val="bullet"/>
      <w:lvlText w:val=""/>
      <w:lvlJc w:val="left"/>
      <w:pPr>
        <w:tabs>
          <w:tab w:val="num" w:pos="900"/>
        </w:tabs>
        <w:ind w:left="900" w:hanging="360"/>
      </w:pPr>
      <w:rPr>
        <w:rFonts w:ascii="Symbol" w:hAnsi="Symbol" w:hint="default"/>
      </w:rPr>
    </w:lvl>
    <w:lvl w:ilvl="4" w:tplc="04150003" w:tentative="1">
      <w:start w:val="1"/>
      <w:numFmt w:val="bullet"/>
      <w:lvlText w:val="o"/>
      <w:lvlJc w:val="left"/>
      <w:pPr>
        <w:tabs>
          <w:tab w:val="num" w:pos="1620"/>
        </w:tabs>
        <w:ind w:left="1620" w:hanging="360"/>
      </w:pPr>
      <w:rPr>
        <w:rFonts w:ascii="Courier New" w:hAnsi="Courier New" w:hint="default"/>
      </w:rPr>
    </w:lvl>
    <w:lvl w:ilvl="5" w:tplc="04150005" w:tentative="1">
      <w:start w:val="1"/>
      <w:numFmt w:val="bullet"/>
      <w:lvlText w:val=""/>
      <w:lvlJc w:val="left"/>
      <w:pPr>
        <w:tabs>
          <w:tab w:val="num" w:pos="2340"/>
        </w:tabs>
        <w:ind w:left="2340" w:hanging="360"/>
      </w:pPr>
      <w:rPr>
        <w:rFonts w:ascii="Wingdings" w:hAnsi="Wingdings" w:hint="default"/>
      </w:rPr>
    </w:lvl>
    <w:lvl w:ilvl="6" w:tplc="04150001" w:tentative="1">
      <w:start w:val="1"/>
      <w:numFmt w:val="bullet"/>
      <w:lvlText w:val=""/>
      <w:lvlJc w:val="left"/>
      <w:pPr>
        <w:tabs>
          <w:tab w:val="num" w:pos="3060"/>
        </w:tabs>
        <w:ind w:left="3060" w:hanging="360"/>
      </w:pPr>
      <w:rPr>
        <w:rFonts w:ascii="Symbol" w:hAnsi="Symbol" w:hint="default"/>
      </w:rPr>
    </w:lvl>
    <w:lvl w:ilvl="7" w:tplc="04150003" w:tentative="1">
      <w:start w:val="1"/>
      <w:numFmt w:val="bullet"/>
      <w:lvlText w:val="o"/>
      <w:lvlJc w:val="left"/>
      <w:pPr>
        <w:tabs>
          <w:tab w:val="num" w:pos="3780"/>
        </w:tabs>
        <w:ind w:left="3780" w:hanging="360"/>
      </w:pPr>
      <w:rPr>
        <w:rFonts w:ascii="Courier New" w:hAnsi="Courier New" w:hint="default"/>
      </w:rPr>
    </w:lvl>
    <w:lvl w:ilvl="8" w:tplc="04150005" w:tentative="1">
      <w:start w:val="1"/>
      <w:numFmt w:val="bullet"/>
      <w:lvlText w:val=""/>
      <w:lvlJc w:val="left"/>
      <w:pPr>
        <w:tabs>
          <w:tab w:val="num" w:pos="4500"/>
        </w:tabs>
        <w:ind w:left="4500" w:hanging="360"/>
      </w:pPr>
      <w:rPr>
        <w:rFonts w:ascii="Wingdings" w:hAnsi="Wingdings" w:hint="default"/>
      </w:rPr>
    </w:lvl>
  </w:abstractNum>
  <w:abstractNum w:abstractNumId="25" w15:restartNumberingAfterBreak="0">
    <w:nsid w:val="540F77D4"/>
    <w:multiLevelType w:val="hybridMultilevel"/>
    <w:tmpl w:val="69FC41EC"/>
    <w:lvl w:ilvl="0" w:tplc="04150001">
      <w:start w:val="1"/>
      <w:numFmt w:val="bullet"/>
      <w:lvlText w:val=""/>
      <w:lvlJc w:val="left"/>
      <w:pPr>
        <w:tabs>
          <w:tab w:val="num" w:pos="540"/>
        </w:tabs>
        <w:ind w:left="540" w:hanging="360"/>
      </w:pPr>
      <w:rPr>
        <w:rFonts w:ascii="Symbol" w:hAnsi="Symbol" w:hint="default"/>
      </w:rPr>
    </w:lvl>
    <w:lvl w:ilvl="1" w:tplc="04150003" w:tentative="1">
      <w:start w:val="1"/>
      <w:numFmt w:val="bullet"/>
      <w:lvlText w:val="o"/>
      <w:lvlJc w:val="left"/>
      <w:pPr>
        <w:tabs>
          <w:tab w:val="num" w:pos="1260"/>
        </w:tabs>
        <w:ind w:left="1260" w:hanging="360"/>
      </w:pPr>
      <w:rPr>
        <w:rFonts w:ascii="Courier New" w:hAnsi="Courier New" w:cs="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cs="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cs="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552B2833"/>
    <w:multiLevelType w:val="hybridMultilevel"/>
    <w:tmpl w:val="AA840F6C"/>
    <w:lvl w:ilvl="0" w:tplc="39946A12">
      <w:start w:val="1"/>
      <w:numFmt w:val="bullet"/>
      <w:lvlText w:val="-"/>
      <w:lvlJc w:val="left"/>
      <w:pPr>
        <w:ind w:left="540" w:hanging="360"/>
      </w:pPr>
      <w:rPr>
        <w:rFonts w:ascii="Courier New" w:hAnsi="Courier New"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27" w15:restartNumberingAfterBreak="0">
    <w:nsid w:val="56536719"/>
    <w:multiLevelType w:val="hybridMultilevel"/>
    <w:tmpl w:val="61D47F7E"/>
    <w:lvl w:ilvl="0" w:tplc="2D7086CE">
      <w:start w:val="1"/>
      <w:numFmt w:val="upperRoman"/>
      <w:lvlText w:val="%1."/>
      <w:lvlJc w:val="right"/>
      <w:pPr>
        <w:tabs>
          <w:tab w:val="num" w:pos="180"/>
        </w:tabs>
        <w:ind w:left="180" w:hanging="180"/>
      </w:pPr>
      <w:rPr>
        <w:b/>
      </w:rPr>
    </w:lvl>
    <w:lvl w:ilvl="1" w:tplc="BB38F21E">
      <w:start w:val="1"/>
      <w:numFmt w:val="bullet"/>
      <w:lvlText w:val=""/>
      <w:lvlJc w:val="left"/>
      <w:pPr>
        <w:tabs>
          <w:tab w:val="num" w:pos="823"/>
        </w:tabs>
        <w:ind w:left="823" w:hanging="283"/>
      </w:pPr>
      <w:rPr>
        <w:rFonts w:ascii="Symbol" w:hAnsi="Symbol"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8" w15:restartNumberingAfterBreak="0">
    <w:nsid w:val="56E5511E"/>
    <w:multiLevelType w:val="hybridMultilevel"/>
    <w:tmpl w:val="9ACC0B10"/>
    <w:lvl w:ilvl="0" w:tplc="BB38F21E">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816"/>
        </w:tabs>
        <w:ind w:left="816" w:hanging="360"/>
      </w:pPr>
      <w:rPr>
        <w:rFonts w:ascii="Courier New" w:hAnsi="Courier New" w:cs="Courier New" w:hint="default"/>
      </w:rPr>
    </w:lvl>
    <w:lvl w:ilvl="2" w:tplc="04150005" w:tentative="1">
      <w:start w:val="1"/>
      <w:numFmt w:val="bullet"/>
      <w:lvlText w:val=""/>
      <w:lvlJc w:val="left"/>
      <w:pPr>
        <w:tabs>
          <w:tab w:val="num" w:pos="1536"/>
        </w:tabs>
        <w:ind w:left="1536" w:hanging="360"/>
      </w:pPr>
      <w:rPr>
        <w:rFonts w:ascii="Wingdings" w:hAnsi="Wingdings" w:hint="default"/>
      </w:rPr>
    </w:lvl>
    <w:lvl w:ilvl="3" w:tplc="04150001" w:tentative="1">
      <w:start w:val="1"/>
      <w:numFmt w:val="bullet"/>
      <w:lvlText w:val=""/>
      <w:lvlJc w:val="left"/>
      <w:pPr>
        <w:tabs>
          <w:tab w:val="num" w:pos="2256"/>
        </w:tabs>
        <w:ind w:left="2256" w:hanging="360"/>
      </w:pPr>
      <w:rPr>
        <w:rFonts w:ascii="Symbol" w:hAnsi="Symbol" w:hint="default"/>
      </w:rPr>
    </w:lvl>
    <w:lvl w:ilvl="4" w:tplc="04150003" w:tentative="1">
      <w:start w:val="1"/>
      <w:numFmt w:val="bullet"/>
      <w:lvlText w:val="o"/>
      <w:lvlJc w:val="left"/>
      <w:pPr>
        <w:tabs>
          <w:tab w:val="num" w:pos="2976"/>
        </w:tabs>
        <w:ind w:left="2976" w:hanging="360"/>
      </w:pPr>
      <w:rPr>
        <w:rFonts w:ascii="Courier New" w:hAnsi="Courier New" w:cs="Courier New" w:hint="default"/>
      </w:rPr>
    </w:lvl>
    <w:lvl w:ilvl="5" w:tplc="04150005" w:tentative="1">
      <w:start w:val="1"/>
      <w:numFmt w:val="bullet"/>
      <w:lvlText w:val=""/>
      <w:lvlJc w:val="left"/>
      <w:pPr>
        <w:tabs>
          <w:tab w:val="num" w:pos="3696"/>
        </w:tabs>
        <w:ind w:left="3696" w:hanging="360"/>
      </w:pPr>
      <w:rPr>
        <w:rFonts w:ascii="Wingdings" w:hAnsi="Wingdings" w:hint="default"/>
      </w:rPr>
    </w:lvl>
    <w:lvl w:ilvl="6" w:tplc="04150001" w:tentative="1">
      <w:start w:val="1"/>
      <w:numFmt w:val="bullet"/>
      <w:lvlText w:val=""/>
      <w:lvlJc w:val="left"/>
      <w:pPr>
        <w:tabs>
          <w:tab w:val="num" w:pos="4416"/>
        </w:tabs>
        <w:ind w:left="4416" w:hanging="360"/>
      </w:pPr>
      <w:rPr>
        <w:rFonts w:ascii="Symbol" w:hAnsi="Symbol" w:hint="default"/>
      </w:rPr>
    </w:lvl>
    <w:lvl w:ilvl="7" w:tplc="04150003" w:tentative="1">
      <w:start w:val="1"/>
      <w:numFmt w:val="bullet"/>
      <w:lvlText w:val="o"/>
      <w:lvlJc w:val="left"/>
      <w:pPr>
        <w:tabs>
          <w:tab w:val="num" w:pos="5136"/>
        </w:tabs>
        <w:ind w:left="5136" w:hanging="360"/>
      </w:pPr>
      <w:rPr>
        <w:rFonts w:ascii="Courier New" w:hAnsi="Courier New" w:cs="Courier New" w:hint="default"/>
      </w:rPr>
    </w:lvl>
    <w:lvl w:ilvl="8" w:tplc="04150005" w:tentative="1">
      <w:start w:val="1"/>
      <w:numFmt w:val="bullet"/>
      <w:lvlText w:val=""/>
      <w:lvlJc w:val="left"/>
      <w:pPr>
        <w:tabs>
          <w:tab w:val="num" w:pos="5856"/>
        </w:tabs>
        <w:ind w:left="5856" w:hanging="360"/>
      </w:pPr>
      <w:rPr>
        <w:rFonts w:ascii="Wingdings" w:hAnsi="Wingdings" w:hint="default"/>
      </w:rPr>
    </w:lvl>
  </w:abstractNum>
  <w:abstractNum w:abstractNumId="29" w15:restartNumberingAfterBreak="0">
    <w:nsid w:val="5CBA0D9A"/>
    <w:multiLevelType w:val="hybridMultilevel"/>
    <w:tmpl w:val="169CC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5D1D0F"/>
    <w:multiLevelType w:val="hybridMultilevel"/>
    <w:tmpl w:val="61D47F7E"/>
    <w:lvl w:ilvl="0" w:tplc="2D7086CE">
      <w:start w:val="1"/>
      <w:numFmt w:val="upperRoman"/>
      <w:lvlText w:val="%1."/>
      <w:lvlJc w:val="right"/>
      <w:pPr>
        <w:tabs>
          <w:tab w:val="num" w:pos="180"/>
        </w:tabs>
        <w:ind w:left="180" w:hanging="180"/>
      </w:pPr>
      <w:rPr>
        <w:b/>
      </w:rPr>
    </w:lvl>
    <w:lvl w:ilvl="1" w:tplc="BB38F21E">
      <w:start w:val="1"/>
      <w:numFmt w:val="bullet"/>
      <w:lvlText w:val=""/>
      <w:lvlJc w:val="left"/>
      <w:pPr>
        <w:tabs>
          <w:tab w:val="num" w:pos="823"/>
        </w:tabs>
        <w:ind w:left="823" w:hanging="283"/>
      </w:pPr>
      <w:rPr>
        <w:rFonts w:ascii="Symbol" w:hAnsi="Symbol"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31" w15:restartNumberingAfterBreak="0">
    <w:nsid w:val="609867B2"/>
    <w:multiLevelType w:val="hybridMultilevel"/>
    <w:tmpl w:val="AE4ACCD4"/>
    <w:lvl w:ilvl="0" w:tplc="04150001">
      <w:start w:val="1"/>
      <w:numFmt w:val="bullet"/>
      <w:lvlText w:val=""/>
      <w:lvlJc w:val="left"/>
      <w:pPr>
        <w:ind w:left="540" w:hanging="360"/>
      </w:pPr>
      <w:rPr>
        <w:rFonts w:ascii="Symbol" w:hAnsi="Symbol" w:hint="default"/>
      </w:rPr>
    </w:lvl>
    <w:lvl w:ilvl="1" w:tplc="04150003">
      <w:start w:val="1"/>
      <w:numFmt w:val="bullet"/>
      <w:lvlText w:val="o"/>
      <w:lvlJc w:val="left"/>
      <w:pPr>
        <w:ind w:left="1260" w:hanging="360"/>
      </w:pPr>
      <w:rPr>
        <w:rFonts w:ascii="Courier New" w:hAnsi="Courier New" w:cs="Courier New" w:hint="default"/>
      </w:rPr>
    </w:lvl>
    <w:lvl w:ilvl="2" w:tplc="04150005">
      <w:start w:val="1"/>
      <w:numFmt w:val="bullet"/>
      <w:lvlText w:val=""/>
      <w:lvlJc w:val="left"/>
      <w:pPr>
        <w:ind w:left="1980" w:hanging="360"/>
      </w:pPr>
      <w:rPr>
        <w:rFonts w:ascii="Wingdings" w:hAnsi="Wingdings" w:hint="default"/>
      </w:rPr>
    </w:lvl>
    <w:lvl w:ilvl="3" w:tplc="04150001">
      <w:start w:val="1"/>
      <w:numFmt w:val="bullet"/>
      <w:lvlText w:val=""/>
      <w:lvlJc w:val="left"/>
      <w:pPr>
        <w:ind w:left="2700" w:hanging="360"/>
      </w:pPr>
      <w:rPr>
        <w:rFonts w:ascii="Symbol" w:hAnsi="Symbol" w:hint="default"/>
      </w:rPr>
    </w:lvl>
    <w:lvl w:ilvl="4" w:tplc="04150003">
      <w:start w:val="1"/>
      <w:numFmt w:val="bullet"/>
      <w:lvlText w:val="o"/>
      <w:lvlJc w:val="left"/>
      <w:pPr>
        <w:ind w:left="3420" w:hanging="360"/>
      </w:pPr>
      <w:rPr>
        <w:rFonts w:ascii="Courier New" w:hAnsi="Courier New" w:cs="Courier New" w:hint="default"/>
      </w:rPr>
    </w:lvl>
    <w:lvl w:ilvl="5" w:tplc="04150005">
      <w:start w:val="1"/>
      <w:numFmt w:val="bullet"/>
      <w:lvlText w:val=""/>
      <w:lvlJc w:val="left"/>
      <w:pPr>
        <w:ind w:left="4140" w:hanging="360"/>
      </w:pPr>
      <w:rPr>
        <w:rFonts w:ascii="Wingdings" w:hAnsi="Wingdings" w:hint="default"/>
      </w:rPr>
    </w:lvl>
    <w:lvl w:ilvl="6" w:tplc="04150001">
      <w:start w:val="1"/>
      <w:numFmt w:val="bullet"/>
      <w:lvlText w:val=""/>
      <w:lvlJc w:val="left"/>
      <w:pPr>
        <w:ind w:left="4860" w:hanging="360"/>
      </w:pPr>
      <w:rPr>
        <w:rFonts w:ascii="Symbol" w:hAnsi="Symbol" w:hint="default"/>
      </w:rPr>
    </w:lvl>
    <w:lvl w:ilvl="7" w:tplc="04150003">
      <w:start w:val="1"/>
      <w:numFmt w:val="bullet"/>
      <w:lvlText w:val="o"/>
      <w:lvlJc w:val="left"/>
      <w:pPr>
        <w:ind w:left="5580" w:hanging="360"/>
      </w:pPr>
      <w:rPr>
        <w:rFonts w:ascii="Courier New" w:hAnsi="Courier New" w:cs="Courier New" w:hint="default"/>
      </w:rPr>
    </w:lvl>
    <w:lvl w:ilvl="8" w:tplc="04150005">
      <w:start w:val="1"/>
      <w:numFmt w:val="bullet"/>
      <w:lvlText w:val=""/>
      <w:lvlJc w:val="left"/>
      <w:pPr>
        <w:ind w:left="6300" w:hanging="360"/>
      </w:pPr>
      <w:rPr>
        <w:rFonts w:ascii="Wingdings" w:hAnsi="Wingdings" w:hint="default"/>
      </w:rPr>
    </w:lvl>
  </w:abstractNum>
  <w:abstractNum w:abstractNumId="32" w15:restartNumberingAfterBreak="0">
    <w:nsid w:val="6A5F14DF"/>
    <w:multiLevelType w:val="hybridMultilevel"/>
    <w:tmpl w:val="77601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0E1E5B"/>
    <w:multiLevelType w:val="hybridMultilevel"/>
    <w:tmpl w:val="8634DE5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F4F09F7"/>
    <w:multiLevelType w:val="hybridMultilevel"/>
    <w:tmpl w:val="02EA3070"/>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74A93F04"/>
    <w:multiLevelType w:val="hybridMultilevel"/>
    <w:tmpl w:val="55425C9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437714"/>
    <w:multiLevelType w:val="hybridMultilevel"/>
    <w:tmpl w:val="2AF0C3E0"/>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AF4221"/>
    <w:multiLevelType w:val="hybridMultilevel"/>
    <w:tmpl w:val="C5888CB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E7121F"/>
    <w:multiLevelType w:val="hybridMultilevel"/>
    <w:tmpl w:val="BDEC90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24"/>
  </w:num>
  <w:num w:numId="5">
    <w:abstractNumId w:val="23"/>
  </w:num>
  <w:num w:numId="6">
    <w:abstractNumId w:val="10"/>
  </w:num>
  <w:num w:numId="7">
    <w:abstractNumId w:val="0"/>
  </w:num>
  <w:num w:numId="8">
    <w:abstractNumId w:val="27"/>
  </w:num>
  <w:num w:numId="9">
    <w:abstractNumId w:val="29"/>
  </w:num>
  <w:num w:numId="10">
    <w:abstractNumId w:val="35"/>
  </w:num>
  <w:num w:numId="11">
    <w:abstractNumId w:val="28"/>
  </w:num>
  <w:num w:numId="12">
    <w:abstractNumId w:val="25"/>
  </w:num>
  <w:num w:numId="13">
    <w:abstractNumId w:val="36"/>
  </w:num>
  <w:num w:numId="14">
    <w:abstractNumId w:val="19"/>
  </w:num>
  <w:num w:numId="15">
    <w:abstractNumId w:val="19"/>
  </w:num>
  <w:num w:numId="16">
    <w:abstractNumId w:val="1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9"/>
  </w:num>
  <w:num w:numId="21">
    <w:abstractNumId w:val="13"/>
  </w:num>
  <w:num w:numId="22">
    <w:abstractNumId w:val="32"/>
  </w:num>
  <w:num w:numId="23">
    <w:abstractNumId w:val="16"/>
  </w:num>
  <w:num w:numId="24">
    <w:abstractNumId w:val="5"/>
  </w:num>
  <w:num w:numId="25">
    <w:abstractNumId w:val="12"/>
  </w:num>
  <w:num w:numId="26">
    <w:abstractNumId w:val="6"/>
  </w:num>
  <w:num w:numId="27">
    <w:abstractNumId w:val="38"/>
  </w:num>
  <w:num w:numId="28">
    <w:abstractNumId w:val="27"/>
  </w:num>
  <w:num w:numId="29">
    <w:abstractNumId w:val="31"/>
  </w:num>
  <w:num w:numId="30">
    <w:abstractNumId w:val="11"/>
  </w:num>
  <w:num w:numId="31">
    <w:abstractNumId w:val="14"/>
  </w:num>
  <w:num w:numId="32">
    <w:abstractNumId w:val="4"/>
  </w:num>
  <w:num w:numId="33">
    <w:abstractNumId w:val="4"/>
  </w:num>
  <w:num w:numId="34">
    <w:abstractNumId w:val="8"/>
  </w:num>
  <w:num w:numId="35">
    <w:abstractNumId w:val="27"/>
  </w:num>
  <w:num w:numId="36">
    <w:abstractNumId w:val="20"/>
  </w:num>
  <w:num w:numId="37">
    <w:abstractNumId w:val="30"/>
  </w:num>
  <w:num w:numId="38">
    <w:abstractNumId w:val="33"/>
  </w:num>
  <w:num w:numId="39">
    <w:abstractNumId w:val="17"/>
  </w:num>
  <w:num w:numId="40">
    <w:abstractNumId w:val="37"/>
  </w:num>
  <w:num w:numId="41">
    <w:abstractNumId w:val="22"/>
  </w:num>
  <w:num w:numId="42">
    <w:abstractNumId w:val="21"/>
  </w:num>
  <w:num w:numId="43">
    <w:abstractNumId w:val="26"/>
  </w:num>
  <w:num w:numId="44">
    <w:abstractNumId w:val="18"/>
  </w:num>
  <w:num w:numId="45">
    <w:abstractNumId w:val="33"/>
  </w:num>
  <w:num w:numId="46">
    <w:abstractNumId w:val="37"/>
  </w:num>
  <w:num w:numId="4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19"/>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3D68"/>
    <w:rsid w:val="00003E77"/>
    <w:rsid w:val="00010E7F"/>
    <w:rsid w:val="00012961"/>
    <w:rsid w:val="000167E9"/>
    <w:rsid w:val="00017C87"/>
    <w:rsid w:val="000213E5"/>
    <w:rsid w:val="00024452"/>
    <w:rsid w:val="00025842"/>
    <w:rsid w:val="00025C29"/>
    <w:rsid w:val="0002634D"/>
    <w:rsid w:val="00032713"/>
    <w:rsid w:val="0003561F"/>
    <w:rsid w:val="00040122"/>
    <w:rsid w:val="000423B5"/>
    <w:rsid w:val="00046CA6"/>
    <w:rsid w:val="00051930"/>
    <w:rsid w:val="00055C53"/>
    <w:rsid w:val="00056D44"/>
    <w:rsid w:val="00070616"/>
    <w:rsid w:val="00071075"/>
    <w:rsid w:val="00080513"/>
    <w:rsid w:val="00080F10"/>
    <w:rsid w:val="000856BD"/>
    <w:rsid w:val="00087575"/>
    <w:rsid w:val="00087D13"/>
    <w:rsid w:val="00090887"/>
    <w:rsid w:val="0009279E"/>
    <w:rsid w:val="00096082"/>
    <w:rsid w:val="0009701D"/>
    <w:rsid w:val="000A1E55"/>
    <w:rsid w:val="000A3C40"/>
    <w:rsid w:val="000A3F23"/>
    <w:rsid w:val="000A4E59"/>
    <w:rsid w:val="000A62BE"/>
    <w:rsid w:val="000B2819"/>
    <w:rsid w:val="000B3F74"/>
    <w:rsid w:val="000B47B3"/>
    <w:rsid w:val="000B59A6"/>
    <w:rsid w:val="000C0C2B"/>
    <w:rsid w:val="000C540B"/>
    <w:rsid w:val="000C565E"/>
    <w:rsid w:val="000D24F4"/>
    <w:rsid w:val="000D2AE4"/>
    <w:rsid w:val="000D6BCE"/>
    <w:rsid w:val="000E3A58"/>
    <w:rsid w:val="000F7004"/>
    <w:rsid w:val="001008D4"/>
    <w:rsid w:val="00105F03"/>
    <w:rsid w:val="00107597"/>
    <w:rsid w:val="00115458"/>
    <w:rsid w:val="0011797D"/>
    <w:rsid w:val="0012564D"/>
    <w:rsid w:val="00135A66"/>
    <w:rsid w:val="00142577"/>
    <w:rsid w:val="00142C57"/>
    <w:rsid w:val="00142D46"/>
    <w:rsid w:val="00143ADF"/>
    <w:rsid w:val="001451D6"/>
    <w:rsid w:val="00147BE4"/>
    <w:rsid w:val="001539F8"/>
    <w:rsid w:val="00154740"/>
    <w:rsid w:val="00160768"/>
    <w:rsid w:val="001647D9"/>
    <w:rsid w:val="0016760D"/>
    <w:rsid w:val="001729BB"/>
    <w:rsid w:val="00181F38"/>
    <w:rsid w:val="00187D8F"/>
    <w:rsid w:val="00191574"/>
    <w:rsid w:val="00192119"/>
    <w:rsid w:val="001B1FEE"/>
    <w:rsid w:val="001B51A6"/>
    <w:rsid w:val="001C4CB6"/>
    <w:rsid w:val="001C71B1"/>
    <w:rsid w:val="001D285B"/>
    <w:rsid w:val="001E7B4B"/>
    <w:rsid w:val="001F2F81"/>
    <w:rsid w:val="001F43C1"/>
    <w:rsid w:val="001F46EC"/>
    <w:rsid w:val="001F77B9"/>
    <w:rsid w:val="00204D32"/>
    <w:rsid w:val="002100B9"/>
    <w:rsid w:val="0021212B"/>
    <w:rsid w:val="0021282D"/>
    <w:rsid w:val="00220F03"/>
    <w:rsid w:val="00222CE5"/>
    <w:rsid w:val="002269E7"/>
    <w:rsid w:val="00227CED"/>
    <w:rsid w:val="0023248F"/>
    <w:rsid w:val="002356EF"/>
    <w:rsid w:val="0023739C"/>
    <w:rsid w:val="002374E8"/>
    <w:rsid w:val="00243E8E"/>
    <w:rsid w:val="002445E8"/>
    <w:rsid w:val="00246D6E"/>
    <w:rsid w:val="00247054"/>
    <w:rsid w:val="00251DB2"/>
    <w:rsid w:val="00256D33"/>
    <w:rsid w:val="00260E19"/>
    <w:rsid w:val="00267F44"/>
    <w:rsid w:val="00272ED6"/>
    <w:rsid w:val="0027605A"/>
    <w:rsid w:val="002823DA"/>
    <w:rsid w:val="00283E3A"/>
    <w:rsid w:val="00285A16"/>
    <w:rsid w:val="00286688"/>
    <w:rsid w:val="002965CD"/>
    <w:rsid w:val="0029787A"/>
    <w:rsid w:val="002A0DB8"/>
    <w:rsid w:val="002A1897"/>
    <w:rsid w:val="002B0BE1"/>
    <w:rsid w:val="002B442A"/>
    <w:rsid w:val="002B7190"/>
    <w:rsid w:val="002C575C"/>
    <w:rsid w:val="002C61B7"/>
    <w:rsid w:val="002D0E75"/>
    <w:rsid w:val="002D24D8"/>
    <w:rsid w:val="002D32E8"/>
    <w:rsid w:val="002F1E87"/>
    <w:rsid w:val="002F3264"/>
    <w:rsid w:val="002F3294"/>
    <w:rsid w:val="002F47D2"/>
    <w:rsid w:val="002F7569"/>
    <w:rsid w:val="00302DD9"/>
    <w:rsid w:val="00307004"/>
    <w:rsid w:val="00307336"/>
    <w:rsid w:val="00307A25"/>
    <w:rsid w:val="00323032"/>
    <w:rsid w:val="00324156"/>
    <w:rsid w:val="003304DC"/>
    <w:rsid w:val="00334914"/>
    <w:rsid w:val="00344E09"/>
    <w:rsid w:val="00346F35"/>
    <w:rsid w:val="0035419C"/>
    <w:rsid w:val="003547E7"/>
    <w:rsid w:val="003558CD"/>
    <w:rsid w:val="00365B5A"/>
    <w:rsid w:val="00365D39"/>
    <w:rsid w:val="00366342"/>
    <w:rsid w:val="0037034C"/>
    <w:rsid w:val="0037133C"/>
    <w:rsid w:val="00375A98"/>
    <w:rsid w:val="00377EC6"/>
    <w:rsid w:val="00381AC9"/>
    <w:rsid w:val="00382E44"/>
    <w:rsid w:val="003833A0"/>
    <w:rsid w:val="00391E7E"/>
    <w:rsid w:val="00395A38"/>
    <w:rsid w:val="0039642A"/>
    <w:rsid w:val="003A29BC"/>
    <w:rsid w:val="003A37E8"/>
    <w:rsid w:val="003B5439"/>
    <w:rsid w:val="003C24F7"/>
    <w:rsid w:val="003C327C"/>
    <w:rsid w:val="003D2E88"/>
    <w:rsid w:val="003D33DD"/>
    <w:rsid w:val="003D4B49"/>
    <w:rsid w:val="003D5149"/>
    <w:rsid w:val="003D638E"/>
    <w:rsid w:val="003E1CAA"/>
    <w:rsid w:val="003E2835"/>
    <w:rsid w:val="003E4F4A"/>
    <w:rsid w:val="003F1421"/>
    <w:rsid w:val="003F3555"/>
    <w:rsid w:val="003F73B8"/>
    <w:rsid w:val="004027A3"/>
    <w:rsid w:val="0040372E"/>
    <w:rsid w:val="00412C46"/>
    <w:rsid w:val="00413096"/>
    <w:rsid w:val="00417634"/>
    <w:rsid w:val="00417D82"/>
    <w:rsid w:val="00420D2D"/>
    <w:rsid w:val="004240C6"/>
    <w:rsid w:val="00427D03"/>
    <w:rsid w:val="004334AB"/>
    <w:rsid w:val="00436D60"/>
    <w:rsid w:val="004413A9"/>
    <w:rsid w:val="00446166"/>
    <w:rsid w:val="004466AB"/>
    <w:rsid w:val="004522A6"/>
    <w:rsid w:val="00455408"/>
    <w:rsid w:val="00463D19"/>
    <w:rsid w:val="00463F7D"/>
    <w:rsid w:val="00467356"/>
    <w:rsid w:val="0047019E"/>
    <w:rsid w:val="004713BE"/>
    <w:rsid w:val="00474E38"/>
    <w:rsid w:val="0047593B"/>
    <w:rsid w:val="0049121B"/>
    <w:rsid w:val="0049369A"/>
    <w:rsid w:val="004942D6"/>
    <w:rsid w:val="0049788D"/>
    <w:rsid w:val="004A50FB"/>
    <w:rsid w:val="004A5E6D"/>
    <w:rsid w:val="004A649A"/>
    <w:rsid w:val="004A6EE9"/>
    <w:rsid w:val="004B1517"/>
    <w:rsid w:val="004B153A"/>
    <w:rsid w:val="004B5611"/>
    <w:rsid w:val="004B6ACE"/>
    <w:rsid w:val="004C2F9B"/>
    <w:rsid w:val="004C3C42"/>
    <w:rsid w:val="004C4D02"/>
    <w:rsid w:val="004E1269"/>
    <w:rsid w:val="004E1E90"/>
    <w:rsid w:val="004E32F4"/>
    <w:rsid w:val="004F137F"/>
    <w:rsid w:val="004F2979"/>
    <w:rsid w:val="004F4466"/>
    <w:rsid w:val="004F55D8"/>
    <w:rsid w:val="004F7513"/>
    <w:rsid w:val="004F7996"/>
    <w:rsid w:val="00503AA0"/>
    <w:rsid w:val="005046B1"/>
    <w:rsid w:val="005074E6"/>
    <w:rsid w:val="00517776"/>
    <w:rsid w:val="005201CE"/>
    <w:rsid w:val="005210A9"/>
    <w:rsid w:val="00521DB1"/>
    <w:rsid w:val="00521E6C"/>
    <w:rsid w:val="00524638"/>
    <w:rsid w:val="00525364"/>
    <w:rsid w:val="00533B63"/>
    <w:rsid w:val="005521DC"/>
    <w:rsid w:val="00552221"/>
    <w:rsid w:val="005629EE"/>
    <w:rsid w:val="00564540"/>
    <w:rsid w:val="00574D8E"/>
    <w:rsid w:val="00580D11"/>
    <w:rsid w:val="00581DB8"/>
    <w:rsid w:val="0059193A"/>
    <w:rsid w:val="005924E0"/>
    <w:rsid w:val="00595216"/>
    <w:rsid w:val="005A4945"/>
    <w:rsid w:val="005A73A1"/>
    <w:rsid w:val="005B6FC9"/>
    <w:rsid w:val="005C472A"/>
    <w:rsid w:val="005D3579"/>
    <w:rsid w:val="005D3617"/>
    <w:rsid w:val="005D39A0"/>
    <w:rsid w:val="005E40AC"/>
    <w:rsid w:val="005E699F"/>
    <w:rsid w:val="005F6D12"/>
    <w:rsid w:val="005F6EB1"/>
    <w:rsid w:val="00600C66"/>
    <w:rsid w:val="00607977"/>
    <w:rsid w:val="0062759B"/>
    <w:rsid w:val="00632094"/>
    <w:rsid w:val="00635EB2"/>
    <w:rsid w:val="0064424B"/>
    <w:rsid w:val="00650392"/>
    <w:rsid w:val="00654228"/>
    <w:rsid w:val="00657C56"/>
    <w:rsid w:val="006612CA"/>
    <w:rsid w:val="006626C0"/>
    <w:rsid w:val="00663AF1"/>
    <w:rsid w:val="00666EED"/>
    <w:rsid w:val="00667007"/>
    <w:rsid w:val="00667049"/>
    <w:rsid w:val="006716C9"/>
    <w:rsid w:val="00675AC0"/>
    <w:rsid w:val="00677374"/>
    <w:rsid w:val="006809D2"/>
    <w:rsid w:val="0068599A"/>
    <w:rsid w:val="00693A07"/>
    <w:rsid w:val="00695114"/>
    <w:rsid w:val="006969DB"/>
    <w:rsid w:val="006A0456"/>
    <w:rsid w:val="006B149C"/>
    <w:rsid w:val="006B766E"/>
    <w:rsid w:val="006C0362"/>
    <w:rsid w:val="006C196F"/>
    <w:rsid w:val="006C263B"/>
    <w:rsid w:val="006C268F"/>
    <w:rsid w:val="006E5682"/>
    <w:rsid w:val="006E6F61"/>
    <w:rsid w:val="006F1CE7"/>
    <w:rsid w:val="006F2CF1"/>
    <w:rsid w:val="006F3AC2"/>
    <w:rsid w:val="006F4B17"/>
    <w:rsid w:val="006F5035"/>
    <w:rsid w:val="006F5EF4"/>
    <w:rsid w:val="006F7A75"/>
    <w:rsid w:val="0070090A"/>
    <w:rsid w:val="00702969"/>
    <w:rsid w:val="00705A35"/>
    <w:rsid w:val="0071139D"/>
    <w:rsid w:val="00715E19"/>
    <w:rsid w:val="007249D0"/>
    <w:rsid w:val="007279B9"/>
    <w:rsid w:val="00733F9B"/>
    <w:rsid w:val="00734F3F"/>
    <w:rsid w:val="007353FC"/>
    <w:rsid w:val="007446BE"/>
    <w:rsid w:val="00746A68"/>
    <w:rsid w:val="0075005A"/>
    <w:rsid w:val="00753DA3"/>
    <w:rsid w:val="007545A3"/>
    <w:rsid w:val="00754EB0"/>
    <w:rsid w:val="00760834"/>
    <w:rsid w:val="00761A81"/>
    <w:rsid w:val="007657CE"/>
    <w:rsid w:val="007708E1"/>
    <w:rsid w:val="007719B0"/>
    <w:rsid w:val="007740F6"/>
    <w:rsid w:val="00777DAA"/>
    <w:rsid w:val="0078493B"/>
    <w:rsid w:val="007873BE"/>
    <w:rsid w:val="00787F0D"/>
    <w:rsid w:val="0079312F"/>
    <w:rsid w:val="00796F7A"/>
    <w:rsid w:val="007A363E"/>
    <w:rsid w:val="007A7486"/>
    <w:rsid w:val="007C2F9B"/>
    <w:rsid w:val="007C70E1"/>
    <w:rsid w:val="007C7AC6"/>
    <w:rsid w:val="007D1456"/>
    <w:rsid w:val="007D3422"/>
    <w:rsid w:val="007E0667"/>
    <w:rsid w:val="007E0C6F"/>
    <w:rsid w:val="007E46C8"/>
    <w:rsid w:val="007E4D10"/>
    <w:rsid w:val="007E6401"/>
    <w:rsid w:val="007F039F"/>
    <w:rsid w:val="007F6F98"/>
    <w:rsid w:val="008033B4"/>
    <w:rsid w:val="008060D0"/>
    <w:rsid w:val="00812485"/>
    <w:rsid w:val="0082539A"/>
    <w:rsid w:val="0083464B"/>
    <w:rsid w:val="00837283"/>
    <w:rsid w:val="008402A4"/>
    <w:rsid w:val="00840324"/>
    <w:rsid w:val="0085315C"/>
    <w:rsid w:val="00865AFC"/>
    <w:rsid w:val="00881BA6"/>
    <w:rsid w:val="00887F1B"/>
    <w:rsid w:val="00892334"/>
    <w:rsid w:val="00893402"/>
    <w:rsid w:val="00895FED"/>
    <w:rsid w:val="008A04F6"/>
    <w:rsid w:val="008A220D"/>
    <w:rsid w:val="008A2FD5"/>
    <w:rsid w:val="008B16E6"/>
    <w:rsid w:val="008B1CAB"/>
    <w:rsid w:val="008B23D6"/>
    <w:rsid w:val="008B42F0"/>
    <w:rsid w:val="008C41D1"/>
    <w:rsid w:val="008C7377"/>
    <w:rsid w:val="008D282B"/>
    <w:rsid w:val="008D4C49"/>
    <w:rsid w:val="008D724B"/>
    <w:rsid w:val="008E063F"/>
    <w:rsid w:val="008E0779"/>
    <w:rsid w:val="008E3DFC"/>
    <w:rsid w:val="008E3FA1"/>
    <w:rsid w:val="008E6219"/>
    <w:rsid w:val="008E7AED"/>
    <w:rsid w:val="008F095D"/>
    <w:rsid w:val="008F2565"/>
    <w:rsid w:val="008F2569"/>
    <w:rsid w:val="008F2A0C"/>
    <w:rsid w:val="009024EE"/>
    <w:rsid w:val="00903AAA"/>
    <w:rsid w:val="0090431D"/>
    <w:rsid w:val="00911342"/>
    <w:rsid w:val="009120DE"/>
    <w:rsid w:val="00915477"/>
    <w:rsid w:val="00920FF4"/>
    <w:rsid w:val="00927175"/>
    <w:rsid w:val="0093017F"/>
    <w:rsid w:val="00933DD3"/>
    <w:rsid w:val="00940090"/>
    <w:rsid w:val="00940FBF"/>
    <w:rsid w:val="00942E21"/>
    <w:rsid w:val="00943D35"/>
    <w:rsid w:val="00946988"/>
    <w:rsid w:val="00947217"/>
    <w:rsid w:val="009735C3"/>
    <w:rsid w:val="00975294"/>
    <w:rsid w:val="00975C48"/>
    <w:rsid w:val="00977270"/>
    <w:rsid w:val="00981559"/>
    <w:rsid w:val="009863F1"/>
    <w:rsid w:val="00987CD0"/>
    <w:rsid w:val="0099107A"/>
    <w:rsid w:val="00991E4A"/>
    <w:rsid w:val="009934CE"/>
    <w:rsid w:val="00994A72"/>
    <w:rsid w:val="00995D35"/>
    <w:rsid w:val="00997100"/>
    <w:rsid w:val="009A00C1"/>
    <w:rsid w:val="009B0662"/>
    <w:rsid w:val="009B422A"/>
    <w:rsid w:val="009B7682"/>
    <w:rsid w:val="009C125F"/>
    <w:rsid w:val="009D1A22"/>
    <w:rsid w:val="009D3F8A"/>
    <w:rsid w:val="009D5A83"/>
    <w:rsid w:val="009E1F7D"/>
    <w:rsid w:val="009E38C6"/>
    <w:rsid w:val="009F23CA"/>
    <w:rsid w:val="009F3702"/>
    <w:rsid w:val="009F3DB8"/>
    <w:rsid w:val="00A041F6"/>
    <w:rsid w:val="00A04B43"/>
    <w:rsid w:val="00A05F06"/>
    <w:rsid w:val="00A06277"/>
    <w:rsid w:val="00A0746B"/>
    <w:rsid w:val="00A17E5E"/>
    <w:rsid w:val="00A2585E"/>
    <w:rsid w:val="00A31E9A"/>
    <w:rsid w:val="00A37B66"/>
    <w:rsid w:val="00A44EBD"/>
    <w:rsid w:val="00A45F3E"/>
    <w:rsid w:val="00A46858"/>
    <w:rsid w:val="00A5353F"/>
    <w:rsid w:val="00A54C17"/>
    <w:rsid w:val="00A60C2A"/>
    <w:rsid w:val="00A66333"/>
    <w:rsid w:val="00A678E6"/>
    <w:rsid w:val="00A67C62"/>
    <w:rsid w:val="00A70B4E"/>
    <w:rsid w:val="00A71D54"/>
    <w:rsid w:val="00A71FF6"/>
    <w:rsid w:val="00A80ADA"/>
    <w:rsid w:val="00A81A0E"/>
    <w:rsid w:val="00A8464B"/>
    <w:rsid w:val="00A85110"/>
    <w:rsid w:val="00A917F6"/>
    <w:rsid w:val="00AA200A"/>
    <w:rsid w:val="00AA3E3E"/>
    <w:rsid w:val="00AA3FD0"/>
    <w:rsid w:val="00AA60BA"/>
    <w:rsid w:val="00AB686C"/>
    <w:rsid w:val="00AC5AEB"/>
    <w:rsid w:val="00AC607A"/>
    <w:rsid w:val="00AD4492"/>
    <w:rsid w:val="00AD7D64"/>
    <w:rsid w:val="00AE2C67"/>
    <w:rsid w:val="00AE435C"/>
    <w:rsid w:val="00AE5992"/>
    <w:rsid w:val="00AE7777"/>
    <w:rsid w:val="00AF409A"/>
    <w:rsid w:val="00B05A63"/>
    <w:rsid w:val="00B05ED8"/>
    <w:rsid w:val="00B071B8"/>
    <w:rsid w:val="00B077F6"/>
    <w:rsid w:val="00B07B3B"/>
    <w:rsid w:val="00B13C8E"/>
    <w:rsid w:val="00B20CD5"/>
    <w:rsid w:val="00B21374"/>
    <w:rsid w:val="00B21E2A"/>
    <w:rsid w:val="00B3192A"/>
    <w:rsid w:val="00B356B2"/>
    <w:rsid w:val="00B460FB"/>
    <w:rsid w:val="00B4659C"/>
    <w:rsid w:val="00B55BDD"/>
    <w:rsid w:val="00B560E0"/>
    <w:rsid w:val="00B65A7B"/>
    <w:rsid w:val="00B66440"/>
    <w:rsid w:val="00B74213"/>
    <w:rsid w:val="00B74D6E"/>
    <w:rsid w:val="00B77B53"/>
    <w:rsid w:val="00B82310"/>
    <w:rsid w:val="00B860B3"/>
    <w:rsid w:val="00B872B3"/>
    <w:rsid w:val="00B87680"/>
    <w:rsid w:val="00B95658"/>
    <w:rsid w:val="00B975CA"/>
    <w:rsid w:val="00BA5B2F"/>
    <w:rsid w:val="00BB22A3"/>
    <w:rsid w:val="00BB42E0"/>
    <w:rsid w:val="00BB465F"/>
    <w:rsid w:val="00BB7F3B"/>
    <w:rsid w:val="00BC1425"/>
    <w:rsid w:val="00BC400F"/>
    <w:rsid w:val="00BC637D"/>
    <w:rsid w:val="00BC6A62"/>
    <w:rsid w:val="00BD6CF6"/>
    <w:rsid w:val="00BE0D50"/>
    <w:rsid w:val="00BE3518"/>
    <w:rsid w:val="00BE4AA7"/>
    <w:rsid w:val="00BE69F0"/>
    <w:rsid w:val="00BF6AA4"/>
    <w:rsid w:val="00BF70C6"/>
    <w:rsid w:val="00BF7F88"/>
    <w:rsid w:val="00C03B10"/>
    <w:rsid w:val="00C0471B"/>
    <w:rsid w:val="00C219F1"/>
    <w:rsid w:val="00C2388A"/>
    <w:rsid w:val="00C33799"/>
    <w:rsid w:val="00C35E25"/>
    <w:rsid w:val="00C4137A"/>
    <w:rsid w:val="00C42A9C"/>
    <w:rsid w:val="00C43A00"/>
    <w:rsid w:val="00C44B7B"/>
    <w:rsid w:val="00C474E2"/>
    <w:rsid w:val="00C504AB"/>
    <w:rsid w:val="00C51920"/>
    <w:rsid w:val="00C52945"/>
    <w:rsid w:val="00C57A17"/>
    <w:rsid w:val="00C63559"/>
    <w:rsid w:val="00C732E9"/>
    <w:rsid w:val="00C73D0A"/>
    <w:rsid w:val="00C752A0"/>
    <w:rsid w:val="00C75A45"/>
    <w:rsid w:val="00C83169"/>
    <w:rsid w:val="00C84478"/>
    <w:rsid w:val="00C94AD2"/>
    <w:rsid w:val="00C97D58"/>
    <w:rsid w:val="00CA6155"/>
    <w:rsid w:val="00CA7D1E"/>
    <w:rsid w:val="00CB1CAA"/>
    <w:rsid w:val="00CB3512"/>
    <w:rsid w:val="00CB5BC8"/>
    <w:rsid w:val="00CC4F25"/>
    <w:rsid w:val="00CC5613"/>
    <w:rsid w:val="00CC6D74"/>
    <w:rsid w:val="00CC7565"/>
    <w:rsid w:val="00CD1D81"/>
    <w:rsid w:val="00CD7E05"/>
    <w:rsid w:val="00CE32A3"/>
    <w:rsid w:val="00CE3499"/>
    <w:rsid w:val="00CE7BEB"/>
    <w:rsid w:val="00CF2276"/>
    <w:rsid w:val="00CF7D67"/>
    <w:rsid w:val="00D01B48"/>
    <w:rsid w:val="00D03730"/>
    <w:rsid w:val="00D0375F"/>
    <w:rsid w:val="00D056C4"/>
    <w:rsid w:val="00D05CD1"/>
    <w:rsid w:val="00D13EFE"/>
    <w:rsid w:val="00D16DAF"/>
    <w:rsid w:val="00D23A9B"/>
    <w:rsid w:val="00D24FC3"/>
    <w:rsid w:val="00D27D17"/>
    <w:rsid w:val="00D30766"/>
    <w:rsid w:val="00D30AD5"/>
    <w:rsid w:val="00D447F7"/>
    <w:rsid w:val="00D44BA5"/>
    <w:rsid w:val="00D46A2E"/>
    <w:rsid w:val="00D52336"/>
    <w:rsid w:val="00D75360"/>
    <w:rsid w:val="00D75662"/>
    <w:rsid w:val="00D75D3C"/>
    <w:rsid w:val="00D767AF"/>
    <w:rsid w:val="00D770A3"/>
    <w:rsid w:val="00D915EA"/>
    <w:rsid w:val="00D9262A"/>
    <w:rsid w:val="00D943C1"/>
    <w:rsid w:val="00DA082C"/>
    <w:rsid w:val="00DA4619"/>
    <w:rsid w:val="00DB0DB2"/>
    <w:rsid w:val="00DB75D5"/>
    <w:rsid w:val="00DC5515"/>
    <w:rsid w:val="00DC7860"/>
    <w:rsid w:val="00DD1BBE"/>
    <w:rsid w:val="00DD2B12"/>
    <w:rsid w:val="00DD4498"/>
    <w:rsid w:val="00DD4EF3"/>
    <w:rsid w:val="00DD504D"/>
    <w:rsid w:val="00DD567C"/>
    <w:rsid w:val="00DD589E"/>
    <w:rsid w:val="00DD712E"/>
    <w:rsid w:val="00DE1CC1"/>
    <w:rsid w:val="00DE484F"/>
    <w:rsid w:val="00DE4FDC"/>
    <w:rsid w:val="00DF0A62"/>
    <w:rsid w:val="00DF0FA0"/>
    <w:rsid w:val="00DF4EB0"/>
    <w:rsid w:val="00DF72E2"/>
    <w:rsid w:val="00E0158E"/>
    <w:rsid w:val="00E12BE9"/>
    <w:rsid w:val="00E24E27"/>
    <w:rsid w:val="00E3062E"/>
    <w:rsid w:val="00E3135F"/>
    <w:rsid w:val="00E32F29"/>
    <w:rsid w:val="00E4204A"/>
    <w:rsid w:val="00E46D0D"/>
    <w:rsid w:val="00E470C2"/>
    <w:rsid w:val="00E5630F"/>
    <w:rsid w:val="00E672CB"/>
    <w:rsid w:val="00E703D7"/>
    <w:rsid w:val="00E72DDA"/>
    <w:rsid w:val="00E779FC"/>
    <w:rsid w:val="00E90C0A"/>
    <w:rsid w:val="00E91DA6"/>
    <w:rsid w:val="00E944BD"/>
    <w:rsid w:val="00EA04B7"/>
    <w:rsid w:val="00EA1A1F"/>
    <w:rsid w:val="00EA320E"/>
    <w:rsid w:val="00EA5366"/>
    <w:rsid w:val="00EA63AA"/>
    <w:rsid w:val="00EB0CAE"/>
    <w:rsid w:val="00EB2D1F"/>
    <w:rsid w:val="00EC0537"/>
    <w:rsid w:val="00EC1C45"/>
    <w:rsid w:val="00ED1C50"/>
    <w:rsid w:val="00ED2495"/>
    <w:rsid w:val="00ED4D95"/>
    <w:rsid w:val="00EE4D30"/>
    <w:rsid w:val="00EF2277"/>
    <w:rsid w:val="00EF2F0E"/>
    <w:rsid w:val="00EF3F26"/>
    <w:rsid w:val="00EF5362"/>
    <w:rsid w:val="00EF62FB"/>
    <w:rsid w:val="00F00D0F"/>
    <w:rsid w:val="00F03F52"/>
    <w:rsid w:val="00F060E1"/>
    <w:rsid w:val="00F06545"/>
    <w:rsid w:val="00F16E4E"/>
    <w:rsid w:val="00F2104B"/>
    <w:rsid w:val="00F334D4"/>
    <w:rsid w:val="00F3698F"/>
    <w:rsid w:val="00F41FBA"/>
    <w:rsid w:val="00F4381E"/>
    <w:rsid w:val="00F501AD"/>
    <w:rsid w:val="00F565E9"/>
    <w:rsid w:val="00F57B27"/>
    <w:rsid w:val="00F60D66"/>
    <w:rsid w:val="00F64345"/>
    <w:rsid w:val="00F654EF"/>
    <w:rsid w:val="00F65E15"/>
    <w:rsid w:val="00F70B65"/>
    <w:rsid w:val="00F7194D"/>
    <w:rsid w:val="00F76E17"/>
    <w:rsid w:val="00F82BAB"/>
    <w:rsid w:val="00F86F22"/>
    <w:rsid w:val="00F974B1"/>
    <w:rsid w:val="00FA7235"/>
    <w:rsid w:val="00FA74C7"/>
    <w:rsid w:val="00FB1B7B"/>
    <w:rsid w:val="00FB3822"/>
    <w:rsid w:val="00FB7A7E"/>
    <w:rsid w:val="00FC01A3"/>
    <w:rsid w:val="00FC177B"/>
    <w:rsid w:val="00FC4793"/>
    <w:rsid w:val="00FD53C3"/>
    <w:rsid w:val="00FD795D"/>
    <w:rsid w:val="00FE0C65"/>
    <w:rsid w:val="00FE7FBD"/>
    <w:rsid w:val="00FF11ED"/>
    <w:rsid w:val="00FF296E"/>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1F3EC29C"/>
  <w15:chartTrackingRefBased/>
  <w15:docId w15:val="{D7FBBA8F-D742-4ECC-A837-B2049830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0DB8"/>
    <w:rPr>
      <w:noProof/>
      <w:sz w:val="22"/>
      <w:szCs w:val="24"/>
    </w:rPr>
  </w:style>
  <w:style w:type="paragraph" w:styleId="Nagwek1">
    <w:name w:val="heading 1"/>
    <w:basedOn w:val="Normalny"/>
    <w:next w:val="Normalny"/>
    <w:qFormat/>
    <w:pPr>
      <w:keepNext/>
      <w:numPr>
        <w:numId w:val="3"/>
      </w:numPr>
      <w:spacing w:line="360" w:lineRule="auto"/>
      <w:jc w:val="both"/>
      <w:outlineLvl w:val="0"/>
    </w:pPr>
    <w:rPr>
      <w:rFonts w:ascii="Book Antiqua" w:hAnsi="Book Antiqua"/>
      <w:b/>
      <w:bCs/>
    </w:rPr>
  </w:style>
  <w:style w:type="paragraph" w:styleId="Nagwek2">
    <w:name w:val="heading 2"/>
    <w:basedOn w:val="Normalny"/>
    <w:next w:val="Normalny"/>
    <w:qFormat/>
    <w:pPr>
      <w:keepNext/>
      <w:numPr>
        <w:ilvl w:val="1"/>
        <w:numId w:val="3"/>
      </w:numPr>
      <w:jc w:val="both"/>
      <w:outlineLvl w:val="1"/>
    </w:pPr>
    <w:rPr>
      <w:sz w:val="26"/>
    </w:rPr>
  </w:style>
  <w:style w:type="paragraph" w:styleId="Nagwek3">
    <w:name w:val="heading 3"/>
    <w:basedOn w:val="Normalny"/>
    <w:next w:val="Normalny"/>
    <w:qFormat/>
    <w:pPr>
      <w:keepNext/>
      <w:numPr>
        <w:ilvl w:val="2"/>
        <w:numId w:val="3"/>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szCs w:val="22"/>
    </w:rPr>
  </w:style>
  <w:style w:type="paragraph" w:styleId="Nagwek5">
    <w:name w:val="heading 5"/>
    <w:basedOn w:val="Normalny"/>
    <w:next w:val="Normalny"/>
    <w:qFormat/>
    <w:rsid w:val="00071075"/>
    <w:pPr>
      <w:keepNext/>
      <w:jc w:val="both"/>
      <w:outlineLvl w:val="4"/>
    </w:pPr>
    <w:rPr>
      <w:i/>
      <w:szCs w:val="22"/>
      <w:u w:val="single"/>
    </w:rPr>
  </w:style>
  <w:style w:type="paragraph" w:styleId="Nagwek6">
    <w:name w:val="heading 6"/>
    <w:basedOn w:val="Normalny"/>
    <w:next w:val="Normalny"/>
    <w:qFormat/>
    <w:rsid w:val="00071075"/>
    <w:pPr>
      <w:keepNext/>
      <w:outlineLvl w:val="5"/>
    </w:pPr>
    <w:rPr>
      <w:noProof w:val="0"/>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noProof w:val="0"/>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numPr>
        <w:numId w:val="1"/>
      </w:numPr>
    </w:pPr>
    <w:rPr>
      <w:noProof w:val="0"/>
      <w:sz w:val="20"/>
      <w:szCs w:val="20"/>
    </w:rPr>
  </w:style>
  <w:style w:type="paragraph" w:customStyle="1" w:styleId="Tekstpodstawowy22">
    <w:name w:val="Tekst podstawowy 22"/>
    <w:basedOn w:val="Normalny"/>
    <w:uiPriority w:val="99"/>
    <w:rsid w:val="00071075"/>
    <w:pPr>
      <w:suppressAutoHyphens/>
      <w:jc w:val="both"/>
    </w:pPr>
    <w:rPr>
      <w:noProof w:val="0"/>
      <w:sz w:val="28"/>
      <w:lang w:eastAsia="ar-SA"/>
    </w:rPr>
  </w:style>
  <w:style w:type="paragraph" w:styleId="Tytu">
    <w:name w:val="Title"/>
    <w:basedOn w:val="Normalny"/>
    <w:qFormat/>
    <w:rsid w:val="00071075"/>
    <w:pPr>
      <w:jc w:val="center"/>
    </w:pPr>
    <w:rPr>
      <w:b/>
      <w:noProof w:val="0"/>
      <w:sz w:val="28"/>
      <w:szCs w:val="20"/>
    </w:rPr>
  </w:style>
  <w:style w:type="paragraph" w:customStyle="1" w:styleId="ZnakZnakZnakZnakZnakZnak">
    <w:name w:val="Znak Znak Znak Znak Znak Znak"/>
    <w:basedOn w:val="Normalny"/>
    <w:rsid w:val="00071075"/>
    <w:rPr>
      <w:rFonts w:ascii="Arial" w:hAnsi="Arial" w:cs="Arial"/>
      <w:noProof w:val="0"/>
      <w:sz w:val="24"/>
    </w:rPr>
  </w:style>
  <w:style w:type="character" w:customStyle="1" w:styleId="TekstpodstawowyZnak">
    <w:name w:val="Tekst podstawowy Znak"/>
    <w:basedOn w:val="Domylnaczcionkaakapitu"/>
    <w:link w:val="Tekstpodstawowy"/>
    <w:rsid w:val="00DF4EB0"/>
    <w:rPr>
      <w:rFonts w:ascii="Book Antiqua" w:hAnsi="Book Antiqua"/>
      <w:noProof/>
      <w:sz w:val="22"/>
      <w:szCs w:val="24"/>
    </w:rPr>
  </w:style>
  <w:style w:type="character" w:customStyle="1" w:styleId="Nagwek4Znak">
    <w:name w:val="Nagłówek 4 Znak"/>
    <w:basedOn w:val="Domylnaczcionkaakapitu"/>
    <w:link w:val="Nagwek4"/>
    <w:rsid w:val="003304DC"/>
    <w:rPr>
      <w:b/>
      <w:noProof/>
      <w:sz w:val="22"/>
      <w:szCs w:val="22"/>
    </w:rPr>
  </w:style>
  <w:style w:type="paragraph" w:styleId="Akapitzlist">
    <w:name w:val="List Paragraph"/>
    <w:aliases w:val="CW_Lista"/>
    <w:basedOn w:val="Normalny"/>
    <w:uiPriority w:val="34"/>
    <w:qFormat/>
    <w:rsid w:val="00AC5AEB"/>
    <w:pPr>
      <w:ind w:left="720"/>
      <w:contextualSpacing/>
    </w:pPr>
  </w:style>
  <w:style w:type="character" w:styleId="Odwoaniedokomentarza">
    <w:name w:val="annotation reference"/>
    <w:basedOn w:val="Domylnaczcionkaakapitu"/>
    <w:rsid w:val="00753DA3"/>
    <w:rPr>
      <w:sz w:val="16"/>
      <w:szCs w:val="16"/>
    </w:rPr>
  </w:style>
  <w:style w:type="paragraph" w:styleId="Tematkomentarza">
    <w:name w:val="annotation subject"/>
    <w:basedOn w:val="Tekstkomentarza"/>
    <w:next w:val="Tekstkomentarza"/>
    <w:link w:val="TematkomentarzaZnak"/>
    <w:rsid w:val="00753DA3"/>
    <w:rPr>
      <w:b/>
      <w:bCs/>
    </w:rPr>
  </w:style>
  <w:style w:type="character" w:customStyle="1" w:styleId="TekstkomentarzaZnak">
    <w:name w:val="Tekst komentarza Znak"/>
    <w:basedOn w:val="Domylnaczcionkaakapitu"/>
    <w:link w:val="Tekstkomentarza"/>
    <w:semiHidden/>
    <w:rsid w:val="00753DA3"/>
    <w:rPr>
      <w:noProof/>
    </w:rPr>
  </w:style>
  <w:style w:type="character" w:customStyle="1" w:styleId="TematkomentarzaZnak">
    <w:name w:val="Temat komentarza Znak"/>
    <w:basedOn w:val="TekstkomentarzaZnak"/>
    <w:link w:val="Tematkomentarza"/>
    <w:rsid w:val="00753DA3"/>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822">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23474901">
      <w:bodyDiv w:val="1"/>
      <w:marLeft w:val="0"/>
      <w:marRight w:val="0"/>
      <w:marTop w:val="0"/>
      <w:marBottom w:val="0"/>
      <w:divBdr>
        <w:top w:val="none" w:sz="0" w:space="0" w:color="auto"/>
        <w:left w:val="none" w:sz="0" w:space="0" w:color="auto"/>
        <w:bottom w:val="none" w:sz="0" w:space="0" w:color="auto"/>
        <w:right w:val="none" w:sz="0" w:space="0" w:color="auto"/>
      </w:divBdr>
    </w:div>
    <w:div w:id="168100891">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8784023">
      <w:bodyDiv w:val="1"/>
      <w:marLeft w:val="0"/>
      <w:marRight w:val="0"/>
      <w:marTop w:val="0"/>
      <w:marBottom w:val="0"/>
      <w:divBdr>
        <w:top w:val="none" w:sz="0" w:space="0" w:color="auto"/>
        <w:left w:val="none" w:sz="0" w:space="0" w:color="auto"/>
        <w:bottom w:val="none" w:sz="0" w:space="0" w:color="auto"/>
        <w:right w:val="none" w:sz="0" w:space="0" w:color="auto"/>
      </w:divBdr>
    </w:div>
    <w:div w:id="229079565">
      <w:bodyDiv w:val="1"/>
      <w:marLeft w:val="0"/>
      <w:marRight w:val="0"/>
      <w:marTop w:val="0"/>
      <w:marBottom w:val="0"/>
      <w:divBdr>
        <w:top w:val="none" w:sz="0" w:space="0" w:color="auto"/>
        <w:left w:val="none" w:sz="0" w:space="0" w:color="auto"/>
        <w:bottom w:val="none" w:sz="0" w:space="0" w:color="auto"/>
        <w:right w:val="none" w:sz="0" w:space="0" w:color="auto"/>
      </w:divBdr>
    </w:div>
    <w:div w:id="241918652">
      <w:bodyDiv w:val="1"/>
      <w:marLeft w:val="0"/>
      <w:marRight w:val="0"/>
      <w:marTop w:val="0"/>
      <w:marBottom w:val="0"/>
      <w:divBdr>
        <w:top w:val="none" w:sz="0" w:space="0" w:color="auto"/>
        <w:left w:val="none" w:sz="0" w:space="0" w:color="auto"/>
        <w:bottom w:val="none" w:sz="0" w:space="0" w:color="auto"/>
        <w:right w:val="none" w:sz="0" w:space="0" w:color="auto"/>
      </w:divBdr>
    </w:div>
    <w:div w:id="246379250">
      <w:bodyDiv w:val="1"/>
      <w:marLeft w:val="0"/>
      <w:marRight w:val="0"/>
      <w:marTop w:val="0"/>
      <w:marBottom w:val="0"/>
      <w:divBdr>
        <w:top w:val="none" w:sz="0" w:space="0" w:color="auto"/>
        <w:left w:val="none" w:sz="0" w:space="0" w:color="auto"/>
        <w:bottom w:val="none" w:sz="0" w:space="0" w:color="auto"/>
        <w:right w:val="none" w:sz="0" w:space="0" w:color="auto"/>
      </w:divBdr>
    </w:div>
    <w:div w:id="262804023">
      <w:bodyDiv w:val="1"/>
      <w:marLeft w:val="0"/>
      <w:marRight w:val="0"/>
      <w:marTop w:val="0"/>
      <w:marBottom w:val="0"/>
      <w:divBdr>
        <w:top w:val="none" w:sz="0" w:space="0" w:color="auto"/>
        <w:left w:val="none" w:sz="0" w:space="0" w:color="auto"/>
        <w:bottom w:val="none" w:sz="0" w:space="0" w:color="auto"/>
        <w:right w:val="none" w:sz="0" w:space="0" w:color="auto"/>
      </w:divBdr>
    </w:div>
    <w:div w:id="275674195">
      <w:bodyDiv w:val="1"/>
      <w:marLeft w:val="0"/>
      <w:marRight w:val="0"/>
      <w:marTop w:val="0"/>
      <w:marBottom w:val="0"/>
      <w:divBdr>
        <w:top w:val="none" w:sz="0" w:space="0" w:color="auto"/>
        <w:left w:val="none" w:sz="0" w:space="0" w:color="auto"/>
        <w:bottom w:val="none" w:sz="0" w:space="0" w:color="auto"/>
        <w:right w:val="none" w:sz="0" w:space="0" w:color="auto"/>
      </w:divBdr>
    </w:div>
    <w:div w:id="308368342">
      <w:bodyDiv w:val="1"/>
      <w:marLeft w:val="0"/>
      <w:marRight w:val="0"/>
      <w:marTop w:val="0"/>
      <w:marBottom w:val="0"/>
      <w:divBdr>
        <w:top w:val="none" w:sz="0" w:space="0" w:color="auto"/>
        <w:left w:val="none" w:sz="0" w:space="0" w:color="auto"/>
        <w:bottom w:val="none" w:sz="0" w:space="0" w:color="auto"/>
        <w:right w:val="none" w:sz="0" w:space="0" w:color="auto"/>
      </w:divBdr>
    </w:div>
    <w:div w:id="315719137">
      <w:bodyDiv w:val="1"/>
      <w:marLeft w:val="0"/>
      <w:marRight w:val="0"/>
      <w:marTop w:val="0"/>
      <w:marBottom w:val="0"/>
      <w:divBdr>
        <w:top w:val="none" w:sz="0" w:space="0" w:color="auto"/>
        <w:left w:val="none" w:sz="0" w:space="0" w:color="auto"/>
        <w:bottom w:val="none" w:sz="0" w:space="0" w:color="auto"/>
        <w:right w:val="none" w:sz="0" w:space="0" w:color="auto"/>
      </w:divBdr>
    </w:div>
    <w:div w:id="3230947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64914812">
      <w:bodyDiv w:val="1"/>
      <w:marLeft w:val="0"/>
      <w:marRight w:val="0"/>
      <w:marTop w:val="0"/>
      <w:marBottom w:val="0"/>
      <w:divBdr>
        <w:top w:val="none" w:sz="0" w:space="0" w:color="auto"/>
        <w:left w:val="none" w:sz="0" w:space="0" w:color="auto"/>
        <w:bottom w:val="none" w:sz="0" w:space="0" w:color="auto"/>
        <w:right w:val="none" w:sz="0" w:space="0" w:color="auto"/>
      </w:divBdr>
    </w:div>
    <w:div w:id="397559392">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14516536">
      <w:bodyDiv w:val="1"/>
      <w:marLeft w:val="0"/>
      <w:marRight w:val="0"/>
      <w:marTop w:val="0"/>
      <w:marBottom w:val="0"/>
      <w:divBdr>
        <w:top w:val="none" w:sz="0" w:space="0" w:color="auto"/>
        <w:left w:val="none" w:sz="0" w:space="0" w:color="auto"/>
        <w:bottom w:val="none" w:sz="0" w:space="0" w:color="auto"/>
        <w:right w:val="none" w:sz="0" w:space="0" w:color="auto"/>
      </w:divBdr>
    </w:div>
    <w:div w:id="414979660">
      <w:bodyDiv w:val="1"/>
      <w:marLeft w:val="0"/>
      <w:marRight w:val="0"/>
      <w:marTop w:val="0"/>
      <w:marBottom w:val="0"/>
      <w:divBdr>
        <w:top w:val="none" w:sz="0" w:space="0" w:color="auto"/>
        <w:left w:val="none" w:sz="0" w:space="0" w:color="auto"/>
        <w:bottom w:val="none" w:sz="0" w:space="0" w:color="auto"/>
        <w:right w:val="none" w:sz="0" w:space="0" w:color="auto"/>
      </w:divBdr>
    </w:div>
    <w:div w:id="422990763">
      <w:bodyDiv w:val="1"/>
      <w:marLeft w:val="0"/>
      <w:marRight w:val="0"/>
      <w:marTop w:val="0"/>
      <w:marBottom w:val="0"/>
      <w:divBdr>
        <w:top w:val="none" w:sz="0" w:space="0" w:color="auto"/>
        <w:left w:val="none" w:sz="0" w:space="0" w:color="auto"/>
        <w:bottom w:val="none" w:sz="0" w:space="0" w:color="auto"/>
        <w:right w:val="none" w:sz="0" w:space="0" w:color="auto"/>
      </w:divBdr>
    </w:div>
    <w:div w:id="435564833">
      <w:bodyDiv w:val="1"/>
      <w:marLeft w:val="0"/>
      <w:marRight w:val="0"/>
      <w:marTop w:val="0"/>
      <w:marBottom w:val="0"/>
      <w:divBdr>
        <w:top w:val="none" w:sz="0" w:space="0" w:color="auto"/>
        <w:left w:val="none" w:sz="0" w:space="0" w:color="auto"/>
        <w:bottom w:val="none" w:sz="0" w:space="0" w:color="auto"/>
        <w:right w:val="none" w:sz="0" w:space="0" w:color="auto"/>
      </w:divBdr>
    </w:div>
    <w:div w:id="437143876">
      <w:bodyDiv w:val="1"/>
      <w:marLeft w:val="0"/>
      <w:marRight w:val="0"/>
      <w:marTop w:val="0"/>
      <w:marBottom w:val="0"/>
      <w:divBdr>
        <w:top w:val="none" w:sz="0" w:space="0" w:color="auto"/>
        <w:left w:val="none" w:sz="0" w:space="0" w:color="auto"/>
        <w:bottom w:val="none" w:sz="0" w:space="0" w:color="auto"/>
        <w:right w:val="none" w:sz="0" w:space="0" w:color="auto"/>
      </w:divBdr>
    </w:div>
    <w:div w:id="517892806">
      <w:bodyDiv w:val="1"/>
      <w:marLeft w:val="0"/>
      <w:marRight w:val="0"/>
      <w:marTop w:val="0"/>
      <w:marBottom w:val="0"/>
      <w:divBdr>
        <w:top w:val="none" w:sz="0" w:space="0" w:color="auto"/>
        <w:left w:val="none" w:sz="0" w:space="0" w:color="auto"/>
        <w:bottom w:val="none" w:sz="0" w:space="0" w:color="auto"/>
        <w:right w:val="none" w:sz="0" w:space="0" w:color="auto"/>
      </w:divBdr>
    </w:div>
    <w:div w:id="528028227">
      <w:bodyDiv w:val="1"/>
      <w:marLeft w:val="0"/>
      <w:marRight w:val="0"/>
      <w:marTop w:val="0"/>
      <w:marBottom w:val="0"/>
      <w:divBdr>
        <w:top w:val="none" w:sz="0" w:space="0" w:color="auto"/>
        <w:left w:val="none" w:sz="0" w:space="0" w:color="auto"/>
        <w:bottom w:val="none" w:sz="0" w:space="0" w:color="auto"/>
        <w:right w:val="none" w:sz="0" w:space="0" w:color="auto"/>
      </w:divBdr>
    </w:div>
    <w:div w:id="594174213">
      <w:bodyDiv w:val="1"/>
      <w:marLeft w:val="0"/>
      <w:marRight w:val="0"/>
      <w:marTop w:val="0"/>
      <w:marBottom w:val="0"/>
      <w:divBdr>
        <w:top w:val="none" w:sz="0" w:space="0" w:color="auto"/>
        <w:left w:val="none" w:sz="0" w:space="0" w:color="auto"/>
        <w:bottom w:val="none" w:sz="0" w:space="0" w:color="auto"/>
        <w:right w:val="none" w:sz="0" w:space="0" w:color="auto"/>
      </w:divBdr>
    </w:div>
    <w:div w:id="599604020">
      <w:bodyDiv w:val="1"/>
      <w:marLeft w:val="0"/>
      <w:marRight w:val="0"/>
      <w:marTop w:val="0"/>
      <w:marBottom w:val="0"/>
      <w:divBdr>
        <w:top w:val="none" w:sz="0" w:space="0" w:color="auto"/>
        <w:left w:val="none" w:sz="0" w:space="0" w:color="auto"/>
        <w:bottom w:val="none" w:sz="0" w:space="0" w:color="auto"/>
        <w:right w:val="none" w:sz="0" w:space="0" w:color="auto"/>
      </w:divBdr>
    </w:div>
    <w:div w:id="599797841">
      <w:bodyDiv w:val="1"/>
      <w:marLeft w:val="0"/>
      <w:marRight w:val="0"/>
      <w:marTop w:val="0"/>
      <w:marBottom w:val="0"/>
      <w:divBdr>
        <w:top w:val="none" w:sz="0" w:space="0" w:color="auto"/>
        <w:left w:val="none" w:sz="0" w:space="0" w:color="auto"/>
        <w:bottom w:val="none" w:sz="0" w:space="0" w:color="auto"/>
        <w:right w:val="none" w:sz="0" w:space="0" w:color="auto"/>
      </w:divBdr>
    </w:div>
    <w:div w:id="614793493">
      <w:bodyDiv w:val="1"/>
      <w:marLeft w:val="0"/>
      <w:marRight w:val="0"/>
      <w:marTop w:val="0"/>
      <w:marBottom w:val="0"/>
      <w:divBdr>
        <w:top w:val="none" w:sz="0" w:space="0" w:color="auto"/>
        <w:left w:val="none" w:sz="0" w:space="0" w:color="auto"/>
        <w:bottom w:val="none" w:sz="0" w:space="0" w:color="auto"/>
        <w:right w:val="none" w:sz="0" w:space="0" w:color="auto"/>
      </w:divBdr>
    </w:div>
    <w:div w:id="669023794">
      <w:bodyDiv w:val="1"/>
      <w:marLeft w:val="0"/>
      <w:marRight w:val="0"/>
      <w:marTop w:val="0"/>
      <w:marBottom w:val="0"/>
      <w:divBdr>
        <w:top w:val="none" w:sz="0" w:space="0" w:color="auto"/>
        <w:left w:val="none" w:sz="0" w:space="0" w:color="auto"/>
        <w:bottom w:val="none" w:sz="0" w:space="0" w:color="auto"/>
        <w:right w:val="none" w:sz="0" w:space="0" w:color="auto"/>
      </w:divBdr>
    </w:div>
    <w:div w:id="674959203">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697854133">
      <w:bodyDiv w:val="1"/>
      <w:marLeft w:val="0"/>
      <w:marRight w:val="0"/>
      <w:marTop w:val="0"/>
      <w:marBottom w:val="0"/>
      <w:divBdr>
        <w:top w:val="none" w:sz="0" w:space="0" w:color="auto"/>
        <w:left w:val="none" w:sz="0" w:space="0" w:color="auto"/>
        <w:bottom w:val="none" w:sz="0" w:space="0" w:color="auto"/>
        <w:right w:val="none" w:sz="0" w:space="0" w:color="auto"/>
      </w:divBdr>
    </w:div>
    <w:div w:id="73220086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807940566">
      <w:bodyDiv w:val="1"/>
      <w:marLeft w:val="0"/>
      <w:marRight w:val="0"/>
      <w:marTop w:val="0"/>
      <w:marBottom w:val="0"/>
      <w:divBdr>
        <w:top w:val="none" w:sz="0" w:space="0" w:color="auto"/>
        <w:left w:val="none" w:sz="0" w:space="0" w:color="auto"/>
        <w:bottom w:val="none" w:sz="0" w:space="0" w:color="auto"/>
        <w:right w:val="none" w:sz="0" w:space="0" w:color="auto"/>
      </w:divBdr>
    </w:div>
    <w:div w:id="822284250">
      <w:bodyDiv w:val="1"/>
      <w:marLeft w:val="0"/>
      <w:marRight w:val="0"/>
      <w:marTop w:val="0"/>
      <w:marBottom w:val="0"/>
      <w:divBdr>
        <w:top w:val="none" w:sz="0" w:space="0" w:color="auto"/>
        <w:left w:val="none" w:sz="0" w:space="0" w:color="auto"/>
        <w:bottom w:val="none" w:sz="0" w:space="0" w:color="auto"/>
        <w:right w:val="none" w:sz="0" w:space="0" w:color="auto"/>
      </w:divBdr>
    </w:div>
    <w:div w:id="832641984">
      <w:bodyDiv w:val="1"/>
      <w:marLeft w:val="0"/>
      <w:marRight w:val="0"/>
      <w:marTop w:val="0"/>
      <w:marBottom w:val="0"/>
      <w:divBdr>
        <w:top w:val="none" w:sz="0" w:space="0" w:color="auto"/>
        <w:left w:val="none" w:sz="0" w:space="0" w:color="auto"/>
        <w:bottom w:val="none" w:sz="0" w:space="0" w:color="auto"/>
        <w:right w:val="none" w:sz="0" w:space="0" w:color="auto"/>
      </w:divBdr>
    </w:div>
    <w:div w:id="859052535">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5338082">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2595863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71250333">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1028063555">
      <w:bodyDiv w:val="1"/>
      <w:marLeft w:val="0"/>
      <w:marRight w:val="0"/>
      <w:marTop w:val="0"/>
      <w:marBottom w:val="0"/>
      <w:divBdr>
        <w:top w:val="none" w:sz="0" w:space="0" w:color="auto"/>
        <w:left w:val="none" w:sz="0" w:space="0" w:color="auto"/>
        <w:bottom w:val="none" w:sz="0" w:space="0" w:color="auto"/>
        <w:right w:val="none" w:sz="0" w:space="0" w:color="auto"/>
      </w:divBdr>
    </w:div>
    <w:div w:id="1035811297">
      <w:bodyDiv w:val="1"/>
      <w:marLeft w:val="0"/>
      <w:marRight w:val="0"/>
      <w:marTop w:val="0"/>
      <w:marBottom w:val="0"/>
      <w:divBdr>
        <w:top w:val="none" w:sz="0" w:space="0" w:color="auto"/>
        <w:left w:val="none" w:sz="0" w:space="0" w:color="auto"/>
        <w:bottom w:val="none" w:sz="0" w:space="0" w:color="auto"/>
        <w:right w:val="none" w:sz="0" w:space="0" w:color="auto"/>
      </w:divBdr>
    </w:div>
    <w:div w:id="1072123192">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62041389">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4972621">
      <w:bodyDiv w:val="1"/>
      <w:marLeft w:val="0"/>
      <w:marRight w:val="0"/>
      <w:marTop w:val="0"/>
      <w:marBottom w:val="0"/>
      <w:divBdr>
        <w:top w:val="none" w:sz="0" w:space="0" w:color="auto"/>
        <w:left w:val="none" w:sz="0" w:space="0" w:color="auto"/>
        <w:bottom w:val="none" w:sz="0" w:space="0" w:color="auto"/>
        <w:right w:val="none" w:sz="0" w:space="0" w:color="auto"/>
      </w:divBdr>
    </w:div>
    <w:div w:id="1198274233">
      <w:bodyDiv w:val="1"/>
      <w:marLeft w:val="0"/>
      <w:marRight w:val="0"/>
      <w:marTop w:val="0"/>
      <w:marBottom w:val="0"/>
      <w:divBdr>
        <w:top w:val="none" w:sz="0" w:space="0" w:color="auto"/>
        <w:left w:val="none" w:sz="0" w:space="0" w:color="auto"/>
        <w:bottom w:val="none" w:sz="0" w:space="0" w:color="auto"/>
        <w:right w:val="none" w:sz="0" w:space="0" w:color="auto"/>
      </w:divBdr>
    </w:div>
    <w:div w:id="1199199318">
      <w:bodyDiv w:val="1"/>
      <w:marLeft w:val="0"/>
      <w:marRight w:val="0"/>
      <w:marTop w:val="0"/>
      <w:marBottom w:val="0"/>
      <w:divBdr>
        <w:top w:val="none" w:sz="0" w:space="0" w:color="auto"/>
        <w:left w:val="none" w:sz="0" w:space="0" w:color="auto"/>
        <w:bottom w:val="none" w:sz="0" w:space="0" w:color="auto"/>
        <w:right w:val="none" w:sz="0" w:space="0" w:color="auto"/>
      </w:divBdr>
    </w:div>
    <w:div w:id="1206217950">
      <w:bodyDiv w:val="1"/>
      <w:marLeft w:val="0"/>
      <w:marRight w:val="0"/>
      <w:marTop w:val="0"/>
      <w:marBottom w:val="0"/>
      <w:divBdr>
        <w:top w:val="none" w:sz="0" w:space="0" w:color="auto"/>
        <w:left w:val="none" w:sz="0" w:space="0" w:color="auto"/>
        <w:bottom w:val="none" w:sz="0" w:space="0" w:color="auto"/>
        <w:right w:val="none" w:sz="0" w:space="0" w:color="auto"/>
      </w:divBdr>
    </w:div>
    <w:div w:id="1252853708">
      <w:bodyDiv w:val="1"/>
      <w:marLeft w:val="0"/>
      <w:marRight w:val="0"/>
      <w:marTop w:val="0"/>
      <w:marBottom w:val="0"/>
      <w:divBdr>
        <w:top w:val="none" w:sz="0" w:space="0" w:color="auto"/>
        <w:left w:val="none" w:sz="0" w:space="0" w:color="auto"/>
        <w:bottom w:val="none" w:sz="0" w:space="0" w:color="auto"/>
        <w:right w:val="none" w:sz="0" w:space="0" w:color="auto"/>
      </w:divBdr>
    </w:div>
    <w:div w:id="1282230236">
      <w:bodyDiv w:val="1"/>
      <w:marLeft w:val="0"/>
      <w:marRight w:val="0"/>
      <w:marTop w:val="0"/>
      <w:marBottom w:val="0"/>
      <w:divBdr>
        <w:top w:val="none" w:sz="0" w:space="0" w:color="auto"/>
        <w:left w:val="none" w:sz="0" w:space="0" w:color="auto"/>
        <w:bottom w:val="none" w:sz="0" w:space="0" w:color="auto"/>
        <w:right w:val="none" w:sz="0" w:space="0" w:color="auto"/>
      </w:divBdr>
    </w:div>
    <w:div w:id="1295210045">
      <w:bodyDiv w:val="1"/>
      <w:marLeft w:val="0"/>
      <w:marRight w:val="0"/>
      <w:marTop w:val="0"/>
      <w:marBottom w:val="0"/>
      <w:divBdr>
        <w:top w:val="none" w:sz="0" w:space="0" w:color="auto"/>
        <w:left w:val="none" w:sz="0" w:space="0" w:color="auto"/>
        <w:bottom w:val="none" w:sz="0" w:space="0" w:color="auto"/>
        <w:right w:val="none" w:sz="0" w:space="0" w:color="auto"/>
      </w:divBdr>
    </w:div>
    <w:div w:id="1313683521">
      <w:bodyDiv w:val="1"/>
      <w:marLeft w:val="0"/>
      <w:marRight w:val="0"/>
      <w:marTop w:val="0"/>
      <w:marBottom w:val="0"/>
      <w:divBdr>
        <w:top w:val="none" w:sz="0" w:space="0" w:color="auto"/>
        <w:left w:val="none" w:sz="0" w:space="0" w:color="auto"/>
        <w:bottom w:val="none" w:sz="0" w:space="0" w:color="auto"/>
        <w:right w:val="none" w:sz="0" w:space="0" w:color="auto"/>
      </w:divBdr>
    </w:div>
    <w:div w:id="1319923131">
      <w:bodyDiv w:val="1"/>
      <w:marLeft w:val="0"/>
      <w:marRight w:val="0"/>
      <w:marTop w:val="0"/>
      <w:marBottom w:val="0"/>
      <w:divBdr>
        <w:top w:val="none" w:sz="0" w:space="0" w:color="auto"/>
        <w:left w:val="none" w:sz="0" w:space="0" w:color="auto"/>
        <w:bottom w:val="none" w:sz="0" w:space="0" w:color="auto"/>
        <w:right w:val="none" w:sz="0" w:space="0" w:color="auto"/>
      </w:divBdr>
    </w:div>
    <w:div w:id="1421754870">
      <w:bodyDiv w:val="1"/>
      <w:marLeft w:val="0"/>
      <w:marRight w:val="0"/>
      <w:marTop w:val="0"/>
      <w:marBottom w:val="0"/>
      <w:divBdr>
        <w:top w:val="none" w:sz="0" w:space="0" w:color="auto"/>
        <w:left w:val="none" w:sz="0" w:space="0" w:color="auto"/>
        <w:bottom w:val="none" w:sz="0" w:space="0" w:color="auto"/>
        <w:right w:val="none" w:sz="0" w:space="0" w:color="auto"/>
      </w:divBdr>
    </w:div>
    <w:div w:id="1448545328">
      <w:bodyDiv w:val="1"/>
      <w:marLeft w:val="0"/>
      <w:marRight w:val="0"/>
      <w:marTop w:val="0"/>
      <w:marBottom w:val="0"/>
      <w:divBdr>
        <w:top w:val="none" w:sz="0" w:space="0" w:color="auto"/>
        <w:left w:val="none" w:sz="0" w:space="0" w:color="auto"/>
        <w:bottom w:val="none" w:sz="0" w:space="0" w:color="auto"/>
        <w:right w:val="none" w:sz="0" w:space="0" w:color="auto"/>
      </w:divBdr>
    </w:div>
    <w:div w:id="1464077359">
      <w:bodyDiv w:val="1"/>
      <w:marLeft w:val="0"/>
      <w:marRight w:val="0"/>
      <w:marTop w:val="0"/>
      <w:marBottom w:val="0"/>
      <w:divBdr>
        <w:top w:val="none" w:sz="0" w:space="0" w:color="auto"/>
        <w:left w:val="none" w:sz="0" w:space="0" w:color="auto"/>
        <w:bottom w:val="none" w:sz="0" w:space="0" w:color="auto"/>
        <w:right w:val="none" w:sz="0" w:space="0" w:color="auto"/>
      </w:divBdr>
    </w:div>
    <w:div w:id="1468432008">
      <w:bodyDiv w:val="1"/>
      <w:marLeft w:val="0"/>
      <w:marRight w:val="0"/>
      <w:marTop w:val="0"/>
      <w:marBottom w:val="0"/>
      <w:divBdr>
        <w:top w:val="none" w:sz="0" w:space="0" w:color="auto"/>
        <w:left w:val="none" w:sz="0" w:space="0" w:color="auto"/>
        <w:bottom w:val="none" w:sz="0" w:space="0" w:color="auto"/>
        <w:right w:val="none" w:sz="0" w:space="0" w:color="auto"/>
      </w:divBdr>
    </w:div>
    <w:div w:id="1500533818">
      <w:bodyDiv w:val="1"/>
      <w:marLeft w:val="0"/>
      <w:marRight w:val="0"/>
      <w:marTop w:val="0"/>
      <w:marBottom w:val="0"/>
      <w:divBdr>
        <w:top w:val="none" w:sz="0" w:space="0" w:color="auto"/>
        <w:left w:val="none" w:sz="0" w:space="0" w:color="auto"/>
        <w:bottom w:val="none" w:sz="0" w:space="0" w:color="auto"/>
        <w:right w:val="none" w:sz="0" w:space="0" w:color="auto"/>
      </w:divBdr>
    </w:div>
    <w:div w:id="1564750625">
      <w:bodyDiv w:val="1"/>
      <w:marLeft w:val="0"/>
      <w:marRight w:val="0"/>
      <w:marTop w:val="0"/>
      <w:marBottom w:val="0"/>
      <w:divBdr>
        <w:top w:val="none" w:sz="0" w:space="0" w:color="auto"/>
        <w:left w:val="none" w:sz="0" w:space="0" w:color="auto"/>
        <w:bottom w:val="none" w:sz="0" w:space="0" w:color="auto"/>
        <w:right w:val="none" w:sz="0" w:space="0" w:color="auto"/>
      </w:divBdr>
    </w:div>
    <w:div w:id="1569029191">
      <w:bodyDiv w:val="1"/>
      <w:marLeft w:val="0"/>
      <w:marRight w:val="0"/>
      <w:marTop w:val="0"/>
      <w:marBottom w:val="0"/>
      <w:divBdr>
        <w:top w:val="none" w:sz="0" w:space="0" w:color="auto"/>
        <w:left w:val="none" w:sz="0" w:space="0" w:color="auto"/>
        <w:bottom w:val="none" w:sz="0" w:space="0" w:color="auto"/>
        <w:right w:val="none" w:sz="0" w:space="0" w:color="auto"/>
      </w:divBdr>
    </w:div>
    <w:div w:id="1574006697">
      <w:bodyDiv w:val="1"/>
      <w:marLeft w:val="0"/>
      <w:marRight w:val="0"/>
      <w:marTop w:val="0"/>
      <w:marBottom w:val="0"/>
      <w:divBdr>
        <w:top w:val="none" w:sz="0" w:space="0" w:color="auto"/>
        <w:left w:val="none" w:sz="0" w:space="0" w:color="auto"/>
        <w:bottom w:val="none" w:sz="0" w:space="0" w:color="auto"/>
        <w:right w:val="none" w:sz="0" w:space="0" w:color="auto"/>
      </w:divBdr>
    </w:div>
    <w:div w:id="1622687565">
      <w:bodyDiv w:val="1"/>
      <w:marLeft w:val="0"/>
      <w:marRight w:val="0"/>
      <w:marTop w:val="0"/>
      <w:marBottom w:val="0"/>
      <w:divBdr>
        <w:top w:val="none" w:sz="0" w:space="0" w:color="auto"/>
        <w:left w:val="none" w:sz="0" w:space="0" w:color="auto"/>
        <w:bottom w:val="none" w:sz="0" w:space="0" w:color="auto"/>
        <w:right w:val="none" w:sz="0" w:space="0" w:color="auto"/>
      </w:divBdr>
    </w:div>
    <w:div w:id="1677340677">
      <w:bodyDiv w:val="1"/>
      <w:marLeft w:val="0"/>
      <w:marRight w:val="0"/>
      <w:marTop w:val="0"/>
      <w:marBottom w:val="0"/>
      <w:divBdr>
        <w:top w:val="none" w:sz="0" w:space="0" w:color="auto"/>
        <w:left w:val="none" w:sz="0" w:space="0" w:color="auto"/>
        <w:bottom w:val="none" w:sz="0" w:space="0" w:color="auto"/>
        <w:right w:val="none" w:sz="0" w:space="0" w:color="auto"/>
      </w:divBdr>
    </w:div>
    <w:div w:id="1688822719">
      <w:bodyDiv w:val="1"/>
      <w:marLeft w:val="0"/>
      <w:marRight w:val="0"/>
      <w:marTop w:val="0"/>
      <w:marBottom w:val="0"/>
      <w:divBdr>
        <w:top w:val="none" w:sz="0" w:space="0" w:color="auto"/>
        <w:left w:val="none" w:sz="0" w:space="0" w:color="auto"/>
        <w:bottom w:val="none" w:sz="0" w:space="0" w:color="auto"/>
        <w:right w:val="none" w:sz="0" w:space="0" w:color="auto"/>
      </w:divBdr>
    </w:div>
    <w:div w:id="1690523513">
      <w:bodyDiv w:val="1"/>
      <w:marLeft w:val="0"/>
      <w:marRight w:val="0"/>
      <w:marTop w:val="0"/>
      <w:marBottom w:val="0"/>
      <w:divBdr>
        <w:top w:val="none" w:sz="0" w:space="0" w:color="auto"/>
        <w:left w:val="none" w:sz="0" w:space="0" w:color="auto"/>
        <w:bottom w:val="none" w:sz="0" w:space="0" w:color="auto"/>
        <w:right w:val="none" w:sz="0" w:space="0" w:color="auto"/>
      </w:divBdr>
    </w:div>
    <w:div w:id="1695887720">
      <w:bodyDiv w:val="1"/>
      <w:marLeft w:val="0"/>
      <w:marRight w:val="0"/>
      <w:marTop w:val="0"/>
      <w:marBottom w:val="0"/>
      <w:divBdr>
        <w:top w:val="none" w:sz="0" w:space="0" w:color="auto"/>
        <w:left w:val="none" w:sz="0" w:space="0" w:color="auto"/>
        <w:bottom w:val="none" w:sz="0" w:space="0" w:color="auto"/>
        <w:right w:val="none" w:sz="0" w:space="0" w:color="auto"/>
      </w:divBdr>
    </w:div>
    <w:div w:id="1698652054">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34890476">
      <w:bodyDiv w:val="1"/>
      <w:marLeft w:val="0"/>
      <w:marRight w:val="0"/>
      <w:marTop w:val="0"/>
      <w:marBottom w:val="0"/>
      <w:divBdr>
        <w:top w:val="none" w:sz="0" w:space="0" w:color="auto"/>
        <w:left w:val="none" w:sz="0" w:space="0" w:color="auto"/>
        <w:bottom w:val="none" w:sz="0" w:space="0" w:color="auto"/>
        <w:right w:val="none" w:sz="0" w:space="0" w:color="auto"/>
      </w:divBdr>
    </w:div>
    <w:div w:id="1740247491">
      <w:bodyDiv w:val="1"/>
      <w:marLeft w:val="0"/>
      <w:marRight w:val="0"/>
      <w:marTop w:val="0"/>
      <w:marBottom w:val="0"/>
      <w:divBdr>
        <w:top w:val="none" w:sz="0" w:space="0" w:color="auto"/>
        <w:left w:val="none" w:sz="0" w:space="0" w:color="auto"/>
        <w:bottom w:val="none" w:sz="0" w:space="0" w:color="auto"/>
        <w:right w:val="none" w:sz="0" w:space="0" w:color="auto"/>
      </w:divBdr>
    </w:div>
    <w:div w:id="1741635936">
      <w:bodyDiv w:val="1"/>
      <w:marLeft w:val="0"/>
      <w:marRight w:val="0"/>
      <w:marTop w:val="0"/>
      <w:marBottom w:val="0"/>
      <w:divBdr>
        <w:top w:val="none" w:sz="0" w:space="0" w:color="auto"/>
        <w:left w:val="none" w:sz="0" w:space="0" w:color="auto"/>
        <w:bottom w:val="none" w:sz="0" w:space="0" w:color="auto"/>
        <w:right w:val="none" w:sz="0" w:space="0" w:color="auto"/>
      </w:divBdr>
    </w:div>
    <w:div w:id="1746338100">
      <w:bodyDiv w:val="1"/>
      <w:marLeft w:val="0"/>
      <w:marRight w:val="0"/>
      <w:marTop w:val="0"/>
      <w:marBottom w:val="0"/>
      <w:divBdr>
        <w:top w:val="none" w:sz="0" w:space="0" w:color="auto"/>
        <w:left w:val="none" w:sz="0" w:space="0" w:color="auto"/>
        <w:bottom w:val="none" w:sz="0" w:space="0" w:color="auto"/>
        <w:right w:val="none" w:sz="0" w:space="0" w:color="auto"/>
      </w:divBdr>
    </w:div>
    <w:div w:id="1748651920">
      <w:bodyDiv w:val="1"/>
      <w:marLeft w:val="0"/>
      <w:marRight w:val="0"/>
      <w:marTop w:val="0"/>
      <w:marBottom w:val="0"/>
      <w:divBdr>
        <w:top w:val="none" w:sz="0" w:space="0" w:color="auto"/>
        <w:left w:val="none" w:sz="0" w:space="0" w:color="auto"/>
        <w:bottom w:val="none" w:sz="0" w:space="0" w:color="auto"/>
        <w:right w:val="none" w:sz="0" w:space="0" w:color="auto"/>
      </w:divBdr>
    </w:div>
    <w:div w:id="1793358694">
      <w:bodyDiv w:val="1"/>
      <w:marLeft w:val="0"/>
      <w:marRight w:val="0"/>
      <w:marTop w:val="0"/>
      <w:marBottom w:val="0"/>
      <w:divBdr>
        <w:top w:val="none" w:sz="0" w:space="0" w:color="auto"/>
        <w:left w:val="none" w:sz="0" w:space="0" w:color="auto"/>
        <w:bottom w:val="none" w:sz="0" w:space="0" w:color="auto"/>
        <w:right w:val="none" w:sz="0" w:space="0" w:color="auto"/>
      </w:divBdr>
    </w:div>
    <w:div w:id="1808207244">
      <w:bodyDiv w:val="1"/>
      <w:marLeft w:val="0"/>
      <w:marRight w:val="0"/>
      <w:marTop w:val="0"/>
      <w:marBottom w:val="0"/>
      <w:divBdr>
        <w:top w:val="none" w:sz="0" w:space="0" w:color="auto"/>
        <w:left w:val="none" w:sz="0" w:space="0" w:color="auto"/>
        <w:bottom w:val="none" w:sz="0" w:space="0" w:color="auto"/>
        <w:right w:val="none" w:sz="0" w:space="0" w:color="auto"/>
      </w:divBdr>
    </w:div>
    <w:div w:id="1835099932">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902591079">
      <w:bodyDiv w:val="1"/>
      <w:marLeft w:val="0"/>
      <w:marRight w:val="0"/>
      <w:marTop w:val="0"/>
      <w:marBottom w:val="0"/>
      <w:divBdr>
        <w:top w:val="none" w:sz="0" w:space="0" w:color="auto"/>
        <w:left w:val="none" w:sz="0" w:space="0" w:color="auto"/>
        <w:bottom w:val="none" w:sz="0" w:space="0" w:color="auto"/>
        <w:right w:val="none" w:sz="0" w:space="0" w:color="auto"/>
      </w:divBdr>
    </w:div>
    <w:div w:id="1927498115">
      <w:bodyDiv w:val="1"/>
      <w:marLeft w:val="0"/>
      <w:marRight w:val="0"/>
      <w:marTop w:val="0"/>
      <w:marBottom w:val="0"/>
      <w:divBdr>
        <w:top w:val="none" w:sz="0" w:space="0" w:color="auto"/>
        <w:left w:val="none" w:sz="0" w:space="0" w:color="auto"/>
        <w:bottom w:val="none" w:sz="0" w:space="0" w:color="auto"/>
        <w:right w:val="none" w:sz="0" w:space="0" w:color="auto"/>
      </w:divBdr>
    </w:div>
    <w:div w:id="1929194518">
      <w:bodyDiv w:val="1"/>
      <w:marLeft w:val="0"/>
      <w:marRight w:val="0"/>
      <w:marTop w:val="0"/>
      <w:marBottom w:val="0"/>
      <w:divBdr>
        <w:top w:val="none" w:sz="0" w:space="0" w:color="auto"/>
        <w:left w:val="none" w:sz="0" w:space="0" w:color="auto"/>
        <w:bottom w:val="none" w:sz="0" w:space="0" w:color="auto"/>
        <w:right w:val="none" w:sz="0" w:space="0" w:color="auto"/>
      </w:divBdr>
    </w:div>
    <w:div w:id="1943489606">
      <w:bodyDiv w:val="1"/>
      <w:marLeft w:val="0"/>
      <w:marRight w:val="0"/>
      <w:marTop w:val="0"/>
      <w:marBottom w:val="0"/>
      <w:divBdr>
        <w:top w:val="none" w:sz="0" w:space="0" w:color="auto"/>
        <w:left w:val="none" w:sz="0" w:space="0" w:color="auto"/>
        <w:bottom w:val="none" w:sz="0" w:space="0" w:color="auto"/>
        <w:right w:val="none" w:sz="0" w:space="0" w:color="auto"/>
      </w:divBdr>
    </w:div>
    <w:div w:id="1965883721">
      <w:bodyDiv w:val="1"/>
      <w:marLeft w:val="0"/>
      <w:marRight w:val="0"/>
      <w:marTop w:val="0"/>
      <w:marBottom w:val="0"/>
      <w:divBdr>
        <w:top w:val="none" w:sz="0" w:space="0" w:color="auto"/>
        <w:left w:val="none" w:sz="0" w:space="0" w:color="auto"/>
        <w:bottom w:val="none" w:sz="0" w:space="0" w:color="auto"/>
        <w:right w:val="none" w:sz="0" w:space="0" w:color="auto"/>
      </w:divBdr>
    </w:div>
    <w:div w:id="1980958455">
      <w:bodyDiv w:val="1"/>
      <w:marLeft w:val="0"/>
      <w:marRight w:val="0"/>
      <w:marTop w:val="0"/>
      <w:marBottom w:val="0"/>
      <w:divBdr>
        <w:top w:val="none" w:sz="0" w:space="0" w:color="auto"/>
        <w:left w:val="none" w:sz="0" w:space="0" w:color="auto"/>
        <w:bottom w:val="none" w:sz="0" w:space="0" w:color="auto"/>
        <w:right w:val="none" w:sz="0" w:space="0" w:color="auto"/>
      </w:divBdr>
    </w:div>
    <w:div w:id="1985353999">
      <w:bodyDiv w:val="1"/>
      <w:marLeft w:val="0"/>
      <w:marRight w:val="0"/>
      <w:marTop w:val="0"/>
      <w:marBottom w:val="0"/>
      <w:divBdr>
        <w:top w:val="none" w:sz="0" w:space="0" w:color="auto"/>
        <w:left w:val="none" w:sz="0" w:space="0" w:color="auto"/>
        <w:bottom w:val="none" w:sz="0" w:space="0" w:color="auto"/>
        <w:right w:val="none" w:sz="0" w:space="0" w:color="auto"/>
      </w:divBdr>
    </w:div>
    <w:div w:id="2003197046">
      <w:bodyDiv w:val="1"/>
      <w:marLeft w:val="0"/>
      <w:marRight w:val="0"/>
      <w:marTop w:val="0"/>
      <w:marBottom w:val="0"/>
      <w:divBdr>
        <w:top w:val="none" w:sz="0" w:space="0" w:color="auto"/>
        <w:left w:val="none" w:sz="0" w:space="0" w:color="auto"/>
        <w:bottom w:val="none" w:sz="0" w:space="0" w:color="auto"/>
        <w:right w:val="none" w:sz="0" w:space="0" w:color="auto"/>
      </w:divBdr>
    </w:div>
    <w:div w:id="2009820964">
      <w:bodyDiv w:val="1"/>
      <w:marLeft w:val="0"/>
      <w:marRight w:val="0"/>
      <w:marTop w:val="0"/>
      <w:marBottom w:val="0"/>
      <w:divBdr>
        <w:top w:val="none" w:sz="0" w:space="0" w:color="auto"/>
        <w:left w:val="none" w:sz="0" w:space="0" w:color="auto"/>
        <w:bottom w:val="none" w:sz="0" w:space="0" w:color="auto"/>
        <w:right w:val="none" w:sz="0" w:space="0" w:color="auto"/>
      </w:divBdr>
    </w:div>
    <w:div w:id="2016111929">
      <w:bodyDiv w:val="1"/>
      <w:marLeft w:val="0"/>
      <w:marRight w:val="0"/>
      <w:marTop w:val="0"/>
      <w:marBottom w:val="0"/>
      <w:divBdr>
        <w:top w:val="none" w:sz="0" w:space="0" w:color="auto"/>
        <w:left w:val="none" w:sz="0" w:space="0" w:color="auto"/>
        <w:bottom w:val="none" w:sz="0" w:space="0" w:color="auto"/>
        <w:right w:val="none" w:sz="0" w:space="0" w:color="auto"/>
      </w:divBdr>
    </w:div>
    <w:div w:id="2024476581">
      <w:bodyDiv w:val="1"/>
      <w:marLeft w:val="0"/>
      <w:marRight w:val="0"/>
      <w:marTop w:val="0"/>
      <w:marBottom w:val="0"/>
      <w:divBdr>
        <w:top w:val="none" w:sz="0" w:space="0" w:color="auto"/>
        <w:left w:val="none" w:sz="0" w:space="0" w:color="auto"/>
        <w:bottom w:val="none" w:sz="0" w:space="0" w:color="auto"/>
        <w:right w:val="none" w:sz="0" w:space="0" w:color="auto"/>
      </w:divBdr>
    </w:div>
    <w:div w:id="2063597783">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3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5E6B-A4AB-45D5-8619-C264A25D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Wynik.dot</Template>
  <TotalTime>2473</TotalTime>
  <Pages>3</Pages>
  <Words>826</Words>
  <Characters>5195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6009</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Szpital im. J. Dietla w Krakowie</cp:lastModifiedBy>
  <cp:revision>1604</cp:revision>
  <cp:lastPrinted>2021-02-22T12:35:00Z</cp:lastPrinted>
  <dcterms:created xsi:type="dcterms:W3CDTF">2018-07-16T06:14:00Z</dcterms:created>
  <dcterms:modified xsi:type="dcterms:W3CDTF">2021-02-24T10:22:00Z</dcterms:modified>
</cp:coreProperties>
</file>