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834338A" w:rsidR="00C83935" w:rsidRPr="007347E1" w:rsidRDefault="0043175B" w:rsidP="00E072DE">
      <w:pPr>
        <w:spacing w:after="0"/>
        <w:jc w:val="center"/>
        <w:rPr>
          <w:rFonts w:asciiTheme="minorHAnsi" w:eastAsia="Times New Roman" w:hAnsiTheme="minorHAnsi" w:cstheme="minorHAnsi"/>
          <w:b/>
          <w:bCs/>
          <w:color w:val="FF0000"/>
          <w:lang w:eastAsia="ar-SA"/>
        </w:rPr>
      </w:pPr>
      <w:r>
        <w:rPr>
          <w:noProof/>
        </w:rPr>
        <w:drawing>
          <wp:inline distT="0" distB="0" distL="0" distR="0" wp14:anchorId="547A6F02" wp14:editId="78018327">
            <wp:extent cx="3013075" cy="17722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2D8148ED"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0</w:t>
      </w:r>
      <w:r w:rsidR="004539BF">
        <w:rPr>
          <w:rFonts w:asciiTheme="minorHAnsi" w:hAnsiTheme="minorHAnsi" w:cstheme="minorHAnsi"/>
          <w:bCs/>
          <w:sz w:val="32"/>
          <w:szCs w:val="32"/>
        </w:rPr>
        <w:t>5</w:t>
      </w:r>
    </w:p>
    <w:p w14:paraId="66AF9555" w14:textId="61D8CDF5" w:rsidR="0046622C" w:rsidRPr="00A7261F" w:rsidRDefault="0046622C" w:rsidP="001F450C">
      <w:pPr>
        <w:spacing w:after="0"/>
        <w:jc w:val="center"/>
        <w:rPr>
          <w:rFonts w:asciiTheme="minorHAnsi" w:hAnsiTheme="minorHAnsi" w:cstheme="minorHAnsi"/>
          <w:bCs/>
          <w:sz w:val="32"/>
          <w:szCs w:val="32"/>
          <w:lang w:val="en-GB"/>
        </w:rPr>
      </w:pPr>
      <w:r w:rsidRPr="00A7261F">
        <w:rPr>
          <w:rFonts w:asciiTheme="minorHAnsi" w:hAnsiTheme="minorHAnsi" w:cstheme="minorHAnsi"/>
          <w:bCs/>
          <w:sz w:val="32"/>
          <w:szCs w:val="32"/>
          <w:lang w:val="en-GB"/>
        </w:rPr>
        <w:t>e-mail</w:t>
      </w:r>
      <w:r w:rsidR="00C45F8C" w:rsidRPr="00A7261F">
        <w:rPr>
          <w:rFonts w:asciiTheme="minorHAnsi" w:hAnsiTheme="minorHAnsi" w:cstheme="minorHAnsi"/>
          <w:bCs/>
          <w:sz w:val="32"/>
          <w:szCs w:val="32"/>
          <w:lang w:val="en-GB"/>
        </w:rPr>
        <w:t>:</w:t>
      </w:r>
      <w:r w:rsidRPr="00A7261F">
        <w:rPr>
          <w:rFonts w:asciiTheme="minorHAnsi" w:hAnsiTheme="minorHAnsi" w:cstheme="minorHAnsi"/>
          <w:bCs/>
          <w:sz w:val="32"/>
          <w:szCs w:val="32"/>
          <w:lang w:val="en-GB"/>
        </w:rPr>
        <w:t xml:space="preserve"> </w:t>
      </w:r>
      <w:r w:rsidR="00EC12B1" w:rsidRPr="00A7261F">
        <w:rPr>
          <w:rFonts w:asciiTheme="minorHAnsi" w:hAnsiTheme="minorHAnsi" w:cstheme="minorHAnsi"/>
          <w:bCs/>
          <w:sz w:val="32"/>
          <w:szCs w:val="32"/>
          <w:lang w:val="en-GB"/>
        </w:rPr>
        <w:t>przetargi@khk.krakow.pl</w:t>
      </w:r>
    </w:p>
    <w:p w14:paraId="255B259A" w14:textId="2ACAA1C5"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spacing w:after="0"/>
        <w:jc w:val="both"/>
        <w:rPr>
          <w:rFonts w:asciiTheme="minorHAnsi" w:hAnsiTheme="minorHAnsi" w:cstheme="minorHAnsi"/>
          <w:sz w:val="32"/>
          <w:szCs w:val="32"/>
        </w:rPr>
      </w:pP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19B7D4CD" w14:textId="413B7B32" w:rsidR="005247A8" w:rsidRPr="005247A8" w:rsidRDefault="005247A8" w:rsidP="005247A8">
      <w:pPr>
        <w:spacing w:after="0"/>
        <w:jc w:val="center"/>
        <w:rPr>
          <w:rFonts w:asciiTheme="minorHAnsi" w:hAnsiTheme="minorHAnsi" w:cstheme="minorHAnsi"/>
          <w:b/>
          <w:sz w:val="32"/>
          <w:szCs w:val="32"/>
        </w:rPr>
      </w:pPr>
      <w:bookmarkStart w:id="0" w:name="_Hlk109127490"/>
      <w:r w:rsidRPr="005247A8">
        <w:rPr>
          <w:rFonts w:asciiTheme="minorHAnsi" w:hAnsiTheme="minorHAnsi" w:cstheme="minorHAnsi"/>
          <w:b/>
          <w:sz w:val="32"/>
          <w:szCs w:val="32"/>
        </w:rPr>
        <w:t>Dostawę gazu w okresie 1 stycznia 202</w:t>
      </w:r>
      <w:r>
        <w:rPr>
          <w:rFonts w:asciiTheme="minorHAnsi" w:hAnsiTheme="minorHAnsi" w:cstheme="minorHAnsi"/>
          <w:b/>
          <w:sz w:val="32"/>
          <w:szCs w:val="32"/>
        </w:rPr>
        <w:t>3</w:t>
      </w:r>
      <w:r w:rsidRPr="005247A8">
        <w:rPr>
          <w:rFonts w:asciiTheme="minorHAnsi" w:hAnsiTheme="minorHAnsi" w:cstheme="minorHAnsi"/>
          <w:b/>
          <w:sz w:val="32"/>
          <w:szCs w:val="32"/>
        </w:rPr>
        <w:t xml:space="preserve"> r. – 31 grudnia 202</w:t>
      </w:r>
      <w:r w:rsidR="00EF4566">
        <w:rPr>
          <w:rFonts w:asciiTheme="minorHAnsi" w:hAnsiTheme="minorHAnsi" w:cstheme="minorHAnsi"/>
          <w:b/>
          <w:sz w:val="32"/>
          <w:szCs w:val="32"/>
        </w:rPr>
        <w:t>3</w:t>
      </w:r>
      <w:r w:rsidRPr="005247A8">
        <w:rPr>
          <w:rFonts w:asciiTheme="minorHAnsi" w:hAnsiTheme="minorHAnsi" w:cstheme="minorHAnsi"/>
          <w:b/>
          <w:sz w:val="32"/>
          <w:szCs w:val="32"/>
        </w:rPr>
        <w:t xml:space="preserve"> r.</w:t>
      </w:r>
    </w:p>
    <w:p w14:paraId="68F04978" w14:textId="0BF573FD" w:rsidR="00B77B02" w:rsidRPr="007347E1" w:rsidRDefault="005247A8" w:rsidP="001F450C">
      <w:pPr>
        <w:spacing w:after="0"/>
        <w:jc w:val="center"/>
        <w:rPr>
          <w:rFonts w:asciiTheme="minorHAnsi" w:hAnsiTheme="minorHAnsi" w:cstheme="minorHAnsi"/>
          <w:b/>
          <w:sz w:val="32"/>
          <w:szCs w:val="32"/>
        </w:rPr>
      </w:pPr>
      <w:r w:rsidRPr="005247A8">
        <w:rPr>
          <w:rFonts w:asciiTheme="minorHAnsi" w:hAnsiTheme="minorHAnsi" w:cstheme="minorHAnsi"/>
          <w:b/>
          <w:sz w:val="32"/>
          <w:szCs w:val="32"/>
        </w:rPr>
        <w:t>dla uczestników Krakowskiej Grupy Zakupowej Gazu</w:t>
      </w:r>
      <w:r w:rsidR="00C62D02" w:rsidRPr="007347E1">
        <w:rPr>
          <w:rFonts w:asciiTheme="minorHAnsi" w:hAnsiTheme="minorHAnsi" w:cstheme="minorHAnsi"/>
          <w:b/>
          <w:sz w:val="32"/>
          <w:szCs w:val="32"/>
        </w:rPr>
        <w:t xml:space="preserve"> </w:t>
      </w:r>
      <w:bookmarkEnd w:id="0"/>
    </w:p>
    <w:p w14:paraId="653F72B5" w14:textId="294DD9F7" w:rsidR="00C83935" w:rsidRPr="007347E1" w:rsidRDefault="005247A8"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Pr="007347E1">
        <w:rPr>
          <w:rFonts w:asciiTheme="minorHAnsi" w:hAnsiTheme="minorHAnsi" w:cstheme="minorHAnsi"/>
          <w:sz w:val="32"/>
          <w:szCs w:val="32"/>
        </w:rPr>
        <w:t>ZP</w:t>
      </w:r>
      <w:r w:rsidR="004A77AD" w:rsidRPr="007347E1">
        <w:rPr>
          <w:rFonts w:asciiTheme="minorHAnsi" w:hAnsiTheme="minorHAnsi" w:cstheme="minorHAnsi"/>
          <w:sz w:val="32"/>
          <w:szCs w:val="32"/>
        </w:rPr>
        <w:t>-271-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Pr="007347E1">
        <w:rPr>
          <w:rFonts w:asciiTheme="minorHAnsi" w:hAnsiTheme="minorHAnsi" w:cstheme="minorHAnsi"/>
          <w:sz w:val="32"/>
          <w:szCs w:val="32"/>
        </w:rPr>
        <w:t>-</w:t>
      </w:r>
      <w:r w:rsidR="00B04E0E">
        <w:rPr>
          <w:rFonts w:asciiTheme="minorHAnsi" w:hAnsiTheme="minorHAnsi" w:cstheme="minorHAnsi"/>
          <w:sz w:val="32"/>
          <w:szCs w:val="32"/>
        </w:rPr>
        <w:t>9</w:t>
      </w:r>
      <w:r w:rsidRPr="007347E1">
        <w:rPr>
          <w:rFonts w:asciiTheme="minorHAnsi" w:hAnsiTheme="minorHAnsi" w:cstheme="minorHAnsi"/>
          <w:sz w:val="32"/>
          <w:szCs w:val="32"/>
        </w:rPr>
        <w:t>/202</w:t>
      </w:r>
      <w:r>
        <w:rPr>
          <w:rFonts w:asciiTheme="minorHAnsi" w:hAnsiTheme="minorHAnsi" w:cstheme="minorHAnsi"/>
          <w:sz w:val="32"/>
          <w:szCs w:val="32"/>
        </w:rPr>
        <w:t>2</w:t>
      </w:r>
    </w:p>
    <w:p w14:paraId="4E207C18" w14:textId="77777777" w:rsidR="00C83935" w:rsidRPr="007347E1" w:rsidRDefault="00C83935" w:rsidP="001F450C">
      <w:pPr>
        <w:spacing w:after="0"/>
        <w:jc w:val="center"/>
        <w:rPr>
          <w:rFonts w:asciiTheme="minorHAnsi" w:hAnsiTheme="minorHAnsi" w:cstheme="minorHAnsi"/>
          <w:b/>
        </w:rPr>
      </w:pPr>
    </w:p>
    <w:p w14:paraId="4F45859A" w14:textId="77777777" w:rsidR="00C83935" w:rsidRPr="007347E1" w:rsidRDefault="00C83935" w:rsidP="001F450C">
      <w:pPr>
        <w:spacing w:after="0"/>
        <w:jc w:val="center"/>
        <w:rPr>
          <w:rFonts w:asciiTheme="minorHAnsi" w:hAnsiTheme="minorHAnsi" w:cstheme="minorHAnsi"/>
          <w:b/>
        </w:rPr>
      </w:pPr>
    </w:p>
    <w:p w14:paraId="39233977"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7ED23FD1" w14:textId="07EF3063" w:rsidR="00F13AD8" w:rsidRPr="007347E1" w:rsidRDefault="00F13AD8" w:rsidP="001F450C">
      <w:pPr>
        <w:spacing w:after="0"/>
        <w:jc w:val="both"/>
        <w:rPr>
          <w:rFonts w:asciiTheme="minorHAnsi" w:hAnsiTheme="minorHAnsi" w:cstheme="minorHAnsi"/>
          <w:sz w:val="24"/>
          <w:szCs w:val="24"/>
        </w:rPr>
      </w:pPr>
    </w:p>
    <w:p w14:paraId="7E200BF2" w14:textId="77777777" w:rsidR="00E072DE" w:rsidRPr="007347E1" w:rsidRDefault="00E072DE" w:rsidP="001F450C">
      <w:pPr>
        <w:spacing w:after="0"/>
        <w:jc w:val="both"/>
        <w:rPr>
          <w:rFonts w:asciiTheme="minorHAnsi" w:hAnsiTheme="minorHAnsi" w:cstheme="minorHAnsi"/>
          <w:sz w:val="24"/>
          <w:szCs w:val="24"/>
        </w:rPr>
      </w:pPr>
    </w:p>
    <w:p w14:paraId="59279F9F" w14:textId="60238940" w:rsidR="00F13AD8" w:rsidRPr="007347E1" w:rsidRDefault="00F13AD8"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1D61FD7D" w14:textId="2D0BCBE0" w:rsidR="00C7535A" w:rsidRDefault="00C83935" w:rsidP="00C7535A">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C7535A">
        <w:rPr>
          <w:rFonts w:asciiTheme="minorHAnsi" w:hAnsiTheme="minorHAnsi" w:cstheme="minorHAnsi"/>
          <w:sz w:val="24"/>
          <w:szCs w:val="24"/>
        </w:rPr>
        <w:t xml:space="preserve">21 września 2022 </w:t>
      </w:r>
      <w:r w:rsidR="00B801EA" w:rsidRPr="007347E1">
        <w:rPr>
          <w:rFonts w:asciiTheme="minorHAnsi" w:hAnsiTheme="minorHAnsi" w:cstheme="minorHAnsi"/>
          <w:sz w:val="24"/>
          <w:szCs w:val="24"/>
        </w:rPr>
        <w:t>r.</w:t>
      </w:r>
      <w:r w:rsidRPr="007347E1">
        <w:rPr>
          <w:rFonts w:asciiTheme="minorHAnsi" w:hAnsiTheme="minorHAnsi" w:cstheme="minorHAnsi"/>
          <w:sz w:val="24"/>
          <w:szCs w:val="24"/>
        </w:rPr>
        <w:tab/>
      </w:r>
      <w:r w:rsidR="00C7535A">
        <w:rPr>
          <w:rFonts w:asciiTheme="minorHAnsi" w:hAnsiTheme="minorHAnsi" w:cstheme="minorHAnsi"/>
          <w:sz w:val="24"/>
          <w:szCs w:val="24"/>
        </w:rPr>
        <w:tab/>
      </w:r>
      <w:r w:rsidR="00C7535A">
        <w:rPr>
          <w:rFonts w:asciiTheme="minorHAnsi" w:hAnsiTheme="minorHAnsi" w:cstheme="minorHAnsi"/>
          <w:sz w:val="24"/>
          <w:szCs w:val="24"/>
        </w:rPr>
        <w:tab/>
      </w:r>
      <w:r w:rsidR="00C7535A">
        <w:rPr>
          <w:rFonts w:asciiTheme="minorHAnsi" w:hAnsiTheme="minorHAnsi" w:cstheme="minorHAnsi"/>
          <w:sz w:val="24"/>
          <w:szCs w:val="24"/>
        </w:rPr>
        <w:tab/>
      </w:r>
      <w:r w:rsidR="00C7535A">
        <w:rPr>
          <w:rFonts w:asciiTheme="minorHAnsi" w:hAnsiTheme="minorHAnsi" w:cstheme="minorHAnsi"/>
          <w:sz w:val="24"/>
          <w:szCs w:val="24"/>
        </w:rPr>
        <w:tab/>
        <w:t xml:space="preserve">Zatwierdzam: </w:t>
      </w:r>
    </w:p>
    <w:p w14:paraId="53465590" w14:textId="77777777" w:rsidR="00C7535A" w:rsidRDefault="00C7535A" w:rsidP="00C7535A">
      <w:pPr>
        <w:spacing w:after="0"/>
        <w:ind w:left="4956"/>
        <w:jc w:val="center"/>
        <w:rPr>
          <w:rFonts w:asciiTheme="minorHAnsi" w:hAnsiTheme="minorHAnsi" w:cstheme="minorHAnsi"/>
          <w:sz w:val="20"/>
          <w:szCs w:val="20"/>
        </w:rPr>
      </w:pPr>
      <w:r>
        <w:rPr>
          <w:rFonts w:asciiTheme="minorHAnsi" w:hAnsiTheme="minorHAnsi" w:cstheme="minorHAnsi"/>
          <w:sz w:val="20"/>
          <w:szCs w:val="20"/>
        </w:rPr>
        <w:t>Marcin Kandefer</w:t>
      </w:r>
    </w:p>
    <w:p w14:paraId="4C4D5525" w14:textId="77777777" w:rsidR="00C7535A" w:rsidRDefault="00C7535A" w:rsidP="00C7535A">
      <w:pPr>
        <w:spacing w:after="0"/>
        <w:ind w:left="4956"/>
        <w:jc w:val="center"/>
        <w:rPr>
          <w:rFonts w:asciiTheme="minorHAnsi" w:hAnsiTheme="minorHAnsi" w:cstheme="minorHAnsi"/>
          <w:sz w:val="20"/>
          <w:szCs w:val="20"/>
        </w:rPr>
      </w:pPr>
      <w:r>
        <w:rPr>
          <w:rFonts w:asciiTheme="minorHAnsi" w:hAnsiTheme="minorHAnsi" w:cstheme="minorHAnsi"/>
          <w:sz w:val="20"/>
          <w:szCs w:val="20"/>
        </w:rPr>
        <w:t>Członek Zarządu KHK S.A.</w:t>
      </w:r>
    </w:p>
    <w:p w14:paraId="4DC8527E" w14:textId="77777777" w:rsidR="00C7535A" w:rsidRDefault="00C7535A" w:rsidP="00C7535A">
      <w:pPr>
        <w:spacing w:after="0"/>
        <w:ind w:left="4956"/>
        <w:jc w:val="center"/>
        <w:rPr>
          <w:rFonts w:asciiTheme="minorHAnsi" w:hAnsiTheme="minorHAnsi" w:cstheme="minorHAnsi"/>
          <w:sz w:val="20"/>
          <w:szCs w:val="20"/>
        </w:rPr>
      </w:pPr>
      <w:r>
        <w:rPr>
          <w:rFonts w:asciiTheme="minorHAnsi" w:hAnsiTheme="minorHAnsi" w:cstheme="minorHAnsi"/>
          <w:sz w:val="20"/>
          <w:szCs w:val="20"/>
        </w:rPr>
        <w:t>Pełnomocnik ds. Zamówień Publicznych</w:t>
      </w:r>
    </w:p>
    <w:p w14:paraId="163244C0" w14:textId="191194C0" w:rsidR="00224944" w:rsidRDefault="00C83935" w:rsidP="00224944">
      <w:pPr>
        <w:spacing w:after="0"/>
        <w:jc w:val="both"/>
        <w:rPr>
          <w:rFonts w:asciiTheme="minorHAnsi" w:hAnsiTheme="minorHAnsi" w:cstheme="minorHAnsi"/>
          <w:sz w:val="24"/>
          <w:szCs w:val="24"/>
        </w:rPr>
      </w:pPr>
      <w:r w:rsidRPr="007347E1">
        <w:rPr>
          <w:rFonts w:asciiTheme="minorHAnsi" w:hAnsiTheme="minorHAnsi" w:cstheme="minorHAnsi"/>
          <w:sz w:val="24"/>
          <w:szCs w:val="24"/>
        </w:rPr>
        <w:lastRenderedPageBreak/>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p>
    <w:p w14:paraId="2D7730A0" w14:textId="77777777" w:rsidR="00224944" w:rsidRDefault="00224944" w:rsidP="00224944">
      <w:pPr>
        <w:spacing w:after="0"/>
        <w:jc w:val="both"/>
        <w:rPr>
          <w:rFonts w:asciiTheme="minorHAnsi" w:hAnsiTheme="minorHAnsi" w:cstheme="minorHAnsi"/>
          <w:sz w:val="24"/>
          <w:szCs w:val="24"/>
        </w:rPr>
      </w:pPr>
    </w:p>
    <w:p w14:paraId="6BFB19AA" w14:textId="77777777" w:rsidR="00224944" w:rsidRDefault="00224944" w:rsidP="00224944">
      <w:pPr>
        <w:spacing w:after="0"/>
        <w:jc w:val="both"/>
        <w:rPr>
          <w:rFonts w:asciiTheme="minorHAnsi" w:hAnsiTheme="minorHAnsi" w:cstheme="minorHAnsi"/>
          <w:sz w:val="24"/>
          <w:szCs w:val="24"/>
        </w:rPr>
      </w:pPr>
    </w:p>
    <w:p w14:paraId="7C5BE087" w14:textId="77777777" w:rsidR="00224944" w:rsidRDefault="00224944" w:rsidP="00224944">
      <w:pPr>
        <w:spacing w:after="0"/>
        <w:jc w:val="both"/>
        <w:rPr>
          <w:rFonts w:asciiTheme="minorHAnsi" w:hAnsiTheme="minorHAnsi" w:cstheme="minorHAnsi"/>
          <w:sz w:val="24"/>
          <w:szCs w:val="24"/>
        </w:rPr>
      </w:pPr>
    </w:p>
    <w:p w14:paraId="0CE69538" w14:textId="1B147F14" w:rsidR="00147C10" w:rsidRPr="00800C74" w:rsidRDefault="00147C10" w:rsidP="00224944">
      <w:pPr>
        <w:spacing w:after="0"/>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ZAMAWIAJĄCY:</w:t>
      </w:r>
    </w:p>
    <w:p w14:paraId="7E7CAAF1" w14:textId="107AF604" w:rsidR="00800C74" w:rsidRPr="00DE711B" w:rsidRDefault="00800C74" w:rsidP="00D52AAA">
      <w:pPr>
        <w:pStyle w:val="Akapitzlist"/>
        <w:numPr>
          <w:ilvl w:val="1"/>
          <w:numId w:val="6"/>
        </w:numPr>
        <w:suppressAutoHyphens/>
        <w:spacing w:after="0"/>
        <w:ind w:left="426"/>
        <w:jc w:val="both"/>
        <w:rPr>
          <w:rFonts w:asciiTheme="minorHAnsi" w:eastAsia="Times New Roman" w:hAnsiTheme="minorHAnsi" w:cstheme="minorHAnsi"/>
          <w:bCs/>
          <w:sz w:val="20"/>
          <w:szCs w:val="20"/>
          <w:lang w:eastAsia="ar-SA"/>
        </w:rPr>
      </w:pPr>
      <w:r w:rsidRPr="00DE711B">
        <w:rPr>
          <w:rFonts w:asciiTheme="minorHAnsi" w:eastAsia="Times New Roman" w:hAnsiTheme="minorHAnsi" w:cstheme="minorHAnsi"/>
          <w:bCs/>
          <w:sz w:val="20"/>
          <w:szCs w:val="20"/>
          <w:lang w:eastAsia="ar-SA"/>
        </w:rPr>
        <w:t xml:space="preserve">Zamawiającymi są uczestnicy Krakowskiej Grupy Zakupowej Gazu. Szczegółowy wykaz podmiotów będących Zamawiającymi w przedmiotowym postępowaniu zawarto w </w:t>
      </w:r>
      <w:r w:rsidR="00DE711B" w:rsidRPr="00DE711B">
        <w:rPr>
          <w:rFonts w:asciiTheme="minorHAnsi" w:eastAsia="Times New Roman" w:hAnsiTheme="minorHAnsi" w:cstheme="minorHAnsi"/>
          <w:b/>
          <w:i/>
          <w:iCs/>
          <w:sz w:val="20"/>
          <w:szCs w:val="20"/>
          <w:lang w:eastAsia="ar-SA"/>
        </w:rPr>
        <w:t>załączniku nr 1</w:t>
      </w:r>
      <w:r w:rsidR="00DE711B" w:rsidRPr="00DE711B">
        <w:rPr>
          <w:rFonts w:asciiTheme="minorHAnsi" w:eastAsia="Times New Roman" w:hAnsiTheme="minorHAnsi" w:cstheme="minorHAnsi"/>
          <w:bCs/>
          <w:sz w:val="20"/>
          <w:szCs w:val="20"/>
          <w:lang w:eastAsia="ar-SA"/>
        </w:rPr>
        <w:t xml:space="preserve"> do SWZ</w:t>
      </w:r>
      <w:r w:rsidRPr="00DE711B">
        <w:rPr>
          <w:rFonts w:asciiTheme="minorHAnsi" w:eastAsia="Times New Roman" w:hAnsiTheme="minorHAnsi" w:cstheme="minorHAnsi"/>
          <w:bCs/>
          <w:sz w:val="20"/>
          <w:szCs w:val="20"/>
          <w:lang w:eastAsia="ar-SA"/>
        </w:rPr>
        <w:t xml:space="preserve"> – OPZ. Zamawiający przeprowadzają przedmiotowe postępowanie wspólnie w oparciu o postanowienia art. 38 Ustawy PZP. Zamawiającym upoważnionym do przeprowadzenia postępowania i udzielenia zamówienia w imieniu i na rzecz pozostałych podmiotów biorących udział w postępowaniu jest:</w:t>
      </w:r>
    </w:p>
    <w:p w14:paraId="1C59D5CF" w14:textId="4543059E" w:rsidR="00BC2F27" w:rsidRPr="007347E1" w:rsidRDefault="00953FB9" w:rsidP="00DE711B">
      <w:p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00770DE8" w:rsidR="00BC2F27" w:rsidRPr="007347E1" w:rsidRDefault="00BC2F27"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D35608">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6A28AACB" w:rsidR="009E7C32" w:rsidRPr="007347E1" w:rsidRDefault="009E7C32"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w:t>
      </w:r>
      <w:r w:rsidR="00830517">
        <w:rPr>
          <w:rFonts w:asciiTheme="minorHAnsi" w:eastAsia="Times New Roman" w:hAnsiTheme="minorHAnsi" w:cstheme="minorHAnsi"/>
          <w:bCs/>
          <w:sz w:val="20"/>
          <w:szCs w:val="20"/>
          <w:lang w:eastAsia="ar-SA"/>
        </w:rPr>
        <w:t>22</w:t>
      </w:r>
      <w:r w:rsidR="00CE0662" w:rsidRPr="007347E1">
        <w:rPr>
          <w:rFonts w:asciiTheme="minorHAnsi" w:eastAsia="Times New Roman" w:hAnsiTheme="minorHAnsi" w:cstheme="minorHAnsi"/>
          <w:bCs/>
          <w:sz w:val="20"/>
          <w:szCs w:val="20"/>
          <w:lang w:eastAsia="ar-SA"/>
        </w:rPr>
        <w:t xml:space="preserve"> poz. </w:t>
      </w:r>
      <w:r w:rsidR="00830517">
        <w:rPr>
          <w:rFonts w:asciiTheme="minorHAnsi" w:eastAsia="Times New Roman" w:hAnsiTheme="minorHAnsi" w:cstheme="minorHAnsi"/>
          <w:bCs/>
          <w:sz w:val="20"/>
          <w:szCs w:val="20"/>
          <w:lang w:eastAsia="ar-SA"/>
        </w:rPr>
        <w:t>1710</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D35608">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3EB24DA1" w:rsidR="00753BA8" w:rsidRPr="00204D09" w:rsidRDefault="00B413EF" w:rsidP="00D3560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D35608">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D3560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D35608">
      <w:pPr>
        <w:pStyle w:val="Akapitzlist"/>
        <w:numPr>
          <w:ilvl w:val="2"/>
          <w:numId w:val="6"/>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E7E852" w:rsidR="00064ACF" w:rsidRPr="00204D09" w:rsidRDefault="00064ACF" w:rsidP="00D35608">
      <w:pPr>
        <w:pStyle w:val="Akapitzlist"/>
        <w:numPr>
          <w:ilvl w:val="1"/>
          <w:numId w:val="6"/>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D35608">
      <w:pPr>
        <w:numPr>
          <w:ilvl w:val="0"/>
          <w:numId w:val="12"/>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434B607D" w14:textId="738D5493" w:rsidR="008448D1" w:rsidRDefault="00B77B02" w:rsidP="00D35608">
      <w:pPr>
        <w:numPr>
          <w:ilvl w:val="1"/>
          <w:numId w:val="12"/>
        </w:numPr>
        <w:suppressAutoHyphens/>
        <w:spacing w:after="0"/>
        <w:ind w:left="567"/>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431172">
        <w:rPr>
          <w:rFonts w:asciiTheme="minorHAnsi" w:eastAsia="Times New Roman" w:hAnsiTheme="minorHAnsi" w:cstheme="minorHAnsi"/>
          <w:bCs/>
          <w:sz w:val="20"/>
          <w:szCs w:val="20"/>
          <w:lang w:eastAsia="ar-SA"/>
        </w:rPr>
        <w:t>d</w:t>
      </w:r>
      <w:r w:rsidR="00C365A7" w:rsidRPr="00C365A7">
        <w:rPr>
          <w:rFonts w:asciiTheme="minorHAnsi" w:eastAsia="Times New Roman" w:hAnsiTheme="minorHAnsi" w:cstheme="minorHAnsi"/>
          <w:bCs/>
          <w:sz w:val="20"/>
          <w:szCs w:val="20"/>
          <w:lang w:eastAsia="ar-SA"/>
        </w:rPr>
        <w:t>ostaw</w:t>
      </w:r>
      <w:r w:rsidR="00431172">
        <w:rPr>
          <w:rFonts w:asciiTheme="minorHAnsi" w:eastAsia="Times New Roman" w:hAnsiTheme="minorHAnsi" w:cstheme="minorHAnsi"/>
          <w:bCs/>
          <w:sz w:val="20"/>
          <w:szCs w:val="20"/>
          <w:lang w:eastAsia="ar-SA"/>
        </w:rPr>
        <w:t>a</w:t>
      </w:r>
      <w:r w:rsidR="00C365A7" w:rsidRPr="00C365A7">
        <w:rPr>
          <w:rFonts w:asciiTheme="minorHAnsi" w:eastAsia="Times New Roman" w:hAnsiTheme="minorHAnsi" w:cstheme="minorHAnsi"/>
          <w:bCs/>
          <w:sz w:val="20"/>
          <w:szCs w:val="20"/>
          <w:lang w:eastAsia="ar-SA"/>
        </w:rPr>
        <w:t xml:space="preserve"> gazu w okresie 1 stycznia 2023 r. – 31 grudnia 202</w:t>
      </w:r>
      <w:r w:rsidR="004D0E66">
        <w:rPr>
          <w:rFonts w:asciiTheme="minorHAnsi" w:eastAsia="Times New Roman" w:hAnsiTheme="minorHAnsi" w:cstheme="minorHAnsi"/>
          <w:bCs/>
          <w:sz w:val="20"/>
          <w:szCs w:val="20"/>
          <w:lang w:eastAsia="ar-SA"/>
        </w:rPr>
        <w:t>3</w:t>
      </w:r>
      <w:r w:rsidR="00C365A7" w:rsidRPr="00C365A7">
        <w:rPr>
          <w:rFonts w:asciiTheme="minorHAnsi" w:eastAsia="Times New Roman" w:hAnsiTheme="minorHAnsi" w:cstheme="minorHAnsi"/>
          <w:bCs/>
          <w:sz w:val="20"/>
          <w:szCs w:val="20"/>
          <w:lang w:eastAsia="ar-SA"/>
        </w:rPr>
        <w:t xml:space="preserve"> r.</w:t>
      </w:r>
      <w:r w:rsidR="00C365A7">
        <w:rPr>
          <w:rFonts w:asciiTheme="minorHAnsi" w:eastAsia="Times New Roman" w:hAnsiTheme="minorHAnsi" w:cstheme="minorHAnsi"/>
          <w:bCs/>
          <w:sz w:val="20"/>
          <w:szCs w:val="20"/>
          <w:lang w:eastAsia="ar-SA"/>
        </w:rPr>
        <w:t xml:space="preserve"> </w:t>
      </w:r>
      <w:r w:rsidR="00C365A7" w:rsidRPr="00C365A7">
        <w:rPr>
          <w:rFonts w:asciiTheme="minorHAnsi" w:eastAsia="Times New Roman" w:hAnsiTheme="minorHAnsi" w:cstheme="minorHAnsi"/>
          <w:bCs/>
          <w:sz w:val="20"/>
          <w:szCs w:val="20"/>
          <w:lang w:eastAsia="ar-SA"/>
        </w:rPr>
        <w:t xml:space="preserve">dla uczestników Krakowskiej Grupy Zakupowej Gazu </w:t>
      </w:r>
      <w:r w:rsidR="00C365A7">
        <w:rPr>
          <w:rFonts w:asciiTheme="minorHAnsi" w:eastAsia="Times New Roman" w:hAnsiTheme="minorHAnsi" w:cstheme="minorHAnsi"/>
          <w:bCs/>
          <w:sz w:val="20"/>
          <w:szCs w:val="20"/>
          <w:lang w:eastAsia="ar-SA"/>
        </w:rPr>
        <w:t xml:space="preserve">w ilości </w:t>
      </w:r>
      <w:r w:rsidR="00830517">
        <w:rPr>
          <w:rFonts w:asciiTheme="minorHAnsi" w:eastAsia="Times New Roman" w:hAnsiTheme="minorHAnsi" w:cstheme="minorHAnsi"/>
          <w:bCs/>
          <w:sz w:val="20"/>
          <w:szCs w:val="20"/>
          <w:lang w:eastAsia="ar-SA"/>
        </w:rPr>
        <w:t>51 803 457</w:t>
      </w:r>
      <w:r w:rsidR="00431172">
        <w:rPr>
          <w:rFonts w:asciiTheme="minorHAnsi" w:eastAsia="Times New Roman" w:hAnsiTheme="minorHAnsi" w:cstheme="minorHAnsi"/>
          <w:bCs/>
          <w:sz w:val="20"/>
          <w:szCs w:val="20"/>
          <w:lang w:eastAsia="ar-SA"/>
        </w:rPr>
        <w:t xml:space="preserve"> kWh zgodnie z poniższą tabelą oraz dostawa gazu w butlach</w:t>
      </w:r>
      <w:r w:rsidR="00FD7EC2">
        <w:rPr>
          <w:rFonts w:asciiTheme="minorHAnsi" w:eastAsia="Times New Roman" w:hAnsiTheme="minorHAnsi" w:cstheme="minorHAnsi"/>
          <w:bCs/>
          <w:sz w:val="20"/>
          <w:szCs w:val="20"/>
          <w:lang w:eastAsia="ar-SA"/>
        </w:rPr>
        <w:t xml:space="preserve">. </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8448D1" w14:paraId="488D1D61" w14:textId="77777777" w:rsidTr="006A10AE">
        <w:trPr>
          <w:trHeight w:val="250"/>
          <w:jc w:val="right"/>
        </w:trPr>
        <w:tc>
          <w:tcPr>
            <w:tcW w:w="4820" w:type="dxa"/>
            <w:vAlign w:val="bottom"/>
          </w:tcPr>
          <w:p w14:paraId="3D34F7FB" w14:textId="77777777" w:rsidR="008448D1" w:rsidRDefault="008448D1" w:rsidP="006A10AE">
            <w:pPr>
              <w:spacing w:after="0" w:line="240" w:lineRule="auto"/>
              <w:rPr>
                <w:rFonts w:asciiTheme="minorHAnsi" w:eastAsia="Times New Roman" w:hAnsiTheme="minorHAnsi" w:cstheme="minorHAnsi"/>
                <w:lang w:eastAsia="pl-PL"/>
              </w:rPr>
            </w:pPr>
          </w:p>
        </w:tc>
        <w:tc>
          <w:tcPr>
            <w:tcW w:w="992"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341A3626" w14:textId="77777777" w:rsidR="008448D1" w:rsidRDefault="008448D1" w:rsidP="006A10AE">
            <w:pPr>
              <w:spacing w:after="0" w:line="240" w:lineRule="auto"/>
              <w:jc w:val="center"/>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6C9C11BD" w14:textId="77777777" w:rsidR="008448D1" w:rsidRDefault="008448D1" w:rsidP="006A10AE">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A6179DE" w14:textId="77777777" w:rsidR="008448D1" w:rsidRDefault="008448D1" w:rsidP="006A10AE">
            <w:pPr>
              <w:spacing w:after="0" w:line="240"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kWh razem</w:t>
            </w:r>
          </w:p>
        </w:tc>
      </w:tr>
      <w:tr w:rsidR="00EF4566" w:rsidRPr="00431172" w14:paraId="141393FE" w14:textId="77777777" w:rsidTr="006A10AE">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68ACE302" w14:textId="77777777" w:rsidR="00EF4566" w:rsidRPr="00431172" w:rsidRDefault="00EF4566" w:rsidP="00EF4566">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PZDR (pow.110kWh/h) </w:t>
            </w:r>
          </w:p>
          <w:p w14:paraId="4B8DBC96" w14:textId="77777777" w:rsidR="00EF4566" w:rsidRPr="00431172" w:rsidRDefault="00EF4566" w:rsidP="00EF4566">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grupy W5 - W6;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889FCF" w14:textId="77777777" w:rsidR="00EF4566" w:rsidRPr="00431172" w:rsidRDefault="00EF4566" w:rsidP="00EF4566">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116</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6F678F74" w14:textId="77777777" w:rsidR="00EF4566" w:rsidRPr="00431172" w:rsidRDefault="00EF4566" w:rsidP="00EF4566">
            <w:pPr>
              <w:spacing w:after="0" w:line="240" w:lineRule="auto"/>
              <w:jc w:val="center"/>
              <w:rPr>
                <w:rFonts w:asciiTheme="minorHAnsi" w:hAnsiTheme="minorHAnsi" w:cstheme="minorHAnsi"/>
                <w:bCs/>
                <w:sz w:val="20"/>
                <w:szCs w:val="20"/>
              </w:rPr>
            </w:pPr>
            <w:r w:rsidRPr="00431172">
              <w:rPr>
                <w:rFonts w:asciiTheme="minorHAnsi" w:hAnsiTheme="minorHAnsi" w:cstheme="minorHAnsi"/>
                <w:bCs/>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4C56665F" w14:textId="77777777" w:rsidR="00EF4566" w:rsidRPr="009D7456" w:rsidRDefault="00EF4566" w:rsidP="00EF4566">
            <w:pPr>
              <w:spacing w:after="0" w:line="240" w:lineRule="auto"/>
              <w:jc w:val="center"/>
              <w:rPr>
                <w:rFonts w:cs="Calibri"/>
                <w:color w:val="000000"/>
                <w:sz w:val="20"/>
                <w:szCs w:val="20"/>
                <w:lang w:eastAsia="pl-PL"/>
              </w:rPr>
            </w:pPr>
            <w:r w:rsidRPr="009D7456">
              <w:rPr>
                <w:rFonts w:cs="Calibri"/>
                <w:color w:val="000000"/>
                <w:sz w:val="20"/>
                <w:szCs w:val="20"/>
              </w:rPr>
              <w:t>39 310 892</w:t>
            </w:r>
          </w:p>
          <w:p w14:paraId="72F74B60" w14:textId="4697E5C4" w:rsidR="00EF4566" w:rsidRPr="00431172" w:rsidRDefault="00EF4566" w:rsidP="00EF4566">
            <w:pPr>
              <w:spacing w:after="0" w:line="240" w:lineRule="auto"/>
              <w:ind w:right="495"/>
              <w:jc w:val="center"/>
              <w:rPr>
                <w:rFonts w:asciiTheme="minorHAnsi" w:eastAsia="Times New Roman" w:hAnsiTheme="minorHAnsi" w:cstheme="minorHAnsi"/>
                <w:sz w:val="20"/>
                <w:szCs w:val="20"/>
                <w:lang w:eastAsia="pl-PL"/>
              </w:rPr>
            </w:pPr>
          </w:p>
        </w:tc>
      </w:tr>
      <w:tr w:rsidR="00EF4566" w:rsidRPr="00431172" w14:paraId="0D41ABF6" w14:textId="77777777" w:rsidTr="006A10AE">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214353" w14:textId="77777777" w:rsidR="00EF4566" w:rsidRPr="00431172" w:rsidRDefault="00EF4566" w:rsidP="00EF4566">
            <w:pPr>
              <w:spacing w:after="0" w:line="240" w:lineRule="auto"/>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 xml:space="preserve">Suma PZDS (pon.110kWh/h) </w:t>
            </w:r>
          </w:p>
          <w:p w14:paraId="6D20AF00" w14:textId="77777777" w:rsidR="00EF4566" w:rsidRPr="00431172" w:rsidRDefault="00EF4566" w:rsidP="00EF4566">
            <w:pPr>
              <w:spacing w:after="0" w:line="240" w:lineRule="auto"/>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9E689C4" w14:textId="77777777" w:rsidR="00EF4566" w:rsidRPr="00431172" w:rsidRDefault="00EF4566" w:rsidP="00EF4566">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sz w:val="20"/>
                <w:szCs w:val="20"/>
                <w:lang w:eastAsia="pl-PL"/>
              </w:rPr>
              <w:t>201</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3C3FD3EF" w14:textId="77777777" w:rsidR="00EF4566" w:rsidRPr="00431172" w:rsidRDefault="00EF4566" w:rsidP="00EF4566">
            <w:pPr>
              <w:spacing w:after="0" w:line="240" w:lineRule="auto"/>
              <w:jc w:val="center"/>
              <w:rPr>
                <w:rFonts w:asciiTheme="minorHAnsi" w:eastAsia="Times New Roman" w:hAnsiTheme="minorHAnsi" w:cstheme="minorHAnsi"/>
                <w:sz w:val="20"/>
                <w:szCs w:val="20"/>
                <w:lang w:eastAsia="pl-PL"/>
              </w:rPr>
            </w:pPr>
            <w:r w:rsidRPr="00431172">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BB2A9DE" w14:textId="77777777" w:rsidR="00EF4566" w:rsidRPr="009D7456" w:rsidRDefault="00EF4566" w:rsidP="00EF4566">
            <w:pPr>
              <w:spacing w:after="0" w:line="240" w:lineRule="auto"/>
              <w:jc w:val="center"/>
              <w:rPr>
                <w:rFonts w:cs="Calibri"/>
                <w:color w:val="000000"/>
                <w:sz w:val="20"/>
                <w:szCs w:val="20"/>
                <w:lang w:eastAsia="pl-PL"/>
              </w:rPr>
            </w:pPr>
            <w:r w:rsidRPr="009D7456">
              <w:rPr>
                <w:rFonts w:cs="Calibri"/>
                <w:color w:val="000000"/>
                <w:sz w:val="20"/>
                <w:szCs w:val="20"/>
              </w:rPr>
              <w:t>12 492 565</w:t>
            </w:r>
          </w:p>
          <w:p w14:paraId="77B24659" w14:textId="29A22002" w:rsidR="00EF4566" w:rsidRPr="00431172" w:rsidRDefault="00EF4566" w:rsidP="00EF4566">
            <w:pPr>
              <w:spacing w:after="0" w:line="240" w:lineRule="auto"/>
              <w:ind w:right="495"/>
              <w:jc w:val="right"/>
              <w:rPr>
                <w:rFonts w:asciiTheme="minorHAnsi" w:eastAsia="Times New Roman" w:hAnsiTheme="minorHAnsi" w:cstheme="minorHAnsi"/>
                <w:sz w:val="20"/>
                <w:szCs w:val="20"/>
                <w:lang w:eastAsia="pl-PL"/>
              </w:rPr>
            </w:pPr>
          </w:p>
        </w:tc>
      </w:tr>
      <w:tr w:rsidR="00EF4566" w:rsidRPr="00431172" w14:paraId="114CA1E5" w14:textId="77777777" w:rsidTr="006A10AE">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B6EB7F0" w14:textId="77777777" w:rsidR="00EF4566" w:rsidRPr="00431172" w:rsidRDefault="00EF4566" w:rsidP="00EF4566">
            <w:pPr>
              <w:spacing w:after="0" w:line="240" w:lineRule="auto"/>
              <w:rPr>
                <w:rFonts w:asciiTheme="minorHAnsi" w:eastAsia="Times New Roman" w:hAnsiTheme="minorHAnsi" w:cstheme="minorHAnsi"/>
                <w:b/>
                <w:bCs/>
                <w:sz w:val="20"/>
                <w:szCs w:val="20"/>
                <w:lang w:eastAsia="pl-PL"/>
              </w:rPr>
            </w:pPr>
            <w:r w:rsidRPr="00431172">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93352C" w14:textId="77777777" w:rsidR="00EF4566" w:rsidRPr="00431172" w:rsidRDefault="00EF4566" w:rsidP="00EF4566">
            <w:pPr>
              <w:spacing w:after="0" w:line="240" w:lineRule="auto"/>
              <w:jc w:val="center"/>
              <w:rPr>
                <w:rFonts w:asciiTheme="minorHAnsi" w:hAnsiTheme="minorHAnsi" w:cstheme="minorHAnsi"/>
                <w:sz w:val="20"/>
                <w:szCs w:val="20"/>
              </w:rPr>
            </w:pPr>
            <w:r w:rsidRPr="00431172">
              <w:rPr>
                <w:rFonts w:asciiTheme="minorHAnsi" w:eastAsia="Times New Roman" w:hAnsiTheme="minorHAnsi" w:cstheme="minorHAnsi"/>
                <w:b/>
                <w:bCs/>
                <w:sz w:val="20"/>
                <w:szCs w:val="20"/>
                <w:lang w:eastAsia="pl-PL"/>
              </w:rPr>
              <w:t>317</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76BC1A9" w14:textId="77777777" w:rsidR="00EF4566" w:rsidRPr="00431172" w:rsidRDefault="00EF4566" w:rsidP="00EF4566">
            <w:pPr>
              <w:spacing w:after="0" w:line="240" w:lineRule="auto"/>
              <w:jc w:val="center"/>
              <w:rPr>
                <w:rFonts w:asciiTheme="minorHAnsi" w:hAnsiTheme="minorHAnsi" w:cstheme="minorHAnsi"/>
                <w:sz w:val="20"/>
                <w:szCs w:val="20"/>
              </w:rPr>
            </w:pPr>
            <w:r w:rsidRPr="00431172">
              <w:rPr>
                <w:rFonts w:asciiTheme="minorHAnsi" w:hAnsiTheme="minorHAnsi" w:cstheme="minorHAnsi"/>
                <w:b/>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41A21599" w14:textId="77777777" w:rsidR="00EF4566" w:rsidRPr="009D7456" w:rsidRDefault="00EF4566" w:rsidP="00EF4566">
            <w:pPr>
              <w:spacing w:after="0" w:line="240" w:lineRule="auto"/>
              <w:jc w:val="center"/>
              <w:rPr>
                <w:rFonts w:cs="Calibri"/>
                <w:b/>
                <w:bCs/>
                <w:color w:val="000000"/>
                <w:sz w:val="20"/>
                <w:szCs w:val="20"/>
                <w:lang w:eastAsia="pl-PL"/>
              </w:rPr>
            </w:pPr>
            <w:r w:rsidRPr="009D7456">
              <w:rPr>
                <w:rFonts w:cs="Calibri"/>
                <w:b/>
                <w:bCs/>
                <w:color w:val="000000"/>
                <w:sz w:val="20"/>
                <w:szCs w:val="20"/>
              </w:rPr>
              <w:t>51 803 457</w:t>
            </w:r>
          </w:p>
          <w:p w14:paraId="1BF140B8" w14:textId="202B8BE2" w:rsidR="00EF4566" w:rsidRPr="00431172" w:rsidRDefault="00EF4566" w:rsidP="00EF4566">
            <w:pPr>
              <w:spacing w:after="0" w:line="240" w:lineRule="auto"/>
              <w:ind w:right="495"/>
              <w:jc w:val="right"/>
              <w:rPr>
                <w:rFonts w:asciiTheme="minorHAnsi" w:eastAsia="Times New Roman" w:hAnsiTheme="minorHAnsi" w:cstheme="minorHAnsi"/>
                <w:b/>
                <w:bCs/>
                <w:sz w:val="20"/>
                <w:szCs w:val="20"/>
                <w:lang w:eastAsia="pl-PL"/>
              </w:rPr>
            </w:pPr>
          </w:p>
        </w:tc>
      </w:tr>
    </w:tbl>
    <w:p w14:paraId="184FA940" w14:textId="1C2428C7" w:rsidR="00EF76EE" w:rsidRDefault="00EF76EE"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EF76EE">
        <w:rPr>
          <w:rFonts w:asciiTheme="minorHAnsi" w:eastAsia="Times New Roman" w:hAnsiTheme="minorHAnsi" w:cstheme="minorHAnsi"/>
          <w:bCs/>
          <w:sz w:val="20"/>
          <w:szCs w:val="20"/>
          <w:lang w:eastAsia="ar-SA"/>
        </w:rPr>
        <w:t>W okresie obowiązywania umowy Zamawiający zobowiązuję się do odbioru Minimalnego Wolumenu Umownego (MWU) Paliwa gazowego w wysokości 70%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565CE4EE" w14:textId="755D5340" w:rsidR="008448D1" w:rsidRPr="00431172" w:rsidRDefault="00431172"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431172">
        <w:rPr>
          <w:rFonts w:asciiTheme="minorHAnsi" w:eastAsia="Times New Roman" w:hAnsiTheme="minorHAnsi" w:cstheme="minorHAnsi"/>
          <w:bCs/>
          <w:sz w:val="20"/>
          <w:szCs w:val="20"/>
          <w:lang w:eastAsia="ar-SA"/>
        </w:rPr>
        <w:t>Szczegółowy Opis Przedmiotu Zamówienia stanowi załącznik nr 1 do SWZ</w:t>
      </w:r>
    </w:p>
    <w:p w14:paraId="5625A263" w14:textId="77777777" w:rsidR="00731B7E" w:rsidRPr="00431172" w:rsidRDefault="00731B7E" w:rsidP="00731B7E">
      <w:p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UWAGA: WYMOGI DOTYCZĄCE ZACHOWANIA POUFNOŚCI</w:t>
      </w:r>
    </w:p>
    <w:p w14:paraId="7CD3A6CC" w14:textId="0C2A38B4" w:rsidR="00731B7E" w:rsidRPr="00431172" w:rsidRDefault="00731B7E" w:rsidP="00D35608">
      <w:pPr>
        <w:numPr>
          <w:ilvl w:val="2"/>
          <w:numId w:val="12"/>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lastRenderedPageBreak/>
        <w:t xml:space="preserve">Działając na podstawie art. </w:t>
      </w:r>
      <w:r w:rsidR="00E36E0D" w:rsidRPr="00431172">
        <w:rPr>
          <w:rFonts w:asciiTheme="minorHAnsi" w:hAnsiTheme="minorHAnsi" w:cstheme="minorHAnsi"/>
          <w:bCs/>
          <w:sz w:val="20"/>
          <w:szCs w:val="20"/>
          <w:lang w:eastAsia="ar-SA"/>
        </w:rPr>
        <w:t>133 ust. 3</w:t>
      </w:r>
      <w:r w:rsidRPr="00431172">
        <w:rPr>
          <w:rFonts w:asciiTheme="minorHAnsi" w:hAnsiTheme="minorHAnsi" w:cstheme="minorHAnsi"/>
          <w:bCs/>
          <w:sz w:val="20"/>
          <w:szCs w:val="20"/>
          <w:lang w:eastAsia="ar-SA"/>
        </w:rPr>
        <w:t xml:space="preserve"> ustawy Prawo zamówień publicznych, Zamawiający zastrzega że załącznik 1 do opisu przedmiotu zamówienia 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5EB2E375" w14:textId="205C9E9D" w:rsidR="00731B7E" w:rsidRPr="00431172" w:rsidRDefault="00731B7E" w:rsidP="00D35608">
      <w:pPr>
        <w:numPr>
          <w:ilvl w:val="2"/>
          <w:numId w:val="12"/>
        </w:numPr>
        <w:suppressAutoHyphens/>
        <w:spacing w:after="0" w:line="240" w:lineRule="auto"/>
        <w:jc w:val="both"/>
        <w:rPr>
          <w:rFonts w:asciiTheme="minorHAnsi" w:hAnsiTheme="minorHAnsi" w:cstheme="minorHAnsi"/>
          <w:bCs/>
          <w:sz w:val="20"/>
          <w:szCs w:val="20"/>
          <w:lang w:eastAsia="ar-SA"/>
        </w:rPr>
      </w:pPr>
      <w:r w:rsidRPr="00431172">
        <w:rPr>
          <w:rFonts w:asciiTheme="minorHAnsi" w:hAnsiTheme="minorHAnsi" w:cstheme="minorHAnsi"/>
          <w:bCs/>
          <w:sz w:val="20"/>
          <w:szCs w:val="20"/>
          <w:lang w:eastAsia="ar-SA"/>
        </w:rPr>
        <w:t xml:space="preserve">Podstawą udostępnienia szczegółowej dokumentacji jest złożenie „Wniosku o udostępnienie informacji niejawnej” – załącznik nr </w:t>
      </w:r>
      <w:r w:rsidR="008448D1" w:rsidRPr="00431172">
        <w:rPr>
          <w:rFonts w:asciiTheme="minorHAnsi" w:hAnsiTheme="minorHAnsi" w:cstheme="minorHAnsi"/>
          <w:bCs/>
          <w:sz w:val="20"/>
          <w:szCs w:val="20"/>
          <w:lang w:eastAsia="ar-SA"/>
        </w:rPr>
        <w:t>5</w:t>
      </w:r>
      <w:r w:rsidRPr="00431172">
        <w:rPr>
          <w:rFonts w:asciiTheme="minorHAnsi" w:hAnsiTheme="minorHAnsi" w:cstheme="minorHAnsi"/>
          <w:bCs/>
          <w:sz w:val="20"/>
          <w:szCs w:val="20"/>
          <w:lang w:eastAsia="ar-SA"/>
        </w:rPr>
        <w:t xml:space="preserve"> do SWZ,  który musi być sporządzony w języku polskim. Wniosek może być przesłany również w wersji elektronicznej (e-mail).</w:t>
      </w:r>
    </w:p>
    <w:p w14:paraId="76FB892C" w14:textId="77777777" w:rsidR="00ED33BC" w:rsidRDefault="00511AC1" w:rsidP="00D35608">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8568CA">
        <w:rPr>
          <w:rFonts w:asciiTheme="minorHAnsi" w:hAnsiTheme="minorHAnsi" w:cstheme="minorHAnsi"/>
          <w:sz w:val="20"/>
          <w:szCs w:val="20"/>
        </w:rPr>
        <w:t xml:space="preserve">Miejsce </w:t>
      </w:r>
      <w:r w:rsidR="003409C6" w:rsidRPr="008568CA">
        <w:rPr>
          <w:rFonts w:asciiTheme="minorHAnsi" w:hAnsiTheme="minorHAnsi" w:cstheme="minorHAnsi"/>
          <w:sz w:val="20"/>
          <w:szCs w:val="20"/>
        </w:rPr>
        <w:t xml:space="preserve">realizacji umowy: </w:t>
      </w:r>
      <w:r w:rsidR="00A7261F" w:rsidRPr="008568CA">
        <w:rPr>
          <w:color w:val="000000"/>
          <w:sz w:val="20"/>
          <w:szCs w:val="20"/>
        </w:rPr>
        <w:t>Kraków, Skawina, Rabka, Gołkowice Górne, Sułoszowa, Stryszów</w:t>
      </w:r>
      <w:r w:rsidR="008568CA" w:rsidRPr="008568CA">
        <w:rPr>
          <w:color w:val="000000"/>
          <w:sz w:val="20"/>
          <w:szCs w:val="20"/>
        </w:rPr>
        <w:t>.</w:t>
      </w:r>
    </w:p>
    <w:p w14:paraId="1A65DA76" w14:textId="772F91DB" w:rsidR="00FD7EC2" w:rsidRPr="00ED33BC" w:rsidRDefault="00B93CCC" w:rsidP="00D35608">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Kody CPV:</w:t>
      </w:r>
      <w:r w:rsidR="00942F52" w:rsidRPr="00ED33BC">
        <w:rPr>
          <w:rFonts w:asciiTheme="minorHAnsi" w:hAnsiTheme="minorHAnsi" w:cstheme="minorHAnsi"/>
          <w:sz w:val="20"/>
          <w:szCs w:val="20"/>
        </w:rPr>
        <w:t xml:space="preserve">   </w:t>
      </w:r>
    </w:p>
    <w:p w14:paraId="762B04FA" w14:textId="666A630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09123000-7 - gaz ziemny</w:t>
      </w:r>
    </w:p>
    <w:p w14:paraId="6B6AD5BE" w14:textId="381554A6" w:rsidR="00FD7EC2" w:rsidRPr="00FD7EC2"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09122100-1 - propan</w:t>
      </w:r>
    </w:p>
    <w:p w14:paraId="13601EB2" w14:textId="5958E0BE" w:rsidR="00942F52" w:rsidRPr="007B34CD" w:rsidRDefault="00FD7EC2" w:rsidP="00745269">
      <w:pPr>
        <w:suppressAutoHyphens/>
        <w:spacing w:after="0"/>
        <w:ind w:left="792"/>
        <w:jc w:val="both"/>
        <w:rPr>
          <w:rFonts w:asciiTheme="minorHAnsi" w:hAnsiTheme="minorHAnsi" w:cstheme="minorHAnsi"/>
          <w:sz w:val="20"/>
          <w:szCs w:val="20"/>
        </w:rPr>
      </w:pPr>
      <w:r w:rsidRPr="00FD7EC2">
        <w:rPr>
          <w:rFonts w:asciiTheme="minorHAnsi" w:hAnsiTheme="minorHAnsi" w:cstheme="minorHAnsi"/>
          <w:sz w:val="20"/>
          <w:szCs w:val="20"/>
        </w:rPr>
        <w:t xml:space="preserve">65200000-5 - </w:t>
      </w:r>
      <w:proofErr w:type="spellStart"/>
      <w:r w:rsidRPr="00FD7EC2">
        <w:rPr>
          <w:rFonts w:asciiTheme="minorHAnsi" w:hAnsiTheme="minorHAnsi" w:cstheme="minorHAnsi"/>
          <w:sz w:val="20"/>
          <w:szCs w:val="20"/>
        </w:rPr>
        <w:t>przesył</w:t>
      </w:r>
      <w:proofErr w:type="spellEnd"/>
      <w:r w:rsidRPr="00FD7EC2">
        <w:rPr>
          <w:rFonts w:asciiTheme="minorHAnsi" w:hAnsiTheme="minorHAnsi" w:cstheme="minorHAnsi"/>
          <w:sz w:val="20"/>
          <w:szCs w:val="20"/>
        </w:rPr>
        <w:t xml:space="preserve"> gazu i podobne usługi</w:t>
      </w:r>
      <w:r w:rsidR="00ED33BC">
        <w:rPr>
          <w:rFonts w:asciiTheme="minorHAnsi" w:hAnsiTheme="minorHAnsi" w:cstheme="minorHAnsi"/>
          <w:sz w:val="20"/>
          <w:szCs w:val="20"/>
        </w:rPr>
        <w:t>.</w:t>
      </w:r>
      <w:r w:rsidRPr="00FD7EC2" w:rsidDel="00FD7EC2">
        <w:rPr>
          <w:rFonts w:asciiTheme="minorHAnsi" w:hAnsiTheme="minorHAnsi" w:cstheme="minorHAnsi"/>
          <w:sz w:val="20"/>
          <w:szCs w:val="20"/>
        </w:rPr>
        <w:t xml:space="preserve"> </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D35608">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743FADCE" w:rsidR="00DB73E1" w:rsidRDefault="00FD7EC2"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zostało podzielone na 2 części</w:t>
      </w:r>
    </w:p>
    <w:p w14:paraId="520FF84C" w14:textId="77777777" w:rsidR="00FD7EC2" w:rsidRDefault="00FD7EC2" w:rsidP="00D35608">
      <w:pPr>
        <w:pStyle w:val="Akapitzlist"/>
        <w:numPr>
          <w:ilvl w:val="1"/>
          <w:numId w:val="12"/>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w:t>
      </w:r>
      <w:r>
        <w:rPr>
          <w:rFonts w:asciiTheme="minorHAnsi" w:eastAsia="Times New Roman" w:hAnsiTheme="minorHAnsi" w:cstheme="minorHAnsi"/>
          <w:b/>
          <w:sz w:val="20"/>
          <w:szCs w:val="20"/>
          <w:lang w:eastAsia="ar-SA"/>
        </w:rPr>
        <w:t xml:space="preserve">dopuszcza </w:t>
      </w:r>
      <w:r>
        <w:rPr>
          <w:rFonts w:asciiTheme="minorHAnsi" w:eastAsia="Times New Roman" w:hAnsiTheme="minorHAnsi" w:cstheme="minorHAnsi"/>
          <w:bCs/>
          <w:sz w:val="20"/>
          <w:szCs w:val="20"/>
          <w:lang w:eastAsia="ar-SA"/>
        </w:rPr>
        <w:t>składanie ofert częściowych.</w:t>
      </w:r>
    </w:p>
    <w:p w14:paraId="49B55A8B" w14:textId="77777777" w:rsidR="00FD7EC2" w:rsidRDefault="00FD7EC2" w:rsidP="00D35608">
      <w:pPr>
        <w:pStyle w:val="Akapitzlist"/>
        <w:numPr>
          <w:ilvl w:val="1"/>
          <w:numId w:val="12"/>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 minimalnej ani maksymalnej ilości części, na które dopuszczalne jest złożenie oferty.</w:t>
      </w:r>
    </w:p>
    <w:p w14:paraId="0FA389C4" w14:textId="77777777" w:rsidR="00DB73E1" w:rsidRPr="00FD7EC2" w:rsidRDefault="00DB73E1" w:rsidP="00FD7EC2">
      <w:pPr>
        <w:suppressAutoHyphens/>
        <w:spacing w:after="0"/>
        <w:jc w:val="both"/>
        <w:rPr>
          <w:rFonts w:asciiTheme="minorHAnsi" w:eastAsia="Times New Roman" w:hAnsiTheme="minorHAnsi" w:cstheme="minorHAnsi"/>
          <w:bCs/>
          <w:lang w:eastAsia="ar-SA"/>
        </w:rPr>
      </w:pPr>
    </w:p>
    <w:p w14:paraId="3F959E4E" w14:textId="7AFB7F9F" w:rsidR="00ED67A3" w:rsidRPr="00FA3B64" w:rsidRDefault="00ED67A3"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4305D2B" w:rsidR="00ED67A3" w:rsidRPr="00FA3B64" w:rsidRDefault="00FD7EC2"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p>
    <w:p w14:paraId="1D80CFC5" w14:textId="77777777" w:rsidR="002003D4" w:rsidRPr="00FA3B6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D35608">
      <w:pPr>
        <w:pStyle w:val="Akapitzlist"/>
        <w:numPr>
          <w:ilvl w:val="0"/>
          <w:numId w:val="12"/>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5A39FC75" w14:textId="77777777" w:rsidR="00FD7EC2" w:rsidRPr="00FD7EC2" w:rsidRDefault="002003D4" w:rsidP="00D35608">
      <w:pPr>
        <w:pStyle w:val="Akapitzlist"/>
        <w:numPr>
          <w:ilvl w:val="1"/>
          <w:numId w:val="12"/>
        </w:numPr>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Zamawiający </w:t>
      </w:r>
      <w:r w:rsidR="00FD7EC2">
        <w:rPr>
          <w:rFonts w:asciiTheme="minorHAnsi" w:hAnsiTheme="minorHAnsi" w:cstheme="minorHAnsi"/>
          <w:sz w:val="20"/>
          <w:szCs w:val="20"/>
        </w:rPr>
        <w:t xml:space="preserve">nie </w:t>
      </w:r>
      <w:r w:rsidRPr="00FA3B64">
        <w:rPr>
          <w:rFonts w:asciiTheme="minorHAnsi" w:hAnsiTheme="minorHAnsi" w:cstheme="minorHAnsi"/>
          <w:sz w:val="20"/>
          <w:szCs w:val="20"/>
        </w:rPr>
        <w:t>wymaga zatrudnienia na podstawie umowy o pracę</w:t>
      </w:r>
      <w:r w:rsidR="00FD7EC2">
        <w:rPr>
          <w:rFonts w:asciiTheme="minorHAnsi" w:hAnsiTheme="minorHAnsi" w:cstheme="minorHAnsi"/>
          <w:sz w:val="20"/>
          <w:szCs w:val="20"/>
        </w:rPr>
        <w:t>.</w:t>
      </w:r>
    </w:p>
    <w:p w14:paraId="5B305A60" w14:textId="58A55851" w:rsidR="00ED67A3" w:rsidRPr="00FA3B64" w:rsidRDefault="002003D4" w:rsidP="00FD7EC2">
      <w:pPr>
        <w:pStyle w:val="Akapitzlist"/>
        <w:spacing w:after="0"/>
        <w:ind w:left="567"/>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 </w:t>
      </w:r>
    </w:p>
    <w:p w14:paraId="0A70F1CC" w14:textId="74C8A9F1" w:rsidR="009039A9" w:rsidRPr="00FA3B64" w:rsidRDefault="009039A9"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FA3B64" w:rsidRDefault="001753ED" w:rsidP="00D35608">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D35608">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w:t>
      </w:r>
      <w:r w:rsidRPr="00FA3B64">
        <w:rPr>
          <w:rFonts w:asciiTheme="minorHAnsi" w:eastAsia="Times New Roman" w:hAnsiTheme="minorHAnsi" w:cstheme="minorHAnsi"/>
          <w:sz w:val="20"/>
          <w:szCs w:val="20"/>
          <w:lang w:eastAsia="pl-PL"/>
        </w:rPr>
        <w:lastRenderedPageBreak/>
        <w:t>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83B7DC3" w14:textId="41EDC2B8" w:rsidR="00AE12A0" w:rsidRPr="00FA3B64" w:rsidRDefault="00AE12A0" w:rsidP="00D35608">
      <w:pPr>
        <w:pStyle w:val="Akapitzlist"/>
        <w:numPr>
          <w:ilvl w:val="2"/>
          <w:numId w:val="12"/>
        </w:numPr>
        <w:suppressAutoHyphens/>
        <w:spacing w:after="0"/>
        <w:ind w:left="993" w:hanging="567"/>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D35608">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D35608">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D35608">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D35608">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D35608">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5AE63323" w14:textId="759D5C1B" w:rsidR="003475CE" w:rsidRPr="006B41C8" w:rsidRDefault="003475CE" w:rsidP="00D35608">
      <w:pPr>
        <w:numPr>
          <w:ilvl w:val="1"/>
          <w:numId w:val="12"/>
        </w:numPr>
        <w:spacing w:after="0"/>
        <w:ind w:left="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Przedmiot zamówienia zostanie zrealizowany w terminie </w:t>
      </w:r>
      <w:r w:rsidR="00501C87" w:rsidRPr="00D706D5">
        <w:rPr>
          <w:rFonts w:asciiTheme="minorHAnsi" w:hAnsiTheme="minorHAnsi" w:cstheme="minorHAnsi"/>
          <w:b/>
          <w:bCs/>
          <w:sz w:val="20"/>
          <w:szCs w:val="20"/>
        </w:rPr>
        <w:t>1 stycznia 2023 r.</w:t>
      </w:r>
      <w:r w:rsidR="00D706D5" w:rsidRPr="00D706D5">
        <w:rPr>
          <w:rFonts w:asciiTheme="minorHAnsi" w:hAnsiTheme="minorHAnsi" w:cstheme="minorHAnsi"/>
          <w:b/>
          <w:bCs/>
          <w:sz w:val="20"/>
          <w:szCs w:val="20"/>
        </w:rPr>
        <w:t xml:space="preserve"> </w:t>
      </w:r>
      <w:r w:rsidR="00501C87" w:rsidRPr="00D706D5">
        <w:rPr>
          <w:rFonts w:asciiTheme="minorHAnsi" w:hAnsiTheme="minorHAnsi" w:cstheme="minorHAnsi"/>
          <w:b/>
          <w:bCs/>
          <w:sz w:val="20"/>
          <w:szCs w:val="20"/>
        </w:rPr>
        <w:t>- 31 grudnia 202</w:t>
      </w:r>
      <w:r w:rsidR="00EF4566">
        <w:rPr>
          <w:rFonts w:asciiTheme="minorHAnsi" w:hAnsiTheme="minorHAnsi" w:cstheme="minorHAnsi"/>
          <w:b/>
          <w:bCs/>
          <w:sz w:val="20"/>
          <w:szCs w:val="20"/>
        </w:rPr>
        <w:t>3 r.</w:t>
      </w:r>
    </w:p>
    <w:p w14:paraId="0E224211" w14:textId="2807B4E1" w:rsidR="006B41C8" w:rsidRPr="00FA3B64" w:rsidRDefault="006B41C8" w:rsidP="00D35608">
      <w:pPr>
        <w:numPr>
          <w:ilvl w:val="1"/>
          <w:numId w:val="12"/>
        </w:numPr>
        <w:spacing w:after="0"/>
        <w:ind w:left="567"/>
        <w:jc w:val="both"/>
        <w:rPr>
          <w:rFonts w:asciiTheme="minorHAnsi" w:eastAsia="Times New Roman" w:hAnsiTheme="minorHAnsi" w:cstheme="minorHAnsi"/>
          <w:bCs/>
          <w:sz w:val="20"/>
          <w:szCs w:val="20"/>
          <w:lang w:eastAsia="ar-SA"/>
        </w:rPr>
      </w:pPr>
      <w:r w:rsidRPr="003749E9">
        <w:rPr>
          <w:rFonts w:asciiTheme="minorHAnsi" w:eastAsia="Times New Roman" w:hAnsiTheme="minorHAnsi" w:cstheme="minorHAnsi"/>
          <w:bCs/>
          <w:sz w:val="20"/>
          <w:szCs w:val="20"/>
          <w:u w:val="single"/>
          <w:lang w:eastAsia="ar-SA"/>
        </w:rPr>
        <w:t>Dotyczy części 1</w:t>
      </w:r>
      <w:r w:rsidRPr="006B41C8">
        <w:rPr>
          <w:rFonts w:asciiTheme="minorHAnsi" w:eastAsia="Times New Roman" w:hAnsiTheme="minorHAnsi" w:cstheme="minorHAnsi"/>
          <w:bCs/>
          <w:sz w:val="20"/>
          <w:szCs w:val="20"/>
          <w:lang w:eastAsia="ar-SA"/>
        </w:rPr>
        <w:t>: Zamawiający zastrzega możliwość zmiany terminu rozpoczęcia wykonania zamówienia z zachowaniem granicznego terminu wykonania zamówienia do dnia 31.12.202</w:t>
      </w:r>
      <w:r w:rsidR="004D0E66">
        <w:rPr>
          <w:rFonts w:asciiTheme="minorHAnsi" w:eastAsia="Times New Roman" w:hAnsiTheme="minorHAnsi" w:cstheme="minorHAnsi"/>
          <w:bCs/>
          <w:sz w:val="20"/>
          <w:szCs w:val="20"/>
          <w:lang w:eastAsia="ar-SA"/>
        </w:rPr>
        <w:t>3</w:t>
      </w:r>
      <w:r w:rsidRPr="006B41C8">
        <w:rPr>
          <w:rFonts w:asciiTheme="minorHAnsi" w:eastAsia="Times New Roman" w:hAnsiTheme="minorHAnsi" w:cstheme="minorHAnsi"/>
          <w:bCs/>
          <w:sz w:val="20"/>
          <w:szCs w:val="20"/>
          <w:lang w:eastAsia="ar-SA"/>
        </w:rPr>
        <w:t xml:space="preserve"> r. – nie wcześniej niż po skutecznym rozwiązaniu umowy, na podstawie której dotychczas Zamawiający otrzymywał gaz oraz po skutecznym przeprowadzeniu procesu zmiany sprzedawcy u OSD.</w:t>
      </w:r>
    </w:p>
    <w:p w14:paraId="4C44BA4E"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FA3B64" w:rsidRDefault="004D0214" w:rsidP="00D35608">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1368CC10" w14:textId="6C9BD329" w:rsidR="004D0214" w:rsidRPr="00FA3B64" w:rsidRDefault="00501C87" w:rsidP="00D35608">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ED33BC">
        <w:rPr>
          <w:rFonts w:asciiTheme="minorHAnsi" w:eastAsia="Times New Roman" w:hAnsiTheme="minorHAnsi" w:cstheme="minorHAnsi"/>
          <w:b/>
          <w:bCs/>
          <w:i/>
          <w:iCs/>
          <w:sz w:val="20"/>
          <w:szCs w:val="20"/>
          <w:lang w:eastAsia="ar-SA"/>
        </w:rPr>
        <w:t>załączniki nr 3a</w:t>
      </w:r>
      <w:r>
        <w:rPr>
          <w:rFonts w:asciiTheme="minorHAnsi" w:eastAsia="Times New Roman" w:hAnsiTheme="minorHAnsi" w:cstheme="minorHAnsi"/>
          <w:sz w:val="20"/>
          <w:szCs w:val="20"/>
          <w:lang w:eastAsia="ar-SA"/>
        </w:rPr>
        <w:t xml:space="preserve"> (umowa generalna)</w:t>
      </w:r>
      <w:r w:rsidR="004C2342">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r w:rsidRPr="00ED33BC">
        <w:rPr>
          <w:rFonts w:asciiTheme="minorHAnsi" w:eastAsia="Times New Roman" w:hAnsiTheme="minorHAnsi" w:cstheme="minorHAnsi"/>
          <w:b/>
          <w:bCs/>
          <w:i/>
          <w:iCs/>
          <w:sz w:val="20"/>
          <w:szCs w:val="20"/>
          <w:lang w:eastAsia="ar-SA"/>
        </w:rPr>
        <w:t>3b</w:t>
      </w:r>
      <w:r>
        <w:rPr>
          <w:rFonts w:asciiTheme="minorHAnsi" w:eastAsia="Times New Roman" w:hAnsiTheme="minorHAnsi" w:cstheme="minorHAnsi"/>
          <w:sz w:val="20"/>
          <w:szCs w:val="20"/>
          <w:lang w:eastAsia="ar-SA"/>
        </w:rPr>
        <w:t xml:space="preserve"> (umowa indywidualna)</w:t>
      </w:r>
      <w:r w:rsidR="004C2342">
        <w:rPr>
          <w:rFonts w:asciiTheme="minorHAnsi" w:eastAsia="Times New Roman" w:hAnsiTheme="minorHAnsi" w:cstheme="minorHAnsi"/>
          <w:sz w:val="20"/>
          <w:szCs w:val="20"/>
          <w:lang w:eastAsia="ar-SA"/>
        </w:rPr>
        <w:t xml:space="preserve"> oraz </w:t>
      </w:r>
      <w:r w:rsidR="004C2342" w:rsidRPr="004C2342">
        <w:rPr>
          <w:rFonts w:asciiTheme="minorHAnsi" w:eastAsia="Times New Roman" w:hAnsiTheme="minorHAnsi" w:cstheme="minorHAnsi"/>
          <w:b/>
          <w:bCs/>
          <w:i/>
          <w:iCs/>
          <w:sz w:val="20"/>
          <w:szCs w:val="20"/>
          <w:lang w:eastAsia="ar-SA"/>
        </w:rPr>
        <w:t>3c</w:t>
      </w:r>
      <w:r w:rsidR="004C2342">
        <w:rPr>
          <w:rFonts w:asciiTheme="minorHAnsi" w:eastAsia="Times New Roman" w:hAnsiTheme="minorHAnsi" w:cstheme="minorHAnsi"/>
          <w:sz w:val="20"/>
          <w:szCs w:val="20"/>
          <w:lang w:eastAsia="ar-SA"/>
        </w:rPr>
        <w:t xml:space="preserve">  (umowa w zakresie części nr 2)</w:t>
      </w:r>
      <w:r w:rsidRPr="004C2342">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do SWZ</w:t>
      </w:r>
      <w:r w:rsidR="008568CA">
        <w:rPr>
          <w:rFonts w:asciiTheme="minorHAnsi" w:eastAsia="Times New Roman" w:hAnsiTheme="minorHAnsi" w:cstheme="minorHAnsi"/>
          <w:sz w:val="20"/>
          <w:szCs w:val="20"/>
          <w:lang w:eastAsia="ar-SA"/>
        </w:rPr>
        <w:t>.</w:t>
      </w:r>
    </w:p>
    <w:p w14:paraId="5065B7F5" w14:textId="2D86DCDA" w:rsidR="0053794A" w:rsidRPr="00FA3B64" w:rsidRDefault="0053794A" w:rsidP="00D35608">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 xml:space="preserve">Zamawiający </w:t>
      </w:r>
      <w:r w:rsidRPr="00ED33BC">
        <w:rPr>
          <w:rFonts w:asciiTheme="minorHAnsi" w:eastAsia="Times New Roman" w:hAnsiTheme="minorHAnsi" w:cstheme="minorHAnsi"/>
          <w:b/>
          <w:bCs/>
          <w:sz w:val="20"/>
          <w:szCs w:val="20"/>
          <w:lang w:eastAsia="ar-SA"/>
        </w:rPr>
        <w:t>przewiduje skorzystania z opcji</w:t>
      </w:r>
      <w:r w:rsidRPr="00FA3B64">
        <w:rPr>
          <w:rFonts w:asciiTheme="minorHAnsi" w:eastAsia="Times New Roman" w:hAnsiTheme="minorHAnsi" w:cstheme="minorHAnsi"/>
          <w:sz w:val="20"/>
          <w:szCs w:val="20"/>
          <w:lang w:eastAsia="ar-SA"/>
        </w:rPr>
        <w:t>, o której mowa w art. 441 PZP.</w:t>
      </w:r>
      <w:r w:rsidR="00EF76EE">
        <w:rPr>
          <w:rFonts w:asciiTheme="minorHAnsi" w:eastAsia="Times New Roman" w:hAnsiTheme="minorHAnsi" w:cstheme="minorHAnsi"/>
          <w:sz w:val="20"/>
          <w:szCs w:val="20"/>
          <w:lang w:eastAsia="ar-SA"/>
        </w:rPr>
        <w:t xml:space="preserve"> Opcja została szczegółowo opisana w załącznikach nr 1 oraz 3a do SWZ.</w:t>
      </w:r>
    </w:p>
    <w:p w14:paraId="589DE41B" w14:textId="7291F2E5" w:rsidR="004D0DE8" w:rsidRPr="00FA3B64" w:rsidRDefault="004D0DE8" w:rsidP="00D35608">
      <w:pPr>
        <w:pStyle w:val="Akapitzlist"/>
        <w:numPr>
          <w:ilvl w:val="1"/>
          <w:numId w:val="12"/>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D35608">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FA3B64" w:rsidRDefault="001E76E8"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2- 4, 6, 8-10 </w:t>
      </w:r>
      <w:r w:rsidRPr="00FA3B64">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lastRenderedPageBreak/>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D35608">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D35608">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FA3B64" w:rsidRDefault="00AA188E"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151E685E" w:rsidR="001E76E8" w:rsidRPr="00745269" w:rsidRDefault="001E76E8"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0C8302A1" w14:textId="77777777" w:rsidR="0055684A" w:rsidRPr="00ED33BC" w:rsidRDefault="0055684A"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ED33BC">
        <w:rPr>
          <w:sz w:val="20"/>
          <w:szCs w:val="20"/>
          <w:lang w:eastAsia="pl-PL"/>
        </w:rPr>
        <w:t xml:space="preserve">na podstawie art. 7 ust. 1 ustawy </w:t>
      </w:r>
      <w:r w:rsidRPr="00ED33BC">
        <w:rPr>
          <w:sz w:val="20"/>
          <w:szCs w:val="20"/>
        </w:rPr>
        <w:t xml:space="preserve">z dnia 13 kwietnia 2022 r. o szczególnych rozwiązaniach w zakresie przeciwdziałania wspieraniu agresji na Ukrainę oraz służących ochronie bezpieczeństwa narodowego (DZ. U. poz. 835), zwanej dalej „ustawą z 13 kwietnia”. Zgodnie z w/w podstawą prawną, </w:t>
      </w:r>
      <w:r w:rsidRPr="00ED33BC">
        <w:rPr>
          <w:sz w:val="20"/>
          <w:szCs w:val="20"/>
          <w:lang w:eastAsia="pl-PL"/>
        </w:rPr>
        <w:t>z postępowania o udzielenie zamówienia publicznego wyklucza się:</w:t>
      </w:r>
    </w:p>
    <w:p w14:paraId="190893D0" w14:textId="77777777"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ED33BC" w:rsidRDefault="0055684A" w:rsidP="00D35608">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ED33BC">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ED33BC" w:rsidRDefault="00AC3168" w:rsidP="00D35608">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sz w:val="20"/>
          <w:szCs w:val="20"/>
        </w:rPr>
        <w:t xml:space="preserve">Dodatkowo, z </w:t>
      </w:r>
      <w:r w:rsidRPr="00ED33BC">
        <w:rPr>
          <w:rFonts w:asciiTheme="minorHAnsi" w:eastAsia="Times New Roman" w:hAnsiTheme="minorHAnsi" w:cstheme="minorHAnsi"/>
          <w:bCs/>
          <w:sz w:val="20"/>
          <w:szCs w:val="20"/>
          <w:lang w:eastAsia="ar-SA"/>
        </w:rPr>
        <w:t>postępowania wyklucza się Wykonawcę</w:t>
      </w:r>
      <w:r w:rsidR="00741CE1" w:rsidRPr="00ED33BC">
        <w:rPr>
          <w:rFonts w:asciiTheme="minorHAnsi" w:eastAsia="Times New Roman" w:hAnsiTheme="minorHAnsi" w:cstheme="minorHAnsi"/>
          <w:bCs/>
          <w:sz w:val="20"/>
          <w:szCs w:val="20"/>
          <w:lang w:eastAsia="ar-SA"/>
        </w:rPr>
        <w:t xml:space="preserve"> (a także </w:t>
      </w:r>
      <w:r w:rsidR="00741CE1" w:rsidRPr="00ED33BC">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ED33BC">
        <w:rPr>
          <w:rFonts w:asciiTheme="minorHAnsi" w:eastAsia="Times New Roman" w:hAnsiTheme="minorHAnsi" w:cstheme="minorHAnsi"/>
          <w:bCs/>
          <w:sz w:val="20"/>
          <w:szCs w:val="20"/>
          <w:lang w:eastAsia="ar-SA"/>
        </w:rPr>
        <w:t xml:space="preserve">, wobec którego zachodzą przesłanki wykluczenia </w:t>
      </w:r>
      <w:r w:rsidRPr="00ED33BC">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ED33BC" w:rsidRDefault="00AC3168" w:rsidP="00D35608">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ED33BC">
        <w:rPr>
          <w:rFonts w:asciiTheme="minorHAnsi" w:hAnsiTheme="minorHAnsi" w:cstheme="minorHAnsi"/>
          <w:i/>
          <w:iCs/>
          <w:sz w:val="20"/>
          <w:szCs w:val="20"/>
          <w:lang w:eastAsia="pl-PL"/>
        </w:rPr>
        <w:t xml:space="preserve">Zakazuje się udzielania lub dalszego wykonywania wszelkich zamówień publicznych lub koncesji objętych zakresem dyrektyw w sprawie zamówień publicznych, a także zakresem art. 10 ust. 1, 3, ust. 6 lit. a)–e), ust. 8, 9 i 10, art. 11, 12, 13 i 14 dyrektywy 2014/23/UE, art. 7 i 8, art. 10 lit. b)–f) </w:t>
      </w:r>
      <w:r w:rsidRPr="00ED33BC">
        <w:rPr>
          <w:rFonts w:asciiTheme="minorHAnsi" w:hAnsiTheme="minorHAnsi" w:cstheme="minorHAnsi"/>
          <w:i/>
          <w:iCs/>
          <w:sz w:val="20"/>
          <w:szCs w:val="20"/>
          <w:lang w:eastAsia="pl-PL"/>
        </w:rPr>
        <w:lastRenderedPageBreak/>
        <w:t>i lit. h)–j) dyrektywy 2014/24/UE, art. 18, art. 21 lit. b)–e) i lit. g)–i), art. 29 i 30 dyrektywy 2014/25/UE oraz art. 13 lit. a)–d), lit. f)–h) i lit. j) dyrektywy 2009/81/WE na rzecz lub z udziałem:</w:t>
      </w:r>
    </w:p>
    <w:p w14:paraId="62F6E750"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ED33BC" w:rsidRDefault="00AC3168" w:rsidP="00D35608">
      <w:pPr>
        <w:pStyle w:val="Akapitzlist"/>
        <w:numPr>
          <w:ilvl w:val="0"/>
          <w:numId w:val="17"/>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ED33BC" w:rsidRDefault="00AC3168" w:rsidP="00745269">
      <w:pPr>
        <w:spacing w:before="120" w:after="120"/>
        <w:ind w:left="1416"/>
        <w:jc w:val="both"/>
        <w:rPr>
          <w:rFonts w:asciiTheme="minorHAnsi" w:eastAsia="Times New Roman" w:hAnsiTheme="minorHAnsi" w:cstheme="minorHAnsi"/>
          <w:sz w:val="20"/>
          <w:szCs w:val="20"/>
          <w:lang w:eastAsia="pl-PL"/>
        </w:rPr>
      </w:pPr>
      <w:r w:rsidRPr="00ED33BC">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ED33BC">
        <w:rPr>
          <w:rFonts w:asciiTheme="minorHAnsi" w:eastAsia="Times New Roman" w:hAnsiTheme="minorHAnsi" w:cstheme="minorHAnsi"/>
          <w:i/>
          <w:iCs/>
          <w:sz w:val="20"/>
          <w:szCs w:val="20"/>
          <w:lang w:eastAsia="pl-PL"/>
        </w:rPr>
        <w:t>.</w:t>
      </w:r>
    </w:p>
    <w:p w14:paraId="25351308" w14:textId="17F0989C"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Na zasadzie odstępstwa od pkt. 10.7.1 właściwe organy mogą zezwolić na udzielenie i dalsze wykonywanie zamówień, których przedmiotem jest:</w:t>
      </w:r>
    </w:p>
    <w:p w14:paraId="0027DF4B"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współpraca międzyrządowa w ramach programów kosmicznych;</w:t>
      </w:r>
    </w:p>
    <w:p w14:paraId="719104B0"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ED33BC" w:rsidRDefault="00AC3168" w:rsidP="00D35608">
      <w:pPr>
        <w:pStyle w:val="Akapitzlist"/>
        <w:numPr>
          <w:ilvl w:val="0"/>
          <w:numId w:val="18"/>
        </w:numPr>
        <w:suppressAutoHyphens/>
        <w:overflowPunct w:val="0"/>
        <w:autoSpaceDE w:val="0"/>
        <w:spacing w:before="120" w:after="120" w:line="240" w:lineRule="auto"/>
        <w:contextualSpacing w:val="0"/>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zakup, przywóz lub transport do Unii węgla oraz innych stałych paliw kopalnych, wymienionych w załączniku XXII, do dnia 10 sierpnia 2022 r.</w:t>
      </w:r>
    </w:p>
    <w:p w14:paraId="6434390B" w14:textId="77777777"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74041A1F" w14:textId="1369FDA4" w:rsidR="00AC3168" w:rsidRPr="00ED33BC" w:rsidRDefault="00AC3168" w:rsidP="00D35608">
      <w:pPr>
        <w:pStyle w:val="Akapitzlist"/>
        <w:numPr>
          <w:ilvl w:val="2"/>
          <w:numId w:val="12"/>
        </w:numPr>
        <w:suppressAutoHyphens/>
        <w:overflowPunct w:val="0"/>
        <w:autoSpaceDE w:val="0"/>
        <w:spacing w:before="120" w:after="120" w:line="240" w:lineRule="auto"/>
        <w:jc w:val="both"/>
        <w:textAlignment w:val="baseline"/>
        <w:rPr>
          <w:rFonts w:asciiTheme="minorHAnsi" w:hAnsiTheme="minorHAnsi" w:cstheme="minorHAnsi"/>
          <w:sz w:val="20"/>
          <w:szCs w:val="20"/>
          <w:lang w:eastAsia="pl-PL"/>
        </w:rPr>
      </w:pPr>
      <w:r w:rsidRPr="00ED33BC">
        <w:rPr>
          <w:rFonts w:asciiTheme="minorHAnsi" w:hAnsiTheme="minorHAnsi" w:cstheme="minorHAnsi"/>
          <w:i/>
          <w:iCs/>
          <w:sz w:val="20"/>
          <w:szCs w:val="20"/>
          <w:lang w:eastAsia="pl-PL"/>
        </w:rPr>
        <w:t>Zakazy ustanowione w ust. 1 nie mają zastosowania do wykonywania do dnia 10 października 2022 r. umów zawartych przed dniem 9 kwietnia 2022 r.</w:t>
      </w:r>
    </w:p>
    <w:p w14:paraId="596B1ECD" w14:textId="4B730D06" w:rsidR="00753BA8" w:rsidRPr="00ED33BC"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D35608">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2CE8BDA4" w:rsidR="00156CE9" w:rsidRPr="00FA3B64" w:rsidRDefault="001E76E8" w:rsidP="00D35608">
      <w:pPr>
        <w:pStyle w:val="Akapitzlist"/>
        <w:numPr>
          <w:ilvl w:val="1"/>
          <w:numId w:val="1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O udzielenie zamówienia może ubiegać się </w:t>
      </w:r>
      <w:r w:rsidR="0014271E">
        <w:rPr>
          <w:rFonts w:asciiTheme="minorHAnsi" w:hAnsiTheme="minorHAnsi" w:cstheme="minorHAnsi"/>
          <w:sz w:val="20"/>
          <w:szCs w:val="20"/>
        </w:rPr>
        <w:t>W</w:t>
      </w:r>
      <w:r w:rsidRPr="00FA3B64">
        <w:rPr>
          <w:rFonts w:asciiTheme="minorHAnsi" w:hAnsiTheme="minorHAnsi" w:cstheme="minorHAnsi"/>
          <w:sz w:val="20"/>
          <w:szCs w:val="20"/>
        </w:rPr>
        <w:t>ykonawca</w:t>
      </w:r>
      <w:r w:rsidR="0014271E">
        <w:rPr>
          <w:rFonts w:asciiTheme="minorHAnsi" w:hAnsiTheme="minorHAnsi" w:cstheme="minorHAnsi"/>
          <w:sz w:val="20"/>
          <w:szCs w:val="20"/>
        </w:rPr>
        <w:t>,</w:t>
      </w:r>
      <w:r w:rsidRPr="00FA3B64">
        <w:rPr>
          <w:rFonts w:asciiTheme="minorHAnsi" w:hAnsiTheme="minorHAnsi" w:cstheme="minorHAnsi"/>
          <w:sz w:val="20"/>
          <w:szCs w:val="20"/>
        </w:rPr>
        <w:t xml:space="preserve"> który:</w:t>
      </w:r>
    </w:p>
    <w:p w14:paraId="7432967E" w14:textId="77777777" w:rsidR="0014271E" w:rsidRDefault="002E6403" w:rsidP="00D35608">
      <w:pPr>
        <w:pStyle w:val="Akapitzlist"/>
        <w:numPr>
          <w:ilvl w:val="2"/>
          <w:numId w:val="12"/>
        </w:numPr>
        <w:suppressAutoHyphens/>
        <w:ind w:left="993" w:hanging="709"/>
        <w:rPr>
          <w:rFonts w:asciiTheme="minorHAnsi" w:hAnsiTheme="minorHAnsi" w:cstheme="minorHAnsi"/>
          <w:sz w:val="20"/>
          <w:szCs w:val="20"/>
          <w:shd w:val="clear" w:color="auto" w:fill="FFFFFF"/>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501C87">
        <w:rPr>
          <w:rFonts w:asciiTheme="minorHAnsi" w:hAnsiTheme="minorHAnsi" w:cstheme="minorHAnsi"/>
          <w:sz w:val="20"/>
          <w:szCs w:val="20"/>
          <w:shd w:val="clear" w:color="auto" w:fill="FFFFFF"/>
        </w:rPr>
        <w:t xml:space="preserve">Zamawiający nie precyzuje; </w:t>
      </w:r>
    </w:p>
    <w:p w14:paraId="3C6C2D3F" w14:textId="53C450FD" w:rsidR="00501C87" w:rsidRPr="0014271E" w:rsidRDefault="001E76E8" w:rsidP="00D35608">
      <w:pPr>
        <w:pStyle w:val="Akapitzlist"/>
        <w:numPr>
          <w:ilvl w:val="2"/>
          <w:numId w:val="12"/>
        </w:numPr>
        <w:suppressAutoHyphens/>
        <w:ind w:left="993" w:hanging="709"/>
        <w:jc w:val="both"/>
        <w:rPr>
          <w:rFonts w:asciiTheme="minorHAnsi" w:hAnsiTheme="minorHAnsi" w:cstheme="minorHAnsi"/>
          <w:sz w:val="20"/>
          <w:szCs w:val="20"/>
          <w:shd w:val="clear" w:color="auto" w:fill="FFFFFF"/>
        </w:rPr>
      </w:pPr>
      <w:r w:rsidRPr="0014271E">
        <w:rPr>
          <w:rFonts w:asciiTheme="minorHAnsi" w:hAnsiTheme="minorHAnsi" w:cstheme="minorHAnsi"/>
          <w:sz w:val="20"/>
          <w:szCs w:val="20"/>
        </w:rPr>
        <w:t>spełnia warunki dotyczące</w:t>
      </w:r>
      <w:r w:rsidRPr="0014271E">
        <w:rPr>
          <w:rFonts w:asciiTheme="minorHAnsi" w:hAnsiTheme="minorHAnsi" w:cstheme="minorHAnsi"/>
          <w:b/>
          <w:sz w:val="20"/>
          <w:szCs w:val="20"/>
        </w:rPr>
        <w:t xml:space="preserve"> uprawnień do prowadzenia określonej działalności</w:t>
      </w:r>
      <w:r w:rsidR="00753BA8" w:rsidRPr="0014271E">
        <w:rPr>
          <w:rFonts w:asciiTheme="minorHAnsi" w:hAnsiTheme="minorHAnsi" w:cstheme="minorHAnsi"/>
          <w:b/>
          <w:sz w:val="20"/>
          <w:szCs w:val="20"/>
        </w:rPr>
        <w:t xml:space="preserve"> gospodarczej lub zawodowej</w:t>
      </w:r>
      <w:r w:rsidR="00501F20" w:rsidRPr="0014271E">
        <w:rPr>
          <w:rFonts w:asciiTheme="minorHAnsi" w:hAnsiTheme="minorHAnsi" w:cstheme="minorHAnsi"/>
          <w:b/>
          <w:sz w:val="20"/>
          <w:szCs w:val="20"/>
        </w:rPr>
        <w:t xml:space="preserve">, </w:t>
      </w:r>
      <w:r w:rsidRPr="0014271E">
        <w:rPr>
          <w:rFonts w:asciiTheme="minorHAnsi" w:hAnsiTheme="minorHAnsi" w:cstheme="minorHAnsi"/>
          <w:b/>
          <w:sz w:val="20"/>
          <w:szCs w:val="20"/>
        </w:rPr>
        <w:t xml:space="preserve">tj.: </w:t>
      </w:r>
      <w:r w:rsidR="00501C87" w:rsidRPr="0014271E">
        <w:rPr>
          <w:rFonts w:asciiTheme="minorHAnsi" w:hAnsiTheme="minorHAnsi" w:cstheme="minorHAnsi"/>
          <w:sz w:val="20"/>
          <w:szCs w:val="20"/>
          <w:u w:val="single"/>
          <w:shd w:val="clear" w:color="auto" w:fill="FFFFFF"/>
        </w:rPr>
        <w:t xml:space="preserve">(dotyczy części 1 i 2) Wykonawca winien wykazać się posiadaniem aktualnie </w:t>
      </w:r>
      <w:r w:rsidR="00501C87" w:rsidRPr="0014271E">
        <w:rPr>
          <w:rFonts w:asciiTheme="minorHAnsi" w:hAnsiTheme="minorHAnsi" w:cstheme="minorHAnsi"/>
          <w:sz w:val="20"/>
          <w:szCs w:val="20"/>
          <w:u w:val="single"/>
          <w:shd w:val="clear" w:color="auto" w:fill="FFFFFF"/>
        </w:rPr>
        <w:lastRenderedPageBreak/>
        <w:t>obowiązującej koncesji na wykonywanie działalności gospodarczej w zakresie obrotu gazem, wydanej przez Prezesa Urzędu Regulacji Energetyki.</w:t>
      </w:r>
    </w:p>
    <w:p w14:paraId="2D7EC3A9" w14:textId="5FD6627B" w:rsidR="00156CE9" w:rsidRPr="00FA3B64" w:rsidRDefault="001E76E8"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501C87">
        <w:rPr>
          <w:rFonts w:asciiTheme="minorHAnsi" w:hAnsiTheme="minorHAnsi" w:cstheme="minorHAnsi"/>
          <w:sz w:val="20"/>
          <w:szCs w:val="20"/>
        </w:rPr>
        <w:t>Zamawiający nie precyzuje</w:t>
      </w:r>
      <w:r w:rsidRPr="00FA3B64">
        <w:rPr>
          <w:rFonts w:asciiTheme="minorHAnsi" w:hAnsiTheme="minorHAnsi" w:cstheme="minorHAnsi"/>
          <w:sz w:val="20"/>
          <w:szCs w:val="20"/>
        </w:rPr>
        <w:t>;</w:t>
      </w:r>
    </w:p>
    <w:p w14:paraId="00CA042A" w14:textId="77777777" w:rsidR="003C3094" w:rsidRPr="003C3094" w:rsidRDefault="001E76E8" w:rsidP="00D35608">
      <w:pPr>
        <w:pStyle w:val="Akapitzlist"/>
        <w:numPr>
          <w:ilvl w:val="2"/>
          <w:numId w:val="12"/>
        </w:numPr>
        <w:suppressAutoHyphens/>
        <w:spacing w:after="0"/>
        <w:ind w:left="993" w:hanging="709"/>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3C9D056C" w14:textId="4ED948C8" w:rsidR="003C3094" w:rsidRPr="003C3094" w:rsidRDefault="003C3094" w:rsidP="00D35608">
      <w:pPr>
        <w:pStyle w:val="Akapitzlist"/>
        <w:numPr>
          <w:ilvl w:val="3"/>
          <w:numId w:val="12"/>
        </w:numPr>
        <w:suppressAutoHyphens/>
        <w:spacing w:after="0"/>
        <w:rPr>
          <w:rFonts w:asciiTheme="minorHAnsi" w:hAnsiTheme="minorHAnsi" w:cstheme="minorHAnsi"/>
          <w:sz w:val="20"/>
          <w:szCs w:val="20"/>
        </w:rPr>
      </w:pPr>
      <w:r w:rsidRPr="0014271E">
        <w:rPr>
          <w:rFonts w:asciiTheme="minorHAnsi" w:hAnsiTheme="minorHAnsi" w:cstheme="minorHAnsi"/>
          <w:sz w:val="20"/>
          <w:szCs w:val="20"/>
          <w:u w:val="single"/>
        </w:rPr>
        <w:t>Dotyczy części 1</w:t>
      </w:r>
      <w:r w:rsidRPr="003C3094">
        <w:rPr>
          <w:rFonts w:asciiTheme="minorHAnsi" w:hAnsiTheme="minorHAnsi" w:cstheme="minorHAnsi"/>
          <w:sz w:val="20"/>
          <w:szCs w:val="20"/>
        </w:rPr>
        <w:t>:</w:t>
      </w:r>
    </w:p>
    <w:p w14:paraId="3FA78730" w14:textId="3189B4D2" w:rsidR="007C0B0A" w:rsidRPr="003C3094" w:rsidRDefault="003C3094" w:rsidP="0014271E">
      <w:pPr>
        <w:pStyle w:val="Akapitzlist"/>
        <w:suppressAutoHyphens/>
        <w:ind w:left="993"/>
        <w:jc w:val="both"/>
        <w:rPr>
          <w:rFonts w:asciiTheme="minorHAnsi" w:hAnsiTheme="minorHAnsi" w:cstheme="minorHAnsi"/>
          <w:sz w:val="20"/>
          <w:szCs w:val="20"/>
        </w:rPr>
      </w:pPr>
      <w:r w:rsidRPr="003C3094">
        <w:rPr>
          <w:rFonts w:asciiTheme="minorHAnsi" w:hAnsiTheme="minorHAnsi" w:cstheme="minorHAnsi"/>
          <w:sz w:val="20"/>
          <w:szCs w:val="20"/>
        </w:rPr>
        <w:t xml:space="preserve">Wykonawca winien wykazać się wykonaniem / wykonywaniem w okresie ostatnich trzech lat przed upływem terminu składania ofert, a jeżeli okres prowadzenia działalności jest krótszy - w tym okresie, dostawy gazu ziemnego o łącznym wolumenie nie mniejszym </w:t>
      </w:r>
      <w:r w:rsidRPr="00C7535A">
        <w:rPr>
          <w:rFonts w:asciiTheme="minorHAnsi" w:hAnsiTheme="minorHAnsi" w:cstheme="minorHAnsi"/>
          <w:sz w:val="20"/>
          <w:szCs w:val="20"/>
        </w:rPr>
        <w:t xml:space="preserve">niż </w:t>
      </w:r>
      <w:r w:rsidR="000338DE" w:rsidRPr="00C7535A">
        <w:rPr>
          <w:rFonts w:asciiTheme="minorHAnsi" w:hAnsiTheme="minorHAnsi" w:cstheme="minorHAnsi"/>
          <w:b/>
          <w:sz w:val="20"/>
          <w:szCs w:val="20"/>
        </w:rPr>
        <w:t>3</w:t>
      </w:r>
      <w:r w:rsidRPr="00C7535A">
        <w:rPr>
          <w:rFonts w:asciiTheme="minorHAnsi" w:hAnsiTheme="minorHAnsi" w:cstheme="minorHAnsi"/>
          <w:b/>
          <w:sz w:val="20"/>
          <w:szCs w:val="20"/>
        </w:rPr>
        <w:t>0 GWh</w:t>
      </w:r>
      <w:r w:rsidRPr="00C7535A">
        <w:rPr>
          <w:rFonts w:asciiTheme="minorHAnsi" w:hAnsiTheme="minorHAnsi" w:cstheme="minorHAnsi"/>
          <w:sz w:val="20"/>
          <w:szCs w:val="20"/>
        </w:rPr>
        <w:t xml:space="preserve"> dla nie mniej niż 80 Punktów Poboru Gazu.  W przypadku umów nadal wykonywanych do oceny</w:t>
      </w:r>
      <w:r w:rsidRPr="003C3094">
        <w:rPr>
          <w:rFonts w:asciiTheme="minorHAnsi" w:hAnsiTheme="minorHAnsi" w:cstheme="minorHAnsi"/>
          <w:sz w:val="20"/>
          <w:szCs w:val="20"/>
        </w:rPr>
        <w:t xml:space="preserve"> spełniania warunków będą uwzględniane wyłącznie dostawy faktycznie dotąd wykonane. Zamawiający nie ogranicza ilości dokumentów na potwierdzenie tego warunku. </w:t>
      </w:r>
    </w:p>
    <w:p w14:paraId="5544940D" w14:textId="05511971" w:rsidR="00683B29" w:rsidRPr="00FA3B64" w:rsidRDefault="00683B29" w:rsidP="00D35608">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626A1009" w14:textId="77777777" w:rsidR="003C3094" w:rsidRDefault="00683B29" w:rsidP="00D35608">
      <w:pPr>
        <w:pStyle w:val="Akapitzlist"/>
        <w:numPr>
          <w:ilvl w:val="2"/>
          <w:numId w:val="12"/>
        </w:numPr>
        <w:suppressAutoHyphens/>
        <w:spacing w:after="0"/>
        <w:jc w:val="both"/>
        <w:rPr>
          <w:rFonts w:asciiTheme="minorHAnsi" w:hAnsiTheme="minorHAnsi" w:cstheme="minorHAnsi"/>
          <w:sz w:val="20"/>
          <w:szCs w:val="20"/>
        </w:rPr>
      </w:pPr>
      <w:r w:rsidRPr="00FA3B64">
        <w:rPr>
          <w:rFonts w:asciiTheme="minorHAnsi" w:hAnsiTheme="minorHAnsi" w:cstheme="minorHAnsi"/>
          <w:sz w:val="20"/>
          <w:szCs w:val="20"/>
        </w:rPr>
        <w:t xml:space="preserve">Szczególny sposób spełniania zamówienia warunków udziału w postępowaniu: </w:t>
      </w:r>
    </w:p>
    <w:p w14:paraId="3AA59AB1" w14:textId="4182153D" w:rsidR="003C3094" w:rsidRPr="003C3094" w:rsidRDefault="003C3094" w:rsidP="00D35608">
      <w:pPr>
        <w:pStyle w:val="Akapitzlist"/>
        <w:numPr>
          <w:ilvl w:val="3"/>
          <w:numId w:val="12"/>
        </w:numPr>
        <w:tabs>
          <w:tab w:val="left" w:pos="1843"/>
        </w:tabs>
        <w:suppressAutoHyphens/>
        <w:spacing w:after="0"/>
        <w:ind w:left="1560" w:hanging="480"/>
        <w:jc w:val="both"/>
        <w:rPr>
          <w:rFonts w:asciiTheme="minorHAnsi" w:hAnsiTheme="minorHAnsi" w:cstheme="minorHAnsi"/>
          <w:sz w:val="20"/>
          <w:szCs w:val="20"/>
        </w:rPr>
      </w:pPr>
      <w:r w:rsidRPr="003C3094">
        <w:rPr>
          <w:rFonts w:asciiTheme="minorHAnsi" w:hAnsiTheme="minorHAnsi" w:cstheme="minorHAnsi"/>
          <w:sz w:val="20"/>
          <w:szCs w:val="20"/>
        </w:rPr>
        <w:tab/>
        <w:t xml:space="preserve">W przypadku Wykonawców wspólnie ubiegających się o udzielenie Zamówienia, Zamawiający uzna warunek wskazany w p. </w:t>
      </w:r>
      <w:r>
        <w:rPr>
          <w:rFonts w:asciiTheme="minorHAnsi" w:hAnsiTheme="minorHAnsi" w:cstheme="minorHAnsi"/>
          <w:sz w:val="20"/>
          <w:szCs w:val="20"/>
        </w:rPr>
        <w:t>11.1.3.1.</w:t>
      </w:r>
      <w:r w:rsidRPr="003C3094">
        <w:rPr>
          <w:rFonts w:asciiTheme="minorHAnsi" w:hAnsiTheme="minorHAnsi" w:cstheme="minorHAnsi"/>
          <w:sz w:val="20"/>
          <w:szCs w:val="20"/>
        </w:rPr>
        <w:t xml:space="preserve"> za spełniony w sytuacji, gdy:</w:t>
      </w:r>
    </w:p>
    <w:p w14:paraId="0643B626" w14:textId="68A7A9AD" w:rsidR="003C3094" w:rsidRPr="003C3094" w:rsidRDefault="003C3094" w:rsidP="00D35608">
      <w:pPr>
        <w:pStyle w:val="Akapitzlist"/>
        <w:numPr>
          <w:ilvl w:val="0"/>
          <w:numId w:val="74"/>
        </w:numPr>
        <w:suppressAutoHyphens/>
        <w:spacing w:after="0"/>
        <w:ind w:left="1276" w:hanging="284"/>
        <w:jc w:val="both"/>
        <w:rPr>
          <w:rFonts w:asciiTheme="minorHAnsi" w:hAnsiTheme="minorHAnsi" w:cstheme="minorHAnsi"/>
          <w:sz w:val="20"/>
          <w:szCs w:val="20"/>
        </w:rPr>
      </w:pPr>
      <w:r w:rsidRPr="003C3094">
        <w:rPr>
          <w:rFonts w:asciiTheme="minorHAnsi" w:hAnsiTheme="minorHAnsi" w:cstheme="minorHAnsi"/>
          <w:sz w:val="20"/>
          <w:szCs w:val="20"/>
        </w:rPr>
        <w:t xml:space="preserve">przynajmniej jeden z nich wykaże iż zrealizował w okresie ostatnich trzech lat przed upływem terminu składania ofert, a jeżeli okres prowadzenia działalności jest krótszy - w tym okresie, dostawy gazu ziemnego o łącznym wolumenie nie mniejszym </w:t>
      </w:r>
      <w:r w:rsidRPr="001511A1">
        <w:rPr>
          <w:rFonts w:asciiTheme="minorHAnsi" w:hAnsiTheme="minorHAnsi" w:cstheme="minorHAnsi"/>
          <w:sz w:val="20"/>
          <w:szCs w:val="20"/>
        </w:rPr>
        <w:t xml:space="preserve">niż </w:t>
      </w:r>
      <w:r w:rsidR="00C7535A">
        <w:rPr>
          <w:rFonts w:asciiTheme="minorHAnsi" w:hAnsiTheme="minorHAnsi" w:cstheme="minorHAnsi"/>
          <w:sz w:val="20"/>
          <w:szCs w:val="20"/>
        </w:rPr>
        <w:t>3</w:t>
      </w:r>
      <w:r w:rsidR="00C7535A" w:rsidRPr="001511A1">
        <w:rPr>
          <w:rFonts w:asciiTheme="minorHAnsi" w:hAnsiTheme="minorHAnsi" w:cstheme="minorHAnsi"/>
          <w:sz w:val="20"/>
          <w:szCs w:val="20"/>
        </w:rPr>
        <w:t xml:space="preserve">0 </w:t>
      </w:r>
      <w:r w:rsidRPr="001511A1">
        <w:rPr>
          <w:rFonts w:asciiTheme="minorHAnsi" w:hAnsiTheme="minorHAnsi" w:cstheme="minorHAnsi"/>
          <w:sz w:val="20"/>
          <w:szCs w:val="20"/>
        </w:rPr>
        <w:t>GWh oraz</w:t>
      </w:r>
    </w:p>
    <w:p w14:paraId="1942DCE8" w14:textId="32E9D87E" w:rsidR="00683B29" w:rsidRPr="00FA3B64" w:rsidRDefault="003C3094" w:rsidP="00D35608">
      <w:pPr>
        <w:pStyle w:val="Akapitzlist"/>
        <w:numPr>
          <w:ilvl w:val="0"/>
          <w:numId w:val="74"/>
        </w:numPr>
        <w:suppressAutoHyphens/>
        <w:spacing w:after="0"/>
        <w:ind w:left="1276" w:hanging="284"/>
        <w:jc w:val="both"/>
        <w:rPr>
          <w:rFonts w:asciiTheme="minorHAnsi" w:eastAsia="Times New Roman" w:hAnsiTheme="minorHAnsi" w:cstheme="minorHAnsi"/>
          <w:bCs/>
          <w:sz w:val="20"/>
          <w:szCs w:val="20"/>
          <w:lang w:eastAsia="ar-SA"/>
        </w:rPr>
      </w:pPr>
      <w:r w:rsidRPr="003C3094">
        <w:rPr>
          <w:rFonts w:asciiTheme="minorHAnsi" w:hAnsiTheme="minorHAnsi" w:cstheme="minorHAnsi"/>
          <w:sz w:val="20"/>
          <w:szCs w:val="20"/>
        </w:rPr>
        <w:t>przynajmniej jeden z nich wykaże iż zrealizował w okresie ostatnich trzech lat przed upływem terminu składania ofert, a jeżeli okres prowadzenia działalności jest krótszy - w tym okresie dostawy gazu ziemnego dla nie mniej niż 80 Punktów Poboru Gazu.</w:t>
      </w:r>
    </w:p>
    <w:p w14:paraId="3A6DEAA8" w14:textId="0EFC2972"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 xml:space="preserve">wymagań związanych z realizacją zamówienia: </w:t>
      </w:r>
      <w:r w:rsidR="003C3094">
        <w:rPr>
          <w:rFonts w:asciiTheme="minorHAnsi" w:eastAsia="Times New Roman" w:hAnsiTheme="minorHAnsi" w:cstheme="minorHAnsi"/>
          <w:sz w:val="20"/>
          <w:szCs w:val="20"/>
          <w:lang w:eastAsia="pl-PL"/>
        </w:rPr>
        <w:t>Zamawiający nie precyzuje.</w:t>
      </w:r>
    </w:p>
    <w:p w14:paraId="42F089F8" w14:textId="39024B61"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42ABF78F" w14:textId="7023D885" w:rsidR="00683B29" w:rsidRPr="00FA3B64" w:rsidRDefault="00683B29" w:rsidP="00D35608">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D35608">
      <w:pPr>
        <w:pStyle w:val="Akapitzlist"/>
        <w:numPr>
          <w:ilvl w:val="1"/>
          <w:numId w:val="12"/>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D35608">
      <w:pPr>
        <w:pStyle w:val="Akapitzlist"/>
        <w:numPr>
          <w:ilvl w:val="3"/>
          <w:numId w:val="12"/>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polega w odniesieniu do warunków udziału w postępowaniu dotyczących wykształcenia, </w:t>
      </w:r>
      <w:r w:rsidRPr="00FA3B64">
        <w:rPr>
          <w:rFonts w:asciiTheme="minorHAnsi" w:eastAsia="Times New Roman" w:hAnsiTheme="minorHAnsi" w:cstheme="minorHAnsi"/>
          <w:sz w:val="20"/>
          <w:szCs w:val="20"/>
          <w:lang w:eastAsia="pl-PL"/>
        </w:rPr>
        <w:lastRenderedPageBreak/>
        <w:t>kwalifikacji zawodowych lub doświadczenia, zrealizuje roboty budowlane lub usługi, których wskazane zdolności dotyczą.</w:t>
      </w:r>
    </w:p>
    <w:p w14:paraId="38155318"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FA3B64" w:rsidRDefault="00560750" w:rsidP="00D35608">
      <w:pPr>
        <w:pStyle w:val="Akapitzlist"/>
        <w:numPr>
          <w:ilvl w:val="2"/>
          <w:numId w:val="1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CE0A95" w:rsidRDefault="00DB73E1" w:rsidP="00D35608">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0588B99E" w14:textId="77777777" w:rsidR="00376132" w:rsidRPr="00CE0A95" w:rsidRDefault="00A25028" w:rsidP="00D35608">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5C1213FA" w14:textId="3F69A943" w:rsidR="002B4F3C" w:rsidRPr="00CE0A95"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321D2A13" w14:textId="678C49A2" w:rsidR="00D7211C" w:rsidRPr="00D7211C"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114317">
        <w:rPr>
          <w:rFonts w:asciiTheme="minorHAnsi" w:hAnsiTheme="minorHAnsi" w:cstheme="minorHAnsi"/>
          <w:sz w:val="20"/>
          <w:szCs w:val="20"/>
        </w:rPr>
        <w:t xml:space="preserve"> oraz </w:t>
      </w:r>
      <w:r w:rsidR="00114317" w:rsidRPr="00114317">
        <w:rPr>
          <w:rFonts w:asciiTheme="minorHAnsi" w:hAnsiTheme="minorHAnsi" w:cstheme="minorHAnsi"/>
          <w:b/>
          <w:bCs/>
          <w:sz w:val="20"/>
          <w:szCs w:val="20"/>
        </w:rPr>
        <w:t>Załącznik nr 2a</w:t>
      </w:r>
      <w:r w:rsidR="00114317" w:rsidRPr="00114317">
        <w:rPr>
          <w:rFonts w:asciiTheme="minorHAnsi" w:hAnsiTheme="minorHAnsi" w:cstheme="minorHAnsi"/>
          <w:sz w:val="20"/>
          <w:szCs w:val="20"/>
        </w:rPr>
        <w:t xml:space="preserve"> do SWZ – Formularz obliczenia ceny</w:t>
      </w:r>
      <w:r w:rsidR="00114317">
        <w:rPr>
          <w:rFonts w:asciiTheme="minorHAnsi" w:hAnsiTheme="minorHAnsi" w:cstheme="minorHAnsi"/>
          <w:sz w:val="20"/>
          <w:szCs w:val="20"/>
        </w:rPr>
        <w:t xml:space="preserve">- dokumenty te nie podlegają uzupełnieniu </w:t>
      </w:r>
      <w:r w:rsidR="00376132" w:rsidRPr="00CE0A95">
        <w:rPr>
          <w:rFonts w:asciiTheme="minorHAnsi" w:hAnsiTheme="minorHAnsi" w:cstheme="minorHAnsi"/>
          <w:sz w:val="20"/>
          <w:szCs w:val="20"/>
        </w:rPr>
        <w:t>.</w:t>
      </w:r>
    </w:p>
    <w:p w14:paraId="0051445D" w14:textId="77777777" w:rsidR="00D7211C" w:rsidRPr="00D7211C" w:rsidRDefault="00D7211C"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4A6193AC" w:rsidR="00D7211C" w:rsidRPr="0014271E" w:rsidRDefault="00D7211C"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14271E" w:rsidRDefault="00B20807"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1427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14271E">
        <w:rPr>
          <w:rFonts w:asciiTheme="minorHAnsi" w:eastAsia="Times New Roman" w:hAnsiTheme="minorHAnsi" w:cstheme="minorHAnsi"/>
          <w:i/>
          <w:iCs/>
          <w:sz w:val="20"/>
          <w:szCs w:val="20"/>
          <w:lang w:eastAsia="pl-PL"/>
        </w:rPr>
        <w:t>(jeśli dotyczy).</w:t>
      </w:r>
    </w:p>
    <w:p w14:paraId="02614853" w14:textId="3C26377A" w:rsidR="00155D7E" w:rsidRPr="00CE0A95" w:rsidRDefault="00A25028"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w zakresie wskazanym w pkt.</w:t>
      </w:r>
      <w:r w:rsidR="008B2A29" w:rsidRPr="00CE0A95">
        <w:rPr>
          <w:rFonts w:asciiTheme="minorHAnsi" w:hAnsiTheme="minorHAnsi" w:cstheme="minorHAnsi"/>
          <w:sz w:val="20"/>
          <w:szCs w:val="20"/>
        </w:rPr>
        <w:t xml:space="preserve"> 10.1 SWZ.</w:t>
      </w:r>
    </w:p>
    <w:p w14:paraId="3AF87C63" w14:textId="0EED955A" w:rsidR="00CE0A95" w:rsidRPr="00CE0A95" w:rsidRDefault="00FE79F6" w:rsidP="00D35608">
      <w:pPr>
        <w:pStyle w:val="Akapitzlist"/>
        <w:numPr>
          <w:ilvl w:val="2"/>
          <w:numId w:val="1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w:t>
      </w:r>
      <w:r w:rsidR="0014271E">
        <w:rPr>
          <w:rFonts w:asciiTheme="minorHAnsi" w:hAnsiTheme="minorHAnsi" w:cstheme="minorHAnsi"/>
          <w:sz w:val="20"/>
          <w:szCs w:val="20"/>
          <w:shd w:val="clear" w:color="auto" w:fill="FFFFFF"/>
        </w:rPr>
        <w:t>5</w:t>
      </w:r>
      <w:r w:rsidR="00155D7E" w:rsidRPr="00CE0A95">
        <w:rPr>
          <w:rFonts w:asciiTheme="minorHAnsi" w:hAnsiTheme="minorHAnsi" w:cstheme="minorHAnsi"/>
          <w:sz w:val="20"/>
          <w:szCs w:val="20"/>
          <w:shd w:val="clear" w:color="auto" w:fill="FFFFFF"/>
        </w:rPr>
        <w:t xml:space="preserve">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5A31B8F9" w14:textId="77F9888D" w:rsidR="00155D7E" w:rsidRPr="00CE0A95" w:rsidRDefault="00155D7E" w:rsidP="00D35608">
      <w:pPr>
        <w:pStyle w:val="Akapitzlist"/>
        <w:numPr>
          <w:ilvl w:val="2"/>
          <w:numId w:val="12"/>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327E75B0" w14:textId="77777777" w:rsid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lastRenderedPageBreak/>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34C0A3CB" w:rsidR="00155D7E" w:rsidRPr="00A362A0" w:rsidRDefault="00155D7E" w:rsidP="00D35608">
      <w:pPr>
        <w:pStyle w:val="Akapitzlist"/>
        <w:numPr>
          <w:ilvl w:val="3"/>
          <w:numId w:val="12"/>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D35608">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FCD8482" w:rsidR="0013229D" w:rsidRPr="009025A3" w:rsidRDefault="0013229D" w:rsidP="00D35608">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9025A3" w:rsidRDefault="0013229D" w:rsidP="00D35608">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2A613AAE" w:rsidR="0013229D" w:rsidRPr="009025A3" w:rsidRDefault="0013229D" w:rsidP="00D35608">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w:t>
      </w:r>
    </w:p>
    <w:p w14:paraId="1A09920C" w14:textId="378E7B19" w:rsidR="00D7211C" w:rsidRPr="00183550" w:rsidRDefault="00D22710" w:rsidP="00183550">
      <w:pPr>
        <w:shd w:val="clear" w:color="auto" w:fill="FFFFFF"/>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12.3. </w:t>
      </w:r>
      <w:r w:rsidR="009D7B79" w:rsidRPr="009D7B79">
        <w:rPr>
          <w:rFonts w:asciiTheme="minorHAnsi" w:eastAsia="Times New Roman" w:hAnsiTheme="minorHAnsi" w:cstheme="minorHAnsi"/>
          <w:sz w:val="20"/>
          <w:szCs w:val="20"/>
          <w:lang w:eastAsia="pl-PL"/>
        </w:rPr>
        <w:tab/>
        <w:t>Zamawiający, mając na uwadze art. 126 ust. 2 PZP, wzywa Wykonawców do złożenia wraz z ofertą podmiotowych środków dowodowych, wskazanych w pkt. 12.</w:t>
      </w:r>
      <w:r>
        <w:rPr>
          <w:rFonts w:asciiTheme="minorHAnsi" w:eastAsia="Times New Roman" w:hAnsiTheme="minorHAnsi" w:cstheme="minorHAnsi"/>
          <w:sz w:val="20"/>
          <w:szCs w:val="20"/>
          <w:lang w:eastAsia="pl-PL"/>
        </w:rPr>
        <w:t>4</w:t>
      </w:r>
      <w:r w:rsidR="009D7B79" w:rsidRPr="009D7B79">
        <w:rPr>
          <w:rFonts w:asciiTheme="minorHAnsi" w:eastAsia="Times New Roman" w:hAnsiTheme="minorHAnsi" w:cstheme="minorHAnsi"/>
          <w:sz w:val="20"/>
          <w:szCs w:val="20"/>
          <w:lang w:eastAsia="pl-PL"/>
        </w:rPr>
        <w:t xml:space="preserve"> - 12.6 SWZ, aktualnych na dzień składania.</w:t>
      </w:r>
      <w:r>
        <w:rPr>
          <w:rFonts w:asciiTheme="minorHAnsi" w:eastAsia="Times New Roman" w:hAnsiTheme="minorHAnsi" w:cstheme="minorHAnsi"/>
          <w:sz w:val="20"/>
          <w:szCs w:val="20"/>
          <w:lang w:eastAsia="pl-PL"/>
        </w:rPr>
        <w:t xml:space="preserve">12.4. </w:t>
      </w:r>
      <w:r w:rsidR="00D7211C" w:rsidRPr="00183550">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42F39DA9" w:rsidR="00D7211C" w:rsidRDefault="00D22710" w:rsidP="00183550">
      <w:pPr>
        <w:pStyle w:val="Akapitzlist"/>
        <w:shd w:val="clear" w:color="auto" w:fill="FFFFFF"/>
        <w:spacing w:after="0" w:line="240" w:lineRule="auto"/>
        <w:ind w:left="122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12.4.1. </w:t>
      </w:r>
      <w:r w:rsidR="00D7211C">
        <w:rPr>
          <w:rFonts w:asciiTheme="minorHAnsi" w:eastAsia="Times New Roman" w:hAnsiTheme="minorHAnsi" w:cstheme="minorHAnsi"/>
          <w:sz w:val="20"/>
          <w:szCs w:val="20"/>
          <w:lang w:eastAsia="pl-PL"/>
        </w:rPr>
        <w:t xml:space="preserve">W zakresie  warunku dotyczącego </w:t>
      </w:r>
      <w:r w:rsidR="006B41C8">
        <w:rPr>
          <w:rFonts w:asciiTheme="minorHAnsi" w:eastAsia="Times New Roman" w:hAnsiTheme="minorHAnsi" w:cstheme="minorHAnsi"/>
          <w:sz w:val="20"/>
          <w:szCs w:val="20"/>
          <w:lang w:eastAsia="pl-PL"/>
        </w:rPr>
        <w:t>uprawnień do prowadzenia określonej działalności gospodarczej lub zawodowej</w:t>
      </w:r>
      <w:r w:rsidR="00D7211C">
        <w:rPr>
          <w:rFonts w:asciiTheme="minorHAnsi" w:eastAsia="Times New Roman" w:hAnsiTheme="minorHAnsi" w:cstheme="minorHAnsi"/>
          <w:sz w:val="20"/>
          <w:szCs w:val="20"/>
          <w:lang w:eastAsia="pl-PL"/>
        </w:rPr>
        <w:t>:</w:t>
      </w:r>
    </w:p>
    <w:p w14:paraId="09C06414" w14:textId="38D27B90" w:rsidR="00D7211C" w:rsidRPr="00F914E2" w:rsidRDefault="00D22710" w:rsidP="00183550">
      <w:pPr>
        <w:pStyle w:val="Akapitzlist"/>
        <w:suppressAutoHyphens/>
        <w:spacing w:after="0" w:line="240" w:lineRule="auto"/>
        <w:ind w:left="1728"/>
        <w:jc w:val="both"/>
        <w:rPr>
          <w:rFonts w:asciiTheme="minorHAnsi" w:hAnsiTheme="minorHAnsi" w:cstheme="minorHAnsi"/>
          <w:sz w:val="20"/>
          <w:szCs w:val="20"/>
        </w:rPr>
      </w:pPr>
      <w:r>
        <w:rPr>
          <w:rFonts w:asciiTheme="minorHAnsi" w:hAnsiTheme="minorHAnsi" w:cstheme="minorHAnsi"/>
          <w:sz w:val="20"/>
          <w:szCs w:val="20"/>
        </w:rPr>
        <w:t xml:space="preserve">12.4.1.1. </w:t>
      </w:r>
      <w:r w:rsidR="006B41C8" w:rsidRPr="006B41C8">
        <w:rPr>
          <w:rFonts w:asciiTheme="minorHAnsi" w:hAnsiTheme="minorHAnsi" w:cstheme="minorHAnsi"/>
          <w:sz w:val="20"/>
          <w:szCs w:val="20"/>
        </w:rPr>
        <w:t>aktualnej koncesji na prowadzenie działalności gospodarczej w zakresie obrotu gazem, wydanej przez Prezesa Urzędu Regulacji Energetyki, o ile konieczność jej posiadania wynika z odrębnych przepisów</w:t>
      </w:r>
      <w:r w:rsidR="00F914E2">
        <w:rPr>
          <w:rFonts w:asciiTheme="minorHAnsi" w:hAnsiTheme="minorHAnsi" w:cstheme="minorHAnsi"/>
          <w:sz w:val="20"/>
          <w:szCs w:val="20"/>
        </w:rPr>
        <w:t>;</w:t>
      </w:r>
      <w:r w:rsidR="006B41C8" w:rsidRPr="00F914E2">
        <w:rPr>
          <w:rFonts w:asciiTheme="minorHAnsi" w:hAnsiTheme="minorHAnsi" w:cstheme="minorHAnsi"/>
          <w:sz w:val="20"/>
          <w:szCs w:val="20"/>
        </w:rPr>
        <w:tab/>
      </w:r>
    </w:p>
    <w:p w14:paraId="110C05A2" w14:textId="2AD028FE" w:rsidR="00D7211C" w:rsidRDefault="00D22710" w:rsidP="00183550">
      <w:pPr>
        <w:pStyle w:val="Akapitzlist"/>
        <w:shd w:val="clear" w:color="auto" w:fill="FFFFFF"/>
        <w:spacing w:after="0" w:line="240" w:lineRule="auto"/>
        <w:ind w:left="122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12.4.2. </w:t>
      </w:r>
      <w:r w:rsidR="00D7211C">
        <w:rPr>
          <w:rFonts w:asciiTheme="minorHAnsi" w:eastAsia="Times New Roman" w:hAnsiTheme="minorHAnsi" w:cstheme="minorHAnsi"/>
          <w:sz w:val="20"/>
          <w:szCs w:val="20"/>
          <w:lang w:eastAsia="pl-PL"/>
        </w:rPr>
        <w:t>W zakresie  warunku dotyczącego</w:t>
      </w:r>
      <w:r w:rsidR="00D7211C">
        <w:t xml:space="preserve"> </w:t>
      </w:r>
      <w:r w:rsidR="00D7211C">
        <w:rPr>
          <w:rFonts w:asciiTheme="minorHAnsi" w:eastAsia="Times New Roman" w:hAnsiTheme="minorHAnsi" w:cstheme="minorHAnsi"/>
          <w:sz w:val="20"/>
          <w:szCs w:val="20"/>
          <w:lang w:eastAsia="pl-PL"/>
        </w:rPr>
        <w:t>zdolności technicznej lub zawodowej:</w:t>
      </w:r>
    </w:p>
    <w:p w14:paraId="1540C0FD" w14:textId="2D7CE594" w:rsidR="00D7211C" w:rsidRDefault="00D22710" w:rsidP="00183550">
      <w:pPr>
        <w:pStyle w:val="Akapitzlist"/>
        <w:shd w:val="clear" w:color="auto" w:fill="FFFFFF"/>
        <w:spacing w:after="0" w:line="240" w:lineRule="auto"/>
        <w:ind w:left="1728"/>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12.4.2.1. </w:t>
      </w:r>
      <w:r w:rsidR="006B41C8" w:rsidRPr="006B41C8">
        <w:rPr>
          <w:rFonts w:asciiTheme="minorHAnsi" w:hAnsiTheme="minorHAnsi" w:cstheme="minorHAnsi"/>
          <w:sz w:val="20"/>
          <w:szCs w:val="20"/>
        </w:rPr>
        <w:t>(dotyczy części 1) 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35DFEB3" w14:textId="74896724" w:rsidR="00F914E2" w:rsidRPr="00F914E2" w:rsidRDefault="00D22710" w:rsidP="00183550">
      <w:pPr>
        <w:pStyle w:val="Akapitzlist"/>
        <w:shd w:val="clear" w:color="auto" w:fill="FFFFFF"/>
        <w:spacing w:after="0" w:line="240" w:lineRule="auto"/>
        <w:ind w:left="792"/>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12.5. </w:t>
      </w:r>
      <w:r w:rsidR="00D7211C" w:rsidRPr="00D7211C">
        <w:rPr>
          <w:rFonts w:asciiTheme="minorHAnsi" w:eastAsia="Times New Roman" w:hAnsiTheme="minorHAnsi" w:cstheme="minorHAnsi"/>
          <w:sz w:val="20"/>
          <w:szCs w:val="20"/>
          <w:lang w:eastAsia="pl-PL"/>
        </w:rPr>
        <w:t>Oświadczenia i dokumenty potwierdzające brak podstaw do wykluczenia Wykonawcy</w:t>
      </w:r>
      <w:r w:rsidR="00FC6127">
        <w:rPr>
          <w:rFonts w:asciiTheme="minorHAnsi" w:eastAsia="Times New Roman" w:hAnsiTheme="minorHAnsi" w:cstheme="minorHAnsi"/>
          <w:sz w:val="20"/>
          <w:szCs w:val="20"/>
          <w:lang w:eastAsia="pl-PL"/>
        </w:rPr>
        <w:t>:</w:t>
      </w:r>
      <w:r w:rsidR="00F914E2" w:rsidRPr="00F914E2">
        <w:t xml:space="preserve"> </w:t>
      </w:r>
    </w:p>
    <w:p w14:paraId="552B4B9C" w14:textId="2C311E23"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12.5.1.</w:t>
      </w:r>
      <w:r w:rsidRPr="00F914E2">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79007875"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12.5.2.</w:t>
      </w:r>
      <w:r w:rsidRPr="00F914E2">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221A2A13" w14:textId="77777777"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lastRenderedPageBreak/>
        <w:t>12.5.3.</w:t>
      </w:r>
      <w:r w:rsidRPr="00F914E2">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0CCE142" w14:textId="4AE61DC3" w:rsidR="00F914E2" w:rsidRPr="00F914E2" w:rsidRDefault="00F914E2" w:rsidP="00FC6127">
      <w:pPr>
        <w:pStyle w:val="Akapitzlist"/>
        <w:shd w:val="clear" w:color="auto" w:fill="FFFFFF"/>
        <w:spacing w:after="0" w:line="240" w:lineRule="auto"/>
        <w:ind w:left="1276" w:hanging="709"/>
        <w:jc w:val="both"/>
        <w:rPr>
          <w:rFonts w:asciiTheme="minorHAnsi" w:eastAsia="Times New Roman" w:hAnsiTheme="minorHAnsi" w:cstheme="minorHAnsi"/>
          <w:sz w:val="20"/>
          <w:szCs w:val="20"/>
          <w:lang w:eastAsia="pl-PL"/>
        </w:rPr>
      </w:pPr>
    </w:p>
    <w:p w14:paraId="2EEA9052" w14:textId="77777777" w:rsidR="00F914E2" w:rsidRPr="00F914E2" w:rsidRDefault="00F914E2" w:rsidP="00F914E2">
      <w:pPr>
        <w:shd w:val="clear" w:color="auto" w:fill="FFFFFF"/>
        <w:spacing w:after="0" w:line="240" w:lineRule="auto"/>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w:t>
      </w:r>
      <w:r w:rsidRPr="00F914E2">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7AF707A" w14:textId="77777777" w:rsidR="00F914E2"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12.6.1.</w:t>
      </w:r>
      <w:r w:rsidRPr="00F914E2">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03C8A586" w14:textId="32F6EA5F" w:rsidR="00A51324" w:rsidRPr="00F914E2" w:rsidRDefault="00F914E2" w:rsidP="00FC6127">
      <w:pPr>
        <w:pStyle w:val="Akapitzlist"/>
        <w:shd w:val="clear" w:color="auto" w:fill="FFFFFF"/>
        <w:spacing w:after="0" w:line="240" w:lineRule="auto"/>
        <w:ind w:left="1418" w:hanging="709"/>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12.6.2.</w:t>
      </w:r>
      <w:r w:rsidRPr="00F914E2">
        <w:rPr>
          <w:rFonts w:asciiTheme="minorHAnsi" w:eastAsia="Times New Roman" w:hAnsiTheme="minorHAnsi" w:cstheme="minorHAnsi"/>
          <w:sz w:val="20"/>
          <w:szCs w:val="20"/>
          <w:lang w:eastAsia="pl-PL"/>
        </w:rPr>
        <w:tab/>
        <w:t xml:space="preserve">jeżeli w kraju, w którym Wykonawca ma siedzibę lub miejsce zamieszkania, nie wydaje się dokumentów, o których mowa w ust. 12.5.1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 </w:t>
      </w:r>
      <w:r w:rsidR="00174472" w:rsidRPr="00F914E2">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914E2">
        <w:rPr>
          <w:rFonts w:asciiTheme="minorHAnsi" w:eastAsia="Times New Roman" w:hAnsiTheme="minorHAnsi" w:cstheme="minorHAnsi"/>
          <w:sz w:val="20"/>
          <w:szCs w:val="20"/>
          <w:lang w:eastAsia="pl-PL"/>
        </w:rPr>
        <w:t>Z</w:t>
      </w:r>
      <w:r w:rsidR="00174472" w:rsidRPr="00F914E2">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914E2">
        <w:rPr>
          <w:rFonts w:asciiTheme="minorHAnsi" w:eastAsia="Times New Roman" w:hAnsiTheme="minorHAnsi" w:cstheme="minorHAnsi"/>
          <w:sz w:val="20"/>
          <w:szCs w:val="20"/>
          <w:lang w:eastAsia="pl-PL"/>
        </w:rPr>
        <w:t>W</w:t>
      </w:r>
      <w:r w:rsidR="00174472" w:rsidRPr="00F914E2">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4A2C2DFB" w:rsidR="00174472" w:rsidRPr="00F914E2" w:rsidRDefault="00174472" w:rsidP="00D35608">
      <w:pPr>
        <w:pStyle w:val="Akapitzlist"/>
        <w:numPr>
          <w:ilvl w:val="1"/>
          <w:numId w:val="19"/>
        </w:numPr>
        <w:shd w:val="clear" w:color="auto" w:fill="FFFFFF"/>
        <w:spacing w:after="0"/>
        <w:jc w:val="both"/>
        <w:rPr>
          <w:rFonts w:asciiTheme="minorHAnsi" w:eastAsia="Times New Roman" w:hAnsiTheme="minorHAnsi" w:cstheme="minorHAnsi"/>
          <w:sz w:val="20"/>
          <w:szCs w:val="20"/>
          <w:lang w:eastAsia="pl-PL"/>
        </w:rPr>
      </w:pPr>
      <w:r w:rsidRPr="00F914E2">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914E2">
        <w:rPr>
          <w:rFonts w:asciiTheme="minorHAnsi" w:eastAsia="Times New Roman" w:hAnsiTheme="minorHAnsi" w:cstheme="minorHAnsi"/>
          <w:sz w:val="20"/>
          <w:szCs w:val="20"/>
          <w:lang w:eastAsia="pl-PL"/>
        </w:rPr>
        <w:t>Z</w:t>
      </w:r>
      <w:r w:rsidRPr="00F914E2">
        <w:rPr>
          <w:rFonts w:asciiTheme="minorHAnsi" w:eastAsia="Times New Roman" w:hAnsiTheme="minorHAnsi" w:cstheme="minorHAnsi"/>
          <w:sz w:val="20"/>
          <w:szCs w:val="20"/>
          <w:lang w:eastAsia="pl-PL"/>
        </w:rPr>
        <w:t xml:space="preserve">amawiający może w każdym czasie wezwać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 xml:space="preserve">ykonawcę lub </w:t>
      </w:r>
      <w:r w:rsidR="0067112C" w:rsidRPr="00F914E2">
        <w:rPr>
          <w:rFonts w:asciiTheme="minorHAnsi" w:eastAsia="Times New Roman" w:hAnsiTheme="minorHAnsi" w:cstheme="minorHAnsi"/>
          <w:sz w:val="20"/>
          <w:szCs w:val="20"/>
          <w:lang w:eastAsia="pl-PL"/>
        </w:rPr>
        <w:t>W</w:t>
      </w:r>
      <w:r w:rsidRPr="00F914E2">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1098AA3F" w:rsidR="00B57944" w:rsidRPr="009025A3" w:rsidRDefault="00B57944" w:rsidP="00D35608">
      <w:pPr>
        <w:pStyle w:val="Akapitzlist"/>
        <w:numPr>
          <w:ilvl w:val="1"/>
          <w:numId w:val="19"/>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9025A3" w:rsidRDefault="00846871" w:rsidP="00D35608">
      <w:pPr>
        <w:pStyle w:val="Akapitzlist"/>
        <w:numPr>
          <w:ilvl w:val="1"/>
          <w:numId w:val="19"/>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D35608">
      <w:pPr>
        <w:numPr>
          <w:ilvl w:val="0"/>
          <w:numId w:val="19"/>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3D0052DB" w14:textId="44149C7A" w:rsidR="00784B61" w:rsidRPr="00F71A0F" w:rsidRDefault="00784B61" w:rsidP="00D35608">
      <w:pPr>
        <w:pStyle w:val="Akapitzlist"/>
        <w:numPr>
          <w:ilvl w:val="1"/>
          <w:numId w:val="73"/>
        </w:numPr>
        <w:suppressAutoHyphens/>
        <w:spacing w:after="0"/>
        <w:jc w:val="both"/>
        <w:rPr>
          <w:rFonts w:asciiTheme="minorHAnsi" w:eastAsia="Times New Roman" w:hAnsiTheme="minorHAnsi" w:cstheme="minorHAnsi"/>
          <w:b/>
          <w:sz w:val="20"/>
          <w:szCs w:val="20"/>
          <w:lang w:eastAsia="ar-SA"/>
        </w:rPr>
      </w:pPr>
      <w:r w:rsidRPr="00F71A0F">
        <w:rPr>
          <w:rFonts w:asciiTheme="minorHAnsi" w:eastAsia="Times New Roman" w:hAnsiTheme="minorHAnsi" w:cstheme="minorHAnsi"/>
          <w:sz w:val="20"/>
          <w:szCs w:val="20"/>
          <w:lang w:eastAsia="pl-PL"/>
        </w:rPr>
        <w:t xml:space="preserve"> W postępowaniu o udzielenie zamówienia Zamawiający nie żąda przedmiotowych środków dowodowych</w:t>
      </w:r>
      <w:r w:rsidR="00F71A0F" w:rsidRPr="00F71A0F">
        <w:rPr>
          <w:rFonts w:asciiTheme="minorHAnsi" w:eastAsia="Times New Roman" w:hAnsiTheme="minorHAnsi" w:cstheme="minorHAnsi"/>
          <w:sz w:val="20"/>
          <w:szCs w:val="20"/>
          <w:lang w:eastAsia="pl-PL"/>
        </w:rPr>
        <w:t>.</w:t>
      </w:r>
    </w:p>
    <w:p w14:paraId="0E121546"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30D3DCF" w:rsidR="00DE2F48" w:rsidRPr="005F6EC0" w:rsidRDefault="00DE2F48" w:rsidP="00D35608">
      <w:pPr>
        <w:numPr>
          <w:ilvl w:val="0"/>
          <w:numId w:val="73"/>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68515288"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5F6EC0" w:rsidRDefault="003077AE" w:rsidP="00D35608">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111990" w:rsidRDefault="00096709" w:rsidP="00D35608">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lastRenderedPageBreak/>
        <w:t xml:space="preserve">Forma dokumentów: </w:t>
      </w:r>
    </w:p>
    <w:p w14:paraId="50D0038D" w14:textId="77777777" w:rsidR="00096709" w:rsidRPr="00111990" w:rsidRDefault="00096709" w:rsidP="00D35608">
      <w:pPr>
        <w:pStyle w:val="Akapitzlist"/>
        <w:numPr>
          <w:ilvl w:val="2"/>
          <w:numId w:val="11"/>
        </w:numPr>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57251D60" w14:textId="77777777" w:rsidR="00096709" w:rsidRPr="00111990"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111990"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3348E7" w:rsidRDefault="00096709" w:rsidP="00D35608">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t>
      </w:r>
      <w:r w:rsidR="00325090">
        <w:rPr>
          <w:rFonts w:asciiTheme="minorHAnsi" w:hAnsiTheme="minorHAnsi" w:cstheme="minorHAnsi"/>
          <w:sz w:val="20"/>
          <w:szCs w:val="20"/>
        </w:rPr>
        <w:t>W</w:t>
      </w:r>
      <w:r w:rsidRPr="00111990">
        <w:rPr>
          <w:rFonts w:asciiTheme="minorHAnsi" w:hAnsiTheme="minorHAnsi" w:cstheme="minorHAnsi"/>
          <w:sz w:val="20"/>
          <w:szCs w:val="20"/>
        </w:rPr>
        <w:t xml:space="preserve">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15366489" w14:textId="3DFDE163" w:rsidR="00096709" w:rsidRPr="003348E7" w:rsidRDefault="00096709" w:rsidP="00D35608">
      <w:pPr>
        <w:pStyle w:val="Akapitzlist"/>
        <w:numPr>
          <w:ilvl w:val="2"/>
          <w:numId w:val="11"/>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Dokumenty, o których mowa w pkt. 12.</w:t>
      </w:r>
      <w:r w:rsidR="00C276AA">
        <w:rPr>
          <w:rFonts w:asciiTheme="minorHAnsi" w:hAnsiTheme="minorHAnsi" w:cstheme="minorHAnsi"/>
          <w:sz w:val="20"/>
          <w:szCs w:val="20"/>
        </w:rPr>
        <w:t>3</w:t>
      </w:r>
      <w:r w:rsidRPr="003348E7">
        <w:rPr>
          <w:rFonts w:asciiTheme="minorHAnsi" w:hAnsiTheme="minorHAnsi" w:cstheme="minorHAnsi"/>
          <w:sz w:val="20"/>
          <w:szCs w:val="20"/>
        </w:rPr>
        <w:t xml:space="preserve"> SWZ składa się w formie elektronicznej (z wykorzystaniem kwalifikowanego podpisu elektronicznego). </w:t>
      </w:r>
    </w:p>
    <w:p w14:paraId="62BB868D" w14:textId="21788677" w:rsidR="00096709" w:rsidRPr="00111990" w:rsidRDefault="00096709" w:rsidP="00D35608">
      <w:pPr>
        <w:pStyle w:val="Akapitzlist"/>
        <w:numPr>
          <w:ilvl w:val="2"/>
          <w:numId w:val="11"/>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4F25C48F" w14:textId="77777777" w:rsidR="00096709" w:rsidRPr="00BD75D5" w:rsidRDefault="00096709" w:rsidP="00D35608">
      <w:pPr>
        <w:pStyle w:val="Akapitzlist"/>
        <w:numPr>
          <w:ilvl w:val="2"/>
          <w:numId w:val="11"/>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A0A8B" w:rsidRDefault="00096709" w:rsidP="00D35608">
      <w:pPr>
        <w:pStyle w:val="Akapitzlist"/>
        <w:numPr>
          <w:ilvl w:val="2"/>
          <w:numId w:val="11"/>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5218E84F" w14:textId="77777777" w:rsidR="00096709" w:rsidRPr="001B649C" w:rsidRDefault="00096709" w:rsidP="00D35608">
      <w:pPr>
        <w:pStyle w:val="Akapitzlist"/>
        <w:numPr>
          <w:ilvl w:val="2"/>
          <w:numId w:val="11"/>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20950355" w14:textId="77777777" w:rsidR="00096709" w:rsidRPr="009A0A8B" w:rsidRDefault="00096709" w:rsidP="00D35608">
      <w:pPr>
        <w:pStyle w:val="Akapitzlist"/>
        <w:numPr>
          <w:ilvl w:val="2"/>
          <w:numId w:val="11"/>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165C8E"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7209C148" w14:textId="77777777" w:rsidR="00165C8E" w:rsidRPr="00F5250C"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8121D3" w:rsidRDefault="00096709" w:rsidP="00D35608">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7ED037F" w14:textId="77777777" w:rsidR="00096709" w:rsidRPr="00B64AD6"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2AABE280" w14:textId="1734C668" w:rsidR="00096709" w:rsidRPr="00B64AD6"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1F1D074B" w14:textId="2C8849AD" w:rsidR="00096709" w:rsidRPr="00B56675" w:rsidRDefault="00096709" w:rsidP="00D35608">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56675">
        <w:rPr>
          <w:rFonts w:asciiTheme="minorHAnsi" w:hAnsiTheme="minorHAnsi" w:cstheme="minorHAnsi"/>
          <w:sz w:val="20"/>
          <w:szCs w:val="20"/>
          <w:u w:val="single"/>
          <w:lang w:eastAsia="pl-PL"/>
        </w:rPr>
        <w:t xml:space="preserve">Składanie </w:t>
      </w:r>
      <w:r w:rsidR="003C1ED7" w:rsidRPr="00B56675">
        <w:rPr>
          <w:rFonts w:asciiTheme="minorHAnsi" w:hAnsiTheme="minorHAnsi" w:cstheme="minorHAnsi"/>
          <w:sz w:val="20"/>
          <w:szCs w:val="20"/>
          <w:u w:val="single"/>
          <w:lang w:eastAsia="pl-PL"/>
        </w:rPr>
        <w:t>ofert</w:t>
      </w:r>
      <w:r w:rsidRPr="00B56675">
        <w:rPr>
          <w:rFonts w:asciiTheme="minorHAnsi" w:hAnsiTheme="minorHAnsi" w:cstheme="minorHAnsi"/>
          <w:sz w:val="20"/>
          <w:szCs w:val="20"/>
          <w:u w:val="single"/>
          <w:lang w:eastAsia="pl-PL"/>
        </w:rPr>
        <w:t>:</w:t>
      </w:r>
      <w:r w:rsidRPr="00B56675">
        <w:rPr>
          <w:rFonts w:asciiTheme="minorHAnsi" w:hAnsiTheme="minorHAnsi" w:cstheme="minorHAnsi"/>
          <w:sz w:val="20"/>
          <w:szCs w:val="20"/>
          <w:lang w:eastAsia="pl-PL"/>
        </w:rPr>
        <w:t xml:space="preserve"> występuje limit objętości plików lub spakowanych folderów w zakresie całe</w:t>
      </w:r>
      <w:r w:rsidR="003C1ED7" w:rsidRPr="00B56675">
        <w:rPr>
          <w:rFonts w:asciiTheme="minorHAnsi" w:hAnsiTheme="minorHAnsi" w:cstheme="minorHAnsi"/>
          <w:sz w:val="20"/>
          <w:szCs w:val="20"/>
          <w:lang w:eastAsia="pl-PL"/>
        </w:rPr>
        <w:t xml:space="preserve">j oferty </w:t>
      </w:r>
      <w:r w:rsidRPr="00B56675">
        <w:rPr>
          <w:rFonts w:asciiTheme="minorHAnsi" w:hAnsiTheme="minorHAnsi" w:cstheme="minorHAnsi"/>
          <w:sz w:val="20"/>
          <w:szCs w:val="20"/>
          <w:lang w:eastAsia="pl-PL"/>
        </w:rPr>
        <w:t xml:space="preserve">do ilości 10 plików lub spakowanych folderów, przy maksymalnej wielkości 150 MB </w:t>
      </w:r>
      <w:r w:rsidRPr="00B56675">
        <w:rPr>
          <w:rFonts w:cs="Calibri"/>
          <w:sz w:val="20"/>
          <w:szCs w:val="20"/>
        </w:rPr>
        <w:t>każde</w:t>
      </w:r>
      <w:r w:rsidRPr="00B56675">
        <w:rPr>
          <w:sz w:val="20"/>
          <w:szCs w:val="20"/>
        </w:rPr>
        <w:t>go z nich</w:t>
      </w:r>
      <w:r w:rsidRPr="00B56675">
        <w:rPr>
          <w:rFonts w:asciiTheme="minorHAnsi" w:hAnsiTheme="minorHAnsi" w:cstheme="minorHAnsi"/>
          <w:sz w:val="20"/>
          <w:szCs w:val="20"/>
          <w:lang w:eastAsia="pl-PL"/>
        </w:rPr>
        <w:t xml:space="preserve">. </w:t>
      </w:r>
    </w:p>
    <w:bookmarkEnd w:id="1"/>
    <w:bookmarkEnd w:id="2"/>
    <w:p w14:paraId="37AD83F7" w14:textId="77777777" w:rsidR="00096709" w:rsidRPr="00B64AD6"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A5697A" w:rsidRDefault="00096709" w:rsidP="00D35608">
      <w:pPr>
        <w:pStyle w:val="Akapitzlist"/>
        <w:numPr>
          <w:ilvl w:val="1"/>
          <w:numId w:val="11"/>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690C2C33" w14:textId="77777777" w:rsidR="00096709" w:rsidRPr="00ED48D1" w:rsidRDefault="00096709" w:rsidP="00D35608">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13087EA4" w14:textId="77777777" w:rsidR="00096709" w:rsidRPr="00ED48D1" w:rsidRDefault="00096709" w:rsidP="00D35608">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7EF1273" w14:textId="4FBC6310" w:rsidR="00096709" w:rsidRPr="005F6EC0" w:rsidRDefault="00096709" w:rsidP="00D35608">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CD3829">
        <w:rPr>
          <w:rFonts w:asciiTheme="minorHAnsi" w:eastAsia="Times New Roman" w:hAnsiTheme="minorHAnsi" w:cstheme="minorHAnsi"/>
          <w:bCs/>
          <w:sz w:val="20"/>
          <w:szCs w:val="20"/>
          <w:lang w:eastAsia="ar-SA"/>
        </w:rPr>
        <w:t>Paweł Urbańczyk, Elżbieta Kurek</w:t>
      </w:r>
      <w:r w:rsidR="00C276AA">
        <w:rPr>
          <w:rFonts w:asciiTheme="minorHAnsi" w:eastAsia="Times New Roman" w:hAnsiTheme="minorHAnsi" w:cstheme="minorHAnsi"/>
          <w:bCs/>
          <w:sz w:val="20"/>
          <w:szCs w:val="20"/>
          <w:lang w:eastAsia="ar-SA"/>
        </w:rPr>
        <w:t>.</w:t>
      </w:r>
    </w:p>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D35608">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D35608">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lastRenderedPageBreak/>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D35608">
      <w:pPr>
        <w:numPr>
          <w:ilvl w:val="0"/>
          <w:numId w:val="8"/>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73992304" w14:textId="77777777" w:rsidR="00CD3829" w:rsidRDefault="009B558A" w:rsidP="00D35608">
      <w:pPr>
        <w:numPr>
          <w:ilvl w:val="1"/>
          <w:numId w:val="8"/>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p>
    <w:p w14:paraId="490691DC" w14:textId="104A9031" w:rsidR="009B558A" w:rsidRPr="00C7535A" w:rsidRDefault="00CD3829" w:rsidP="00CD3829">
      <w:pPr>
        <w:suppressAutoHyphens/>
        <w:spacing w:after="0"/>
        <w:ind w:left="567"/>
        <w:rPr>
          <w:rFonts w:asciiTheme="minorHAnsi" w:eastAsia="Times New Roman" w:hAnsiTheme="minorHAnsi" w:cstheme="minorHAnsi"/>
          <w:sz w:val="20"/>
          <w:szCs w:val="20"/>
          <w:lang w:eastAsia="ar-SA"/>
        </w:rPr>
      </w:pPr>
      <w:r w:rsidRPr="00C7535A">
        <w:rPr>
          <w:rFonts w:asciiTheme="minorHAnsi" w:eastAsia="Times New Roman" w:hAnsiTheme="minorHAnsi" w:cstheme="minorHAnsi"/>
          <w:sz w:val="20"/>
          <w:szCs w:val="20"/>
          <w:lang w:eastAsia="ar-SA"/>
        </w:rPr>
        <w:t xml:space="preserve">Część nr 1: </w:t>
      </w:r>
      <w:r w:rsidR="00DA610B" w:rsidRPr="00C7535A">
        <w:rPr>
          <w:rFonts w:asciiTheme="minorHAnsi" w:eastAsia="Times New Roman" w:hAnsiTheme="minorHAnsi" w:cstheme="minorHAnsi"/>
          <w:b/>
          <w:bCs/>
          <w:sz w:val="20"/>
          <w:szCs w:val="20"/>
          <w:lang w:eastAsia="ar-SA"/>
        </w:rPr>
        <w:t xml:space="preserve">1 </w:t>
      </w:r>
      <w:r w:rsidR="00BD3893" w:rsidRPr="00C7535A">
        <w:rPr>
          <w:rFonts w:asciiTheme="minorHAnsi" w:eastAsia="Times New Roman" w:hAnsiTheme="minorHAnsi" w:cstheme="minorHAnsi"/>
          <w:b/>
          <w:bCs/>
          <w:sz w:val="20"/>
          <w:szCs w:val="20"/>
          <w:lang w:eastAsia="ar-SA"/>
        </w:rPr>
        <w:t>2</w:t>
      </w:r>
      <w:r w:rsidR="00DA610B" w:rsidRPr="00C7535A">
        <w:rPr>
          <w:rFonts w:asciiTheme="minorHAnsi" w:eastAsia="Times New Roman" w:hAnsiTheme="minorHAnsi" w:cstheme="minorHAnsi"/>
          <w:b/>
          <w:bCs/>
          <w:sz w:val="20"/>
          <w:szCs w:val="20"/>
          <w:lang w:eastAsia="ar-SA"/>
        </w:rPr>
        <w:t>00</w:t>
      </w:r>
      <w:r w:rsidRPr="00C7535A">
        <w:rPr>
          <w:rFonts w:asciiTheme="minorHAnsi" w:eastAsia="Times New Roman" w:hAnsiTheme="minorHAnsi" w:cstheme="minorHAnsi"/>
          <w:b/>
          <w:bCs/>
          <w:sz w:val="20"/>
          <w:szCs w:val="20"/>
          <w:lang w:eastAsia="ar-SA"/>
        </w:rPr>
        <w:t> 000,00</w:t>
      </w:r>
      <w:r w:rsidR="009B558A" w:rsidRPr="00C7535A">
        <w:rPr>
          <w:rFonts w:asciiTheme="minorHAnsi" w:eastAsia="Times New Roman" w:hAnsiTheme="minorHAnsi" w:cstheme="minorHAnsi"/>
          <w:b/>
          <w:sz w:val="20"/>
          <w:szCs w:val="20"/>
          <w:lang w:eastAsia="ar-SA"/>
        </w:rPr>
        <w:t xml:space="preserve"> zł</w:t>
      </w:r>
      <w:r w:rsidR="009B558A" w:rsidRPr="00C7535A">
        <w:rPr>
          <w:rFonts w:asciiTheme="minorHAnsi" w:eastAsia="Times New Roman" w:hAnsiTheme="minorHAnsi" w:cstheme="minorHAnsi"/>
          <w:sz w:val="20"/>
          <w:szCs w:val="20"/>
          <w:lang w:eastAsia="ar-SA"/>
        </w:rPr>
        <w:t xml:space="preserve"> (</w:t>
      </w:r>
      <w:r w:rsidR="00DA610B" w:rsidRPr="00C7535A">
        <w:rPr>
          <w:rFonts w:asciiTheme="minorHAnsi" w:eastAsia="Times New Roman" w:hAnsiTheme="minorHAnsi" w:cstheme="minorHAnsi"/>
          <w:sz w:val="20"/>
          <w:szCs w:val="20"/>
          <w:lang w:eastAsia="ar-SA"/>
        </w:rPr>
        <w:t xml:space="preserve">jeden milion </w:t>
      </w:r>
      <w:r w:rsidR="00BD3893" w:rsidRPr="00C7535A">
        <w:rPr>
          <w:rFonts w:asciiTheme="minorHAnsi" w:eastAsia="Times New Roman" w:hAnsiTheme="minorHAnsi" w:cstheme="minorHAnsi"/>
          <w:sz w:val="20"/>
          <w:szCs w:val="20"/>
          <w:lang w:eastAsia="ar-SA"/>
        </w:rPr>
        <w:t>dwieście</w:t>
      </w:r>
      <w:r w:rsidR="00DA610B" w:rsidRPr="00C7535A">
        <w:rPr>
          <w:rFonts w:asciiTheme="minorHAnsi" w:eastAsia="Times New Roman" w:hAnsiTheme="minorHAnsi" w:cstheme="minorHAnsi"/>
          <w:sz w:val="20"/>
          <w:szCs w:val="20"/>
          <w:lang w:eastAsia="ar-SA"/>
        </w:rPr>
        <w:t xml:space="preserve"> tysięcy</w:t>
      </w:r>
      <w:r w:rsidRPr="00C7535A">
        <w:rPr>
          <w:rFonts w:asciiTheme="minorHAnsi" w:eastAsia="Times New Roman" w:hAnsiTheme="minorHAnsi" w:cstheme="minorHAnsi"/>
          <w:sz w:val="20"/>
          <w:szCs w:val="20"/>
          <w:lang w:eastAsia="ar-SA"/>
        </w:rPr>
        <w:t xml:space="preserve"> </w:t>
      </w:r>
      <w:r w:rsidR="009B558A" w:rsidRPr="00C7535A">
        <w:rPr>
          <w:rFonts w:asciiTheme="minorHAnsi" w:eastAsia="Times New Roman" w:hAnsiTheme="minorHAnsi" w:cstheme="minorHAnsi"/>
          <w:sz w:val="20"/>
          <w:szCs w:val="20"/>
          <w:lang w:eastAsia="ar-SA"/>
        </w:rPr>
        <w:t>złotych 00/100)</w:t>
      </w:r>
      <w:r w:rsidR="00C93C1C" w:rsidRPr="00C7535A">
        <w:rPr>
          <w:rFonts w:asciiTheme="minorHAnsi" w:eastAsia="Times New Roman" w:hAnsiTheme="minorHAnsi" w:cstheme="minorHAnsi"/>
          <w:sz w:val="20"/>
          <w:szCs w:val="20"/>
          <w:lang w:eastAsia="ar-SA"/>
        </w:rPr>
        <w:t>;</w:t>
      </w:r>
    </w:p>
    <w:p w14:paraId="36BC2EAB" w14:textId="33D66DB4" w:rsidR="00CD3829" w:rsidRPr="000338DE" w:rsidRDefault="00CD3829" w:rsidP="00CD3829">
      <w:pPr>
        <w:suppressAutoHyphens/>
        <w:spacing w:after="0"/>
        <w:ind w:left="567"/>
        <w:rPr>
          <w:rFonts w:asciiTheme="minorHAnsi" w:eastAsia="Times New Roman" w:hAnsiTheme="minorHAnsi" w:cstheme="minorHAnsi"/>
          <w:sz w:val="20"/>
          <w:szCs w:val="20"/>
          <w:lang w:eastAsia="ar-SA"/>
        </w:rPr>
      </w:pPr>
      <w:r w:rsidRPr="00C7535A">
        <w:rPr>
          <w:rFonts w:asciiTheme="minorHAnsi" w:eastAsia="Times New Roman" w:hAnsiTheme="minorHAnsi" w:cstheme="minorHAnsi"/>
          <w:sz w:val="20"/>
          <w:szCs w:val="20"/>
          <w:lang w:eastAsia="ar-SA"/>
        </w:rPr>
        <w:t xml:space="preserve">Część nr 2: </w:t>
      </w:r>
      <w:r w:rsidR="00D22710" w:rsidRPr="00C7535A">
        <w:rPr>
          <w:rFonts w:asciiTheme="minorHAnsi" w:eastAsia="Times New Roman" w:hAnsiTheme="minorHAnsi" w:cstheme="minorHAnsi"/>
          <w:b/>
          <w:bCs/>
          <w:sz w:val="20"/>
          <w:szCs w:val="20"/>
          <w:lang w:eastAsia="ar-SA"/>
        </w:rPr>
        <w:t xml:space="preserve">50 </w:t>
      </w:r>
      <w:r w:rsidRPr="00C7535A">
        <w:rPr>
          <w:rFonts w:asciiTheme="minorHAnsi" w:eastAsia="Times New Roman" w:hAnsiTheme="minorHAnsi" w:cstheme="minorHAnsi"/>
          <w:b/>
          <w:bCs/>
          <w:sz w:val="20"/>
          <w:szCs w:val="20"/>
          <w:lang w:eastAsia="ar-SA"/>
        </w:rPr>
        <w:t>zł</w:t>
      </w:r>
      <w:r w:rsidRPr="00C7535A">
        <w:rPr>
          <w:rFonts w:asciiTheme="minorHAnsi" w:eastAsia="Times New Roman" w:hAnsiTheme="minorHAnsi" w:cstheme="minorHAnsi"/>
          <w:sz w:val="20"/>
          <w:szCs w:val="20"/>
          <w:lang w:eastAsia="ar-SA"/>
        </w:rPr>
        <w:t xml:space="preserve"> (</w:t>
      </w:r>
      <w:r w:rsidR="00D22710" w:rsidRPr="00C7535A">
        <w:rPr>
          <w:rFonts w:asciiTheme="minorHAnsi" w:eastAsia="Times New Roman" w:hAnsiTheme="minorHAnsi" w:cstheme="minorHAnsi"/>
          <w:sz w:val="20"/>
          <w:szCs w:val="20"/>
          <w:lang w:eastAsia="ar-SA"/>
        </w:rPr>
        <w:t xml:space="preserve">pięćdziesiąt </w:t>
      </w:r>
      <w:r w:rsidRPr="00C7535A">
        <w:rPr>
          <w:rFonts w:asciiTheme="minorHAnsi" w:eastAsia="Times New Roman" w:hAnsiTheme="minorHAnsi" w:cstheme="minorHAnsi"/>
          <w:sz w:val="20"/>
          <w:szCs w:val="20"/>
          <w:lang w:eastAsia="ar-SA"/>
        </w:rPr>
        <w:t>złotych 00/100)</w:t>
      </w:r>
      <w:r w:rsidR="00C93C1C" w:rsidRPr="00C7535A">
        <w:rPr>
          <w:rFonts w:asciiTheme="minorHAnsi" w:eastAsia="Times New Roman" w:hAnsiTheme="minorHAnsi" w:cstheme="minorHAnsi"/>
          <w:sz w:val="20"/>
          <w:szCs w:val="20"/>
          <w:lang w:eastAsia="ar-SA"/>
        </w:rPr>
        <w:t>.</w:t>
      </w:r>
    </w:p>
    <w:p w14:paraId="1C167F7A" w14:textId="77777777" w:rsidR="009B558A" w:rsidRPr="00EA4B99" w:rsidRDefault="009B558A" w:rsidP="00D35608">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D35608">
      <w:pPr>
        <w:numPr>
          <w:ilvl w:val="1"/>
          <w:numId w:val="8"/>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D35608">
      <w:pPr>
        <w:numPr>
          <w:ilvl w:val="2"/>
          <w:numId w:val="8"/>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D35608">
      <w:pPr>
        <w:pStyle w:val="Akapitzlist"/>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D35608">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D35608">
      <w:pPr>
        <w:pStyle w:val="Akapitzlist"/>
        <w:numPr>
          <w:ilvl w:val="1"/>
          <w:numId w:val="8"/>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65C2F65A"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proofErr w:type="spellStart"/>
      <w:r w:rsidRPr="00A7261F">
        <w:rPr>
          <w:rFonts w:asciiTheme="minorHAnsi" w:hAnsiTheme="minorHAnsi" w:cstheme="minorHAnsi"/>
          <w:b/>
          <w:sz w:val="20"/>
          <w:szCs w:val="20"/>
          <w:lang w:val="en-GB" w:eastAsia="ar-SA"/>
        </w:rPr>
        <w:t>Numer</w:t>
      </w:r>
      <w:proofErr w:type="spellEnd"/>
      <w:r w:rsidRPr="00A7261F">
        <w:rPr>
          <w:rFonts w:asciiTheme="minorHAnsi" w:hAnsiTheme="minorHAnsi" w:cstheme="minorHAnsi"/>
          <w:b/>
          <w:sz w:val="20"/>
          <w:szCs w:val="20"/>
          <w:lang w:val="en-GB" w:eastAsia="ar-SA"/>
        </w:rPr>
        <w:t xml:space="preserve"> </w:t>
      </w:r>
      <w:proofErr w:type="spellStart"/>
      <w:r w:rsidRPr="00A7261F">
        <w:rPr>
          <w:rFonts w:asciiTheme="minorHAnsi" w:hAnsiTheme="minorHAnsi" w:cstheme="minorHAnsi"/>
          <w:b/>
          <w:sz w:val="20"/>
          <w:szCs w:val="20"/>
          <w:lang w:val="en-GB" w:eastAsia="ar-SA"/>
        </w:rPr>
        <w:t>konta</w:t>
      </w:r>
      <w:proofErr w:type="spellEnd"/>
      <w:r w:rsidRPr="00A7261F">
        <w:rPr>
          <w:rFonts w:asciiTheme="minorHAnsi" w:hAnsiTheme="minorHAnsi" w:cstheme="minorHAnsi"/>
          <w:b/>
          <w:sz w:val="20"/>
          <w:szCs w:val="20"/>
          <w:lang w:val="en-GB" w:eastAsia="ar-SA"/>
        </w:rPr>
        <w:t xml:space="preserve"> 73 1090 2053 0000 0001 4761 7962</w:t>
      </w:r>
    </w:p>
    <w:p w14:paraId="27BA01A5" w14:textId="77777777" w:rsidR="004C1E73" w:rsidRPr="00A7261F" w:rsidRDefault="004C1E73" w:rsidP="004C1E73">
      <w:pPr>
        <w:suppressAutoHyphens/>
        <w:spacing w:after="0"/>
        <w:ind w:left="1842" w:hanging="567"/>
        <w:jc w:val="both"/>
        <w:rPr>
          <w:rFonts w:asciiTheme="minorHAnsi" w:hAnsiTheme="minorHAnsi" w:cstheme="minorHAnsi"/>
          <w:b/>
          <w:sz w:val="20"/>
          <w:szCs w:val="20"/>
          <w:lang w:val="en-GB" w:eastAsia="ar-SA"/>
        </w:rPr>
      </w:pPr>
      <w:r w:rsidRPr="00A7261F">
        <w:rPr>
          <w:rFonts w:asciiTheme="minorHAnsi" w:hAnsiTheme="minorHAnsi" w:cstheme="minorHAnsi"/>
          <w:b/>
          <w:sz w:val="20"/>
          <w:szCs w:val="20"/>
          <w:lang w:val="en-GB" w:eastAsia="ar-SA"/>
        </w:rPr>
        <w:t>(IBAN: PL73109020530000000147617962, SWIFT: WBKPPLPP)</w:t>
      </w:r>
    </w:p>
    <w:p w14:paraId="68BFABE9" w14:textId="403E0E5E"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462B7EB3" w:rsidR="009B558A" w:rsidRPr="00EA4B99" w:rsidRDefault="009B558A" w:rsidP="00D35608">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D35608">
      <w:pPr>
        <w:pStyle w:val="Akapitzlist"/>
        <w:numPr>
          <w:ilvl w:val="0"/>
          <w:numId w:val="8"/>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Cenę w ofercie należy obliczyć z uwzględnieniem wszystkich wymagań Zamawiającego określonych w SWZ, załącznikach do SWZ i wzorze umowy, z uwzględnieniem wszelkich kosztów, jakie poniesie </w:t>
      </w:r>
      <w:r w:rsidRPr="005F6EC0">
        <w:rPr>
          <w:rFonts w:asciiTheme="minorHAnsi" w:hAnsiTheme="minorHAnsi" w:cstheme="minorHAnsi"/>
          <w:sz w:val="20"/>
          <w:szCs w:val="20"/>
        </w:rPr>
        <w:lastRenderedPageBreak/>
        <w:t>Wykonawca z tytułu należytej oraz zgodnej z obowiązującymi przepisami realizacji przedmiotu zamówienia.</w:t>
      </w:r>
    </w:p>
    <w:p w14:paraId="117990E8" w14:textId="77777777"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5F6EC0" w:rsidRDefault="00E23B8D" w:rsidP="00D35608">
      <w:pPr>
        <w:pStyle w:val="Akapitzlist"/>
        <w:numPr>
          <w:ilvl w:val="1"/>
          <w:numId w:val="8"/>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D35608">
      <w:pPr>
        <w:pStyle w:val="Akapitzlist"/>
        <w:numPr>
          <w:ilvl w:val="2"/>
          <w:numId w:val="8"/>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D35608">
      <w:pPr>
        <w:pStyle w:val="Akapitzlist"/>
        <w:numPr>
          <w:ilvl w:val="1"/>
          <w:numId w:val="8"/>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5F6EC0" w:rsidRDefault="009C4C0E"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48BFF9C9" w14:textId="0F885D65"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w:t>
      </w:r>
      <w:r w:rsidR="00F71A0F">
        <w:rPr>
          <w:rFonts w:asciiTheme="minorHAnsi" w:eastAsia="Times New Roman" w:hAnsiTheme="minorHAnsi" w:cstheme="minorHAnsi"/>
          <w:sz w:val="20"/>
          <w:szCs w:val="20"/>
          <w:lang w:eastAsia="pl-PL"/>
        </w:rPr>
        <w:t xml:space="preserve"> na daną część</w:t>
      </w:r>
      <w:r w:rsidRPr="005F6EC0">
        <w:rPr>
          <w:rFonts w:asciiTheme="minorHAnsi" w:eastAsia="Times New Roman" w:hAnsiTheme="minorHAnsi" w:cstheme="minorHAnsi"/>
          <w:sz w:val="20"/>
          <w:szCs w:val="20"/>
          <w:lang w:eastAsia="pl-PL"/>
        </w:rPr>
        <w:t>, z wyjątkiem przypadków określonych w ustawie.</w:t>
      </w:r>
    </w:p>
    <w:p w14:paraId="07DE80BF" w14:textId="77777777"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5F6EC0" w:rsidRDefault="009C4C0E" w:rsidP="00D35608">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5F6EC0" w:rsidRDefault="009C4C0E" w:rsidP="00D35608">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5F6EC0" w:rsidRDefault="00B30FE0" w:rsidP="00D35608">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6284F15D" w14:textId="77777777" w:rsidR="00FE28FC"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0A9EF395" w14:textId="65E5CB11" w:rsidR="00C7757C"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1A9E901C" w14:textId="700BAAA8" w:rsidR="00B30FE0" w:rsidRPr="005F6EC0" w:rsidRDefault="00B30FE0" w:rsidP="00D35608">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2544CE77" w14:textId="77777777" w:rsidR="00C7757C"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w:t>
      </w:r>
      <w:r w:rsidRPr="005F6EC0">
        <w:rPr>
          <w:rFonts w:asciiTheme="minorHAnsi" w:hAnsiTheme="minorHAnsi" w:cstheme="minorHAnsi"/>
          <w:sz w:val="20"/>
          <w:szCs w:val="20"/>
        </w:rPr>
        <w:lastRenderedPageBreak/>
        <w:t xml:space="preserve">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0D07B04B" w14:textId="48577B73" w:rsidR="00E278C2"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Każdy z wykonawców może złożyć tylko jedną ofertę</w:t>
      </w:r>
      <w:r w:rsidR="00C93C1C">
        <w:rPr>
          <w:rFonts w:asciiTheme="minorHAnsi" w:hAnsiTheme="minorHAnsi" w:cstheme="minorHAnsi"/>
          <w:sz w:val="20"/>
          <w:szCs w:val="20"/>
        </w:rPr>
        <w:t xml:space="preserve"> na daną część</w:t>
      </w:r>
      <w:r w:rsidRPr="005F6EC0">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1845DA6B" w14:textId="5E4B6251" w:rsidR="00B30FE0" w:rsidRPr="005F6EC0" w:rsidRDefault="00B30FE0" w:rsidP="00D35608">
      <w:pPr>
        <w:pStyle w:val="Akapitzlist"/>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26299D79" w14:textId="7777777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31FF4987" w:rsidR="00C7757C"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Formularz oferty</w:t>
      </w:r>
      <w:r w:rsidR="00F71A0F">
        <w:rPr>
          <w:rFonts w:asciiTheme="minorHAnsi" w:eastAsia="Times New Roman" w:hAnsiTheme="minorHAnsi" w:cstheme="minorHAnsi"/>
          <w:sz w:val="20"/>
          <w:szCs w:val="20"/>
          <w:lang w:eastAsia="pl-PL" w:bidi="pl-PL"/>
        </w:rPr>
        <w:t xml:space="preserve"> oraz </w:t>
      </w:r>
      <w:r w:rsidR="00F71A0F" w:rsidRPr="00F71A0F">
        <w:rPr>
          <w:rFonts w:asciiTheme="minorHAnsi" w:eastAsia="Times New Roman" w:hAnsiTheme="minorHAnsi" w:cstheme="minorHAnsi"/>
          <w:sz w:val="20"/>
          <w:szCs w:val="20"/>
          <w:lang w:eastAsia="pl-PL" w:bidi="pl-PL"/>
        </w:rPr>
        <w:t>Formularz obliczenia ceny</w:t>
      </w:r>
      <w:r w:rsidRPr="005F6EC0">
        <w:rPr>
          <w:rFonts w:asciiTheme="minorHAnsi" w:eastAsia="Times New Roman" w:hAnsiTheme="minorHAnsi" w:cstheme="minorHAnsi"/>
          <w:sz w:val="20"/>
          <w:szCs w:val="20"/>
          <w:lang w:eastAsia="pl-PL" w:bidi="pl-PL"/>
        </w:rPr>
        <w:t xml:space="preserve"> </w:t>
      </w:r>
      <w:r w:rsidRPr="005F6EC0">
        <w:rPr>
          <w:rFonts w:asciiTheme="minorHAnsi" w:eastAsia="Times New Roman" w:hAnsiTheme="minorHAnsi" w:cstheme="minorHAnsi"/>
          <w:b/>
          <w:bCs/>
          <w:sz w:val="20"/>
          <w:szCs w:val="20"/>
          <w:lang w:eastAsia="pl-PL" w:bidi="pl-PL"/>
        </w:rPr>
        <w:t>nie podlega</w:t>
      </w:r>
      <w:r w:rsidR="00F71A0F">
        <w:rPr>
          <w:rFonts w:asciiTheme="minorHAnsi" w:eastAsia="Times New Roman" w:hAnsiTheme="minorHAnsi" w:cstheme="minorHAnsi"/>
          <w:b/>
          <w:bCs/>
          <w:sz w:val="20"/>
          <w:szCs w:val="20"/>
          <w:lang w:eastAsia="pl-PL" w:bidi="pl-PL"/>
        </w:rPr>
        <w:t>ją</w:t>
      </w:r>
      <w:r w:rsidRPr="005F6EC0">
        <w:rPr>
          <w:rFonts w:asciiTheme="minorHAnsi" w:eastAsia="Times New Roman" w:hAnsiTheme="minorHAnsi" w:cstheme="minorHAnsi"/>
          <w:b/>
          <w:bCs/>
          <w:sz w:val="20"/>
          <w:szCs w:val="20"/>
          <w:lang w:eastAsia="pl-PL" w:bidi="pl-PL"/>
        </w:rPr>
        <w:t xml:space="preserve"> uzupełnieniu</w:t>
      </w:r>
      <w:r w:rsidR="00B644BB" w:rsidRPr="005F6EC0">
        <w:rPr>
          <w:rFonts w:asciiTheme="minorHAnsi" w:eastAsia="Times New Roman" w:hAnsiTheme="minorHAnsi" w:cstheme="minorHAnsi"/>
          <w:b/>
          <w:bCs/>
          <w:sz w:val="20"/>
          <w:szCs w:val="20"/>
          <w:lang w:eastAsia="pl-PL" w:bidi="pl-PL"/>
        </w:rPr>
        <w:t>.</w:t>
      </w:r>
    </w:p>
    <w:p w14:paraId="58CFE80D" w14:textId="6615645E" w:rsidR="00B30FE0" w:rsidRPr="005F6EC0" w:rsidRDefault="00B30FE0" w:rsidP="00D35608">
      <w:pPr>
        <w:numPr>
          <w:ilvl w:val="1"/>
          <w:numId w:val="13"/>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7307CD37"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1D984D59"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5F6EC0" w:rsidRDefault="00B30FE0" w:rsidP="00D35608">
      <w:pPr>
        <w:numPr>
          <w:ilvl w:val="2"/>
          <w:numId w:val="13"/>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Zamawiający rekomenduje wykorzystanie podpisu z kwalifikowanym znacznikiem czasu.</w:t>
      </w:r>
    </w:p>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5F6EC0" w:rsidRDefault="00E23B8D"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25013914" w14:textId="1003850E" w:rsidR="00E23B8D" w:rsidRPr="00AA3341" w:rsidRDefault="00E23B8D" w:rsidP="00D35608">
      <w:pPr>
        <w:numPr>
          <w:ilvl w:val="1"/>
          <w:numId w:val="13"/>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w:t>
      </w:r>
      <w:r w:rsidRPr="00AA3341">
        <w:rPr>
          <w:rFonts w:asciiTheme="minorHAnsi" w:eastAsia="Times New Roman" w:hAnsiTheme="minorHAnsi" w:cstheme="minorHAnsi"/>
          <w:sz w:val="20"/>
          <w:szCs w:val="20"/>
          <w:lang w:eastAsia="ar-SA"/>
        </w:rPr>
        <w:t xml:space="preserve">upływa </w:t>
      </w:r>
      <w:r w:rsidRPr="00AA3341">
        <w:rPr>
          <w:rFonts w:asciiTheme="minorHAnsi" w:eastAsia="Times New Roman" w:hAnsiTheme="minorHAnsi" w:cstheme="minorHAnsi"/>
          <w:b/>
          <w:bCs/>
          <w:sz w:val="20"/>
          <w:szCs w:val="20"/>
          <w:lang w:eastAsia="ar-SA"/>
        </w:rPr>
        <w:t xml:space="preserve">w dniu </w:t>
      </w:r>
      <w:r w:rsidR="002F38D9" w:rsidRPr="00AA3341">
        <w:rPr>
          <w:rStyle w:val="Tekstzastpczy"/>
          <w:rFonts w:asciiTheme="minorHAnsi" w:hAnsiTheme="minorHAnsi" w:cstheme="minorHAnsi"/>
          <w:b/>
          <w:bCs/>
          <w:color w:val="auto"/>
          <w:sz w:val="20"/>
          <w:szCs w:val="20"/>
        </w:rPr>
        <w:t>7.</w:t>
      </w:r>
      <w:r w:rsidR="00AA3341">
        <w:rPr>
          <w:rStyle w:val="Tekstzastpczy"/>
          <w:rFonts w:asciiTheme="minorHAnsi" w:hAnsiTheme="minorHAnsi" w:cstheme="minorHAnsi"/>
          <w:b/>
          <w:bCs/>
          <w:color w:val="auto"/>
          <w:sz w:val="20"/>
          <w:szCs w:val="20"/>
        </w:rPr>
        <w:t>10</w:t>
      </w:r>
      <w:r w:rsidR="002F38D9" w:rsidRPr="00AA3341">
        <w:rPr>
          <w:rStyle w:val="Tekstzastpczy"/>
          <w:rFonts w:asciiTheme="minorHAnsi" w:hAnsiTheme="minorHAnsi" w:cstheme="minorHAnsi"/>
          <w:b/>
          <w:bCs/>
          <w:color w:val="auto"/>
          <w:sz w:val="20"/>
          <w:szCs w:val="20"/>
        </w:rPr>
        <w:t>.2022</w:t>
      </w:r>
      <w:r w:rsidRPr="00AA3341">
        <w:rPr>
          <w:rStyle w:val="Tekstzastpczy"/>
          <w:rFonts w:asciiTheme="minorHAnsi" w:hAnsiTheme="minorHAnsi" w:cstheme="minorHAnsi"/>
          <w:b/>
          <w:bCs/>
          <w:color w:val="auto"/>
          <w:sz w:val="20"/>
          <w:szCs w:val="20"/>
        </w:rPr>
        <w:t xml:space="preserve"> r. </w:t>
      </w:r>
      <w:r w:rsidRPr="00AA3341">
        <w:rPr>
          <w:rFonts w:asciiTheme="minorHAnsi" w:eastAsia="Times New Roman" w:hAnsiTheme="minorHAnsi" w:cstheme="minorHAnsi"/>
          <w:b/>
          <w:bCs/>
          <w:sz w:val="20"/>
          <w:szCs w:val="20"/>
          <w:lang w:eastAsia="ar-SA"/>
        </w:rPr>
        <w:t xml:space="preserve">godz. </w:t>
      </w:r>
      <w:r w:rsidR="002F38D9" w:rsidRPr="00AA3341">
        <w:rPr>
          <w:rFonts w:asciiTheme="minorHAnsi" w:eastAsia="Times New Roman" w:hAnsiTheme="minorHAnsi" w:cstheme="minorHAnsi"/>
          <w:b/>
          <w:bCs/>
          <w:sz w:val="20"/>
          <w:szCs w:val="20"/>
          <w:lang w:eastAsia="ar-SA"/>
        </w:rPr>
        <w:t>12:</w:t>
      </w:r>
      <w:r w:rsidR="00AA3341">
        <w:rPr>
          <w:rFonts w:asciiTheme="minorHAnsi" w:eastAsia="Times New Roman" w:hAnsiTheme="minorHAnsi" w:cstheme="minorHAnsi"/>
          <w:b/>
          <w:bCs/>
          <w:sz w:val="20"/>
          <w:szCs w:val="20"/>
          <w:lang w:eastAsia="ar-SA"/>
        </w:rPr>
        <w:t>00</w:t>
      </w:r>
      <w:r w:rsidR="009742A4" w:rsidRPr="00AA3341">
        <w:rPr>
          <w:rFonts w:asciiTheme="minorHAnsi" w:eastAsia="Times New Roman" w:hAnsiTheme="minorHAnsi" w:cstheme="minorHAnsi"/>
          <w:b/>
          <w:bCs/>
          <w:sz w:val="20"/>
          <w:szCs w:val="20"/>
          <w:lang w:eastAsia="ar-SA"/>
        </w:rPr>
        <w:t>.</w:t>
      </w:r>
    </w:p>
    <w:p w14:paraId="3AF7723B"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10B2131F" w:rsidR="00E23B8D" w:rsidRPr="005F6EC0" w:rsidRDefault="00E23B8D" w:rsidP="00D35608">
      <w:pPr>
        <w:numPr>
          <w:ilvl w:val="1"/>
          <w:numId w:val="1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lastRenderedPageBreak/>
        <w:t xml:space="preserve">Otwarcie ofert nastąpi w dniu </w:t>
      </w:r>
      <w:r w:rsidR="00AA3341">
        <w:rPr>
          <w:rFonts w:asciiTheme="minorHAnsi" w:hAnsiTheme="minorHAnsi" w:cstheme="minorHAnsi"/>
          <w:b/>
          <w:sz w:val="20"/>
          <w:szCs w:val="20"/>
        </w:rPr>
        <w:t>7.10.2022</w:t>
      </w:r>
      <w:r w:rsidRPr="005F6EC0">
        <w:rPr>
          <w:rFonts w:asciiTheme="minorHAnsi" w:hAnsiTheme="minorHAnsi" w:cstheme="minorHAnsi"/>
          <w:b/>
          <w:sz w:val="20"/>
          <w:szCs w:val="20"/>
        </w:rPr>
        <w:t xml:space="preserve"> r. o godz. </w:t>
      </w:r>
      <w:r w:rsidR="00AA3341">
        <w:rPr>
          <w:rFonts w:asciiTheme="minorHAnsi" w:hAnsiTheme="minorHAnsi" w:cstheme="minorHAnsi"/>
          <w:b/>
          <w:sz w:val="20"/>
          <w:szCs w:val="20"/>
        </w:rPr>
        <w:t>12:15</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34F02FBF" w14:textId="77777777" w:rsidR="00E23B8D" w:rsidRPr="005F6EC0" w:rsidRDefault="00E23B8D" w:rsidP="00D35608">
      <w:pPr>
        <w:numPr>
          <w:ilvl w:val="1"/>
          <w:numId w:val="13"/>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347E1" w:rsidRDefault="00E23B8D" w:rsidP="002B4F3C">
      <w:pPr>
        <w:spacing w:after="0"/>
        <w:ind w:left="435"/>
        <w:rPr>
          <w:rFonts w:asciiTheme="minorHAnsi" w:hAnsiTheme="minorHAnsi" w:cstheme="minorHAnsi"/>
          <w:b/>
          <w:bCs/>
          <w:color w:val="FF0000"/>
          <w:sz w:val="20"/>
          <w:szCs w:val="20"/>
        </w:rPr>
      </w:pPr>
    </w:p>
    <w:p w14:paraId="15C33A7A" w14:textId="77777777" w:rsidR="00E23B8D" w:rsidRPr="00C30D5F" w:rsidRDefault="00E23B8D" w:rsidP="00D35608">
      <w:pPr>
        <w:pStyle w:val="Akapitzlist"/>
        <w:numPr>
          <w:ilvl w:val="0"/>
          <w:numId w:val="13"/>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7DA71EE0" w14:textId="143D642E" w:rsidR="00E23B8D" w:rsidRPr="00C30D5F"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AA3341">
        <w:rPr>
          <w:rFonts w:asciiTheme="minorHAnsi" w:eastAsia="Times New Roman" w:hAnsiTheme="minorHAnsi" w:cstheme="minorHAnsi"/>
          <w:b/>
          <w:bCs/>
          <w:sz w:val="20"/>
          <w:szCs w:val="20"/>
          <w:lang w:eastAsia="pl-PL"/>
        </w:rPr>
        <w:t>5.11.2022</w:t>
      </w:r>
      <w:r w:rsidRPr="00C30D5F">
        <w:rPr>
          <w:rFonts w:asciiTheme="minorHAnsi" w:eastAsia="Times New Roman" w:hAnsiTheme="minorHAnsi" w:cstheme="minorHAnsi"/>
          <w:b/>
          <w:bCs/>
          <w:sz w:val="20"/>
          <w:szCs w:val="20"/>
          <w:lang w:eastAsia="pl-PL"/>
        </w:rPr>
        <w:t xml:space="preserve"> r.</w:t>
      </w:r>
    </w:p>
    <w:p w14:paraId="0F587F4C" w14:textId="100B4888" w:rsidR="00E23B8D" w:rsidRPr="00C30D5F"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51184D44" w14:textId="7F37C902" w:rsidR="00E23B8D" w:rsidRPr="00192FA7"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192FA7" w:rsidRDefault="00E23B8D" w:rsidP="00D35608">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5F6EC0" w:rsidRDefault="002003D4" w:rsidP="00D35608">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5F6EC0" w:rsidRDefault="002003D4" w:rsidP="00D35608">
      <w:pPr>
        <w:pStyle w:val="Akapitzlist"/>
        <w:numPr>
          <w:ilvl w:val="1"/>
          <w:numId w:val="13"/>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2523CB14" w14:textId="184D7904" w:rsidR="002003D4" w:rsidRPr="005F6EC0" w:rsidRDefault="002003D4" w:rsidP="00D35608">
      <w:pPr>
        <w:pStyle w:val="Akapitzlist"/>
        <w:numPr>
          <w:ilvl w:val="2"/>
          <w:numId w:val="13"/>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69327D94" w14:textId="47162672"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37CDB516"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0F9B0BD4"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7DB96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4C4B891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08D81533"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D35608">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D35608">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D35608">
      <w:pPr>
        <w:pStyle w:val="Akapitzlist"/>
        <w:numPr>
          <w:ilvl w:val="1"/>
          <w:numId w:val="9"/>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D35608">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997DFB2" w14:textId="77777777" w:rsidR="00F86ACF" w:rsidRPr="005F6EC0" w:rsidRDefault="00F86ACF" w:rsidP="00D35608">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5F6EC0" w:rsidRDefault="00F86ACF" w:rsidP="00D35608">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447E1F83"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83429CD" w:rsidR="001A20D7" w:rsidRPr="005F6EC0" w:rsidRDefault="001A20D7" w:rsidP="00D35608">
      <w:pPr>
        <w:pStyle w:val="Akapitzlist"/>
        <w:numPr>
          <w:ilvl w:val="1"/>
          <w:numId w:val="10"/>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5F6EC0" w:rsidRDefault="007A2699" w:rsidP="00D35608">
      <w:pPr>
        <w:pStyle w:val="Akapitzlist"/>
        <w:numPr>
          <w:ilvl w:val="0"/>
          <w:numId w:val="14"/>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2566E2D" w:rsidR="0045187A" w:rsidRPr="005F6EC0" w:rsidRDefault="0045187A" w:rsidP="00D35608">
      <w:pPr>
        <w:pStyle w:val="Akapitzlist"/>
        <w:numPr>
          <w:ilvl w:val="1"/>
          <w:numId w:val="14"/>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t>
      </w:r>
      <w:r w:rsidR="00F71A0F">
        <w:rPr>
          <w:rFonts w:asciiTheme="minorHAnsi" w:hAnsiTheme="minorHAnsi" w:cstheme="minorHAnsi"/>
          <w:sz w:val="20"/>
        </w:rPr>
        <w:t xml:space="preserve">nie </w:t>
      </w:r>
      <w:r w:rsidRPr="005F6EC0">
        <w:rPr>
          <w:rFonts w:asciiTheme="minorHAnsi" w:hAnsiTheme="minorHAnsi" w:cstheme="minorHAnsi"/>
          <w:sz w:val="20"/>
        </w:rPr>
        <w:t xml:space="preserve">wymaga wniesienia zabezpieczenia należytego wykonania umowy.  </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D35608">
      <w:pPr>
        <w:pStyle w:val="Akapitzlist"/>
        <w:numPr>
          <w:ilvl w:val="0"/>
          <w:numId w:val="15"/>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D35608">
      <w:pPr>
        <w:pStyle w:val="Akapitzlist"/>
        <w:numPr>
          <w:ilvl w:val="1"/>
          <w:numId w:val="1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D35608">
      <w:pPr>
        <w:pStyle w:val="Akapitzlist"/>
        <w:numPr>
          <w:ilvl w:val="1"/>
          <w:numId w:val="15"/>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D35608">
      <w:pPr>
        <w:pStyle w:val="Akapitzlist"/>
        <w:numPr>
          <w:ilvl w:val="0"/>
          <w:numId w:val="16"/>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7897B8D5" w:rsidR="00CC36CE" w:rsidRPr="005F6EC0" w:rsidRDefault="00CC36CE"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D35608">
      <w:pPr>
        <w:pStyle w:val="Akapitzlist"/>
        <w:numPr>
          <w:ilvl w:val="1"/>
          <w:numId w:val="16"/>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2B4F3C">
      <w:pPr>
        <w:spacing w:after="0"/>
        <w:jc w:val="both"/>
        <w:rPr>
          <w:rFonts w:asciiTheme="minorHAnsi" w:hAnsiTheme="minorHAnsi" w:cstheme="minorHAnsi"/>
          <w:b/>
          <w:sz w:val="20"/>
          <w:szCs w:val="20"/>
        </w:rPr>
      </w:pPr>
    </w:p>
    <w:p w14:paraId="6AD36B07" w14:textId="77777777" w:rsidR="007A2699" w:rsidRPr="005F6EC0" w:rsidRDefault="007A2699" w:rsidP="00D35608">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D35608">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45677175"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z </w:t>
      </w:r>
      <w:proofErr w:type="spellStart"/>
      <w:r w:rsidRPr="00946A5E">
        <w:rPr>
          <w:rFonts w:asciiTheme="minorHAnsi" w:hAnsiTheme="minorHAnsi" w:cstheme="minorHAnsi"/>
          <w:sz w:val="20"/>
          <w:szCs w:val="20"/>
        </w:rPr>
        <w:t>późn</w:t>
      </w:r>
      <w:proofErr w:type="spellEnd"/>
      <w:r w:rsidRPr="00946A5E">
        <w:rPr>
          <w:rFonts w:asciiTheme="minorHAnsi" w:hAnsiTheme="minorHAnsi" w:cstheme="minorHAnsi"/>
          <w:sz w:val="20"/>
          <w:szCs w:val="20"/>
        </w:rPr>
        <w:t xml:space="preserve">. zm.) i przepisów wykonawczych do tej ustawy. </w:t>
      </w:r>
    </w:p>
    <w:p w14:paraId="4388BBF2"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D35608">
      <w:pPr>
        <w:pStyle w:val="Akapitzlist"/>
        <w:numPr>
          <w:ilvl w:val="2"/>
          <w:numId w:val="16"/>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w:t>
      </w:r>
      <w:r w:rsidRPr="00946A5E">
        <w:rPr>
          <w:rFonts w:asciiTheme="minorHAnsi" w:hAnsiTheme="minorHAnsi" w:cstheme="minorHAnsi"/>
          <w:sz w:val="20"/>
          <w:szCs w:val="20"/>
        </w:rPr>
        <w:lastRenderedPageBreak/>
        <w:t xml:space="preserve">fizycznej lub prawnej, lub z uwagi na ważne względy interesu publicznego Unii Europejskiej lub państwa członkowskiego);  </w:t>
      </w:r>
    </w:p>
    <w:p w14:paraId="356902F0" w14:textId="5CA57E60" w:rsidR="007A2699"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D35608">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D35608">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D35608">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092206" w:rsidRDefault="007A2699" w:rsidP="00D35608">
      <w:pPr>
        <w:pStyle w:val="Akapitzlist"/>
        <w:numPr>
          <w:ilvl w:val="0"/>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7BA2B60B" w:rsidR="007A2699" w:rsidRPr="00092206"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23F7BD55" w14:textId="28B15FC3" w:rsidR="0043175B"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43175B">
        <w:rPr>
          <w:rFonts w:asciiTheme="minorHAnsi" w:hAnsiTheme="minorHAnsi" w:cstheme="minorHAnsi"/>
          <w:sz w:val="20"/>
          <w:szCs w:val="20"/>
        </w:rPr>
        <w:t>,</w:t>
      </w:r>
    </w:p>
    <w:p w14:paraId="200D2BF1" w14:textId="3BC204F3" w:rsidR="007A2699" w:rsidRPr="00092206" w:rsidRDefault="0043175B"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2a do SWZ- Formularz obliczania ceny</w:t>
      </w:r>
      <w:r w:rsidR="00155D7E">
        <w:rPr>
          <w:rFonts w:asciiTheme="minorHAnsi" w:hAnsiTheme="minorHAnsi" w:cstheme="minorHAnsi"/>
          <w:sz w:val="20"/>
          <w:szCs w:val="20"/>
        </w:rPr>
        <w:t>,</w:t>
      </w:r>
    </w:p>
    <w:p w14:paraId="3127CF4E" w14:textId="5F27C7C3" w:rsidR="008448D1" w:rsidRDefault="007A2699" w:rsidP="00D35608">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w:t>
      </w:r>
      <w:r w:rsidR="008448D1">
        <w:rPr>
          <w:rFonts w:asciiTheme="minorHAnsi" w:hAnsiTheme="minorHAnsi" w:cstheme="minorHAnsi"/>
          <w:sz w:val="20"/>
          <w:szCs w:val="20"/>
        </w:rPr>
        <w:t>a</w:t>
      </w:r>
      <w:r w:rsidRPr="00092206">
        <w:rPr>
          <w:rFonts w:asciiTheme="minorHAnsi" w:hAnsiTheme="minorHAnsi" w:cstheme="minorHAnsi"/>
          <w:sz w:val="20"/>
          <w:szCs w:val="20"/>
        </w:rPr>
        <w:t xml:space="preserve"> do SWZ – </w:t>
      </w:r>
      <w:r w:rsidR="008448D1">
        <w:rPr>
          <w:rFonts w:asciiTheme="minorHAnsi" w:hAnsiTheme="minorHAnsi" w:cstheme="minorHAnsi"/>
          <w:sz w:val="20"/>
          <w:szCs w:val="20"/>
        </w:rPr>
        <w:t>Projektowane postanowienia umowy generalnej</w:t>
      </w:r>
      <w:r w:rsidR="00C93C1C">
        <w:rPr>
          <w:rFonts w:asciiTheme="minorHAnsi" w:hAnsiTheme="minorHAnsi" w:cstheme="minorHAnsi"/>
          <w:sz w:val="20"/>
          <w:szCs w:val="20"/>
        </w:rPr>
        <w:t>,</w:t>
      </w:r>
    </w:p>
    <w:p w14:paraId="345B926B" w14:textId="19E0CB7B" w:rsidR="007A2699" w:rsidRDefault="008448D1"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3b do SWZ- Projektowane postanowienia umowy indywidualnej</w:t>
      </w:r>
      <w:r w:rsidR="00155D7E">
        <w:rPr>
          <w:rFonts w:asciiTheme="minorHAnsi" w:hAnsiTheme="minorHAnsi" w:cstheme="minorHAnsi"/>
          <w:sz w:val="20"/>
          <w:szCs w:val="20"/>
        </w:rPr>
        <w:t>,</w:t>
      </w:r>
    </w:p>
    <w:p w14:paraId="6A9441CD" w14:textId="396E1C63" w:rsidR="008448D1" w:rsidRDefault="00155D7E"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r w:rsidR="009E3365">
        <w:rPr>
          <w:rFonts w:asciiTheme="minorHAnsi" w:hAnsiTheme="minorHAnsi" w:cstheme="minorHAnsi"/>
          <w:sz w:val="20"/>
          <w:szCs w:val="20"/>
        </w:rPr>
        <w:t>,</w:t>
      </w:r>
    </w:p>
    <w:p w14:paraId="7DCDFB2D" w14:textId="1DF8550F" w:rsidR="00155D7E" w:rsidRPr="00092206" w:rsidRDefault="008448D1" w:rsidP="00D35608">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5 do SWZ- Wniosek o dostęp do informacji poufnych</w:t>
      </w:r>
      <w:r w:rsidR="00155D7E">
        <w:rPr>
          <w:rFonts w:asciiTheme="minorHAnsi" w:hAnsiTheme="minorHAnsi" w:cstheme="minorHAnsi"/>
          <w:sz w:val="20"/>
          <w:szCs w:val="20"/>
        </w:rPr>
        <w:t>.</w:t>
      </w:r>
    </w:p>
    <w:p w14:paraId="63CD892F" w14:textId="77777777" w:rsidR="007A2699" w:rsidRPr="007347E1" w:rsidRDefault="007A2699" w:rsidP="002B4F3C">
      <w:pPr>
        <w:spacing w:after="0"/>
        <w:jc w:val="right"/>
        <w:rPr>
          <w:rFonts w:asciiTheme="minorHAnsi" w:hAnsiTheme="minorHAnsi" w:cstheme="minorHAnsi"/>
          <w:b/>
          <w:color w:val="FF0000"/>
          <w:sz w:val="20"/>
          <w:szCs w:val="20"/>
        </w:rPr>
      </w:pPr>
    </w:p>
    <w:p w14:paraId="5F14B0CE" w14:textId="53E185F1" w:rsidR="007A2699" w:rsidRPr="007347E1" w:rsidRDefault="007A2699" w:rsidP="002B4F3C">
      <w:pPr>
        <w:spacing w:after="0"/>
        <w:jc w:val="right"/>
        <w:rPr>
          <w:rFonts w:asciiTheme="minorHAnsi" w:hAnsiTheme="minorHAnsi" w:cstheme="minorHAnsi"/>
          <w:b/>
          <w:color w:val="FF0000"/>
          <w:sz w:val="20"/>
          <w:szCs w:val="20"/>
        </w:rPr>
      </w:pPr>
    </w:p>
    <w:p w14:paraId="0DDC4A57" w14:textId="14276DA4" w:rsidR="00D93812" w:rsidRDefault="00D93812" w:rsidP="002B4F3C">
      <w:pPr>
        <w:spacing w:after="0"/>
        <w:jc w:val="right"/>
        <w:rPr>
          <w:rFonts w:asciiTheme="minorHAnsi" w:hAnsiTheme="minorHAnsi" w:cstheme="minorHAnsi"/>
          <w:b/>
          <w:color w:val="FF0000"/>
          <w:sz w:val="20"/>
          <w:szCs w:val="20"/>
        </w:rPr>
      </w:pPr>
    </w:p>
    <w:p w14:paraId="47A5F256" w14:textId="444EAB34" w:rsidR="00C93C1C" w:rsidRDefault="00C93C1C" w:rsidP="002B4F3C">
      <w:pPr>
        <w:spacing w:after="0"/>
        <w:jc w:val="right"/>
        <w:rPr>
          <w:rFonts w:asciiTheme="minorHAnsi" w:hAnsiTheme="minorHAnsi" w:cstheme="minorHAnsi"/>
          <w:b/>
          <w:color w:val="FF0000"/>
          <w:sz w:val="20"/>
          <w:szCs w:val="20"/>
        </w:rPr>
      </w:pPr>
    </w:p>
    <w:p w14:paraId="190ABB31" w14:textId="4BBBFD59" w:rsidR="00C93C1C" w:rsidRDefault="00C93C1C" w:rsidP="002B4F3C">
      <w:pPr>
        <w:spacing w:after="0"/>
        <w:jc w:val="right"/>
        <w:rPr>
          <w:rFonts w:asciiTheme="minorHAnsi" w:hAnsiTheme="minorHAnsi" w:cstheme="minorHAnsi"/>
          <w:b/>
          <w:color w:val="FF0000"/>
          <w:sz w:val="20"/>
          <w:szCs w:val="20"/>
        </w:rPr>
      </w:pPr>
    </w:p>
    <w:p w14:paraId="05F3222B" w14:textId="5B726F23" w:rsidR="00C93C1C" w:rsidRDefault="00C93C1C" w:rsidP="002B4F3C">
      <w:pPr>
        <w:spacing w:after="0"/>
        <w:jc w:val="right"/>
        <w:rPr>
          <w:rFonts w:asciiTheme="minorHAnsi" w:hAnsiTheme="minorHAnsi" w:cstheme="minorHAnsi"/>
          <w:b/>
          <w:color w:val="FF0000"/>
          <w:sz w:val="20"/>
          <w:szCs w:val="20"/>
        </w:rPr>
      </w:pPr>
    </w:p>
    <w:p w14:paraId="501E6F4D" w14:textId="3AA0B1CB" w:rsidR="00C93C1C" w:rsidRDefault="00C93C1C" w:rsidP="002B4F3C">
      <w:pPr>
        <w:spacing w:after="0"/>
        <w:jc w:val="right"/>
        <w:rPr>
          <w:rFonts w:asciiTheme="minorHAnsi" w:hAnsiTheme="minorHAnsi" w:cstheme="minorHAnsi"/>
          <w:b/>
          <w:color w:val="FF0000"/>
          <w:sz w:val="20"/>
          <w:szCs w:val="20"/>
        </w:rPr>
      </w:pPr>
    </w:p>
    <w:p w14:paraId="41D183E6" w14:textId="1DBDEF84" w:rsidR="00C93C1C" w:rsidRDefault="00C93C1C" w:rsidP="002B4F3C">
      <w:pPr>
        <w:spacing w:after="0"/>
        <w:jc w:val="right"/>
        <w:rPr>
          <w:rFonts w:asciiTheme="minorHAnsi" w:hAnsiTheme="minorHAnsi" w:cstheme="minorHAnsi"/>
          <w:b/>
          <w:color w:val="FF0000"/>
          <w:sz w:val="20"/>
          <w:szCs w:val="20"/>
        </w:rPr>
      </w:pPr>
    </w:p>
    <w:p w14:paraId="1A9A5014" w14:textId="2CFEE0CA" w:rsidR="00C93C1C" w:rsidRDefault="00C93C1C" w:rsidP="002B4F3C">
      <w:pPr>
        <w:spacing w:after="0"/>
        <w:jc w:val="right"/>
        <w:rPr>
          <w:rFonts w:asciiTheme="minorHAnsi" w:hAnsiTheme="minorHAnsi" w:cstheme="minorHAnsi"/>
          <w:b/>
          <w:color w:val="FF0000"/>
          <w:sz w:val="20"/>
          <w:szCs w:val="20"/>
        </w:rPr>
      </w:pPr>
    </w:p>
    <w:p w14:paraId="490270D6" w14:textId="7DAF9835" w:rsidR="00C93C1C" w:rsidRDefault="00C93C1C" w:rsidP="002B4F3C">
      <w:pPr>
        <w:spacing w:after="0"/>
        <w:jc w:val="right"/>
        <w:rPr>
          <w:rFonts w:asciiTheme="minorHAnsi" w:hAnsiTheme="minorHAnsi" w:cstheme="minorHAnsi"/>
          <w:b/>
          <w:color w:val="FF0000"/>
          <w:sz w:val="20"/>
          <w:szCs w:val="20"/>
        </w:rPr>
      </w:pPr>
    </w:p>
    <w:p w14:paraId="546F1A9F" w14:textId="455D18DB" w:rsidR="00C93C1C" w:rsidRDefault="00C93C1C" w:rsidP="002B4F3C">
      <w:pPr>
        <w:spacing w:after="0"/>
        <w:jc w:val="right"/>
        <w:rPr>
          <w:rFonts w:asciiTheme="minorHAnsi" w:hAnsiTheme="minorHAnsi" w:cstheme="minorHAnsi"/>
          <w:b/>
          <w:color w:val="FF0000"/>
          <w:sz w:val="20"/>
          <w:szCs w:val="20"/>
        </w:rPr>
      </w:pPr>
    </w:p>
    <w:p w14:paraId="1F8F7442" w14:textId="5D6BD4A0" w:rsidR="00C93C1C" w:rsidRDefault="00C93C1C" w:rsidP="002B4F3C">
      <w:pPr>
        <w:spacing w:after="0"/>
        <w:jc w:val="right"/>
        <w:rPr>
          <w:rFonts w:asciiTheme="minorHAnsi" w:hAnsiTheme="minorHAnsi" w:cstheme="minorHAnsi"/>
          <w:b/>
          <w:color w:val="FF0000"/>
          <w:sz w:val="20"/>
          <w:szCs w:val="20"/>
        </w:rPr>
      </w:pPr>
    </w:p>
    <w:p w14:paraId="0CC8F75D" w14:textId="14C65A38" w:rsidR="00C93C1C" w:rsidRDefault="00C93C1C" w:rsidP="002B4F3C">
      <w:pPr>
        <w:spacing w:after="0"/>
        <w:jc w:val="right"/>
        <w:rPr>
          <w:rFonts w:asciiTheme="minorHAnsi" w:hAnsiTheme="minorHAnsi" w:cstheme="minorHAnsi"/>
          <w:b/>
          <w:color w:val="FF0000"/>
          <w:sz w:val="20"/>
          <w:szCs w:val="20"/>
        </w:rPr>
      </w:pPr>
    </w:p>
    <w:p w14:paraId="187FC8FF" w14:textId="794EB061" w:rsidR="00C93C1C" w:rsidRDefault="00C93C1C" w:rsidP="002B4F3C">
      <w:pPr>
        <w:spacing w:after="0"/>
        <w:jc w:val="right"/>
        <w:rPr>
          <w:rFonts w:asciiTheme="minorHAnsi" w:hAnsiTheme="minorHAnsi" w:cstheme="minorHAnsi"/>
          <w:b/>
          <w:color w:val="FF0000"/>
          <w:sz w:val="20"/>
          <w:szCs w:val="20"/>
        </w:rPr>
      </w:pPr>
    </w:p>
    <w:p w14:paraId="5AD17FF5" w14:textId="3226CA9F" w:rsidR="00C93C1C" w:rsidRDefault="00C93C1C" w:rsidP="002B4F3C">
      <w:pPr>
        <w:spacing w:after="0"/>
        <w:jc w:val="right"/>
        <w:rPr>
          <w:rFonts w:asciiTheme="minorHAnsi" w:hAnsiTheme="minorHAnsi" w:cstheme="minorHAnsi"/>
          <w:b/>
          <w:color w:val="FF0000"/>
          <w:sz w:val="20"/>
          <w:szCs w:val="20"/>
        </w:rPr>
      </w:pPr>
    </w:p>
    <w:p w14:paraId="15380FD4" w14:textId="22C3F83B" w:rsidR="00C93C1C" w:rsidRDefault="00C93C1C" w:rsidP="002B4F3C">
      <w:pPr>
        <w:spacing w:after="0"/>
        <w:jc w:val="right"/>
        <w:rPr>
          <w:rFonts w:asciiTheme="minorHAnsi" w:hAnsiTheme="minorHAnsi" w:cstheme="minorHAnsi"/>
          <w:b/>
          <w:color w:val="FF0000"/>
          <w:sz w:val="20"/>
          <w:szCs w:val="20"/>
        </w:rPr>
      </w:pPr>
    </w:p>
    <w:p w14:paraId="5316BC76" w14:textId="2A48CA38" w:rsidR="00C93C1C" w:rsidRDefault="00C93C1C" w:rsidP="002B4F3C">
      <w:pPr>
        <w:spacing w:after="0"/>
        <w:jc w:val="right"/>
        <w:rPr>
          <w:rFonts w:asciiTheme="minorHAnsi" w:hAnsiTheme="minorHAnsi" w:cstheme="minorHAnsi"/>
          <w:b/>
          <w:color w:val="FF0000"/>
          <w:sz w:val="20"/>
          <w:szCs w:val="20"/>
        </w:rPr>
      </w:pPr>
    </w:p>
    <w:p w14:paraId="45828788" w14:textId="3B96474B" w:rsidR="00C93C1C" w:rsidRDefault="00C93C1C" w:rsidP="002B4F3C">
      <w:pPr>
        <w:spacing w:after="0"/>
        <w:jc w:val="right"/>
        <w:rPr>
          <w:rFonts w:asciiTheme="minorHAnsi" w:hAnsiTheme="minorHAnsi" w:cstheme="minorHAnsi"/>
          <w:b/>
          <w:color w:val="FF0000"/>
          <w:sz w:val="20"/>
          <w:szCs w:val="20"/>
        </w:rPr>
      </w:pPr>
    </w:p>
    <w:p w14:paraId="0F39EEC0" w14:textId="3C8901CF" w:rsidR="00C93C1C" w:rsidRDefault="00C93C1C" w:rsidP="002B4F3C">
      <w:pPr>
        <w:spacing w:after="0"/>
        <w:jc w:val="right"/>
        <w:rPr>
          <w:rFonts w:asciiTheme="minorHAnsi" w:hAnsiTheme="minorHAnsi" w:cstheme="minorHAnsi"/>
          <w:b/>
          <w:color w:val="FF0000"/>
          <w:sz w:val="20"/>
          <w:szCs w:val="20"/>
        </w:rPr>
      </w:pPr>
    </w:p>
    <w:p w14:paraId="6F1735AB" w14:textId="6872C84C" w:rsidR="00C93C1C" w:rsidRDefault="00C93C1C" w:rsidP="002B4F3C">
      <w:pPr>
        <w:spacing w:after="0"/>
        <w:jc w:val="right"/>
        <w:rPr>
          <w:rFonts w:asciiTheme="minorHAnsi" w:hAnsiTheme="minorHAnsi" w:cstheme="minorHAnsi"/>
          <w:b/>
          <w:color w:val="FF0000"/>
          <w:sz w:val="20"/>
          <w:szCs w:val="20"/>
        </w:rPr>
      </w:pPr>
    </w:p>
    <w:p w14:paraId="167AEA19" w14:textId="0473766F" w:rsidR="00C93C1C" w:rsidRDefault="00C93C1C" w:rsidP="002B4F3C">
      <w:pPr>
        <w:spacing w:after="0"/>
        <w:jc w:val="right"/>
        <w:rPr>
          <w:rFonts w:asciiTheme="minorHAnsi" w:hAnsiTheme="minorHAnsi" w:cstheme="minorHAnsi"/>
          <w:b/>
          <w:color w:val="FF0000"/>
          <w:sz w:val="20"/>
          <w:szCs w:val="20"/>
        </w:rPr>
      </w:pPr>
    </w:p>
    <w:p w14:paraId="5C934063" w14:textId="1819FB6C" w:rsidR="00C93C1C" w:rsidRDefault="00C93C1C" w:rsidP="002B4F3C">
      <w:pPr>
        <w:spacing w:after="0"/>
        <w:jc w:val="right"/>
        <w:rPr>
          <w:rFonts w:asciiTheme="minorHAnsi" w:hAnsiTheme="minorHAnsi" w:cstheme="minorHAnsi"/>
          <w:b/>
          <w:color w:val="FF0000"/>
          <w:sz w:val="20"/>
          <w:szCs w:val="20"/>
        </w:rPr>
      </w:pPr>
    </w:p>
    <w:p w14:paraId="25E81C93" w14:textId="4A8F9CC3" w:rsidR="00F77459" w:rsidRPr="00092206" w:rsidRDefault="00AE55FA"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lastRenderedPageBreak/>
        <w:t>Załącznik nr 1 do SWZ</w:t>
      </w:r>
    </w:p>
    <w:p w14:paraId="549D0586" w14:textId="77777777" w:rsidR="00C41387" w:rsidRPr="00092206" w:rsidRDefault="00C41387" w:rsidP="001F450C">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3A7AF8EB" w14:textId="1AAC10B6" w:rsidR="00FB299D" w:rsidRPr="00092206" w:rsidRDefault="00FB299D" w:rsidP="001F450C">
      <w:pPr>
        <w:spacing w:after="0"/>
        <w:rPr>
          <w:rFonts w:asciiTheme="minorHAnsi" w:hAnsiTheme="minorHAnsi" w:cstheme="minorHAnsi"/>
          <w:b/>
        </w:rPr>
      </w:pPr>
    </w:p>
    <w:p w14:paraId="21BC8330" w14:textId="5BB72F08" w:rsidR="000367AF" w:rsidRPr="00C93C1C" w:rsidRDefault="00C93C1C" w:rsidP="000367AF">
      <w:pPr>
        <w:rPr>
          <w:rFonts w:asciiTheme="minorHAnsi" w:hAnsiTheme="minorHAnsi" w:cstheme="minorHAnsi"/>
          <w:b/>
          <w:color w:val="615A5C"/>
          <w:sz w:val="20"/>
          <w:szCs w:val="20"/>
        </w:rPr>
      </w:pPr>
      <w:r>
        <w:rPr>
          <w:rFonts w:asciiTheme="minorHAnsi" w:hAnsiTheme="minorHAnsi" w:cstheme="minorHAnsi"/>
          <w:b/>
          <w:color w:val="000000"/>
          <w:sz w:val="20"/>
          <w:szCs w:val="20"/>
        </w:rPr>
        <w:t xml:space="preserve">1 </w:t>
      </w:r>
      <w:r w:rsidR="000367AF" w:rsidRPr="00C93C1C">
        <w:rPr>
          <w:rFonts w:asciiTheme="minorHAnsi" w:hAnsiTheme="minorHAnsi" w:cstheme="minorHAnsi"/>
          <w:b/>
          <w:color w:val="000000"/>
          <w:sz w:val="20"/>
          <w:szCs w:val="20"/>
        </w:rPr>
        <w:t xml:space="preserve">.Przedmiot zamówienia </w:t>
      </w:r>
    </w:p>
    <w:p w14:paraId="58018594" w14:textId="55EEDB6E" w:rsidR="000367AF" w:rsidRPr="00C93C1C" w:rsidRDefault="00C93C1C" w:rsidP="000367AF">
      <w:pPr>
        <w:ind w:left="426" w:hanging="426"/>
        <w:jc w:val="both"/>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0367AF" w:rsidRPr="00C93C1C">
        <w:rPr>
          <w:rFonts w:asciiTheme="minorHAnsi" w:hAnsiTheme="minorHAnsi" w:cstheme="minorHAnsi"/>
          <w:b/>
          <w:color w:val="000000"/>
          <w:sz w:val="20"/>
          <w:szCs w:val="20"/>
        </w:rPr>
        <w:t>.1. 1. Przedmiot zamówienia Część 1</w:t>
      </w:r>
    </w:p>
    <w:p w14:paraId="4D6E60FF" w14:textId="2A48AD85" w:rsidR="000367AF" w:rsidRPr="00C93C1C" w:rsidRDefault="000367AF" w:rsidP="000367AF">
      <w:pPr>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Przedmiotem zamówienia jest </w:t>
      </w:r>
      <w:r w:rsidRPr="00C93C1C">
        <w:rPr>
          <w:rFonts w:asciiTheme="minorHAnsi" w:eastAsia="Times New Roman" w:hAnsiTheme="minorHAnsi" w:cstheme="minorHAnsi"/>
          <w:color w:val="000000"/>
          <w:sz w:val="20"/>
          <w:szCs w:val="20"/>
          <w:lang w:eastAsia="pl-PL"/>
        </w:rPr>
        <w:t>kompleksowa dostawa gazu ziemnego do celów opałowych</w:t>
      </w:r>
      <w:r w:rsidRPr="00C93C1C">
        <w:rPr>
          <w:rFonts w:asciiTheme="minorHAnsi" w:eastAsia="Times New Roman" w:hAnsiTheme="minorHAnsi" w:cstheme="minorHAnsi"/>
          <w:color w:val="000000"/>
          <w:sz w:val="20"/>
          <w:szCs w:val="20"/>
          <w:lang w:eastAsia="ar-SA"/>
        </w:rPr>
        <w:t xml:space="preserve">, </w:t>
      </w:r>
      <w:r w:rsidRPr="00C93C1C">
        <w:rPr>
          <w:rFonts w:asciiTheme="minorHAnsi" w:hAnsiTheme="minorHAnsi" w:cstheme="minorHAnsi"/>
          <w:color w:val="000000"/>
          <w:sz w:val="20"/>
          <w:szCs w:val="20"/>
        </w:rPr>
        <w:t xml:space="preserve">obejmująca sprzedaż i świadczenie usług dystrybucji gazu ziemnego wysokometanowego o symbolu E, w okresie od dnia zawarcia umowy, jednak nie wcześniej niż </w:t>
      </w:r>
      <w:r w:rsidRPr="00C93C1C">
        <w:rPr>
          <w:rFonts w:asciiTheme="minorHAnsi" w:hAnsiTheme="minorHAnsi" w:cstheme="minorHAnsi"/>
          <w:b/>
          <w:color w:val="000000"/>
          <w:sz w:val="20"/>
          <w:szCs w:val="20"/>
        </w:rPr>
        <w:t>od 1.01.2023 r. do 31.12.202</w:t>
      </w:r>
      <w:r w:rsidR="00EF4566">
        <w:rPr>
          <w:rFonts w:asciiTheme="minorHAnsi" w:hAnsiTheme="minorHAnsi" w:cstheme="minorHAnsi"/>
          <w:b/>
          <w:color w:val="000000"/>
          <w:sz w:val="20"/>
          <w:szCs w:val="20"/>
        </w:rPr>
        <w:t>3</w:t>
      </w:r>
      <w:r w:rsidRPr="00C93C1C">
        <w:rPr>
          <w:rFonts w:asciiTheme="minorHAnsi" w:hAnsiTheme="minorHAnsi" w:cstheme="minorHAnsi"/>
          <w:b/>
          <w:color w:val="000000"/>
          <w:sz w:val="20"/>
          <w:szCs w:val="20"/>
        </w:rPr>
        <w:t xml:space="preserve"> r. </w:t>
      </w:r>
      <w:r w:rsidRPr="00C93C1C">
        <w:rPr>
          <w:rFonts w:asciiTheme="minorHAnsi" w:hAnsiTheme="minorHAnsi" w:cstheme="minorHAnsi"/>
          <w:color w:val="000000"/>
          <w:sz w:val="20"/>
          <w:szCs w:val="20"/>
        </w:rPr>
        <w:t>na zasadach określonych w ustawie z dnia 10 kwietnia 1997 Prawo energetyczne (</w:t>
      </w:r>
      <w:proofErr w:type="spellStart"/>
      <w:r w:rsidR="000A08F9">
        <w:rPr>
          <w:rFonts w:asciiTheme="minorHAnsi" w:hAnsiTheme="minorHAnsi" w:cstheme="minorHAnsi"/>
          <w:color w:val="000000"/>
          <w:sz w:val="20"/>
          <w:szCs w:val="20"/>
        </w:rPr>
        <w:t>t.j</w:t>
      </w:r>
      <w:proofErr w:type="spellEnd"/>
      <w:r w:rsidR="000A08F9">
        <w:rPr>
          <w:rFonts w:asciiTheme="minorHAnsi" w:hAnsiTheme="minorHAnsi" w:cstheme="minorHAnsi"/>
          <w:color w:val="000000"/>
          <w:sz w:val="20"/>
          <w:szCs w:val="20"/>
        </w:rPr>
        <w:t xml:space="preserve">. </w:t>
      </w:r>
      <w:r w:rsidRPr="00C93C1C">
        <w:rPr>
          <w:rFonts w:asciiTheme="minorHAnsi" w:hAnsiTheme="minorHAnsi" w:cstheme="minorHAnsi"/>
          <w:i/>
          <w:color w:val="000000"/>
          <w:sz w:val="20"/>
          <w:szCs w:val="20"/>
        </w:rPr>
        <w:t xml:space="preserve">Dz. U. </w:t>
      </w:r>
      <w:r w:rsidR="00CE7E6C">
        <w:rPr>
          <w:rFonts w:asciiTheme="minorHAnsi" w:hAnsiTheme="minorHAnsi" w:cstheme="minorHAnsi"/>
          <w:i/>
          <w:color w:val="000000"/>
          <w:sz w:val="20"/>
          <w:szCs w:val="20"/>
        </w:rPr>
        <w:t>2022</w:t>
      </w:r>
      <w:r w:rsidRPr="00C93C1C">
        <w:rPr>
          <w:rFonts w:asciiTheme="minorHAnsi" w:hAnsiTheme="minorHAnsi" w:cstheme="minorHAnsi"/>
          <w:i/>
          <w:color w:val="000000"/>
          <w:sz w:val="20"/>
          <w:szCs w:val="20"/>
        </w:rPr>
        <w:t xml:space="preserve"> poz. </w:t>
      </w:r>
      <w:r w:rsidR="00CE7E6C">
        <w:rPr>
          <w:rFonts w:asciiTheme="minorHAnsi" w:hAnsiTheme="minorHAnsi" w:cstheme="minorHAnsi"/>
          <w:i/>
          <w:color w:val="000000"/>
          <w:sz w:val="20"/>
          <w:szCs w:val="20"/>
        </w:rPr>
        <w:t>1385</w:t>
      </w:r>
      <w:r w:rsidR="00CE7E6C" w:rsidRPr="00C93C1C">
        <w:rPr>
          <w:rFonts w:asciiTheme="minorHAnsi" w:hAnsiTheme="minorHAnsi" w:cstheme="minorHAnsi"/>
          <w:i/>
          <w:color w:val="000000"/>
          <w:sz w:val="20"/>
          <w:szCs w:val="20"/>
        </w:rPr>
        <w:t xml:space="preserve"> </w:t>
      </w:r>
      <w:r w:rsidRPr="00C93C1C">
        <w:rPr>
          <w:rFonts w:asciiTheme="minorHAnsi" w:hAnsiTheme="minorHAnsi" w:cstheme="minorHAnsi"/>
          <w:i/>
          <w:color w:val="000000"/>
          <w:sz w:val="20"/>
          <w:szCs w:val="20"/>
        </w:rPr>
        <w:t>z</w:t>
      </w:r>
      <w:r w:rsidR="00CE7E6C">
        <w:rPr>
          <w:rFonts w:asciiTheme="minorHAnsi" w:hAnsiTheme="minorHAnsi" w:cstheme="minorHAnsi"/>
          <w:i/>
          <w:color w:val="000000"/>
          <w:sz w:val="20"/>
          <w:szCs w:val="20"/>
        </w:rPr>
        <w:t xml:space="preserve"> </w:t>
      </w:r>
      <w:proofErr w:type="spellStart"/>
      <w:r w:rsidR="00CE7E6C">
        <w:rPr>
          <w:rFonts w:asciiTheme="minorHAnsi" w:hAnsiTheme="minorHAnsi" w:cstheme="minorHAnsi"/>
          <w:i/>
          <w:color w:val="000000"/>
          <w:sz w:val="20"/>
          <w:szCs w:val="20"/>
        </w:rPr>
        <w:t>późn</w:t>
      </w:r>
      <w:proofErr w:type="spellEnd"/>
      <w:r w:rsidR="00CE7E6C">
        <w:rPr>
          <w:rFonts w:asciiTheme="minorHAnsi" w:hAnsiTheme="minorHAnsi" w:cstheme="minorHAnsi"/>
          <w:i/>
          <w:color w:val="000000"/>
          <w:sz w:val="20"/>
          <w:szCs w:val="20"/>
        </w:rPr>
        <w:t>.</w:t>
      </w:r>
      <w:r w:rsidRPr="00C93C1C">
        <w:rPr>
          <w:rFonts w:asciiTheme="minorHAnsi" w:hAnsiTheme="minorHAnsi" w:cstheme="minorHAnsi"/>
          <w:i/>
          <w:color w:val="000000"/>
          <w:sz w:val="20"/>
          <w:szCs w:val="20"/>
        </w:rPr>
        <w:t xml:space="preserve"> zm.</w:t>
      </w:r>
      <w:r w:rsidRPr="00C93C1C">
        <w:rPr>
          <w:rFonts w:asciiTheme="minorHAnsi" w:hAnsiTheme="minorHAnsi" w:cstheme="minorHAnsi"/>
          <w:color w:val="000000"/>
          <w:sz w:val="20"/>
          <w:szCs w:val="20"/>
        </w:rPr>
        <w:t>) oraz w wydanych na jej podstawie</w:t>
      </w:r>
      <w:r w:rsidRPr="00C93C1C">
        <w:rPr>
          <w:rFonts w:asciiTheme="minorHAnsi" w:eastAsia="Times New Roman" w:hAnsiTheme="minorHAnsi" w:cstheme="minorHAnsi"/>
          <w:color w:val="000000"/>
          <w:sz w:val="20"/>
          <w:szCs w:val="20"/>
          <w:lang w:eastAsia="pl-PL"/>
        </w:rPr>
        <w:t xml:space="preserve"> aktach wykonawczych</w:t>
      </w:r>
      <w:r w:rsidRPr="00C93C1C">
        <w:rPr>
          <w:rFonts w:asciiTheme="minorHAnsi" w:hAnsiTheme="minorHAnsi" w:cstheme="minorHAnsi"/>
          <w:color w:val="000000"/>
          <w:sz w:val="20"/>
          <w:szCs w:val="20"/>
        </w:rPr>
        <w:t>, w odniesieniu do poszczególnych punktów poboru</w:t>
      </w:r>
    </w:p>
    <w:p w14:paraId="1E8BF580" w14:textId="669D83FF" w:rsidR="000367AF" w:rsidRPr="00C93C1C" w:rsidRDefault="000367AF" w:rsidP="000367AF">
      <w:pPr>
        <w:ind w:left="708"/>
        <w:rPr>
          <w:rFonts w:asciiTheme="minorHAnsi" w:hAnsiTheme="minorHAnsi" w:cstheme="minorHAnsi"/>
          <w:color w:val="00000A"/>
          <w:sz w:val="20"/>
          <w:szCs w:val="20"/>
        </w:rPr>
      </w:pPr>
      <w:r w:rsidRPr="00C93C1C">
        <w:rPr>
          <w:rFonts w:asciiTheme="minorHAnsi" w:hAnsiTheme="minorHAnsi" w:cstheme="minorHAnsi"/>
          <w:color w:val="000000"/>
          <w:sz w:val="20"/>
          <w:szCs w:val="20"/>
        </w:rPr>
        <w:t>a) o łącznym prognozowanym wolumenie</w:t>
      </w:r>
      <w:r w:rsidRPr="00C93C1C">
        <w:rPr>
          <w:rFonts w:asciiTheme="minorHAnsi" w:hAnsiTheme="minorHAnsi" w:cstheme="minorHAnsi"/>
          <w:b/>
          <w:color w:val="000000"/>
          <w:sz w:val="20"/>
          <w:szCs w:val="20"/>
        </w:rPr>
        <w:t xml:space="preserve"> </w:t>
      </w:r>
      <w:r w:rsidR="00EF4566">
        <w:rPr>
          <w:rFonts w:asciiTheme="minorHAnsi" w:hAnsiTheme="minorHAnsi" w:cstheme="minorHAnsi"/>
          <w:b/>
          <w:color w:val="000000"/>
          <w:sz w:val="20"/>
          <w:szCs w:val="20"/>
        </w:rPr>
        <w:t>51 803 457</w:t>
      </w:r>
      <w:r w:rsidRPr="00C93C1C">
        <w:rPr>
          <w:rFonts w:asciiTheme="minorHAnsi" w:hAnsiTheme="minorHAnsi" w:cstheme="minorHAnsi"/>
          <w:b/>
          <w:bCs/>
          <w:color w:val="000000"/>
          <w:sz w:val="20"/>
          <w:szCs w:val="20"/>
        </w:rPr>
        <w:t xml:space="preserve">kWh </w:t>
      </w:r>
    </w:p>
    <w:p w14:paraId="7A55E153" w14:textId="12277277" w:rsidR="000367AF" w:rsidRPr="00C93C1C" w:rsidRDefault="000367AF" w:rsidP="000367AF">
      <w:pPr>
        <w:ind w:left="708"/>
        <w:rPr>
          <w:rFonts w:asciiTheme="minorHAnsi" w:hAnsiTheme="minorHAnsi" w:cstheme="minorHAnsi"/>
          <w:sz w:val="20"/>
          <w:szCs w:val="20"/>
        </w:rPr>
      </w:pPr>
      <w:r w:rsidRPr="00C93C1C">
        <w:rPr>
          <w:rFonts w:asciiTheme="minorHAnsi" w:hAnsiTheme="minorHAnsi" w:cstheme="minorHAnsi"/>
          <w:color w:val="000000"/>
          <w:sz w:val="20"/>
          <w:szCs w:val="20"/>
        </w:rPr>
        <w:t>b) do</w:t>
      </w:r>
      <w:r w:rsidRPr="00C93C1C">
        <w:rPr>
          <w:rFonts w:asciiTheme="minorHAnsi" w:hAnsiTheme="minorHAnsi" w:cstheme="minorHAnsi"/>
          <w:b/>
          <w:color w:val="000000"/>
          <w:sz w:val="20"/>
          <w:szCs w:val="20"/>
        </w:rPr>
        <w:t xml:space="preserve"> 317</w:t>
      </w:r>
      <w:r w:rsidRPr="00C93C1C">
        <w:rPr>
          <w:rFonts w:asciiTheme="minorHAnsi" w:hAnsiTheme="minorHAnsi" w:cstheme="minorHAnsi"/>
          <w:color w:val="000000"/>
          <w:sz w:val="20"/>
          <w:szCs w:val="20"/>
        </w:rPr>
        <w:t xml:space="preserve"> punktów poboru należących do </w:t>
      </w:r>
      <w:r w:rsidRPr="00C93C1C">
        <w:rPr>
          <w:rFonts w:asciiTheme="minorHAnsi" w:hAnsiTheme="minorHAnsi" w:cstheme="minorHAnsi"/>
          <w:b/>
          <w:bCs/>
          <w:color w:val="000000"/>
          <w:sz w:val="20"/>
          <w:szCs w:val="20"/>
        </w:rPr>
        <w:t>1</w:t>
      </w:r>
      <w:r w:rsidR="00EF4566">
        <w:rPr>
          <w:rFonts w:asciiTheme="minorHAnsi" w:hAnsiTheme="minorHAnsi" w:cstheme="minorHAnsi"/>
          <w:b/>
          <w:bCs/>
          <w:color w:val="000000"/>
          <w:sz w:val="20"/>
          <w:szCs w:val="20"/>
        </w:rPr>
        <w:t>39</w:t>
      </w:r>
      <w:r w:rsidRPr="00C93C1C">
        <w:rPr>
          <w:rFonts w:asciiTheme="minorHAnsi" w:hAnsiTheme="minorHAnsi" w:cstheme="minorHAnsi"/>
          <w:color w:val="000000"/>
          <w:sz w:val="20"/>
          <w:szCs w:val="20"/>
        </w:rPr>
        <w:t xml:space="preserve"> Odbiorców. </w:t>
      </w:r>
    </w:p>
    <w:p w14:paraId="4BB22556" w14:textId="49A47891" w:rsidR="000367AF" w:rsidRPr="00C93C1C" w:rsidRDefault="000367AF" w:rsidP="000367AF">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 xml:space="preserve">c) w okresie od </w:t>
      </w:r>
      <w:r w:rsidRPr="00C93C1C">
        <w:rPr>
          <w:rFonts w:asciiTheme="minorHAnsi" w:hAnsiTheme="minorHAnsi" w:cstheme="minorHAnsi"/>
          <w:b/>
          <w:color w:val="000000"/>
          <w:sz w:val="20"/>
          <w:szCs w:val="20"/>
        </w:rPr>
        <w:t>1.01.2023 r.</w:t>
      </w:r>
      <w:r w:rsidRPr="00C93C1C">
        <w:rPr>
          <w:rFonts w:asciiTheme="minorHAnsi" w:hAnsiTheme="minorHAnsi" w:cstheme="minorHAnsi"/>
          <w:color w:val="000000"/>
          <w:sz w:val="20"/>
          <w:szCs w:val="20"/>
        </w:rPr>
        <w:t xml:space="preserve"> do </w:t>
      </w:r>
      <w:r w:rsidRPr="00C93C1C">
        <w:rPr>
          <w:rFonts w:asciiTheme="minorHAnsi" w:hAnsiTheme="minorHAnsi" w:cstheme="minorHAnsi"/>
          <w:b/>
          <w:color w:val="000000"/>
          <w:sz w:val="20"/>
          <w:szCs w:val="20"/>
        </w:rPr>
        <w:t>31.12.202</w:t>
      </w:r>
      <w:r w:rsidR="00EF4566">
        <w:rPr>
          <w:rFonts w:asciiTheme="minorHAnsi" w:hAnsiTheme="minorHAnsi" w:cstheme="minorHAnsi"/>
          <w:b/>
          <w:color w:val="000000"/>
          <w:sz w:val="20"/>
          <w:szCs w:val="20"/>
        </w:rPr>
        <w:t>3</w:t>
      </w:r>
      <w:r w:rsidRPr="00C93C1C">
        <w:rPr>
          <w:rFonts w:asciiTheme="minorHAnsi" w:hAnsiTheme="minorHAnsi" w:cstheme="minorHAnsi"/>
          <w:b/>
          <w:color w:val="000000"/>
          <w:sz w:val="20"/>
          <w:szCs w:val="20"/>
        </w:rPr>
        <w:t xml:space="preserve"> r.</w:t>
      </w:r>
      <w:r w:rsidRPr="00C93C1C">
        <w:rPr>
          <w:rFonts w:asciiTheme="minorHAnsi" w:hAnsiTheme="minorHAnsi" w:cstheme="minorHAnsi"/>
          <w:color w:val="000000"/>
          <w:sz w:val="20"/>
          <w:szCs w:val="20"/>
        </w:rPr>
        <w:t xml:space="preserve"> Zamawiający zastrzega możliwość zmiany terminu rozpoczęcia wykonania zamówienia z zachowaniem granicznego terminu wykonania zamówienia do dnia 31.12.202</w:t>
      </w:r>
      <w:r w:rsidR="004D0E66">
        <w:rPr>
          <w:rFonts w:asciiTheme="minorHAnsi" w:hAnsiTheme="minorHAnsi" w:cstheme="minorHAnsi"/>
          <w:color w:val="000000"/>
          <w:sz w:val="20"/>
          <w:szCs w:val="20"/>
        </w:rPr>
        <w:t>3</w:t>
      </w:r>
      <w:r w:rsidRPr="00C93C1C">
        <w:rPr>
          <w:rFonts w:asciiTheme="minorHAnsi" w:hAnsiTheme="minorHAnsi" w:cstheme="minorHAnsi"/>
          <w:color w:val="000000"/>
          <w:sz w:val="20"/>
          <w:szCs w:val="20"/>
        </w:rPr>
        <w:t xml:space="preserve"> r. – nie wcześniej niż po skutecznym rozwiązaniu umowy, na podstawie której dotychczas Zamawiający otrzymywał gaz oraz po skutecznym przeprowadzeniu procesu zmiany sprzedawcy u OSD.</w:t>
      </w:r>
    </w:p>
    <w:p w14:paraId="0C4F3B92" w14:textId="77777777" w:rsidR="000367AF" w:rsidRPr="00C93C1C" w:rsidRDefault="000367AF" w:rsidP="00656A63">
      <w:pPr>
        <w:ind w:left="708"/>
        <w:jc w:val="both"/>
        <w:rPr>
          <w:rFonts w:asciiTheme="minorHAnsi" w:hAnsiTheme="minorHAnsi" w:cstheme="minorHAnsi"/>
          <w:color w:val="000000"/>
          <w:sz w:val="20"/>
          <w:szCs w:val="20"/>
        </w:rPr>
      </w:pPr>
      <w:r w:rsidRPr="00C93C1C">
        <w:rPr>
          <w:rFonts w:asciiTheme="minorHAnsi" w:hAnsiTheme="minorHAnsi" w:cstheme="minorHAnsi"/>
          <w:color w:val="000000"/>
          <w:sz w:val="20"/>
          <w:szCs w:val="20"/>
        </w:rPr>
        <w:t>d) dostawy będą odbywały się na terenie gmin Kraków, Skawina, Rabka, Gołkowice Górne, Sułoszowa, Stryszów.</w:t>
      </w:r>
    </w:p>
    <w:p w14:paraId="56AD1605" w14:textId="77777777" w:rsidR="000367AF" w:rsidRPr="00C93C1C" w:rsidRDefault="000367AF" w:rsidP="000367AF">
      <w:pPr>
        <w:pStyle w:val="Default"/>
        <w:ind w:left="708"/>
        <w:jc w:val="both"/>
        <w:rPr>
          <w:rFonts w:asciiTheme="minorHAnsi" w:hAnsiTheme="minorHAnsi" w:cstheme="minorHAnsi"/>
          <w:color w:val="auto"/>
          <w:sz w:val="20"/>
          <w:szCs w:val="20"/>
        </w:rPr>
      </w:pPr>
      <w:r w:rsidRPr="00C93C1C">
        <w:rPr>
          <w:rFonts w:asciiTheme="minorHAnsi" w:hAnsiTheme="minorHAnsi" w:cstheme="minorHAnsi"/>
          <w:sz w:val="20"/>
          <w:szCs w:val="20"/>
        </w:rPr>
        <w:t xml:space="preserve">e) dostawy w przypadku </w:t>
      </w:r>
      <w:r w:rsidRPr="00C93C1C">
        <w:rPr>
          <w:rFonts w:asciiTheme="minorHAnsi" w:hAnsiTheme="minorHAnsi" w:cstheme="minorHAnsi"/>
          <w:b/>
          <w:sz w:val="20"/>
          <w:szCs w:val="20"/>
        </w:rPr>
        <w:t>314</w:t>
      </w:r>
      <w:r w:rsidRPr="00C93C1C">
        <w:rPr>
          <w:rFonts w:asciiTheme="minorHAnsi" w:hAnsiTheme="minorHAnsi" w:cstheme="minorHAnsi"/>
          <w:sz w:val="20"/>
          <w:szCs w:val="20"/>
        </w:rPr>
        <w:t xml:space="preserve"> punktów odbioru będą się odbywały na terenie OSD – </w:t>
      </w:r>
      <w:r w:rsidRPr="00C93C1C">
        <w:rPr>
          <w:rFonts w:asciiTheme="minorHAnsi" w:hAnsiTheme="minorHAnsi" w:cstheme="minorHAnsi"/>
          <w:color w:val="auto"/>
          <w:sz w:val="20"/>
          <w:szCs w:val="20"/>
        </w:rPr>
        <w:t xml:space="preserve">Polska Spółka Gazownictwa sp. z o.o. Oddział Zakład Gazowniczy w Krakowie i dla </w:t>
      </w:r>
      <w:r w:rsidRPr="00C93C1C">
        <w:rPr>
          <w:rFonts w:asciiTheme="minorHAnsi" w:hAnsiTheme="minorHAnsi" w:cstheme="minorHAnsi"/>
          <w:b/>
          <w:color w:val="auto"/>
          <w:sz w:val="20"/>
          <w:szCs w:val="20"/>
        </w:rPr>
        <w:t>3</w:t>
      </w:r>
      <w:r w:rsidRPr="00C93C1C">
        <w:rPr>
          <w:rFonts w:asciiTheme="minorHAnsi" w:hAnsiTheme="minorHAnsi" w:cstheme="minorHAnsi"/>
          <w:color w:val="auto"/>
          <w:sz w:val="20"/>
          <w:szCs w:val="20"/>
        </w:rPr>
        <w:t xml:space="preserve"> pkt odbioru zlokalizowanych w Skawinie na terenie Operatora systemu dystrybucyjnego – BORYSZEW S.A. Oddział Nowoczesne Produkty Aluminiowe „Skawina”.</w:t>
      </w:r>
    </w:p>
    <w:p w14:paraId="4932B0AE" w14:textId="77777777" w:rsidR="000367AF" w:rsidRPr="00C93C1C" w:rsidRDefault="000367AF" w:rsidP="000367AF">
      <w:pPr>
        <w:pStyle w:val="Default"/>
        <w:jc w:val="both"/>
        <w:rPr>
          <w:rFonts w:asciiTheme="minorHAnsi" w:hAnsiTheme="minorHAnsi" w:cstheme="minorHAnsi"/>
          <w:sz w:val="20"/>
          <w:szCs w:val="20"/>
        </w:rPr>
      </w:pPr>
    </w:p>
    <w:p w14:paraId="38B0EE82" w14:textId="77777777" w:rsidR="000367AF" w:rsidRPr="00C93C1C" w:rsidRDefault="000367AF" w:rsidP="000367AF">
      <w:pPr>
        <w:ind w:left="426" w:hanging="426"/>
        <w:jc w:val="both"/>
        <w:rPr>
          <w:rFonts w:asciiTheme="minorHAnsi" w:hAnsiTheme="minorHAnsi" w:cstheme="minorHAnsi"/>
          <w:b/>
          <w:sz w:val="20"/>
          <w:szCs w:val="20"/>
        </w:rPr>
      </w:pPr>
      <w:r w:rsidRPr="00C93C1C">
        <w:rPr>
          <w:rFonts w:asciiTheme="minorHAnsi" w:hAnsiTheme="minorHAnsi" w:cstheme="minorHAnsi"/>
          <w:b/>
          <w:sz w:val="20"/>
          <w:szCs w:val="20"/>
        </w:rPr>
        <w:t>2.1. 2. Przedmiot zamówienia Część 2</w:t>
      </w:r>
    </w:p>
    <w:p w14:paraId="76BACF42" w14:textId="77777777" w:rsidR="000367AF" w:rsidRPr="00C93C1C" w:rsidRDefault="000367AF" w:rsidP="000367AF">
      <w:pPr>
        <w:jc w:val="both"/>
        <w:rPr>
          <w:rFonts w:asciiTheme="minorHAnsi" w:hAnsiTheme="minorHAnsi" w:cstheme="minorHAnsi"/>
          <w:sz w:val="20"/>
          <w:szCs w:val="20"/>
        </w:rPr>
      </w:pPr>
      <w:r w:rsidRPr="00C93C1C">
        <w:rPr>
          <w:rFonts w:asciiTheme="minorHAnsi" w:hAnsiTheme="minorHAnsi" w:cstheme="minorHAnsi"/>
          <w:sz w:val="20"/>
          <w:szCs w:val="20"/>
        </w:rPr>
        <w:t xml:space="preserve">Przedmiotem zamówienia jest </w:t>
      </w:r>
      <w:r w:rsidRPr="00C93C1C">
        <w:rPr>
          <w:rFonts w:asciiTheme="minorHAnsi" w:eastAsia="Times New Roman" w:hAnsiTheme="minorHAnsi" w:cstheme="minorHAnsi"/>
          <w:sz w:val="20"/>
          <w:szCs w:val="20"/>
          <w:lang w:eastAsia="pl-PL"/>
        </w:rPr>
        <w:t>dostawa g</w:t>
      </w:r>
      <w:r w:rsidRPr="00C93C1C">
        <w:rPr>
          <w:rFonts w:asciiTheme="minorHAnsi" w:hAnsiTheme="minorHAnsi" w:cstheme="minorHAnsi"/>
          <w:sz w:val="20"/>
          <w:szCs w:val="20"/>
        </w:rPr>
        <w:t>azu propan-butan w butlach 11-sto kilogramowych przeznaczonego do napędu wózków widłowych. Dostawa będzie realizowana sukcesywnie w ciągu okresu trwania umowy w transzach na adres:</w:t>
      </w:r>
    </w:p>
    <w:p w14:paraId="77AE159A" w14:textId="77777777" w:rsidR="000367AF" w:rsidRPr="00C93C1C" w:rsidRDefault="000367AF" w:rsidP="000367AF">
      <w:pPr>
        <w:rPr>
          <w:rFonts w:asciiTheme="minorHAnsi" w:eastAsiaTheme="minorHAnsi" w:hAnsiTheme="minorHAnsi" w:cstheme="minorHAnsi"/>
          <w:sz w:val="20"/>
          <w:szCs w:val="20"/>
        </w:rPr>
      </w:pPr>
      <w:r w:rsidRPr="00C93C1C">
        <w:rPr>
          <w:rFonts w:asciiTheme="minorHAnsi" w:hAnsiTheme="minorHAnsi" w:cstheme="minorHAnsi"/>
          <w:sz w:val="20"/>
          <w:szCs w:val="20"/>
        </w:rPr>
        <w:t>Zakład Termicznego Przekształcania Odpadów, ul. Giedroycia 23, 31-981 Kraków.</w:t>
      </w:r>
    </w:p>
    <w:p w14:paraId="6C7FB43F" w14:textId="3E5DA92C" w:rsidR="000367AF" w:rsidRPr="00C93C1C" w:rsidRDefault="000367AF" w:rsidP="000367AF">
      <w:pPr>
        <w:rPr>
          <w:rFonts w:asciiTheme="minorHAnsi" w:hAnsiTheme="minorHAnsi" w:cstheme="minorHAnsi"/>
          <w:sz w:val="20"/>
          <w:szCs w:val="20"/>
        </w:rPr>
      </w:pPr>
      <w:r w:rsidRPr="00C93C1C">
        <w:rPr>
          <w:rFonts w:asciiTheme="minorHAnsi" w:hAnsiTheme="minorHAnsi" w:cstheme="minorHAnsi"/>
          <w:sz w:val="20"/>
          <w:szCs w:val="20"/>
        </w:rPr>
        <w:t xml:space="preserve">Ilość będąca przedmiotem zamówienia to </w:t>
      </w:r>
      <w:r w:rsidR="007B3F3B">
        <w:rPr>
          <w:rFonts w:asciiTheme="minorHAnsi" w:hAnsiTheme="minorHAnsi" w:cstheme="minorHAnsi"/>
          <w:sz w:val="20"/>
          <w:szCs w:val="20"/>
        </w:rPr>
        <w:t>24</w:t>
      </w:r>
      <w:r w:rsidRPr="00C93C1C">
        <w:rPr>
          <w:rFonts w:asciiTheme="minorHAnsi" w:hAnsiTheme="minorHAnsi" w:cstheme="minorHAnsi"/>
          <w:sz w:val="20"/>
          <w:szCs w:val="20"/>
        </w:rPr>
        <w:t xml:space="preserve"> butli o zawartości gazu 11 kg każda.</w:t>
      </w:r>
    </w:p>
    <w:p w14:paraId="7A32C61A" w14:textId="59823BF6" w:rsidR="000367AF" w:rsidRPr="00E440B3" w:rsidRDefault="00E440B3" w:rsidP="000367AF">
      <w:pPr>
        <w:rPr>
          <w:rFonts w:asciiTheme="minorHAnsi" w:hAnsiTheme="minorHAnsi" w:cstheme="minorHAnsi"/>
          <w:b/>
          <w:sz w:val="20"/>
          <w:szCs w:val="20"/>
        </w:rPr>
      </w:pPr>
      <w:r>
        <w:rPr>
          <w:rFonts w:asciiTheme="minorHAnsi" w:hAnsiTheme="minorHAnsi" w:cstheme="minorHAnsi"/>
          <w:b/>
          <w:sz w:val="20"/>
          <w:szCs w:val="20"/>
        </w:rPr>
        <w:t xml:space="preserve">Poniższe </w:t>
      </w:r>
      <w:r w:rsidR="000367AF" w:rsidRPr="00E440B3">
        <w:rPr>
          <w:rFonts w:asciiTheme="minorHAnsi" w:hAnsiTheme="minorHAnsi" w:cstheme="minorHAnsi"/>
          <w:b/>
          <w:sz w:val="20"/>
          <w:szCs w:val="20"/>
        </w:rPr>
        <w:t xml:space="preserve">Punkty </w:t>
      </w:r>
      <w:r>
        <w:rPr>
          <w:rFonts w:asciiTheme="minorHAnsi" w:hAnsiTheme="minorHAnsi" w:cstheme="minorHAnsi"/>
          <w:b/>
          <w:sz w:val="20"/>
          <w:szCs w:val="20"/>
        </w:rPr>
        <w:t>2</w:t>
      </w:r>
      <w:r w:rsidR="000367AF" w:rsidRPr="00E440B3">
        <w:rPr>
          <w:rFonts w:asciiTheme="minorHAnsi" w:hAnsiTheme="minorHAnsi" w:cstheme="minorHAnsi"/>
          <w:b/>
          <w:sz w:val="20"/>
          <w:szCs w:val="20"/>
        </w:rPr>
        <w:t>.2. do 2.12 dotyczą części I zamówienia</w:t>
      </w:r>
      <w:r>
        <w:rPr>
          <w:rFonts w:asciiTheme="minorHAnsi" w:hAnsiTheme="minorHAnsi" w:cstheme="minorHAnsi"/>
          <w:b/>
          <w:sz w:val="20"/>
          <w:szCs w:val="20"/>
        </w:rPr>
        <w:t>.</w:t>
      </w:r>
    </w:p>
    <w:p w14:paraId="08E6BEF9" w14:textId="4E79B84C" w:rsidR="000367AF" w:rsidRPr="00C93C1C" w:rsidRDefault="000367AF" w:rsidP="000367AF">
      <w:pPr>
        <w:ind w:left="426" w:hanging="425"/>
        <w:jc w:val="both"/>
        <w:rPr>
          <w:rFonts w:asciiTheme="minorHAnsi" w:hAnsiTheme="minorHAnsi" w:cstheme="minorHAnsi"/>
          <w:color w:val="00000A"/>
          <w:sz w:val="20"/>
          <w:szCs w:val="20"/>
        </w:rPr>
      </w:pPr>
      <w:r w:rsidRPr="00C93C1C">
        <w:rPr>
          <w:rFonts w:asciiTheme="minorHAnsi" w:hAnsiTheme="minorHAnsi" w:cstheme="minorHAnsi"/>
          <w:sz w:val="20"/>
          <w:szCs w:val="20"/>
        </w:rPr>
        <w:t xml:space="preserve">2.2. Wskazane w P. </w:t>
      </w:r>
      <w:r w:rsidR="00E440B3">
        <w:rPr>
          <w:rFonts w:asciiTheme="minorHAnsi" w:hAnsiTheme="minorHAnsi" w:cstheme="minorHAnsi"/>
          <w:sz w:val="20"/>
          <w:szCs w:val="20"/>
        </w:rPr>
        <w:t>1</w:t>
      </w:r>
      <w:r w:rsidRPr="00C93C1C">
        <w:rPr>
          <w:rFonts w:asciiTheme="minorHAnsi" w:hAnsiTheme="minorHAnsi" w:cstheme="minorHAnsi"/>
          <w:sz w:val="20"/>
          <w:szCs w:val="20"/>
        </w:rPr>
        <w:t xml:space="preserve">.1.1.  zużycie gazu ziemnego ma charakter orientacyjny i może odbiegać od faktycznie pobranej w okresie trwania umowy ilości gazu. Zwiększenie ilości gazu nie pociąga dla Zamawiającego i Odbiorców żadnych konsekwencji, poza koniecznością dokonania zapłaty za faktycznie pobraną ilość gazu oraz usług dystrybucji w cenach i stawkach ujętych w ofercie w zakresie wskazanym w §5 Umowy generalnej nr KGZG/2022 na kompleksową dostawę gazu </w:t>
      </w:r>
    </w:p>
    <w:p w14:paraId="1738FCC0" w14:textId="4F0A66F3"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 W okresie obowiązywania umowy Zamawiający zobowiązuj</w:t>
      </w:r>
      <w:r w:rsidR="00E440B3">
        <w:rPr>
          <w:rFonts w:asciiTheme="minorHAnsi" w:hAnsiTheme="minorHAnsi" w:cstheme="minorHAnsi"/>
          <w:sz w:val="20"/>
          <w:szCs w:val="20"/>
        </w:rPr>
        <w:t>ą</w:t>
      </w:r>
      <w:r w:rsidRPr="00C93C1C">
        <w:rPr>
          <w:rFonts w:asciiTheme="minorHAnsi" w:hAnsiTheme="minorHAnsi" w:cstheme="minorHAnsi"/>
          <w:sz w:val="20"/>
          <w:szCs w:val="20"/>
        </w:rPr>
        <w:t xml:space="preserve"> się do odbioru Minimalnego Wolumenu Umownego (MWU) Paliwa gazowego w wysokości 70% szacunkowej ilości paliwa gazowego. Jeżeli w okresie umownym Zamawiający nie odbierze MWU, zobowiązany będzie wówczas do zapłaty Wykonawcy kary umownej za każdą 1 kWh paliwa gazowego, stanowiącą różnicę między MWU, a ilością faktycznie odebraną w wysokości 75 % ceny za paliwo gazowe, obliczoną zgodnie z zapisami umowy.</w:t>
      </w:r>
    </w:p>
    <w:p w14:paraId="0044FE43"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lastRenderedPageBreak/>
        <w:t xml:space="preserve">2.3. Dostawy kompleksowe będą wykonywane na podstawie umów indywidualnych zawartych z poszczególnymi Odbiorcami, występującymi w imieniu własnym (zgodnie ze wskazaniem w Zał. nr 1 do OPZ Dane Odbiorcy). </w:t>
      </w:r>
    </w:p>
    <w:p w14:paraId="71DAFFC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2.4. Dostawy kompleksowe będą wykonywane na podstawie umów (zawierających postanowienia umowy sprzedaży i umowy dystrybucji) na warunkach określonych przepisami ustawy z dnia 10 kwietnia 1997 r. Prawo energetyczne i przepisów wykonawczych do ustawy oraz zgodnie z Taryfą na świadczenie przez OSD usług dystrybucji. </w:t>
      </w:r>
    </w:p>
    <w:p w14:paraId="7993019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2.5. Dostawa gazu odbywać się będzie za pośrednictwem sieci Operatora Systemu Dystrybucyjnego (OSD). Gaz dostarczany będzie do punktów odbioru szczegółowo opisanych w Zał. nr 1 do OPZ kolumny ,,Dane punktu wyjścia (odbioru)”, zgodnie ze wskazanym ID odbiorcy.</w:t>
      </w:r>
    </w:p>
    <w:p w14:paraId="17B0914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2.6. Szczegóły dotyczące grupy taryfowej, szacowanego rocznego zużycia gazu, w odniesieniu do poszczególnych punktów poboru opisane zostały w Zał. nr 1 do OPZ. </w:t>
      </w:r>
    </w:p>
    <w:p w14:paraId="6BC192FA" w14:textId="77777777" w:rsidR="000367AF" w:rsidRPr="00C93C1C" w:rsidRDefault="000367AF" w:rsidP="000367AF">
      <w:pPr>
        <w:spacing w:after="0"/>
        <w:jc w:val="both"/>
        <w:rPr>
          <w:rFonts w:asciiTheme="minorHAnsi" w:hAnsiTheme="minorHAnsi" w:cstheme="minorHAnsi"/>
          <w:sz w:val="20"/>
          <w:szCs w:val="20"/>
        </w:rPr>
      </w:pPr>
      <w:r w:rsidRPr="00C93C1C">
        <w:rPr>
          <w:rFonts w:asciiTheme="minorHAnsi" w:hAnsiTheme="minorHAnsi" w:cstheme="minorHAnsi"/>
          <w:sz w:val="20"/>
          <w:szCs w:val="20"/>
        </w:rPr>
        <w:t xml:space="preserve">2.7. Odbiorcy udzielą wyłonionemu w postępowaniu Wykonawcy pełnomocnictwa do: </w:t>
      </w:r>
    </w:p>
    <w:p w14:paraId="7C306047"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a) wypowiedzenia obowiązującej umowy,</w:t>
      </w:r>
    </w:p>
    <w:p w14:paraId="66EA6D84"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b) zgłoszenia w ich imieniu umowy kompleksowej do Operatora,</w:t>
      </w:r>
    </w:p>
    <w:p w14:paraId="4A78462E" w14:textId="77777777" w:rsidR="000367AF" w:rsidRPr="00C93C1C" w:rsidRDefault="000367AF" w:rsidP="000367AF">
      <w:pPr>
        <w:spacing w:after="0"/>
        <w:ind w:left="708"/>
        <w:jc w:val="both"/>
        <w:rPr>
          <w:rFonts w:asciiTheme="minorHAnsi" w:hAnsiTheme="minorHAnsi" w:cstheme="minorHAnsi"/>
          <w:sz w:val="20"/>
          <w:szCs w:val="20"/>
        </w:rPr>
      </w:pPr>
      <w:r w:rsidRPr="00C93C1C">
        <w:rPr>
          <w:rFonts w:asciiTheme="minorHAnsi" w:hAnsiTheme="minorHAnsi" w:cstheme="minorHAnsi"/>
          <w:sz w:val="20"/>
          <w:szCs w:val="20"/>
        </w:rPr>
        <w:t>c) reprezentowania odbiorcy w procesie zmiany sprzedawcy,</w:t>
      </w:r>
    </w:p>
    <w:p w14:paraId="03293BC4" w14:textId="77777777" w:rsidR="000367AF" w:rsidRPr="00C93C1C" w:rsidRDefault="000367AF" w:rsidP="000367AF">
      <w:pPr>
        <w:ind w:left="426"/>
        <w:jc w:val="both"/>
        <w:rPr>
          <w:rFonts w:asciiTheme="minorHAnsi" w:hAnsiTheme="minorHAnsi" w:cstheme="minorHAnsi"/>
          <w:sz w:val="20"/>
          <w:szCs w:val="20"/>
        </w:rPr>
      </w:pPr>
      <w:r w:rsidRPr="00C93C1C">
        <w:rPr>
          <w:rFonts w:asciiTheme="minorHAnsi" w:hAnsiTheme="minorHAnsi" w:cstheme="minorHAnsi"/>
          <w:sz w:val="20"/>
          <w:szCs w:val="20"/>
        </w:rPr>
        <w:t>Wykonawca, w oparciu o udzielone Pełnomocnictwo, zobowiązany będzie do wypowiedzenia obowiązujących umów kompleksowych na dostawy gazu. W ponad 99% przypadków, odbiorcy gazu mają zawarte indywidualne umowy kompleksowe zawarte w wyniku postępowania przetargowego rozstrzygniętego w 2020 roku, które wygasają z dniem 31 grudnia 2022 i nie wymagają wypowiedzenia. Ponadto Wykonawca zobowiązany jest do zgłoszenia w imieniu własnym i Odbiorców właściwemu OSD umowy kompleksowej w celu przeprowadzenia zmiany sprzedawcy zgodnie z obowiązującymi przepisami oraz reprezentowania Odbiorców w procesie zmiany sprzedawcy. Zamawiający nie posiada wiedzy o stanie PZD (Polecenie Zgłoszenia Dystrybucji) – czy są one na czas określony czy na czas nieokreślony.</w:t>
      </w:r>
    </w:p>
    <w:p w14:paraId="5FE674A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2.8 Warunkiem rozpoczęcia dostaw we wskazanym, w odniesieniu do poszczególnych punktów odbioru, terminie Zał. nr 1 do OPZ jest skuteczne rozwiązanie obowiązujących umów oraz skuteczne przeprowadzenie procedury zmiany sprzedawcy. </w:t>
      </w:r>
    </w:p>
    <w:p w14:paraId="27159864"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2.9. Zamówienie udzielone zostanie łącznie dla wszystkich odbiorców wymienionych w Zał. nr 1 do OPZ na wskazany okres i adres dostawy.</w:t>
      </w:r>
    </w:p>
    <w:p w14:paraId="0283F286" w14:textId="5D1C48D3"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2.10. Rozliczenia odbywać się będą zgodnie z okresem rozliczeniowym stosowanym przez OSD na podstawie wskazań układów pomiarowo-rozliczeniowych - odczytów dokonywanych przez OSD,  z zastrzeżeniem, w przypadku grup taryfowych lub ich odpowiedników W1 do W3, jeśli odczyty dokonywane są nie rzadziej niż raz na dwa miesiące dopuszcza się rozliczanie na podstawie prognozy zużycia dla danego PPG przedstawionej w załączniku nr 1 do OPZ, przy czym okresy rozliczeniowe wynosić będą nie więcej niż </w:t>
      </w:r>
      <w:r w:rsidR="00E440B3">
        <w:rPr>
          <w:rFonts w:asciiTheme="minorHAnsi" w:hAnsiTheme="minorHAnsi" w:cstheme="minorHAnsi"/>
          <w:sz w:val="20"/>
          <w:szCs w:val="20"/>
        </w:rPr>
        <w:br/>
      </w:r>
      <w:r w:rsidRPr="00C93C1C">
        <w:rPr>
          <w:rFonts w:asciiTheme="minorHAnsi" w:hAnsiTheme="minorHAnsi" w:cstheme="minorHAnsi"/>
          <w:sz w:val="20"/>
          <w:szCs w:val="20"/>
        </w:rPr>
        <w:t>2 m-ce.</w:t>
      </w:r>
    </w:p>
    <w:p w14:paraId="1AFBA904" w14:textId="6BD61D01" w:rsidR="000367AF" w:rsidRPr="00C93C1C" w:rsidRDefault="000367AF" w:rsidP="000367AF">
      <w:pPr>
        <w:ind w:left="426" w:hanging="426"/>
        <w:jc w:val="both"/>
        <w:rPr>
          <w:rFonts w:asciiTheme="minorHAnsi" w:hAnsiTheme="minorHAnsi" w:cstheme="minorHAnsi"/>
          <w:sz w:val="20"/>
          <w:szCs w:val="20"/>
        </w:rPr>
      </w:pPr>
      <w:r w:rsidRPr="00C93C1C">
        <w:rPr>
          <w:rFonts w:asciiTheme="minorHAnsi" w:hAnsiTheme="minorHAnsi" w:cstheme="minorHAnsi"/>
          <w:sz w:val="20"/>
          <w:szCs w:val="20"/>
        </w:rPr>
        <w:t xml:space="preserve">2.11. Wykonawca zobowiązuje się do przyjęcia i realizacji </w:t>
      </w:r>
      <w:r w:rsidRPr="00C93C1C">
        <w:rPr>
          <w:rFonts w:asciiTheme="minorHAnsi" w:eastAsia="Times New Roman" w:hAnsiTheme="minorHAnsi" w:cstheme="minorHAnsi"/>
          <w:bCs/>
          <w:sz w:val="20"/>
          <w:szCs w:val="20"/>
          <w:lang w:eastAsia="pl-PL"/>
        </w:rPr>
        <w:t>prawidłowo wypełnionych wniosków o których mowa w Rozdziale I</w:t>
      </w:r>
      <w:r w:rsidR="00AF2269" w:rsidRPr="00C93C1C">
        <w:rPr>
          <w:rFonts w:asciiTheme="minorHAnsi" w:eastAsia="Times New Roman" w:hAnsiTheme="minorHAnsi" w:cstheme="minorHAnsi"/>
          <w:bCs/>
          <w:sz w:val="20"/>
          <w:szCs w:val="20"/>
          <w:lang w:eastAsia="pl-PL"/>
        </w:rPr>
        <w:t>V</w:t>
      </w:r>
      <w:r w:rsidRPr="00C93C1C">
        <w:rPr>
          <w:rFonts w:asciiTheme="minorHAnsi" w:eastAsia="Times New Roman" w:hAnsiTheme="minorHAnsi" w:cstheme="minorHAnsi"/>
          <w:bCs/>
          <w:sz w:val="20"/>
          <w:szCs w:val="20"/>
          <w:lang w:eastAsia="pl-PL"/>
        </w:rPr>
        <w:t xml:space="preserve"> u. 1 </w:t>
      </w:r>
      <w:r w:rsidRPr="00C93C1C">
        <w:rPr>
          <w:rFonts w:asciiTheme="minorHAnsi" w:eastAsia="Times New Roman" w:hAnsiTheme="minorHAnsi" w:cstheme="minorHAnsi"/>
          <w:bCs/>
          <w:i/>
          <w:sz w:val="20"/>
          <w:szCs w:val="20"/>
          <w:lang w:eastAsia="pl-PL"/>
        </w:rPr>
        <w:t>Regulaminu</w:t>
      </w:r>
      <w:r w:rsidRPr="00C93C1C">
        <w:rPr>
          <w:rFonts w:asciiTheme="minorHAnsi" w:eastAsia="Times New Roman" w:hAnsiTheme="minorHAnsi" w:cstheme="minorHAnsi"/>
          <w:i/>
          <w:sz w:val="20"/>
          <w:szCs w:val="20"/>
          <w:lang w:eastAsia="pl-PL"/>
        </w:rPr>
        <w:t xml:space="preserve"> </w:t>
      </w:r>
      <w:r w:rsidRPr="00C93C1C">
        <w:rPr>
          <w:rFonts w:asciiTheme="minorHAnsi" w:eastAsia="Times New Roman" w:hAnsiTheme="minorHAnsi" w:cstheme="minorHAnsi"/>
          <w:bCs/>
          <w:i/>
          <w:sz w:val="20"/>
          <w:szCs w:val="20"/>
          <w:lang w:eastAsia="pl-PL"/>
        </w:rPr>
        <w:t>zdalnego udostępniania danych pomiarowych Polskiej Spółki Gazownictwa sp. z o.o. z siedzibą w Warszawie (PSG).</w:t>
      </w:r>
    </w:p>
    <w:p w14:paraId="438FC9FC"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2.12. W wyniku rozstrzygnięcia postępowania zawarta zostanie Umowa Na Kompleksową Dostawę Gazu z Krakowskim Holdingiem Komunalnym S.A. w Krakowie będącym Pełnomocnikiem Zamawiających oraz umowy indywidualne z poszczególnymi odbiorcami do </w:t>
      </w:r>
      <w:r w:rsidRPr="00C93C1C">
        <w:rPr>
          <w:rFonts w:asciiTheme="minorHAnsi" w:hAnsiTheme="minorHAnsi" w:cstheme="minorHAnsi"/>
          <w:b/>
          <w:sz w:val="20"/>
          <w:szCs w:val="20"/>
        </w:rPr>
        <w:t>317</w:t>
      </w:r>
      <w:r w:rsidRPr="00C93C1C">
        <w:rPr>
          <w:rFonts w:asciiTheme="minorHAnsi" w:hAnsiTheme="minorHAnsi" w:cstheme="minorHAnsi"/>
          <w:sz w:val="20"/>
          <w:szCs w:val="20"/>
        </w:rPr>
        <w:t xml:space="preserve"> punktów poboru gazu.</w:t>
      </w:r>
    </w:p>
    <w:p w14:paraId="7E44969E" w14:textId="4C5BC8B6" w:rsidR="000367AF" w:rsidRPr="00C93C1C" w:rsidRDefault="000367AF" w:rsidP="002737B3">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 xml:space="preserve">2.13. </w:t>
      </w:r>
      <w:bookmarkStart w:id="5" w:name="_Hlk108694561"/>
      <w:bookmarkStart w:id="6" w:name="_Hlk109885055"/>
      <w:r w:rsidRPr="00C93C1C">
        <w:rPr>
          <w:rFonts w:asciiTheme="minorHAnsi" w:hAnsiTheme="minorHAnsi" w:cstheme="minorHAnsi"/>
          <w:sz w:val="20"/>
          <w:szCs w:val="20"/>
        </w:rPr>
        <w:t xml:space="preserve">Z uwagi </w:t>
      </w:r>
      <w:r w:rsidR="00CA5CC5">
        <w:rPr>
          <w:rFonts w:asciiTheme="minorHAnsi" w:hAnsiTheme="minorHAnsi" w:cstheme="minorHAnsi"/>
          <w:sz w:val="20"/>
          <w:szCs w:val="20"/>
        </w:rPr>
        <w:t xml:space="preserve">na </w:t>
      </w:r>
      <w:r w:rsidR="001261A3">
        <w:rPr>
          <w:rFonts w:asciiTheme="minorHAnsi" w:hAnsiTheme="minorHAnsi" w:cstheme="minorHAnsi"/>
          <w:sz w:val="20"/>
          <w:szCs w:val="20"/>
        </w:rPr>
        <w:t>obowiązywanie</w:t>
      </w:r>
      <w:r w:rsidRPr="00C93C1C">
        <w:rPr>
          <w:rFonts w:asciiTheme="minorHAnsi" w:hAnsiTheme="minorHAnsi" w:cstheme="minorHAnsi"/>
          <w:sz w:val="20"/>
          <w:szCs w:val="20"/>
        </w:rPr>
        <w:t xml:space="preserve"> w czasie </w:t>
      </w:r>
      <w:r w:rsidR="00CA5CC5">
        <w:rPr>
          <w:rFonts w:asciiTheme="minorHAnsi" w:hAnsiTheme="minorHAnsi" w:cstheme="minorHAnsi"/>
          <w:sz w:val="20"/>
          <w:szCs w:val="20"/>
        </w:rPr>
        <w:t>trwania</w:t>
      </w:r>
      <w:r w:rsidR="00CA5CC5" w:rsidRPr="00C93C1C">
        <w:rPr>
          <w:rFonts w:asciiTheme="minorHAnsi" w:hAnsiTheme="minorHAnsi" w:cstheme="minorHAnsi"/>
          <w:sz w:val="20"/>
          <w:szCs w:val="20"/>
        </w:rPr>
        <w:t xml:space="preserve"> </w:t>
      </w:r>
      <w:r w:rsidRPr="00C93C1C">
        <w:rPr>
          <w:rFonts w:asciiTheme="minorHAnsi" w:hAnsiTheme="minorHAnsi" w:cstheme="minorHAnsi"/>
          <w:sz w:val="20"/>
          <w:szCs w:val="20"/>
        </w:rPr>
        <w:t>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2D0528">
        <w:rPr>
          <w:rFonts w:asciiTheme="minorHAnsi" w:hAnsiTheme="minorHAnsi" w:cstheme="minorHAnsi"/>
          <w:i/>
          <w:iCs/>
          <w:sz w:val="20"/>
          <w:szCs w:val="20"/>
        </w:rPr>
        <w:t xml:space="preserve"> z </w:t>
      </w:r>
      <w:proofErr w:type="spellStart"/>
      <w:r w:rsidR="002D0528">
        <w:rPr>
          <w:rFonts w:asciiTheme="minorHAnsi" w:hAnsiTheme="minorHAnsi" w:cstheme="minorHAnsi"/>
          <w:i/>
          <w:iCs/>
          <w:sz w:val="20"/>
          <w:szCs w:val="20"/>
        </w:rPr>
        <w:t>późn</w:t>
      </w:r>
      <w:proofErr w:type="spellEnd"/>
      <w:r w:rsidR="002D0528">
        <w:rPr>
          <w:rFonts w:asciiTheme="minorHAnsi" w:hAnsiTheme="minorHAnsi" w:cstheme="minorHAnsi"/>
          <w:i/>
          <w:iCs/>
          <w:sz w:val="20"/>
          <w:szCs w:val="20"/>
        </w:rPr>
        <w:t>. zm.</w:t>
      </w:r>
      <w:r w:rsidRPr="00C93C1C">
        <w:rPr>
          <w:rFonts w:asciiTheme="minorHAnsi" w:hAnsiTheme="minorHAnsi" w:cstheme="minorHAnsi"/>
          <w:i/>
          <w:iCs/>
          <w:sz w:val="20"/>
          <w:szCs w:val="20"/>
        </w:rPr>
        <w:t xml:space="preserve">) oraz Rozporządzenie Ministra Klimatu </w:t>
      </w:r>
      <w:r w:rsidRPr="00C93C1C">
        <w:rPr>
          <w:rFonts w:asciiTheme="minorHAnsi" w:hAnsiTheme="minorHAnsi" w:cstheme="minorHAnsi"/>
          <w:i/>
          <w:iCs/>
          <w:sz w:val="20"/>
          <w:szCs w:val="20"/>
        </w:rPr>
        <w:lastRenderedPageBreak/>
        <w:t xml:space="preserve">i Środowiska z dnia 28 stycznia 2022 r. </w:t>
      </w:r>
      <w:r w:rsidR="00857C85"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 xml:space="preserve">)) </w:t>
      </w:r>
      <w:r w:rsidRPr="00C93C1C">
        <w:rPr>
          <w:rFonts w:asciiTheme="minorHAnsi" w:hAnsiTheme="minorHAnsi" w:cstheme="minorHAnsi"/>
          <w:sz w:val="20"/>
          <w:szCs w:val="20"/>
        </w:rPr>
        <w:t xml:space="preserve">polegającej na stosowaniu zatwierdzonej przez Prezesa URE taryfy dla określonych grup odbiorców, </w:t>
      </w:r>
      <w:r w:rsidR="00CA5CC5">
        <w:rPr>
          <w:rFonts w:asciiTheme="minorHAnsi" w:hAnsiTheme="minorHAnsi" w:cstheme="minorHAnsi"/>
          <w:sz w:val="20"/>
          <w:szCs w:val="20"/>
        </w:rPr>
        <w:t xml:space="preserve">również </w:t>
      </w:r>
      <w:r w:rsidRPr="00C93C1C">
        <w:rPr>
          <w:rFonts w:asciiTheme="minorHAnsi" w:hAnsiTheme="minorHAnsi" w:cstheme="minorHAnsi"/>
          <w:sz w:val="20"/>
          <w:szCs w:val="20"/>
        </w:rPr>
        <w:t xml:space="preserve">gdy podobne rozwiązania </w:t>
      </w:r>
      <w:r w:rsidR="007D75E0">
        <w:rPr>
          <w:rFonts w:asciiTheme="minorHAnsi" w:hAnsiTheme="minorHAnsi" w:cstheme="minorHAnsi"/>
          <w:sz w:val="20"/>
          <w:szCs w:val="20"/>
        </w:rPr>
        <w:t>będą obowiązywać</w:t>
      </w:r>
      <w:r w:rsidRPr="00C93C1C">
        <w:rPr>
          <w:rFonts w:asciiTheme="minorHAnsi" w:hAnsiTheme="minorHAnsi" w:cstheme="minorHAnsi"/>
          <w:sz w:val="20"/>
          <w:szCs w:val="20"/>
        </w:rPr>
        <w:t xml:space="preserve"> w jakimkolwiek czasie niniejszego okresu umowy a ceny z rozstrzygniętego przetargu będą wyższe niż ceny wynikające z </w:t>
      </w:r>
      <w:r w:rsidR="00CA5CC5" w:rsidRPr="00C93C1C">
        <w:rPr>
          <w:rFonts w:asciiTheme="minorHAnsi" w:hAnsiTheme="minorHAnsi" w:cstheme="minorHAnsi"/>
          <w:sz w:val="20"/>
          <w:szCs w:val="20"/>
        </w:rPr>
        <w:t>t</w:t>
      </w:r>
      <w:r w:rsidR="00CA5CC5">
        <w:rPr>
          <w:rFonts w:asciiTheme="minorHAnsi" w:hAnsiTheme="minorHAnsi" w:cstheme="minorHAnsi"/>
          <w:sz w:val="20"/>
          <w:szCs w:val="20"/>
        </w:rPr>
        <w:t>ych</w:t>
      </w:r>
      <w:r w:rsidR="00CA5CC5" w:rsidRPr="00C93C1C">
        <w:rPr>
          <w:rFonts w:asciiTheme="minorHAnsi" w:hAnsiTheme="minorHAnsi" w:cstheme="minorHAnsi"/>
          <w:sz w:val="20"/>
          <w:szCs w:val="20"/>
        </w:rPr>
        <w:t xml:space="preserve"> </w:t>
      </w:r>
      <w:r w:rsidRPr="00C93C1C">
        <w:rPr>
          <w:rFonts w:asciiTheme="minorHAnsi" w:hAnsiTheme="minorHAnsi" w:cstheme="minorHAnsi"/>
          <w:sz w:val="20"/>
          <w:szCs w:val="20"/>
        </w:rPr>
        <w:t>rozwiąza</w:t>
      </w:r>
      <w:r w:rsidR="00CA5CC5">
        <w:rPr>
          <w:rFonts w:asciiTheme="minorHAnsi" w:hAnsiTheme="minorHAnsi" w:cstheme="minorHAnsi"/>
          <w:sz w:val="20"/>
          <w:szCs w:val="20"/>
        </w:rPr>
        <w:t>ń</w:t>
      </w:r>
      <w:r w:rsidRPr="00C93C1C">
        <w:rPr>
          <w:rFonts w:asciiTheme="minorHAnsi" w:hAnsiTheme="minorHAnsi" w:cstheme="minorHAnsi"/>
          <w:sz w:val="20"/>
          <w:szCs w:val="20"/>
        </w:rPr>
        <w:t xml:space="preserve"> osłonow</w:t>
      </w:r>
      <w:r w:rsidR="00CA5CC5">
        <w:rPr>
          <w:rFonts w:asciiTheme="minorHAnsi" w:hAnsiTheme="minorHAnsi" w:cstheme="minorHAnsi"/>
          <w:sz w:val="20"/>
          <w:szCs w:val="20"/>
        </w:rPr>
        <w:t>ych</w:t>
      </w:r>
      <w:r w:rsidRPr="00C93C1C">
        <w:rPr>
          <w:rFonts w:asciiTheme="minorHAnsi" w:hAnsiTheme="minorHAnsi" w:cstheme="minorHAnsi"/>
          <w:sz w:val="20"/>
          <w:szCs w:val="20"/>
        </w:rPr>
        <w:t>, wówczas Wykonawca zobowiązany będzie do wdrożenia cen wynikających z tych działań osłonowych</w:t>
      </w:r>
      <w:r w:rsidR="001261A3">
        <w:rPr>
          <w:rFonts w:asciiTheme="minorHAnsi" w:hAnsiTheme="minorHAnsi" w:cstheme="minorHAnsi"/>
          <w:sz w:val="20"/>
          <w:szCs w:val="20"/>
        </w:rPr>
        <w:t xml:space="preserve"> jeśli Odbiorca złoży stosowne dokumenty</w:t>
      </w:r>
      <w:r w:rsidRPr="00C93C1C">
        <w:rPr>
          <w:rFonts w:asciiTheme="minorHAnsi" w:hAnsiTheme="minorHAnsi" w:cstheme="minorHAnsi"/>
          <w:sz w:val="20"/>
          <w:szCs w:val="20"/>
        </w:rPr>
        <w:t>.</w:t>
      </w:r>
      <w:bookmarkEnd w:id="5"/>
      <w:r w:rsidR="002737B3">
        <w:rPr>
          <w:rFonts w:asciiTheme="minorHAnsi" w:hAnsiTheme="minorHAnsi" w:cstheme="minorHAnsi"/>
          <w:sz w:val="20"/>
          <w:szCs w:val="20"/>
        </w:rPr>
        <w:t xml:space="preserve"> </w:t>
      </w:r>
      <w:r w:rsidR="002737B3" w:rsidRPr="002737B3">
        <w:rPr>
          <w:rFonts w:asciiTheme="minorHAnsi" w:hAnsiTheme="minorHAnsi" w:cstheme="minorHAnsi"/>
          <w:sz w:val="20"/>
          <w:szCs w:val="20"/>
        </w:rPr>
        <w:t xml:space="preserve">Zamawiający wyraża zgodę na zmianę stawek za paliwo gazowe oraz abonament </w:t>
      </w:r>
      <w:r w:rsidR="002D0528" w:rsidRPr="002D0528">
        <w:rPr>
          <w:rFonts w:asciiTheme="minorHAnsi" w:hAnsiTheme="minorHAnsi" w:cstheme="minorHAnsi"/>
          <w:sz w:val="20"/>
          <w:szCs w:val="20"/>
        </w:rPr>
        <w:t>w okresie trwania umowy</w:t>
      </w:r>
      <w:r w:rsidR="002737B3" w:rsidRPr="002737B3">
        <w:rPr>
          <w:rFonts w:asciiTheme="minorHAnsi" w:hAnsiTheme="minorHAnsi" w:cstheme="minorHAnsi"/>
          <w:sz w:val="20"/>
          <w:szCs w:val="20"/>
        </w:rPr>
        <w:t xml:space="preserve">. w przypadku zatwierdzenia nowej taryfy przez </w:t>
      </w:r>
      <w:r w:rsidR="002737B3">
        <w:rPr>
          <w:rFonts w:asciiTheme="minorHAnsi" w:hAnsiTheme="minorHAnsi" w:cstheme="minorHAnsi"/>
          <w:sz w:val="20"/>
          <w:szCs w:val="20"/>
        </w:rPr>
        <w:t xml:space="preserve">Prezesa </w:t>
      </w:r>
      <w:r w:rsidR="002737B3" w:rsidRPr="002737B3">
        <w:rPr>
          <w:rFonts w:asciiTheme="minorHAnsi" w:hAnsiTheme="minorHAnsi" w:cstheme="minorHAnsi"/>
          <w:sz w:val="20"/>
          <w:szCs w:val="20"/>
        </w:rPr>
        <w:t>URE</w:t>
      </w:r>
      <w:r w:rsidR="00D410CB">
        <w:rPr>
          <w:rFonts w:asciiTheme="minorHAnsi" w:hAnsiTheme="minorHAnsi" w:cstheme="minorHAnsi"/>
          <w:sz w:val="20"/>
          <w:szCs w:val="20"/>
        </w:rPr>
        <w:t xml:space="preserve"> </w:t>
      </w:r>
      <w:bookmarkStart w:id="7" w:name="_Hlk114575789"/>
      <w:r w:rsidR="00482F37">
        <w:rPr>
          <w:rFonts w:asciiTheme="minorHAnsi" w:hAnsiTheme="minorHAnsi" w:cstheme="minorHAnsi"/>
          <w:sz w:val="20"/>
          <w:szCs w:val="20"/>
        </w:rPr>
        <w:t xml:space="preserve">zawierającej niższe </w:t>
      </w:r>
      <w:r w:rsidR="00750FD2" w:rsidRPr="00C93C1C">
        <w:rPr>
          <w:rFonts w:asciiTheme="minorHAnsi" w:hAnsiTheme="minorHAnsi" w:cstheme="minorHAnsi"/>
          <w:sz w:val="20"/>
          <w:szCs w:val="20"/>
        </w:rPr>
        <w:t xml:space="preserve">ceny </w:t>
      </w:r>
      <w:r w:rsidR="00482F37">
        <w:rPr>
          <w:rFonts w:asciiTheme="minorHAnsi" w:hAnsiTheme="minorHAnsi" w:cstheme="minorHAnsi"/>
          <w:sz w:val="20"/>
          <w:szCs w:val="20"/>
        </w:rPr>
        <w:t xml:space="preserve">niż ceny zaoferowane </w:t>
      </w:r>
      <w:r w:rsidR="001C176E">
        <w:rPr>
          <w:rFonts w:asciiTheme="minorHAnsi" w:hAnsiTheme="minorHAnsi" w:cstheme="minorHAnsi"/>
          <w:sz w:val="20"/>
          <w:szCs w:val="20"/>
        </w:rPr>
        <w:t>w</w:t>
      </w:r>
      <w:r w:rsidR="00750FD2" w:rsidRPr="00C93C1C">
        <w:rPr>
          <w:rFonts w:asciiTheme="minorHAnsi" w:hAnsiTheme="minorHAnsi" w:cstheme="minorHAnsi"/>
          <w:sz w:val="20"/>
          <w:szCs w:val="20"/>
        </w:rPr>
        <w:t xml:space="preserve"> rozstrzygnięt</w:t>
      </w:r>
      <w:r w:rsidR="001C176E">
        <w:rPr>
          <w:rFonts w:asciiTheme="minorHAnsi" w:hAnsiTheme="minorHAnsi" w:cstheme="minorHAnsi"/>
          <w:sz w:val="20"/>
          <w:szCs w:val="20"/>
        </w:rPr>
        <w:t>ym postępowaniu</w:t>
      </w:r>
      <w:r w:rsidR="00750FD2" w:rsidRPr="00C93C1C">
        <w:rPr>
          <w:rFonts w:asciiTheme="minorHAnsi" w:hAnsiTheme="minorHAnsi" w:cstheme="minorHAnsi"/>
          <w:sz w:val="20"/>
          <w:szCs w:val="20"/>
        </w:rPr>
        <w:t xml:space="preserve"> przetarg</w:t>
      </w:r>
      <w:r w:rsidR="001C176E">
        <w:rPr>
          <w:rFonts w:asciiTheme="minorHAnsi" w:hAnsiTheme="minorHAnsi" w:cstheme="minorHAnsi"/>
          <w:sz w:val="20"/>
          <w:szCs w:val="20"/>
        </w:rPr>
        <w:t>owym</w:t>
      </w:r>
      <w:r w:rsidR="00750FD2">
        <w:rPr>
          <w:rFonts w:asciiTheme="minorHAnsi" w:hAnsiTheme="minorHAnsi" w:cstheme="minorHAnsi"/>
          <w:sz w:val="20"/>
          <w:szCs w:val="20"/>
        </w:rPr>
        <w:t>.</w:t>
      </w:r>
      <w:bookmarkEnd w:id="7"/>
    </w:p>
    <w:bookmarkEnd w:id="6"/>
    <w:p w14:paraId="285335F1" w14:textId="77777777" w:rsidR="000367AF" w:rsidRPr="00C93C1C" w:rsidRDefault="000367AF" w:rsidP="000367AF">
      <w:pPr>
        <w:ind w:left="426" w:hanging="425"/>
        <w:jc w:val="both"/>
        <w:rPr>
          <w:rFonts w:asciiTheme="minorHAnsi" w:hAnsiTheme="minorHAnsi" w:cstheme="minorHAnsi"/>
          <w:sz w:val="20"/>
          <w:szCs w:val="20"/>
        </w:rPr>
      </w:pPr>
      <w:r w:rsidRPr="00C93C1C">
        <w:rPr>
          <w:rFonts w:asciiTheme="minorHAnsi" w:hAnsiTheme="minorHAnsi" w:cstheme="minorHAnsi"/>
          <w:sz w:val="20"/>
          <w:szCs w:val="20"/>
        </w:rPr>
        <w:t>2.14. Z powodów opisanych w p. 2.13. Zamawiający w Zał. Nr 1 do OPZ wskazuje zakres objęcia ochroną dla każdego PPG według stanu prawnego obowiązującego na dzień ogłoszenia zamówienia.</w:t>
      </w:r>
    </w:p>
    <w:p w14:paraId="1B4932D9" w14:textId="77777777" w:rsidR="000367AF" w:rsidRPr="00C93C1C" w:rsidRDefault="000367AF" w:rsidP="000367AF">
      <w:pPr>
        <w:spacing w:line="240" w:lineRule="auto"/>
        <w:jc w:val="both"/>
        <w:rPr>
          <w:rFonts w:asciiTheme="minorHAnsi" w:hAnsiTheme="minorHAnsi" w:cstheme="minorHAnsi"/>
          <w:b/>
          <w:color w:val="00000A"/>
          <w:sz w:val="20"/>
          <w:szCs w:val="20"/>
        </w:rPr>
      </w:pPr>
      <w:r w:rsidRPr="00C93C1C">
        <w:rPr>
          <w:rFonts w:asciiTheme="minorHAnsi" w:hAnsiTheme="minorHAnsi" w:cstheme="minorHAnsi"/>
          <w:b/>
          <w:sz w:val="20"/>
          <w:szCs w:val="20"/>
        </w:rPr>
        <w:t>3.  Standardy jakościowe</w:t>
      </w:r>
    </w:p>
    <w:p w14:paraId="62306F91" w14:textId="77777777" w:rsidR="000367AF" w:rsidRPr="00C93C1C" w:rsidRDefault="000367AF" w:rsidP="000367AF">
      <w:pPr>
        <w:spacing w:line="240" w:lineRule="auto"/>
        <w:jc w:val="both"/>
        <w:rPr>
          <w:rFonts w:asciiTheme="minorHAnsi" w:hAnsiTheme="minorHAnsi" w:cstheme="minorHAnsi"/>
          <w:sz w:val="20"/>
          <w:szCs w:val="20"/>
        </w:rPr>
      </w:pPr>
      <w:r w:rsidRPr="00C93C1C">
        <w:rPr>
          <w:rFonts w:asciiTheme="minorHAnsi" w:hAnsiTheme="minorHAnsi" w:cstheme="minorHAnsi"/>
          <w:sz w:val="20"/>
          <w:szCs w:val="20"/>
        </w:rPr>
        <w:t>Standard jakościowy przedmiotu zamówienia określają przepisy ustawy Prawo energetyczne oraz akty wykonawcze w szczególności rozporządzenie Ministra Gospodarki z dnia 2 lipca 2010 r. w sprawie szczegółowych warunków funkcjonowania systemu gazowego (</w:t>
      </w:r>
      <w:r w:rsidRPr="00C93C1C">
        <w:rPr>
          <w:rFonts w:asciiTheme="minorHAnsi" w:hAnsiTheme="minorHAnsi" w:cstheme="minorHAnsi"/>
          <w:i/>
          <w:sz w:val="20"/>
          <w:szCs w:val="20"/>
        </w:rPr>
        <w:t>Dz. U. 2014 r. poz. 1059</w:t>
      </w:r>
      <w:r w:rsidRPr="00C93C1C">
        <w:rPr>
          <w:rFonts w:asciiTheme="minorHAnsi" w:hAnsiTheme="minorHAnsi" w:cstheme="minorHAnsi"/>
          <w:sz w:val="20"/>
          <w:szCs w:val="20"/>
        </w:rPr>
        <w:t xml:space="preserve">) z </w:t>
      </w:r>
      <w:proofErr w:type="spellStart"/>
      <w:r w:rsidRPr="00C93C1C">
        <w:rPr>
          <w:rFonts w:asciiTheme="minorHAnsi" w:hAnsiTheme="minorHAnsi" w:cstheme="minorHAnsi"/>
          <w:sz w:val="20"/>
          <w:szCs w:val="20"/>
        </w:rPr>
        <w:t>późn</w:t>
      </w:r>
      <w:proofErr w:type="spellEnd"/>
      <w:r w:rsidRPr="00C93C1C">
        <w:rPr>
          <w:rFonts w:asciiTheme="minorHAnsi" w:hAnsiTheme="minorHAnsi" w:cstheme="minorHAnsi"/>
          <w:sz w:val="20"/>
          <w:szCs w:val="20"/>
        </w:rPr>
        <w:t>. zm., rozporządzenie Rady Ministrów z dnia 19 września 2007 r. w sprawie sposobu i trybu wprowadzania ograniczeń w poborze gazu ziemnego (</w:t>
      </w:r>
      <w:r w:rsidRPr="00C93C1C">
        <w:rPr>
          <w:rFonts w:asciiTheme="minorHAnsi" w:hAnsiTheme="minorHAnsi" w:cstheme="minorHAnsi"/>
          <w:i/>
          <w:sz w:val="20"/>
          <w:szCs w:val="20"/>
        </w:rPr>
        <w:t>Dz. U. 2007 nr 178, poz. 1252</w:t>
      </w:r>
      <w:r w:rsidRPr="00C93C1C">
        <w:rPr>
          <w:rFonts w:asciiTheme="minorHAnsi" w:hAnsiTheme="minorHAnsi" w:cstheme="minorHAnsi"/>
          <w:sz w:val="20"/>
          <w:szCs w:val="20"/>
        </w:rPr>
        <w:t xml:space="preserve">) oraz Polskie Normy. Jakość Gazu ziemnego dostarczanego przez Wykonawcę w miejscu dostarczania musi odpowiadać stosownym uregulowaniom obowiązującym na polskim rynku gazu ziemnego, takim jak Prawo energetyczne oraz IRiESD (gaz ziemny wysokometanowy z grupy E (GZ-50) wg normy PN-C-04750 dostarczony za pomocą sieci gazowej). </w:t>
      </w:r>
    </w:p>
    <w:p w14:paraId="77350B7A" w14:textId="77777777" w:rsidR="000367AF" w:rsidRPr="00C93C1C" w:rsidRDefault="000367AF" w:rsidP="000367AF">
      <w:pPr>
        <w:jc w:val="both"/>
        <w:rPr>
          <w:rFonts w:asciiTheme="minorHAnsi" w:hAnsiTheme="minorHAnsi" w:cstheme="minorHAnsi"/>
          <w:b/>
          <w:sz w:val="20"/>
          <w:szCs w:val="20"/>
        </w:rPr>
      </w:pPr>
      <w:r w:rsidRPr="00C93C1C">
        <w:rPr>
          <w:rFonts w:asciiTheme="minorHAnsi" w:hAnsiTheme="minorHAnsi" w:cstheme="minorHAnsi"/>
          <w:b/>
          <w:sz w:val="20"/>
          <w:szCs w:val="20"/>
        </w:rPr>
        <w:t>4. Podsumowanie zamówienia przedstawiają tabele:</w:t>
      </w:r>
    </w:p>
    <w:p w14:paraId="4906468C" w14:textId="77777777" w:rsidR="000367AF" w:rsidRPr="00C93C1C" w:rsidRDefault="000367AF" w:rsidP="000367AF">
      <w:pPr>
        <w:jc w:val="both"/>
        <w:rPr>
          <w:rFonts w:asciiTheme="minorHAnsi" w:hAnsiTheme="minorHAnsi" w:cstheme="minorHAnsi"/>
          <w:sz w:val="20"/>
          <w:szCs w:val="20"/>
        </w:rPr>
      </w:pPr>
      <w:r w:rsidRPr="00C93C1C">
        <w:rPr>
          <w:rFonts w:asciiTheme="minorHAnsi" w:hAnsiTheme="minorHAnsi" w:cstheme="minorHAnsi"/>
          <w:sz w:val="20"/>
          <w:szCs w:val="20"/>
        </w:rPr>
        <w:t>4.1. Struktura zamówienia w odniesieniu do grup taryfowych</w:t>
      </w:r>
    </w:p>
    <w:tbl>
      <w:tblPr>
        <w:tblW w:w="9072" w:type="dxa"/>
        <w:jc w:val="right"/>
        <w:tblCellMar>
          <w:left w:w="70" w:type="dxa"/>
          <w:right w:w="70" w:type="dxa"/>
        </w:tblCellMar>
        <w:tblLook w:val="04A0" w:firstRow="1" w:lastRow="0" w:firstColumn="1" w:lastColumn="0" w:noHBand="0" w:noVBand="1"/>
      </w:tblPr>
      <w:tblGrid>
        <w:gridCol w:w="4820"/>
        <w:gridCol w:w="992"/>
        <w:gridCol w:w="1276"/>
        <w:gridCol w:w="1984"/>
      </w:tblGrid>
      <w:tr w:rsidR="000367AF" w:rsidRPr="00C93C1C" w14:paraId="17D6DD04" w14:textId="77777777" w:rsidTr="000367AF">
        <w:trPr>
          <w:trHeight w:val="250"/>
          <w:jc w:val="right"/>
        </w:trPr>
        <w:tc>
          <w:tcPr>
            <w:tcW w:w="4820" w:type="dxa"/>
            <w:vAlign w:val="bottom"/>
          </w:tcPr>
          <w:p w14:paraId="10CD5330" w14:textId="77777777" w:rsidR="000367AF" w:rsidRPr="00C93C1C" w:rsidRDefault="000367AF">
            <w:pPr>
              <w:spacing w:after="0" w:line="240" w:lineRule="auto"/>
              <w:rPr>
                <w:rFonts w:asciiTheme="minorHAnsi" w:eastAsia="Times New Roman" w:hAnsiTheme="minorHAnsi" w:cstheme="minorHAnsi"/>
                <w:sz w:val="20"/>
                <w:szCs w:val="20"/>
                <w:lang w:eastAsia="pl-PL"/>
              </w:rPr>
            </w:pPr>
          </w:p>
        </w:tc>
        <w:tc>
          <w:tcPr>
            <w:tcW w:w="992"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FFD0240"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proofErr w:type="spellStart"/>
            <w:r w:rsidRPr="00C93C1C">
              <w:rPr>
                <w:rFonts w:asciiTheme="minorHAnsi" w:eastAsia="Times New Roman" w:hAnsiTheme="minorHAnsi" w:cstheme="minorHAnsi"/>
                <w:sz w:val="20"/>
                <w:szCs w:val="20"/>
                <w:lang w:eastAsia="pl-PL"/>
              </w:rPr>
              <w:t>L.pkt</w:t>
            </w:r>
            <w:proofErr w:type="spellEnd"/>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184C125E"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kWh/h</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bottom"/>
            <w:hideMark/>
          </w:tcPr>
          <w:p w14:paraId="39694DB5" w14:textId="77777777" w:rsidR="000367AF" w:rsidRPr="00C93C1C" w:rsidRDefault="000367AF">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kWh razem</w:t>
            </w:r>
          </w:p>
        </w:tc>
      </w:tr>
      <w:tr w:rsidR="00B26214" w:rsidRPr="00C93C1C" w14:paraId="568C0CC1" w14:textId="77777777" w:rsidTr="000367AF">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28E9A823" w14:textId="77777777" w:rsidR="00B26214" w:rsidRPr="00C93C1C" w:rsidRDefault="00B26214" w:rsidP="00B26214">
            <w:pPr>
              <w:spacing w:after="0" w:line="240" w:lineRule="auto"/>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 xml:space="preserve">Suma PZDR (pow.110kWh/h) </w:t>
            </w:r>
          </w:p>
          <w:p w14:paraId="26E41DB5" w14:textId="77777777" w:rsidR="00B26214" w:rsidRPr="00C93C1C" w:rsidRDefault="00B26214" w:rsidP="00B26214">
            <w:pPr>
              <w:spacing w:after="0" w:line="240" w:lineRule="auto"/>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grupy W5 - W6; G2</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8547E2D" w14:textId="77777777" w:rsidR="00B26214" w:rsidRPr="00C93C1C" w:rsidRDefault="00B26214" w:rsidP="00B26214">
            <w:pPr>
              <w:spacing w:after="0" w:line="240" w:lineRule="auto"/>
              <w:jc w:val="center"/>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116</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7C793A84" w14:textId="77777777" w:rsidR="00B26214" w:rsidRPr="00C93C1C" w:rsidRDefault="00B26214" w:rsidP="00B26214">
            <w:pPr>
              <w:spacing w:after="0" w:line="240" w:lineRule="auto"/>
              <w:jc w:val="center"/>
              <w:rPr>
                <w:rFonts w:asciiTheme="minorHAnsi" w:hAnsiTheme="minorHAnsi" w:cstheme="minorHAnsi"/>
                <w:bCs/>
                <w:sz w:val="20"/>
                <w:szCs w:val="20"/>
              </w:rPr>
            </w:pPr>
            <w:r w:rsidRPr="00C93C1C">
              <w:rPr>
                <w:rFonts w:asciiTheme="minorHAnsi" w:hAnsiTheme="minorHAnsi" w:cstheme="minorHAnsi"/>
                <w:bCs/>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70" w:type="dxa"/>
            </w:tcMar>
            <w:vAlign w:val="center"/>
            <w:hideMark/>
          </w:tcPr>
          <w:p w14:paraId="51C6E6AB" w14:textId="42D18747" w:rsidR="00B26214" w:rsidRPr="00C93C1C" w:rsidRDefault="00B26214" w:rsidP="00B26214">
            <w:pPr>
              <w:spacing w:after="0" w:line="240" w:lineRule="auto"/>
              <w:ind w:right="495"/>
              <w:jc w:val="center"/>
              <w:rPr>
                <w:rFonts w:asciiTheme="minorHAnsi" w:eastAsia="Times New Roman" w:hAnsiTheme="minorHAnsi" w:cstheme="minorHAnsi"/>
                <w:sz w:val="20"/>
                <w:szCs w:val="20"/>
                <w:lang w:eastAsia="pl-PL"/>
              </w:rPr>
            </w:pPr>
            <w:r w:rsidRPr="009D7456">
              <w:rPr>
                <w:rFonts w:cs="Calibri"/>
                <w:color w:val="000000"/>
                <w:sz w:val="20"/>
                <w:szCs w:val="20"/>
              </w:rPr>
              <w:t>39 310 892</w:t>
            </w:r>
          </w:p>
        </w:tc>
      </w:tr>
      <w:tr w:rsidR="00B26214" w:rsidRPr="00C93C1C" w14:paraId="55F5B927" w14:textId="77777777" w:rsidTr="000367AF">
        <w:trPr>
          <w:trHeight w:val="250"/>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55D231C3" w14:textId="77777777" w:rsidR="00B26214" w:rsidRPr="00C93C1C" w:rsidRDefault="00B26214" w:rsidP="00B26214">
            <w:pPr>
              <w:spacing w:after="0" w:line="240" w:lineRule="auto"/>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 xml:space="preserve">Suma PZDS (pon.110kWh/h) </w:t>
            </w:r>
          </w:p>
          <w:p w14:paraId="7BCBE405" w14:textId="77777777" w:rsidR="00B26214" w:rsidRPr="00C93C1C" w:rsidRDefault="00B26214" w:rsidP="00B26214">
            <w:pPr>
              <w:spacing w:after="0" w:line="240" w:lineRule="auto"/>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grupy W1 - W4, G1</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7F7A061" w14:textId="77777777" w:rsidR="00B26214" w:rsidRPr="00C93C1C" w:rsidRDefault="00B26214" w:rsidP="00B26214">
            <w:pPr>
              <w:spacing w:after="0" w:line="240" w:lineRule="auto"/>
              <w:jc w:val="center"/>
              <w:rPr>
                <w:rFonts w:asciiTheme="minorHAnsi" w:hAnsiTheme="minorHAnsi" w:cstheme="minorHAnsi"/>
                <w:sz w:val="20"/>
                <w:szCs w:val="20"/>
              </w:rPr>
            </w:pPr>
            <w:r w:rsidRPr="00C93C1C">
              <w:rPr>
                <w:rFonts w:asciiTheme="minorHAnsi" w:eastAsia="Times New Roman" w:hAnsiTheme="minorHAnsi" w:cstheme="minorHAnsi"/>
                <w:sz w:val="20"/>
                <w:szCs w:val="20"/>
                <w:lang w:eastAsia="pl-PL"/>
              </w:rPr>
              <w:t>201</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51D0A026" w14:textId="77777777" w:rsidR="00B26214" w:rsidRPr="00C93C1C" w:rsidRDefault="00B26214" w:rsidP="00B26214">
            <w:pPr>
              <w:spacing w:after="0" w:line="240" w:lineRule="auto"/>
              <w:jc w:val="center"/>
              <w:rPr>
                <w:rFonts w:asciiTheme="minorHAnsi" w:eastAsia="Times New Roman" w:hAnsiTheme="minorHAnsi" w:cstheme="minorHAnsi"/>
                <w:sz w:val="20"/>
                <w:szCs w:val="20"/>
                <w:lang w:eastAsia="pl-PL"/>
              </w:rPr>
            </w:pPr>
            <w:r w:rsidRPr="00C93C1C">
              <w:rPr>
                <w:rFonts w:asciiTheme="minorHAnsi" w:eastAsia="Times New Roman" w:hAnsiTheme="minorHAnsi" w:cstheme="minorHAnsi"/>
                <w:sz w:val="20"/>
                <w:szCs w:val="20"/>
                <w:lang w:eastAsia="pl-PL"/>
              </w:rPr>
              <w:t>-</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5E935A9" w14:textId="77777777" w:rsidR="00B26214" w:rsidRPr="009D7456" w:rsidRDefault="00B26214" w:rsidP="00B26214">
            <w:pPr>
              <w:spacing w:after="0" w:line="240" w:lineRule="auto"/>
              <w:jc w:val="center"/>
              <w:rPr>
                <w:rFonts w:cs="Calibri"/>
                <w:color w:val="000000"/>
                <w:sz w:val="20"/>
                <w:szCs w:val="20"/>
                <w:lang w:eastAsia="pl-PL"/>
              </w:rPr>
            </w:pPr>
            <w:r w:rsidRPr="009D7456">
              <w:rPr>
                <w:rFonts w:cs="Calibri"/>
                <w:color w:val="000000"/>
                <w:sz w:val="20"/>
                <w:szCs w:val="20"/>
              </w:rPr>
              <w:t>12 492 565</w:t>
            </w:r>
          </w:p>
          <w:p w14:paraId="4B9CB5C2" w14:textId="5AA2782D" w:rsidR="00B26214" w:rsidRPr="00C93C1C" w:rsidRDefault="00B26214" w:rsidP="00B26214">
            <w:pPr>
              <w:spacing w:after="0" w:line="240" w:lineRule="auto"/>
              <w:ind w:right="495"/>
              <w:jc w:val="right"/>
              <w:rPr>
                <w:rFonts w:asciiTheme="minorHAnsi" w:eastAsia="Times New Roman" w:hAnsiTheme="minorHAnsi" w:cstheme="minorHAnsi"/>
                <w:sz w:val="20"/>
                <w:szCs w:val="20"/>
                <w:lang w:eastAsia="pl-PL"/>
              </w:rPr>
            </w:pPr>
          </w:p>
        </w:tc>
      </w:tr>
      <w:tr w:rsidR="00B26214" w:rsidRPr="00C93C1C" w14:paraId="6A403035" w14:textId="77777777" w:rsidTr="000367AF">
        <w:trPr>
          <w:trHeight w:val="535"/>
          <w:jc w:val="right"/>
        </w:trPr>
        <w:tc>
          <w:tcPr>
            <w:tcW w:w="4820" w:type="dxa"/>
            <w:tcBorders>
              <w:top w:val="single" w:sz="4" w:space="0" w:color="00000A"/>
              <w:left w:val="single" w:sz="4" w:space="0" w:color="00000A"/>
              <w:bottom w:val="single" w:sz="4" w:space="0" w:color="00000A"/>
              <w:right w:val="single" w:sz="4" w:space="0" w:color="00000A"/>
            </w:tcBorders>
            <w:tcMar>
              <w:top w:w="0" w:type="dxa"/>
              <w:left w:w="25" w:type="dxa"/>
              <w:bottom w:w="0" w:type="dxa"/>
              <w:right w:w="70" w:type="dxa"/>
            </w:tcMar>
            <w:vAlign w:val="bottom"/>
            <w:hideMark/>
          </w:tcPr>
          <w:p w14:paraId="4ECCF9AA" w14:textId="77777777" w:rsidR="00B26214" w:rsidRPr="00C93C1C" w:rsidRDefault="00B26214" w:rsidP="00B26214">
            <w:pPr>
              <w:spacing w:after="0" w:line="240" w:lineRule="auto"/>
              <w:rPr>
                <w:rFonts w:asciiTheme="minorHAnsi" w:eastAsia="Times New Roman" w:hAnsiTheme="minorHAnsi" w:cstheme="minorHAnsi"/>
                <w:b/>
                <w:bCs/>
                <w:sz w:val="20"/>
                <w:szCs w:val="20"/>
                <w:lang w:eastAsia="pl-PL"/>
              </w:rPr>
            </w:pPr>
            <w:r w:rsidRPr="00C93C1C">
              <w:rPr>
                <w:rFonts w:asciiTheme="minorHAnsi" w:eastAsia="Times New Roman" w:hAnsiTheme="minorHAnsi" w:cstheme="minorHAnsi"/>
                <w:b/>
                <w:bCs/>
                <w:sz w:val="20"/>
                <w:szCs w:val="20"/>
                <w:lang w:eastAsia="pl-PL"/>
              </w:rPr>
              <w:t>RAZEM CAŁOŚĆ</w:t>
            </w:r>
          </w:p>
        </w:tc>
        <w:tc>
          <w:tcPr>
            <w:tcW w:w="992"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892C933" w14:textId="77777777" w:rsidR="00B26214" w:rsidRPr="00C93C1C" w:rsidRDefault="00B26214" w:rsidP="00B26214">
            <w:pPr>
              <w:spacing w:after="0" w:line="240" w:lineRule="auto"/>
              <w:jc w:val="center"/>
              <w:rPr>
                <w:rFonts w:asciiTheme="minorHAnsi" w:hAnsiTheme="minorHAnsi" w:cstheme="minorHAnsi"/>
                <w:sz w:val="20"/>
                <w:szCs w:val="20"/>
              </w:rPr>
            </w:pPr>
            <w:r w:rsidRPr="00C93C1C">
              <w:rPr>
                <w:rFonts w:asciiTheme="minorHAnsi" w:eastAsia="Times New Roman" w:hAnsiTheme="minorHAnsi" w:cstheme="minorHAnsi"/>
                <w:b/>
                <w:bCs/>
                <w:sz w:val="20"/>
                <w:szCs w:val="20"/>
                <w:lang w:eastAsia="pl-PL"/>
              </w:rPr>
              <w:t>317</w:t>
            </w:r>
          </w:p>
        </w:tc>
        <w:tc>
          <w:tcPr>
            <w:tcW w:w="1276"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223D6639" w14:textId="77777777" w:rsidR="00B26214" w:rsidRPr="00C93C1C" w:rsidRDefault="00B26214" w:rsidP="00B26214">
            <w:pPr>
              <w:spacing w:after="0" w:line="240" w:lineRule="auto"/>
              <w:jc w:val="center"/>
              <w:rPr>
                <w:rFonts w:asciiTheme="minorHAnsi" w:hAnsiTheme="minorHAnsi" w:cstheme="minorHAnsi"/>
                <w:sz w:val="20"/>
                <w:szCs w:val="20"/>
              </w:rPr>
            </w:pPr>
            <w:r w:rsidRPr="00C93C1C">
              <w:rPr>
                <w:rFonts w:asciiTheme="minorHAnsi" w:hAnsiTheme="minorHAnsi" w:cstheme="minorHAnsi"/>
                <w:b/>
                <w:sz w:val="20"/>
                <w:szCs w:val="20"/>
              </w:rPr>
              <w:t>23 772</w:t>
            </w:r>
          </w:p>
        </w:tc>
        <w:tc>
          <w:tcPr>
            <w:tcW w:w="1984" w:type="dxa"/>
            <w:tcBorders>
              <w:top w:val="single" w:sz="4" w:space="0" w:color="00000A"/>
              <w:left w:val="single" w:sz="4" w:space="0" w:color="00000A"/>
              <w:bottom w:val="single" w:sz="4" w:space="0" w:color="00000A"/>
              <w:right w:val="single" w:sz="4" w:space="0" w:color="00000A"/>
            </w:tcBorders>
            <w:tcMar>
              <w:top w:w="0" w:type="dxa"/>
              <w:left w:w="30" w:type="dxa"/>
              <w:bottom w:w="0" w:type="dxa"/>
              <w:right w:w="70" w:type="dxa"/>
            </w:tcMar>
            <w:vAlign w:val="center"/>
            <w:hideMark/>
          </w:tcPr>
          <w:p w14:paraId="18630495" w14:textId="77777777" w:rsidR="00B26214" w:rsidRPr="009D7456" w:rsidRDefault="00B26214" w:rsidP="00B26214">
            <w:pPr>
              <w:spacing w:after="0" w:line="240" w:lineRule="auto"/>
              <w:jc w:val="center"/>
              <w:rPr>
                <w:rFonts w:cs="Calibri"/>
                <w:b/>
                <w:bCs/>
                <w:color w:val="000000"/>
                <w:sz w:val="20"/>
                <w:szCs w:val="20"/>
                <w:lang w:eastAsia="pl-PL"/>
              </w:rPr>
            </w:pPr>
            <w:r w:rsidRPr="009D7456">
              <w:rPr>
                <w:rFonts w:cs="Calibri"/>
                <w:b/>
                <w:bCs/>
                <w:color w:val="000000"/>
                <w:sz w:val="20"/>
                <w:szCs w:val="20"/>
              </w:rPr>
              <w:t>51 803 457</w:t>
            </w:r>
          </w:p>
          <w:p w14:paraId="28875121" w14:textId="7EBC49AA" w:rsidR="00B26214" w:rsidRPr="00C93C1C" w:rsidRDefault="00B26214" w:rsidP="00B26214">
            <w:pPr>
              <w:spacing w:after="0" w:line="240" w:lineRule="auto"/>
              <w:ind w:right="495"/>
              <w:jc w:val="right"/>
              <w:rPr>
                <w:rFonts w:asciiTheme="minorHAnsi" w:eastAsia="Times New Roman" w:hAnsiTheme="minorHAnsi" w:cstheme="minorHAnsi"/>
                <w:b/>
                <w:bCs/>
                <w:sz w:val="20"/>
                <w:szCs w:val="20"/>
                <w:lang w:eastAsia="pl-PL"/>
              </w:rPr>
            </w:pPr>
          </w:p>
        </w:tc>
      </w:tr>
    </w:tbl>
    <w:p w14:paraId="3B865D8F" w14:textId="77777777" w:rsidR="000367AF" w:rsidRPr="00C93C1C" w:rsidRDefault="000367AF" w:rsidP="000367AF">
      <w:pPr>
        <w:spacing w:after="0"/>
        <w:rPr>
          <w:rFonts w:asciiTheme="minorHAnsi" w:hAnsiTheme="minorHAnsi" w:cstheme="minorHAnsi"/>
          <w:sz w:val="20"/>
          <w:szCs w:val="20"/>
        </w:rPr>
        <w:sectPr w:rsidR="000367AF" w:rsidRPr="00C93C1C">
          <w:pgSz w:w="11906" w:h="16838"/>
          <w:pgMar w:top="1276" w:right="1417" w:bottom="1417" w:left="1417" w:header="708" w:footer="708" w:gutter="0"/>
          <w:cols w:space="708"/>
          <w:formProt w:val="0"/>
        </w:sectPr>
      </w:pPr>
    </w:p>
    <w:p w14:paraId="2CC01DE7" w14:textId="3CED6725" w:rsidR="000367AF" w:rsidRPr="009E3365" w:rsidRDefault="000367AF" w:rsidP="000367AF">
      <w:pPr>
        <w:jc w:val="both"/>
        <w:rPr>
          <w:rFonts w:cstheme="minorBidi"/>
          <w:color w:val="00000A"/>
          <w:sz w:val="20"/>
          <w:szCs w:val="20"/>
        </w:rPr>
      </w:pPr>
      <w:r w:rsidRPr="009E3365">
        <w:rPr>
          <w:sz w:val="20"/>
          <w:szCs w:val="20"/>
        </w:rPr>
        <w:lastRenderedPageBreak/>
        <w:t xml:space="preserve">4.2. Struktura zamówienia w odniesieniu do harmonogramu miesięcznego w </w:t>
      </w:r>
      <w:r w:rsidR="0083350A">
        <w:rPr>
          <w:sz w:val="20"/>
          <w:szCs w:val="20"/>
        </w:rPr>
        <w:t>2023</w:t>
      </w:r>
      <w:r w:rsidRPr="009E3365">
        <w:rPr>
          <w:sz w:val="20"/>
          <w:szCs w:val="20"/>
        </w:rPr>
        <w:t xml:space="preserve"> roku.</w:t>
      </w:r>
    </w:p>
    <w:tbl>
      <w:tblPr>
        <w:tblStyle w:val="Tabela-Siatka"/>
        <w:tblW w:w="14698" w:type="dxa"/>
        <w:tblLayout w:type="fixed"/>
        <w:tblLook w:val="04A0" w:firstRow="1" w:lastRow="0" w:firstColumn="1" w:lastColumn="0" w:noHBand="0" w:noVBand="1"/>
      </w:tblPr>
      <w:tblGrid>
        <w:gridCol w:w="1269"/>
        <w:gridCol w:w="708"/>
        <w:gridCol w:w="678"/>
        <w:gridCol w:w="991"/>
        <w:gridCol w:w="863"/>
        <w:gridCol w:w="910"/>
        <w:gridCol w:w="993"/>
        <w:gridCol w:w="919"/>
        <w:gridCol w:w="901"/>
        <w:gridCol w:w="905"/>
        <w:gridCol w:w="900"/>
        <w:gridCol w:w="900"/>
        <w:gridCol w:w="905"/>
        <w:gridCol w:w="1032"/>
        <w:gridCol w:w="910"/>
        <w:gridCol w:w="914"/>
      </w:tblGrid>
      <w:tr w:rsidR="00B26214" w14:paraId="083B6034" w14:textId="77777777" w:rsidTr="00B26214">
        <w:trPr>
          <w:trHeight w:val="300"/>
        </w:trPr>
        <w:tc>
          <w:tcPr>
            <w:tcW w:w="1269" w:type="dxa"/>
            <w:tcBorders>
              <w:top w:val="single" w:sz="4" w:space="0" w:color="auto"/>
              <w:left w:val="single" w:sz="4" w:space="0" w:color="auto"/>
              <w:bottom w:val="single" w:sz="4" w:space="0" w:color="auto"/>
              <w:right w:val="single" w:sz="4" w:space="0" w:color="auto"/>
            </w:tcBorders>
            <w:noWrap/>
            <w:vAlign w:val="bottom"/>
            <w:hideMark/>
          </w:tcPr>
          <w:p w14:paraId="6147F06C" w14:textId="77777777" w:rsidR="00B26214" w:rsidRDefault="00B26214">
            <w:pPr>
              <w:jc w:val="center"/>
              <w:rPr>
                <w:rFonts w:ascii="Arial Narrow" w:hAnsi="Arial Narrow"/>
                <w:sz w:val="16"/>
                <w:szCs w:val="18"/>
              </w:rPr>
            </w:pPr>
            <w:r>
              <w:rPr>
                <w:rFonts w:ascii="Arial Narrow" w:hAnsi="Arial Narrow"/>
                <w:sz w:val="16"/>
                <w:szCs w:val="18"/>
              </w:rPr>
              <w:t>Grupa taryfowa OSD - akcyza</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DF4058" w14:textId="77777777" w:rsidR="00B26214" w:rsidRDefault="00B26214">
            <w:pPr>
              <w:jc w:val="center"/>
              <w:rPr>
                <w:rFonts w:ascii="Arial Narrow" w:hAnsi="Arial Narrow"/>
                <w:sz w:val="16"/>
                <w:szCs w:val="18"/>
              </w:rPr>
            </w:pPr>
            <w:r>
              <w:rPr>
                <w:rFonts w:ascii="Arial Narrow" w:hAnsi="Arial Narrow"/>
                <w:sz w:val="16"/>
                <w:szCs w:val="18"/>
              </w:rPr>
              <w:t>Moc zamówiona</w:t>
            </w:r>
          </w:p>
        </w:tc>
        <w:tc>
          <w:tcPr>
            <w:tcW w:w="678" w:type="dxa"/>
            <w:tcBorders>
              <w:top w:val="single" w:sz="4" w:space="0" w:color="auto"/>
              <w:left w:val="single" w:sz="4" w:space="0" w:color="auto"/>
              <w:bottom w:val="single" w:sz="4" w:space="0" w:color="auto"/>
              <w:right w:val="single" w:sz="4" w:space="0" w:color="auto"/>
            </w:tcBorders>
            <w:noWrap/>
            <w:vAlign w:val="bottom"/>
            <w:hideMark/>
          </w:tcPr>
          <w:p w14:paraId="52B43307" w14:textId="77777777" w:rsidR="00B26214" w:rsidRDefault="00B26214">
            <w:pPr>
              <w:jc w:val="center"/>
              <w:rPr>
                <w:rFonts w:ascii="Arial Narrow" w:hAnsi="Arial Narrow"/>
                <w:sz w:val="16"/>
                <w:szCs w:val="18"/>
              </w:rPr>
            </w:pPr>
            <w:r>
              <w:rPr>
                <w:rFonts w:ascii="Arial Narrow" w:hAnsi="Arial Narrow"/>
                <w:sz w:val="16"/>
                <w:szCs w:val="18"/>
              </w:rPr>
              <w:t>Liczba PPG</w:t>
            </w:r>
          </w:p>
        </w:tc>
        <w:tc>
          <w:tcPr>
            <w:tcW w:w="991" w:type="dxa"/>
            <w:tcBorders>
              <w:top w:val="single" w:sz="4" w:space="0" w:color="auto"/>
              <w:left w:val="single" w:sz="4" w:space="0" w:color="auto"/>
              <w:bottom w:val="single" w:sz="4" w:space="0" w:color="auto"/>
              <w:right w:val="single" w:sz="4" w:space="0" w:color="auto"/>
            </w:tcBorders>
            <w:vAlign w:val="bottom"/>
            <w:hideMark/>
          </w:tcPr>
          <w:p w14:paraId="08B394A5" w14:textId="77777777" w:rsidR="00B26214" w:rsidRDefault="00B26214">
            <w:pPr>
              <w:jc w:val="center"/>
              <w:rPr>
                <w:rFonts w:ascii="Arial Narrow" w:hAnsi="Arial Narrow"/>
                <w:b/>
                <w:bCs/>
                <w:sz w:val="16"/>
                <w:szCs w:val="18"/>
              </w:rPr>
            </w:pPr>
            <w:r>
              <w:rPr>
                <w:rFonts w:ascii="Arial Narrow" w:hAnsi="Arial Narrow"/>
                <w:b/>
                <w:bCs/>
                <w:sz w:val="16"/>
                <w:szCs w:val="18"/>
              </w:rPr>
              <w:t>Wolumen 2023</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6C5A2700" w14:textId="77777777" w:rsidR="00B26214" w:rsidRDefault="00B26214">
            <w:pPr>
              <w:jc w:val="center"/>
              <w:rPr>
                <w:rFonts w:ascii="Arial Narrow" w:hAnsi="Arial Narrow"/>
                <w:b/>
                <w:bCs/>
                <w:sz w:val="16"/>
                <w:szCs w:val="18"/>
              </w:rPr>
            </w:pPr>
            <w:r>
              <w:rPr>
                <w:rFonts w:ascii="Arial Narrow" w:hAnsi="Arial Narrow"/>
                <w:b/>
                <w:bCs/>
                <w:sz w:val="16"/>
                <w:szCs w:val="18"/>
              </w:rPr>
              <w:t>Styczeń 2023</w:t>
            </w:r>
          </w:p>
        </w:tc>
        <w:tc>
          <w:tcPr>
            <w:tcW w:w="910" w:type="dxa"/>
            <w:tcBorders>
              <w:top w:val="single" w:sz="4" w:space="0" w:color="auto"/>
              <w:left w:val="single" w:sz="4" w:space="0" w:color="auto"/>
              <w:bottom w:val="single" w:sz="4" w:space="0" w:color="auto"/>
              <w:right w:val="single" w:sz="4" w:space="0" w:color="auto"/>
            </w:tcBorders>
            <w:noWrap/>
            <w:vAlign w:val="bottom"/>
            <w:hideMark/>
          </w:tcPr>
          <w:p w14:paraId="59971985" w14:textId="77777777" w:rsidR="00B26214" w:rsidRDefault="00B26214">
            <w:pPr>
              <w:jc w:val="center"/>
              <w:rPr>
                <w:rFonts w:ascii="Arial Narrow" w:hAnsi="Arial Narrow"/>
                <w:b/>
                <w:bCs/>
                <w:sz w:val="16"/>
                <w:szCs w:val="18"/>
              </w:rPr>
            </w:pPr>
            <w:r>
              <w:rPr>
                <w:rFonts w:ascii="Arial Narrow" w:hAnsi="Arial Narrow"/>
                <w:b/>
                <w:bCs/>
                <w:sz w:val="16"/>
                <w:szCs w:val="18"/>
              </w:rPr>
              <w:t>Luty     2023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BADA29" w14:textId="77777777" w:rsidR="00B26214" w:rsidRDefault="00B26214">
            <w:pPr>
              <w:jc w:val="center"/>
              <w:rPr>
                <w:rFonts w:ascii="Arial Narrow" w:hAnsi="Arial Narrow"/>
                <w:b/>
                <w:bCs/>
                <w:sz w:val="16"/>
                <w:szCs w:val="18"/>
              </w:rPr>
            </w:pPr>
            <w:r>
              <w:rPr>
                <w:rFonts w:ascii="Arial Narrow" w:hAnsi="Arial Narrow"/>
                <w:b/>
                <w:bCs/>
                <w:sz w:val="16"/>
                <w:szCs w:val="18"/>
              </w:rPr>
              <w:t>Marzec   2023</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5F501E60" w14:textId="77777777" w:rsidR="00B26214" w:rsidRDefault="00B26214">
            <w:pPr>
              <w:jc w:val="center"/>
              <w:rPr>
                <w:rFonts w:ascii="Arial Narrow" w:hAnsi="Arial Narrow"/>
                <w:b/>
                <w:bCs/>
                <w:sz w:val="16"/>
                <w:szCs w:val="18"/>
              </w:rPr>
            </w:pPr>
            <w:r>
              <w:rPr>
                <w:rFonts w:ascii="Arial Narrow" w:hAnsi="Arial Narrow"/>
                <w:b/>
                <w:bCs/>
                <w:sz w:val="16"/>
                <w:szCs w:val="18"/>
              </w:rPr>
              <w:t>Kwiecień 2023</w:t>
            </w:r>
          </w:p>
        </w:tc>
        <w:tc>
          <w:tcPr>
            <w:tcW w:w="901" w:type="dxa"/>
            <w:tcBorders>
              <w:top w:val="single" w:sz="4" w:space="0" w:color="auto"/>
              <w:left w:val="single" w:sz="4" w:space="0" w:color="auto"/>
              <w:bottom w:val="single" w:sz="4" w:space="0" w:color="auto"/>
              <w:right w:val="single" w:sz="4" w:space="0" w:color="auto"/>
            </w:tcBorders>
            <w:noWrap/>
            <w:vAlign w:val="bottom"/>
            <w:hideMark/>
          </w:tcPr>
          <w:p w14:paraId="1FAA2DA8" w14:textId="77777777" w:rsidR="00B26214" w:rsidRDefault="00B26214">
            <w:pPr>
              <w:jc w:val="center"/>
              <w:rPr>
                <w:rFonts w:ascii="Arial Narrow" w:hAnsi="Arial Narrow"/>
                <w:b/>
                <w:bCs/>
                <w:sz w:val="16"/>
                <w:szCs w:val="18"/>
              </w:rPr>
            </w:pPr>
            <w:r>
              <w:rPr>
                <w:rFonts w:ascii="Arial Narrow" w:hAnsi="Arial Narrow"/>
                <w:b/>
                <w:bCs/>
                <w:sz w:val="16"/>
                <w:szCs w:val="18"/>
              </w:rPr>
              <w:t>Maj     2023</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5EA64545" w14:textId="77777777" w:rsidR="00B26214" w:rsidRDefault="00B26214">
            <w:pPr>
              <w:jc w:val="center"/>
              <w:rPr>
                <w:rFonts w:ascii="Arial Narrow" w:hAnsi="Arial Narrow"/>
                <w:b/>
                <w:bCs/>
                <w:sz w:val="16"/>
                <w:szCs w:val="18"/>
              </w:rPr>
            </w:pPr>
            <w:r>
              <w:rPr>
                <w:rFonts w:ascii="Arial Narrow" w:hAnsi="Arial Narrow"/>
                <w:b/>
                <w:bCs/>
                <w:sz w:val="16"/>
                <w:szCs w:val="18"/>
              </w:rPr>
              <w:t>Czerwiec 2023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BBC4D99" w14:textId="77777777" w:rsidR="00B26214" w:rsidRDefault="00B26214">
            <w:pPr>
              <w:jc w:val="center"/>
              <w:rPr>
                <w:rFonts w:ascii="Arial Narrow" w:hAnsi="Arial Narrow"/>
                <w:b/>
                <w:bCs/>
                <w:sz w:val="16"/>
                <w:szCs w:val="18"/>
              </w:rPr>
            </w:pPr>
            <w:r>
              <w:rPr>
                <w:rFonts w:ascii="Arial Narrow" w:hAnsi="Arial Narrow"/>
                <w:b/>
                <w:bCs/>
                <w:sz w:val="16"/>
                <w:szCs w:val="18"/>
              </w:rPr>
              <w:t>Lipiec 2023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1F99EC7" w14:textId="77777777" w:rsidR="00B26214" w:rsidRDefault="00B26214">
            <w:pPr>
              <w:jc w:val="center"/>
              <w:rPr>
                <w:rFonts w:ascii="Arial Narrow" w:hAnsi="Arial Narrow"/>
                <w:b/>
                <w:bCs/>
                <w:sz w:val="16"/>
                <w:szCs w:val="18"/>
              </w:rPr>
            </w:pPr>
            <w:r>
              <w:rPr>
                <w:rFonts w:ascii="Arial Narrow" w:hAnsi="Arial Narrow"/>
                <w:b/>
                <w:bCs/>
                <w:sz w:val="16"/>
                <w:szCs w:val="18"/>
              </w:rPr>
              <w:t>Sierpień 2023</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104D1AFA" w14:textId="77777777" w:rsidR="00B26214" w:rsidRDefault="00B26214">
            <w:pPr>
              <w:jc w:val="center"/>
              <w:rPr>
                <w:rFonts w:ascii="Arial Narrow" w:hAnsi="Arial Narrow"/>
                <w:b/>
                <w:bCs/>
                <w:sz w:val="16"/>
                <w:szCs w:val="18"/>
              </w:rPr>
            </w:pPr>
            <w:r>
              <w:rPr>
                <w:rFonts w:ascii="Arial Narrow" w:hAnsi="Arial Narrow"/>
                <w:b/>
                <w:bCs/>
                <w:sz w:val="16"/>
                <w:szCs w:val="18"/>
              </w:rPr>
              <w:t>Wrzesień 2023</w:t>
            </w:r>
          </w:p>
        </w:tc>
        <w:tc>
          <w:tcPr>
            <w:tcW w:w="1032" w:type="dxa"/>
            <w:tcBorders>
              <w:top w:val="single" w:sz="4" w:space="0" w:color="auto"/>
              <w:left w:val="single" w:sz="4" w:space="0" w:color="auto"/>
              <w:bottom w:val="single" w:sz="4" w:space="0" w:color="auto"/>
              <w:right w:val="single" w:sz="4" w:space="0" w:color="auto"/>
            </w:tcBorders>
            <w:noWrap/>
            <w:vAlign w:val="bottom"/>
            <w:hideMark/>
          </w:tcPr>
          <w:p w14:paraId="7910A4D6" w14:textId="77777777" w:rsidR="00B26214" w:rsidRDefault="00B26214">
            <w:pPr>
              <w:jc w:val="center"/>
              <w:rPr>
                <w:rFonts w:ascii="Arial Narrow" w:hAnsi="Arial Narrow"/>
                <w:b/>
                <w:bCs/>
                <w:sz w:val="16"/>
                <w:szCs w:val="18"/>
              </w:rPr>
            </w:pPr>
            <w:r>
              <w:rPr>
                <w:rFonts w:ascii="Arial Narrow" w:hAnsi="Arial Narrow"/>
                <w:b/>
                <w:bCs/>
                <w:sz w:val="16"/>
                <w:szCs w:val="18"/>
              </w:rPr>
              <w:t>Październik 2023</w:t>
            </w:r>
          </w:p>
        </w:tc>
        <w:tc>
          <w:tcPr>
            <w:tcW w:w="910" w:type="dxa"/>
            <w:tcBorders>
              <w:top w:val="single" w:sz="4" w:space="0" w:color="auto"/>
              <w:left w:val="single" w:sz="4" w:space="0" w:color="auto"/>
              <w:bottom w:val="single" w:sz="4" w:space="0" w:color="auto"/>
              <w:right w:val="single" w:sz="4" w:space="0" w:color="auto"/>
            </w:tcBorders>
            <w:noWrap/>
            <w:vAlign w:val="bottom"/>
            <w:hideMark/>
          </w:tcPr>
          <w:p w14:paraId="0E90928B" w14:textId="77777777" w:rsidR="00B26214" w:rsidRDefault="00B26214">
            <w:pPr>
              <w:jc w:val="center"/>
              <w:rPr>
                <w:rFonts w:ascii="Arial Narrow" w:hAnsi="Arial Narrow"/>
                <w:b/>
                <w:bCs/>
                <w:sz w:val="16"/>
                <w:szCs w:val="18"/>
              </w:rPr>
            </w:pPr>
            <w:r>
              <w:rPr>
                <w:rFonts w:ascii="Arial Narrow" w:hAnsi="Arial Narrow"/>
                <w:b/>
                <w:bCs/>
                <w:sz w:val="16"/>
                <w:szCs w:val="18"/>
              </w:rPr>
              <w:t>Listopad 2023</w:t>
            </w:r>
          </w:p>
        </w:tc>
        <w:tc>
          <w:tcPr>
            <w:tcW w:w="914" w:type="dxa"/>
            <w:tcBorders>
              <w:top w:val="single" w:sz="4" w:space="0" w:color="auto"/>
              <w:left w:val="single" w:sz="4" w:space="0" w:color="auto"/>
              <w:bottom w:val="single" w:sz="4" w:space="0" w:color="auto"/>
              <w:right w:val="single" w:sz="4" w:space="0" w:color="auto"/>
            </w:tcBorders>
            <w:noWrap/>
            <w:vAlign w:val="bottom"/>
            <w:hideMark/>
          </w:tcPr>
          <w:p w14:paraId="5B528814" w14:textId="77777777" w:rsidR="00B26214" w:rsidRDefault="00B26214">
            <w:pPr>
              <w:jc w:val="center"/>
              <w:rPr>
                <w:rFonts w:ascii="Arial Narrow" w:hAnsi="Arial Narrow"/>
                <w:b/>
                <w:bCs/>
                <w:sz w:val="16"/>
                <w:szCs w:val="18"/>
              </w:rPr>
            </w:pPr>
            <w:r>
              <w:rPr>
                <w:rFonts w:ascii="Arial Narrow" w:hAnsi="Arial Narrow"/>
                <w:b/>
                <w:bCs/>
                <w:sz w:val="16"/>
                <w:szCs w:val="18"/>
              </w:rPr>
              <w:t>Grudzień 2023</w:t>
            </w:r>
          </w:p>
        </w:tc>
      </w:tr>
      <w:tr w:rsidR="00B26214" w14:paraId="33A4CB8D" w14:textId="77777777" w:rsidTr="00B26214">
        <w:trPr>
          <w:trHeight w:val="300"/>
        </w:trPr>
        <w:tc>
          <w:tcPr>
            <w:tcW w:w="1269" w:type="dxa"/>
            <w:tcBorders>
              <w:top w:val="single" w:sz="4" w:space="0" w:color="auto"/>
              <w:left w:val="single" w:sz="4" w:space="0" w:color="auto"/>
              <w:bottom w:val="single" w:sz="4" w:space="0" w:color="auto"/>
              <w:right w:val="single" w:sz="4" w:space="0" w:color="auto"/>
            </w:tcBorders>
            <w:noWrap/>
            <w:vAlign w:val="bottom"/>
          </w:tcPr>
          <w:p w14:paraId="68E664CF" w14:textId="77777777" w:rsidR="00B26214" w:rsidRDefault="00B26214">
            <w:pPr>
              <w:rPr>
                <w:rFonts w:ascii="Arial Narrow" w:hAnsi="Arial Narrow"/>
                <w:sz w:val="16"/>
                <w:szCs w:val="18"/>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B642B2" w14:textId="77777777" w:rsidR="00B26214" w:rsidRDefault="00B26214">
            <w:pPr>
              <w:jc w:val="right"/>
              <w:rPr>
                <w:rFonts w:ascii="Arial Narrow" w:hAnsi="Arial Narrow"/>
                <w:sz w:val="16"/>
                <w:szCs w:val="18"/>
              </w:rPr>
            </w:pPr>
            <w:r>
              <w:rPr>
                <w:rFonts w:ascii="Arial Narrow" w:hAnsi="Arial Narrow"/>
                <w:sz w:val="16"/>
                <w:szCs w:val="18"/>
              </w:rPr>
              <w:t>kWh/h</w:t>
            </w:r>
          </w:p>
        </w:tc>
        <w:tc>
          <w:tcPr>
            <w:tcW w:w="678" w:type="dxa"/>
            <w:tcBorders>
              <w:top w:val="single" w:sz="4" w:space="0" w:color="auto"/>
              <w:left w:val="single" w:sz="4" w:space="0" w:color="auto"/>
              <w:bottom w:val="single" w:sz="4" w:space="0" w:color="auto"/>
              <w:right w:val="single" w:sz="4" w:space="0" w:color="auto"/>
            </w:tcBorders>
            <w:noWrap/>
            <w:vAlign w:val="bottom"/>
            <w:hideMark/>
          </w:tcPr>
          <w:p w14:paraId="10299D47" w14:textId="77777777" w:rsidR="00B26214" w:rsidRDefault="00B26214">
            <w:pPr>
              <w:jc w:val="right"/>
              <w:rPr>
                <w:rFonts w:ascii="Arial Narrow" w:hAnsi="Arial Narrow"/>
                <w:sz w:val="16"/>
                <w:szCs w:val="18"/>
              </w:rPr>
            </w:pPr>
            <w:r>
              <w:rPr>
                <w:rFonts w:ascii="Arial Narrow" w:hAnsi="Arial Narrow"/>
                <w:sz w:val="16"/>
                <w:szCs w:val="18"/>
              </w:rPr>
              <w:t>Szt.</w:t>
            </w:r>
          </w:p>
        </w:tc>
        <w:tc>
          <w:tcPr>
            <w:tcW w:w="991" w:type="dxa"/>
            <w:tcBorders>
              <w:top w:val="single" w:sz="4" w:space="0" w:color="auto"/>
              <w:left w:val="single" w:sz="4" w:space="0" w:color="auto"/>
              <w:bottom w:val="single" w:sz="4" w:space="0" w:color="auto"/>
              <w:right w:val="single" w:sz="4" w:space="0" w:color="auto"/>
            </w:tcBorders>
            <w:hideMark/>
          </w:tcPr>
          <w:p w14:paraId="7927852C"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863" w:type="dxa"/>
            <w:tcBorders>
              <w:top w:val="single" w:sz="4" w:space="0" w:color="auto"/>
              <w:left w:val="single" w:sz="4" w:space="0" w:color="auto"/>
              <w:bottom w:val="single" w:sz="4" w:space="0" w:color="auto"/>
              <w:right w:val="single" w:sz="4" w:space="0" w:color="auto"/>
            </w:tcBorders>
            <w:noWrap/>
            <w:hideMark/>
          </w:tcPr>
          <w:p w14:paraId="7C2CD3FB"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0" w:type="dxa"/>
            <w:tcBorders>
              <w:top w:val="single" w:sz="4" w:space="0" w:color="auto"/>
              <w:left w:val="single" w:sz="4" w:space="0" w:color="auto"/>
              <w:bottom w:val="single" w:sz="4" w:space="0" w:color="auto"/>
              <w:right w:val="single" w:sz="4" w:space="0" w:color="auto"/>
            </w:tcBorders>
            <w:noWrap/>
            <w:hideMark/>
          </w:tcPr>
          <w:p w14:paraId="5ECD2CB5"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93" w:type="dxa"/>
            <w:tcBorders>
              <w:top w:val="single" w:sz="4" w:space="0" w:color="auto"/>
              <w:left w:val="single" w:sz="4" w:space="0" w:color="auto"/>
              <w:bottom w:val="single" w:sz="4" w:space="0" w:color="auto"/>
              <w:right w:val="single" w:sz="4" w:space="0" w:color="auto"/>
            </w:tcBorders>
            <w:noWrap/>
            <w:hideMark/>
          </w:tcPr>
          <w:p w14:paraId="00390495"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9" w:type="dxa"/>
            <w:tcBorders>
              <w:top w:val="single" w:sz="4" w:space="0" w:color="auto"/>
              <w:left w:val="single" w:sz="4" w:space="0" w:color="auto"/>
              <w:bottom w:val="single" w:sz="4" w:space="0" w:color="auto"/>
              <w:right w:val="single" w:sz="4" w:space="0" w:color="auto"/>
            </w:tcBorders>
            <w:noWrap/>
            <w:hideMark/>
          </w:tcPr>
          <w:p w14:paraId="26718007"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1" w:type="dxa"/>
            <w:tcBorders>
              <w:top w:val="single" w:sz="4" w:space="0" w:color="auto"/>
              <w:left w:val="single" w:sz="4" w:space="0" w:color="auto"/>
              <w:bottom w:val="single" w:sz="4" w:space="0" w:color="auto"/>
              <w:right w:val="single" w:sz="4" w:space="0" w:color="auto"/>
            </w:tcBorders>
            <w:noWrap/>
            <w:hideMark/>
          </w:tcPr>
          <w:p w14:paraId="6B495359"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770F7E81"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0" w:type="dxa"/>
            <w:tcBorders>
              <w:top w:val="single" w:sz="4" w:space="0" w:color="auto"/>
              <w:left w:val="single" w:sz="4" w:space="0" w:color="auto"/>
              <w:bottom w:val="single" w:sz="4" w:space="0" w:color="auto"/>
              <w:right w:val="single" w:sz="4" w:space="0" w:color="auto"/>
            </w:tcBorders>
            <w:noWrap/>
            <w:hideMark/>
          </w:tcPr>
          <w:p w14:paraId="287520C3"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0" w:type="dxa"/>
            <w:tcBorders>
              <w:top w:val="single" w:sz="4" w:space="0" w:color="auto"/>
              <w:left w:val="single" w:sz="4" w:space="0" w:color="auto"/>
              <w:bottom w:val="single" w:sz="4" w:space="0" w:color="auto"/>
              <w:right w:val="single" w:sz="4" w:space="0" w:color="auto"/>
            </w:tcBorders>
            <w:noWrap/>
            <w:hideMark/>
          </w:tcPr>
          <w:p w14:paraId="3076A318"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05" w:type="dxa"/>
            <w:tcBorders>
              <w:top w:val="single" w:sz="4" w:space="0" w:color="auto"/>
              <w:left w:val="single" w:sz="4" w:space="0" w:color="auto"/>
              <w:bottom w:val="single" w:sz="4" w:space="0" w:color="auto"/>
              <w:right w:val="single" w:sz="4" w:space="0" w:color="auto"/>
            </w:tcBorders>
            <w:noWrap/>
            <w:hideMark/>
          </w:tcPr>
          <w:p w14:paraId="525BA9C8"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1032" w:type="dxa"/>
            <w:tcBorders>
              <w:top w:val="single" w:sz="4" w:space="0" w:color="auto"/>
              <w:left w:val="single" w:sz="4" w:space="0" w:color="auto"/>
              <w:bottom w:val="single" w:sz="4" w:space="0" w:color="auto"/>
              <w:right w:val="single" w:sz="4" w:space="0" w:color="auto"/>
            </w:tcBorders>
            <w:noWrap/>
            <w:hideMark/>
          </w:tcPr>
          <w:p w14:paraId="218D443C"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0" w:type="dxa"/>
            <w:tcBorders>
              <w:top w:val="single" w:sz="4" w:space="0" w:color="auto"/>
              <w:left w:val="single" w:sz="4" w:space="0" w:color="auto"/>
              <w:bottom w:val="single" w:sz="4" w:space="0" w:color="auto"/>
              <w:right w:val="single" w:sz="4" w:space="0" w:color="auto"/>
            </w:tcBorders>
            <w:noWrap/>
            <w:hideMark/>
          </w:tcPr>
          <w:p w14:paraId="437F7ED3" w14:textId="77777777" w:rsidR="00B26214" w:rsidRDefault="00B26214">
            <w:pPr>
              <w:jc w:val="right"/>
              <w:rPr>
                <w:rFonts w:ascii="Arial Narrow" w:hAnsi="Arial Narrow"/>
                <w:b/>
                <w:bCs/>
                <w:sz w:val="16"/>
                <w:szCs w:val="18"/>
              </w:rPr>
            </w:pPr>
            <w:r>
              <w:rPr>
                <w:rFonts w:ascii="Arial Narrow" w:hAnsi="Arial Narrow"/>
                <w:sz w:val="16"/>
                <w:szCs w:val="18"/>
              </w:rPr>
              <w:t>kWh/h</w:t>
            </w:r>
          </w:p>
        </w:tc>
        <w:tc>
          <w:tcPr>
            <w:tcW w:w="914" w:type="dxa"/>
            <w:tcBorders>
              <w:top w:val="single" w:sz="4" w:space="0" w:color="auto"/>
              <w:left w:val="single" w:sz="4" w:space="0" w:color="auto"/>
              <w:bottom w:val="single" w:sz="4" w:space="0" w:color="auto"/>
              <w:right w:val="single" w:sz="4" w:space="0" w:color="auto"/>
            </w:tcBorders>
            <w:noWrap/>
            <w:hideMark/>
          </w:tcPr>
          <w:p w14:paraId="0D313401" w14:textId="77777777" w:rsidR="00B26214" w:rsidRDefault="00B26214">
            <w:pPr>
              <w:jc w:val="right"/>
              <w:rPr>
                <w:rFonts w:ascii="Arial Narrow" w:hAnsi="Arial Narrow"/>
                <w:b/>
                <w:bCs/>
                <w:sz w:val="16"/>
                <w:szCs w:val="18"/>
              </w:rPr>
            </w:pPr>
            <w:r>
              <w:rPr>
                <w:rFonts w:ascii="Arial Narrow" w:hAnsi="Arial Narrow"/>
                <w:sz w:val="16"/>
                <w:szCs w:val="18"/>
              </w:rPr>
              <w:t>kWh/h</w:t>
            </w:r>
          </w:p>
        </w:tc>
      </w:tr>
      <w:tr w:rsidR="00B47C8F" w14:paraId="0B6182FD"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421BB1C" w14:textId="77777777" w:rsidR="00B47C8F" w:rsidRDefault="00B47C8F" w:rsidP="00B47C8F">
            <w:pPr>
              <w:rPr>
                <w:rFonts w:ascii="Arial Narrow" w:hAnsi="Arial Narrow"/>
                <w:sz w:val="16"/>
                <w:szCs w:val="18"/>
              </w:rPr>
            </w:pPr>
            <w:r>
              <w:rPr>
                <w:rFonts w:ascii="Arial Narrow" w:hAnsi="Arial Narrow"/>
                <w:sz w:val="16"/>
                <w:szCs w:val="18"/>
              </w:rPr>
              <w:t>W-1.1_TA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1407AD"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74773DE7"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2</w:t>
            </w:r>
          </w:p>
        </w:tc>
        <w:tc>
          <w:tcPr>
            <w:tcW w:w="991" w:type="dxa"/>
            <w:tcBorders>
              <w:top w:val="single" w:sz="4" w:space="0" w:color="auto"/>
              <w:left w:val="nil"/>
              <w:bottom w:val="single" w:sz="4" w:space="0" w:color="auto"/>
              <w:right w:val="nil"/>
            </w:tcBorders>
            <w:vAlign w:val="bottom"/>
            <w:hideMark/>
          </w:tcPr>
          <w:p w14:paraId="08856D14"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47900</w:t>
            </w:r>
          </w:p>
        </w:tc>
        <w:tc>
          <w:tcPr>
            <w:tcW w:w="863" w:type="dxa"/>
            <w:tcBorders>
              <w:top w:val="single" w:sz="4" w:space="0" w:color="auto"/>
              <w:left w:val="single" w:sz="4" w:space="0" w:color="auto"/>
              <w:bottom w:val="single" w:sz="4" w:space="0" w:color="auto"/>
              <w:right w:val="single" w:sz="4" w:space="0" w:color="auto"/>
            </w:tcBorders>
            <w:noWrap/>
            <w:hideMark/>
          </w:tcPr>
          <w:p w14:paraId="01B65E41" w14:textId="3A60E553" w:rsidR="00B47C8F" w:rsidRPr="00B47C8F" w:rsidRDefault="00B47C8F" w:rsidP="002803F5">
            <w:pPr>
              <w:jc w:val="center"/>
              <w:rPr>
                <w:rFonts w:ascii="Arial Narrow" w:hAnsi="Arial Narrow"/>
                <w:sz w:val="16"/>
                <w:szCs w:val="16"/>
              </w:rPr>
            </w:pPr>
            <w:r w:rsidRPr="00B47C8F">
              <w:rPr>
                <w:rFonts w:ascii="Arial Narrow" w:hAnsi="Arial Narrow"/>
                <w:sz w:val="16"/>
                <w:szCs w:val="16"/>
              </w:rPr>
              <w:t>4700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A89C0" w14:textId="6B1E7951" w:rsidR="00B47C8F" w:rsidRPr="00B47C8F" w:rsidRDefault="00B47C8F" w:rsidP="002803F5">
            <w:pPr>
              <w:jc w:val="center"/>
              <w:rPr>
                <w:rFonts w:ascii="Arial Narrow" w:hAnsi="Arial Narrow"/>
                <w:sz w:val="16"/>
                <w:szCs w:val="16"/>
              </w:rPr>
            </w:pPr>
            <w:r w:rsidRPr="00B47C8F">
              <w:rPr>
                <w:rFonts w:ascii="Arial Narrow" w:hAnsi="Arial Narrow"/>
                <w:sz w:val="16"/>
                <w:szCs w:val="16"/>
              </w:rPr>
              <w:t>4700</w:t>
            </w:r>
          </w:p>
        </w:tc>
        <w:tc>
          <w:tcPr>
            <w:tcW w:w="993" w:type="dxa"/>
            <w:tcBorders>
              <w:top w:val="single" w:sz="4" w:space="0" w:color="auto"/>
              <w:left w:val="single" w:sz="4" w:space="0" w:color="auto"/>
              <w:bottom w:val="single" w:sz="4" w:space="0" w:color="auto"/>
              <w:right w:val="single" w:sz="4" w:space="0" w:color="auto"/>
            </w:tcBorders>
            <w:noWrap/>
            <w:hideMark/>
          </w:tcPr>
          <w:p w14:paraId="6293760C" w14:textId="0FEB87F7" w:rsidR="00B47C8F" w:rsidRPr="00B47C8F" w:rsidRDefault="00B47C8F" w:rsidP="002803F5">
            <w:pPr>
              <w:jc w:val="center"/>
              <w:rPr>
                <w:rFonts w:ascii="Arial Narrow" w:hAnsi="Arial Narrow"/>
                <w:sz w:val="16"/>
                <w:szCs w:val="16"/>
              </w:rPr>
            </w:pPr>
            <w:r w:rsidRPr="00B47C8F">
              <w:rPr>
                <w:rFonts w:ascii="Arial Narrow" w:hAnsi="Arial Narrow"/>
                <w:sz w:val="16"/>
                <w:szCs w:val="16"/>
              </w:rPr>
              <w:t>4200</w:t>
            </w:r>
          </w:p>
        </w:tc>
        <w:tc>
          <w:tcPr>
            <w:tcW w:w="919" w:type="dxa"/>
            <w:tcBorders>
              <w:top w:val="single" w:sz="4" w:space="0" w:color="auto"/>
              <w:left w:val="single" w:sz="4" w:space="0" w:color="auto"/>
              <w:bottom w:val="single" w:sz="4" w:space="0" w:color="auto"/>
              <w:right w:val="single" w:sz="4" w:space="0" w:color="auto"/>
            </w:tcBorders>
            <w:noWrap/>
            <w:hideMark/>
          </w:tcPr>
          <w:p w14:paraId="4E249F66" w14:textId="79D4D230" w:rsidR="00B47C8F" w:rsidRPr="00B47C8F" w:rsidRDefault="00B47C8F" w:rsidP="002803F5">
            <w:pPr>
              <w:jc w:val="center"/>
              <w:rPr>
                <w:rFonts w:ascii="Arial Narrow" w:hAnsi="Arial Narrow"/>
                <w:sz w:val="16"/>
                <w:szCs w:val="16"/>
              </w:rPr>
            </w:pPr>
            <w:r w:rsidRPr="00B47C8F">
              <w:rPr>
                <w:rFonts w:ascii="Arial Narrow" w:hAnsi="Arial Narrow"/>
                <w:sz w:val="16"/>
                <w:szCs w:val="16"/>
              </w:rPr>
              <w:t>4200</w:t>
            </w:r>
          </w:p>
        </w:tc>
        <w:tc>
          <w:tcPr>
            <w:tcW w:w="901" w:type="dxa"/>
            <w:tcBorders>
              <w:top w:val="single" w:sz="4" w:space="0" w:color="auto"/>
              <w:left w:val="single" w:sz="4" w:space="0" w:color="auto"/>
              <w:bottom w:val="single" w:sz="4" w:space="0" w:color="auto"/>
              <w:right w:val="single" w:sz="4" w:space="0" w:color="auto"/>
            </w:tcBorders>
            <w:noWrap/>
            <w:hideMark/>
          </w:tcPr>
          <w:p w14:paraId="6E03DB40" w14:textId="664E6F77" w:rsidR="00B47C8F" w:rsidRPr="00B47C8F" w:rsidRDefault="00B47C8F" w:rsidP="002803F5">
            <w:pPr>
              <w:jc w:val="center"/>
              <w:rPr>
                <w:rFonts w:ascii="Arial Narrow" w:hAnsi="Arial Narrow"/>
                <w:sz w:val="16"/>
                <w:szCs w:val="16"/>
              </w:rPr>
            </w:pPr>
            <w:r w:rsidRPr="00B47C8F">
              <w:rPr>
                <w:rFonts w:ascii="Arial Narrow" w:hAnsi="Arial Narrow"/>
                <w:sz w:val="16"/>
                <w:szCs w:val="16"/>
              </w:rPr>
              <w:t>3200</w:t>
            </w:r>
          </w:p>
        </w:tc>
        <w:tc>
          <w:tcPr>
            <w:tcW w:w="905" w:type="dxa"/>
            <w:tcBorders>
              <w:top w:val="single" w:sz="4" w:space="0" w:color="auto"/>
              <w:left w:val="nil"/>
              <w:bottom w:val="single" w:sz="4" w:space="0" w:color="auto"/>
              <w:right w:val="single" w:sz="4" w:space="0" w:color="auto"/>
            </w:tcBorders>
            <w:noWrap/>
            <w:hideMark/>
          </w:tcPr>
          <w:p w14:paraId="24FF263B" w14:textId="0FCE3D2E" w:rsidR="00B47C8F" w:rsidRPr="00B47C8F" w:rsidRDefault="00B47C8F" w:rsidP="002803F5">
            <w:pPr>
              <w:jc w:val="center"/>
              <w:rPr>
                <w:rFonts w:ascii="Arial Narrow" w:hAnsi="Arial Narrow"/>
                <w:sz w:val="16"/>
                <w:szCs w:val="16"/>
              </w:rPr>
            </w:pPr>
            <w:r w:rsidRPr="00B47C8F">
              <w:rPr>
                <w:rFonts w:ascii="Arial Narrow" w:hAnsi="Arial Narrow"/>
                <w:sz w:val="16"/>
                <w:szCs w:val="16"/>
              </w:rPr>
              <w:t>3200</w:t>
            </w:r>
          </w:p>
        </w:tc>
        <w:tc>
          <w:tcPr>
            <w:tcW w:w="900" w:type="dxa"/>
            <w:tcBorders>
              <w:top w:val="single" w:sz="4" w:space="0" w:color="auto"/>
              <w:left w:val="single" w:sz="4" w:space="0" w:color="auto"/>
              <w:bottom w:val="single" w:sz="4" w:space="0" w:color="auto"/>
              <w:right w:val="single" w:sz="4" w:space="0" w:color="auto"/>
            </w:tcBorders>
            <w:noWrap/>
            <w:hideMark/>
          </w:tcPr>
          <w:p w14:paraId="6B6A6233" w14:textId="0976D794" w:rsidR="00B47C8F" w:rsidRPr="00B47C8F" w:rsidRDefault="00B47C8F" w:rsidP="002803F5">
            <w:pPr>
              <w:jc w:val="center"/>
              <w:rPr>
                <w:rFonts w:ascii="Arial Narrow" w:hAnsi="Arial Narrow"/>
                <w:sz w:val="16"/>
                <w:szCs w:val="16"/>
              </w:rPr>
            </w:pPr>
            <w:r w:rsidRPr="00B47C8F">
              <w:rPr>
                <w:rFonts w:ascii="Arial Narrow" w:hAnsi="Arial Narrow"/>
                <w:sz w:val="16"/>
                <w:szCs w:val="16"/>
              </w:rPr>
              <w:t>3200</w:t>
            </w:r>
          </w:p>
        </w:tc>
        <w:tc>
          <w:tcPr>
            <w:tcW w:w="900" w:type="dxa"/>
            <w:tcBorders>
              <w:top w:val="single" w:sz="4" w:space="0" w:color="auto"/>
              <w:left w:val="nil"/>
              <w:bottom w:val="single" w:sz="4" w:space="0" w:color="auto"/>
              <w:right w:val="single" w:sz="4" w:space="0" w:color="auto"/>
            </w:tcBorders>
            <w:noWrap/>
            <w:hideMark/>
          </w:tcPr>
          <w:p w14:paraId="6B462447" w14:textId="379C2EEC" w:rsidR="00B47C8F" w:rsidRPr="00B47C8F" w:rsidRDefault="00B47C8F" w:rsidP="002803F5">
            <w:pPr>
              <w:jc w:val="center"/>
              <w:rPr>
                <w:rFonts w:ascii="Arial Narrow" w:hAnsi="Arial Narrow"/>
                <w:sz w:val="16"/>
                <w:szCs w:val="16"/>
              </w:rPr>
            </w:pPr>
            <w:r w:rsidRPr="00B47C8F">
              <w:rPr>
                <w:rFonts w:ascii="Arial Narrow" w:hAnsi="Arial Narrow"/>
                <w:sz w:val="16"/>
                <w:szCs w:val="16"/>
              </w:rPr>
              <w:t>3200</w:t>
            </w:r>
          </w:p>
        </w:tc>
        <w:tc>
          <w:tcPr>
            <w:tcW w:w="905" w:type="dxa"/>
            <w:tcBorders>
              <w:top w:val="single" w:sz="4" w:space="0" w:color="auto"/>
              <w:left w:val="single" w:sz="4" w:space="0" w:color="auto"/>
              <w:bottom w:val="single" w:sz="4" w:space="0" w:color="auto"/>
              <w:right w:val="single" w:sz="4" w:space="0" w:color="auto"/>
            </w:tcBorders>
            <w:noWrap/>
            <w:hideMark/>
          </w:tcPr>
          <w:p w14:paraId="7CEAAB67" w14:textId="6AF44E44" w:rsidR="00B47C8F" w:rsidRPr="00B47C8F" w:rsidRDefault="00B47C8F" w:rsidP="002803F5">
            <w:pPr>
              <w:jc w:val="center"/>
              <w:rPr>
                <w:rFonts w:ascii="Arial Narrow" w:hAnsi="Arial Narrow"/>
                <w:sz w:val="16"/>
                <w:szCs w:val="16"/>
              </w:rPr>
            </w:pPr>
            <w:r w:rsidRPr="00B47C8F">
              <w:rPr>
                <w:rFonts w:ascii="Arial Narrow" w:hAnsi="Arial Narrow"/>
                <w:sz w:val="16"/>
                <w:szCs w:val="16"/>
              </w:rPr>
              <w:t>3700</w:t>
            </w:r>
          </w:p>
        </w:tc>
        <w:tc>
          <w:tcPr>
            <w:tcW w:w="1032" w:type="dxa"/>
            <w:tcBorders>
              <w:top w:val="single" w:sz="4" w:space="0" w:color="auto"/>
              <w:left w:val="nil"/>
              <w:bottom w:val="single" w:sz="4" w:space="0" w:color="auto"/>
              <w:right w:val="single" w:sz="4" w:space="0" w:color="auto"/>
            </w:tcBorders>
            <w:noWrap/>
            <w:hideMark/>
          </w:tcPr>
          <w:p w14:paraId="51BE991C" w14:textId="69B96B57" w:rsidR="00B47C8F" w:rsidRPr="00B47C8F" w:rsidRDefault="00B47C8F" w:rsidP="002803F5">
            <w:pPr>
              <w:jc w:val="center"/>
              <w:rPr>
                <w:rFonts w:ascii="Arial Narrow" w:hAnsi="Arial Narrow"/>
                <w:sz w:val="16"/>
                <w:szCs w:val="16"/>
              </w:rPr>
            </w:pPr>
            <w:r w:rsidRPr="00B47C8F">
              <w:rPr>
                <w:rFonts w:ascii="Arial Narrow" w:hAnsi="Arial Narrow"/>
                <w:sz w:val="16"/>
                <w:szCs w:val="16"/>
              </w:rPr>
              <w:t>4200</w:t>
            </w:r>
          </w:p>
        </w:tc>
        <w:tc>
          <w:tcPr>
            <w:tcW w:w="910" w:type="dxa"/>
            <w:tcBorders>
              <w:top w:val="single" w:sz="4" w:space="0" w:color="auto"/>
              <w:left w:val="nil"/>
              <w:bottom w:val="single" w:sz="4" w:space="0" w:color="auto"/>
              <w:right w:val="single" w:sz="4" w:space="0" w:color="auto"/>
            </w:tcBorders>
            <w:noWrap/>
            <w:hideMark/>
          </w:tcPr>
          <w:p w14:paraId="1804A968" w14:textId="0B8B4A62" w:rsidR="00B47C8F" w:rsidRPr="00B47C8F" w:rsidRDefault="00B47C8F" w:rsidP="002803F5">
            <w:pPr>
              <w:jc w:val="center"/>
              <w:rPr>
                <w:rFonts w:ascii="Arial Narrow" w:hAnsi="Arial Narrow"/>
                <w:sz w:val="16"/>
                <w:szCs w:val="16"/>
              </w:rPr>
            </w:pPr>
            <w:r w:rsidRPr="00B47C8F">
              <w:rPr>
                <w:rFonts w:ascii="Arial Narrow" w:hAnsi="Arial Narrow"/>
                <w:sz w:val="16"/>
                <w:szCs w:val="16"/>
              </w:rPr>
              <w:t>4700</w:t>
            </w:r>
          </w:p>
        </w:tc>
        <w:tc>
          <w:tcPr>
            <w:tcW w:w="914" w:type="dxa"/>
            <w:tcBorders>
              <w:top w:val="single" w:sz="4" w:space="0" w:color="auto"/>
              <w:left w:val="nil"/>
              <w:bottom w:val="single" w:sz="4" w:space="0" w:color="auto"/>
              <w:right w:val="single" w:sz="4" w:space="0" w:color="auto"/>
            </w:tcBorders>
            <w:noWrap/>
            <w:hideMark/>
          </w:tcPr>
          <w:p w14:paraId="05E3B348" w14:textId="23DB9D99" w:rsidR="00B47C8F" w:rsidRPr="00B47C8F" w:rsidRDefault="00B47C8F" w:rsidP="002803F5">
            <w:pPr>
              <w:jc w:val="center"/>
              <w:rPr>
                <w:rFonts w:ascii="Arial Narrow" w:hAnsi="Arial Narrow"/>
                <w:sz w:val="16"/>
                <w:szCs w:val="16"/>
              </w:rPr>
            </w:pPr>
            <w:r w:rsidRPr="00B47C8F">
              <w:rPr>
                <w:rFonts w:ascii="Arial Narrow" w:hAnsi="Arial Narrow"/>
                <w:sz w:val="16"/>
                <w:szCs w:val="16"/>
              </w:rPr>
              <w:t>4700</w:t>
            </w:r>
          </w:p>
        </w:tc>
      </w:tr>
      <w:tr w:rsidR="00B47C8F" w14:paraId="668DADE5"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36EACF5F" w14:textId="77777777" w:rsidR="00B47C8F" w:rsidRDefault="00B47C8F" w:rsidP="00B47C8F">
            <w:pPr>
              <w:rPr>
                <w:rFonts w:ascii="Arial Narrow" w:hAnsi="Arial Narrow"/>
                <w:color w:val="00000A"/>
                <w:sz w:val="16"/>
                <w:szCs w:val="18"/>
              </w:rPr>
            </w:pPr>
            <w:r>
              <w:rPr>
                <w:rFonts w:ascii="Arial Narrow" w:hAnsi="Arial Narrow"/>
                <w:sz w:val="16"/>
                <w:szCs w:val="18"/>
              </w:rPr>
              <w:t>W-1.1_TA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223079"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5FAA7E4D"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7</w:t>
            </w:r>
          </w:p>
        </w:tc>
        <w:tc>
          <w:tcPr>
            <w:tcW w:w="991" w:type="dxa"/>
            <w:tcBorders>
              <w:top w:val="single" w:sz="4" w:space="0" w:color="auto"/>
              <w:left w:val="nil"/>
              <w:bottom w:val="single" w:sz="4" w:space="0" w:color="auto"/>
              <w:right w:val="nil"/>
            </w:tcBorders>
            <w:vAlign w:val="bottom"/>
            <w:hideMark/>
          </w:tcPr>
          <w:p w14:paraId="135CF70B"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42350</w:t>
            </w:r>
          </w:p>
        </w:tc>
        <w:tc>
          <w:tcPr>
            <w:tcW w:w="863" w:type="dxa"/>
            <w:tcBorders>
              <w:top w:val="nil"/>
              <w:left w:val="single" w:sz="4" w:space="0" w:color="auto"/>
              <w:bottom w:val="single" w:sz="4" w:space="0" w:color="auto"/>
              <w:right w:val="single" w:sz="4" w:space="0" w:color="auto"/>
            </w:tcBorders>
            <w:noWrap/>
            <w:hideMark/>
          </w:tcPr>
          <w:p w14:paraId="707E18AA" w14:textId="32DE1DD7" w:rsidR="00B47C8F" w:rsidRPr="00B47C8F" w:rsidRDefault="00B47C8F" w:rsidP="002803F5">
            <w:pPr>
              <w:jc w:val="center"/>
              <w:rPr>
                <w:rFonts w:ascii="Arial Narrow" w:hAnsi="Arial Narrow"/>
                <w:sz w:val="16"/>
                <w:szCs w:val="16"/>
              </w:rPr>
            </w:pPr>
            <w:r w:rsidRPr="00B47C8F">
              <w:rPr>
                <w:rFonts w:ascii="Arial Narrow" w:hAnsi="Arial Narrow"/>
                <w:sz w:val="16"/>
                <w:szCs w:val="16"/>
              </w:rPr>
              <w:t>5473</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30853063" w14:textId="3857596F" w:rsidR="00B47C8F" w:rsidRPr="00B47C8F" w:rsidRDefault="00B47C8F" w:rsidP="002803F5">
            <w:pPr>
              <w:jc w:val="center"/>
              <w:rPr>
                <w:rFonts w:ascii="Arial Narrow" w:hAnsi="Arial Narrow"/>
                <w:sz w:val="16"/>
                <w:szCs w:val="16"/>
              </w:rPr>
            </w:pPr>
            <w:r w:rsidRPr="00B47C8F">
              <w:rPr>
                <w:rFonts w:ascii="Arial Narrow" w:hAnsi="Arial Narrow"/>
                <w:sz w:val="16"/>
                <w:szCs w:val="16"/>
              </w:rPr>
              <w:t>5473</w:t>
            </w:r>
          </w:p>
        </w:tc>
        <w:tc>
          <w:tcPr>
            <w:tcW w:w="993" w:type="dxa"/>
            <w:tcBorders>
              <w:top w:val="nil"/>
              <w:left w:val="single" w:sz="4" w:space="0" w:color="auto"/>
              <w:bottom w:val="single" w:sz="4" w:space="0" w:color="auto"/>
              <w:right w:val="single" w:sz="4" w:space="0" w:color="auto"/>
            </w:tcBorders>
            <w:noWrap/>
            <w:hideMark/>
          </w:tcPr>
          <w:p w14:paraId="009E1EE9" w14:textId="74671658" w:rsidR="00B47C8F" w:rsidRPr="00B47C8F" w:rsidRDefault="00B47C8F" w:rsidP="002803F5">
            <w:pPr>
              <w:jc w:val="center"/>
              <w:rPr>
                <w:rFonts w:ascii="Arial Narrow" w:hAnsi="Arial Narrow"/>
                <w:sz w:val="16"/>
                <w:szCs w:val="16"/>
              </w:rPr>
            </w:pPr>
            <w:r w:rsidRPr="00B47C8F">
              <w:rPr>
                <w:rFonts w:ascii="Arial Narrow" w:hAnsi="Arial Narrow"/>
                <w:sz w:val="16"/>
                <w:szCs w:val="16"/>
              </w:rPr>
              <w:t>4003</w:t>
            </w:r>
          </w:p>
        </w:tc>
        <w:tc>
          <w:tcPr>
            <w:tcW w:w="919" w:type="dxa"/>
            <w:tcBorders>
              <w:top w:val="nil"/>
              <w:left w:val="single" w:sz="4" w:space="0" w:color="auto"/>
              <w:bottom w:val="single" w:sz="4" w:space="0" w:color="auto"/>
              <w:right w:val="single" w:sz="4" w:space="0" w:color="auto"/>
            </w:tcBorders>
            <w:noWrap/>
            <w:hideMark/>
          </w:tcPr>
          <w:p w14:paraId="4D14750F" w14:textId="3CE00E08" w:rsidR="00B47C8F" w:rsidRPr="00B47C8F" w:rsidRDefault="00B47C8F" w:rsidP="002803F5">
            <w:pPr>
              <w:jc w:val="center"/>
              <w:rPr>
                <w:rFonts w:ascii="Arial Narrow" w:hAnsi="Arial Narrow"/>
                <w:sz w:val="16"/>
                <w:szCs w:val="16"/>
              </w:rPr>
            </w:pPr>
            <w:r w:rsidRPr="00B47C8F">
              <w:rPr>
                <w:rFonts w:ascii="Arial Narrow" w:hAnsi="Arial Narrow"/>
                <w:sz w:val="16"/>
                <w:szCs w:val="16"/>
              </w:rPr>
              <w:t>3873</w:t>
            </w:r>
          </w:p>
        </w:tc>
        <w:tc>
          <w:tcPr>
            <w:tcW w:w="901" w:type="dxa"/>
            <w:tcBorders>
              <w:top w:val="nil"/>
              <w:left w:val="single" w:sz="4" w:space="0" w:color="auto"/>
              <w:bottom w:val="single" w:sz="4" w:space="0" w:color="auto"/>
              <w:right w:val="single" w:sz="4" w:space="0" w:color="auto"/>
            </w:tcBorders>
            <w:noWrap/>
            <w:hideMark/>
          </w:tcPr>
          <w:p w14:paraId="24DBA4EE" w14:textId="2B27C3C3" w:rsidR="00B47C8F" w:rsidRPr="00B47C8F" w:rsidRDefault="00B47C8F" w:rsidP="002803F5">
            <w:pPr>
              <w:jc w:val="center"/>
              <w:rPr>
                <w:rFonts w:ascii="Arial Narrow" w:hAnsi="Arial Narrow"/>
                <w:sz w:val="16"/>
                <w:szCs w:val="16"/>
              </w:rPr>
            </w:pPr>
            <w:r w:rsidRPr="00B47C8F">
              <w:rPr>
                <w:rFonts w:ascii="Arial Narrow" w:hAnsi="Arial Narrow"/>
                <w:sz w:val="16"/>
                <w:szCs w:val="16"/>
              </w:rPr>
              <w:t>2573</w:t>
            </w:r>
          </w:p>
        </w:tc>
        <w:tc>
          <w:tcPr>
            <w:tcW w:w="905" w:type="dxa"/>
            <w:tcBorders>
              <w:top w:val="nil"/>
              <w:left w:val="nil"/>
              <w:bottom w:val="single" w:sz="4" w:space="0" w:color="auto"/>
              <w:right w:val="single" w:sz="4" w:space="0" w:color="auto"/>
            </w:tcBorders>
            <w:noWrap/>
            <w:hideMark/>
          </w:tcPr>
          <w:p w14:paraId="195313A8" w14:textId="6F762A78" w:rsidR="00B47C8F" w:rsidRPr="00B47C8F" w:rsidRDefault="00B47C8F" w:rsidP="002803F5">
            <w:pPr>
              <w:jc w:val="center"/>
              <w:rPr>
                <w:rFonts w:ascii="Arial Narrow" w:hAnsi="Arial Narrow"/>
                <w:sz w:val="16"/>
                <w:szCs w:val="16"/>
              </w:rPr>
            </w:pPr>
            <w:r w:rsidRPr="00B47C8F">
              <w:rPr>
                <w:rFonts w:ascii="Arial Narrow" w:hAnsi="Arial Narrow"/>
                <w:sz w:val="16"/>
                <w:szCs w:val="16"/>
              </w:rPr>
              <w:t>1973</w:t>
            </w:r>
          </w:p>
        </w:tc>
        <w:tc>
          <w:tcPr>
            <w:tcW w:w="900" w:type="dxa"/>
            <w:tcBorders>
              <w:top w:val="nil"/>
              <w:left w:val="single" w:sz="4" w:space="0" w:color="auto"/>
              <w:bottom w:val="single" w:sz="4" w:space="0" w:color="auto"/>
              <w:right w:val="single" w:sz="4" w:space="0" w:color="auto"/>
            </w:tcBorders>
            <w:noWrap/>
            <w:hideMark/>
          </w:tcPr>
          <w:p w14:paraId="2325DBAA" w14:textId="25CDC8FA" w:rsidR="00B47C8F" w:rsidRPr="00B47C8F" w:rsidRDefault="00B47C8F" w:rsidP="002803F5">
            <w:pPr>
              <w:jc w:val="center"/>
              <w:rPr>
                <w:rFonts w:ascii="Arial Narrow" w:hAnsi="Arial Narrow"/>
                <w:sz w:val="16"/>
                <w:szCs w:val="16"/>
              </w:rPr>
            </w:pPr>
            <w:r w:rsidRPr="00B47C8F">
              <w:rPr>
                <w:rFonts w:ascii="Arial Narrow" w:hAnsi="Arial Narrow"/>
                <w:sz w:val="16"/>
                <w:szCs w:val="16"/>
              </w:rPr>
              <w:t>1650</w:t>
            </w:r>
          </w:p>
        </w:tc>
        <w:tc>
          <w:tcPr>
            <w:tcW w:w="900" w:type="dxa"/>
            <w:tcBorders>
              <w:top w:val="nil"/>
              <w:left w:val="nil"/>
              <w:bottom w:val="single" w:sz="4" w:space="0" w:color="auto"/>
              <w:right w:val="single" w:sz="4" w:space="0" w:color="auto"/>
            </w:tcBorders>
            <w:noWrap/>
            <w:hideMark/>
          </w:tcPr>
          <w:p w14:paraId="7E68D51B" w14:textId="4739A08F" w:rsidR="00B47C8F" w:rsidRPr="00B47C8F" w:rsidRDefault="00B47C8F" w:rsidP="002803F5">
            <w:pPr>
              <w:jc w:val="center"/>
              <w:rPr>
                <w:rFonts w:ascii="Arial Narrow" w:hAnsi="Arial Narrow"/>
                <w:sz w:val="16"/>
                <w:szCs w:val="16"/>
              </w:rPr>
            </w:pPr>
            <w:r w:rsidRPr="00B47C8F">
              <w:rPr>
                <w:rFonts w:ascii="Arial Narrow" w:hAnsi="Arial Narrow"/>
                <w:sz w:val="16"/>
                <w:szCs w:val="16"/>
              </w:rPr>
              <w:t>1650</w:t>
            </w:r>
          </w:p>
        </w:tc>
        <w:tc>
          <w:tcPr>
            <w:tcW w:w="905" w:type="dxa"/>
            <w:tcBorders>
              <w:top w:val="nil"/>
              <w:left w:val="single" w:sz="4" w:space="0" w:color="auto"/>
              <w:bottom w:val="single" w:sz="4" w:space="0" w:color="auto"/>
              <w:right w:val="single" w:sz="4" w:space="0" w:color="auto"/>
            </w:tcBorders>
            <w:noWrap/>
            <w:hideMark/>
          </w:tcPr>
          <w:p w14:paraId="16C47089" w14:textId="63E3A96D" w:rsidR="00B47C8F" w:rsidRPr="00B47C8F" w:rsidRDefault="00B47C8F" w:rsidP="002803F5">
            <w:pPr>
              <w:jc w:val="center"/>
              <w:rPr>
                <w:rFonts w:ascii="Arial Narrow" w:hAnsi="Arial Narrow"/>
                <w:sz w:val="16"/>
                <w:szCs w:val="16"/>
              </w:rPr>
            </w:pPr>
            <w:r w:rsidRPr="00B47C8F">
              <w:rPr>
                <w:rFonts w:ascii="Arial Narrow" w:hAnsi="Arial Narrow"/>
                <w:sz w:val="16"/>
                <w:szCs w:val="16"/>
              </w:rPr>
              <w:t>2273</w:t>
            </w:r>
          </w:p>
        </w:tc>
        <w:tc>
          <w:tcPr>
            <w:tcW w:w="1032" w:type="dxa"/>
            <w:tcBorders>
              <w:top w:val="nil"/>
              <w:left w:val="nil"/>
              <w:bottom w:val="single" w:sz="4" w:space="0" w:color="auto"/>
              <w:right w:val="single" w:sz="4" w:space="0" w:color="auto"/>
            </w:tcBorders>
            <w:noWrap/>
            <w:hideMark/>
          </w:tcPr>
          <w:p w14:paraId="091DF7D6" w14:textId="62DA36FC" w:rsidR="00B47C8F" w:rsidRPr="00B47C8F" w:rsidRDefault="00B47C8F" w:rsidP="002803F5">
            <w:pPr>
              <w:jc w:val="center"/>
              <w:rPr>
                <w:rFonts w:ascii="Arial Narrow" w:hAnsi="Arial Narrow"/>
                <w:sz w:val="16"/>
                <w:szCs w:val="16"/>
              </w:rPr>
            </w:pPr>
            <w:r w:rsidRPr="00B47C8F">
              <w:rPr>
                <w:rFonts w:ascii="Arial Narrow" w:hAnsi="Arial Narrow"/>
                <w:sz w:val="16"/>
                <w:szCs w:val="16"/>
              </w:rPr>
              <w:t>3603</w:t>
            </w:r>
          </w:p>
        </w:tc>
        <w:tc>
          <w:tcPr>
            <w:tcW w:w="910" w:type="dxa"/>
            <w:tcBorders>
              <w:top w:val="nil"/>
              <w:left w:val="nil"/>
              <w:bottom w:val="single" w:sz="4" w:space="0" w:color="auto"/>
              <w:right w:val="single" w:sz="4" w:space="0" w:color="auto"/>
            </w:tcBorders>
            <w:noWrap/>
            <w:hideMark/>
          </w:tcPr>
          <w:p w14:paraId="5DB98BD5" w14:textId="05F87D59" w:rsidR="00B47C8F" w:rsidRPr="00B47C8F" w:rsidRDefault="00B47C8F" w:rsidP="002803F5">
            <w:pPr>
              <w:jc w:val="center"/>
              <w:rPr>
                <w:rFonts w:ascii="Arial Narrow" w:hAnsi="Arial Narrow"/>
                <w:sz w:val="16"/>
                <w:szCs w:val="16"/>
              </w:rPr>
            </w:pPr>
            <w:r w:rsidRPr="00B47C8F">
              <w:rPr>
                <w:rFonts w:ascii="Arial Narrow" w:hAnsi="Arial Narrow"/>
                <w:sz w:val="16"/>
                <w:szCs w:val="16"/>
              </w:rPr>
              <w:t>4303</w:t>
            </w:r>
          </w:p>
        </w:tc>
        <w:tc>
          <w:tcPr>
            <w:tcW w:w="914" w:type="dxa"/>
            <w:tcBorders>
              <w:top w:val="nil"/>
              <w:left w:val="nil"/>
              <w:bottom w:val="single" w:sz="4" w:space="0" w:color="auto"/>
              <w:right w:val="single" w:sz="4" w:space="0" w:color="auto"/>
            </w:tcBorders>
            <w:noWrap/>
            <w:hideMark/>
          </w:tcPr>
          <w:p w14:paraId="323641F9" w14:textId="3AA7865C" w:rsidR="00B47C8F" w:rsidRPr="00B47C8F" w:rsidRDefault="00B47C8F" w:rsidP="002803F5">
            <w:pPr>
              <w:jc w:val="center"/>
              <w:rPr>
                <w:rFonts w:ascii="Arial Narrow" w:hAnsi="Arial Narrow"/>
                <w:sz w:val="16"/>
                <w:szCs w:val="16"/>
              </w:rPr>
            </w:pPr>
            <w:r w:rsidRPr="00B47C8F">
              <w:rPr>
                <w:rFonts w:ascii="Arial Narrow" w:hAnsi="Arial Narrow"/>
                <w:sz w:val="16"/>
                <w:szCs w:val="16"/>
              </w:rPr>
              <w:t>5503</w:t>
            </w:r>
          </w:p>
        </w:tc>
      </w:tr>
      <w:tr w:rsidR="00B47C8F" w14:paraId="7DAC76A6"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4550C1F" w14:textId="77777777" w:rsidR="00B47C8F" w:rsidRDefault="00B47C8F" w:rsidP="00B47C8F">
            <w:pPr>
              <w:rPr>
                <w:rFonts w:ascii="Arial Narrow" w:hAnsi="Arial Narrow"/>
                <w:color w:val="00000A"/>
                <w:sz w:val="16"/>
                <w:szCs w:val="18"/>
              </w:rPr>
            </w:pPr>
            <w:r>
              <w:rPr>
                <w:rFonts w:ascii="Arial Narrow" w:hAnsi="Arial Narrow"/>
                <w:sz w:val="16"/>
                <w:szCs w:val="18"/>
              </w:rPr>
              <w:t>W-1.1_TA  NIE-5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BEEA9D"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103B4B5A"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12</w:t>
            </w:r>
          </w:p>
        </w:tc>
        <w:tc>
          <w:tcPr>
            <w:tcW w:w="991" w:type="dxa"/>
            <w:tcBorders>
              <w:top w:val="single" w:sz="4" w:space="0" w:color="auto"/>
              <w:left w:val="nil"/>
              <w:bottom w:val="single" w:sz="4" w:space="0" w:color="auto"/>
              <w:right w:val="nil"/>
            </w:tcBorders>
            <w:vAlign w:val="bottom"/>
            <w:hideMark/>
          </w:tcPr>
          <w:p w14:paraId="4F36AD14"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39055</w:t>
            </w:r>
          </w:p>
        </w:tc>
        <w:tc>
          <w:tcPr>
            <w:tcW w:w="863" w:type="dxa"/>
            <w:tcBorders>
              <w:top w:val="nil"/>
              <w:left w:val="single" w:sz="4" w:space="0" w:color="auto"/>
              <w:bottom w:val="single" w:sz="4" w:space="0" w:color="auto"/>
              <w:right w:val="single" w:sz="4" w:space="0" w:color="auto"/>
            </w:tcBorders>
            <w:noWrap/>
            <w:hideMark/>
          </w:tcPr>
          <w:p w14:paraId="7F9ACA4E" w14:textId="1D3B6B36"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704FFDB5" w14:textId="3314D676"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93" w:type="dxa"/>
            <w:tcBorders>
              <w:top w:val="nil"/>
              <w:left w:val="single" w:sz="4" w:space="0" w:color="auto"/>
              <w:bottom w:val="single" w:sz="4" w:space="0" w:color="auto"/>
              <w:right w:val="single" w:sz="4" w:space="0" w:color="auto"/>
            </w:tcBorders>
            <w:noWrap/>
            <w:hideMark/>
          </w:tcPr>
          <w:p w14:paraId="47C4EDD5" w14:textId="25E5F2A0"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19" w:type="dxa"/>
            <w:tcBorders>
              <w:top w:val="nil"/>
              <w:left w:val="single" w:sz="4" w:space="0" w:color="auto"/>
              <w:bottom w:val="single" w:sz="4" w:space="0" w:color="auto"/>
              <w:right w:val="single" w:sz="4" w:space="0" w:color="auto"/>
            </w:tcBorders>
            <w:noWrap/>
            <w:hideMark/>
          </w:tcPr>
          <w:p w14:paraId="68E4DF91" w14:textId="7E620935"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01" w:type="dxa"/>
            <w:tcBorders>
              <w:top w:val="nil"/>
              <w:left w:val="single" w:sz="4" w:space="0" w:color="auto"/>
              <w:bottom w:val="single" w:sz="4" w:space="0" w:color="auto"/>
              <w:right w:val="single" w:sz="4" w:space="0" w:color="auto"/>
            </w:tcBorders>
            <w:noWrap/>
            <w:hideMark/>
          </w:tcPr>
          <w:p w14:paraId="2F6199B0" w14:textId="5D8041D9"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05" w:type="dxa"/>
            <w:tcBorders>
              <w:top w:val="nil"/>
              <w:left w:val="nil"/>
              <w:bottom w:val="single" w:sz="4" w:space="0" w:color="auto"/>
              <w:right w:val="single" w:sz="4" w:space="0" w:color="auto"/>
            </w:tcBorders>
            <w:noWrap/>
            <w:hideMark/>
          </w:tcPr>
          <w:p w14:paraId="4E51D0E0" w14:textId="4F3767CD"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00" w:type="dxa"/>
            <w:tcBorders>
              <w:top w:val="nil"/>
              <w:left w:val="single" w:sz="4" w:space="0" w:color="auto"/>
              <w:bottom w:val="single" w:sz="4" w:space="0" w:color="auto"/>
              <w:right w:val="single" w:sz="4" w:space="0" w:color="auto"/>
            </w:tcBorders>
            <w:noWrap/>
            <w:hideMark/>
          </w:tcPr>
          <w:p w14:paraId="33C6F658" w14:textId="6728F4F2"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00" w:type="dxa"/>
            <w:tcBorders>
              <w:top w:val="nil"/>
              <w:left w:val="nil"/>
              <w:bottom w:val="single" w:sz="4" w:space="0" w:color="auto"/>
              <w:right w:val="single" w:sz="4" w:space="0" w:color="auto"/>
            </w:tcBorders>
            <w:noWrap/>
            <w:hideMark/>
          </w:tcPr>
          <w:p w14:paraId="72E5670E" w14:textId="0E21F4B6"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05" w:type="dxa"/>
            <w:tcBorders>
              <w:top w:val="nil"/>
              <w:left w:val="single" w:sz="4" w:space="0" w:color="auto"/>
              <w:bottom w:val="single" w:sz="4" w:space="0" w:color="auto"/>
              <w:right w:val="single" w:sz="4" w:space="0" w:color="auto"/>
            </w:tcBorders>
            <w:noWrap/>
            <w:hideMark/>
          </w:tcPr>
          <w:p w14:paraId="65AF832A" w14:textId="1D1285E7"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1032" w:type="dxa"/>
            <w:tcBorders>
              <w:top w:val="nil"/>
              <w:left w:val="nil"/>
              <w:bottom w:val="single" w:sz="4" w:space="0" w:color="auto"/>
              <w:right w:val="single" w:sz="4" w:space="0" w:color="auto"/>
            </w:tcBorders>
            <w:noWrap/>
            <w:hideMark/>
          </w:tcPr>
          <w:p w14:paraId="1947BE7F" w14:textId="3DE25949"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c>
          <w:tcPr>
            <w:tcW w:w="910" w:type="dxa"/>
            <w:tcBorders>
              <w:top w:val="nil"/>
              <w:left w:val="nil"/>
              <w:bottom w:val="single" w:sz="4" w:space="0" w:color="auto"/>
              <w:right w:val="single" w:sz="4" w:space="0" w:color="auto"/>
            </w:tcBorders>
            <w:noWrap/>
            <w:hideMark/>
          </w:tcPr>
          <w:p w14:paraId="7063D89D" w14:textId="112860A0" w:rsidR="00B47C8F" w:rsidRPr="00B47C8F" w:rsidRDefault="00B47C8F" w:rsidP="002803F5">
            <w:pPr>
              <w:jc w:val="center"/>
              <w:rPr>
                <w:rFonts w:ascii="Arial Narrow" w:hAnsi="Arial Narrow"/>
                <w:sz w:val="16"/>
                <w:szCs w:val="16"/>
              </w:rPr>
            </w:pPr>
            <w:r w:rsidRPr="00B47C8F">
              <w:rPr>
                <w:rFonts w:ascii="Arial Narrow" w:hAnsi="Arial Narrow"/>
                <w:sz w:val="16"/>
                <w:szCs w:val="16"/>
              </w:rPr>
              <w:t>3151</w:t>
            </w:r>
          </w:p>
        </w:tc>
        <w:tc>
          <w:tcPr>
            <w:tcW w:w="914" w:type="dxa"/>
            <w:tcBorders>
              <w:top w:val="nil"/>
              <w:left w:val="nil"/>
              <w:bottom w:val="single" w:sz="4" w:space="0" w:color="auto"/>
              <w:right w:val="single" w:sz="4" w:space="0" w:color="auto"/>
            </w:tcBorders>
            <w:noWrap/>
            <w:hideMark/>
          </w:tcPr>
          <w:p w14:paraId="4179EE01" w14:textId="54921242"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3264</w:t>
            </w:r>
          </w:p>
        </w:tc>
      </w:tr>
      <w:tr w:rsidR="00B47C8F" w14:paraId="49A0034B"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C50B9C9" w14:textId="77777777" w:rsidR="00B47C8F" w:rsidRDefault="00B47C8F" w:rsidP="00B47C8F">
            <w:pPr>
              <w:rPr>
                <w:rFonts w:ascii="Arial Narrow" w:hAnsi="Arial Narrow"/>
                <w:color w:val="00000A"/>
                <w:sz w:val="16"/>
                <w:szCs w:val="18"/>
              </w:rPr>
            </w:pPr>
            <w:r>
              <w:rPr>
                <w:rFonts w:ascii="Arial Narrow" w:hAnsi="Arial Narrow"/>
                <w:sz w:val="16"/>
                <w:szCs w:val="18"/>
              </w:rPr>
              <w:t>W-1.2_TA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F43B0C"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778A0BD4"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2</w:t>
            </w:r>
          </w:p>
        </w:tc>
        <w:tc>
          <w:tcPr>
            <w:tcW w:w="991" w:type="dxa"/>
            <w:tcBorders>
              <w:top w:val="single" w:sz="4" w:space="0" w:color="auto"/>
              <w:left w:val="nil"/>
              <w:bottom w:val="single" w:sz="4" w:space="0" w:color="auto"/>
              <w:right w:val="nil"/>
            </w:tcBorders>
            <w:vAlign w:val="bottom"/>
            <w:hideMark/>
          </w:tcPr>
          <w:p w14:paraId="1A9124A9"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4400</w:t>
            </w:r>
          </w:p>
        </w:tc>
        <w:tc>
          <w:tcPr>
            <w:tcW w:w="863" w:type="dxa"/>
            <w:tcBorders>
              <w:top w:val="nil"/>
              <w:left w:val="single" w:sz="4" w:space="0" w:color="auto"/>
              <w:bottom w:val="single" w:sz="4" w:space="0" w:color="auto"/>
              <w:right w:val="single" w:sz="4" w:space="0" w:color="auto"/>
            </w:tcBorders>
            <w:noWrap/>
            <w:hideMark/>
          </w:tcPr>
          <w:p w14:paraId="4D38341F" w14:textId="7F48C527"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0034631B" w14:textId="626EE08F" w:rsidR="00B47C8F" w:rsidRPr="00B47C8F" w:rsidRDefault="00B47C8F" w:rsidP="002803F5">
            <w:pPr>
              <w:jc w:val="center"/>
              <w:rPr>
                <w:rFonts w:ascii="Arial Narrow" w:hAnsi="Arial Narrow"/>
                <w:sz w:val="16"/>
                <w:szCs w:val="16"/>
              </w:rPr>
            </w:pPr>
            <w:r w:rsidRPr="00B47C8F">
              <w:rPr>
                <w:rFonts w:ascii="Arial Narrow" w:hAnsi="Arial Narrow"/>
                <w:sz w:val="16"/>
                <w:szCs w:val="16"/>
              </w:rPr>
              <w:t>330</w:t>
            </w:r>
          </w:p>
        </w:tc>
        <w:tc>
          <w:tcPr>
            <w:tcW w:w="993" w:type="dxa"/>
            <w:tcBorders>
              <w:top w:val="nil"/>
              <w:left w:val="single" w:sz="4" w:space="0" w:color="auto"/>
              <w:bottom w:val="single" w:sz="4" w:space="0" w:color="auto"/>
              <w:right w:val="single" w:sz="4" w:space="0" w:color="auto"/>
            </w:tcBorders>
            <w:noWrap/>
            <w:hideMark/>
          </w:tcPr>
          <w:p w14:paraId="74CAAE1D" w14:textId="56A167FC"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919" w:type="dxa"/>
            <w:tcBorders>
              <w:top w:val="nil"/>
              <w:left w:val="single" w:sz="4" w:space="0" w:color="auto"/>
              <w:bottom w:val="single" w:sz="4" w:space="0" w:color="auto"/>
              <w:right w:val="single" w:sz="4" w:space="0" w:color="auto"/>
            </w:tcBorders>
            <w:noWrap/>
            <w:hideMark/>
          </w:tcPr>
          <w:p w14:paraId="1E868E4B" w14:textId="0AE9FD97"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901" w:type="dxa"/>
            <w:tcBorders>
              <w:top w:val="nil"/>
              <w:left w:val="single" w:sz="4" w:space="0" w:color="auto"/>
              <w:bottom w:val="single" w:sz="4" w:space="0" w:color="auto"/>
              <w:right w:val="single" w:sz="4" w:space="0" w:color="auto"/>
            </w:tcBorders>
            <w:noWrap/>
            <w:hideMark/>
          </w:tcPr>
          <w:p w14:paraId="2B0D8992" w14:textId="4C4BFC01"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905" w:type="dxa"/>
            <w:tcBorders>
              <w:top w:val="nil"/>
              <w:left w:val="nil"/>
              <w:bottom w:val="single" w:sz="4" w:space="0" w:color="auto"/>
              <w:right w:val="single" w:sz="4" w:space="0" w:color="auto"/>
            </w:tcBorders>
            <w:noWrap/>
            <w:hideMark/>
          </w:tcPr>
          <w:p w14:paraId="416373F7" w14:textId="62209173"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900" w:type="dxa"/>
            <w:tcBorders>
              <w:top w:val="nil"/>
              <w:left w:val="single" w:sz="4" w:space="0" w:color="auto"/>
              <w:bottom w:val="single" w:sz="4" w:space="0" w:color="auto"/>
              <w:right w:val="single" w:sz="4" w:space="0" w:color="auto"/>
            </w:tcBorders>
            <w:noWrap/>
            <w:hideMark/>
          </w:tcPr>
          <w:p w14:paraId="1F64A0FA" w14:textId="3244D3C5" w:rsidR="00B47C8F" w:rsidRPr="00B47C8F" w:rsidRDefault="00B47C8F" w:rsidP="002803F5">
            <w:pPr>
              <w:jc w:val="center"/>
              <w:rPr>
                <w:rFonts w:ascii="Arial Narrow" w:hAnsi="Arial Narrow"/>
                <w:sz w:val="16"/>
                <w:szCs w:val="16"/>
              </w:rPr>
            </w:pPr>
            <w:r w:rsidRPr="00B47C8F">
              <w:rPr>
                <w:rFonts w:ascii="Arial Narrow" w:hAnsi="Arial Narrow"/>
                <w:sz w:val="16"/>
                <w:szCs w:val="16"/>
              </w:rPr>
              <w:t>330</w:t>
            </w:r>
          </w:p>
        </w:tc>
        <w:tc>
          <w:tcPr>
            <w:tcW w:w="900" w:type="dxa"/>
            <w:tcBorders>
              <w:top w:val="nil"/>
              <w:left w:val="nil"/>
              <w:bottom w:val="single" w:sz="4" w:space="0" w:color="auto"/>
              <w:right w:val="single" w:sz="4" w:space="0" w:color="auto"/>
            </w:tcBorders>
            <w:noWrap/>
            <w:hideMark/>
          </w:tcPr>
          <w:p w14:paraId="72804CEA" w14:textId="760750FF" w:rsidR="00B47C8F" w:rsidRPr="00B47C8F" w:rsidRDefault="00B47C8F" w:rsidP="002803F5">
            <w:pPr>
              <w:jc w:val="center"/>
              <w:rPr>
                <w:rFonts w:ascii="Arial Narrow" w:hAnsi="Arial Narrow"/>
                <w:sz w:val="16"/>
                <w:szCs w:val="16"/>
              </w:rPr>
            </w:pPr>
            <w:r w:rsidRPr="00B47C8F">
              <w:rPr>
                <w:rFonts w:ascii="Arial Narrow" w:hAnsi="Arial Narrow"/>
                <w:sz w:val="16"/>
                <w:szCs w:val="16"/>
              </w:rPr>
              <w:t>330</w:t>
            </w:r>
          </w:p>
        </w:tc>
        <w:tc>
          <w:tcPr>
            <w:tcW w:w="905" w:type="dxa"/>
            <w:tcBorders>
              <w:top w:val="nil"/>
              <w:left w:val="single" w:sz="4" w:space="0" w:color="auto"/>
              <w:bottom w:val="single" w:sz="4" w:space="0" w:color="auto"/>
              <w:right w:val="single" w:sz="4" w:space="0" w:color="auto"/>
            </w:tcBorders>
            <w:noWrap/>
            <w:hideMark/>
          </w:tcPr>
          <w:p w14:paraId="3F13B2C1" w14:textId="57D8E071"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1032" w:type="dxa"/>
            <w:tcBorders>
              <w:top w:val="nil"/>
              <w:left w:val="nil"/>
              <w:bottom w:val="single" w:sz="4" w:space="0" w:color="auto"/>
              <w:right w:val="single" w:sz="4" w:space="0" w:color="auto"/>
            </w:tcBorders>
            <w:noWrap/>
            <w:hideMark/>
          </w:tcPr>
          <w:p w14:paraId="71BD78CB" w14:textId="18699837"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910" w:type="dxa"/>
            <w:tcBorders>
              <w:top w:val="nil"/>
              <w:left w:val="nil"/>
              <w:bottom w:val="single" w:sz="4" w:space="0" w:color="auto"/>
              <w:right w:val="single" w:sz="4" w:space="0" w:color="auto"/>
            </w:tcBorders>
            <w:noWrap/>
            <w:hideMark/>
          </w:tcPr>
          <w:p w14:paraId="0CCFE60E" w14:textId="1A20EB52" w:rsidR="00B47C8F" w:rsidRPr="00B47C8F" w:rsidRDefault="00B47C8F" w:rsidP="002803F5">
            <w:pPr>
              <w:jc w:val="center"/>
              <w:rPr>
                <w:rFonts w:ascii="Arial Narrow" w:hAnsi="Arial Narrow"/>
                <w:sz w:val="16"/>
                <w:szCs w:val="16"/>
              </w:rPr>
            </w:pPr>
            <w:r w:rsidRPr="00B47C8F">
              <w:rPr>
                <w:rFonts w:ascii="Arial Narrow" w:hAnsi="Arial Narrow"/>
                <w:sz w:val="16"/>
                <w:szCs w:val="16"/>
              </w:rPr>
              <w:t>380</w:t>
            </w:r>
          </w:p>
        </w:tc>
        <w:tc>
          <w:tcPr>
            <w:tcW w:w="914" w:type="dxa"/>
            <w:tcBorders>
              <w:top w:val="nil"/>
              <w:left w:val="nil"/>
              <w:bottom w:val="single" w:sz="4" w:space="0" w:color="auto"/>
              <w:right w:val="single" w:sz="4" w:space="0" w:color="auto"/>
            </w:tcBorders>
            <w:noWrap/>
            <w:hideMark/>
          </w:tcPr>
          <w:p w14:paraId="1EB9668D" w14:textId="4E8F1432" w:rsidR="00B47C8F" w:rsidRPr="00B47C8F" w:rsidRDefault="00B47C8F" w:rsidP="002803F5">
            <w:pPr>
              <w:jc w:val="center"/>
              <w:rPr>
                <w:rFonts w:ascii="Arial Narrow" w:hAnsi="Arial Narrow"/>
                <w:sz w:val="16"/>
                <w:szCs w:val="16"/>
              </w:rPr>
            </w:pPr>
            <w:r w:rsidRPr="00B47C8F">
              <w:rPr>
                <w:rFonts w:ascii="Arial Narrow" w:hAnsi="Arial Narrow"/>
                <w:sz w:val="16"/>
                <w:szCs w:val="16"/>
              </w:rPr>
              <w:t>370</w:t>
            </w:r>
          </w:p>
        </w:tc>
      </w:tr>
      <w:tr w:rsidR="00B47C8F" w14:paraId="2F5E56DE"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1AAB2672" w14:textId="77777777" w:rsidR="00B47C8F" w:rsidRDefault="00B47C8F" w:rsidP="00B47C8F">
            <w:pPr>
              <w:rPr>
                <w:rFonts w:ascii="Arial Narrow" w:hAnsi="Arial Narrow"/>
                <w:color w:val="00000A"/>
                <w:sz w:val="16"/>
                <w:szCs w:val="18"/>
              </w:rPr>
            </w:pPr>
            <w:r>
              <w:rPr>
                <w:rFonts w:ascii="Arial Narrow" w:hAnsi="Arial Narrow"/>
                <w:sz w:val="16"/>
                <w:szCs w:val="18"/>
              </w:rPr>
              <w:t>W-1.2_TA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EEA0DB"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079DC94E"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w:t>
            </w:r>
          </w:p>
        </w:tc>
        <w:tc>
          <w:tcPr>
            <w:tcW w:w="991" w:type="dxa"/>
            <w:tcBorders>
              <w:top w:val="single" w:sz="4" w:space="0" w:color="auto"/>
              <w:left w:val="nil"/>
              <w:bottom w:val="single" w:sz="4" w:space="0" w:color="auto"/>
              <w:right w:val="nil"/>
            </w:tcBorders>
            <w:vAlign w:val="bottom"/>
            <w:hideMark/>
          </w:tcPr>
          <w:p w14:paraId="7F49F905"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2700</w:t>
            </w:r>
          </w:p>
        </w:tc>
        <w:tc>
          <w:tcPr>
            <w:tcW w:w="863" w:type="dxa"/>
            <w:tcBorders>
              <w:top w:val="nil"/>
              <w:left w:val="single" w:sz="4" w:space="0" w:color="auto"/>
              <w:bottom w:val="single" w:sz="4" w:space="0" w:color="auto"/>
              <w:right w:val="single" w:sz="4" w:space="0" w:color="auto"/>
            </w:tcBorders>
            <w:noWrap/>
            <w:hideMark/>
          </w:tcPr>
          <w:p w14:paraId="53E31EEA" w14:textId="3198EFAD"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4B25D8A4" w14:textId="622DDD5E"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93" w:type="dxa"/>
            <w:tcBorders>
              <w:top w:val="nil"/>
              <w:left w:val="single" w:sz="4" w:space="0" w:color="auto"/>
              <w:bottom w:val="single" w:sz="4" w:space="0" w:color="auto"/>
              <w:right w:val="single" w:sz="4" w:space="0" w:color="auto"/>
            </w:tcBorders>
            <w:noWrap/>
            <w:hideMark/>
          </w:tcPr>
          <w:p w14:paraId="05F4D90F" w14:textId="4DC5985A"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19" w:type="dxa"/>
            <w:tcBorders>
              <w:top w:val="nil"/>
              <w:left w:val="single" w:sz="4" w:space="0" w:color="auto"/>
              <w:bottom w:val="single" w:sz="4" w:space="0" w:color="auto"/>
              <w:right w:val="single" w:sz="4" w:space="0" w:color="auto"/>
            </w:tcBorders>
            <w:noWrap/>
            <w:hideMark/>
          </w:tcPr>
          <w:p w14:paraId="1D37C0E2" w14:textId="349C7D69"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01" w:type="dxa"/>
            <w:tcBorders>
              <w:top w:val="nil"/>
              <w:left w:val="single" w:sz="4" w:space="0" w:color="auto"/>
              <w:bottom w:val="single" w:sz="4" w:space="0" w:color="auto"/>
              <w:right w:val="single" w:sz="4" w:space="0" w:color="auto"/>
            </w:tcBorders>
            <w:noWrap/>
            <w:hideMark/>
          </w:tcPr>
          <w:p w14:paraId="7EEF6CEC" w14:textId="4A7E3660"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05" w:type="dxa"/>
            <w:tcBorders>
              <w:top w:val="nil"/>
              <w:left w:val="nil"/>
              <w:bottom w:val="single" w:sz="4" w:space="0" w:color="auto"/>
              <w:right w:val="single" w:sz="4" w:space="0" w:color="auto"/>
            </w:tcBorders>
            <w:noWrap/>
            <w:hideMark/>
          </w:tcPr>
          <w:p w14:paraId="42329D3C" w14:textId="77104BF0"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00" w:type="dxa"/>
            <w:tcBorders>
              <w:top w:val="nil"/>
              <w:left w:val="single" w:sz="4" w:space="0" w:color="auto"/>
              <w:bottom w:val="single" w:sz="4" w:space="0" w:color="auto"/>
              <w:right w:val="single" w:sz="4" w:space="0" w:color="auto"/>
            </w:tcBorders>
            <w:noWrap/>
            <w:hideMark/>
          </w:tcPr>
          <w:p w14:paraId="2AC6D83F" w14:textId="38353206"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00" w:type="dxa"/>
            <w:tcBorders>
              <w:top w:val="nil"/>
              <w:left w:val="nil"/>
              <w:bottom w:val="single" w:sz="4" w:space="0" w:color="auto"/>
              <w:right w:val="single" w:sz="4" w:space="0" w:color="auto"/>
            </w:tcBorders>
            <w:noWrap/>
            <w:hideMark/>
          </w:tcPr>
          <w:p w14:paraId="2962AD5F" w14:textId="2FDE6C1E"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05" w:type="dxa"/>
            <w:tcBorders>
              <w:top w:val="nil"/>
              <w:left w:val="single" w:sz="4" w:space="0" w:color="auto"/>
              <w:bottom w:val="single" w:sz="4" w:space="0" w:color="auto"/>
              <w:right w:val="single" w:sz="4" w:space="0" w:color="auto"/>
            </w:tcBorders>
            <w:noWrap/>
            <w:hideMark/>
          </w:tcPr>
          <w:p w14:paraId="49A1F01A" w14:textId="62217120"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1032" w:type="dxa"/>
            <w:tcBorders>
              <w:top w:val="nil"/>
              <w:left w:val="nil"/>
              <w:bottom w:val="single" w:sz="4" w:space="0" w:color="auto"/>
              <w:right w:val="single" w:sz="4" w:space="0" w:color="auto"/>
            </w:tcBorders>
            <w:noWrap/>
            <w:hideMark/>
          </w:tcPr>
          <w:p w14:paraId="6484E012" w14:textId="1C639482"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10" w:type="dxa"/>
            <w:tcBorders>
              <w:top w:val="nil"/>
              <w:left w:val="nil"/>
              <w:bottom w:val="single" w:sz="4" w:space="0" w:color="auto"/>
              <w:right w:val="single" w:sz="4" w:space="0" w:color="auto"/>
            </w:tcBorders>
            <w:noWrap/>
            <w:hideMark/>
          </w:tcPr>
          <w:p w14:paraId="58950F71" w14:textId="7ACBAAC5"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c>
          <w:tcPr>
            <w:tcW w:w="914" w:type="dxa"/>
            <w:tcBorders>
              <w:top w:val="nil"/>
              <w:left w:val="nil"/>
              <w:bottom w:val="single" w:sz="4" w:space="0" w:color="auto"/>
              <w:right w:val="single" w:sz="4" w:space="0" w:color="auto"/>
            </w:tcBorders>
            <w:noWrap/>
            <w:hideMark/>
          </w:tcPr>
          <w:p w14:paraId="697E5A62" w14:textId="64F90B6B" w:rsidR="00B47C8F" w:rsidRPr="00B47C8F" w:rsidRDefault="00B47C8F" w:rsidP="002803F5">
            <w:pPr>
              <w:jc w:val="center"/>
              <w:rPr>
                <w:rFonts w:ascii="Arial Narrow" w:hAnsi="Arial Narrow"/>
                <w:sz w:val="16"/>
                <w:szCs w:val="16"/>
              </w:rPr>
            </w:pPr>
            <w:r w:rsidRPr="00B47C8F">
              <w:rPr>
                <w:rFonts w:ascii="Arial Narrow" w:hAnsi="Arial Narrow"/>
                <w:sz w:val="16"/>
                <w:szCs w:val="16"/>
              </w:rPr>
              <w:t>225</w:t>
            </w:r>
          </w:p>
        </w:tc>
      </w:tr>
      <w:tr w:rsidR="00B47C8F" w14:paraId="2699934F"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1374063" w14:textId="77777777" w:rsidR="00B47C8F" w:rsidRDefault="00B47C8F" w:rsidP="00B47C8F">
            <w:pPr>
              <w:rPr>
                <w:rFonts w:ascii="Arial Narrow" w:hAnsi="Arial Narrow"/>
                <w:color w:val="00000A"/>
                <w:sz w:val="16"/>
                <w:szCs w:val="18"/>
              </w:rPr>
            </w:pPr>
            <w:r>
              <w:rPr>
                <w:rFonts w:ascii="Arial Narrow" w:hAnsi="Arial Narrow"/>
                <w:sz w:val="16"/>
                <w:szCs w:val="18"/>
              </w:rPr>
              <w:t>W-2.1_TA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AE0994"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2B25705"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27</w:t>
            </w:r>
          </w:p>
        </w:tc>
        <w:tc>
          <w:tcPr>
            <w:tcW w:w="991" w:type="dxa"/>
            <w:tcBorders>
              <w:top w:val="single" w:sz="4" w:space="0" w:color="auto"/>
              <w:left w:val="nil"/>
              <w:bottom w:val="single" w:sz="4" w:space="0" w:color="auto"/>
              <w:right w:val="nil"/>
            </w:tcBorders>
            <w:vAlign w:val="bottom"/>
            <w:hideMark/>
          </w:tcPr>
          <w:p w14:paraId="0541A061"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339669</w:t>
            </w:r>
          </w:p>
        </w:tc>
        <w:tc>
          <w:tcPr>
            <w:tcW w:w="863" w:type="dxa"/>
            <w:tcBorders>
              <w:top w:val="single" w:sz="4" w:space="0" w:color="auto"/>
              <w:left w:val="single" w:sz="4" w:space="0" w:color="auto"/>
              <w:bottom w:val="single" w:sz="4" w:space="0" w:color="auto"/>
              <w:right w:val="single" w:sz="4" w:space="0" w:color="auto"/>
            </w:tcBorders>
            <w:noWrap/>
            <w:hideMark/>
          </w:tcPr>
          <w:p w14:paraId="41B25ED0" w14:textId="1B672BED" w:rsidR="00B47C8F" w:rsidRPr="00B47C8F" w:rsidRDefault="00B47C8F" w:rsidP="002803F5">
            <w:pPr>
              <w:jc w:val="center"/>
              <w:rPr>
                <w:rFonts w:ascii="Arial Narrow" w:hAnsi="Arial Narrow"/>
                <w:sz w:val="16"/>
                <w:szCs w:val="16"/>
              </w:rPr>
            </w:pPr>
            <w:r w:rsidRPr="00B47C8F">
              <w:rPr>
                <w:rFonts w:ascii="Arial Narrow" w:hAnsi="Arial Narrow"/>
                <w:sz w:val="16"/>
                <w:szCs w:val="16"/>
              </w:rPr>
              <w:t>30699</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72EC2687" w14:textId="67CFD43A" w:rsidR="00B47C8F" w:rsidRPr="00B47C8F" w:rsidRDefault="00B47C8F" w:rsidP="002803F5">
            <w:pPr>
              <w:jc w:val="center"/>
              <w:rPr>
                <w:rFonts w:ascii="Arial Narrow" w:hAnsi="Arial Narrow"/>
                <w:sz w:val="16"/>
                <w:szCs w:val="16"/>
              </w:rPr>
            </w:pPr>
            <w:r w:rsidRPr="00B47C8F">
              <w:rPr>
                <w:rFonts w:ascii="Arial Narrow" w:hAnsi="Arial Narrow"/>
                <w:sz w:val="16"/>
                <w:szCs w:val="16"/>
              </w:rPr>
              <w:t>29323</w:t>
            </w:r>
          </w:p>
        </w:tc>
        <w:tc>
          <w:tcPr>
            <w:tcW w:w="993" w:type="dxa"/>
            <w:tcBorders>
              <w:top w:val="nil"/>
              <w:left w:val="single" w:sz="4" w:space="0" w:color="auto"/>
              <w:bottom w:val="single" w:sz="4" w:space="0" w:color="auto"/>
              <w:right w:val="single" w:sz="4" w:space="0" w:color="auto"/>
            </w:tcBorders>
            <w:noWrap/>
            <w:hideMark/>
          </w:tcPr>
          <w:p w14:paraId="688F087E" w14:textId="45C828EF" w:rsidR="00B47C8F" w:rsidRPr="00B47C8F" w:rsidRDefault="00B47C8F" w:rsidP="002803F5">
            <w:pPr>
              <w:jc w:val="center"/>
              <w:rPr>
                <w:rFonts w:ascii="Arial Narrow" w:hAnsi="Arial Narrow"/>
                <w:sz w:val="16"/>
                <w:szCs w:val="16"/>
              </w:rPr>
            </w:pPr>
            <w:r w:rsidRPr="00B47C8F">
              <w:rPr>
                <w:rFonts w:ascii="Arial Narrow" w:hAnsi="Arial Narrow"/>
                <w:sz w:val="16"/>
                <w:szCs w:val="16"/>
              </w:rPr>
              <w:t>29985</w:t>
            </w:r>
          </w:p>
        </w:tc>
        <w:tc>
          <w:tcPr>
            <w:tcW w:w="919" w:type="dxa"/>
            <w:tcBorders>
              <w:top w:val="nil"/>
              <w:left w:val="single" w:sz="4" w:space="0" w:color="auto"/>
              <w:bottom w:val="single" w:sz="4" w:space="0" w:color="auto"/>
              <w:right w:val="single" w:sz="4" w:space="0" w:color="auto"/>
            </w:tcBorders>
            <w:noWrap/>
            <w:hideMark/>
          </w:tcPr>
          <w:p w14:paraId="5245C8ED" w14:textId="1A864F0A" w:rsidR="00B47C8F" w:rsidRPr="00B47C8F" w:rsidRDefault="00B47C8F" w:rsidP="002803F5">
            <w:pPr>
              <w:jc w:val="center"/>
              <w:rPr>
                <w:rFonts w:ascii="Arial Narrow" w:hAnsi="Arial Narrow"/>
                <w:sz w:val="16"/>
                <w:szCs w:val="16"/>
              </w:rPr>
            </w:pPr>
            <w:r w:rsidRPr="00B47C8F">
              <w:rPr>
                <w:rFonts w:ascii="Arial Narrow" w:hAnsi="Arial Narrow"/>
                <w:sz w:val="16"/>
                <w:szCs w:val="16"/>
              </w:rPr>
              <w:t>29696</w:t>
            </w:r>
          </w:p>
        </w:tc>
        <w:tc>
          <w:tcPr>
            <w:tcW w:w="901" w:type="dxa"/>
            <w:tcBorders>
              <w:top w:val="nil"/>
              <w:left w:val="single" w:sz="4" w:space="0" w:color="auto"/>
              <w:bottom w:val="single" w:sz="4" w:space="0" w:color="auto"/>
              <w:right w:val="single" w:sz="4" w:space="0" w:color="auto"/>
            </w:tcBorders>
            <w:noWrap/>
            <w:hideMark/>
          </w:tcPr>
          <w:p w14:paraId="5A3A0F4D" w14:textId="790E00C5" w:rsidR="00B47C8F" w:rsidRPr="00B47C8F" w:rsidRDefault="00B47C8F" w:rsidP="002803F5">
            <w:pPr>
              <w:jc w:val="center"/>
              <w:rPr>
                <w:rFonts w:ascii="Arial Narrow" w:hAnsi="Arial Narrow"/>
                <w:sz w:val="16"/>
                <w:szCs w:val="16"/>
              </w:rPr>
            </w:pPr>
            <w:r w:rsidRPr="00B47C8F">
              <w:rPr>
                <w:rFonts w:ascii="Arial Narrow" w:hAnsi="Arial Narrow"/>
                <w:sz w:val="16"/>
                <w:szCs w:val="16"/>
              </w:rPr>
              <w:t>29070</w:t>
            </w:r>
          </w:p>
        </w:tc>
        <w:tc>
          <w:tcPr>
            <w:tcW w:w="905" w:type="dxa"/>
            <w:tcBorders>
              <w:top w:val="nil"/>
              <w:left w:val="nil"/>
              <w:bottom w:val="single" w:sz="4" w:space="0" w:color="auto"/>
              <w:right w:val="single" w:sz="4" w:space="0" w:color="auto"/>
            </w:tcBorders>
            <w:noWrap/>
            <w:hideMark/>
          </w:tcPr>
          <w:p w14:paraId="0069E9B3" w14:textId="2A3EF4FD" w:rsidR="00B47C8F" w:rsidRPr="00B47C8F" w:rsidRDefault="00B47C8F" w:rsidP="002803F5">
            <w:pPr>
              <w:jc w:val="center"/>
              <w:rPr>
                <w:rFonts w:ascii="Arial Narrow" w:hAnsi="Arial Narrow"/>
                <w:sz w:val="16"/>
                <w:szCs w:val="16"/>
              </w:rPr>
            </w:pPr>
            <w:r w:rsidRPr="00B47C8F">
              <w:rPr>
                <w:rFonts w:ascii="Arial Narrow" w:hAnsi="Arial Narrow"/>
                <w:sz w:val="16"/>
                <w:szCs w:val="16"/>
              </w:rPr>
              <w:t>29667</w:t>
            </w:r>
          </w:p>
        </w:tc>
        <w:tc>
          <w:tcPr>
            <w:tcW w:w="900" w:type="dxa"/>
            <w:tcBorders>
              <w:top w:val="nil"/>
              <w:left w:val="single" w:sz="4" w:space="0" w:color="auto"/>
              <w:bottom w:val="single" w:sz="4" w:space="0" w:color="auto"/>
              <w:right w:val="single" w:sz="4" w:space="0" w:color="auto"/>
            </w:tcBorders>
            <w:noWrap/>
            <w:hideMark/>
          </w:tcPr>
          <w:p w14:paraId="7A371AA4" w14:textId="35607678" w:rsidR="00B47C8F" w:rsidRPr="00B47C8F" w:rsidRDefault="00B47C8F" w:rsidP="002803F5">
            <w:pPr>
              <w:jc w:val="center"/>
              <w:rPr>
                <w:rFonts w:ascii="Arial Narrow" w:hAnsi="Arial Narrow"/>
                <w:sz w:val="16"/>
                <w:szCs w:val="16"/>
              </w:rPr>
            </w:pPr>
            <w:r w:rsidRPr="00B47C8F">
              <w:rPr>
                <w:rFonts w:ascii="Arial Narrow" w:hAnsi="Arial Narrow"/>
                <w:sz w:val="16"/>
                <w:szCs w:val="16"/>
              </w:rPr>
              <w:t>19191</w:t>
            </w:r>
          </w:p>
        </w:tc>
        <w:tc>
          <w:tcPr>
            <w:tcW w:w="900" w:type="dxa"/>
            <w:tcBorders>
              <w:top w:val="nil"/>
              <w:left w:val="nil"/>
              <w:bottom w:val="single" w:sz="4" w:space="0" w:color="auto"/>
              <w:right w:val="single" w:sz="4" w:space="0" w:color="auto"/>
            </w:tcBorders>
            <w:noWrap/>
            <w:hideMark/>
          </w:tcPr>
          <w:p w14:paraId="2F0602A3" w14:textId="30B5B2EC" w:rsidR="00B47C8F" w:rsidRPr="00B47C8F" w:rsidRDefault="00B47C8F" w:rsidP="002803F5">
            <w:pPr>
              <w:jc w:val="center"/>
              <w:rPr>
                <w:rFonts w:ascii="Arial Narrow" w:hAnsi="Arial Narrow"/>
                <w:sz w:val="16"/>
                <w:szCs w:val="16"/>
              </w:rPr>
            </w:pPr>
            <w:r w:rsidRPr="00B47C8F">
              <w:rPr>
                <w:rFonts w:ascii="Arial Narrow" w:hAnsi="Arial Narrow"/>
                <w:sz w:val="16"/>
                <w:szCs w:val="16"/>
              </w:rPr>
              <w:t>21856</w:t>
            </w:r>
          </w:p>
        </w:tc>
        <w:tc>
          <w:tcPr>
            <w:tcW w:w="905" w:type="dxa"/>
            <w:tcBorders>
              <w:top w:val="nil"/>
              <w:left w:val="single" w:sz="4" w:space="0" w:color="auto"/>
              <w:bottom w:val="single" w:sz="4" w:space="0" w:color="auto"/>
              <w:right w:val="single" w:sz="4" w:space="0" w:color="auto"/>
            </w:tcBorders>
            <w:noWrap/>
            <w:hideMark/>
          </w:tcPr>
          <w:p w14:paraId="149FEF39" w14:textId="54177F41" w:rsidR="00B47C8F" w:rsidRPr="00B47C8F" w:rsidRDefault="00B47C8F" w:rsidP="002803F5">
            <w:pPr>
              <w:jc w:val="center"/>
              <w:rPr>
                <w:rFonts w:ascii="Arial Narrow" w:hAnsi="Arial Narrow"/>
                <w:sz w:val="16"/>
                <w:szCs w:val="16"/>
              </w:rPr>
            </w:pPr>
            <w:r w:rsidRPr="00B47C8F">
              <w:rPr>
                <w:rFonts w:ascii="Arial Narrow" w:hAnsi="Arial Narrow"/>
                <w:sz w:val="16"/>
                <w:szCs w:val="16"/>
              </w:rPr>
              <w:t>29407</w:t>
            </w:r>
          </w:p>
        </w:tc>
        <w:tc>
          <w:tcPr>
            <w:tcW w:w="1032" w:type="dxa"/>
            <w:tcBorders>
              <w:top w:val="nil"/>
              <w:left w:val="nil"/>
              <w:bottom w:val="single" w:sz="4" w:space="0" w:color="auto"/>
              <w:right w:val="single" w:sz="4" w:space="0" w:color="auto"/>
            </w:tcBorders>
            <w:noWrap/>
            <w:hideMark/>
          </w:tcPr>
          <w:p w14:paraId="56A92689" w14:textId="707C3D12" w:rsidR="00B47C8F" w:rsidRPr="00B47C8F" w:rsidRDefault="00B47C8F" w:rsidP="002803F5">
            <w:pPr>
              <w:jc w:val="center"/>
              <w:rPr>
                <w:rFonts w:ascii="Arial Narrow" w:hAnsi="Arial Narrow"/>
                <w:sz w:val="16"/>
                <w:szCs w:val="16"/>
              </w:rPr>
            </w:pPr>
            <w:r w:rsidRPr="00B47C8F">
              <w:rPr>
                <w:rFonts w:ascii="Arial Narrow" w:hAnsi="Arial Narrow"/>
                <w:sz w:val="16"/>
                <w:szCs w:val="16"/>
              </w:rPr>
              <w:t>30079</w:t>
            </w:r>
          </w:p>
        </w:tc>
        <w:tc>
          <w:tcPr>
            <w:tcW w:w="910" w:type="dxa"/>
            <w:tcBorders>
              <w:top w:val="nil"/>
              <w:left w:val="nil"/>
              <w:bottom w:val="single" w:sz="4" w:space="0" w:color="auto"/>
              <w:right w:val="single" w:sz="4" w:space="0" w:color="auto"/>
            </w:tcBorders>
            <w:noWrap/>
            <w:hideMark/>
          </w:tcPr>
          <w:p w14:paraId="323844E4" w14:textId="52BB2FBD" w:rsidR="00B47C8F" w:rsidRPr="00B47C8F" w:rsidRDefault="00B47C8F" w:rsidP="002803F5">
            <w:pPr>
              <w:jc w:val="center"/>
              <w:rPr>
                <w:rFonts w:ascii="Arial Narrow" w:hAnsi="Arial Narrow"/>
                <w:sz w:val="16"/>
                <w:szCs w:val="16"/>
              </w:rPr>
            </w:pPr>
            <w:r w:rsidRPr="00B47C8F">
              <w:rPr>
                <w:rFonts w:ascii="Arial Narrow" w:hAnsi="Arial Narrow"/>
                <w:sz w:val="16"/>
                <w:szCs w:val="16"/>
              </w:rPr>
              <w:t>30479</w:t>
            </w:r>
          </w:p>
        </w:tc>
        <w:tc>
          <w:tcPr>
            <w:tcW w:w="914" w:type="dxa"/>
            <w:tcBorders>
              <w:top w:val="nil"/>
              <w:left w:val="nil"/>
              <w:bottom w:val="single" w:sz="4" w:space="0" w:color="auto"/>
              <w:right w:val="single" w:sz="4" w:space="0" w:color="auto"/>
            </w:tcBorders>
            <w:noWrap/>
            <w:hideMark/>
          </w:tcPr>
          <w:p w14:paraId="33B7A09E" w14:textId="4BA715EC" w:rsidR="00B47C8F" w:rsidRPr="00B47C8F" w:rsidRDefault="00B47C8F" w:rsidP="002803F5">
            <w:pPr>
              <w:jc w:val="center"/>
              <w:rPr>
                <w:rFonts w:ascii="Arial Narrow" w:hAnsi="Arial Narrow"/>
                <w:sz w:val="16"/>
                <w:szCs w:val="16"/>
              </w:rPr>
            </w:pPr>
            <w:r w:rsidRPr="00B47C8F">
              <w:rPr>
                <w:rFonts w:ascii="Arial Narrow" w:hAnsi="Arial Narrow"/>
                <w:sz w:val="16"/>
                <w:szCs w:val="16"/>
              </w:rPr>
              <w:t>30220</w:t>
            </w:r>
          </w:p>
        </w:tc>
      </w:tr>
      <w:tr w:rsidR="00B47C8F" w14:paraId="27AEAB07"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CB5033B" w14:textId="77777777" w:rsidR="00B47C8F" w:rsidRDefault="00B47C8F" w:rsidP="00B47C8F">
            <w:pPr>
              <w:rPr>
                <w:rFonts w:ascii="Arial Narrow" w:hAnsi="Arial Narrow"/>
                <w:color w:val="00000A"/>
                <w:sz w:val="16"/>
                <w:szCs w:val="18"/>
              </w:rPr>
            </w:pPr>
            <w:r>
              <w:rPr>
                <w:rFonts w:ascii="Arial Narrow" w:hAnsi="Arial Narrow"/>
                <w:sz w:val="16"/>
                <w:szCs w:val="18"/>
              </w:rPr>
              <w:t>W-2.1_TA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49DDD9"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7D0D1EE"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7</w:t>
            </w:r>
          </w:p>
        </w:tc>
        <w:tc>
          <w:tcPr>
            <w:tcW w:w="991" w:type="dxa"/>
            <w:tcBorders>
              <w:top w:val="single" w:sz="4" w:space="0" w:color="auto"/>
              <w:left w:val="nil"/>
              <w:bottom w:val="single" w:sz="4" w:space="0" w:color="auto"/>
              <w:right w:val="nil"/>
            </w:tcBorders>
            <w:vAlign w:val="bottom"/>
            <w:hideMark/>
          </w:tcPr>
          <w:p w14:paraId="4CEA5920"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53296</w:t>
            </w:r>
          </w:p>
        </w:tc>
        <w:tc>
          <w:tcPr>
            <w:tcW w:w="863" w:type="dxa"/>
            <w:tcBorders>
              <w:top w:val="nil"/>
              <w:left w:val="single" w:sz="4" w:space="0" w:color="auto"/>
              <w:bottom w:val="single" w:sz="4" w:space="0" w:color="auto"/>
              <w:right w:val="single" w:sz="4" w:space="0" w:color="auto"/>
            </w:tcBorders>
            <w:noWrap/>
            <w:hideMark/>
          </w:tcPr>
          <w:p w14:paraId="5569FE36" w14:textId="12C2EB93"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5E4A326F" w14:textId="15002947"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93" w:type="dxa"/>
            <w:tcBorders>
              <w:top w:val="nil"/>
              <w:left w:val="single" w:sz="4" w:space="0" w:color="auto"/>
              <w:bottom w:val="single" w:sz="4" w:space="0" w:color="auto"/>
              <w:right w:val="single" w:sz="4" w:space="0" w:color="auto"/>
            </w:tcBorders>
            <w:noWrap/>
            <w:hideMark/>
          </w:tcPr>
          <w:p w14:paraId="5F7DBDD7" w14:textId="1BF233F7"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19" w:type="dxa"/>
            <w:tcBorders>
              <w:top w:val="nil"/>
              <w:left w:val="single" w:sz="4" w:space="0" w:color="auto"/>
              <w:bottom w:val="single" w:sz="4" w:space="0" w:color="auto"/>
              <w:right w:val="single" w:sz="4" w:space="0" w:color="auto"/>
            </w:tcBorders>
            <w:noWrap/>
            <w:hideMark/>
          </w:tcPr>
          <w:p w14:paraId="75E8C20F" w14:textId="2D19322A"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01" w:type="dxa"/>
            <w:tcBorders>
              <w:top w:val="nil"/>
              <w:left w:val="single" w:sz="4" w:space="0" w:color="auto"/>
              <w:bottom w:val="single" w:sz="4" w:space="0" w:color="auto"/>
              <w:right w:val="single" w:sz="4" w:space="0" w:color="auto"/>
            </w:tcBorders>
            <w:noWrap/>
            <w:hideMark/>
          </w:tcPr>
          <w:p w14:paraId="7D69BB4C" w14:textId="19ADFE53"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05" w:type="dxa"/>
            <w:tcBorders>
              <w:top w:val="nil"/>
              <w:left w:val="nil"/>
              <w:bottom w:val="single" w:sz="4" w:space="0" w:color="auto"/>
              <w:right w:val="single" w:sz="4" w:space="0" w:color="auto"/>
            </w:tcBorders>
            <w:noWrap/>
            <w:hideMark/>
          </w:tcPr>
          <w:p w14:paraId="5C434A91" w14:textId="5158779B"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00" w:type="dxa"/>
            <w:tcBorders>
              <w:top w:val="nil"/>
              <w:left w:val="single" w:sz="4" w:space="0" w:color="auto"/>
              <w:bottom w:val="single" w:sz="4" w:space="0" w:color="auto"/>
              <w:right w:val="single" w:sz="4" w:space="0" w:color="auto"/>
            </w:tcBorders>
            <w:noWrap/>
            <w:hideMark/>
          </w:tcPr>
          <w:p w14:paraId="1C90958A" w14:textId="482E8538" w:rsidR="00B47C8F" w:rsidRPr="00B47C8F" w:rsidRDefault="00B47C8F" w:rsidP="002803F5">
            <w:pPr>
              <w:jc w:val="center"/>
              <w:rPr>
                <w:rFonts w:ascii="Arial Narrow" w:hAnsi="Arial Narrow"/>
                <w:sz w:val="16"/>
                <w:szCs w:val="16"/>
              </w:rPr>
            </w:pPr>
            <w:r w:rsidRPr="00B47C8F">
              <w:rPr>
                <w:rFonts w:ascii="Arial Narrow" w:hAnsi="Arial Narrow"/>
                <w:sz w:val="16"/>
                <w:szCs w:val="16"/>
              </w:rPr>
              <w:t>4233</w:t>
            </w:r>
          </w:p>
        </w:tc>
        <w:tc>
          <w:tcPr>
            <w:tcW w:w="900" w:type="dxa"/>
            <w:tcBorders>
              <w:top w:val="nil"/>
              <w:left w:val="nil"/>
              <w:bottom w:val="single" w:sz="4" w:space="0" w:color="auto"/>
              <w:right w:val="single" w:sz="4" w:space="0" w:color="auto"/>
            </w:tcBorders>
            <w:noWrap/>
            <w:hideMark/>
          </w:tcPr>
          <w:p w14:paraId="71C58215" w14:textId="5A0FC03A" w:rsidR="00B47C8F" w:rsidRPr="00B47C8F" w:rsidRDefault="00B47C8F" w:rsidP="002803F5">
            <w:pPr>
              <w:jc w:val="center"/>
              <w:rPr>
                <w:rFonts w:ascii="Arial Narrow" w:hAnsi="Arial Narrow"/>
                <w:sz w:val="16"/>
                <w:szCs w:val="16"/>
              </w:rPr>
            </w:pPr>
            <w:r w:rsidRPr="00B47C8F">
              <w:rPr>
                <w:rFonts w:ascii="Arial Narrow" w:hAnsi="Arial Narrow"/>
                <w:sz w:val="16"/>
                <w:szCs w:val="16"/>
              </w:rPr>
              <w:t>4233</w:t>
            </w:r>
          </w:p>
        </w:tc>
        <w:tc>
          <w:tcPr>
            <w:tcW w:w="905" w:type="dxa"/>
            <w:tcBorders>
              <w:top w:val="nil"/>
              <w:left w:val="single" w:sz="4" w:space="0" w:color="auto"/>
              <w:bottom w:val="single" w:sz="4" w:space="0" w:color="auto"/>
              <w:right w:val="single" w:sz="4" w:space="0" w:color="auto"/>
            </w:tcBorders>
            <w:noWrap/>
            <w:hideMark/>
          </w:tcPr>
          <w:p w14:paraId="411C4D40" w14:textId="3C2C57DA"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1032" w:type="dxa"/>
            <w:tcBorders>
              <w:top w:val="nil"/>
              <w:left w:val="nil"/>
              <w:bottom w:val="single" w:sz="4" w:space="0" w:color="auto"/>
              <w:right w:val="single" w:sz="4" w:space="0" w:color="auto"/>
            </w:tcBorders>
            <w:noWrap/>
            <w:hideMark/>
          </w:tcPr>
          <w:p w14:paraId="75CC6032" w14:textId="1E2D644B"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10" w:type="dxa"/>
            <w:tcBorders>
              <w:top w:val="nil"/>
              <w:left w:val="nil"/>
              <w:bottom w:val="single" w:sz="4" w:space="0" w:color="auto"/>
              <w:right w:val="single" w:sz="4" w:space="0" w:color="auto"/>
            </w:tcBorders>
            <w:noWrap/>
            <w:hideMark/>
          </w:tcPr>
          <w:p w14:paraId="3C935719" w14:textId="51317C08"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c>
          <w:tcPr>
            <w:tcW w:w="914" w:type="dxa"/>
            <w:tcBorders>
              <w:top w:val="nil"/>
              <w:left w:val="nil"/>
              <w:bottom w:val="single" w:sz="4" w:space="0" w:color="auto"/>
              <w:right w:val="single" w:sz="4" w:space="0" w:color="auto"/>
            </w:tcBorders>
            <w:noWrap/>
            <w:hideMark/>
          </w:tcPr>
          <w:p w14:paraId="7B813A83" w14:textId="5509FFAC" w:rsidR="00B47C8F" w:rsidRPr="00B47C8F" w:rsidRDefault="00B47C8F" w:rsidP="002803F5">
            <w:pPr>
              <w:jc w:val="center"/>
              <w:rPr>
                <w:rFonts w:ascii="Arial Narrow" w:hAnsi="Arial Narrow"/>
                <w:sz w:val="16"/>
                <w:szCs w:val="16"/>
              </w:rPr>
            </w:pPr>
            <w:r w:rsidRPr="00B47C8F">
              <w:rPr>
                <w:rFonts w:ascii="Arial Narrow" w:hAnsi="Arial Narrow"/>
                <w:sz w:val="16"/>
                <w:szCs w:val="16"/>
              </w:rPr>
              <w:t>4483</w:t>
            </w:r>
          </w:p>
        </w:tc>
      </w:tr>
      <w:tr w:rsidR="00B47C8F" w14:paraId="7AD874FD"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72E3F3B2" w14:textId="77777777" w:rsidR="00B47C8F" w:rsidRDefault="00B47C8F" w:rsidP="00B47C8F">
            <w:pPr>
              <w:rPr>
                <w:rFonts w:ascii="Arial Narrow" w:hAnsi="Arial Narrow"/>
                <w:color w:val="00000A"/>
                <w:sz w:val="16"/>
                <w:szCs w:val="18"/>
              </w:rPr>
            </w:pPr>
            <w:r>
              <w:rPr>
                <w:rFonts w:ascii="Arial Narrow" w:hAnsi="Arial Narrow"/>
                <w:sz w:val="16"/>
                <w:szCs w:val="18"/>
              </w:rPr>
              <w:t>W-2.2_TA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08F0CC"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80A82C6"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2</w:t>
            </w:r>
          </w:p>
        </w:tc>
        <w:tc>
          <w:tcPr>
            <w:tcW w:w="991" w:type="dxa"/>
            <w:tcBorders>
              <w:top w:val="single" w:sz="4" w:space="0" w:color="auto"/>
              <w:left w:val="nil"/>
              <w:bottom w:val="single" w:sz="4" w:space="0" w:color="auto"/>
              <w:right w:val="nil"/>
            </w:tcBorders>
            <w:vAlign w:val="bottom"/>
            <w:hideMark/>
          </w:tcPr>
          <w:p w14:paraId="782D6A67"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11306</w:t>
            </w:r>
          </w:p>
        </w:tc>
        <w:tc>
          <w:tcPr>
            <w:tcW w:w="863" w:type="dxa"/>
            <w:tcBorders>
              <w:top w:val="nil"/>
              <w:left w:val="single" w:sz="4" w:space="0" w:color="auto"/>
              <w:bottom w:val="single" w:sz="4" w:space="0" w:color="auto"/>
              <w:right w:val="single" w:sz="4" w:space="0" w:color="auto"/>
            </w:tcBorders>
            <w:noWrap/>
            <w:hideMark/>
          </w:tcPr>
          <w:p w14:paraId="0157DB39" w14:textId="1E89EFF6" w:rsidR="00B47C8F" w:rsidRPr="00B47C8F" w:rsidRDefault="00B47C8F" w:rsidP="002803F5">
            <w:pPr>
              <w:jc w:val="center"/>
              <w:rPr>
                <w:rFonts w:ascii="Arial Narrow" w:hAnsi="Arial Narrow"/>
                <w:sz w:val="16"/>
                <w:szCs w:val="16"/>
              </w:rPr>
            </w:pPr>
            <w:r w:rsidRPr="00B47C8F">
              <w:rPr>
                <w:rFonts w:ascii="Arial Narrow" w:hAnsi="Arial Narrow"/>
                <w:sz w:val="16"/>
                <w:szCs w:val="16"/>
              </w:rPr>
              <w:t>1456</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2281B91B" w14:textId="78932409" w:rsidR="00B47C8F" w:rsidRPr="00B47C8F" w:rsidRDefault="00B47C8F" w:rsidP="002803F5">
            <w:pPr>
              <w:jc w:val="center"/>
              <w:rPr>
                <w:rFonts w:ascii="Arial Narrow" w:hAnsi="Arial Narrow"/>
                <w:sz w:val="16"/>
                <w:szCs w:val="16"/>
              </w:rPr>
            </w:pPr>
            <w:r w:rsidRPr="00B47C8F">
              <w:rPr>
                <w:rFonts w:ascii="Arial Narrow" w:hAnsi="Arial Narrow"/>
                <w:sz w:val="16"/>
                <w:szCs w:val="16"/>
              </w:rPr>
              <w:t>850</w:t>
            </w:r>
          </w:p>
        </w:tc>
        <w:tc>
          <w:tcPr>
            <w:tcW w:w="993" w:type="dxa"/>
            <w:tcBorders>
              <w:top w:val="nil"/>
              <w:left w:val="single" w:sz="4" w:space="0" w:color="auto"/>
              <w:bottom w:val="single" w:sz="4" w:space="0" w:color="auto"/>
              <w:right w:val="single" w:sz="4" w:space="0" w:color="auto"/>
            </w:tcBorders>
            <w:noWrap/>
            <w:hideMark/>
          </w:tcPr>
          <w:p w14:paraId="65A6F868" w14:textId="364273C3" w:rsidR="00B47C8F" w:rsidRPr="00B47C8F" w:rsidRDefault="00B47C8F" w:rsidP="002803F5">
            <w:pPr>
              <w:jc w:val="center"/>
              <w:rPr>
                <w:rFonts w:ascii="Arial Narrow" w:hAnsi="Arial Narrow"/>
                <w:sz w:val="16"/>
                <w:szCs w:val="16"/>
              </w:rPr>
            </w:pPr>
            <w:r w:rsidRPr="00B47C8F">
              <w:rPr>
                <w:rFonts w:ascii="Arial Narrow" w:hAnsi="Arial Narrow"/>
                <w:sz w:val="16"/>
                <w:szCs w:val="16"/>
              </w:rPr>
              <w:t>900</w:t>
            </w:r>
          </w:p>
        </w:tc>
        <w:tc>
          <w:tcPr>
            <w:tcW w:w="919" w:type="dxa"/>
            <w:tcBorders>
              <w:top w:val="nil"/>
              <w:left w:val="single" w:sz="4" w:space="0" w:color="auto"/>
              <w:bottom w:val="single" w:sz="4" w:space="0" w:color="auto"/>
              <w:right w:val="single" w:sz="4" w:space="0" w:color="auto"/>
            </w:tcBorders>
            <w:noWrap/>
            <w:hideMark/>
          </w:tcPr>
          <w:p w14:paraId="51948A94" w14:textId="2BF2B39F" w:rsidR="00B47C8F" w:rsidRPr="00B47C8F" w:rsidRDefault="00B47C8F" w:rsidP="002803F5">
            <w:pPr>
              <w:jc w:val="center"/>
              <w:rPr>
                <w:rFonts w:ascii="Arial Narrow" w:hAnsi="Arial Narrow"/>
                <w:sz w:val="16"/>
                <w:szCs w:val="16"/>
              </w:rPr>
            </w:pPr>
            <w:r w:rsidRPr="00B47C8F">
              <w:rPr>
                <w:rFonts w:ascii="Arial Narrow" w:hAnsi="Arial Narrow"/>
                <w:sz w:val="16"/>
                <w:szCs w:val="16"/>
              </w:rPr>
              <w:t>850</w:t>
            </w:r>
          </w:p>
        </w:tc>
        <w:tc>
          <w:tcPr>
            <w:tcW w:w="901" w:type="dxa"/>
            <w:tcBorders>
              <w:top w:val="nil"/>
              <w:left w:val="single" w:sz="4" w:space="0" w:color="auto"/>
              <w:bottom w:val="single" w:sz="4" w:space="0" w:color="auto"/>
              <w:right w:val="single" w:sz="4" w:space="0" w:color="auto"/>
            </w:tcBorders>
            <w:noWrap/>
            <w:hideMark/>
          </w:tcPr>
          <w:p w14:paraId="4A953B5D" w14:textId="223413A6" w:rsidR="00B47C8F" w:rsidRPr="00B47C8F" w:rsidRDefault="00B47C8F" w:rsidP="002803F5">
            <w:pPr>
              <w:jc w:val="center"/>
              <w:rPr>
                <w:rFonts w:ascii="Arial Narrow" w:hAnsi="Arial Narrow"/>
                <w:sz w:val="16"/>
                <w:szCs w:val="16"/>
              </w:rPr>
            </w:pPr>
            <w:r w:rsidRPr="00B47C8F">
              <w:rPr>
                <w:rFonts w:ascii="Arial Narrow" w:hAnsi="Arial Narrow"/>
                <w:sz w:val="16"/>
                <w:szCs w:val="16"/>
              </w:rPr>
              <w:t>900</w:t>
            </w:r>
          </w:p>
        </w:tc>
        <w:tc>
          <w:tcPr>
            <w:tcW w:w="905" w:type="dxa"/>
            <w:tcBorders>
              <w:top w:val="nil"/>
              <w:left w:val="nil"/>
              <w:bottom w:val="single" w:sz="4" w:space="0" w:color="auto"/>
              <w:right w:val="single" w:sz="4" w:space="0" w:color="auto"/>
            </w:tcBorders>
            <w:noWrap/>
            <w:hideMark/>
          </w:tcPr>
          <w:p w14:paraId="5A133254" w14:textId="0ABA40B6" w:rsidR="00B47C8F" w:rsidRPr="00B47C8F" w:rsidRDefault="00B47C8F" w:rsidP="002803F5">
            <w:pPr>
              <w:jc w:val="center"/>
              <w:rPr>
                <w:rFonts w:ascii="Arial Narrow" w:hAnsi="Arial Narrow"/>
                <w:sz w:val="16"/>
                <w:szCs w:val="16"/>
              </w:rPr>
            </w:pPr>
            <w:r w:rsidRPr="00B47C8F">
              <w:rPr>
                <w:rFonts w:ascii="Arial Narrow" w:hAnsi="Arial Narrow"/>
                <w:sz w:val="16"/>
                <w:szCs w:val="16"/>
              </w:rPr>
              <w:t>900</w:t>
            </w:r>
          </w:p>
        </w:tc>
        <w:tc>
          <w:tcPr>
            <w:tcW w:w="900" w:type="dxa"/>
            <w:tcBorders>
              <w:top w:val="nil"/>
              <w:left w:val="single" w:sz="4" w:space="0" w:color="auto"/>
              <w:bottom w:val="single" w:sz="4" w:space="0" w:color="auto"/>
              <w:right w:val="single" w:sz="4" w:space="0" w:color="auto"/>
            </w:tcBorders>
            <w:noWrap/>
            <w:hideMark/>
          </w:tcPr>
          <w:p w14:paraId="2D7EAEA9" w14:textId="17CA4EFC"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0" w:type="dxa"/>
            <w:tcBorders>
              <w:top w:val="nil"/>
              <w:left w:val="nil"/>
              <w:bottom w:val="single" w:sz="4" w:space="0" w:color="auto"/>
              <w:right w:val="single" w:sz="4" w:space="0" w:color="auto"/>
            </w:tcBorders>
            <w:noWrap/>
            <w:hideMark/>
          </w:tcPr>
          <w:p w14:paraId="6FFF63AE" w14:textId="3748FC08" w:rsidR="00B47C8F" w:rsidRPr="00B47C8F" w:rsidRDefault="00B47C8F" w:rsidP="002803F5">
            <w:pPr>
              <w:jc w:val="center"/>
              <w:rPr>
                <w:rFonts w:ascii="Arial Narrow" w:hAnsi="Arial Narrow"/>
                <w:sz w:val="16"/>
                <w:szCs w:val="16"/>
              </w:rPr>
            </w:pPr>
            <w:r w:rsidRPr="00B47C8F">
              <w:rPr>
                <w:rFonts w:ascii="Arial Narrow" w:hAnsi="Arial Narrow"/>
                <w:sz w:val="16"/>
                <w:szCs w:val="16"/>
              </w:rPr>
              <w:t>900</w:t>
            </w:r>
          </w:p>
        </w:tc>
        <w:tc>
          <w:tcPr>
            <w:tcW w:w="905" w:type="dxa"/>
            <w:tcBorders>
              <w:top w:val="nil"/>
              <w:left w:val="single" w:sz="4" w:space="0" w:color="auto"/>
              <w:bottom w:val="single" w:sz="4" w:space="0" w:color="auto"/>
              <w:right w:val="single" w:sz="4" w:space="0" w:color="auto"/>
            </w:tcBorders>
            <w:noWrap/>
            <w:hideMark/>
          </w:tcPr>
          <w:p w14:paraId="33A005B2" w14:textId="51A25D5D" w:rsidR="00B47C8F" w:rsidRPr="00B47C8F" w:rsidRDefault="00B47C8F" w:rsidP="002803F5">
            <w:pPr>
              <w:jc w:val="center"/>
              <w:rPr>
                <w:rFonts w:ascii="Arial Narrow" w:hAnsi="Arial Narrow"/>
                <w:sz w:val="16"/>
                <w:szCs w:val="16"/>
              </w:rPr>
            </w:pPr>
            <w:r w:rsidRPr="00B47C8F">
              <w:rPr>
                <w:rFonts w:ascii="Arial Narrow" w:hAnsi="Arial Narrow"/>
                <w:sz w:val="16"/>
                <w:szCs w:val="16"/>
              </w:rPr>
              <w:t>900</w:t>
            </w:r>
          </w:p>
        </w:tc>
        <w:tc>
          <w:tcPr>
            <w:tcW w:w="1032" w:type="dxa"/>
            <w:tcBorders>
              <w:top w:val="nil"/>
              <w:left w:val="nil"/>
              <w:bottom w:val="single" w:sz="4" w:space="0" w:color="auto"/>
              <w:right w:val="single" w:sz="4" w:space="0" w:color="auto"/>
            </w:tcBorders>
            <w:noWrap/>
            <w:hideMark/>
          </w:tcPr>
          <w:p w14:paraId="1D073E54" w14:textId="47023F7F" w:rsidR="00B47C8F" w:rsidRPr="00B47C8F" w:rsidRDefault="00B47C8F" w:rsidP="002803F5">
            <w:pPr>
              <w:jc w:val="center"/>
              <w:rPr>
                <w:rFonts w:ascii="Arial Narrow" w:hAnsi="Arial Narrow"/>
                <w:sz w:val="16"/>
                <w:szCs w:val="16"/>
              </w:rPr>
            </w:pPr>
            <w:r w:rsidRPr="00B47C8F">
              <w:rPr>
                <w:rFonts w:ascii="Arial Narrow" w:hAnsi="Arial Narrow"/>
                <w:sz w:val="16"/>
                <w:szCs w:val="16"/>
              </w:rPr>
              <w:t>950</w:t>
            </w:r>
          </w:p>
        </w:tc>
        <w:tc>
          <w:tcPr>
            <w:tcW w:w="910" w:type="dxa"/>
            <w:tcBorders>
              <w:top w:val="nil"/>
              <w:left w:val="nil"/>
              <w:bottom w:val="single" w:sz="4" w:space="0" w:color="auto"/>
              <w:right w:val="single" w:sz="4" w:space="0" w:color="auto"/>
            </w:tcBorders>
            <w:noWrap/>
            <w:hideMark/>
          </w:tcPr>
          <w:p w14:paraId="39EEECFD" w14:textId="1BB59985" w:rsidR="00B47C8F" w:rsidRPr="00B47C8F" w:rsidRDefault="00B47C8F" w:rsidP="002803F5">
            <w:pPr>
              <w:jc w:val="center"/>
              <w:rPr>
                <w:rFonts w:ascii="Arial Narrow" w:hAnsi="Arial Narrow"/>
                <w:sz w:val="16"/>
                <w:szCs w:val="16"/>
              </w:rPr>
            </w:pPr>
            <w:r w:rsidRPr="00B47C8F">
              <w:rPr>
                <w:rFonts w:ascii="Arial Narrow" w:hAnsi="Arial Narrow"/>
                <w:sz w:val="16"/>
                <w:szCs w:val="16"/>
              </w:rPr>
              <w:t>1850</w:t>
            </w:r>
          </w:p>
        </w:tc>
        <w:tc>
          <w:tcPr>
            <w:tcW w:w="914" w:type="dxa"/>
            <w:tcBorders>
              <w:top w:val="nil"/>
              <w:left w:val="nil"/>
              <w:bottom w:val="single" w:sz="4" w:space="0" w:color="auto"/>
              <w:right w:val="single" w:sz="4" w:space="0" w:color="auto"/>
            </w:tcBorders>
            <w:noWrap/>
            <w:hideMark/>
          </w:tcPr>
          <w:p w14:paraId="1E0682E6" w14:textId="4B6F9925" w:rsidR="00B47C8F" w:rsidRPr="00B47C8F" w:rsidRDefault="00B47C8F" w:rsidP="002803F5">
            <w:pPr>
              <w:jc w:val="center"/>
              <w:rPr>
                <w:rFonts w:ascii="Arial Narrow" w:hAnsi="Arial Narrow"/>
                <w:sz w:val="16"/>
                <w:szCs w:val="16"/>
              </w:rPr>
            </w:pPr>
            <w:r w:rsidRPr="00B47C8F">
              <w:rPr>
                <w:rFonts w:ascii="Arial Narrow" w:hAnsi="Arial Narrow"/>
                <w:sz w:val="16"/>
                <w:szCs w:val="16"/>
              </w:rPr>
              <w:t>850</w:t>
            </w:r>
          </w:p>
        </w:tc>
      </w:tr>
      <w:tr w:rsidR="00B47C8F" w14:paraId="7F6C24FA" w14:textId="77777777" w:rsidTr="006A10AE">
        <w:trPr>
          <w:trHeight w:val="315"/>
        </w:trPr>
        <w:tc>
          <w:tcPr>
            <w:tcW w:w="1269" w:type="dxa"/>
            <w:tcBorders>
              <w:top w:val="single" w:sz="4" w:space="0" w:color="auto"/>
              <w:left w:val="single" w:sz="4" w:space="0" w:color="auto"/>
              <w:bottom w:val="single" w:sz="4" w:space="0" w:color="auto"/>
              <w:right w:val="single" w:sz="4" w:space="0" w:color="auto"/>
            </w:tcBorders>
            <w:vAlign w:val="bottom"/>
            <w:hideMark/>
          </w:tcPr>
          <w:p w14:paraId="5D0CFA08" w14:textId="77777777" w:rsidR="00B47C8F" w:rsidRDefault="00B47C8F" w:rsidP="00B47C8F">
            <w:pPr>
              <w:rPr>
                <w:rFonts w:ascii="Arial Narrow" w:hAnsi="Arial Narrow"/>
                <w:color w:val="00000A"/>
                <w:sz w:val="16"/>
                <w:szCs w:val="18"/>
              </w:rPr>
            </w:pPr>
            <w:r>
              <w:rPr>
                <w:rFonts w:ascii="Arial Narrow" w:hAnsi="Arial Narrow"/>
                <w:sz w:val="16"/>
                <w:szCs w:val="18"/>
              </w:rPr>
              <w:t>W-2.2_TA  NIE-5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E0E2F1"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F6F0FD1"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w:t>
            </w:r>
          </w:p>
        </w:tc>
        <w:tc>
          <w:tcPr>
            <w:tcW w:w="991" w:type="dxa"/>
            <w:tcBorders>
              <w:top w:val="single" w:sz="4" w:space="0" w:color="auto"/>
              <w:left w:val="nil"/>
              <w:bottom w:val="single" w:sz="4" w:space="0" w:color="auto"/>
              <w:right w:val="nil"/>
            </w:tcBorders>
            <w:vAlign w:val="bottom"/>
            <w:hideMark/>
          </w:tcPr>
          <w:p w14:paraId="75B558AF"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3372</w:t>
            </w:r>
          </w:p>
        </w:tc>
        <w:tc>
          <w:tcPr>
            <w:tcW w:w="863" w:type="dxa"/>
            <w:tcBorders>
              <w:top w:val="nil"/>
              <w:left w:val="single" w:sz="4" w:space="0" w:color="auto"/>
              <w:bottom w:val="single" w:sz="4" w:space="0" w:color="auto"/>
              <w:right w:val="single" w:sz="4" w:space="0" w:color="auto"/>
            </w:tcBorders>
            <w:noWrap/>
            <w:hideMark/>
          </w:tcPr>
          <w:p w14:paraId="49181E4C" w14:textId="7457EB4C"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3D4F12AA" w14:textId="24440526"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93" w:type="dxa"/>
            <w:tcBorders>
              <w:top w:val="nil"/>
              <w:left w:val="single" w:sz="4" w:space="0" w:color="auto"/>
              <w:bottom w:val="single" w:sz="4" w:space="0" w:color="auto"/>
              <w:right w:val="single" w:sz="4" w:space="0" w:color="auto"/>
            </w:tcBorders>
            <w:noWrap/>
            <w:hideMark/>
          </w:tcPr>
          <w:p w14:paraId="1D8BE16C" w14:textId="1895318E"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19" w:type="dxa"/>
            <w:tcBorders>
              <w:top w:val="nil"/>
              <w:left w:val="single" w:sz="4" w:space="0" w:color="auto"/>
              <w:bottom w:val="single" w:sz="4" w:space="0" w:color="auto"/>
              <w:right w:val="single" w:sz="4" w:space="0" w:color="auto"/>
            </w:tcBorders>
            <w:noWrap/>
            <w:hideMark/>
          </w:tcPr>
          <w:p w14:paraId="1A53A1A9" w14:textId="03A097FD"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01" w:type="dxa"/>
            <w:tcBorders>
              <w:top w:val="nil"/>
              <w:left w:val="single" w:sz="4" w:space="0" w:color="auto"/>
              <w:bottom w:val="single" w:sz="4" w:space="0" w:color="auto"/>
              <w:right w:val="single" w:sz="4" w:space="0" w:color="auto"/>
            </w:tcBorders>
            <w:noWrap/>
            <w:hideMark/>
          </w:tcPr>
          <w:p w14:paraId="156D976E" w14:textId="0FF9CFAD"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05" w:type="dxa"/>
            <w:tcBorders>
              <w:top w:val="nil"/>
              <w:left w:val="nil"/>
              <w:bottom w:val="single" w:sz="4" w:space="0" w:color="auto"/>
              <w:right w:val="single" w:sz="4" w:space="0" w:color="auto"/>
            </w:tcBorders>
            <w:noWrap/>
            <w:hideMark/>
          </w:tcPr>
          <w:p w14:paraId="285711EE" w14:textId="1F9E1465"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00" w:type="dxa"/>
            <w:tcBorders>
              <w:top w:val="nil"/>
              <w:left w:val="single" w:sz="4" w:space="0" w:color="auto"/>
              <w:bottom w:val="single" w:sz="4" w:space="0" w:color="auto"/>
              <w:right w:val="single" w:sz="4" w:space="0" w:color="auto"/>
            </w:tcBorders>
            <w:noWrap/>
            <w:hideMark/>
          </w:tcPr>
          <w:p w14:paraId="2F57AF6E" w14:textId="09ECB443"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00" w:type="dxa"/>
            <w:tcBorders>
              <w:top w:val="nil"/>
              <w:left w:val="nil"/>
              <w:bottom w:val="single" w:sz="4" w:space="0" w:color="auto"/>
              <w:right w:val="single" w:sz="4" w:space="0" w:color="auto"/>
            </w:tcBorders>
            <w:noWrap/>
            <w:hideMark/>
          </w:tcPr>
          <w:p w14:paraId="51F1CBE0" w14:textId="2AF7D810"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05" w:type="dxa"/>
            <w:tcBorders>
              <w:top w:val="nil"/>
              <w:left w:val="single" w:sz="4" w:space="0" w:color="auto"/>
              <w:bottom w:val="single" w:sz="4" w:space="0" w:color="auto"/>
              <w:right w:val="single" w:sz="4" w:space="0" w:color="auto"/>
            </w:tcBorders>
            <w:noWrap/>
            <w:hideMark/>
          </w:tcPr>
          <w:p w14:paraId="44274410" w14:textId="1184DA11"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1032" w:type="dxa"/>
            <w:tcBorders>
              <w:top w:val="nil"/>
              <w:left w:val="nil"/>
              <w:bottom w:val="single" w:sz="4" w:space="0" w:color="auto"/>
              <w:right w:val="single" w:sz="4" w:space="0" w:color="auto"/>
            </w:tcBorders>
            <w:noWrap/>
            <w:hideMark/>
          </w:tcPr>
          <w:p w14:paraId="316B0509" w14:textId="32980AD2"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10" w:type="dxa"/>
            <w:tcBorders>
              <w:top w:val="nil"/>
              <w:left w:val="nil"/>
              <w:bottom w:val="single" w:sz="4" w:space="0" w:color="auto"/>
              <w:right w:val="single" w:sz="4" w:space="0" w:color="auto"/>
            </w:tcBorders>
            <w:noWrap/>
            <w:hideMark/>
          </w:tcPr>
          <w:p w14:paraId="71AD0155" w14:textId="7BE185B0"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c>
          <w:tcPr>
            <w:tcW w:w="914" w:type="dxa"/>
            <w:tcBorders>
              <w:top w:val="nil"/>
              <w:left w:val="nil"/>
              <w:bottom w:val="single" w:sz="4" w:space="0" w:color="auto"/>
              <w:right w:val="single" w:sz="4" w:space="0" w:color="auto"/>
            </w:tcBorders>
            <w:noWrap/>
            <w:hideMark/>
          </w:tcPr>
          <w:p w14:paraId="15191CA2" w14:textId="4FB5CA5B" w:rsidR="00B47C8F" w:rsidRPr="00B47C8F" w:rsidRDefault="00B47C8F" w:rsidP="002803F5">
            <w:pPr>
              <w:jc w:val="center"/>
              <w:rPr>
                <w:rFonts w:ascii="Arial Narrow" w:hAnsi="Arial Narrow"/>
                <w:sz w:val="16"/>
                <w:szCs w:val="16"/>
              </w:rPr>
            </w:pPr>
            <w:r w:rsidRPr="00B47C8F">
              <w:rPr>
                <w:rFonts w:ascii="Arial Narrow" w:hAnsi="Arial Narrow"/>
                <w:sz w:val="16"/>
                <w:szCs w:val="16"/>
              </w:rPr>
              <w:t>281</w:t>
            </w:r>
          </w:p>
        </w:tc>
      </w:tr>
      <w:tr w:rsidR="00B47C8F" w14:paraId="41BA8CEF" w14:textId="77777777" w:rsidTr="006A10AE">
        <w:trPr>
          <w:trHeight w:val="315"/>
        </w:trPr>
        <w:tc>
          <w:tcPr>
            <w:tcW w:w="1269" w:type="dxa"/>
            <w:tcBorders>
              <w:top w:val="single" w:sz="4" w:space="0" w:color="auto"/>
              <w:left w:val="single" w:sz="4" w:space="0" w:color="auto"/>
              <w:bottom w:val="single" w:sz="4" w:space="0" w:color="auto"/>
              <w:right w:val="single" w:sz="4" w:space="0" w:color="auto"/>
            </w:tcBorders>
            <w:vAlign w:val="bottom"/>
            <w:hideMark/>
          </w:tcPr>
          <w:p w14:paraId="72D37883" w14:textId="77777777" w:rsidR="00B47C8F" w:rsidRDefault="00B47C8F" w:rsidP="00B47C8F">
            <w:pPr>
              <w:rPr>
                <w:rFonts w:ascii="Arial Narrow" w:hAnsi="Arial Narrow"/>
                <w:color w:val="00000A"/>
                <w:sz w:val="16"/>
                <w:szCs w:val="18"/>
              </w:rPr>
            </w:pPr>
            <w:r>
              <w:rPr>
                <w:rFonts w:ascii="Arial Narrow" w:hAnsi="Arial Narrow"/>
                <w:sz w:val="16"/>
                <w:szCs w:val="18"/>
              </w:rPr>
              <w:t>W-2.2_TA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C336CC"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1D19F7AB"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2</w:t>
            </w:r>
          </w:p>
        </w:tc>
        <w:tc>
          <w:tcPr>
            <w:tcW w:w="991" w:type="dxa"/>
            <w:tcBorders>
              <w:top w:val="single" w:sz="4" w:space="0" w:color="auto"/>
              <w:left w:val="nil"/>
              <w:bottom w:val="single" w:sz="4" w:space="0" w:color="auto"/>
              <w:right w:val="nil"/>
            </w:tcBorders>
            <w:vAlign w:val="bottom"/>
            <w:hideMark/>
          </w:tcPr>
          <w:p w14:paraId="78CED658"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17446</w:t>
            </w:r>
          </w:p>
        </w:tc>
        <w:tc>
          <w:tcPr>
            <w:tcW w:w="863" w:type="dxa"/>
            <w:tcBorders>
              <w:top w:val="nil"/>
              <w:left w:val="single" w:sz="4" w:space="0" w:color="auto"/>
              <w:bottom w:val="single" w:sz="4" w:space="0" w:color="auto"/>
              <w:right w:val="single" w:sz="4" w:space="0" w:color="auto"/>
            </w:tcBorders>
            <w:noWrap/>
            <w:hideMark/>
          </w:tcPr>
          <w:p w14:paraId="3201D3DF" w14:textId="662D770A" w:rsidR="00B47C8F" w:rsidRPr="00B47C8F" w:rsidRDefault="00B47C8F" w:rsidP="002803F5">
            <w:pPr>
              <w:jc w:val="center"/>
              <w:rPr>
                <w:rFonts w:ascii="Arial Narrow" w:hAnsi="Arial Narrow"/>
                <w:sz w:val="16"/>
                <w:szCs w:val="16"/>
              </w:rPr>
            </w:pPr>
            <w:r w:rsidRPr="00B47C8F">
              <w:rPr>
                <w:rFonts w:ascii="Arial Narrow" w:hAnsi="Arial Narrow"/>
                <w:sz w:val="16"/>
                <w:szCs w:val="16"/>
              </w:rPr>
              <w:t>1688</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0B29ED0E" w14:textId="2945DC03" w:rsidR="00B47C8F" w:rsidRPr="00B47C8F" w:rsidRDefault="00B47C8F" w:rsidP="002803F5">
            <w:pPr>
              <w:jc w:val="center"/>
              <w:rPr>
                <w:rFonts w:ascii="Arial Narrow" w:hAnsi="Arial Narrow"/>
                <w:sz w:val="16"/>
                <w:szCs w:val="16"/>
              </w:rPr>
            </w:pPr>
            <w:r w:rsidRPr="00B47C8F">
              <w:rPr>
                <w:rFonts w:ascii="Arial Narrow" w:hAnsi="Arial Narrow"/>
                <w:sz w:val="16"/>
                <w:szCs w:val="16"/>
              </w:rPr>
              <w:t>1688</w:t>
            </w:r>
          </w:p>
        </w:tc>
        <w:tc>
          <w:tcPr>
            <w:tcW w:w="993" w:type="dxa"/>
            <w:tcBorders>
              <w:top w:val="nil"/>
              <w:left w:val="single" w:sz="4" w:space="0" w:color="auto"/>
              <w:bottom w:val="single" w:sz="4" w:space="0" w:color="auto"/>
              <w:right w:val="single" w:sz="4" w:space="0" w:color="auto"/>
            </w:tcBorders>
            <w:noWrap/>
            <w:hideMark/>
          </w:tcPr>
          <w:p w14:paraId="6277D9CC" w14:textId="0484F750" w:rsidR="00B47C8F" w:rsidRPr="00B47C8F" w:rsidRDefault="00B47C8F" w:rsidP="002803F5">
            <w:pPr>
              <w:jc w:val="center"/>
              <w:rPr>
                <w:rFonts w:ascii="Arial Narrow" w:hAnsi="Arial Narrow"/>
                <w:sz w:val="16"/>
                <w:szCs w:val="16"/>
              </w:rPr>
            </w:pPr>
            <w:r w:rsidRPr="00B47C8F">
              <w:rPr>
                <w:rFonts w:ascii="Arial Narrow" w:hAnsi="Arial Narrow"/>
                <w:sz w:val="16"/>
                <w:szCs w:val="16"/>
              </w:rPr>
              <w:t>1688</w:t>
            </w:r>
          </w:p>
        </w:tc>
        <w:tc>
          <w:tcPr>
            <w:tcW w:w="919" w:type="dxa"/>
            <w:tcBorders>
              <w:top w:val="nil"/>
              <w:left w:val="single" w:sz="4" w:space="0" w:color="auto"/>
              <w:bottom w:val="single" w:sz="4" w:space="0" w:color="auto"/>
              <w:right w:val="single" w:sz="4" w:space="0" w:color="auto"/>
            </w:tcBorders>
            <w:noWrap/>
            <w:hideMark/>
          </w:tcPr>
          <w:p w14:paraId="2AEB4B4A" w14:textId="1E30D0D7" w:rsidR="00B47C8F" w:rsidRPr="00B47C8F" w:rsidRDefault="00B47C8F" w:rsidP="002803F5">
            <w:pPr>
              <w:jc w:val="center"/>
              <w:rPr>
                <w:rFonts w:ascii="Arial Narrow" w:hAnsi="Arial Narrow"/>
                <w:sz w:val="16"/>
                <w:szCs w:val="16"/>
              </w:rPr>
            </w:pPr>
            <w:r w:rsidRPr="00B47C8F">
              <w:rPr>
                <w:rFonts w:ascii="Arial Narrow" w:hAnsi="Arial Narrow"/>
                <w:sz w:val="16"/>
                <w:szCs w:val="16"/>
              </w:rPr>
              <w:t>1688</w:t>
            </w:r>
          </w:p>
        </w:tc>
        <w:tc>
          <w:tcPr>
            <w:tcW w:w="901" w:type="dxa"/>
            <w:tcBorders>
              <w:top w:val="nil"/>
              <w:left w:val="single" w:sz="4" w:space="0" w:color="auto"/>
              <w:bottom w:val="single" w:sz="4" w:space="0" w:color="auto"/>
              <w:right w:val="single" w:sz="4" w:space="0" w:color="auto"/>
            </w:tcBorders>
            <w:noWrap/>
            <w:hideMark/>
          </w:tcPr>
          <w:p w14:paraId="1FB42A1B" w14:textId="1578BAF0" w:rsidR="00B47C8F" w:rsidRPr="00B47C8F" w:rsidRDefault="00B47C8F" w:rsidP="002803F5">
            <w:pPr>
              <w:jc w:val="center"/>
              <w:rPr>
                <w:rFonts w:ascii="Arial Narrow" w:hAnsi="Arial Narrow"/>
                <w:sz w:val="16"/>
                <w:szCs w:val="16"/>
              </w:rPr>
            </w:pPr>
            <w:r w:rsidRPr="00B47C8F">
              <w:rPr>
                <w:rFonts w:ascii="Arial Narrow" w:hAnsi="Arial Narrow"/>
                <w:sz w:val="16"/>
                <w:szCs w:val="16"/>
              </w:rPr>
              <w:t>1688</w:t>
            </w:r>
          </w:p>
        </w:tc>
        <w:tc>
          <w:tcPr>
            <w:tcW w:w="905" w:type="dxa"/>
            <w:tcBorders>
              <w:top w:val="nil"/>
              <w:left w:val="nil"/>
              <w:bottom w:val="single" w:sz="4" w:space="0" w:color="auto"/>
              <w:right w:val="single" w:sz="4" w:space="0" w:color="auto"/>
            </w:tcBorders>
            <w:noWrap/>
            <w:hideMark/>
          </w:tcPr>
          <w:p w14:paraId="5DC00794" w14:textId="7B11B60F" w:rsidR="00B47C8F" w:rsidRPr="00B47C8F" w:rsidRDefault="00B47C8F" w:rsidP="002803F5">
            <w:pPr>
              <w:jc w:val="center"/>
              <w:rPr>
                <w:rFonts w:ascii="Arial Narrow" w:hAnsi="Arial Narrow"/>
                <w:sz w:val="16"/>
                <w:szCs w:val="16"/>
              </w:rPr>
            </w:pPr>
            <w:r w:rsidRPr="00B47C8F">
              <w:rPr>
                <w:rFonts w:ascii="Arial Narrow" w:hAnsi="Arial Narrow"/>
                <w:sz w:val="16"/>
                <w:szCs w:val="16"/>
              </w:rPr>
              <w:t>1688</w:t>
            </w:r>
          </w:p>
        </w:tc>
        <w:tc>
          <w:tcPr>
            <w:tcW w:w="900" w:type="dxa"/>
            <w:tcBorders>
              <w:top w:val="nil"/>
              <w:left w:val="single" w:sz="4" w:space="0" w:color="auto"/>
              <w:bottom w:val="single" w:sz="4" w:space="0" w:color="auto"/>
              <w:right w:val="single" w:sz="4" w:space="0" w:color="auto"/>
            </w:tcBorders>
            <w:noWrap/>
            <w:hideMark/>
          </w:tcPr>
          <w:p w14:paraId="2AEF9454" w14:textId="32E20F4F" w:rsidR="00B47C8F" w:rsidRPr="00B47C8F" w:rsidRDefault="00B47C8F" w:rsidP="002803F5">
            <w:pPr>
              <w:jc w:val="center"/>
              <w:rPr>
                <w:rFonts w:ascii="Arial Narrow" w:hAnsi="Arial Narrow"/>
                <w:sz w:val="16"/>
                <w:szCs w:val="16"/>
              </w:rPr>
            </w:pPr>
            <w:r w:rsidRPr="00B47C8F">
              <w:rPr>
                <w:rFonts w:ascii="Arial Narrow" w:hAnsi="Arial Narrow"/>
                <w:sz w:val="16"/>
                <w:szCs w:val="16"/>
              </w:rPr>
              <w:t>1688</w:t>
            </w:r>
          </w:p>
        </w:tc>
        <w:tc>
          <w:tcPr>
            <w:tcW w:w="900" w:type="dxa"/>
            <w:tcBorders>
              <w:top w:val="nil"/>
              <w:left w:val="nil"/>
              <w:bottom w:val="single" w:sz="4" w:space="0" w:color="auto"/>
              <w:right w:val="single" w:sz="4" w:space="0" w:color="auto"/>
            </w:tcBorders>
            <w:noWrap/>
            <w:hideMark/>
          </w:tcPr>
          <w:p w14:paraId="441A3302" w14:textId="278DAE03" w:rsidR="00B47C8F" w:rsidRPr="00B47C8F" w:rsidRDefault="00B47C8F" w:rsidP="002803F5">
            <w:pPr>
              <w:jc w:val="center"/>
              <w:rPr>
                <w:rFonts w:ascii="Arial Narrow" w:hAnsi="Arial Narrow"/>
                <w:sz w:val="16"/>
                <w:szCs w:val="16"/>
              </w:rPr>
            </w:pPr>
            <w:r w:rsidRPr="00B47C8F">
              <w:rPr>
                <w:rFonts w:ascii="Arial Narrow" w:hAnsi="Arial Narrow"/>
                <w:sz w:val="16"/>
                <w:szCs w:val="16"/>
              </w:rPr>
              <w:t>1126</w:t>
            </w:r>
          </w:p>
        </w:tc>
        <w:tc>
          <w:tcPr>
            <w:tcW w:w="905" w:type="dxa"/>
            <w:tcBorders>
              <w:top w:val="nil"/>
              <w:left w:val="single" w:sz="4" w:space="0" w:color="auto"/>
              <w:bottom w:val="single" w:sz="4" w:space="0" w:color="auto"/>
              <w:right w:val="single" w:sz="4" w:space="0" w:color="auto"/>
            </w:tcBorders>
            <w:noWrap/>
            <w:hideMark/>
          </w:tcPr>
          <w:p w14:paraId="3C239B0F" w14:textId="602F0B15" w:rsidR="00B47C8F" w:rsidRPr="00B47C8F" w:rsidRDefault="00B47C8F" w:rsidP="002803F5">
            <w:pPr>
              <w:jc w:val="center"/>
              <w:rPr>
                <w:rFonts w:ascii="Arial Narrow" w:hAnsi="Arial Narrow"/>
                <w:sz w:val="16"/>
                <w:szCs w:val="16"/>
              </w:rPr>
            </w:pPr>
            <w:r w:rsidRPr="00B47C8F">
              <w:rPr>
                <w:rFonts w:ascii="Arial Narrow" w:hAnsi="Arial Narrow"/>
                <w:sz w:val="16"/>
                <w:szCs w:val="16"/>
              </w:rPr>
              <w:t>1126</w:t>
            </w:r>
          </w:p>
        </w:tc>
        <w:tc>
          <w:tcPr>
            <w:tcW w:w="1032" w:type="dxa"/>
            <w:tcBorders>
              <w:top w:val="nil"/>
              <w:left w:val="nil"/>
              <w:bottom w:val="single" w:sz="4" w:space="0" w:color="auto"/>
              <w:right w:val="single" w:sz="4" w:space="0" w:color="auto"/>
            </w:tcBorders>
            <w:noWrap/>
            <w:hideMark/>
          </w:tcPr>
          <w:p w14:paraId="3D00654B" w14:textId="471604DD" w:rsidR="00B47C8F" w:rsidRPr="00B47C8F" w:rsidRDefault="00B47C8F" w:rsidP="002803F5">
            <w:pPr>
              <w:jc w:val="center"/>
              <w:rPr>
                <w:rFonts w:ascii="Arial Narrow" w:hAnsi="Arial Narrow"/>
                <w:sz w:val="16"/>
                <w:szCs w:val="16"/>
              </w:rPr>
            </w:pPr>
            <w:r w:rsidRPr="00B47C8F">
              <w:rPr>
                <w:rFonts w:ascii="Arial Narrow" w:hAnsi="Arial Narrow"/>
                <w:sz w:val="16"/>
                <w:szCs w:val="16"/>
              </w:rPr>
              <w:t>1126</w:t>
            </w:r>
          </w:p>
        </w:tc>
        <w:tc>
          <w:tcPr>
            <w:tcW w:w="910" w:type="dxa"/>
            <w:tcBorders>
              <w:top w:val="nil"/>
              <w:left w:val="nil"/>
              <w:bottom w:val="single" w:sz="4" w:space="0" w:color="auto"/>
              <w:right w:val="single" w:sz="4" w:space="0" w:color="auto"/>
            </w:tcBorders>
            <w:noWrap/>
            <w:hideMark/>
          </w:tcPr>
          <w:p w14:paraId="533AB5BA" w14:textId="5C83E5C4" w:rsidR="00B47C8F" w:rsidRPr="00B47C8F" w:rsidRDefault="00B47C8F" w:rsidP="002803F5">
            <w:pPr>
              <w:jc w:val="center"/>
              <w:rPr>
                <w:rFonts w:ascii="Arial Narrow" w:hAnsi="Arial Narrow"/>
                <w:sz w:val="16"/>
                <w:szCs w:val="16"/>
              </w:rPr>
            </w:pPr>
            <w:r w:rsidRPr="00B47C8F">
              <w:rPr>
                <w:rFonts w:ascii="Arial Narrow" w:hAnsi="Arial Narrow"/>
                <w:sz w:val="16"/>
                <w:szCs w:val="16"/>
              </w:rPr>
              <w:t>1126</w:t>
            </w:r>
          </w:p>
        </w:tc>
        <w:tc>
          <w:tcPr>
            <w:tcW w:w="914" w:type="dxa"/>
            <w:tcBorders>
              <w:top w:val="nil"/>
              <w:left w:val="nil"/>
              <w:bottom w:val="single" w:sz="4" w:space="0" w:color="auto"/>
              <w:right w:val="single" w:sz="4" w:space="0" w:color="auto"/>
            </w:tcBorders>
            <w:noWrap/>
            <w:hideMark/>
          </w:tcPr>
          <w:p w14:paraId="0E5A855A" w14:textId="20E4A6D8" w:rsidR="00B47C8F" w:rsidRPr="00B47C8F" w:rsidRDefault="00B47C8F" w:rsidP="002803F5">
            <w:pPr>
              <w:jc w:val="center"/>
              <w:rPr>
                <w:rFonts w:ascii="Arial Narrow" w:hAnsi="Arial Narrow"/>
                <w:sz w:val="16"/>
                <w:szCs w:val="16"/>
              </w:rPr>
            </w:pPr>
            <w:r w:rsidRPr="00B47C8F">
              <w:rPr>
                <w:rFonts w:ascii="Arial Narrow" w:hAnsi="Arial Narrow"/>
                <w:sz w:val="16"/>
                <w:szCs w:val="16"/>
              </w:rPr>
              <w:t>1126</w:t>
            </w:r>
          </w:p>
        </w:tc>
      </w:tr>
      <w:tr w:rsidR="00B47C8F" w14:paraId="24DDA895"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2CBD925B" w14:textId="77777777" w:rsidR="00B47C8F" w:rsidRDefault="00B47C8F" w:rsidP="00B47C8F">
            <w:pPr>
              <w:rPr>
                <w:rFonts w:ascii="Arial Narrow" w:hAnsi="Arial Narrow"/>
                <w:color w:val="00000A"/>
                <w:sz w:val="16"/>
                <w:szCs w:val="18"/>
              </w:rPr>
            </w:pPr>
            <w:r>
              <w:rPr>
                <w:rFonts w:ascii="Arial Narrow" w:hAnsi="Arial Narrow"/>
                <w:sz w:val="16"/>
                <w:szCs w:val="18"/>
              </w:rPr>
              <w:t>W-3.6_TA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A46540"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0CD514B"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56</w:t>
            </w:r>
          </w:p>
        </w:tc>
        <w:tc>
          <w:tcPr>
            <w:tcW w:w="991" w:type="dxa"/>
            <w:tcBorders>
              <w:top w:val="single" w:sz="4" w:space="0" w:color="auto"/>
              <w:left w:val="nil"/>
              <w:bottom w:val="single" w:sz="4" w:space="0" w:color="auto"/>
              <w:right w:val="nil"/>
            </w:tcBorders>
            <w:vAlign w:val="bottom"/>
            <w:hideMark/>
          </w:tcPr>
          <w:p w14:paraId="0C83C2ED"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2036885</w:t>
            </w:r>
          </w:p>
        </w:tc>
        <w:tc>
          <w:tcPr>
            <w:tcW w:w="863" w:type="dxa"/>
            <w:tcBorders>
              <w:top w:val="nil"/>
              <w:left w:val="single" w:sz="4" w:space="0" w:color="auto"/>
              <w:bottom w:val="single" w:sz="4" w:space="0" w:color="auto"/>
              <w:right w:val="single" w:sz="4" w:space="0" w:color="auto"/>
            </w:tcBorders>
            <w:noWrap/>
            <w:hideMark/>
          </w:tcPr>
          <w:p w14:paraId="35D9A7AF" w14:textId="2B9A0581" w:rsidR="00B47C8F" w:rsidRPr="00B47C8F" w:rsidRDefault="00B47C8F" w:rsidP="002803F5">
            <w:pPr>
              <w:jc w:val="center"/>
              <w:rPr>
                <w:rFonts w:ascii="Arial Narrow" w:hAnsi="Arial Narrow"/>
                <w:sz w:val="16"/>
                <w:szCs w:val="16"/>
              </w:rPr>
            </w:pPr>
            <w:r w:rsidRPr="00B47C8F">
              <w:rPr>
                <w:rFonts w:ascii="Arial Narrow" w:hAnsi="Arial Narrow"/>
                <w:sz w:val="16"/>
                <w:szCs w:val="16"/>
              </w:rPr>
              <w:t>254359</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7A02B724" w14:textId="66C1CB4A" w:rsidR="00B47C8F" w:rsidRPr="00B47C8F" w:rsidRDefault="00B47C8F" w:rsidP="002803F5">
            <w:pPr>
              <w:jc w:val="center"/>
              <w:rPr>
                <w:rFonts w:ascii="Arial Narrow" w:hAnsi="Arial Narrow"/>
                <w:sz w:val="16"/>
                <w:szCs w:val="16"/>
              </w:rPr>
            </w:pPr>
            <w:r w:rsidRPr="00B47C8F">
              <w:rPr>
                <w:rFonts w:ascii="Arial Narrow" w:hAnsi="Arial Narrow"/>
                <w:sz w:val="16"/>
                <w:szCs w:val="16"/>
              </w:rPr>
              <w:t>238674</w:t>
            </w:r>
          </w:p>
        </w:tc>
        <w:tc>
          <w:tcPr>
            <w:tcW w:w="993" w:type="dxa"/>
            <w:tcBorders>
              <w:top w:val="nil"/>
              <w:left w:val="single" w:sz="4" w:space="0" w:color="auto"/>
              <w:bottom w:val="single" w:sz="4" w:space="0" w:color="auto"/>
              <w:right w:val="single" w:sz="4" w:space="0" w:color="auto"/>
            </w:tcBorders>
            <w:noWrap/>
            <w:hideMark/>
          </w:tcPr>
          <w:p w14:paraId="5538E6B9" w14:textId="38090C4B" w:rsidR="00B47C8F" w:rsidRPr="00B47C8F" w:rsidRDefault="00B47C8F" w:rsidP="002803F5">
            <w:pPr>
              <w:jc w:val="center"/>
              <w:rPr>
                <w:rFonts w:ascii="Arial Narrow" w:hAnsi="Arial Narrow"/>
                <w:sz w:val="16"/>
                <w:szCs w:val="16"/>
              </w:rPr>
            </w:pPr>
            <w:r w:rsidRPr="00B47C8F">
              <w:rPr>
                <w:rFonts w:ascii="Arial Narrow" w:hAnsi="Arial Narrow"/>
                <w:sz w:val="16"/>
                <w:szCs w:val="16"/>
              </w:rPr>
              <w:t>218506</w:t>
            </w:r>
          </w:p>
        </w:tc>
        <w:tc>
          <w:tcPr>
            <w:tcW w:w="919" w:type="dxa"/>
            <w:tcBorders>
              <w:top w:val="nil"/>
              <w:left w:val="single" w:sz="4" w:space="0" w:color="auto"/>
              <w:bottom w:val="single" w:sz="4" w:space="0" w:color="auto"/>
              <w:right w:val="single" w:sz="4" w:space="0" w:color="auto"/>
            </w:tcBorders>
            <w:noWrap/>
            <w:hideMark/>
          </w:tcPr>
          <w:p w14:paraId="02F830C9" w14:textId="239ECDCB" w:rsidR="00B47C8F" w:rsidRPr="00B47C8F" w:rsidRDefault="00B47C8F" w:rsidP="002803F5">
            <w:pPr>
              <w:jc w:val="center"/>
              <w:rPr>
                <w:rFonts w:ascii="Arial Narrow" w:hAnsi="Arial Narrow"/>
                <w:sz w:val="16"/>
                <w:szCs w:val="16"/>
              </w:rPr>
            </w:pPr>
            <w:r w:rsidRPr="00B47C8F">
              <w:rPr>
                <w:rFonts w:ascii="Arial Narrow" w:hAnsi="Arial Narrow"/>
                <w:sz w:val="16"/>
                <w:szCs w:val="16"/>
              </w:rPr>
              <w:t>181424</w:t>
            </w:r>
          </w:p>
        </w:tc>
        <w:tc>
          <w:tcPr>
            <w:tcW w:w="901" w:type="dxa"/>
            <w:tcBorders>
              <w:top w:val="nil"/>
              <w:left w:val="single" w:sz="4" w:space="0" w:color="auto"/>
              <w:bottom w:val="single" w:sz="4" w:space="0" w:color="auto"/>
              <w:right w:val="single" w:sz="4" w:space="0" w:color="auto"/>
            </w:tcBorders>
            <w:noWrap/>
            <w:hideMark/>
          </w:tcPr>
          <w:p w14:paraId="06743FE0" w14:textId="093C0A8E" w:rsidR="00B47C8F" w:rsidRPr="00B47C8F" w:rsidRDefault="00B47C8F" w:rsidP="002803F5">
            <w:pPr>
              <w:jc w:val="center"/>
              <w:rPr>
                <w:rFonts w:ascii="Arial Narrow" w:hAnsi="Arial Narrow"/>
                <w:sz w:val="16"/>
                <w:szCs w:val="16"/>
              </w:rPr>
            </w:pPr>
            <w:r w:rsidRPr="00B47C8F">
              <w:rPr>
                <w:rFonts w:ascii="Arial Narrow" w:hAnsi="Arial Narrow"/>
                <w:sz w:val="16"/>
                <w:szCs w:val="16"/>
              </w:rPr>
              <w:t>134369</w:t>
            </w:r>
          </w:p>
        </w:tc>
        <w:tc>
          <w:tcPr>
            <w:tcW w:w="905" w:type="dxa"/>
            <w:tcBorders>
              <w:top w:val="nil"/>
              <w:left w:val="nil"/>
              <w:bottom w:val="single" w:sz="4" w:space="0" w:color="auto"/>
              <w:right w:val="single" w:sz="4" w:space="0" w:color="auto"/>
            </w:tcBorders>
            <w:noWrap/>
            <w:hideMark/>
          </w:tcPr>
          <w:p w14:paraId="34C33857" w14:textId="0A2C8C21" w:rsidR="00B47C8F" w:rsidRPr="00B47C8F" w:rsidRDefault="00B47C8F" w:rsidP="002803F5">
            <w:pPr>
              <w:jc w:val="center"/>
              <w:rPr>
                <w:rFonts w:ascii="Arial Narrow" w:hAnsi="Arial Narrow"/>
                <w:sz w:val="16"/>
                <w:szCs w:val="16"/>
              </w:rPr>
            </w:pPr>
            <w:r w:rsidRPr="00B47C8F">
              <w:rPr>
                <w:rFonts w:ascii="Arial Narrow" w:hAnsi="Arial Narrow"/>
                <w:sz w:val="16"/>
                <w:szCs w:val="16"/>
              </w:rPr>
              <w:t>96148</w:t>
            </w:r>
          </w:p>
        </w:tc>
        <w:tc>
          <w:tcPr>
            <w:tcW w:w="900" w:type="dxa"/>
            <w:tcBorders>
              <w:top w:val="nil"/>
              <w:left w:val="single" w:sz="4" w:space="0" w:color="auto"/>
              <w:bottom w:val="single" w:sz="4" w:space="0" w:color="auto"/>
              <w:right w:val="single" w:sz="4" w:space="0" w:color="auto"/>
            </w:tcBorders>
            <w:noWrap/>
            <w:hideMark/>
          </w:tcPr>
          <w:p w14:paraId="40552269" w14:textId="61619AA9" w:rsidR="00B47C8F" w:rsidRPr="00B47C8F" w:rsidRDefault="00B47C8F" w:rsidP="002803F5">
            <w:pPr>
              <w:jc w:val="center"/>
              <w:rPr>
                <w:rFonts w:ascii="Arial Narrow" w:hAnsi="Arial Narrow"/>
                <w:sz w:val="16"/>
                <w:szCs w:val="16"/>
              </w:rPr>
            </w:pPr>
            <w:r w:rsidRPr="00B47C8F">
              <w:rPr>
                <w:rFonts w:ascii="Arial Narrow" w:hAnsi="Arial Narrow"/>
                <w:sz w:val="16"/>
                <w:szCs w:val="16"/>
              </w:rPr>
              <w:t>80564</w:t>
            </w:r>
          </w:p>
        </w:tc>
        <w:tc>
          <w:tcPr>
            <w:tcW w:w="900" w:type="dxa"/>
            <w:tcBorders>
              <w:top w:val="nil"/>
              <w:left w:val="nil"/>
              <w:bottom w:val="single" w:sz="4" w:space="0" w:color="auto"/>
              <w:right w:val="single" w:sz="4" w:space="0" w:color="auto"/>
            </w:tcBorders>
            <w:noWrap/>
            <w:hideMark/>
          </w:tcPr>
          <w:p w14:paraId="1D15E54F" w14:textId="121A973E" w:rsidR="00B47C8F" w:rsidRPr="00B47C8F" w:rsidRDefault="00B47C8F" w:rsidP="002803F5">
            <w:pPr>
              <w:jc w:val="center"/>
              <w:rPr>
                <w:rFonts w:ascii="Arial Narrow" w:hAnsi="Arial Narrow"/>
                <w:sz w:val="16"/>
                <w:szCs w:val="16"/>
              </w:rPr>
            </w:pPr>
            <w:r w:rsidRPr="00B47C8F">
              <w:rPr>
                <w:rFonts w:ascii="Arial Narrow" w:hAnsi="Arial Narrow"/>
                <w:sz w:val="16"/>
                <w:szCs w:val="16"/>
              </w:rPr>
              <w:t>70996</w:t>
            </w:r>
          </w:p>
        </w:tc>
        <w:tc>
          <w:tcPr>
            <w:tcW w:w="905" w:type="dxa"/>
            <w:tcBorders>
              <w:top w:val="nil"/>
              <w:left w:val="single" w:sz="4" w:space="0" w:color="auto"/>
              <w:bottom w:val="single" w:sz="4" w:space="0" w:color="auto"/>
              <w:right w:val="single" w:sz="4" w:space="0" w:color="auto"/>
            </w:tcBorders>
            <w:noWrap/>
            <w:hideMark/>
          </w:tcPr>
          <w:p w14:paraId="6C0ACAAF" w14:textId="35E334A4" w:rsidR="00B47C8F" w:rsidRPr="00B47C8F" w:rsidRDefault="00B47C8F" w:rsidP="002803F5">
            <w:pPr>
              <w:jc w:val="center"/>
              <w:rPr>
                <w:rFonts w:ascii="Arial Narrow" w:hAnsi="Arial Narrow"/>
                <w:sz w:val="16"/>
                <w:szCs w:val="16"/>
              </w:rPr>
            </w:pPr>
            <w:r w:rsidRPr="00B47C8F">
              <w:rPr>
                <w:rFonts w:ascii="Arial Narrow" w:hAnsi="Arial Narrow"/>
                <w:sz w:val="16"/>
                <w:szCs w:val="16"/>
              </w:rPr>
              <w:t>119837</w:t>
            </w:r>
          </w:p>
        </w:tc>
        <w:tc>
          <w:tcPr>
            <w:tcW w:w="1032" w:type="dxa"/>
            <w:tcBorders>
              <w:top w:val="nil"/>
              <w:left w:val="nil"/>
              <w:bottom w:val="single" w:sz="4" w:space="0" w:color="auto"/>
              <w:right w:val="single" w:sz="4" w:space="0" w:color="auto"/>
            </w:tcBorders>
            <w:noWrap/>
            <w:hideMark/>
          </w:tcPr>
          <w:p w14:paraId="750E843F" w14:textId="5C4FA2B3" w:rsidR="00B47C8F" w:rsidRPr="00B47C8F" w:rsidRDefault="00B47C8F" w:rsidP="002803F5">
            <w:pPr>
              <w:jc w:val="center"/>
              <w:rPr>
                <w:rFonts w:ascii="Arial Narrow" w:hAnsi="Arial Narrow"/>
                <w:sz w:val="16"/>
                <w:szCs w:val="16"/>
              </w:rPr>
            </w:pPr>
            <w:r w:rsidRPr="00B47C8F">
              <w:rPr>
                <w:rFonts w:ascii="Arial Narrow" w:hAnsi="Arial Narrow"/>
                <w:sz w:val="16"/>
                <w:szCs w:val="16"/>
              </w:rPr>
              <w:t>171712</w:t>
            </w:r>
          </w:p>
        </w:tc>
        <w:tc>
          <w:tcPr>
            <w:tcW w:w="910" w:type="dxa"/>
            <w:tcBorders>
              <w:top w:val="nil"/>
              <w:left w:val="nil"/>
              <w:bottom w:val="single" w:sz="4" w:space="0" w:color="auto"/>
              <w:right w:val="single" w:sz="4" w:space="0" w:color="auto"/>
            </w:tcBorders>
            <w:noWrap/>
            <w:hideMark/>
          </w:tcPr>
          <w:p w14:paraId="48F45BA6" w14:textId="0264A01D" w:rsidR="00B47C8F" w:rsidRPr="00B47C8F" w:rsidRDefault="00B47C8F" w:rsidP="002803F5">
            <w:pPr>
              <w:jc w:val="center"/>
              <w:rPr>
                <w:rFonts w:ascii="Arial Narrow" w:hAnsi="Arial Narrow"/>
                <w:sz w:val="16"/>
                <w:szCs w:val="16"/>
              </w:rPr>
            </w:pPr>
            <w:r w:rsidRPr="00B47C8F">
              <w:rPr>
                <w:rFonts w:ascii="Arial Narrow" w:hAnsi="Arial Narrow"/>
                <w:sz w:val="16"/>
                <w:szCs w:val="16"/>
              </w:rPr>
              <w:t>209758</w:t>
            </w:r>
          </w:p>
        </w:tc>
        <w:tc>
          <w:tcPr>
            <w:tcW w:w="914" w:type="dxa"/>
            <w:tcBorders>
              <w:top w:val="nil"/>
              <w:left w:val="nil"/>
              <w:bottom w:val="single" w:sz="4" w:space="0" w:color="auto"/>
              <w:right w:val="single" w:sz="4" w:space="0" w:color="auto"/>
            </w:tcBorders>
            <w:noWrap/>
            <w:hideMark/>
          </w:tcPr>
          <w:p w14:paraId="616CC565" w14:textId="02A9C675" w:rsidR="00B47C8F" w:rsidRPr="00B47C8F" w:rsidRDefault="00B47C8F" w:rsidP="002803F5">
            <w:pPr>
              <w:jc w:val="center"/>
              <w:rPr>
                <w:rFonts w:ascii="Arial Narrow" w:hAnsi="Arial Narrow"/>
                <w:sz w:val="16"/>
                <w:szCs w:val="16"/>
              </w:rPr>
            </w:pPr>
            <w:r w:rsidRPr="00B47C8F">
              <w:rPr>
                <w:rFonts w:ascii="Arial Narrow" w:hAnsi="Arial Narrow"/>
                <w:sz w:val="16"/>
                <w:szCs w:val="16"/>
              </w:rPr>
              <w:t>260538</w:t>
            </w:r>
          </w:p>
        </w:tc>
      </w:tr>
      <w:tr w:rsidR="00B47C8F" w14:paraId="0A253998"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6991D64" w14:textId="77777777" w:rsidR="00B47C8F" w:rsidRDefault="00B47C8F" w:rsidP="00B47C8F">
            <w:pPr>
              <w:rPr>
                <w:rFonts w:ascii="Arial Narrow" w:hAnsi="Arial Narrow"/>
                <w:color w:val="00000A"/>
                <w:sz w:val="16"/>
                <w:szCs w:val="18"/>
              </w:rPr>
            </w:pPr>
            <w:r>
              <w:rPr>
                <w:rFonts w:ascii="Arial Narrow" w:hAnsi="Arial Narrow"/>
                <w:sz w:val="16"/>
                <w:szCs w:val="18"/>
              </w:rPr>
              <w:t>W-3.6_TA  NIE-4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096730"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52C85874"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w:t>
            </w:r>
          </w:p>
        </w:tc>
        <w:tc>
          <w:tcPr>
            <w:tcW w:w="991" w:type="dxa"/>
            <w:tcBorders>
              <w:top w:val="single" w:sz="4" w:space="0" w:color="auto"/>
              <w:left w:val="nil"/>
              <w:bottom w:val="single" w:sz="4" w:space="0" w:color="auto"/>
              <w:right w:val="single" w:sz="4" w:space="0" w:color="auto"/>
            </w:tcBorders>
            <w:vAlign w:val="bottom"/>
            <w:hideMark/>
          </w:tcPr>
          <w:p w14:paraId="050C3524"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41400</w:t>
            </w:r>
          </w:p>
        </w:tc>
        <w:tc>
          <w:tcPr>
            <w:tcW w:w="863" w:type="dxa"/>
            <w:tcBorders>
              <w:top w:val="single" w:sz="4" w:space="0" w:color="auto"/>
              <w:left w:val="single" w:sz="4" w:space="0" w:color="auto"/>
              <w:bottom w:val="single" w:sz="4" w:space="0" w:color="auto"/>
              <w:right w:val="single" w:sz="4" w:space="0" w:color="auto"/>
            </w:tcBorders>
            <w:noWrap/>
            <w:hideMark/>
          </w:tcPr>
          <w:p w14:paraId="405F525C" w14:textId="1C391F0A" w:rsidR="00B47C8F" w:rsidRPr="00B47C8F" w:rsidRDefault="00B47C8F" w:rsidP="002803F5">
            <w:pPr>
              <w:jc w:val="center"/>
              <w:rPr>
                <w:rFonts w:ascii="Arial Narrow" w:hAnsi="Arial Narrow"/>
                <w:sz w:val="16"/>
                <w:szCs w:val="16"/>
              </w:rPr>
            </w:pPr>
            <w:r w:rsidRPr="00B47C8F">
              <w:rPr>
                <w:rFonts w:ascii="Arial Narrow" w:hAnsi="Arial Narrow"/>
                <w:sz w:val="16"/>
                <w:szCs w:val="16"/>
              </w:rPr>
              <w:t>10900</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23E77AAD" w14:textId="02370E73" w:rsidR="00B47C8F" w:rsidRPr="00B47C8F" w:rsidRDefault="00B47C8F" w:rsidP="002803F5">
            <w:pPr>
              <w:jc w:val="center"/>
              <w:rPr>
                <w:rFonts w:ascii="Arial Narrow" w:hAnsi="Arial Narrow"/>
                <w:sz w:val="16"/>
                <w:szCs w:val="16"/>
              </w:rPr>
            </w:pPr>
            <w:r w:rsidRPr="00B47C8F">
              <w:rPr>
                <w:rFonts w:ascii="Arial Narrow" w:hAnsi="Arial Narrow"/>
                <w:sz w:val="16"/>
                <w:szCs w:val="16"/>
              </w:rPr>
              <w:t>8300</w:t>
            </w:r>
          </w:p>
        </w:tc>
        <w:tc>
          <w:tcPr>
            <w:tcW w:w="993" w:type="dxa"/>
            <w:tcBorders>
              <w:top w:val="nil"/>
              <w:left w:val="single" w:sz="4" w:space="0" w:color="auto"/>
              <w:bottom w:val="single" w:sz="4" w:space="0" w:color="auto"/>
              <w:right w:val="single" w:sz="4" w:space="0" w:color="auto"/>
            </w:tcBorders>
            <w:noWrap/>
            <w:hideMark/>
          </w:tcPr>
          <w:p w14:paraId="0259FDDE" w14:textId="3A486891" w:rsidR="00B47C8F" w:rsidRPr="00B47C8F" w:rsidRDefault="00B47C8F" w:rsidP="002803F5">
            <w:pPr>
              <w:jc w:val="center"/>
              <w:rPr>
                <w:rFonts w:ascii="Arial Narrow" w:hAnsi="Arial Narrow"/>
                <w:sz w:val="16"/>
                <w:szCs w:val="16"/>
              </w:rPr>
            </w:pPr>
            <w:r w:rsidRPr="00B47C8F">
              <w:rPr>
                <w:rFonts w:ascii="Arial Narrow" w:hAnsi="Arial Narrow"/>
                <w:sz w:val="16"/>
                <w:szCs w:val="16"/>
              </w:rPr>
              <w:t>7800</w:t>
            </w:r>
          </w:p>
        </w:tc>
        <w:tc>
          <w:tcPr>
            <w:tcW w:w="919" w:type="dxa"/>
            <w:tcBorders>
              <w:top w:val="nil"/>
              <w:left w:val="single" w:sz="4" w:space="0" w:color="auto"/>
              <w:bottom w:val="single" w:sz="4" w:space="0" w:color="auto"/>
              <w:right w:val="single" w:sz="4" w:space="0" w:color="auto"/>
            </w:tcBorders>
            <w:noWrap/>
            <w:hideMark/>
          </w:tcPr>
          <w:p w14:paraId="516CD7E8" w14:textId="65338930" w:rsidR="00B47C8F" w:rsidRPr="00B47C8F" w:rsidRDefault="00B47C8F" w:rsidP="002803F5">
            <w:pPr>
              <w:jc w:val="center"/>
              <w:rPr>
                <w:rFonts w:ascii="Arial Narrow" w:hAnsi="Arial Narrow"/>
                <w:sz w:val="16"/>
                <w:szCs w:val="16"/>
              </w:rPr>
            </w:pPr>
            <w:r w:rsidRPr="00B47C8F">
              <w:rPr>
                <w:rFonts w:ascii="Arial Narrow" w:hAnsi="Arial Narrow"/>
                <w:sz w:val="16"/>
                <w:szCs w:val="16"/>
              </w:rPr>
              <w:t>5200</w:t>
            </w:r>
          </w:p>
        </w:tc>
        <w:tc>
          <w:tcPr>
            <w:tcW w:w="901" w:type="dxa"/>
            <w:tcBorders>
              <w:top w:val="nil"/>
              <w:left w:val="single" w:sz="4" w:space="0" w:color="auto"/>
              <w:bottom w:val="single" w:sz="4" w:space="0" w:color="auto"/>
              <w:right w:val="single" w:sz="4" w:space="0" w:color="auto"/>
            </w:tcBorders>
            <w:noWrap/>
            <w:hideMark/>
          </w:tcPr>
          <w:p w14:paraId="57A3CA35" w14:textId="26A8026B" w:rsidR="00B47C8F" w:rsidRPr="00B47C8F" w:rsidRDefault="00B47C8F" w:rsidP="002803F5">
            <w:pPr>
              <w:jc w:val="center"/>
              <w:rPr>
                <w:rFonts w:ascii="Arial Narrow" w:hAnsi="Arial Narrow"/>
                <w:sz w:val="16"/>
                <w:szCs w:val="16"/>
              </w:rPr>
            </w:pPr>
            <w:r w:rsidRPr="00B47C8F">
              <w:rPr>
                <w:rFonts w:ascii="Arial Narrow" w:hAnsi="Arial Narrow"/>
                <w:sz w:val="16"/>
                <w:szCs w:val="16"/>
              </w:rPr>
              <w:t>1100</w:t>
            </w:r>
          </w:p>
        </w:tc>
        <w:tc>
          <w:tcPr>
            <w:tcW w:w="905" w:type="dxa"/>
            <w:tcBorders>
              <w:top w:val="nil"/>
              <w:left w:val="nil"/>
              <w:bottom w:val="single" w:sz="4" w:space="0" w:color="auto"/>
              <w:right w:val="single" w:sz="4" w:space="0" w:color="auto"/>
            </w:tcBorders>
            <w:noWrap/>
            <w:hideMark/>
          </w:tcPr>
          <w:p w14:paraId="41912573" w14:textId="1EE0ABF0"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0" w:type="dxa"/>
            <w:tcBorders>
              <w:top w:val="nil"/>
              <w:left w:val="single" w:sz="4" w:space="0" w:color="auto"/>
              <w:bottom w:val="single" w:sz="4" w:space="0" w:color="auto"/>
              <w:right w:val="single" w:sz="4" w:space="0" w:color="auto"/>
            </w:tcBorders>
            <w:noWrap/>
            <w:hideMark/>
          </w:tcPr>
          <w:p w14:paraId="78569094" w14:textId="6B0DBE61"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0" w:type="dxa"/>
            <w:tcBorders>
              <w:top w:val="nil"/>
              <w:left w:val="nil"/>
              <w:bottom w:val="single" w:sz="4" w:space="0" w:color="auto"/>
              <w:right w:val="single" w:sz="4" w:space="0" w:color="auto"/>
            </w:tcBorders>
            <w:noWrap/>
            <w:hideMark/>
          </w:tcPr>
          <w:p w14:paraId="2BF57BDF" w14:textId="7C293A63"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5" w:type="dxa"/>
            <w:tcBorders>
              <w:top w:val="nil"/>
              <w:left w:val="single" w:sz="4" w:space="0" w:color="auto"/>
              <w:bottom w:val="single" w:sz="4" w:space="0" w:color="auto"/>
              <w:right w:val="single" w:sz="4" w:space="0" w:color="auto"/>
            </w:tcBorders>
            <w:noWrap/>
            <w:hideMark/>
          </w:tcPr>
          <w:p w14:paraId="039DE877" w14:textId="48C2A454" w:rsidR="00B47C8F" w:rsidRPr="00B47C8F" w:rsidRDefault="00B47C8F" w:rsidP="002803F5">
            <w:pPr>
              <w:jc w:val="center"/>
              <w:rPr>
                <w:rFonts w:ascii="Arial Narrow" w:hAnsi="Arial Narrow"/>
                <w:sz w:val="16"/>
                <w:szCs w:val="16"/>
              </w:rPr>
            </w:pPr>
            <w:r w:rsidRPr="00B47C8F">
              <w:rPr>
                <w:rFonts w:ascii="Arial Narrow" w:hAnsi="Arial Narrow"/>
                <w:sz w:val="16"/>
                <w:szCs w:val="16"/>
              </w:rPr>
              <w:t>1000</w:t>
            </w:r>
          </w:p>
        </w:tc>
        <w:tc>
          <w:tcPr>
            <w:tcW w:w="1032" w:type="dxa"/>
            <w:tcBorders>
              <w:top w:val="nil"/>
              <w:left w:val="nil"/>
              <w:bottom w:val="single" w:sz="4" w:space="0" w:color="auto"/>
              <w:right w:val="single" w:sz="4" w:space="0" w:color="auto"/>
            </w:tcBorders>
            <w:noWrap/>
            <w:hideMark/>
          </w:tcPr>
          <w:p w14:paraId="5BEBD786" w14:textId="6C6B6B5F" w:rsidR="00B47C8F" w:rsidRPr="00B47C8F" w:rsidRDefault="00B47C8F" w:rsidP="002803F5">
            <w:pPr>
              <w:jc w:val="center"/>
              <w:rPr>
                <w:rFonts w:ascii="Arial Narrow" w:hAnsi="Arial Narrow"/>
                <w:sz w:val="16"/>
                <w:szCs w:val="16"/>
              </w:rPr>
            </w:pPr>
            <w:r w:rsidRPr="00B47C8F">
              <w:rPr>
                <w:rFonts w:ascii="Arial Narrow" w:hAnsi="Arial Narrow"/>
                <w:sz w:val="16"/>
                <w:szCs w:val="16"/>
              </w:rPr>
              <w:t>5500</w:t>
            </w:r>
          </w:p>
        </w:tc>
        <w:tc>
          <w:tcPr>
            <w:tcW w:w="910" w:type="dxa"/>
            <w:tcBorders>
              <w:top w:val="nil"/>
              <w:left w:val="nil"/>
              <w:bottom w:val="single" w:sz="4" w:space="0" w:color="auto"/>
              <w:right w:val="single" w:sz="4" w:space="0" w:color="auto"/>
            </w:tcBorders>
            <w:noWrap/>
            <w:hideMark/>
          </w:tcPr>
          <w:p w14:paraId="01B815A9" w14:textId="4006675A" w:rsidR="00B47C8F" w:rsidRPr="00B47C8F" w:rsidRDefault="00B47C8F" w:rsidP="002803F5">
            <w:pPr>
              <w:jc w:val="center"/>
              <w:rPr>
                <w:rFonts w:ascii="Arial Narrow" w:hAnsi="Arial Narrow"/>
                <w:sz w:val="16"/>
                <w:szCs w:val="16"/>
              </w:rPr>
            </w:pPr>
            <w:r w:rsidRPr="00B47C8F">
              <w:rPr>
                <w:rFonts w:ascii="Arial Narrow" w:hAnsi="Arial Narrow"/>
                <w:sz w:val="16"/>
                <w:szCs w:val="16"/>
              </w:rPr>
              <w:t>700</w:t>
            </w:r>
          </w:p>
        </w:tc>
        <w:tc>
          <w:tcPr>
            <w:tcW w:w="914" w:type="dxa"/>
            <w:tcBorders>
              <w:top w:val="nil"/>
              <w:left w:val="nil"/>
              <w:bottom w:val="single" w:sz="4" w:space="0" w:color="auto"/>
              <w:right w:val="single" w:sz="4" w:space="0" w:color="auto"/>
            </w:tcBorders>
            <w:noWrap/>
            <w:hideMark/>
          </w:tcPr>
          <w:p w14:paraId="0E23B00A" w14:textId="33CABEFA" w:rsidR="00B47C8F" w:rsidRPr="00B47C8F" w:rsidRDefault="00B47C8F" w:rsidP="002803F5">
            <w:pPr>
              <w:jc w:val="center"/>
              <w:rPr>
                <w:rFonts w:ascii="Arial Narrow" w:hAnsi="Arial Narrow"/>
                <w:sz w:val="16"/>
                <w:szCs w:val="16"/>
              </w:rPr>
            </w:pPr>
            <w:r w:rsidRPr="00B47C8F">
              <w:rPr>
                <w:rFonts w:ascii="Arial Narrow" w:hAnsi="Arial Narrow"/>
                <w:sz w:val="16"/>
                <w:szCs w:val="16"/>
              </w:rPr>
              <w:t>900</w:t>
            </w:r>
          </w:p>
        </w:tc>
      </w:tr>
      <w:tr w:rsidR="00B47C8F" w14:paraId="5950E34F"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511F2B0C" w14:textId="77777777" w:rsidR="00B47C8F" w:rsidRDefault="00B47C8F" w:rsidP="00B47C8F">
            <w:pPr>
              <w:rPr>
                <w:rFonts w:ascii="Arial Narrow" w:hAnsi="Arial Narrow"/>
                <w:sz w:val="16"/>
                <w:szCs w:val="18"/>
              </w:rPr>
            </w:pPr>
            <w:r>
              <w:rPr>
                <w:rFonts w:ascii="Arial Narrow" w:hAnsi="Arial Narrow"/>
                <w:sz w:val="16"/>
                <w:szCs w:val="18"/>
              </w:rPr>
              <w:t>W-3.6_TA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C3595B"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6847C469"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19</w:t>
            </w:r>
          </w:p>
        </w:tc>
        <w:tc>
          <w:tcPr>
            <w:tcW w:w="991" w:type="dxa"/>
            <w:tcBorders>
              <w:top w:val="single" w:sz="4" w:space="0" w:color="auto"/>
              <w:left w:val="nil"/>
              <w:bottom w:val="single" w:sz="4" w:space="0" w:color="auto"/>
              <w:right w:val="single" w:sz="4" w:space="0" w:color="auto"/>
            </w:tcBorders>
            <w:vAlign w:val="bottom"/>
            <w:hideMark/>
          </w:tcPr>
          <w:p w14:paraId="4B46B424"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964829</w:t>
            </w:r>
          </w:p>
        </w:tc>
        <w:tc>
          <w:tcPr>
            <w:tcW w:w="863" w:type="dxa"/>
            <w:tcBorders>
              <w:top w:val="nil"/>
              <w:left w:val="single" w:sz="4" w:space="0" w:color="auto"/>
              <w:bottom w:val="single" w:sz="4" w:space="0" w:color="auto"/>
              <w:right w:val="single" w:sz="4" w:space="0" w:color="auto"/>
            </w:tcBorders>
            <w:noWrap/>
            <w:hideMark/>
          </w:tcPr>
          <w:p w14:paraId="7279A097" w14:textId="0F355DE6" w:rsidR="00B47C8F" w:rsidRPr="00B47C8F" w:rsidRDefault="00B47C8F" w:rsidP="002803F5">
            <w:pPr>
              <w:jc w:val="center"/>
              <w:rPr>
                <w:rFonts w:ascii="Arial Narrow" w:hAnsi="Arial Narrow"/>
                <w:sz w:val="16"/>
                <w:szCs w:val="16"/>
              </w:rPr>
            </w:pPr>
            <w:r w:rsidRPr="00B47C8F">
              <w:rPr>
                <w:rFonts w:ascii="Arial Narrow" w:hAnsi="Arial Narrow"/>
                <w:sz w:val="16"/>
                <w:szCs w:val="16"/>
              </w:rPr>
              <w:t>111699</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3F12C70D" w14:textId="335B7D03" w:rsidR="00B47C8F" w:rsidRPr="00B47C8F" w:rsidRDefault="00B47C8F" w:rsidP="002803F5">
            <w:pPr>
              <w:jc w:val="center"/>
              <w:rPr>
                <w:rFonts w:ascii="Arial Narrow" w:hAnsi="Arial Narrow"/>
                <w:sz w:val="16"/>
                <w:szCs w:val="16"/>
              </w:rPr>
            </w:pPr>
            <w:r w:rsidRPr="00B47C8F">
              <w:rPr>
                <w:rFonts w:ascii="Arial Narrow" w:hAnsi="Arial Narrow"/>
                <w:sz w:val="16"/>
                <w:szCs w:val="16"/>
              </w:rPr>
              <w:t>102333</w:t>
            </w:r>
          </w:p>
        </w:tc>
        <w:tc>
          <w:tcPr>
            <w:tcW w:w="993" w:type="dxa"/>
            <w:tcBorders>
              <w:top w:val="nil"/>
              <w:left w:val="single" w:sz="4" w:space="0" w:color="auto"/>
              <w:bottom w:val="single" w:sz="4" w:space="0" w:color="auto"/>
              <w:right w:val="single" w:sz="4" w:space="0" w:color="auto"/>
            </w:tcBorders>
            <w:noWrap/>
            <w:hideMark/>
          </w:tcPr>
          <w:p w14:paraId="4E6B23D9" w14:textId="0931BFB9" w:rsidR="00B47C8F" w:rsidRPr="00B47C8F" w:rsidRDefault="00B47C8F" w:rsidP="002803F5">
            <w:pPr>
              <w:jc w:val="center"/>
              <w:rPr>
                <w:rFonts w:ascii="Arial Narrow" w:hAnsi="Arial Narrow"/>
                <w:sz w:val="16"/>
                <w:szCs w:val="16"/>
              </w:rPr>
            </w:pPr>
            <w:r w:rsidRPr="00B47C8F">
              <w:rPr>
                <w:rFonts w:ascii="Arial Narrow" w:hAnsi="Arial Narrow"/>
                <w:sz w:val="16"/>
                <w:szCs w:val="16"/>
              </w:rPr>
              <w:t>90078</w:t>
            </w:r>
          </w:p>
        </w:tc>
        <w:tc>
          <w:tcPr>
            <w:tcW w:w="919" w:type="dxa"/>
            <w:tcBorders>
              <w:top w:val="nil"/>
              <w:left w:val="single" w:sz="4" w:space="0" w:color="auto"/>
              <w:bottom w:val="single" w:sz="4" w:space="0" w:color="auto"/>
              <w:right w:val="single" w:sz="4" w:space="0" w:color="auto"/>
            </w:tcBorders>
            <w:noWrap/>
            <w:hideMark/>
          </w:tcPr>
          <w:p w14:paraId="7F4B2BC5" w14:textId="6CB97531" w:rsidR="00B47C8F" w:rsidRPr="00B47C8F" w:rsidRDefault="00B47C8F" w:rsidP="002803F5">
            <w:pPr>
              <w:jc w:val="center"/>
              <w:rPr>
                <w:rFonts w:ascii="Arial Narrow" w:hAnsi="Arial Narrow"/>
                <w:sz w:val="16"/>
                <w:szCs w:val="16"/>
              </w:rPr>
            </w:pPr>
            <w:r w:rsidRPr="00B47C8F">
              <w:rPr>
                <w:rFonts w:ascii="Arial Narrow" w:hAnsi="Arial Narrow"/>
                <w:sz w:val="16"/>
                <w:szCs w:val="16"/>
              </w:rPr>
              <w:t>79323</w:t>
            </w:r>
          </w:p>
        </w:tc>
        <w:tc>
          <w:tcPr>
            <w:tcW w:w="901" w:type="dxa"/>
            <w:tcBorders>
              <w:top w:val="nil"/>
              <w:left w:val="single" w:sz="4" w:space="0" w:color="auto"/>
              <w:bottom w:val="single" w:sz="4" w:space="0" w:color="auto"/>
              <w:right w:val="single" w:sz="4" w:space="0" w:color="auto"/>
            </w:tcBorders>
            <w:noWrap/>
            <w:hideMark/>
          </w:tcPr>
          <w:p w14:paraId="01DB3302" w14:textId="0770F04A" w:rsidR="00B47C8F" w:rsidRPr="00B47C8F" w:rsidRDefault="00B47C8F" w:rsidP="002803F5">
            <w:pPr>
              <w:jc w:val="center"/>
              <w:rPr>
                <w:rFonts w:ascii="Arial Narrow" w:hAnsi="Arial Narrow"/>
                <w:sz w:val="16"/>
                <w:szCs w:val="16"/>
              </w:rPr>
            </w:pPr>
            <w:r w:rsidRPr="00B47C8F">
              <w:rPr>
                <w:rFonts w:ascii="Arial Narrow" w:hAnsi="Arial Narrow"/>
                <w:sz w:val="16"/>
                <w:szCs w:val="16"/>
              </w:rPr>
              <w:t>58047</w:t>
            </w:r>
          </w:p>
        </w:tc>
        <w:tc>
          <w:tcPr>
            <w:tcW w:w="905" w:type="dxa"/>
            <w:tcBorders>
              <w:top w:val="nil"/>
              <w:left w:val="nil"/>
              <w:bottom w:val="single" w:sz="4" w:space="0" w:color="auto"/>
              <w:right w:val="single" w:sz="4" w:space="0" w:color="auto"/>
            </w:tcBorders>
            <w:noWrap/>
            <w:hideMark/>
          </w:tcPr>
          <w:p w14:paraId="514092BE" w14:textId="45D3735C" w:rsidR="00B47C8F" w:rsidRPr="00B47C8F" w:rsidRDefault="00B47C8F" w:rsidP="002803F5">
            <w:pPr>
              <w:jc w:val="center"/>
              <w:rPr>
                <w:rFonts w:ascii="Arial Narrow" w:hAnsi="Arial Narrow"/>
                <w:sz w:val="16"/>
                <w:szCs w:val="16"/>
              </w:rPr>
            </w:pPr>
            <w:r w:rsidRPr="00B47C8F">
              <w:rPr>
                <w:rFonts w:ascii="Arial Narrow" w:hAnsi="Arial Narrow"/>
                <w:sz w:val="16"/>
                <w:szCs w:val="16"/>
              </w:rPr>
              <w:t>48040</w:t>
            </w:r>
          </w:p>
        </w:tc>
        <w:tc>
          <w:tcPr>
            <w:tcW w:w="900" w:type="dxa"/>
            <w:tcBorders>
              <w:top w:val="nil"/>
              <w:left w:val="single" w:sz="4" w:space="0" w:color="auto"/>
              <w:bottom w:val="single" w:sz="4" w:space="0" w:color="auto"/>
              <w:right w:val="single" w:sz="4" w:space="0" w:color="auto"/>
            </w:tcBorders>
            <w:noWrap/>
            <w:hideMark/>
          </w:tcPr>
          <w:p w14:paraId="354A53A6" w14:textId="21A657C0" w:rsidR="00B47C8F" w:rsidRPr="00B47C8F" w:rsidRDefault="00B47C8F" w:rsidP="002803F5">
            <w:pPr>
              <w:jc w:val="center"/>
              <w:rPr>
                <w:rFonts w:ascii="Arial Narrow" w:hAnsi="Arial Narrow"/>
                <w:sz w:val="16"/>
                <w:szCs w:val="16"/>
              </w:rPr>
            </w:pPr>
            <w:r w:rsidRPr="00B47C8F">
              <w:rPr>
                <w:rFonts w:ascii="Arial Narrow" w:hAnsi="Arial Narrow"/>
                <w:sz w:val="16"/>
                <w:szCs w:val="16"/>
              </w:rPr>
              <w:t>42705</w:t>
            </w:r>
          </w:p>
        </w:tc>
        <w:tc>
          <w:tcPr>
            <w:tcW w:w="900" w:type="dxa"/>
            <w:tcBorders>
              <w:top w:val="nil"/>
              <w:left w:val="nil"/>
              <w:bottom w:val="single" w:sz="4" w:space="0" w:color="auto"/>
              <w:right w:val="single" w:sz="4" w:space="0" w:color="auto"/>
            </w:tcBorders>
            <w:noWrap/>
            <w:hideMark/>
          </w:tcPr>
          <w:p w14:paraId="7F77E2DD" w14:textId="460B4E8F" w:rsidR="00B47C8F" w:rsidRPr="00B47C8F" w:rsidRDefault="00B47C8F" w:rsidP="002803F5">
            <w:pPr>
              <w:jc w:val="center"/>
              <w:rPr>
                <w:rFonts w:ascii="Arial Narrow" w:hAnsi="Arial Narrow"/>
                <w:sz w:val="16"/>
                <w:szCs w:val="16"/>
              </w:rPr>
            </w:pPr>
            <w:r w:rsidRPr="00B47C8F">
              <w:rPr>
                <w:rFonts w:ascii="Arial Narrow" w:hAnsi="Arial Narrow"/>
                <w:sz w:val="16"/>
                <w:szCs w:val="16"/>
              </w:rPr>
              <w:t>42354</w:t>
            </w:r>
          </w:p>
        </w:tc>
        <w:tc>
          <w:tcPr>
            <w:tcW w:w="905" w:type="dxa"/>
            <w:tcBorders>
              <w:top w:val="nil"/>
              <w:left w:val="single" w:sz="4" w:space="0" w:color="auto"/>
              <w:bottom w:val="single" w:sz="4" w:space="0" w:color="auto"/>
              <w:right w:val="single" w:sz="4" w:space="0" w:color="auto"/>
            </w:tcBorders>
            <w:noWrap/>
            <w:hideMark/>
          </w:tcPr>
          <w:p w14:paraId="35473724" w14:textId="160C86A7" w:rsidR="00B47C8F" w:rsidRPr="00B47C8F" w:rsidRDefault="00B47C8F" w:rsidP="002803F5">
            <w:pPr>
              <w:jc w:val="center"/>
              <w:rPr>
                <w:rFonts w:ascii="Arial Narrow" w:hAnsi="Arial Narrow"/>
                <w:sz w:val="16"/>
                <w:szCs w:val="16"/>
              </w:rPr>
            </w:pPr>
            <w:r w:rsidRPr="00B47C8F">
              <w:rPr>
                <w:rFonts w:ascii="Arial Narrow" w:hAnsi="Arial Narrow"/>
                <w:sz w:val="16"/>
                <w:szCs w:val="16"/>
              </w:rPr>
              <w:t>53789</w:t>
            </w:r>
          </w:p>
        </w:tc>
        <w:tc>
          <w:tcPr>
            <w:tcW w:w="1032" w:type="dxa"/>
            <w:tcBorders>
              <w:top w:val="nil"/>
              <w:left w:val="nil"/>
              <w:bottom w:val="single" w:sz="4" w:space="0" w:color="auto"/>
              <w:right w:val="single" w:sz="4" w:space="0" w:color="auto"/>
            </w:tcBorders>
            <w:noWrap/>
            <w:hideMark/>
          </w:tcPr>
          <w:p w14:paraId="081B277D" w14:textId="1CD52635" w:rsidR="00B47C8F" w:rsidRPr="00B47C8F" w:rsidRDefault="00B47C8F" w:rsidP="002803F5">
            <w:pPr>
              <w:jc w:val="center"/>
              <w:rPr>
                <w:rFonts w:ascii="Arial Narrow" w:hAnsi="Arial Narrow"/>
                <w:sz w:val="16"/>
                <w:szCs w:val="16"/>
              </w:rPr>
            </w:pPr>
            <w:r w:rsidRPr="00B47C8F">
              <w:rPr>
                <w:rFonts w:ascii="Arial Narrow" w:hAnsi="Arial Narrow"/>
                <w:sz w:val="16"/>
                <w:szCs w:val="16"/>
              </w:rPr>
              <w:t>74885</w:t>
            </w:r>
          </w:p>
        </w:tc>
        <w:tc>
          <w:tcPr>
            <w:tcW w:w="910" w:type="dxa"/>
            <w:tcBorders>
              <w:top w:val="nil"/>
              <w:left w:val="nil"/>
              <w:bottom w:val="single" w:sz="4" w:space="0" w:color="auto"/>
              <w:right w:val="single" w:sz="4" w:space="0" w:color="auto"/>
            </w:tcBorders>
            <w:noWrap/>
            <w:hideMark/>
          </w:tcPr>
          <w:p w14:paraId="14C69DDC" w14:textId="5E3AECA7" w:rsidR="00B47C8F" w:rsidRPr="00B47C8F" w:rsidRDefault="00B47C8F" w:rsidP="002803F5">
            <w:pPr>
              <w:jc w:val="center"/>
              <w:rPr>
                <w:rFonts w:ascii="Arial Narrow" w:hAnsi="Arial Narrow"/>
                <w:sz w:val="16"/>
                <w:szCs w:val="16"/>
              </w:rPr>
            </w:pPr>
            <w:r w:rsidRPr="00B47C8F">
              <w:rPr>
                <w:rFonts w:ascii="Arial Narrow" w:hAnsi="Arial Narrow"/>
                <w:sz w:val="16"/>
                <w:szCs w:val="16"/>
              </w:rPr>
              <w:t>122080</w:t>
            </w:r>
          </w:p>
        </w:tc>
        <w:tc>
          <w:tcPr>
            <w:tcW w:w="914" w:type="dxa"/>
            <w:tcBorders>
              <w:top w:val="nil"/>
              <w:left w:val="nil"/>
              <w:bottom w:val="single" w:sz="4" w:space="0" w:color="auto"/>
              <w:right w:val="single" w:sz="4" w:space="0" w:color="auto"/>
            </w:tcBorders>
            <w:noWrap/>
            <w:hideMark/>
          </w:tcPr>
          <w:p w14:paraId="22A2C449" w14:textId="2B00521A" w:rsidR="00B47C8F" w:rsidRPr="00B47C8F" w:rsidRDefault="00B47C8F" w:rsidP="002803F5">
            <w:pPr>
              <w:jc w:val="center"/>
              <w:rPr>
                <w:rFonts w:ascii="Arial Narrow" w:hAnsi="Arial Narrow"/>
                <w:sz w:val="16"/>
                <w:szCs w:val="16"/>
              </w:rPr>
            </w:pPr>
            <w:r w:rsidRPr="00B47C8F">
              <w:rPr>
                <w:rFonts w:ascii="Arial Narrow" w:hAnsi="Arial Narrow"/>
                <w:sz w:val="16"/>
                <w:szCs w:val="16"/>
              </w:rPr>
              <w:t>139496</w:t>
            </w:r>
          </w:p>
        </w:tc>
      </w:tr>
      <w:tr w:rsidR="00B47C8F" w14:paraId="45E1E67F"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2D2FC9" w14:textId="77777777" w:rsidR="00B47C8F" w:rsidRDefault="00B47C8F" w:rsidP="00B47C8F">
            <w:pPr>
              <w:rPr>
                <w:rFonts w:ascii="Arial Narrow" w:hAnsi="Arial Narrow"/>
                <w:sz w:val="16"/>
                <w:szCs w:val="16"/>
              </w:rPr>
            </w:pPr>
            <w:r>
              <w:rPr>
                <w:rFonts w:ascii="Arial Narrow" w:hAnsi="Arial Narrow" w:cs="Calibri"/>
                <w:color w:val="000000"/>
                <w:sz w:val="16"/>
                <w:szCs w:val="16"/>
              </w:rPr>
              <w:t>W-4_TA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8EDC94"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AB0FA33"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31</w:t>
            </w:r>
          </w:p>
        </w:tc>
        <w:tc>
          <w:tcPr>
            <w:tcW w:w="991" w:type="dxa"/>
            <w:tcBorders>
              <w:top w:val="single" w:sz="4" w:space="0" w:color="auto"/>
              <w:left w:val="nil"/>
              <w:bottom w:val="single" w:sz="4" w:space="0" w:color="auto"/>
              <w:right w:val="single" w:sz="4" w:space="0" w:color="auto"/>
            </w:tcBorders>
            <w:vAlign w:val="bottom"/>
            <w:hideMark/>
          </w:tcPr>
          <w:p w14:paraId="2E76A6F4"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4083266</w:t>
            </w:r>
          </w:p>
        </w:tc>
        <w:tc>
          <w:tcPr>
            <w:tcW w:w="863" w:type="dxa"/>
            <w:tcBorders>
              <w:top w:val="nil"/>
              <w:left w:val="single" w:sz="4" w:space="0" w:color="auto"/>
              <w:bottom w:val="single" w:sz="4" w:space="0" w:color="auto"/>
              <w:right w:val="single" w:sz="4" w:space="0" w:color="auto"/>
            </w:tcBorders>
            <w:noWrap/>
            <w:hideMark/>
          </w:tcPr>
          <w:p w14:paraId="18EFA779" w14:textId="18F2D6F9" w:rsidR="00B47C8F" w:rsidRPr="00B47C8F" w:rsidRDefault="00B47C8F" w:rsidP="002803F5">
            <w:pPr>
              <w:jc w:val="center"/>
              <w:rPr>
                <w:rFonts w:ascii="Arial Narrow" w:hAnsi="Arial Narrow"/>
                <w:sz w:val="16"/>
                <w:szCs w:val="16"/>
              </w:rPr>
            </w:pPr>
            <w:r w:rsidRPr="00B47C8F">
              <w:rPr>
                <w:rFonts w:ascii="Arial Narrow" w:hAnsi="Arial Narrow"/>
                <w:sz w:val="16"/>
                <w:szCs w:val="16"/>
              </w:rPr>
              <w:t>552592</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3CF895B7" w14:textId="71FFB949" w:rsidR="00B47C8F" w:rsidRPr="00B47C8F" w:rsidRDefault="00B47C8F" w:rsidP="002803F5">
            <w:pPr>
              <w:jc w:val="center"/>
              <w:rPr>
                <w:rFonts w:ascii="Arial Narrow" w:hAnsi="Arial Narrow"/>
                <w:sz w:val="16"/>
                <w:szCs w:val="16"/>
              </w:rPr>
            </w:pPr>
            <w:r w:rsidRPr="00B47C8F">
              <w:rPr>
                <w:rFonts w:ascii="Arial Narrow" w:hAnsi="Arial Narrow"/>
                <w:sz w:val="16"/>
                <w:szCs w:val="16"/>
              </w:rPr>
              <w:t>569323</w:t>
            </w:r>
          </w:p>
        </w:tc>
        <w:tc>
          <w:tcPr>
            <w:tcW w:w="993" w:type="dxa"/>
            <w:tcBorders>
              <w:top w:val="nil"/>
              <w:left w:val="single" w:sz="4" w:space="0" w:color="auto"/>
              <w:bottom w:val="single" w:sz="4" w:space="0" w:color="auto"/>
              <w:right w:val="single" w:sz="4" w:space="0" w:color="auto"/>
            </w:tcBorders>
            <w:noWrap/>
            <w:hideMark/>
          </w:tcPr>
          <w:p w14:paraId="27944F45" w14:textId="53E0C713" w:rsidR="00B47C8F" w:rsidRPr="00B47C8F" w:rsidRDefault="00B47C8F" w:rsidP="002803F5">
            <w:pPr>
              <w:jc w:val="center"/>
              <w:rPr>
                <w:rFonts w:ascii="Arial Narrow" w:hAnsi="Arial Narrow"/>
                <w:sz w:val="16"/>
                <w:szCs w:val="16"/>
              </w:rPr>
            </w:pPr>
            <w:r w:rsidRPr="00B47C8F">
              <w:rPr>
                <w:rFonts w:ascii="Arial Narrow" w:hAnsi="Arial Narrow"/>
                <w:sz w:val="16"/>
                <w:szCs w:val="16"/>
              </w:rPr>
              <w:t>455414</w:t>
            </w:r>
          </w:p>
        </w:tc>
        <w:tc>
          <w:tcPr>
            <w:tcW w:w="919" w:type="dxa"/>
            <w:tcBorders>
              <w:top w:val="nil"/>
              <w:left w:val="single" w:sz="4" w:space="0" w:color="auto"/>
              <w:bottom w:val="single" w:sz="4" w:space="0" w:color="auto"/>
              <w:right w:val="single" w:sz="4" w:space="0" w:color="auto"/>
            </w:tcBorders>
            <w:noWrap/>
            <w:hideMark/>
          </w:tcPr>
          <w:p w14:paraId="7FB1CFF9" w14:textId="0E0BD88A" w:rsidR="00B47C8F" w:rsidRPr="00B47C8F" w:rsidRDefault="00B47C8F" w:rsidP="002803F5">
            <w:pPr>
              <w:jc w:val="center"/>
              <w:rPr>
                <w:rFonts w:ascii="Arial Narrow" w:hAnsi="Arial Narrow"/>
                <w:sz w:val="16"/>
                <w:szCs w:val="16"/>
              </w:rPr>
            </w:pPr>
            <w:r w:rsidRPr="00B47C8F">
              <w:rPr>
                <w:rFonts w:ascii="Arial Narrow" w:hAnsi="Arial Narrow"/>
                <w:sz w:val="16"/>
                <w:szCs w:val="16"/>
              </w:rPr>
              <w:t>360880</w:t>
            </w:r>
          </w:p>
        </w:tc>
        <w:tc>
          <w:tcPr>
            <w:tcW w:w="901" w:type="dxa"/>
            <w:tcBorders>
              <w:top w:val="nil"/>
              <w:left w:val="single" w:sz="4" w:space="0" w:color="auto"/>
              <w:bottom w:val="single" w:sz="4" w:space="0" w:color="auto"/>
              <w:right w:val="single" w:sz="4" w:space="0" w:color="auto"/>
            </w:tcBorders>
            <w:noWrap/>
            <w:hideMark/>
          </w:tcPr>
          <w:p w14:paraId="63846F5A" w14:textId="5AE76AE4" w:rsidR="00B47C8F" w:rsidRPr="00B47C8F" w:rsidRDefault="00B47C8F" w:rsidP="002803F5">
            <w:pPr>
              <w:jc w:val="center"/>
              <w:rPr>
                <w:rFonts w:ascii="Arial Narrow" w:hAnsi="Arial Narrow"/>
                <w:sz w:val="16"/>
                <w:szCs w:val="16"/>
              </w:rPr>
            </w:pPr>
            <w:r w:rsidRPr="00B47C8F">
              <w:rPr>
                <w:rFonts w:ascii="Arial Narrow" w:hAnsi="Arial Narrow"/>
                <w:sz w:val="16"/>
                <w:szCs w:val="16"/>
              </w:rPr>
              <w:t>274653</w:t>
            </w:r>
          </w:p>
        </w:tc>
        <w:tc>
          <w:tcPr>
            <w:tcW w:w="905" w:type="dxa"/>
            <w:tcBorders>
              <w:top w:val="nil"/>
              <w:left w:val="nil"/>
              <w:bottom w:val="single" w:sz="4" w:space="0" w:color="auto"/>
              <w:right w:val="single" w:sz="4" w:space="0" w:color="auto"/>
            </w:tcBorders>
            <w:noWrap/>
            <w:hideMark/>
          </w:tcPr>
          <w:p w14:paraId="6AB0BF1D" w14:textId="46D807FF" w:rsidR="00B47C8F" w:rsidRPr="00B47C8F" w:rsidRDefault="00B47C8F" w:rsidP="002803F5">
            <w:pPr>
              <w:jc w:val="center"/>
              <w:rPr>
                <w:rFonts w:ascii="Arial Narrow" w:hAnsi="Arial Narrow"/>
                <w:sz w:val="16"/>
                <w:szCs w:val="16"/>
              </w:rPr>
            </w:pPr>
            <w:r w:rsidRPr="00B47C8F">
              <w:rPr>
                <w:rFonts w:ascii="Arial Narrow" w:hAnsi="Arial Narrow"/>
                <w:sz w:val="16"/>
                <w:szCs w:val="16"/>
              </w:rPr>
              <w:t>229568</w:t>
            </w:r>
          </w:p>
        </w:tc>
        <w:tc>
          <w:tcPr>
            <w:tcW w:w="900" w:type="dxa"/>
            <w:tcBorders>
              <w:top w:val="nil"/>
              <w:left w:val="single" w:sz="4" w:space="0" w:color="auto"/>
              <w:bottom w:val="single" w:sz="4" w:space="0" w:color="auto"/>
              <w:right w:val="single" w:sz="4" w:space="0" w:color="auto"/>
            </w:tcBorders>
            <w:noWrap/>
            <w:hideMark/>
          </w:tcPr>
          <w:p w14:paraId="19A09933" w14:textId="6821D9FD" w:rsidR="00B47C8F" w:rsidRPr="00B47C8F" w:rsidRDefault="00B47C8F" w:rsidP="002803F5">
            <w:pPr>
              <w:jc w:val="center"/>
              <w:rPr>
                <w:rFonts w:ascii="Arial Narrow" w:hAnsi="Arial Narrow"/>
                <w:sz w:val="16"/>
                <w:szCs w:val="16"/>
              </w:rPr>
            </w:pPr>
            <w:r w:rsidRPr="00B47C8F">
              <w:rPr>
                <w:rFonts w:ascii="Arial Narrow" w:hAnsi="Arial Narrow"/>
                <w:sz w:val="16"/>
                <w:szCs w:val="16"/>
              </w:rPr>
              <w:t>71494</w:t>
            </w:r>
          </w:p>
        </w:tc>
        <w:tc>
          <w:tcPr>
            <w:tcW w:w="900" w:type="dxa"/>
            <w:tcBorders>
              <w:top w:val="nil"/>
              <w:left w:val="nil"/>
              <w:bottom w:val="single" w:sz="4" w:space="0" w:color="auto"/>
              <w:right w:val="single" w:sz="4" w:space="0" w:color="auto"/>
            </w:tcBorders>
            <w:noWrap/>
            <w:hideMark/>
          </w:tcPr>
          <w:p w14:paraId="4121EEF4" w14:textId="2F5CEC81" w:rsidR="00B47C8F" w:rsidRPr="00B47C8F" w:rsidRDefault="00B47C8F" w:rsidP="002803F5">
            <w:pPr>
              <w:jc w:val="center"/>
              <w:rPr>
                <w:rFonts w:ascii="Arial Narrow" w:hAnsi="Arial Narrow"/>
                <w:sz w:val="16"/>
                <w:szCs w:val="16"/>
              </w:rPr>
            </w:pPr>
            <w:r w:rsidRPr="00B47C8F">
              <w:rPr>
                <w:rFonts w:ascii="Arial Narrow" w:hAnsi="Arial Narrow"/>
                <w:sz w:val="16"/>
                <w:szCs w:val="16"/>
              </w:rPr>
              <w:t>76775</w:t>
            </w:r>
          </w:p>
        </w:tc>
        <w:tc>
          <w:tcPr>
            <w:tcW w:w="905" w:type="dxa"/>
            <w:tcBorders>
              <w:top w:val="nil"/>
              <w:left w:val="single" w:sz="4" w:space="0" w:color="auto"/>
              <w:bottom w:val="single" w:sz="4" w:space="0" w:color="auto"/>
              <w:right w:val="single" w:sz="4" w:space="0" w:color="auto"/>
            </w:tcBorders>
            <w:noWrap/>
            <w:hideMark/>
          </w:tcPr>
          <w:p w14:paraId="4DD8CDAC" w14:textId="1AC6CE1A" w:rsidR="00B47C8F" w:rsidRPr="00B47C8F" w:rsidRDefault="00B47C8F" w:rsidP="002803F5">
            <w:pPr>
              <w:jc w:val="center"/>
              <w:rPr>
                <w:rFonts w:ascii="Arial Narrow" w:hAnsi="Arial Narrow"/>
                <w:sz w:val="16"/>
                <w:szCs w:val="16"/>
              </w:rPr>
            </w:pPr>
            <w:r w:rsidRPr="00B47C8F">
              <w:rPr>
                <w:rFonts w:ascii="Arial Narrow" w:hAnsi="Arial Narrow"/>
                <w:sz w:val="16"/>
                <w:szCs w:val="16"/>
              </w:rPr>
              <w:t>140190</w:t>
            </w:r>
          </w:p>
        </w:tc>
        <w:tc>
          <w:tcPr>
            <w:tcW w:w="1032" w:type="dxa"/>
            <w:tcBorders>
              <w:top w:val="nil"/>
              <w:left w:val="nil"/>
              <w:bottom w:val="single" w:sz="4" w:space="0" w:color="auto"/>
              <w:right w:val="single" w:sz="4" w:space="0" w:color="auto"/>
            </w:tcBorders>
            <w:noWrap/>
            <w:hideMark/>
          </w:tcPr>
          <w:p w14:paraId="115720D2" w14:textId="6414EF7E" w:rsidR="00B47C8F" w:rsidRPr="00B47C8F" w:rsidRDefault="00B47C8F" w:rsidP="002803F5">
            <w:pPr>
              <w:jc w:val="center"/>
              <w:rPr>
                <w:rFonts w:ascii="Arial Narrow" w:hAnsi="Arial Narrow"/>
                <w:sz w:val="16"/>
                <w:szCs w:val="16"/>
              </w:rPr>
            </w:pPr>
            <w:r w:rsidRPr="00B47C8F">
              <w:rPr>
                <w:rFonts w:ascii="Arial Narrow" w:hAnsi="Arial Narrow"/>
                <w:sz w:val="16"/>
                <w:szCs w:val="16"/>
              </w:rPr>
              <w:t>297686</w:t>
            </w:r>
          </w:p>
        </w:tc>
        <w:tc>
          <w:tcPr>
            <w:tcW w:w="910" w:type="dxa"/>
            <w:tcBorders>
              <w:top w:val="nil"/>
              <w:left w:val="nil"/>
              <w:bottom w:val="single" w:sz="4" w:space="0" w:color="auto"/>
              <w:right w:val="single" w:sz="4" w:space="0" w:color="auto"/>
            </w:tcBorders>
            <w:noWrap/>
            <w:hideMark/>
          </w:tcPr>
          <w:p w14:paraId="5692C9E4" w14:textId="076C5666" w:rsidR="00B47C8F" w:rsidRPr="00B47C8F" w:rsidRDefault="00B47C8F" w:rsidP="002803F5">
            <w:pPr>
              <w:jc w:val="center"/>
              <w:rPr>
                <w:rFonts w:ascii="Arial Narrow" w:hAnsi="Arial Narrow"/>
                <w:sz w:val="16"/>
                <w:szCs w:val="16"/>
              </w:rPr>
            </w:pPr>
            <w:r w:rsidRPr="00B47C8F">
              <w:rPr>
                <w:rFonts w:ascii="Arial Narrow" w:hAnsi="Arial Narrow"/>
                <w:sz w:val="16"/>
                <w:szCs w:val="16"/>
              </w:rPr>
              <w:t>472703</w:t>
            </w:r>
          </w:p>
        </w:tc>
        <w:tc>
          <w:tcPr>
            <w:tcW w:w="914" w:type="dxa"/>
            <w:tcBorders>
              <w:top w:val="nil"/>
              <w:left w:val="nil"/>
              <w:bottom w:val="single" w:sz="4" w:space="0" w:color="auto"/>
              <w:right w:val="single" w:sz="4" w:space="0" w:color="auto"/>
            </w:tcBorders>
            <w:noWrap/>
            <w:hideMark/>
          </w:tcPr>
          <w:p w14:paraId="5858131B" w14:textId="141092CA" w:rsidR="00B47C8F" w:rsidRPr="00B47C8F" w:rsidRDefault="00B47C8F" w:rsidP="002803F5">
            <w:pPr>
              <w:jc w:val="center"/>
              <w:rPr>
                <w:rFonts w:ascii="Arial Narrow" w:hAnsi="Arial Narrow"/>
                <w:sz w:val="16"/>
                <w:szCs w:val="16"/>
              </w:rPr>
            </w:pPr>
            <w:r w:rsidRPr="00B47C8F">
              <w:rPr>
                <w:rFonts w:ascii="Arial Narrow" w:hAnsi="Arial Narrow"/>
                <w:sz w:val="16"/>
                <w:szCs w:val="16"/>
              </w:rPr>
              <w:t>581988</w:t>
            </w:r>
          </w:p>
        </w:tc>
      </w:tr>
      <w:tr w:rsidR="00B47C8F" w14:paraId="0279B598" w14:textId="77777777" w:rsidTr="006A10AE">
        <w:trPr>
          <w:trHeight w:val="300"/>
        </w:trPr>
        <w:tc>
          <w:tcPr>
            <w:tcW w:w="1269" w:type="dxa"/>
            <w:tcBorders>
              <w:top w:val="nil"/>
              <w:left w:val="single" w:sz="4" w:space="0" w:color="auto"/>
              <w:bottom w:val="single" w:sz="4" w:space="0" w:color="auto"/>
              <w:right w:val="single" w:sz="4" w:space="0" w:color="auto"/>
            </w:tcBorders>
            <w:shd w:val="clear" w:color="auto" w:fill="FFFFFF"/>
            <w:vAlign w:val="bottom"/>
            <w:hideMark/>
          </w:tcPr>
          <w:p w14:paraId="0654815D" w14:textId="77777777" w:rsidR="00B47C8F" w:rsidRDefault="00B47C8F" w:rsidP="00B47C8F">
            <w:pPr>
              <w:rPr>
                <w:rFonts w:ascii="Arial Narrow" w:hAnsi="Arial Narrow"/>
                <w:sz w:val="16"/>
                <w:szCs w:val="16"/>
              </w:rPr>
            </w:pPr>
            <w:r>
              <w:rPr>
                <w:rFonts w:ascii="Arial Narrow" w:hAnsi="Arial Narrow" w:cs="Calibri"/>
                <w:color w:val="000000"/>
                <w:sz w:val="16"/>
                <w:szCs w:val="16"/>
              </w:rPr>
              <w:t>W-4_TA  NIE - 4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F37D7C"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022200CD"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8</w:t>
            </w:r>
          </w:p>
        </w:tc>
        <w:tc>
          <w:tcPr>
            <w:tcW w:w="991" w:type="dxa"/>
            <w:tcBorders>
              <w:top w:val="single" w:sz="4" w:space="0" w:color="auto"/>
              <w:left w:val="nil"/>
              <w:bottom w:val="single" w:sz="4" w:space="0" w:color="auto"/>
              <w:right w:val="single" w:sz="4" w:space="0" w:color="auto"/>
            </w:tcBorders>
            <w:vAlign w:val="bottom"/>
            <w:hideMark/>
          </w:tcPr>
          <w:p w14:paraId="32575D48"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1266610</w:t>
            </w:r>
          </w:p>
        </w:tc>
        <w:tc>
          <w:tcPr>
            <w:tcW w:w="863" w:type="dxa"/>
            <w:tcBorders>
              <w:top w:val="nil"/>
              <w:left w:val="single" w:sz="4" w:space="0" w:color="auto"/>
              <w:bottom w:val="single" w:sz="4" w:space="0" w:color="auto"/>
              <w:right w:val="single" w:sz="4" w:space="0" w:color="auto"/>
            </w:tcBorders>
            <w:noWrap/>
            <w:hideMark/>
          </w:tcPr>
          <w:p w14:paraId="5CA25AB6" w14:textId="478E6AC3" w:rsidR="00B47C8F" w:rsidRPr="00B47C8F" w:rsidRDefault="00B47C8F" w:rsidP="002803F5">
            <w:pPr>
              <w:jc w:val="center"/>
              <w:rPr>
                <w:rFonts w:ascii="Arial Narrow" w:hAnsi="Arial Narrow"/>
                <w:sz w:val="16"/>
                <w:szCs w:val="16"/>
              </w:rPr>
            </w:pPr>
            <w:r w:rsidRPr="00B47C8F">
              <w:rPr>
                <w:rFonts w:ascii="Arial Narrow" w:hAnsi="Arial Narrow"/>
                <w:sz w:val="16"/>
                <w:szCs w:val="16"/>
              </w:rPr>
              <w:t>256910</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5B7EE3DD" w14:textId="234550D5" w:rsidR="00B47C8F" w:rsidRPr="00B47C8F" w:rsidRDefault="00B47C8F" w:rsidP="002803F5">
            <w:pPr>
              <w:jc w:val="center"/>
              <w:rPr>
                <w:rFonts w:ascii="Arial Narrow" w:hAnsi="Arial Narrow"/>
                <w:sz w:val="16"/>
                <w:szCs w:val="16"/>
              </w:rPr>
            </w:pPr>
            <w:r w:rsidRPr="00B47C8F">
              <w:rPr>
                <w:rFonts w:ascii="Arial Narrow" w:hAnsi="Arial Narrow"/>
                <w:sz w:val="16"/>
                <w:szCs w:val="16"/>
              </w:rPr>
              <w:t>198070</w:t>
            </w:r>
          </w:p>
        </w:tc>
        <w:tc>
          <w:tcPr>
            <w:tcW w:w="993" w:type="dxa"/>
            <w:tcBorders>
              <w:top w:val="nil"/>
              <w:left w:val="single" w:sz="4" w:space="0" w:color="auto"/>
              <w:bottom w:val="single" w:sz="4" w:space="0" w:color="auto"/>
              <w:right w:val="single" w:sz="4" w:space="0" w:color="auto"/>
            </w:tcBorders>
            <w:noWrap/>
            <w:hideMark/>
          </w:tcPr>
          <w:p w14:paraId="2DF876C5" w14:textId="275E58B7" w:rsidR="00B47C8F" w:rsidRPr="00B47C8F" w:rsidRDefault="00B47C8F" w:rsidP="002803F5">
            <w:pPr>
              <w:jc w:val="center"/>
              <w:rPr>
                <w:rFonts w:ascii="Arial Narrow" w:hAnsi="Arial Narrow"/>
                <w:sz w:val="16"/>
                <w:szCs w:val="16"/>
              </w:rPr>
            </w:pPr>
            <w:r w:rsidRPr="00B47C8F">
              <w:rPr>
                <w:rFonts w:ascii="Arial Narrow" w:hAnsi="Arial Narrow"/>
                <w:sz w:val="16"/>
                <w:szCs w:val="16"/>
              </w:rPr>
              <w:t>185670</w:t>
            </w:r>
          </w:p>
        </w:tc>
        <w:tc>
          <w:tcPr>
            <w:tcW w:w="919" w:type="dxa"/>
            <w:tcBorders>
              <w:top w:val="nil"/>
              <w:left w:val="single" w:sz="4" w:space="0" w:color="auto"/>
              <w:bottom w:val="single" w:sz="4" w:space="0" w:color="auto"/>
              <w:right w:val="single" w:sz="4" w:space="0" w:color="auto"/>
            </w:tcBorders>
            <w:noWrap/>
            <w:hideMark/>
          </w:tcPr>
          <w:p w14:paraId="2FF1231B" w14:textId="289FFEB1" w:rsidR="00B47C8F" w:rsidRPr="00B47C8F" w:rsidRDefault="00B47C8F" w:rsidP="002803F5">
            <w:pPr>
              <w:jc w:val="center"/>
              <w:rPr>
                <w:rFonts w:ascii="Arial Narrow" w:hAnsi="Arial Narrow"/>
                <w:sz w:val="16"/>
                <w:szCs w:val="16"/>
              </w:rPr>
            </w:pPr>
            <w:r w:rsidRPr="00B47C8F">
              <w:rPr>
                <w:rFonts w:ascii="Arial Narrow" w:hAnsi="Arial Narrow"/>
                <w:sz w:val="16"/>
                <w:szCs w:val="16"/>
              </w:rPr>
              <w:t>126250</w:t>
            </w:r>
          </w:p>
        </w:tc>
        <w:tc>
          <w:tcPr>
            <w:tcW w:w="901" w:type="dxa"/>
            <w:tcBorders>
              <w:top w:val="nil"/>
              <w:left w:val="single" w:sz="4" w:space="0" w:color="auto"/>
              <w:bottom w:val="single" w:sz="4" w:space="0" w:color="auto"/>
              <w:right w:val="single" w:sz="4" w:space="0" w:color="auto"/>
            </w:tcBorders>
            <w:noWrap/>
            <w:hideMark/>
          </w:tcPr>
          <w:p w14:paraId="50DC9DD9" w14:textId="528BB560"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32680</w:t>
            </w:r>
          </w:p>
        </w:tc>
        <w:tc>
          <w:tcPr>
            <w:tcW w:w="905" w:type="dxa"/>
            <w:tcBorders>
              <w:top w:val="nil"/>
              <w:left w:val="nil"/>
              <w:bottom w:val="single" w:sz="4" w:space="0" w:color="auto"/>
              <w:right w:val="single" w:sz="4" w:space="0" w:color="auto"/>
            </w:tcBorders>
            <w:noWrap/>
            <w:hideMark/>
          </w:tcPr>
          <w:p w14:paraId="3AA05BE8" w14:textId="0074CE11" w:rsidR="00B47C8F" w:rsidRPr="00B47C8F" w:rsidRDefault="00B47C8F" w:rsidP="002803F5">
            <w:pPr>
              <w:jc w:val="center"/>
              <w:rPr>
                <w:rFonts w:ascii="Arial Narrow" w:hAnsi="Arial Narrow"/>
                <w:sz w:val="16"/>
                <w:szCs w:val="16"/>
              </w:rPr>
            </w:pPr>
            <w:r w:rsidRPr="00B47C8F">
              <w:rPr>
                <w:rFonts w:ascii="Arial Narrow" w:hAnsi="Arial Narrow"/>
                <w:sz w:val="16"/>
                <w:szCs w:val="16"/>
              </w:rPr>
              <w:t>7000</w:t>
            </w:r>
          </w:p>
        </w:tc>
        <w:tc>
          <w:tcPr>
            <w:tcW w:w="900" w:type="dxa"/>
            <w:tcBorders>
              <w:top w:val="nil"/>
              <w:left w:val="single" w:sz="4" w:space="0" w:color="auto"/>
              <w:bottom w:val="single" w:sz="4" w:space="0" w:color="auto"/>
              <w:right w:val="single" w:sz="4" w:space="0" w:color="auto"/>
            </w:tcBorders>
            <w:noWrap/>
            <w:hideMark/>
          </w:tcPr>
          <w:p w14:paraId="34F2B776" w14:textId="7DAFEF82" w:rsidR="00B47C8F" w:rsidRPr="00B47C8F" w:rsidRDefault="00B47C8F" w:rsidP="002803F5">
            <w:pPr>
              <w:jc w:val="center"/>
              <w:rPr>
                <w:rFonts w:ascii="Arial Narrow" w:hAnsi="Arial Narrow"/>
                <w:sz w:val="16"/>
                <w:szCs w:val="16"/>
              </w:rPr>
            </w:pPr>
            <w:r w:rsidRPr="00B47C8F">
              <w:rPr>
                <w:rFonts w:ascii="Arial Narrow" w:hAnsi="Arial Narrow"/>
                <w:sz w:val="16"/>
                <w:szCs w:val="16"/>
              </w:rPr>
              <w:t>7000</w:t>
            </w:r>
          </w:p>
        </w:tc>
        <w:tc>
          <w:tcPr>
            <w:tcW w:w="900" w:type="dxa"/>
            <w:tcBorders>
              <w:top w:val="nil"/>
              <w:left w:val="nil"/>
              <w:bottom w:val="single" w:sz="4" w:space="0" w:color="auto"/>
              <w:right w:val="single" w:sz="4" w:space="0" w:color="auto"/>
            </w:tcBorders>
            <w:noWrap/>
            <w:hideMark/>
          </w:tcPr>
          <w:p w14:paraId="5E74FE16" w14:textId="2C782B89" w:rsidR="00B47C8F" w:rsidRPr="00B47C8F" w:rsidRDefault="00B47C8F" w:rsidP="002803F5">
            <w:pPr>
              <w:jc w:val="center"/>
              <w:rPr>
                <w:rFonts w:ascii="Arial Narrow" w:hAnsi="Arial Narrow"/>
                <w:sz w:val="16"/>
                <w:szCs w:val="16"/>
              </w:rPr>
            </w:pPr>
            <w:r w:rsidRPr="00B47C8F">
              <w:rPr>
                <w:rFonts w:ascii="Arial Narrow" w:hAnsi="Arial Narrow"/>
                <w:sz w:val="16"/>
                <w:szCs w:val="16"/>
              </w:rPr>
              <w:t>7000</w:t>
            </w:r>
          </w:p>
        </w:tc>
        <w:tc>
          <w:tcPr>
            <w:tcW w:w="905" w:type="dxa"/>
            <w:tcBorders>
              <w:top w:val="nil"/>
              <w:left w:val="single" w:sz="4" w:space="0" w:color="auto"/>
              <w:bottom w:val="single" w:sz="4" w:space="0" w:color="auto"/>
              <w:right w:val="single" w:sz="4" w:space="0" w:color="auto"/>
            </w:tcBorders>
            <w:noWrap/>
            <w:hideMark/>
          </w:tcPr>
          <w:p w14:paraId="49447220" w14:textId="1E8A3776" w:rsidR="00B47C8F" w:rsidRPr="00B47C8F" w:rsidRDefault="00B47C8F" w:rsidP="002803F5">
            <w:pPr>
              <w:jc w:val="center"/>
              <w:rPr>
                <w:rFonts w:ascii="Arial Narrow" w:hAnsi="Arial Narrow"/>
                <w:sz w:val="16"/>
                <w:szCs w:val="16"/>
              </w:rPr>
            </w:pPr>
            <w:r w:rsidRPr="00B47C8F">
              <w:rPr>
                <w:rFonts w:ascii="Arial Narrow" w:hAnsi="Arial Narrow"/>
                <w:sz w:val="16"/>
                <w:szCs w:val="16"/>
              </w:rPr>
              <w:t>30320</w:t>
            </w:r>
          </w:p>
        </w:tc>
        <w:tc>
          <w:tcPr>
            <w:tcW w:w="1032" w:type="dxa"/>
            <w:tcBorders>
              <w:top w:val="nil"/>
              <w:left w:val="nil"/>
              <w:bottom w:val="single" w:sz="4" w:space="0" w:color="auto"/>
              <w:right w:val="single" w:sz="4" w:space="0" w:color="auto"/>
            </w:tcBorders>
            <w:noWrap/>
            <w:hideMark/>
          </w:tcPr>
          <w:p w14:paraId="61DB1130" w14:textId="0A843475" w:rsidR="00B47C8F" w:rsidRPr="00B47C8F" w:rsidRDefault="00B47C8F" w:rsidP="002803F5">
            <w:pPr>
              <w:jc w:val="center"/>
              <w:rPr>
                <w:rFonts w:ascii="Arial Narrow" w:hAnsi="Arial Narrow"/>
                <w:sz w:val="16"/>
                <w:szCs w:val="16"/>
              </w:rPr>
            </w:pPr>
            <w:r w:rsidRPr="00B47C8F">
              <w:rPr>
                <w:rFonts w:ascii="Arial Narrow" w:hAnsi="Arial Narrow"/>
                <w:sz w:val="16"/>
                <w:szCs w:val="16"/>
              </w:rPr>
              <w:t>132540</w:t>
            </w:r>
          </w:p>
        </w:tc>
        <w:tc>
          <w:tcPr>
            <w:tcW w:w="910" w:type="dxa"/>
            <w:tcBorders>
              <w:top w:val="nil"/>
              <w:left w:val="nil"/>
              <w:bottom w:val="single" w:sz="4" w:space="0" w:color="auto"/>
              <w:right w:val="single" w:sz="4" w:space="0" w:color="auto"/>
            </w:tcBorders>
            <w:noWrap/>
            <w:hideMark/>
          </w:tcPr>
          <w:p w14:paraId="2C2F36EE" w14:textId="1A011348" w:rsidR="00B47C8F" w:rsidRPr="00B47C8F" w:rsidRDefault="00B47C8F" w:rsidP="002803F5">
            <w:pPr>
              <w:jc w:val="center"/>
              <w:rPr>
                <w:rFonts w:ascii="Arial Narrow" w:hAnsi="Arial Narrow"/>
                <w:sz w:val="16"/>
                <w:szCs w:val="16"/>
              </w:rPr>
            </w:pPr>
            <w:r w:rsidRPr="00B47C8F">
              <w:rPr>
                <w:rFonts w:ascii="Arial Narrow" w:hAnsi="Arial Narrow"/>
                <w:sz w:val="16"/>
                <w:szCs w:val="16"/>
              </w:rPr>
              <w:t>126960</w:t>
            </w:r>
          </w:p>
        </w:tc>
        <w:tc>
          <w:tcPr>
            <w:tcW w:w="914" w:type="dxa"/>
            <w:tcBorders>
              <w:top w:val="nil"/>
              <w:left w:val="nil"/>
              <w:bottom w:val="single" w:sz="4" w:space="0" w:color="auto"/>
              <w:right w:val="single" w:sz="4" w:space="0" w:color="auto"/>
            </w:tcBorders>
            <w:noWrap/>
            <w:hideMark/>
          </w:tcPr>
          <w:p w14:paraId="2A5B0FCB" w14:textId="53148145" w:rsidR="00B47C8F" w:rsidRPr="00B47C8F" w:rsidRDefault="00B47C8F" w:rsidP="002803F5">
            <w:pPr>
              <w:jc w:val="center"/>
              <w:rPr>
                <w:rFonts w:ascii="Arial Narrow" w:hAnsi="Arial Narrow"/>
                <w:sz w:val="16"/>
                <w:szCs w:val="16"/>
              </w:rPr>
            </w:pPr>
            <w:r w:rsidRPr="00B47C8F">
              <w:rPr>
                <w:rFonts w:ascii="Arial Narrow" w:hAnsi="Arial Narrow"/>
                <w:sz w:val="16"/>
                <w:szCs w:val="16"/>
              </w:rPr>
              <w:t>156210</w:t>
            </w:r>
          </w:p>
        </w:tc>
      </w:tr>
      <w:tr w:rsidR="00B47C8F" w14:paraId="2EF8A5BA" w14:textId="77777777" w:rsidTr="006A10AE">
        <w:trPr>
          <w:trHeight w:val="300"/>
        </w:trPr>
        <w:tc>
          <w:tcPr>
            <w:tcW w:w="1269" w:type="dxa"/>
            <w:tcBorders>
              <w:top w:val="nil"/>
              <w:left w:val="single" w:sz="4" w:space="0" w:color="auto"/>
              <w:bottom w:val="single" w:sz="4" w:space="0" w:color="auto"/>
              <w:right w:val="single" w:sz="4" w:space="0" w:color="auto"/>
            </w:tcBorders>
            <w:shd w:val="clear" w:color="auto" w:fill="FFFFFF"/>
            <w:vAlign w:val="bottom"/>
            <w:hideMark/>
          </w:tcPr>
          <w:p w14:paraId="12382957" w14:textId="77777777" w:rsidR="00B47C8F" w:rsidRDefault="00B47C8F" w:rsidP="00B47C8F">
            <w:pPr>
              <w:rPr>
                <w:rFonts w:ascii="Arial Narrow" w:hAnsi="Arial Narrow"/>
                <w:sz w:val="16"/>
                <w:szCs w:val="16"/>
              </w:rPr>
            </w:pPr>
            <w:r>
              <w:rPr>
                <w:rFonts w:ascii="Arial Narrow" w:hAnsi="Arial Narrow" w:cs="Calibri"/>
                <w:color w:val="000000"/>
                <w:sz w:val="16"/>
                <w:szCs w:val="16"/>
              </w:rPr>
              <w:t>W-4_TA  NIE - 5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96AD07"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278956D"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w:t>
            </w:r>
          </w:p>
        </w:tc>
        <w:tc>
          <w:tcPr>
            <w:tcW w:w="991" w:type="dxa"/>
            <w:tcBorders>
              <w:top w:val="single" w:sz="4" w:space="0" w:color="auto"/>
              <w:left w:val="nil"/>
              <w:bottom w:val="single" w:sz="4" w:space="0" w:color="auto"/>
              <w:right w:val="single" w:sz="4" w:space="0" w:color="auto"/>
            </w:tcBorders>
            <w:vAlign w:val="bottom"/>
            <w:hideMark/>
          </w:tcPr>
          <w:p w14:paraId="0604880D"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256396</w:t>
            </w:r>
          </w:p>
        </w:tc>
        <w:tc>
          <w:tcPr>
            <w:tcW w:w="863" w:type="dxa"/>
            <w:tcBorders>
              <w:top w:val="nil"/>
              <w:left w:val="single" w:sz="4" w:space="0" w:color="auto"/>
              <w:bottom w:val="single" w:sz="4" w:space="0" w:color="auto"/>
              <w:right w:val="single" w:sz="4" w:space="0" w:color="auto"/>
            </w:tcBorders>
            <w:noWrap/>
            <w:hideMark/>
          </w:tcPr>
          <w:p w14:paraId="76E416F6" w14:textId="04C40469" w:rsidR="00B47C8F" w:rsidRPr="00B47C8F" w:rsidRDefault="00B47C8F" w:rsidP="002803F5">
            <w:pPr>
              <w:jc w:val="center"/>
              <w:rPr>
                <w:rFonts w:ascii="Arial Narrow" w:hAnsi="Arial Narrow"/>
                <w:sz w:val="16"/>
                <w:szCs w:val="16"/>
              </w:rPr>
            </w:pPr>
            <w:r w:rsidRPr="00B47C8F">
              <w:rPr>
                <w:rFonts w:ascii="Arial Narrow" w:hAnsi="Arial Narrow"/>
                <w:sz w:val="16"/>
                <w:szCs w:val="16"/>
              </w:rPr>
              <w:t>41942</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2751DD12" w14:textId="1BC5D3D8" w:rsidR="00B47C8F" w:rsidRPr="00B47C8F" w:rsidRDefault="00B47C8F" w:rsidP="002803F5">
            <w:pPr>
              <w:jc w:val="center"/>
              <w:rPr>
                <w:rFonts w:ascii="Arial Narrow" w:hAnsi="Arial Narrow"/>
                <w:sz w:val="16"/>
                <w:szCs w:val="16"/>
              </w:rPr>
            </w:pPr>
            <w:r w:rsidRPr="00B47C8F">
              <w:rPr>
                <w:rFonts w:ascii="Arial Narrow" w:hAnsi="Arial Narrow"/>
                <w:sz w:val="16"/>
                <w:szCs w:val="16"/>
              </w:rPr>
              <w:t>41745</w:t>
            </w:r>
          </w:p>
        </w:tc>
        <w:tc>
          <w:tcPr>
            <w:tcW w:w="993" w:type="dxa"/>
            <w:tcBorders>
              <w:top w:val="nil"/>
              <w:left w:val="single" w:sz="4" w:space="0" w:color="auto"/>
              <w:bottom w:val="single" w:sz="4" w:space="0" w:color="auto"/>
              <w:right w:val="single" w:sz="4" w:space="0" w:color="auto"/>
            </w:tcBorders>
            <w:noWrap/>
            <w:hideMark/>
          </w:tcPr>
          <w:p w14:paraId="0A9ABF34" w14:textId="75AE10DF" w:rsidR="00B47C8F" w:rsidRPr="00B47C8F" w:rsidRDefault="00B47C8F" w:rsidP="002803F5">
            <w:pPr>
              <w:jc w:val="center"/>
              <w:rPr>
                <w:rFonts w:ascii="Arial Narrow" w:hAnsi="Arial Narrow"/>
                <w:sz w:val="16"/>
                <w:szCs w:val="16"/>
              </w:rPr>
            </w:pPr>
            <w:r w:rsidRPr="00B47C8F">
              <w:rPr>
                <w:rFonts w:ascii="Arial Narrow" w:hAnsi="Arial Narrow"/>
                <w:sz w:val="16"/>
                <w:szCs w:val="16"/>
              </w:rPr>
              <w:t>37968</w:t>
            </w:r>
          </w:p>
        </w:tc>
        <w:tc>
          <w:tcPr>
            <w:tcW w:w="919" w:type="dxa"/>
            <w:tcBorders>
              <w:top w:val="nil"/>
              <w:left w:val="single" w:sz="4" w:space="0" w:color="auto"/>
              <w:bottom w:val="single" w:sz="4" w:space="0" w:color="auto"/>
              <w:right w:val="single" w:sz="4" w:space="0" w:color="auto"/>
            </w:tcBorders>
            <w:noWrap/>
            <w:hideMark/>
          </w:tcPr>
          <w:p w14:paraId="6DA5E230" w14:textId="371D756B" w:rsidR="00B47C8F" w:rsidRPr="00B47C8F" w:rsidRDefault="00B47C8F" w:rsidP="002803F5">
            <w:pPr>
              <w:jc w:val="center"/>
              <w:rPr>
                <w:rFonts w:ascii="Arial Narrow" w:hAnsi="Arial Narrow"/>
                <w:sz w:val="16"/>
                <w:szCs w:val="16"/>
              </w:rPr>
            </w:pPr>
            <w:r w:rsidRPr="00B47C8F">
              <w:rPr>
                <w:rFonts w:ascii="Arial Narrow" w:hAnsi="Arial Narrow"/>
                <w:sz w:val="16"/>
                <w:szCs w:val="16"/>
              </w:rPr>
              <w:t>25924</w:t>
            </w:r>
          </w:p>
        </w:tc>
        <w:tc>
          <w:tcPr>
            <w:tcW w:w="901" w:type="dxa"/>
            <w:tcBorders>
              <w:top w:val="nil"/>
              <w:left w:val="single" w:sz="4" w:space="0" w:color="auto"/>
              <w:bottom w:val="single" w:sz="4" w:space="0" w:color="auto"/>
              <w:right w:val="single" w:sz="4" w:space="0" w:color="auto"/>
            </w:tcBorders>
            <w:noWrap/>
            <w:hideMark/>
          </w:tcPr>
          <w:p w14:paraId="0FE34367" w14:textId="0B75542B" w:rsidR="00B47C8F" w:rsidRPr="00B47C8F" w:rsidRDefault="00B47C8F" w:rsidP="002803F5">
            <w:pPr>
              <w:jc w:val="center"/>
              <w:rPr>
                <w:rFonts w:ascii="Arial Narrow" w:hAnsi="Arial Narrow"/>
                <w:sz w:val="16"/>
                <w:szCs w:val="16"/>
              </w:rPr>
            </w:pPr>
            <w:r w:rsidRPr="00B47C8F">
              <w:rPr>
                <w:rFonts w:ascii="Arial Narrow" w:hAnsi="Arial Narrow"/>
                <w:sz w:val="16"/>
                <w:szCs w:val="16"/>
              </w:rPr>
              <w:t>8202</w:t>
            </w:r>
          </w:p>
        </w:tc>
        <w:tc>
          <w:tcPr>
            <w:tcW w:w="905" w:type="dxa"/>
            <w:tcBorders>
              <w:top w:val="nil"/>
              <w:left w:val="nil"/>
              <w:bottom w:val="single" w:sz="4" w:space="0" w:color="auto"/>
              <w:right w:val="single" w:sz="4" w:space="0" w:color="auto"/>
            </w:tcBorders>
            <w:noWrap/>
            <w:hideMark/>
          </w:tcPr>
          <w:p w14:paraId="1C9D728E" w14:textId="12D6E1EF"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0" w:type="dxa"/>
            <w:tcBorders>
              <w:top w:val="nil"/>
              <w:left w:val="single" w:sz="4" w:space="0" w:color="auto"/>
              <w:bottom w:val="single" w:sz="4" w:space="0" w:color="auto"/>
              <w:right w:val="single" w:sz="4" w:space="0" w:color="auto"/>
            </w:tcBorders>
            <w:noWrap/>
            <w:hideMark/>
          </w:tcPr>
          <w:p w14:paraId="5F406489" w14:textId="00D15E4B"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0" w:type="dxa"/>
            <w:tcBorders>
              <w:top w:val="nil"/>
              <w:left w:val="nil"/>
              <w:bottom w:val="single" w:sz="4" w:space="0" w:color="auto"/>
              <w:right w:val="single" w:sz="4" w:space="0" w:color="auto"/>
            </w:tcBorders>
            <w:noWrap/>
            <w:hideMark/>
          </w:tcPr>
          <w:p w14:paraId="445DC964" w14:textId="5B06D493"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5" w:type="dxa"/>
            <w:tcBorders>
              <w:top w:val="nil"/>
              <w:left w:val="single" w:sz="4" w:space="0" w:color="auto"/>
              <w:bottom w:val="single" w:sz="4" w:space="0" w:color="auto"/>
              <w:right w:val="single" w:sz="4" w:space="0" w:color="auto"/>
            </w:tcBorders>
            <w:noWrap/>
            <w:hideMark/>
          </w:tcPr>
          <w:p w14:paraId="5D03D133" w14:textId="557AF100" w:rsidR="00B47C8F" w:rsidRPr="00B47C8F" w:rsidRDefault="00B47C8F" w:rsidP="002803F5">
            <w:pPr>
              <w:jc w:val="center"/>
              <w:rPr>
                <w:rFonts w:ascii="Arial Narrow" w:hAnsi="Arial Narrow"/>
                <w:sz w:val="16"/>
                <w:szCs w:val="16"/>
              </w:rPr>
            </w:pPr>
            <w:r w:rsidRPr="00B47C8F">
              <w:rPr>
                <w:rFonts w:ascii="Arial Narrow" w:hAnsi="Arial Narrow"/>
                <w:sz w:val="16"/>
                <w:szCs w:val="16"/>
              </w:rPr>
              <w:t>3114</w:t>
            </w:r>
          </w:p>
        </w:tc>
        <w:tc>
          <w:tcPr>
            <w:tcW w:w="1032" w:type="dxa"/>
            <w:tcBorders>
              <w:top w:val="nil"/>
              <w:left w:val="nil"/>
              <w:bottom w:val="single" w:sz="4" w:space="0" w:color="auto"/>
              <w:right w:val="single" w:sz="4" w:space="0" w:color="auto"/>
            </w:tcBorders>
            <w:noWrap/>
            <w:hideMark/>
          </w:tcPr>
          <w:p w14:paraId="767D837E" w14:textId="0AC97205" w:rsidR="00B47C8F" w:rsidRPr="00B47C8F" w:rsidRDefault="00B47C8F" w:rsidP="002803F5">
            <w:pPr>
              <w:jc w:val="center"/>
              <w:rPr>
                <w:rFonts w:ascii="Arial Narrow" w:hAnsi="Arial Narrow"/>
                <w:sz w:val="16"/>
                <w:szCs w:val="16"/>
              </w:rPr>
            </w:pPr>
            <w:r w:rsidRPr="00B47C8F">
              <w:rPr>
                <w:rFonts w:ascii="Arial Narrow" w:hAnsi="Arial Narrow"/>
                <w:sz w:val="16"/>
                <w:szCs w:val="16"/>
              </w:rPr>
              <w:t>19387</w:t>
            </w:r>
          </w:p>
        </w:tc>
        <w:tc>
          <w:tcPr>
            <w:tcW w:w="910" w:type="dxa"/>
            <w:tcBorders>
              <w:top w:val="nil"/>
              <w:left w:val="nil"/>
              <w:bottom w:val="single" w:sz="4" w:space="0" w:color="auto"/>
              <w:right w:val="single" w:sz="4" w:space="0" w:color="auto"/>
            </w:tcBorders>
            <w:noWrap/>
            <w:hideMark/>
          </w:tcPr>
          <w:p w14:paraId="482A5D2D" w14:textId="2B33B102" w:rsidR="00B47C8F" w:rsidRPr="00B47C8F" w:rsidRDefault="00B47C8F" w:rsidP="002803F5">
            <w:pPr>
              <w:jc w:val="center"/>
              <w:rPr>
                <w:rFonts w:ascii="Arial Narrow" w:hAnsi="Arial Narrow"/>
                <w:sz w:val="16"/>
                <w:szCs w:val="16"/>
              </w:rPr>
            </w:pPr>
            <w:r w:rsidRPr="00B47C8F">
              <w:rPr>
                <w:rFonts w:ascii="Arial Narrow" w:hAnsi="Arial Narrow"/>
                <w:sz w:val="16"/>
                <w:szCs w:val="16"/>
              </w:rPr>
              <w:t>34529</w:t>
            </w:r>
          </w:p>
        </w:tc>
        <w:tc>
          <w:tcPr>
            <w:tcW w:w="914" w:type="dxa"/>
            <w:tcBorders>
              <w:top w:val="nil"/>
              <w:left w:val="nil"/>
              <w:bottom w:val="single" w:sz="4" w:space="0" w:color="auto"/>
              <w:right w:val="single" w:sz="4" w:space="0" w:color="auto"/>
            </w:tcBorders>
            <w:noWrap/>
            <w:hideMark/>
          </w:tcPr>
          <w:p w14:paraId="1C457079" w14:textId="05D35EBB" w:rsidR="00B47C8F" w:rsidRPr="00B47C8F" w:rsidRDefault="00B47C8F" w:rsidP="002803F5">
            <w:pPr>
              <w:jc w:val="center"/>
              <w:rPr>
                <w:rFonts w:ascii="Arial Narrow" w:hAnsi="Arial Narrow"/>
                <w:sz w:val="16"/>
                <w:szCs w:val="16"/>
              </w:rPr>
            </w:pPr>
            <w:r w:rsidRPr="00B47C8F">
              <w:rPr>
                <w:rFonts w:ascii="Arial Narrow" w:hAnsi="Arial Narrow"/>
                <w:sz w:val="16"/>
                <w:szCs w:val="16"/>
              </w:rPr>
              <w:t>43585</w:t>
            </w:r>
          </w:p>
        </w:tc>
      </w:tr>
      <w:tr w:rsidR="00B47C8F" w14:paraId="10E38DA3" w14:textId="77777777" w:rsidTr="00B26214">
        <w:trPr>
          <w:trHeight w:val="300"/>
        </w:trPr>
        <w:tc>
          <w:tcPr>
            <w:tcW w:w="1269" w:type="dxa"/>
            <w:tcBorders>
              <w:top w:val="nil"/>
              <w:left w:val="single" w:sz="4" w:space="0" w:color="auto"/>
              <w:bottom w:val="single" w:sz="4" w:space="0" w:color="auto"/>
              <w:right w:val="single" w:sz="4" w:space="0" w:color="auto"/>
            </w:tcBorders>
            <w:shd w:val="clear" w:color="auto" w:fill="FFFFFF"/>
            <w:vAlign w:val="bottom"/>
            <w:hideMark/>
          </w:tcPr>
          <w:p w14:paraId="13FAAD42" w14:textId="77777777" w:rsidR="00B47C8F" w:rsidRDefault="00B47C8F" w:rsidP="00B47C8F">
            <w:pPr>
              <w:rPr>
                <w:rFonts w:ascii="Arial Narrow" w:hAnsi="Arial Narrow"/>
                <w:sz w:val="16"/>
                <w:szCs w:val="16"/>
              </w:rPr>
            </w:pPr>
            <w:r>
              <w:rPr>
                <w:rFonts w:ascii="Arial Narrow" w:hAnsi="Arial Narrow" w:cs="Calibri"/>
                <w:color w:val="000000"/>
                <w:sz w:val="16"/>
                <w:szCs w:val="16"/>
              </w:rPr>
              <w:t>W-4_TA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D58AE8"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253E962A"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21</w:t>
            </w:r>
          </w:p>
        </w:tc>
        <w:tc>
          <w:tcPr>
            <w:tcW w:w="991" w:type="dxa"/>
            <w:tcBorders>
              <w:top w:val="single" w:sz="4" w:space="0" w:color="auto"/>
              <w:left w:val="nil"/>
              <w:bottom w:val="single" w:sz="4" w:space="0" w:color="auto"/>
              <w:right w:val="single" w:sz="4" w:space="0" w:color="auto"/>
            </w:tcBorders>
            <w:vAlign w:val="bottom"/>
            <w:hideMark/>
          </w:tcPr>
          <w:p w14:paraId="2009A572"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3107715</w:t>
            </w:r>
          </w:p>
        </w:tc>
        <w:tc>
          <w:tcPr>
            <w:tcW w:w="863" w:type="dxa"/>
            <w:tcBorders>
              <w:top w:val="nil"/>
              <w:left w:val="single" w:sz="4" w:space="0" w:color="auto"/>
              <w:bottom w:val="single" w:sz="4" w:space="0" w:color="auto"/>
              <w:right w:val="single" w:sz="4" w:space="0" w:color="auto"/>
            </w:tcBorders>
            <w:noWrap/>
            <w:hideMark/>
          </w:tcPr>
          <w:p w14:paraId="2D1CC2BC" w14:textId="4847F354" w:rsidR="00B47C8F" w:rsidRPr="00B47C8F" w:rsidRDefault="00B47C8F" w:rsidP="002803F5">
            <w:pPr>
              <w:jc w:val="center"/>
              <w:rPr>
                <w:rFonts w:ascii="Arial Narrow" w:hAnsi="Arial Narrow"/>
                <w:sz w:val="16"/>
                <w:szCs w:val="16"/>
              </w:rPr>
            </w:pPr>
            <w:r w:rsidRPr="00B47C8F">
              <w:rPr>
                <w:rFonts w:ascii="Arial Narrow" w:hAnsi="Arial Narrow"/>
                <w:sz w:val="16"/>
                <w:szCs w:val="16"/>
              </w:rPr>
              <w:t>544980</w:t>
            </w:r>
          </w:p>
        </w:tc>
        <w:tc>
          <w:tcPr>
            <w:tcW w:w="910" w:type="dxa"/>
            <w:tcBorders>
              <w:top w:val="nil"/>
              <w:left w:val="single" w:sz="4" w:space="0" w:color="auto"/>
              <w:bottom w:val="single" w:sz="4" w:space="0" w:color="auto"/>
              <w:right w:val="single" w:sz="4" w:space="0" w:color="auto"/>
            </w:tcBorders>
            <w:noWrap/>
            <w:hideMark/>
          </w:tcPr>
          <w:p w14:paraId="4367623D" w14:textId="68B70EE1" w:rsidR="00B47C8F" w:rsidRPr="00B47C8F" w:rsidRDefault="00B47C8F" w:rsidP="002803F5">
            <w:pPr>
              <w:jc w:val="center"/>
              <w:rPr>
                <w:rFonts w:ascii="Arial Narrow" w:hAnsi="Arial Narrow"/>
                <w:sz w:val="16"/>
                <w:szCs w:val="16"/>
              </w:rPr>
            </w:pPr>
            <w:r w:rsidRPr="00B47C8F">
              <w:rPr>
                <w:rFonts w:ascii="Arial Narrow" w:hAnsi="Arial Narrow"/>
                <w:sz w:val="16"/>
                <w:szCs w:val="16"/>
              </w:rPr>
              <w:t>421213</w:t>
            </w:r>
          </w:p>
        </w:tc>
        <w:tc>
          <w:tcPr>
            <w:tcW w:w="993" w:type="dxa"/>
            <w:tcBorders>
              <w:top w:val="nil"/>
              <w:left w:val="single" w:sz="4" w:space="0" w:color="auto"/>
              <w:bottom w:val="single" w:sz="4" w:space="0" w:color="auto"/>
              <w:right w:val="single" w:sz="4" w:space="0" w:color="auto"/>
            </w:tcBorders>
            <w:noWrap/>
            <w:hideMark/>
          </w:tcPr>
          <w:p w14:paraId="7030A3FC" w14:textId="37AE7BE2" w:rsidR="00B47C8F" w:rsidRPr="00B47C8F" w:rsidRDefault="00B47C8F" w:rsidP="002803F5">
            <w:pPr>
              <w:jc w:val="center"/>
              <w:rPr>
                <w:rFonts w:ascii="Arial Narrow" w:hAnsi="Arial Narrow"/>
                <w:sz w:val="16"/>
                <w:szCs w:val="16"/>
              </w:rPr>
            </w:pPr>
            <w:r w:rsidRPr="00B47C8F">
              <w:rPr>
                <w:rFonts w:ascii="Arial Narrow" w:hAnsi="Arial Narrow"/>
                <w:sz w:val="16"/>
                <w:szCs w:val="16"/>
              </w:rPr>
              <w:t>391951</w:t>
            </w:r>
          </w:p>
        </w:tc>
        <w:tc>
          <w:tcPr>
            <w:tcW w:w="919" w:type="dxa"/>
            <w:tcBorders>
              <w:top w:val="nil"/>
              <w:left w:val="single" w:sz="4" w:space="0" w:color="auto"/>
              <w:bottom w:val="single" w:sz="4" w:space="0" w:color="auto"/>
              <w:right w:val="single" w:sz="4" w:space="0" w:color="auto"/>
            </w:tcBorders>
            <w:noWrap/>
            <w:hideMark/>
          </w:tcPr>
          <w:p w14:paraId="150FF4FC" w14:textId="3432EA7D" w:rsidR="00B47C8F" w:rsidRPr="00B47C8F" w:rsidRDefault="00B47C8F" w:rsidP="002803F5">
            <w:pPr>
              <w:jc w:val="center"/>
              <w:rPr>
                <w:rFonts w:ascii="Arial Narrow" w:hAnsi="Arial Narrow"/>
                <w:sz w:val="16"/>
                <w:szCs w:val="16"/>
              </w:rPr>
            </w:pPr>
            <w:r w:rsidRPr="00B47C8F">
              <w:rPr>
                <w:rFonts w:ascii="Arial Narrow" w:hAnsi="Arial Narrow"/>
                <w:sz w:val="16"/>
                <w:szCs w:val="16"/>
              </w:rPr>
              <w:t>258576</w:t>
            </w:r>
          </w:p>
        </w:tc>
        <w:tc>
          <w:tcPr>
            <w:tcW w:w="901" w:type="dxa"/>
            <w:tcBorders>
              <w:top w:val="nil"/>
              <w:left w:val="single" w:sz="4" w:space="0" w:color="auto"/>
              <w:bottom w:val="single" w:sz="4" w:space="0" w:color="auto"/>
              <w:right w:val="single" w:sz="4" w:space="0" w:color="auto"/>
            </w:tcBorders>
            <w:noWrap/>
            <w:hideMark/>
          </w:tcPr>
          <w:p w14:paraId="20361388" w14:textId="4C07DF57" w:rsidR="00B47C8F" w:rsidRPr="00B47C8F" w:rsidRDefault="00B47C8F" w:rsidP="002803F5">
            <w:pPr>
              <w:jc w:val="center"/>
              <w:rPr>
                <w:rFonts w:ascii="Arial Narrow" w:hAnsi="Arial Narrow"/>
                <w:sz w:val="16"/>
                <w:szCs w:val="16"/>
              </w:rPr>
            </w:pPr>
            <w:r w:rsidRPr="00B47C8F">
              <w:rPr>
                <w:rFonts w:ascii="Arial Narrow" w:hAnsi="Arial Narrow"/>
                <w:sz w:val="16"/>
                <w:szCs w:val="16"/>
              </w:rPr>
              <w:t>136024</w:t>
            </w:r>
          </w:p>
        </w:tc>
        <w:tc>
          <w:tcPr>
            <w:tcW w:w="905" w:type="dxa"/>
            <w:tcBorders>
              <w:top w:val="nil"/>
              <w:left w:val="nil"/>
              <w:bottom w:val="single" w:sz="4" w:space="0" w:color="auto"/>
              <w:right w:val="single" w:sz="4" w:space="0" w:color="auto"/>
            </w:tcBorders>
            <w:noWrap/>
            <w:hideMark/>
          </w:tcPr>
          <w:p w14:paraId="559813C8" w14:textId="2CA9C4DD" w:rsidR="00B47C8F" w:rsidRPr="00B47C8F" w:rsidRDefault="00B47C8F" w:rsidP="002803F5">
            <w:pPr>
              <w:jc w:val="center"/>
              <w:rPr>
                <w:rFonts w:ascii="Arial Narrow" w:hAnsi="Arial Narrow"/>
                <w:sz w:val="16"/>
                <w:szCs w:val="16"/>
              </w:rPr>
            </w:pPr>
            <w:r w:rsidRPr="00B47C8F">
              <w:rPr>
                <w:rFonts w:ascii="Arial Narrow" w:hAnsi="Arial Narrow"/>
                <w:sz w:val="16"/>
                <w:szCs w:val="16"/>
              </w:rPr>
              <w:t>76601</w:t>
            </w:r>
          </w:p>
        </w:tc>
        <w:tc>
          <w:tcPr>
            <w:tcW w:w="900" w:type="dxa"/>
            <w:tcBorders>
              <w:top w:val="nil"/>
              <w:left w:val="single" w:sz="4" w:space="0" w:color="auto"/>
              <w:bottom w:val="single" w:sz="4" w:space="0" w:color="auto"/>
              <w:right w:val="single" w:sz="4" w:space="0" w:color="auto"/>
            </w:tcBorders>
            <w:noWrap/>
            <w:hideMark/>
          </w:tcPr>
          <w:p w14:paraId="463BD585" w14:textId="711D9316" w:rsidR="00B47C8F" w:rsidRPr="00B47C8F" w:rsidRDefault="00B47C8F" w:rsidP="002803F5">
            <w:pPr>
              <w:jc w:val="center"/>
              <w:rPr>
                <w:rFonts w:ascii="Arial Narrow" w:hAnsi="Arial Narrow"/>
                <w:sz w:val="16"/>
                <w:szCs w:val="16"/>
              </w:rPr>
            </w:pPr>
            <w:r w:rsidRPr="00B47C8F">
              <w:rPr>
                <w:rFonts w:ascii="Arial Narrow" w:hAnsi="Arial Narrow"/>
                <w:sz w:val="16"/>
                <w:szCs w:val="16"/>
              </w:rPr>
              <w:t>73815</w:t>
            </w:r>
          </w:p>
        </w:tc>
        <w:tc>
          <w:tcPr>
            <w:tcW w:w="900" w:type="dxa"/>
            <w:tcBorders>
              <w:top w:val="nil"/>
              <w:left w:val="nil"/>
              <w:bottom w:val="single" w:sz="4" w:space="0" w:color="auto"/>
              <w:right w:val="single" w:sz="4" w:space="0" w:color="auto"/>
            </w:tcBorders>
            <w:noWrap/>
            <w:hideMark/>
          </w:tcPr>
          <w:p w14:paraId="007B1E72" w14:textId="2D102209" w:rsidR="00B47C8F" w:rsidRPr="00B47C8F" w:rsidRDefault="00B47C8F" w:rsidP="002803F5">
            <w:pPr>
              <w:jc w:val="center"/>
              <w:rPr>
                <w:rFonts w:ascii="Arial Narrow" w:hAnsi="Arial Narrow"/>
                <w:sz w:val="16"/>
                <w:szCs w:val="16"/>
              </w:rPr>
            </w:pPr>
            <w:r w:rsidRPr="00B47C8F">
              <w:rPr>
                <w:rFonts w:ascii="Arial Narrow" w:hAnsi="Arial Narrow"/>
                <w:sz w:val="16"/>
                <w:szCs w:val="16"/>
              </w:rPr>
              <w:t>59161</w:t>
            </w:r>
          </w:p>
        </w:tc>
        <w:tc>
          <w:tcPr>
            <w:tcW w:w="905" w:type="dxa"/>
            <w:tcBorders>
              <w:top w:val="nil"/>
              <w:left w:val="single" w:sz="4" w:space="0" w:color="auto"/>
              <w:bottom w:val="single" w:sz="4" w:space="0" w:color="auto"/>
              <w:right w:val="single" w:sz="4" w:space="0" w:color="auto"/>
            </w:tcBorders>
            <w:noWrap/>
            <w:hideMark/>
          </w:tcPr>
          <w:p w14:paraId="0E4BA7B3" w14:textId="30294408" w:rsidR="00B47C8F" w:rsidRPr="00B47C8F" w:rsidRDefault="00B47C8F" w:rsidP="002803F5">
            <w:pPr>
              <w:jc w:val="center"/>
              <w:rPr>
                <w:rFonts w:ascii="Arial Narrow" w:hAnsi="Arial Narrow"/>
                <w:sz w:val="16"/>
                <w:szCs w:val="16"/>
              </w:rPr>
            </w:pPr>
            <w:r w:rsidRPr="00B47C8F">
              <w:rPr>
                <w:rFonts w:ascii="Arial Narrow" w:hAnsi="Arial Narrow"/>
                <w:sz w:val="16"/>
                <w:szCs w:val="16"/>
              </w:rPr>
              <w:t>97663</w:t>
            </w:r>
          </w:p>
        </w:tc>
        <w:tc>
          <w:tcPr>
            <w:tcW w:w="1032" w:type="dxa"/>
            <w:tcBorders>
              <w:top w:val="nil"/>
              <w:left w:val="nil"/>
              <w:bottom w:val="single" w:sz="4" w:space="0" w:color="auto"/>
              <w:right w:val="single" w:sz="4" w:space="0" w:color="auto"/>
            </w:tcBorders>
            <w:noWrap/>
            <w:hideMark/>
          </w:tcPr>
          <w:p w14:paraId="076D3EEC" w14:textId="05FCEFB6" w:rsidR="00B47C8F" w:rsidRPr="00B47C8F" w:rsidRDefault="00B47C8F" w:rsidP="002803F5">
            <w:pPr>
              <w:jc w:val="center"/>
              <w:rPr>
                <w:rFonts w:ascii="Arial Narrow" w:hAnsi="Arial Narrow"/>
                <w:sz w:val="16"/>
                <w:szCs w:val="16"/>
              </w:rPr>
            </w:pPr>
            <w:r w:rsidRPr="00B47C8F">
              <w:rPr>
                <w:rFonts w:ascii="Arial Narrow" w:hAnsi="Arial Narrow"/>
                <w:sz w:val="16"/>
                <w:szCs w:val="16"/>
              </w:rPr>
              <w:t>228921</w:t>
            </w:r>
          </w:p>
        </w:tc>
        <w:tc>
          <w:tcPr>
            <w:tcW w:w="910" w:type="dxa"/>
            <w:tcBorders>
              <w:top w:val="nil"/>
              <w:left w:val="nil"/>
              <w:bottom w:val="single" w:sz="4" w:space="0" w:color="auto"/>
              <w:right w:val="single" w:sz="4" w:space="0" w:color="auto"/>
            </w:tcBorders>
            <w:noWrap/>
            <w:hideMark/>
          </w:tcPr>
          <w:p w14:paraId="051387E4" w14:textId="2B3BF747" w:rsidR="00B47C8F" w:rsidRPr="00B47C8F" w:rsidRDefault="00B47C8F" w:rsidP="002803F5">
            <w:pPr>
              <w:jc w:val="center"/>
              <w:rPr>
                <w:rFonts w:ascii="Arial Narrow" w:hAnsi="Arial Narrow"/>
                <w:sz w:val="16"/>
                <w:szCs w:val="16"/>
              </w:rPr>
            </w:pPr>
            <w:r w:rsidRPr="00B47C8F">
              <w:rPr>
                <w:rFonts w:ascii="Arial Narrow" w:hAnsi="Arial Narrow"/>
                <w:sz w:val="16"/>
                <w:szCs w:val="16"/>
              </w:rPr>
              <w:t>354441</w:t>
            </w:r>
          </w:p>
        </w:tc>
        <w:tc>
          <w:tcPr>
            <w:tcW w:w="914" w:type="dxa"/>
            <w:tcBorders>
              <w:top w:val="nil"/>
              <w:left w:val="nil"/>
              <w:bottom w:val="single" w:sz="4" w:space="0" w:color="auto"/>
              <w:right w:val="single" w:sz="4" w:space="0" w:color="auto"/>
            </w:tcBorders>
            <w:noWrap/>
            <w:hideMark/>
          </w:tcPr>
          <w:p w14:paraId="5950EEBC" w14:textId="6C27B900" w:rsidR="00B47C8F" w:rsidRPr="00B47C8F" w:rsidRDefault="00B47C8F" w:rsidP="002803F5">
            <w:pPr>
              <w:jc w:val="center"/>
              <w:rPr>
                <w:rFonts w:ascii="Arial Narrow" w:hAnsi="Arial Narrow"/>
                <w:sz w:val="16"/>
                <w:szCs w:val="16"/>
              </w:rPr>
            </w:pPr>
            <w:r w:rsidRPr="00B47C8F">
              <w:rPr>
                <w:rFonts w:ascii="Arial Narrow" w:hAnsi="Arial Narrow"/>
                <w:sz w:val="16"/>
                <w:szCs w:val="16"/>
              </w:rPr>
              <w:t>464369</w:t>
            </w:r>
          </w:p>
        </w:tc>
      </w:tr>
      <w:tr w:rsidR="00B47C8F" w14:paraId="19503BC5"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04BD4E3B" w14:textId="77777777" w:rsidR="00B47C8F" w:rsidRDefault="00B47C8F" w:rsidP="00B47C8F">
            <w:pPr>
              <w:rPr>
                <w:rFonts w:ascii="Arial Narrow" w:hAnsi="Arial Narrow"/>
                <w:sz w:val="16"/>
                <w:szCs w:val="18"/>
              </w:rPr>
            </w:pPr>
            <w:r>
              <w:rPr>
                <w:rFonts w:ascii="Arial Narrow" w:hAnsi="Arial Narrow"/>
                <w:sz w:val="16"/>
                <w:szCs w:val="18"/>
              </w:rPr>
              <w:t>G1_TA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6EE0C2" w14:textId="77777777" w:rsidR="00B47C8F" w:rsidRDefault="00B47C8F" w:rsidP="00B47C8F">
            <w:pPr>
              <w:jc w:val="center"/>
              <w:rPr>
                <w:rFonts w:ascii="Arial Narrow" w:hAnsi="Arial Narrow"/>
                <w:sz w:val="16"/>
                <w:szCs w:val="18"/>
              </w:rPr>
            </w:pPr>
            <w:r>
              <w:rPr>
                <w:rFonts w:ascii="Arial Narrow" w:hAnsi="Arial Narrow"/>
                <w:sz w:val="16"/>
                <w:szCs w:val="18"/>
              </w:rPr>
              <w:t>-</w:t>
            </w:r>
          </w:p>
        </w:tc>
        <w:tc>
          <w:tcPr>
            <w:tcW w:w="678" w:type="dxa"/>
            <w:tcBorders>
              <w:top w:val="nil"/>
              <w:left w:val="single" w:sz="4" w:space="0" w:color="auto"/>
              <w:bottom w:val="single" w:sz="4" w:space="0" w:color="auto"/>
              <w:right w:val="single" w:sz="4" w:space="0" w:color="auto"/>
            </w:tcBorders>
            <w:noWrap/>
            <w:vAlign w:val="center"/>
            <w:hideMark/>
          </w:tcPr>
          <w:p w14:paraId="51B15C93"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w:t>
            </w:r>
          </w:p>
        </w:tc>
        <w:tc>
          <w:tcPr>
            <w:tcW w:w="991" w:type="dxa"/>
            <w:tcBorders>
              <w:top w:val="single" w:sz="4" w:space="0" w:color="auto"/>
              <w:left w:val="nil"/>
              <w:bottom w:val="single" w:sz="4" w:space="0" w:color="auto"/>
              <w:right w:val="single" w:sz="4" w:space="0" w:color="auto"/>
            </w:tcBorders>
            <w:vAlign w:val="bottom"/>
            <w:hideMark/>
          </w:tcPr>
          <w:p w14:paraId="5E8007BE"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173970</w:t>
            </w:r>
          </w:p>
        </w:tc>
        <w:tc>
          <w:tcPr>
            <w:tcW w:w="863" w:type="dxa"/>
            <w:tcBorders>
              <w:top w:val="nil"/>
              <w:left w:val="single" w:sz="4" w:space="0" w:color="auto"/>
              <w:bottom w:val="single" w:sz="4" w:space="0" w:color="auto"/>
              <w:right w:val="single" w:sz="4" w:space="0" w:color="auto"/>
            </w:tcBorders>
            <w:noWrap/>
            <w:hideMark/>
          </w:tcPr>
          <w:p w14:paraId="70B5FD2E" w14:textId="2056D74D" w:rsidR="00B47C8F" w:rsidRPr="00B47C8F" w:rsidRDefault="00B47C8F" w:rsidP="002803F5">
            <w:pPr>
              <w:jc w:val="center"/>
              <w:rPr>
                <w:rFonts w:ascii="Arial Narrow" w:hAnsi="Arial Narrow"/>
                <w:sz w:val="16"/>
                <w:szCs w:val="16"/>
              </w:rPr>
            </w:pPr>
            <w:r w:rsidRPr="00B47C8F">
              <w:rPr>
                <w:rFonts w:ascii="Arial Narrow" w:hAnsi="Arial Narrow"/>
                <w:sz w:val="16"/>
                <w:szCs w:val="16"/>
              </w:rPr>
              <w:t>36170</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10BEC2E7" w14:textId="77FD8D43" w:rsidR="00B47C8F" w:rsidRPr="00B47C8F" w:rsidRDefault="00B47C8F" w:rsidP="002803F5">
            <w:pPr>
              <w:jc w:val="center"/>
              <w:rPr>
                <w:rFonts w:ascii="Arial Narrow" w:hAnsi="Arial Narrow"/>
                <w:sz w:val="16"/>
                <w:szCs w:val="16"/>
              </w:rPr>
            </w:pPr>
            <w:r w:rsidRPr="00B47C8F">
              <w:rPr>
                <w:rFonts w:ascii="Arial Narrow" w:hAnsi="Arial Narrow"/>
                <w:sz w:val="16"/>
                <w:szCs w:val="16"/>
              </w:rPr>
              <w:t>31751</w:t>
            </w:r>
          </w:p>
        </w:tc>
        <w:tc>
          <w:tcPr>
            <w:tcW w:w="993" w:type="dxa"/>
            <w:tcBorders>
              <w:top w:val="nil"/>
              <w:left w:val="single" w:sz="4" w:space="0" w:color="auto"/>
              <w:bottom w:val="single" w:sz="4" w:space="0" w:color="auto"/>
              <w:right w:val="single" w:sz="4" w:space="0" w:color="auto"/>
            </w:tcBorders>
            <w:noWrap/>
            <w:hideMark/>
          </w:tcPr>
          <w:p w14:paraId="0147CEB2" w14:textId="779663C3" w:rsidR="00B47C8F" w:rsidRPr="00B47C8F" w:rsidRDefault="00B47C8F" w:rsidP="002803F5">
            <w:pPr>
              <w:jc w:val="center"/>
              <w:rPr>
                <w:rFonts w:ascii="Arial Narrow" w:hAnsi="Arial Narrow"/>
                <w:sz w:val="16"/>
                <w:szCs w:val="16"/>
              </w:rPr>
            </w:pPr>
            <w:r w:rsidRPr="00B47C8F">
              <w:rPr>
                <w:rFonts w:ascii="Arial Narrow" w:hAnsi="Arial Narrow"/>
                <w:sz w:val="16"/>
                <w:szCs w:val="16"/>
              </w:rPr>
              <w:t>24335</w:t>
            </w:r>
          </w:p>
        </w:tc>
        <w:tc>
          <w:tcPr>
            <w:tcW w:w="919" w:type="dxa"/>
            <w:tcBorders>
              <w:top w:val="nil"/>
              <w:left w:val="single" w:sz="4" w:space="0" w:color="auto"/>
              <w:bottom w:val="single" w:sz="4" w:space="0" w:color="auto"/>
              <w:right w:val="single" w:sz="4" w:space="0" w:color="auto"/>
            </w:tcBorders>
            <w:noWrap/>
            <w:hideMark/>
          </w:tcPr>
          <w:p w14:paraId="3AD12DAC" w14:textId="03F52B21" w:rsidR="00B47C8F" w:rsidRPr="00B47C8F" w:rsidRDefault="00B47C8F" w:rsidP="002803F5">
            <w:pPr>
              <w:jc w:val="center"/>
              <w:rPr>
                <w:rFonts w:ascii="Arial Narrow" w:hAnsi="Arial Narrow"/>
                <w:sz w:val="16"/>
                <w:szCs w:val="16"/>
              </w:rPr>
            </w:pPr>
            <w:r w:rsidRPr="00B47C8F">
              <w:rPr>
                <w:rFonts w:ascii="Arial Narrow" w:hAnsi="Arial Narrow"/>
                <w:sz w:val="16"/>
                <w:szCs w:val="16"/>
              </w:rPr>
              <w:t>12336</w:t>
            </w:r>
          </w:p>
        </w:tc>
        <w:tc>
          <w:tcPr>
            <w:tcW w:w="901" w:type="dxa"/>
            <w:tcBorders>
              <w:top w:val="nil"/>
              <w:left w:val="single" w:sz="4" w:space="0" w:color="auto"/>
              <w:bottom w:val="single" w:sz="4" w:space="0" w:color="auto"/>
              <w:right w:val="single" w:sz="4" w:space="0" w:color="auto"/>
            </w:tcBorders>
            <w:noWrap/>
            <w:hideMark/>
          </w:tcPr>
          <w:p w14:paraId="05D2035E" w14:textId="3E69103E"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5" w:type="dxa"/>
            <w:tcBorders>
              <w:top w:val="nil"/>
              <w:left w:val="nil"/>
              <w:bottom w:val="single" w:sz="4" w:space="0" w:color="auto"/>
              <w:right w:val="single" w:sz="4" w:space="0" w:color="auto"/>
            </w:tcBorders>
            <w:noWrap/>
            <w:hideMark/>
          </w:tcPr>
          <w:p w14:paraId="64D7F0F5" w14:textId="3B27B857"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0" w:type="dxa"/>
            <w:tcBorders>
              <w:top w:val="nil"/>
              <w:left w:val="single" w:sz="4" w:space="0" w:color="auto"/>
              <w:bottom w:val="single" w:sz="4" w:space="0" w:color="auto"/>
              <w:right w:val="single" w:sz="4" w:space="0" w:color="auto"/>
            </w:tcBorders>
            <w:noWrap/>
            <w:hideMark/>
          </w:tcPr>
          <w:p w14:paraId="4B43CF9A" w14:textId="565BEBD0"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0" w:type="dxa"/>
            <w:tcBorders>
              <w:top w:val="nil"/>
              <w:left w:val="nil"/>
              <w:bottom w:val="single" w:sz="4" w:space="0" w:color="auto"/>
              <w:right w:val="single" w:sz="4" w:space="0" w:color="auto"/>
            </w:tcBorders>
            <w:noWrap/>
            <w:hideMark/>
          </w:tcPr>
          <w:p w14:paraId="038036AB" w14:textId="02BC1282" w:rsidR="00B47C8F" w:rsidRPr="00B47C8F" w:rsidRDefault="00B47C8F" w:rsidP="002803F5">
            <w:pPr>
              <w:jc w:val="center"/>
              <w:rPr>
                <w:rFonts w:ascii="Arial Narrow" w:hAnsi="Arial Narrow"/>
                <w:sz w:val="16"/>
                <w:szCs w:val="16"/>
              </w:rPr>
            </w:pPr>
            <w:r w:rsidRPr="00B47C8F">
              <w:rPr>
                <w:rFonts w:ascii="Arial Narrow" w:hAnsi="Arial Narrow"/>
                <w:sz w:val="16"/>
                <w:szCs w:val="16"/>
              </w:rPr>
              <w:t>0</w:t>
            </w:r>
          </w:p>
        </w:tc>
        <w:tc>
          <w:tcPr>
            <w:tcW w:w="905" w:type="dxa"/>
            <w:tcBorders>
              <w:top w:val="nil"/>
              <w:left w:val="single" w:sz="4" w:space="0" w:color="auto"/>
              <w:bottom w:val="single" w:sz="4" w:space="0" w:color="auto"/>
              <w:right w:val="single" w:sz="4" w:space="0" w:color="auto"/>
            </w:tcBorders>
            <w:noWrap/>
            <w:hideMark/>
          </w:tcPr>
          <w:p w14:paraId="68BDEAED" w14:textId="28B4EDAC" w:rsidR="00B47C8F" w:rsidRPr="00B47C8F" w:rsidRDefault="00B47C8F" w:rsidP="002803F5">
            <w:pPr>
              <w:jc w:val="center"/>
              <w:rPr>
                <w:rFonts w:ascii="Arial Narrow" w:hAnsi="Arial Narrow"/>
                <w:sz w:val="16"/>
                <w:szCs w:val="16"/>
              </w:rPr>
            </w:pPr>
            <w:r w:rsidRPr="00B47C8F">
              <w:rPr>
                <w:rFonts w:ascii="Arial Narrow" w:hAnsi="Arial Narrow"/>
                <w:sz w:val="16"/>
                <w:szCs w:val="16"/>
              </w:rPr>
              <w:t>6017</w:t>
            </w:r>
          </w:p>
        </w:tc>
        <w:tc>
          <w:tcPr>
            <w:tcW w:w="1032" w:type="dxa"/>
            <w:tcBorders>
              <w:top w:val="nil"/>
              <w:left w:val="nil"/>
              <w:bottom w:val="single" w:sz="4" w:space="0" w:color="auto"/>
              <w:right w:val="single" w:sz="4" w:space="0" w:color="auto"/>
            </w:tcBorders>
            <w:noWrap/>
            <w:hideMark/>
          </w:tcPr>
          <w:p w14:paraId="58EA77C3" w14:textId="0C6FE2D1" w:rsidR="00B47C8F" w:rsidRPr="00B47C8F" w:rsidRDefault="00B47C8F" w:rsidP="002803F5">
            <w:pPr>
              <w:jc w:val="center"/>
              <w:rPr>
                <w:rFonts w:ascii="Arial Narrow" w:hAnsi="Arial Narrow"/>
                <w:sz w:val="16"/>
                <w:szCs w:val="16"/>
              </w:rPr>
            </w:pPr>
            <w:r w:rsidRPr="00B47C8F">
              <w:rPr>
                <w:rFonts w:ascii="Arial Narrow" w:hAnsi="Arial Narrow"/>
                <w:sz w:val="16"/>
                <w:szCs w:val="16"/>
              </w:rPr>
              <w:t>14365</w:t>
            </w:r>
          </w:p>
        </w:tc>
        <w:tc>
          <w:tcPr>
            <w:tcW w:w="910" w:type="dxa"/>
            <w:tcBorders>
              <w:top w:val="nil"/>
              <w:left w:val="nil"/>
              <w:bottom w:val="single" w:sz="4" w:space="0" w:color="auto"/>
              <w:right w:val="single" w:sz="4" w:space="0" w:color="auto"/>
            </w:tcBorders>
            <w:noWrap/>
            <w:hideMark/>
          </w:tcPr>
          <w:p w14:paraId="360162BC" w14:textId="7CE9B6D7" w:rsidR="00B47C8F" w:rsidRPr="00B47C8F" w:rsidRDefault="00B47C8F" w:rsidP="002803F5">
            <w:pPr>
              <w:jc w:val="center"/>
              <w:rPr>
                <w:rFonts w:ascii="Arial Narrow" w:hAnsi="Arial Narrow"/>
                <w:sz w:val="16"/>
                <w:szCs w:val="16"/>
              </w:rPr>
            </w:pPr>
            <w:r w:rsidRPr="00B47C8F">
              <w:rPr>
                <w:rFonts w:ascii="Arial Narrow" w:hAnsi="Arial Narrow"/>
                <w:sz w:val="16"/>
                <w:szCs w:val="16"/>
              </w:rPr>
              <w:t>23262</w:t>
            </w:r>
          </w:p>
        </w:tc>
        <w:tc>
          <w:tcPr>
            <w:tcW w:w="914" w:type="dxa"/>
            <w:tcBorders>
              <w:top w:val="nil"/>
              <w:left w:val="nil"/>
              <w:bottom w:val="single" w:sz="4" w:space="0" w:color="auto"/>
              <w:right w:val="single" w:sz="4" w:space="0" w:color="auto"/>
            </w:tcBorders>
            <w:noWrap/>
            <w:hideMark/>
          </w:tcPr>
          <w:p w14:paraId="6E35998A" w14:textId="1732E337" w:rsidR="00B47C8F" w:rsidRPr="00B47C8F" w:rsidRDefault="00B47C8F" w:rsidP="002803F5">
            <w:pPr>
              <w:jc w:val="center"/>
              <w:rPr>
                <w:rFonts w:ascii="Arial Narrow" w:hAnsi="Arial Narrow"/>
                <w:sz w:val="16"/>
                <w:szCs w:val="16"/>
              </w:rPr>
            </w:pPr>
            <w:r w:rsidRPr="00B47C8F">
              <w:rPr>
                <w:rFonts w:ascii="Arial Narrow" w:hAnsi="Arial Narrow"/>
                <w:sz w:val="16"/>
                <w:szCs w:val="16"/>
              </w:rPr>
              <w:t>25734</w:t>
            </w:r>
          </w:p>
        </w:tc>
      </w:tr>
      <w:tr w:rsidR="00B47C8F" w14:paraId="71FB38DB"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3611B920" w14:textId="77777777" w:rsidR="00B47C8F" w:rsidRDefault="00B47C8F" w:rsidP="00B47C8F">
            <w:pPr>
              <w:rPr>
                <w:rFonts w:ascii="Arial Narrow" w:hAnsi="Arial Narrow"/>
                <w:sz w:val="16"/>
                <w:szCs w:val="18"/>
              </w:rPr>
            </w:pPr>
            <w:r>
              <w:rPr>
                <w:rFonts w:ascii="Arial Narrow" w:hAnsi="Arial Narrow"/>
                <w:sz w:val="16"/>
                <w:szCs w:val="18"/>
              </w:rPr>
              <w:t>W-5.1_TA  NIE</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F7E22E" w14:textId="77777777" w:rsidR="00B47C8F" w:rsidRDefault="00B47C8F" w:rsidP="00B47C8F">
            <w:pPr>
              <w:jc w:val="right"/>
              <w:rPr>
                <w:rFonts w:ascii="Arial Narrow" w:hAnsi="Arial Narrow"/>
                <w:sz w:val="16"/>
                <w:szCs w:val="18"/>
              </w:rPr>
            </w:pPr>
            <w:r>
              <w:rPr>
                <w:rFonts w:ascii="Arial Narrow" w:hAnsi="Arial Narrow"/>
                <w:sz w:val="16"/>
                <w:szCs w:val="18"/>
              </w:rPr>
              <w:t>13 592</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20ACEB95"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71</w:t>
            </w:r>
          </w:p>
        </w:tc>
        <w:tc>
          <w:tcPr>
            <w:tcW w:w="991" w:type="dxa"/>
            <w:tcBorders>
              <w:top w:val="single" w:sz="4" w:space="0" w:color="auto"/>
              <w:left w:val="nil"/>
              <w:bottom w:val="single" w:sz="4" w:space="0" w:color="auto"/>
              <w:right w:val="nil"/>
            </w:tcBorders>
            <w:vAlign w:val="bottom"/>
            <w:hideMark/>
          </w:tcPr>
          <w:p w14:paraId="557ABCCF"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22536209</w:t>
            </w:r>
          </w:p>
        </w:tc>
        <w:tc>
          <w:tcPr>
            <w:tcW w:w="863" w:type="dxa"/>
            <w:tcBorders>
              <w:top w:val="single" w:sz="4" w:space="0" w:color="auto"/>
              <w:left w:val="single" w:sz="4" w:space="0" w:color="auto"/>
              <w:bottom w:val="single" w:sz="4" w:space="0" w:color="auto"/>
              <w:right w:val="single" w:sz="4" w:space="0" w:color="auto"/>
            </w:tcBorders>
            <w:noWrap/>
            <w:hideMark/>
          </w:tcPr>
          <w:p w14:paraId="60AA31DB" w14:textId="32B7C5ED" w:rsidR="00B47C8F" w:rsidRPr="00B47C8F" w:rsidRDefault="00B47C8F" w:rsidP="002803F5">
            <w:pPr>
              <w:jc w:val="center"/>
              <w:rPr>
                <w:rFonts w:ascii="Arial Narrow" w:hAnsi="Arial Narrow"/>
                <w:sz w:val="16"/>
                <w:szCs w:val="16"/>
              </w:rPr>
            </w:pPr>
            <w:r w:rsidRPr="00B47C8F">
              <w:rPr>
                <w:rFonts w:ascii="Arial Narrow" w:hAnsi="Arial Narrow"/>
                <w:sz w:val="16"/>
                <w:szCs w:val="16"/>
              </w:rPr>
              <w:t>3740217</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7C478488" w14:textId="23E39802" w:rsidR="00B47C8F" w:rsidRPr="00B47C8F" w:rsidRDefault="00B47C8F" w:rsidP="002803F5">
            <w:pPr>
              <w:jc w:val="center"/>
              <w:rPr>
                <w:rFonts w:ascii="Arial Narrow" w:hAnsi="Arial Narrow"/>
                <w:sz w:val="16"/>
                <w:szCs w:val="16"/>
              </w:rPr>
            </w:pPr>
            <w:r w:rsidRPr="00B47C8F">
              <w:rPr>
                <w:rFonts w:ascii="Arial Narrow" w:hAnsi="Arial Narrow"/>
                <w:sz w:val="16"/>
                <w:szCs w:val="16"/>
              </w:rPr>
              <w:t>3262533</w:t>
            </w:r>
          </w:p>
        </w:tc>
        <w:tc>
          <w:tcPr>
            <w:tcW w:w="993" w:type="dxa"/>
            <w:tcBorders>
              <w:top w:val="nil"/>
              <w:left w:val="single" w:sz="4" w:space="0" w:color="auto"/>
              <w:bottom w:val="single" w:sz="4" w:space="0" w:color="auto"/>
              <w:right w:val="single" w:sz="4" w:space="0" w:color="auto"/>
            </w:tcBorders>
            <w:noWrap/>
            <w:hideMark/>
          </w:tcPr>
          <w:p w14:paraId="5EB45DC6" w14:textId="7B6A0108" w:rsidR="00B47C8F" w:rsidRPr="00B47C8F" w:rsidRDefault="00B47C8F" w:rsidP="002803F5">
            <w:pPr>
              <w:jc w:val="center"/>
              <w:rPr>
                <w:rFonts w:ascii="Arial Narrow" w:hAnsi="Arial Narrow"/>
                <w:sz w:val="16"/>
                <w:szCs w:val="16"/>
              </w:rPr>
            </w:pPr>
            <w:r w:rsidRPr="00B47C8F">
              <w:rPr>
                <w:rFonts w:ascii="Arial Narrow" w:hAnsi="Arial Narrow"/>
                <w:sz w:val="16"/>
                <w:szCs w:val="16"/>
              </w:rPr>
              <w:t>2929571</w:t>
            </w:r>
          </w:p>
        </w:tc>
        <w:tc>
          <w:tcPr>
            <w:tcW w:w="919" w:type="dxa"/>
            <w:tcBorders>
              <w:top w:val="nil"/>
              <w:left w:val="single" w:sz="4" w:space="0" w:color="auto"/>
              <w:bottom w:val="single" w:sz="4" w:space="0" w:color="auto"/>
              <w:right w:val="single" w:sz="4" w:space="0" w:color="auto"/>
            </w:tcBorders>
            <w:noWrap/>
            <w:hideMark/>
          </w:tcPr>
          <w:p w14:paraId="487E653F" w14:textId="7170232D" w:rsidR="00B47C8F" w:rsidRPr="00B47C8F" w:rsidRDefault="00B47C8F" w:rsidP="002803F5">
            <w:pPr>
              <w:jc w:val="center"/>
              <w:rPr>
                <w:rFonts w:ascii="Arial Narrow" w:hAnsi="Arial Narrow"/>
                <w:sz w:val="16"/>
                <w:szCs w:val="16"/>
              </w:rPr>
            </w:pPr>
            <w:r w:rsidRPr="00B47C8F">
              <w:rPr>
                <w:rFonts w:ascii="Arial Narrow" w:hAnsi="Arial Narrow"/>
                <w:sz w:val="16"/>
                <w:szCs w:val="16"/>
              </w:rPr>
              <w:t>2070408</w:t>
            </w:r>
          </w:p>
        </w:tc>
        <w:tc>
          <w:tcPr>
            <w:tcW w:w="901" w:type="dxa"/>
            <w:tcBorders>
              <w:top w:val="nil"/>
              <w:left w:val="single" w:sz="4" w:space="0" w:color="auto"/>
              <w:bottom w:val="single" w:sz="4" w:space="0" w:color="auto"/>
              <w:right w:val="single" w:sz="4" w:space="0" w:color="auto"/>
            </w:tcBorders>
            <w:noWrap/>
            <w:hideMark/>
          </w:tcPr>
          <w:p w14:paraId="33FF0671" w14:textId="56815E1C" w:rsidR="00B47C8F" w:rsidRPr="00B47C8F" w:rsidRDefault="00B47C8F" w:rsidP="002803F5">
            <w:pPr>
              <w:jc w:val="center"/>
              <w:rPr>
                <w:rFonts w:ascii="Arial Narrow" w:hAnsi="Arial Narrow"/>
                <w:sz w:val="16"/>
                <w:szCs w:val="16"/>
              </w:rPr>
            </w:pPr>
            <w:r w:rsidRPr="00B47C8F">
              <w:rPr>
                <w:rFonts w:ascii="Arial Narrow" w:hAnsi="Arial Narrow"/>
                <w:sz w:val="16"/>
                <w:szCs w:val="16"/>
              </w:rPr>
              <w:t>1033346</w:t>
            </w:r>
          </w:p>
        </w:tc>
        <w:tc>
          <w:tcPr>
            <w:tcW w:w="905" w:type="dxa"/>
            <w:tcBorders>
              <w:top w:val="nil"/>
              <w:left w:val="nil"/>
              <w:bottom w:val="single" w:sz="4" w:space="0" w:color="auto"/>
              <w:right w:val="single" w:sz="4" w:space="0" w:color="auto"/>
            </w:tcBorders>
            <w:noWrap/>
            <w:hideMark/>
          </w:tcPr>
          <w:p w14:paraId="59A6EDBF" w14:textId="0ABCCF36" w:rsidR="00B47C8F" w:rsidRPr="00B47C8F" w:rsidRDefault="00B47C8F" w:rsidP="002803F5">
            <w:pPr>
              <w:jc w:val="center"/>
              <w:rPr>
                <w:rFonts w:ascii="Arial Narrow" w:hAnsi="Arial Narrow"/>
                <w:sz w:val="16"/>
                <w:szCs w:val="16"/>
              </w:rPr>
            </w:pPr>
            <w:r w:rsidRPr="00B47C8F">
              <w:rPr>
                <w:rFonts w:ascii="Arial Narrow" w:hAnsi="Arial Narrow"/>
                <w:sz w:val="16"/>
                <w:szCs w:val="16"/>
              </w:rPr>
              <w:t>426620</w:t>
            </w:r>
          </w:p>
        </w:tc>
        <w:tc>
          <w:tcPr>
            <w:tcW w:w="900" w:type="dxa"/>
            <w:tcBorders>
              <w:top w:val="nil"/>
              <w:left w:val="single" w:sz="4" w:space="0" w:color="auto"/>
              <w:bottom w:val="single" w:sz="4" w:space="0" w:color="auto"/>
              <w:right w:val="single" w:sz="4" w:space="0" w:color="auto"/>
            </w:tcBorders>
            <w:noWrap/>
            <w:hideMark/>
          </w:tcPr>
          <w:p w14:paraId="73FBAA46" w14:textId="4A89FF22" w:rsidR="00B47C8F" w:rsidRPr="00B47C8F" w:rsidRDefault="00B47C8F" w:rsidP="002803F5">
            <w:pPr>
              <w:jc w:val="center"/>
              <w:rPr>
                <w:rFonts w:ascii="Arial Narrow" w:hAnsi="Arial Narrow"/>
                <w:sz w:val="16"/>
                <w:szCs w:val="16"/>
              </w:rPr>
            </w:pPr>
            <w:r w:rsidRPr="00B47C8F">
              <w:rPr>
                <w:rFonts w:ascii="Arial Narrow" w:hAnsi="Arial Narrow"/>
                <w:sz w:val="16"/>
                <w:szCs w:val="16"/>
              </w:rPr>
              <w:t>257425</w:t>
            </w:r>
          </w:p>
        </w:tc>
        <w:tc>
          <w:tcPr>
            <w:tcW w:w="900" w:type="dxa"/>
            <w:tcBorders>
              <w:top w:val="nil"/>
              <w:left w:val="nil"/>
              <w:bottom w:val="single" w:sz="4" w:space="0" w:color="auto"/>
              <w:right w:val="single" w:sz="4" w:space="0" w:color="auto"/>
            </w:tcBorders>
            <w:noWrap/>
            <w:hideMark/>
          </w:tcPr>
          <w:p w14:paraId="18C0433B" w14:textId="447A3AF4" w:rsidR="00B47C8F" w:rsidRPr="00B47C8F" w:rsidRDefault="00B47C8F" w:rsidP="002803F5">
            <w:pPr>
              <w:jc w:val="center"/>
              <w:rPr>
                <w:rFonts w:ascii="Arial Narrow" w:hAnsi="Arial Narrow"/>
                <w:sz w:val="16"/>
                <w:szCs w:val="16"/>
              </w:rPr>
            </w:pPr>
            <w:r w:rsidRPr="00B47C8F">
              <w:rPr>
                <w:rFonts w:ascii="Arial Narrow" w:hAnsi="Arial Narrow"/>
                <w:sz w:val="16"/>
                <w:szCs w:val="16"/>
              </w:rPr>
              <w:t>264542</w:t>
            </w:r>
          </w:p>
        </w:tc>
        <w:tc>
          <w:tcPr>
            <w:tcW w:w="905" w:type="dxa"/>
            <w:tcBorders>
              <w:top w:val="nil"/>
              <w:left w:val="single" w:sz="4" w:space="0" w:color="auto"/>
              <w:bottom w:val="single" w:sz="4" w:space="0" w:color="auto"/>
              <w:right w:val="single" w:sz="4" w:space="0" w:color="auto"/>
            </w:tcBorders>
            <w:noWrap/>
            <w:hideMark/>
          </w:tcPr>
          <w:p w14:paraId="22DFF565" w14:textId="192805E4" w:rsidR="00B47C8F" w:rsidRPr="00B47C8F" w:rsidRDefault="00B47C8F" w:rsidP="002803F5">
            <w:pPr>
              <w:jc w:val="center"/>
              <w:rPr>
                <w:rFonts w:ascii="Arial Narrow" w:hAnsi="Arial Narrow"/>
                <w:sz w:val="16"/>
                <w:szCs w:val="16"/>
              </w:rPr>
            </w:pPr>
            <w:r w:rsidRPr="00B47C8F">
              <w:rPr>
                <w:rFonts w:ascii="Arial Narrow" w:hAnsi="Arial Narrow"/>
                <w:sz w:val="16"/>
                <w:szCs w:val="16"/>
              </w:rPr>
              <w:t>665280</w:t>
            </w:r>
          </w:p>
        </w:tc>
        <w:tc>
          <w:tcPr>
            <w:tcW w:w="1032" w:type="dxa"/>
            <w:tcBorders>
              <w:top w:val="nil"/>
              <w:left w:val="nil"/>
              <w:bottom w:val="single" w:sz="4" w:space="0" w:color="auto"/>
              <w:right w:val="single" w:sz="4" w:space="0" w:color="auto"/>
            </w:tcBorders>
            <w:noWrap/>
            <w:hideMark/>
          </w:tcPr>
          <w:p w14:paraId="04D5D7B2" w14:textId="7ABC6C23" w:rsidR="00B47C8F" w:rsidRPr="00B47C8F" w:rsidRDefault="00B47C8F" w:rsidP="002803F5">
            <w:pPr>
              <w:jc w:val="center"/>
              <w:rPr>
                <w:rFonts w:ascii="Arial Narrow" w:hAnsi="Arial Narrow"/>
                <w:sz w:val="16"/>
                <w:szCs w:val="16"/>
              </w:rPr>
            </w:pPr>
            <w:r w:rsidRPr="00B47C8F">
              <w:rPr>
                <w:rFonts w:ascii="Arial Narrow" w:hAnsi="Arial Narrow"/>
                <w:sz w:val="16"/>
                <w:szCs w:val="16"/>
              </w:rPr>
              <w:t>1855873</w:t>
            </w:r>
          </w:p>
        </w:tc>
        <w:tc>
          <w:tcPr>
            <w:tcW w:w="910" w:type="dxa"/>
            <w:tcBorders>
              <w:top w:val="nil"/>
              <w:left w:val="nil"/>
              <w:bottom w:val="single" w:sz="4" w:space="0" w:color="auto"/>
              <w:right w:val="single" w:sz="4" w:space="0" w:color="auto"/>
            </w:tcBorders>
            <w:noWrap/>
            <w:hideMark/>
          </w:tcPr>
          <w:p w14:paraId="1AC07D64" w14:textId="33F09846" w:rsidR="00B47C8F" w:rsidRPr="00B47C8F" w:rsidRDefault="00B47C8F" w:rsidP="002803F5">
            <w:pPr>
              <w:jc w:val="center"/>
              <w:rPr>
                <w:rFonts w:ascii="Arial Narrow" w:hAnsi="Arial Narrow"/>
                <w:sz w:val="16"/>
                <w:szCs w:val="16"/>
              </w:rPr>
            </w:pPr>
            <w:r w:rsidRPr="00B47C8F">
              <w:rPr>
                <w:rFonts w:ascii="Arial Narrow" w:hAnsi="Arial Narrow"/>
                <w:sz w:val="16"/>
                <w:szCs w:val="16"/>
              </w:rPr>
              <w:t>2741288</w:t>
            </w:r>
          </w:p>
        </w:tc>
        <w:tc>
          <w:tcPr>
            <w:tcW w:w="914" w:type="dxa"/>
            <w:tcBorders>
              <w:top w:val="nil"/>
              <w:left w:val="nil"/>
              <w:bottom w:val="single" w:sz="4" w:space="0" w:color="auto"/>
              <w:right w:val="single" w:sz="4" w:space="0" w:color="auto"/>
            </w:tcBorders>
            <w:noWrap/>
            <w:hideMark/>
          </w:tcPr>
          <w:p w14:paraId="659721DE" w14:textId="387E888B" w:rsidR="00B47C8F" w:rsidRPr="00B47C8F" w:rsidRDefault="00B47C8F" w:rsidP="002803F5">
            <w:pPr>
              <w:jc w:val="center"/>
              <w:rPr>
                <w:rFonts w:ascii="Arial Narrow" w:hAnsi="Arial Narrow"/>
                <w:sz w:val="16"/>
                <w:szCs w:val="16"/>
              </w:rPr>
            </w:pPr>
            <w:r w:rsidRPr="00B47C8F">
              <w:rPr>
                <w:rFonts w:ascii="Arial Narrow" w:hAnsi="Arial Narrow"/>
                <w:sz w:val="16"/>
                <w:szCs w:val="16"/>
              </w:rPr>
              <w:t>3289106</w:t>
            </w:r>
          </w:p>
        </w:tc>
      </w:tr>
      <w:tr w:rsidR="00B47C8F" w14:paraId="44E83B1A"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4DC12963" w14:textId="77777777" w:rsidR="00B47C8F" w:rsidRDefault="00B47C8F" w:rsidP="00B47C8F">
            <w:pPr>
              <w:rPr>
                <w:rFonts w:ascii="Arial Narrow" w:hAnsi="Arial Narrow"/>
                <w:color w:val="00000A"/>
                <w:sz w:val="16"/>
                <w:szCs w:val="18"/>
              </w:rPr>
            </w:pPr>
            <w:r>
              <w:rPr>
                <w:rFonts w:ascii="Arial Narrow" w:hAnsi="Arial Narrow"/>
                <w:sz w:val="16"/>
                <w:szCs w:val="18"/>
              </w:rPr>
              <w:t>W-5.1_TA  NIE-4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5D9050" w14:textId="77777777" w:rsidR="00B47C8F" w:rsidRDefault="00B47C8F" w:rsidP="00B47C8F">
            <w:pPr>
              <w:jc w:val="right"/>
              <w:rPr>
                <w:rFonts w:ascii="Arial Narrow" w:hAnsi="Arial Narrow"/>
                <w:sz w:val="16"/>
                <w:szCs w:val="18"/>
              </w:rPr>
            </w:pPr>
            <w:r>
              <w:rPr>
                <w:rFonts w:ascii="Arial Narrow" w:hAnsi="Arial Narrow"/>
                <w:sz w:val="16"/>
                <w:szCs w:val="18"/>
              </w:rPr>
              <w:t>2 001</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4E75FC44"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8</w:t>
            </w:r>
          </w:p>
        </w:tc>
        <w:tc>
          <w:tcPr>
            <w:tcW w:w="991" w:type="dxa"/>
            <w:tcBorders>
              <w:top w:val="single" w:sz="4" w:space="0" w:color="auto"/>
              <w:left w:val="single" w:sz="4" w:space="0" w:color="auto"/>
              <w:bottom w:val="single" w:sz="4" w:space="0" w:color="auto"/>
              <w:right w:val="single" w:sz="4" w:space="0" w:color="auto"/>
            </w:tcBorders>
            <w:vAlign w:val="bottom"/>
            <w:hideMark/>
          </w:tcPr>
          <w:p w14:paraId="1A294776"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3296600</w:t>
            </w:r>
          </w:p>
        </w:tc>
        <w:tc>
          <w:tcPr>
            <w:tcW w:w="863" w:type="dxa"/>
            <w:tcBorders>
              <w:top w:val="single" w:sz="4" w:space="0" w:color="auto"/>
              <w:left w:val="single" w:sz="4" w:space="0" w:color="auto"/>
              <w:bottom w:val="single" w:sz="4" w:space="0" w:color="auto"/>
              <w:right w:val="single" w:sz="4" w:space="0" w:color="auto"/>
            </w:tcBorders>
            <w:noWrap/>
            <w:hideMark/>
          </w:tcPr>
          <w:p w14:paraId="3CA732BD" w14:textId="31BFEBE0" w:rsidR="00B47C8F" w:rsidRPr="00B47C8F" w:rsidRDefault="00B47C8F" w:rsidP="002803F5">
            <w:pPr>
              <w:jc w:val="center"/>
              <w:rPr>
                <w:rFonts w:ascii="Arial Narrow" w:hAnsi="Arial Narrow"/>
                <w:sz w:val="16"/>
                <w:szCs w:val="16"/>
              </w:rPr>
            </w:pPr>
            <w:r w:rsidRPr="00B47C8F">
              <w:rPr>
                <w:rFonts w:ascii="Arial Narrow" w:hAnsi="Arial Narrow"/>
                <w:sz w:val="16"/>
                <w:szCs w:val="16"/>
              </w:rPr>
              <w:t>718600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525154" w14:textId="72676425" w:rsidR="00B47C8F" w:rsidRPr="00B47C8F" w:rsidRDefault="00B47C8F" w:rsidP="002803F5">
            <w:pPr>
              <w:jc w:val="center"/>
              <w:rPr>
                <w:rFonts w:ascii="Arial Narrow" w:hAnsi="Arial Narrow"/>
                <w:sz w:val="16"/>
                <w:szCs w:val="16"/>
              </w:rPr>
            </w:pPr>
            <w:r w:rsidRPr="00B47C8F">
              <w:rPr>
                <w:rFonts w:ascii="Arial Narrow" w:hAnsi="Arial Narrow"/>
                <w:sz w:val="16"/>
                <w:szCs w:val="16"/>
              </w:rPr>
              <w:t>554500</w:t>
            </w:r>
          </w:p>
        </w:tc>
        <w:tc>
          <w:tcPr>
            <w:tcW w:w="993" w:type="dxa"/>
            <w:tcBorders>
              <w:top w:val="single" w:sz="4" w:space="0" w:color="auto"/>
              <w:left w:val="single" w:sz="4" w:space="0" w:color="auto"/>
              <w:bottom w:val="single" w:sz="4" w:space="0" w:color="auto"/>
              <w:right w:val="single" w:sz="4" w:space="0" w:color="auto"/>
            </w:tcBorders>
            <w:noWrap/>
            <w:hideMark/>
          </w:tcPr>
          <w:p w14:paraId="7206E718" w14:textId="71C859D3" w:rsidR="00B47C8F" w:rsidRPr="00B47C8F" w:rsidRDefault="00B47C8F" w:rsidP="002803F5">
            <w:pPr>
              <w:jc w:val="center"/>
              <w:rPr>
                <w:rFonts w:ascii="Arial Narrow" w:hAnsi="Arial Narrow"/>
                <w:sz w:val="16"/>
                <w:szCs w:val="16"/>
              </w:rPr>
            </w:pPr>
            <w:r w:rsidRPr="00B47C8F">
              <w:rPr>
                <w:rFonts w:ascii="Arial Narrow" w:hAnsi="Arial Narrow"/>
                <w:sz w:val="16"/>
                <w:szCs w:val="16"/>
              </w:rPr>
              <w:t>539100</w:t>
            </w:r>
          </w:p>
        </w:tc>
        <w:tc>
          <w:tcPr>
            <w:tcW w:w="919" w:type="dxa"/>
            <w:tcBorders>
              <w:top w:val="single" w:sz="4" w:space="0" w:color="auto"/>
              <w:left w:val="single" w:sz="4" w:space="0" w:color="auto"/>
              <w:bottom w:val="single" w:sz="4" w:space="0" w:color="auto"/>
              <w:right w:val="single" w:sz="4" w:space="0" w:color="auto"/>
            </w:tcBorders>
            <w:noWrap/>
            <w:hideMark/>
          </w:tcPr>
          <w:p w14:paraId="0DDC6CFF" w14:textId="418F023C" w:rsidR="00B47C8F" w:rsidRPr="00B47C8F" w:rsidRDefault="00B47C8F" w:rsidP="002803F5">
            <w:pPr>
              <w:jc w:val="center"/>
              <w:rPr>
                <w:rFonts w:ascii="Arial Narrow" w:hAnsi="Arial Narrow"/>
                <w:sz w:val="16"/>
                <w:szCs w:val="16"/>
              </w:rPr>
            </w:pPr>
            <w:r w:rsidRPr="00B47C8F">
              <w:rPr>
                <w:rFonts w:ascii="Arial Narrow" w:hAnsi="Arial Narrow"/>
                <w:sz w:val="16"/>
                <w:szCs w:val="16"/>
              </w:rPr>
              <w:t>382100</w:t>
            </w:r>
          </w:p>
        </w:tc>
        <w:tc>
          <w:tcPr>
            <w:tcW w:w="901" w:type="dxa"/>
            <w:tcBorders>
              <w:top w:val="single" w:sz="4" w:space="0" w:color="auto"/>
              <w:left w:val="single" w:sz="4" w:space="0" w:color="auto"/>
              <w:bottom w:val="single" w:sz="4" w:space="0" w:color="auto"/>
              <w:right w:val="single" w:sz="4" w:space="0" w:color="auto"/>
            </w:tcBorders>
            <w:noWrap/>
            <w:hideMark/>
          </w:tcPr>
          <w:p w14:paraId="5C4E2E0E" w14:textId="395CA76F" w:rsidR="00B47C8F" w:rsidRPr="00B47C8F" w:rsidRDefault="00B47C8F" w:rsidP="002803F5">
            <w:pPr>
              <w:jc w:val="center"/>
              <w:rPr>
                <w:rFonts w:ascii="Arial Narrow" w:hAnsi="Arial Narrow"/>
                <w:sz w:val="16"/>
                <w:szCs w:val="16"/>
              </w:rPr>
            </w:pPr>
            <w:r w:rsidRPr="00B47C8F">
              <w:rPr>
                <w:rFonts w:ascii="Arial Narrow" w:hAnsi="Arial Narrow"/>
                <w:sz w:val="16"/>
                <w:szCs w:val="16"/>
              </w:rPr>
              <w:t>85800</w:t>
            </w:r>
          </w:p>
        </w:tc>
        <w:tc>
          <w:tcPr>
            <w:tcW w:w="905" w:type="dxa"/>
            <w:tcBorders>
              <w:top w:val="single" w:sz="4" w:space="0" w:color="auto"/>
              <w:left w:val="single" w:sz="4" w:space="0" w:color="auto"/>
              <w:bottom w:val="single" w:sz="4" w:space="0" w:color="auto"/>
              <w:right w:val="single" w:sz="4" w:space="0" w:color="auto"/>
            </w:tcBorders>
            <w:noWrap/>
            <w:hideMark/>
          </w:tcPr>
          <w:p w14:paraId="3E49AA80" w14:textId="5E7AB098" w:rsidR="00B47C8F" w:rsidRPr="00B47C8F" w:rsidRDefault="00B47C8F" w:rsidP="002803F5">
            <w:pPr>
              <w:jc w:val="center"/>
              <w:rPr>
                <w:rFonts w:ascii="Arial Narrow" w:hAnsi="Arial Narrow"/>
                <w:sz w:val="16"/>
                <w:szCs w:val="16"/>
              </w:rPr>
            </w:pPr>
            <w:r w:rsidRPr="00B47C8F">
              <w:rPr>
                <w:rFonts w:ascii="Arial Narrow" w:hAnsi="Arial Narrow"/>
                <w:sz w:val="16"/>
                <w:szCs w:val="16"/>
              </w:rPr>
              <w:t>30000</w:t>
            </w:r>
          </w:p>
        </w:tc>
        <w:tc>
          <w:tcPr>
            <w:tcW w:w="900" w:type="dxa"/>
            <w:tcBorders>
              <w:top w:val="single" w:sz="4" w:space="0" w:color="auto"/>
              <w:left w:val="single" w:sz="4" w:space="0" w:color="auto"/>
              <w:bottom w:val="single" w:sz="4" w:space="0" w:color="auto"/>
              <w:right w:val="single" w:sz="4" w:space="0" w:color="auto"/>
            </w:tcBorders>
            <w:noWrap/>
            <w:hideMark/>
          </w:tcPr>
          <w:p w14:paraId="2B1EBB0E" w14:textId="543BD1D6" w:rsidR="00B47C8F" w:rsidRPr="00B47C8F" w:rsidRDefault="00B47C8F" w:rsidP="002803F5">
            <w:pPr>
              <w:jc w:val="center"/>
              <w:rPr>
                <w:rFonts w:ascii="Arial Narrow" w:hAnsi="Arial Narrow"/>
                <w:sz w:val="16"/>
                <w:szCs w:val="16"/>
              </w:rPr>
            </w:pPr>
            <w:r w:rsidRPr="00B47C8F">
              <w:rPr>
                <w:rFonts w:ascii="Arial Narrow" w:hAnsi="Arial Narrow"/>
                <w:sz w:val="16"/>
                <w:szCs w:val="16"/>
              </w:rPr>
              <w:t>30000</w:t>
            </w:r>
          </w:p>
        </w:tc>
        <w:tc>
          <w:tcPr>
            <w:tcW w:w="900" w:type="dxa"/>
            <w:tcBorders>
              <w:top w:val="single" w:sz="4" w:space="0" w:color="auto"/>
              <w:left w:val="single" w:sz="4" w:space="0" w:color="auto"/>
              <w:bottom w:val="single" w:sz="4" w:space="0" w:color="auto"/>
              <w:right w:val="single" w:sz="4" w:space="0" w:color="auto"/>
            </w:tcBorders>
            <w:noWrap/>
            <w:hideMark/>
          </w:tcPr>
          <w:p w14:paraId="54FAD7A9" w14:textId="5F5B8C28" w:rsidR="00B47C8F" w:rsidRPr="00B47C8F" w:rsidRDefault="00B47C8F" w:rsidP="002803F5">
            <w:pPr>
              <w:jc w:val="center"/>
              <w:rPr>
                <w:rFonts w:ascii="Arial Narrow" w:hAnsi="Arial Narrow"/>
                <w:sz w:val="16"/>
                <w:szCs w:val="16"/>
              </w:rPr>
            </w:pPr>
            <w:r w:rsidRPr="00B47C8F">
              <w:rPr>
                <w:rFonts w:ascii="Arial Narrow" w:hAnsi="Arial Narrow"/>
                <w:sz w:val="16"/>
                <w:szCs w:val="16"/>
              </w:rPr>
              <w:t>30000</w:t>
            </w:r>
          </w:p>
        </w:tc>
        <w:tc>
          <w:tcPr>
            <w:tcW w:w="905" w:type="dxa"/>
            <w:tcBorders>
              <w:top w:val="single" w:sz="4" w:space="0" w:color="auto"/>
              <w:left w:val="single" w:sz="4" w:space="0" w:color="auto"/>
              <w:bottom w:val="single" w:sz="4" w:space="0" w:color="auto"/>
              <w:right w:val="single" w:sz="4" w:space="0" w:color="auto"/>
            </w:tcBorders>
            <w:noWrap/>
            <w:hideMark/>
          </w:tcPr>
          <w:p w14:paraId="3630447D" w14:textId="25BF1801" w:rsidR="00B47C8F" w:rsidRPr="00B47C8F" w:rsidRDefault="00B47C8F" w:rsidP="002803F5">
            <w:pPr>
              <w:jc w:val="center"/>
              <w:rPr>
                <w:rFonts w:ascii="Arial Narrow" w:hAnsi="Arial Narrow"/>
                <w:sz w:val="16"/>
                <w:szCs w:val="16"/>
              </w:rPr>
            </w:pPr>
            <w:r w:rsidRPr="00B47C8F">
              <w:rPr>
                <w:rFonts w:ascii="Arial Narrow" w:hAnsi="Arial Narrow"/>
                <w:sz w:val="16"/>
                <w:szCs w:val="16"/>
              </w:rPr>
              <w:t>83900</w:t>
            </w:r>
          </w:p>
        </w:tc>
        <w:tc>
          <w:tcPr>
            <w:tcW w:w="1032" w:type="dxa"/>
            <w:tcBorders>
              <w:top w:val="single" w:sz="4" w:space="0" w:color="auto"/>
              <w:left w:val="single" w:sz="4" w:space="0" w:color="auto"/>
              <w:bottom w:val="single" w:sz="4" w:space="0" w:color="auto"/>
              <w:right w:val="single" w:sz="4" w:space="0" w:color="auto"/>
            </w:tcBorders>
            <w:noWrap/>
            <w:hideMark/>
          </w:tcPr>
          <w:p w14:paraId="74C03DEF" w14:textId="7B89E054" w:rsidR="00B47C8F" w:rsidRPr="00B47C8F" w:rsidRDefault="00B47C8F" w:rsidP="002803F5">
            <w:pPr>
              <w:jc w:val="center"/>
              <w:rPr>
                <w:rFonts w:ascii="Arial Narrow" w:hAnsi="Arial Narrow"/>
                <w:sz w:val="16"/>
                <w:szCs w:val="16"/>
              </w:rPr>
            </w:pPr>
            <w:r w:rsidRPr="00B47C8F">
              <w:rPr>
                <w:rFonts w:ascii="Arial Narrow" w:hAnsi="Arial Narrow"/>
                <w:sz w:val="16"/>
                <w:szCs w:val="16"/>
              </w:rPr>
              <w:t>319000</w:t>
            </w:r>
          </w:p>
        </w:tc>
        <w:tc>
          <w:tcPr>
            <w:tcW w:w="910" w:type="dxa"/>
            <w:tcBorders>
              <w:top w:val="single" w:sz="4" w:space="0" w:color="auto"/>
              <w:left w:val="single" w:sz="4" w:space="0" w:color="auto"/>
              <w:bottom w:val="single" w:sz="4" w:space="0" w:color="auto"/>
              <w:right w:val="single" w:sz="4" w:space="0" w:color="auto"/>
            </w:tcBorders>
            <w:noWrap/>
            <w:hideMark/>
          </w:tcPr>
          <w:p w14:paraId="0E14E174" w14:textId="27FCF251" w:rsidR="00B47C8F" w:rsidRPr="00B47C8F" w:rsidRDefault="00B47C8F" w:rsidP="002803F5">
            <w:pPr>
              <w:jc w:val="center"/>
              <w:rPr>
                <w:rFonts w:ascii="Arial Narrow" w:hAnsi="Arial Narrow"/>
                <w:sz w:val="16"/>
                <w:szCs w:val="16"/>
              </w:rPr>
            </w:pPr>
            <w:r w:rsidRPr="00B47C8F">
              <w:rPr>
                <w:rFonts w:ascii="Arial Narrow" w:hAnsi="Arial Narrow"/>
                <w:sz w:val="16"/>
                <w:szCs w:val="16"/>
              </w:rPr>
              <w:t>233300</w:t>
            </w:r>
          </w:p>
        </w:tc>
        <w:tc>
          <w:tcPr>
            <w:tcW w:w="914" w:type="dxa"/>
            <w:tcBorders>
              <w:top w:val="single" w:sz="4" w:space="0" w:color="auto"/>
              <w:left w:val="single" w:sz="4" w:space="0" w:color="auto"/>
              <w:bottom w:val="single" w:sz="4" w:space="0" w:color="auto"/>
              <w:right w:val="single" w:sz="4" w:space="0" w:color="auto"/>
            </w:tcBorders>
            <w:noWrap/>
            <w:hideMark/>
          </w:tcPr>
          <w:p w14:paraId="5219DAB5" w14:textId="5742984F" w:rsidR="00B47C8F" w:rsidRPr="00B47C8F" w:rsidRDefault="00B47C8F" w:rsidP="002803F5">
            <w:pPr>
              <w:jc w:val="center"/>
              <w:rPr>
                <w:rFonts w:ascii="Arial Narrow" w:hAnsi="Arial Narrow"/>
                <w:sz w:val="16"/>
                <w:szCs w:val="16"/>
              </w:rPr>
            </w:pPr>
            <w:r w:rsidRPr="00B47C8F">
              <w:rPr>
                <w:rFonts w:ascii="Arial Narrow" w:hAnsi="Arial Narrow"/>
                <w:sz w:val="16"/>
                <w:szCs w:val="16"/>
              </w:rPr>
              <w:t>290300</w:t>
            </w:r>
          </w:p>
        </w:tc>
      </w:tr>
      <w:tr w:rsidR="00B47C8F" w14:paraId="4F1AA910"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1C303D1F" w14:textId="77777777" w:rsidR="00B47C8F" w:rsidRDefault="00B47C8F" w:rsidP="00B47C8F">
            <w:pPr>
              <w:rPr>
                <w:rFonts w:ascii="Arial Narrow" w:hAnsi="Arial Narrow"/>
                <w:color w:val="00000A"/>
                <w:sz w:val="16"/>
                <w:szCs w:val="18"/>
              </w:rPr>
            </w:pPr>
            <w:r>
              <w:rPr>
                <w:rFonts w:ascii="Arial Narrow" w:hAnsi="Arial Narrow"/>
                <w:sz w:val="16"/>
                <w:szCs w:val="18"/>
              </w:rPr>
              <w:lastRenderedPageBreak/>
              <w:t>W-5.1_TA  NIE-5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A59E97" w14:textId="77777777" w:rsidR="00B47C8F" w:rsidRDefault="00B47C8F" w:rsidP="00B47C8F">
            <w:pPr>
              <w:jc w:val="right"/>
              <w:rPr>
                <w:rFonts w:ascii="Arial Narrow" w:hAnsi="Arial Narrow"/>
                <w:sz w:val="16"/>
                <w:szCs w:val="18"/>
              </w:rPr>
            </w:pPr>
            <w:r>
              <w:rPr>
                <w:rFonts w:ascii="Arial Narrow" w:hAnsi="Arial Narrow"/>
                <w:sz w:val="16"/>
                <w:szCs w:val="18"/>
              </w:rPr>
              <w:t>594</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49C1AF8B"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4</w:t>
            </w:r>
          </w:p>
        </w:tc>
        <w:tc>
          <w:tcPr>
            <w:tcW w:w="991" w:type="dxa"/>
            <w:tcBorders>
              <w:top w:val="single" w:sz="4" w:space="0" w:color="auto"/>
              <w:left w:val="nil"/>
              <w:bottom w:val="single" w:sz="4" w:space="0" w:color="auto"/>
              <w:right w:val="nil"/>
            </w:tcBorders>
            <w:vAlign w:val="bottom"/>
            <w:hideMark/>
          </w:tcPr>
          <w:p w14:paraId="6C5015D1"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1150680</w:t>
            </w:r>
          </w:p>
        </w:tc>
        <w:tc>
          <w:tcPr>
            <w:tcW w:w="863" w:type="dxa"/>
            <w:tcBorders>
              <w:top w:val="single" w:sz="4" w:space="0" w:color="auto"/>
              <w:left w:val="single" w:sz="4" w:space="0" w:color="auto"/>
              <w:bottom w:val="single" w:sz="4" w:space="0" w:color="auto"/>
              <w:right w:val="single" w:sz="4" w:space="0" w:color="auto"/>
            </w:tcBorders>
            <w:noWrap/>
            <w:hideMark/>
          </w:tcPr>
          <w:p w14:paraId="5761F646" w14:textId="367ADC9C" w:rsidR="00B47C8F" w:rsidRPr="00B47C8F" w:rsidRDefault="00B47C8F" w:rsidP="002803F5">
            <w:pPr>
              <w:jc w:val="center"/>
              <w:rPr>
                <w:rFonts w:ascii="Arial Narrow" w:hAnsi="Arial Narrow"/>
                <w:sz w:val="16"/>
                <w:szCs w:val="16"/>
              </w:rPr>
            </w:pPr>
            <w:r w:rsidRPr="00B47C8F">
              <w:rPr>
                <w:rFonts w:ascii="Arial Narrow" w:hAnsi="Arial Narrow"/>
                <w:sz w:val="16"/>
                <w:szCs w:val="16"/>
              </w:rPr>
              <w:t>153420</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1C54D" w14:textId="77693A04" w:rsidR="00B47C8F" w:rsidRPr="00B47C8F" w:rsidRDefault="00B47C8F" w:rsidP="002803F5">
            <w:pPr>
              <w:jc w:val="center"/>
              <w:rPr>
                <w:rFonts w:ascii="Arial Narrow" w:hAnsi="Arial Narrow"/>
                <w:sz w:val="16"/>
                <w:szCs w:val="16"/>
              </w:rPr>
            </w:pPr>
            <w:r w:rsidRPr="00B47C8F">
              <w:rPr>
                <w:rFonts w:ascii="Arial Narrow" w:hAnsi="Arial Narrow"/>
                <w:sz w:val="16"/>
                <w:szCs w:val="16"/>
              </w:rPr>
              <w:t>139120</w:t>
            </w:r>
          </w:p>
        </w:tc>
        <w:tc>
          <w:tcPr>
            <w:tcW w:w="993" w:type="dxa"/>
            <w:tcBorders>
              <w:top w:val="single" w:sz="4" w:space="0" w:color="auto"/>
              <w:left w:val="single" w:sz="4" w:space="0" w:color="auto"/>
              <w:bottom w:val="single" w:sz="4" w:space="0" w:color="auto"/>
              <w:right w:val="single" w:sz="4" w:space="0" w:color="auto"/>
            </w:tcBorders>
            <w:noWrap/>
            <w:hideMark/>
          </w:tcPr>
          <w:p w14:paraId="646B0E10" w14:textId="2B14DF97" w:rsidR="00B47C8F" w:rsidRPr="00B47C8F" w:rsidRDefault="00B47C8F" w:rsidP="002803F5">
            <w:pPr>
              <w:jc w:val="center"/>
              <w:rPr>
                <w:rFonts w:ascii="Arial Narrow" w:hAnsi="Arial Narrow"/>
                <w:sz w:val="16"/>
                <w:szCs w:val="16"/>
              </w:rPr>
            </w:pPr>
            <w:r w:rsidRPr="00B47C8F">
              <w:rPr>
                <w:rFonts w:ascii="Arial Narrow" w:hAnsi="Arial Narrow"/>
                <w:sz w:val="16"/>
                <w:szCs w:val="16"/>
              </w:rPr>
              <w:t>138470</w:t>
            </w:r>
          </w:p>
        </w:tc>
        <w:tc>
          <w:tcPr>
            <w:tcW w:w="919" w:type="dxa"/>
            <w:tcBorders>
              <w:top w:val="single" w:sz="4" w:space="0" w:color="auto"/>
              <w:left w:val="single" w:sz="4" w:space="0" w:color="auto"/>
              <w:bottom w:val="single" w:sz="4" w:space="0" w:color="auto"/>
              <w:right w:val="single" w:sz="4" w:space="0" w:color="auto"/>
            </w:tcBorders>
            <w:noWrap/>
            <w:hideMark/>
          </w:tcPr>
          <w:p w14:paraId="7A0755A6" w14:textId="564CDCEF" w:rsidR="00B47C8F" w:rsidRPr="00B47C8F" w:rsidRDefault="00B47C8F" w:rsidP="002803F5">
            <w:pPr>
              <w:jc w:val="center"/>
              <w:rPr>
                <w:rFonts w:ascii="Arial Narrow" w:hAnsi="Arial Narrow"/>
                <w:sz w:val="16"/>
                <w:szCs w:val="16"/>
              </w:rPr>
            </w:pPr>
            <w:r w:rsidRPr="00B47C8F">
              <w:rPr>
                <w:rFonts w:ascii="Arial Narrow" w:hAnsi="Arial Narrow"/>
                <w:sz w:val="16"/>
                <w:szCs w:val="16"/>
              </w:rPr>
              <w:t>115460</w:t>
            </w:r>
          </w:p>
        </w:tc>
        <w:tc>
          <w:tcPr>
            <w:tcW w:w="901" w:type="dxa"/>
            <w:tcBorders>
              <w:top w:val="single" w:sz="4" w:space="0" w:color="auto"/>
              <w:left w:val="single" w:sz="4" w:space="0" w:color="auto"/>
              <w:bottom w:val="single" w:sz="4" w:space="0" w:color="auto"/>
              <w:right w:val="single" w:sz="4" w:space="0" w:color="auto"/>
            </w:tcBorders>
            <w:noWrap/>
            <w:hideMark/>
          </w:tcPr>
          <w:p w14:paraId="066DB958" w14:textId="596A6E37" w:rsidR="00B47C8F" w:rsidRPr="00B47C8F" w:rsidRDefault="00B47C8F" w:rsidP="002803F5">
            <w:pPr>
              <w:jc w:val="center"/>
              <w:rPr>
                <w:rFonts w:ascii="Arial Narrow" w:hAnsi="Arial Narrow"/>
                <w:sz w:val="16"/>
                <w:szCs w:val="16"/>
              </w:rPr>
            </w:pPr>
            <w:r w:rsidRPr="00B47C8F">
              <w:rPr>
                <w:rFonts w:ascii="Arial Narrow" w:hAnsi="Arial Narrow"/>
                <w:sz w:val="16"/>
                <w:szCs w:val="16"/>
              </w:rPr>
              <w:t>69780</w:t>
            </w:r>
          </w:p>
        </w:tc>
        <w:tc>
          <w:tcPr>
            <w:tcW w:w="905" w:type="dxa"/>
            <w:tcBorders>
              <w:top w:val="single" w:sz="4" w:space="0" w:color="auto"/>
              <w:left w:val="nil"/>
              <w:bottom w:val="single" w:sz="4" w:space="0" w:color="auto"/>
              <w:right w:val="single" w:sz="4" w:space="0" w:color="auto"/>
            </w:tcBorders>
            <w:noWrap/>
            <w:hideMark/>
          </w:tcPr>
          <w:p w14:paraId="3A6C1825" w14:textId="6CCF656A" w:rsidR="00B47C8F" w:rsidRPr="00B47C8F" w:rsidRDefault="00B47C8F" w:rsidP="002803F5">
            <w:pPr>
              <w:jc w:val="center"/>
              <w:rPr>
                <w:rFonts w:ascii="Arial Narrow" w:hAnsi="Arial Narrow"/>
                <w:sz w:val="16"/>
                <w:szCs w:val="16"/>
              </w:rPr>
            </w:pPr>
            <w:r w:rsidRPr="00B47C8F">
              <w:rPr>
                <w:rFonts w:ascii="Arial Narrow" w:hAnsi="Arial Narrow"/>
                <w:sz w:val="16"/>
                <w:szCs w:val="16"/>
              </w:rPr>
              <w:t>35000</w:t>
            </w:r>
          </w:p>
        </w:tc>
        <w:tc>
          <w:tcPr>
            <w:tcW w:w="900" w:type="dxa"/>
            <w:tcBorders>
              <w:top w:val="single" w:sz="4" w:space="0" w:color="auto"/>
              <w:left w:val="single" w:sz="4" w:space="0" w:color="auto"/>
              <w:bottom w:val="single" w:sz="4" w:space="0" w:color="auto"/>
              <w:right w:val="single" w:sz="4" w:space="0" w:color="auto"/>
            </w:tcBorders>
            <w:noWrap/>
            <w:hideMark/>
          </w:tcPr>
          <w:p w14:paraId="5FE71F9A" w14:textId="25C49D00" w:rsidR="00B47C8F" w:rsidRPr="00B47C8F" w:rsidRDefault="00B47C8F" w:rsidP="002803F5">
            <w:pPr>
              <w:jc w:val="center"/>
              <w:rPr>
                <w:rFonts w:ascii="Arial Narrow" w:hAnsi="Arial Narrow"/>
                <w:sz w:val="16"/>
                <w:szCs w:val="16"/>
              </w:rPr>
            </w:pPr>
            <w:r w:rsidRPr="00B47C8F">
              <w:rPr>
                <w:rFonts w:ascii="Arial Narrow" w:hAnsi="Arial Narrow"/>
                <w:sz w:val="16"/>
                <w:szCs w:val="16"/>
              </w:rPr>
              <w:t>33040</w:t>
            </w:r>
          </w:p>
        </w:tc>
        <w:tc>
          <w:tcPr>
            <w:tcW w:w="900" w:type="dxa"/>
            <w:tcBorders>
              <w:top w:val="single" w:sz="4" w:space="0" w:color="auto"/>
              <w:left w:val="nil"/>
              <w:bottom w:val="single" w:sz="4" w:space="0" w:color="auto"/>
              <w:right w:val="single" w:sz="4" w:space="0" w:color="auto"/>
            </w:tcBorders>
            <w:noWrap/>
            <w:hideMark/>
          </w:tcPr>
          <w:p w14:paraId="40B440D2" w14:textId="47DAB4D9" w:rsidR="00B47C8F" w:rsidRPr="00B47C8F" w:rsidRDefault="00B47C8F" w:rsidP="002803F5">
            <w:pPr>
              <w:jc w:val="center"/>
              <w:rPr>
                <w:rFonts w:ascii="Arial Narrow" w:hAnsi="Arial Narrow"/>
                <w:sz w:val="16"/>
                <w:szCs w:val="16"/>
              </w:rPr>
            </w:pPr>
            <w:r w:rsidRPr="00B47C8F">
              <w:rPr>
                <w:rFonts w:ascii="Arial Narrow" w:hAnsi="Arial Narrow"/>
                <w:sz w:val="16"/>
                <w:szCs w:val="16"/>
              </w:rPr>
              <w:t>33430</w:t>
            </w:r>
          </w:p>
        </w:tc>
        <w:tc>
          <w:tcPr>
            <w:tcW w:w="905" w:type="dxa"/>
            <w:tcBorders>
              <w:top w:val="single" w:sz="4" w:space="0" w:color="auto"/>
              <w:left w:val="single" w:sz="4" w:space="0" w:color="auto"/>
              <w:bottom w:val="single" w:sz="4" w:space="0" w:color="auto"/>
              <w:right w:val="single" w:sz="4" w:space="0" w:color="auto"/>
            </w:tcBorders>
            <w:noWrap/>
            <w:hideMark/>
          </w:tcPr>
          <w:p w14:paraId="5E278504" w14:textId="65285E09" w:rsidR="00B47C8F" w:rsidRPr="00B47C8F" w:rsidRDefault="00B47C8F" w:rsidP="002803F5">
            <w:pPr>
              <w:jc w:val="center"/>
              <w:rPr>
                <w:rFonts w:ascii="Arial Narrow" w:hAnsi="Arial Narrow"/>
                <w:sz w:val="16"/>
                <w:szCs w:val="16"/>
              </w:rPr>
            </w:pPr>
            <w:r w:rsidRPr="00B47C8F">
              <w:rPr>
                <w:rFonts w:ascii="Arial Narrow" w:hAnsi="Arial Narrow"/>
                <w:sz w:val="16"/>
                <w:szCs w:val="16"/>
              </w:rPr>
              <w:t>50510</w:t>
            </w:r>
          </w:p>
        </w:tc>
        <w:tc>
          <w:tcPr>
            <w:tcW w:w="1032" w:type="dxa"/>
            <w:tcBorders>
              <w:top w:val="single" w:sz="4" w:space="0" w:color="auto"/>
              <w:left w:val="nil"/>
              <w:bottom w:val="single" w:sz="4" w:space="0" w:color="auto"/>
              <w:right w:val="single" w:sz="4" w:space="0" w:color="auto"/>
            </w:tcBorders>
            <w:noWrap/>
            <w:hideMark/>
          </w:tcPr>
          <w:p w14:paraId="2D26C44B" w14:textId="69D756D4" w:rsidR="00B47C8F" w:rsidRPr="00B47C8F" w:rsidRDefault="00B47C8F" w:rsidP="002803F5">
            <w:pPr>
              <w:jc w:val="center"/>
              <w:rPr>
                <w:rFonts w:ascii="Arial Narrow" w:hAnsi="Arial Narrow"/>
                <w:sz w:val="16"/>
                <w:szCs w:val="16"/>
              </w:rPr>
            </w:pPr>
            <w:r w:rsidRPr="00B47C8F">
              <w:rPr>
                <w:rFonts w:ascii="Arial Narrow" w:hAnsi="Arial Narrow"/>
                <w:sz w:val="16"/>
                <w:szCs w:val="16"/>
              </w:rPr>
              <w:t>103360</w:t>
            </w:r>
          </w:p>
        </w:tc>
        <w:tc>
          <w:tcPr>
            <w:tcW w:w="910" w:type="dxa"/>
            <w:tcBorders>
              <w:top w:val="single" w:sz="4" w:space="0" w:color="auto"/>
              <w:left w:val="nil"/>
              <w:bottom w:val="single" w:sz="4" w:space="0" w:color="auto"/>
              <w:right w:val="single" w:sz="4" w:space="0" w:color="auto"/>
            </w:tcBorders>
            <w:noWrap/>
            <w:hideMark/>
          </w:tcPr>
          <w:p w14:paraId="434542EB" w14:textId="5CA33E79" w:rsidR="00B47C8F" w:rsidRPr="00B47C8F" w:rsidRDefault="00B47C8F" w:rsidP="002803F5">
            <w:pPr>
              <w:jc w:val="center"/>
              <w:rPr>
                <w:rFonts w:ascii="Arial Narrow" w:hAnsi="Arial Narrow"/>
                <w:sz w:val="16"/>
                <w:szCs w:val="16"/>
              </w:rPr>
            </w:pPr>
            <w:r w:rsidRPr="00B47C8F">
              <w:rPr>
                <w:rFonts w:ascii="Arial Narrow" w:hAnsi="Arial Narrow"/>
                <w:sz w:val="16"/>
                <w:szCs w:val="16"/>
              </w:rPr>
              <w:t>120480</w:t>
            </w:r>
          </w:p>
        </w:tc>
        <w:tc>
          <w:tcPr>
            <w:tcW w:w="914" w:type="dxa"/>
            <w:tcBorders>
              <w:top w:val="single" w:sz="4" w:space="0" w:color="auto"/>
              <w:left w:val="nil"/>
              <w:bottom w:val="single" w:sz="4" w:space="0" w:color="auto"/>
              <w:right w:val="single" w:sz="4" w:space="0" w:color="auto"/>
            </w:tcBorders>
            <w:noWrap/>
            <w:hideMark/>
          </w:tcPr>
          <w:p w14:paraId="53250AC2" w14:textId="1471C053" w:rsidR="00B47C8F" w:rsidRPr="00B47C8F" w:rsidRDefault="00B47C8F" w:rsidP="002803F5">
            <w:pPr>
              <w:jc w:val="center"/>
              <w:rPr>
                <w:rFonts w:ascii="Arial Narrow" w:hAnsi="Arial Narrow"/>
                <w:sz w:val="16"/>
                <w:szCs w:val="16"/>
              </w:rPr>
            </w:pPr>
            <w:r w:rsidRPr="00B47C8F">
              <w:rPr>
                <w:rFonts w:ascii="Arial Narrow" w:hAnsi="Arial Narrow"/>
                <w:sz w:val="16"/>
                <w:szCs w:val="16"/>
              </w:rPr>
              <w:t>158610</w:t>
            </w:r>
          </w:p>
        </w:tc>
      </w:tr>
      <w:tr w:rsidR="00B47C8F" w14:paraId="638AFF8F" w14:textId="77777777" w:rsidTr="00B26214">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4CD4BCEE" w14:textId="77777777" w:rsidR="00B47C8F" w:rsidRDefault="00B47C8F" w:rsidP="00B47C8F">
            <w:pPr>
              <w:rPr>
                <w:rFonts w:ascii="Arial Narrow" w:hAnsi="Arial Narrow"/>
                <w:color w:val="00000A"/>
                <w:sz w:val="16"/>
                <w:szCs w:val="18"/>
              </w:rPr>
            </w:pPr>
            <w:r>
              <w:rPr>
                <w:rFonts w:ascii="Arial Narrow" w:hAnsi="Arial Narrow"/>
                <w:sz w:val="16"/>
                <w:szCs w:val="18"/>
              </w:rPr>
              <w:t>W-5.1_TA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60C271" w14:textId="77777777" w:rsidR="00B47C8F" w:rsidRDefault="00B47C8F" w:rsidP="00B47C8F">
            <w:pPr>
              <w:jc w:val="right"/>
              <w:rPr>
                <w:rFonts w:ascii="Arial Narrow" w:hAnsi="Arial Narrow"/>
                <w:sz w:val="16"/>
                <w:szCs w:val="18"/>
              </w:rPr>
            </w:pPr>
            <w:r>
              <w:rPr>
                <w:rFonts w:ascii="Arial Narrow" w:hAnsi="Arial Narrow"/>
                <w:sz w:val="16"/>
                <w:szCs w:val="18"/>
              </w:rPr>
              <w:t>6202</w:t>
            </w:r>
          </w:p>
        </w:tc>
        <w:tc>
          <w:tcPr>
            <w:tcW w:w="678" w:type="dxa"/>
            <w:tcBorders>
              <w:top w:val="nil"/>
              <w:left w:val="single" w:sz="4" w:space="0" w:color="auto"/>
              <w:bottom w:val="single" w:sz="4" w:space="0" w:color="auto"/>
              <w:right w:val="single" w:sz="4" w:space="0" w:color="auto"/>
            </w:tcBorders>
            <w:noWrap/>
            <w:vAlign w:val="center"/>
            <w:hideMark/>
          </w:tcPr>
          <w:p w14:paraId="53102392"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30</w:t>
            </w:r>
          </w:p>
        </w:tc>
        <w:tc>
          <w:tcPr>
            <w:tcW w:w="991" w:type="dxa"/>
            <w:tcBorders>
              <w:top w:val="single" w:sz="4" w:space="0" w:color="auto"/>
              <w:left w:val="nil"/>
              <w:bottom w:val="single" w:sz="4" w:space="0" w:color="auto"/>
              <w:right w:val="nil"/>
            </w:tcBorders>
            <w:vAlign w:val="bottom"/>
            <w:hideMark/>
          </w:tcPr>
          <w:p w14:paraId="5C1E7F97"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9618942</w:t>
            </w:r>
          </w:p>
        </w:tc>
        <w:tc>
          <w:tcPr>
            <w:tcW w:w="863" w:type="dxa"/>
            <w:tcBorders>
              <w:top w:val="nil"/>
              <w:left w:val="single" w:sz="4" w:space="0" w:color="auto"/>
              <w:bottom w:val="single" w:sz="4" w:space="0" w:color="auto"/>
              <w:right w:val="single" w:sz="4" w:space="0" w:color="auto"/>
            </w:tcBorders>
            <w:noWrap/>
            <w:hideMark/>
          </w:tcPr>
          <w:p w14:paraId="1911B54D" w14:textId="76B0A759" w:rsidR="00B47C8F" w:rsidRPr="00B47C8F" w:rsidRDefault="00B47C8F" w:rsidP="002803F5">
            <w:pPr>
              <w:jc w:val="center"/>
              <w:rPr>
                <w:rFonts w:ascii="Arial Narrow" w:hAnsi="Arial Narrow"/>
                <w:sz w:val="16"/>
                <w:szCs w:val="16"/>
              </w:rPr>
            </w:pPr>
            <w:r w:rsidRPr="00B47C8F">
              <w:rPr>
                <w:rFonts w:ascii="Arial Narrow" w:hAnsi="Arial Narrow"/>
                <w:sz w:val="16"/>
                <w:szCs w:val="16"/>
              </w:rPr>
              <w:t>1678461</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5764FE99" w14:textId="0E7DD8A9" w:rsidR="00B47C8F" w:rsidRPr="00B47C8F" w:rsidRDefault="00B47C8F" w:rsidP="002803F5">
            <w:pPr>
              <w:jc w:val="center"/>
              <w:rPr>
                <w:rFonts w:ascii="Arial Narrow" w:hAnsi="Arial Narrow"/>
                <w:sz w:val="16"/>
                <w:szCs w:val="16"/>
              </w:rPr>
            </w:pPr>
            <w:r w:rsidRPr="00B47C8F">
              <w:rPr>
                <w:rFonts w:ascii="Arial Narrow" w:hAnsi="Arial Narrow"/>
                <w:sz w:val="16"/>
                <w:szCs w:val="16"/>
              </w:rPr>
              <w:t>1515759</w:t>
            </w:r>
          </w:p>
        </w:tc>
        <w:tc>
          <w:tcPr>
            <w:tcW w:w="993" w:type="dxa"/>
            <w:tcBorders>
              <w:top w:val="nil"/>
              <w:left w:val="single" w:sz="4" w:space="0" w:color="auto"/>
              <w:bottom w:val="single" w:sz="4" w:space="0" w:color="auto"/>
              <w:right w:val="single" w:sz="4" w:space="0" w:color="auto"/>
            </w:tcBorders>
            <w:noWrap/>
            <w:hideMark/>
          </w:tcPr>
          <w:p w14:paraId="58881330" w14:textId="1136DF83" w:rsidR="00B47C8F" w:rsidRPr="00B47C8F" w:rsidRDefault="00B47C8F" w:rsidP="002803F5">
            <w:pPr>
              <w:jc w:val="center"/>
              <w:rPr>
                <w:rFonts w:ascii="Arial Narrow" w:hAnsi="Arial Narrow"/>
                <w:sz w:val="16"/>
                <w:szCs w:val="16"/>
              </w:rPr>
            </w:pPr>
            <w:r w:rsidRPr="00B47C8F">
              <w:rPr>
                <w:rFonts w:ascii="Arial Narrow" w:hAnsi="Arial Narrow"/>
                <w:sz w:val="16"/>
                <w:szCs w:val="16"/>
              </w:rPr>
              <w:t>1353139</w:t>
            </w:r>
          </w:p>
        </w:tc>
        <w:tc>
          <w:tcPr>
            <w:tcW w:w="919" w:type="dxa"/>
            <w:tcBorders>
              <w:top w:val="nil"/>
              <w:left w:val="single" w:sz="4" w:space="0" w:color="auto"/>
              <w:bottom w:val="single" w:sz="4" w:space="0" w:color="auto"/>
              <w:right w:val="single" w:sz="4" w:space="0" w:color="auto"/>
            </w:tcBorders>
            <w:noWrap/>
            <w:hideMark/>
          </w:tcPr>
          <w:p w14:paraId="77550FF2" w14:textId="28D1251C" w:rsidR="00B47C8F" w:rsidRPr="00B47C8F" w:rsidRDefault="00B47C8F" w:rsidP="002803F5">
            <w:pPr>
              <w:jc w:val="center"/>
              <w:rPr>
                <w:rFonts w:ascii="Arial Narrow" w:hAnsi="Arial Narrow"/>
                <w:sz w:val="16"/>
                <w:szCs w:val="16"/>
              </w:rPr>
            </w:pPr>
            <w:r w:rsidRPr="00B47C8F">
              <w:rPr>
                <w:rFonts w:ascii="Arial Narrow" w:hAnsi="Arial Narrow"/>
                <w:sz w:val="16"/>
                <w:szCs w:val="16"/>
              </w:rPr>
              <w:t>853208</w:t>
            </w:r>
          </w:p>
        </w:tc>
        <w:tc>
          <w:tcPr>
            <w:tcW w:w="901" w:type="dxa"/>
            <w:tcBorders>
              <w:top w:val="nil"/>
              <w:left w:val="single" w:sz="4" w:space="0" w:color="auto"/>
              <w:bottom w:val="single" w:sz="4" w:space="0" w:color="auto"/>
              <w:right w:val="single" w:sz="4" w:space="0" w:color="auto"/>
            </w:tcBorders>
            <w:noWrap/>
            <w:hideMark/>
          </w:tcPr>
          <w:p w14:paraId="1551AC41" w14:textId="059F4F83" w:rsidR="00B47C8F" w:rsidRPr="00B47C8F" w:rsidRDefault="00B47C8F" w:rsidP="002803F5">
            <w:pPr>
              <w:jc w:val="center"/>
              <w:rPr>
                <w:rFonts w:ascii="Arial Narrow" w:hAnsi="Arial Narrow"/>
                <w:sz w:val="16"/>
                <w:szCs w:val="16"/>
              </w:rPr>
            </w:pPr>
            <w:r w:rsidRPr="00B47C8F">
              <w:rPr>
                <w:rFonts w:ascii="Arial Narrow" w:hAnsi="Arial Narrow"/>
                <w:sz w:val="16"/>
                <w:szCs w:val="16"/>
              </w:rPr>
              <w:t>388191</w:t>
            </w:r>
          </w:p>
        </w:tc>
        <w:tc>
          <w:tcPr>
            <w:tcW w:w="905" w:type="dxa"/>
            <w:tcBorders>
              <w:top w:val="nil"/>
              <w:left w:val="nil"/>
              <w:bottom w:val="single" w:sz="4" w:space="0" w:color="auto"/>
              <w:right w:val="single" w:sz="4" w:space="0" w:color="auto"/>
            </w:tcBorders>
            <w:noWrap/>
            <w:hideMark/>
          </w:tcPr>
          <w:p w14:paraId="7949FE78" w14:textId="39F40FF0" w:rsidR="00B47C8F" w:rsidRPr="00B47C8F" w:rsidRDefault="00B47C8F" w:rsidP="002803F5">
            <w:pPr>
              <w:jc w:val="center"/>
              <w:rPr>
                <w:rFonts w:ascii="Arial Narrow" w:hAnsi="Arial Narrow"/>
                <w:sz w:val="16"/>
                <w:szCs w:val="16"/>
              </w:rPr>
            </w:pPr>
            <w:r w:rsidRPr="00B47C8F">
              <w:rPr>
                <w:rFonts w:ascii="Arial Narrow" w:hAnsi="Arial Narrow"/>
                <w:sz w:val="16"/>
                <w:szCs w:val="16"/>
              </w:rPr>
              <w:t>110536</w:t>
            </w:r>
          </w:p>
        </w:tc>
        <w:tc>
          <w:tcPr>
            <w:tcW w:w="900" w:type="dxa"/>
            <w:tcBorders>
              <w:top w:val="nil"/>
              <w:left w:val="single" w:sz="4" w:space="0" w:color="auto"/>
              <w:bottom w:val="single" w:sz="4" w:space="0" w:color="auto"/>
              <w:right w:val="single" w:sz="4" w:space="0" w:color="auto"/>
            </w:tcBorders>
            <w:noWrap/>
            <w:hideMark/>
          </w:tcPr>
          <w:p w14:paraId="26B43F07" w14:textId="17DF3C1F" w:rsidR="00B47C8F" w:rsidRPr="00B47C8F" w:rsidRDefault="00B47C8F" w:rsidP="002803F5">
            <w:pPr>
              <w:jc w:val="center"/>
              <w:rPr>
                <w:rFonts w:ascii="Arial Narrow" w:hAnsi="Arial Narrow"/>
                <w:sz w:val="16"/>
                <w:szCs w:val="16"/>
              </w:rPr>
            </w:pPr>
            <w:r w:rsidRPr="00B47C8F">
              <w:rPr>
                <w:rFonts w:ascii="Arial Narrow" w:hAnsi="Arial Narrow"/>
                <w:sz w:val="16"/>
                <w:szCs w:val="16"/>
              </w:rPr>
              <w:t>99401</w:t>
            </w:r>
          </w:p>
        </w:tc>
        <w:tc>
          <w:tcPr>
            <w:tcW w:w="900" w:type="dxa"/>
            <w:tcBorders>
              <w:top w:val="nil"/>
              <w:left w:val="nil"/>
              <w:bottom w:val="single" w:sz="4" w:space="0" w:color="auto"/>
              <w:right w:val="single" w:sz="4" w:space="0" w:color="auto"/>
            </w:tcBorders>
            <w:noWrap/>
            <w:hideMark/>
          </w:tcPr>
          <w:p w14:paraId="6BE2A5B7" w14:textId="53E7860A" w:rsidR="00B47C8F" w:rsidRPr="00B47C8F" w:rsidRDefault="00B47C8F" w:rsidP="002803F5">
            <w:pPr>
              <w:jc w:val="center"/>
              <w:rPr>
                <w:rFonts w:ascii="Arial Narrow" w:hAnsi="Arial Narrow"/>
                <w:sz w:val="16"/>
                <w:szCs w:val="16"/>
              </w:rPr>
            </w:pPr>
            <w:r w:rsidRPr="00B47C8F">
              <w:rPr>
                <w:rFonts w:ascii="Arial Narrow" w:hAnsi="Arial Narrow"/>
                <w:sz w:val="16"/>
                <w:szCs w:val="16"/>
              </w:rPr>
              <w:t>115500</w:t>
            </w:r>
          </w:p>
        </w:tc>
        <w:tc>
          <w:tcPr>
            <w:tcW w:w="905" w:type="dxa"/>
            <w:tcBorders>
              <w:top w:val="nil"/>
              <w:left w:val="single" w:sz="4" w:space="0" w:color="auto"/>
              <w:bottom w:val="single" w:sz="4" w:space="0" w:color="auto"/>
              <w:right w:val="single" w:sz="4" w:space="0" w:color="auto"/>
            </w:tcBorders>
            <w:noWrap/>
            <w:hideMark/>
          </w:tcPr>
          <w:p w14:paraId="70FC43D4" w14:textId="5B6965CC" w:rsidR="00B47C8F" w:rsidRPr="00B47C8F" w:rsidRDefault="00B47C8F" w:rsidP="002803F5">
            <w:pPr>
              <w:jc w:val="center"/>
              <w:rPr>
                <w:rFonts w:ascii="Arial Narrow" w:hAnsi="Arial Narrow"/>
                <w:sz w:val="16"/>
                <w:szCs w:val="16"/>
              </w:rPr>
            </w:pPr>
            <w:r w:rsidRPr="00B47C8F">
              <w:rPr>
                <w:rFonts w:ascii="Arial Narrow" w:hAnsi="Arial Narrow"/>
                <w:sz w:val="16"/>
                <w:szCs w:val="16"/>
              </w:rPr>
              <w:t>221528</w:t>
            </w:r>
          </w:p>
        </w:tc>
        <w:tc>
          <w:tcPr>
            <w:tcW w:w="1032" w:type="dxa"/>
            <w:tcBorders>
              <w:top w:val="nil"/>
              <w:left w:val="nil"/>
              <w:bottom w:val="single" w:sz="4" w:space="0" w:color="auto"/>
              <w:right w:val="single" w:sz="4" w:space="0" w:color="auto"/>
            </w:tcBorders>
            <w:noWrap/>
            <w:hideMark/>
          </w:tcPr>
          <w:p w14:paraId="18C32104" w14:textId="5E46CFA2" w:rsidR="00B47C8F" w:rsidRPr="00B47C8F" w:rsidRDefault="00B47C8F" w:rsidP="002803F5">
            <w:pPr>
              <w:jc w:val="center"/>
              <w:rPr>
                <w:rFonts w:ascii="Arial Narrow" w:hAnsi="Arial Narrow"/>
                <w:sz w:val="16"/>
                <w:szCs w:val="16"/>
              </w:rPr>
            </w:pPr>
            <w:r w:rsidRPr="00B47C8F">
              <w:rPr>
                <w:rFonts w:ascii="Arial Narrow" w:hAnsi="Arial Narrow"/>
                <w:sz w:val="16"/>
                <w:szCs w:val="16"/>
              </w:rPr>
              <w:t>772507</w:t>
            </w:r>
          </w:p>
        </w:tc>
        <w:tc>
          <w:tcPr>
            <w:tcW w:w="910" w:type="dxa"/>
            <w:tcBorders>
              <w:top w:val="nil"/>
              <w:left w:val="nil"/>
              <w:bottom w:val="single" w:sz="4" w:space="0" w:color="auto"/>
              <w:right w:val="single" w:sz="4" w:space="0" w:color="auto"/>
            </w:tcBorders>
            <w:noWrap/>
            <w:hideMark/>
          </w:tcPr>
          <w:p w14:paraId="10D659D1" w14:textId="3C644A35" w:rsidR="00B47C8F" w:rsidRPr="00B47C8F" w:rsidRDefault="00B47C8F" w:rsidP="002803F5">
            <w:pPr>
              <w:jc w:val="center"/>
              <w:rPr>
                <w:rFonts w:ascii="Arial Narrow" w:hAnsi="Arial Narrow"/>
                <w:sz w:val="16"/>
                <w:szCs w:val="16"/>
              </w:rPr>
            </w:pPr>
            <w:r w:rsidRPr="00B47C8F">
              <w:rPr>
                <w:rFonts w:ascii="Arial Narrow" w:hAnsi="Arial Narrow"/>
                <w:sz w:val="16"/>
                <w:szCs w:val="16"/>
              </w:rPr>
              <w:t>1097670</w:t>
            </w:r>
          </w:p>
        </w:tc>
        <w:tc>
          <w:tcPr>
            <w:tcW w:w="914" w:type="dxa"/>
            <w:tcBorders>
              <w:top w:val="nil"/>
              <w:left w:val="nil"/>
              <w:bottom w:val="single" w:sz="4" w:space="0" w:color="auto"/>
              <w:right w:val="single" w:sz="4" w:space="0" w:color="auto"/>
            </w:tcBorders>
            <w:noWrap/>
            <w:hideMark/>
          </w:tcPr>
          <w:p w14:paraId="0A4065B8" w14:textId="340BF8C9" w:rsidR="00B47C8F" w:rsidRPr="00B47C8F" w:rsidRDefault="00B47C8F" w:rsidP="002803F5">
            <w:pPr>
              <w:jc w:val="center"/>
              <w:rPr>
                <w:rFonts w:ascii="Arial Narrow" w:hAnsi="Arial Narrow"/>
                <w:sz w:val="16"/>
                <w:szCs w:val="16"/>
              </w:rPr>
            </w:pPr>
            <w:r w:rsidRPr="00B47C8F">
              <w:rPr>
                <w:rFonts w:ascii="Arial Narrow" w:hAnsi="Arial Narrow"/>
                <w:sz w:val="16"/>
                <w:szCs w:val="16"/>
              </w:rPr>
              <w:t>1413042</w:t>
            </w:r>
          </w:p>
        </w:tc>
      </w:tr>
      <w:tr w:rsidR="00B47C8F" w14:paraId="170EAE61"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667B083C" w14:textId="77777777" w:rsidR="00B47C8F" w:rsidRDefault="00B47C8F" w:rsidP="00B47C8F">
            <w:pPr>
              <w:rPr>
                <w:rFonts w:ascii="Arial Narrow" w:hAnsi="Arial Narrow"/>
                <w:color w:val="00000A"/>
                <w:sz w:val="16"/>
                <w:szCs w:val="18"/>
              </w:rPr>
            </w:pPr>
            <w:r>
              <w:rPr>
                <w:rFonts w:ascii="Arial Narrow" w:hAnsi="Arial Narrow"/>
                <w:sz w:val="16"/>
                <w:szCs w:val="18"/>
              </w:rPr>
              <w:t>W-6.1_TA  NIE-4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F7C63B" w14:textId="77777777" w:rsidR="00B47C8F" w:rsidRDefault="00B47C8F" w:rsidP="00B47C8F">
            <w:pPr>
              <w:jc w:val="right"/>
              <w:rPr>
                <w:rFonts w:ascii="Arial Narrow" w:hAnsi="Arial Narrow"/>
                <w:sz w:val="16"/>
                <w:szCs w:val="18"/>
              </w:rPr>
            </w:pPr>
            <w:r>
              <w:rPr>
                <w:rFonts w:ascii="Arial Narrow" w:hAnsi="Arial Narrow"/>
                <w:sz w:val="16"/>
                <w:szCs w:val="18"/>
              </w:rPr>
              <w:t>750</w:t>
            </w:r>
          </w:p>
        </w:tc>
        <w:tc>
          <w:tcPr>
            <w:tcW w:w="678" w:type="dxa"/>
            <w:tcBorders>
              <w:top w:val="nil"/>
              <w:left w:val="single" w:sz="4" w:space="0" w:color="auto"/>
              <w:bottom w:val="single" w:sz="4" w:space="0" w:color="auto"/>
              <w:right w:val="single" w:sz="4" w:space="0" w:color="auto"/>
            </w:tcBorders>
            <w:noWrap/>
            <w:vAlign w:val="center"/>
            <w:hideMark/>
          </w:tcPr>
          <w:p w14:paraId="747C9681"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1</w:t>
            </w:r>
          </w:p>
        </w:tc>
        <w:tc>
          <w:tcPr>
            <w:tcW w:w="991" w:type="dxa"/>
            <w:tcBorders>
              <w:top w:val="single" w:sz="4" w:space="0" w:color="auto"/>
              <w:left w:val="nil"/>
              <w:bottom w:val="single" w:sz="4" w:space="0" w:color="auto"/>
              <w:right w:val="nil"/>
            </w:tcBorders>
            <w:vAlign w:val="bottom"/>
            <w:hideMark/>
          </w:tcPr>
          <w:p w14:paraId="1A4FE3B4"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1278449</w:t>
            </w:r>
          </w:p>
        </w:tc>
        <w:tc>
          <w:tcPr>
            <w:tcW w:w="863" w:type="dxa"/>
            <w:tcBorders>
              <w:top w:val="nil"/>
              <w:left w:val="single" w:sz="4" w:space="0" w:color="auto"/>
              <w:bottom w:val="single" w:sz="4" w:space="0" w:color="auto"/>
              <w:right w:val="single" w:sz="4" w:space="0" w:color="auto"/>
            </w:tcBorders>
            <w:noWrap/>
            <w:hideMark/>
          </w:tcPr>
          <w:p w14:paraId="05DF401E" w14:textId="17200DB3" w:rsidR="00B47C8F" w:rsidRPr="00B47C8F" w:rsidRDefault="00B47C8F" w:rsidP="002803F5">
            <w:pPr>
              <w:jc w:val="center"/>
              <w:rPr>
                <w:rFonts w:ascii="Arial Narrow" w:hAnsi="Arial Narrow"/>
                <w:sz w:val="16"/>
                <w:szCs w:val="16"/>
              </w:rPr>
            </w:pPr>
            <w:r w:rsidRPr="00B47C8F">
              <w:rPr>
                <w:rFonts w:ascii="Arial Narrow" w:hAnsi="Arial Narrow"/>
                <w:sz w:val="16"/>
                <w:szCs w:val="16"/>
              </w:rPr>
              <w:t>238210</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60AB7C90" w14:textId="5BBE428D" w:rsidR="00B47C8F" w:rsidRPr="00B47C8F" w:rsidRDefault="00B47C8F" w:rsidP="002803F5">
            <w:pPr>
              <w:jc w:val="center"/>
              <w:rPr>
                <w:rFonts w:ascii="Arial Narrow" w:hAnsi="Arial Narrow"/>
                <w:sz w:val="16"/>
                <w:szCs w:val="16"/>
              </w:rPr>
            </w:pPr>
            <w:r w:rsidRPr="00B47C8F">
              <w:rPr>
                <w:rFonts w:ascii="Arial Narrow" w:hAnsi="Arial Narrow"/>
                <w:sz w:val="16"/>
                <w:szCs w:val="16"/>
              </w:rPr>
              <w:t>183845</w:t>
            </w:r>
          </w:p>
        </w:tc>
        <w:tc>
          <w:tcPr>
            <w:tcW w:w="993" w:type="dxa"/>
            <w:tcBorders>
              <w:top w:val="nil"/>
              <w:left w:val="single" w:sz="4" w:space="0" w:color="auto"/>
              <w:bottom w:val="single" w:sz="4" w:space="0" w:color="auto"/>
              <w:right w:val="single" w:sz="4" w:space="0" w:color="auto"/>
            </w:tcBorders>
            <w:noWrap/>
            <w:hideMark/>
          </w:tcPr>
          <w:p w14:paraId="2DD68CF6" w14:textId="3FD92C12" w:rsidR="00B47C8F" w:rsidRPr="00B47C8F" w:rsidRDefault="00B47C8F" w:rsidP="002803F5">
            <w:pPr>
              <w:jc w:val="center"/>
              <w:rPr>
                <w:rFonts w:ascii="Arial Narrow" w:hAnsi="Arial Narrow"/>
                <w:sz w:val="16"/>
                <w:szCs w:val="16"/>
              </w:rPr>
            </w:pPr>
            <w:r w:rsidRPr="00B47C8F">
              <w:rPr>
                <w:rFonts w:ascii="Arial Narrow" w:hAnsi="Arial Narrow"/>
                <w:sz w:val="16"/>
                <w:szCs w:val="16"/>
              </w:rPr>
              <w:t>172474</w:t>
            </w:r>
          </w:p>
        </w:tc>
        <w:tc>
          <w:tcPr>
            <w:tcW w:w="919" w:type="dxa"/>
            <w:tcBorders>
              <w:top w:val="nil"/>
              <w:left w:val="single" w:sz="4" w:space="0" w:color="auto"/>
              <w:bottom w:val="single" w:sz="4" w:space="0" w:color="auto"/>
              <w:right w:val="single" w:sz="4" w:space="0" w:color="auto"/>
            </w:tcBorders>
            <w:noWrap/>
            <w:hideMark/>
          </w:tcPr>
          <w:p w14:paraId="1AEA7B62" w14:textId="07AB9862" w:rsidR="00B47C8F" w:rsidRPr="00B47C8F" w:rsidRDefault="00B47C8F" w:rsidP="002803F5">
            <w:pPr>
              <w:jc w:val="center"/>
              <w:rPr>
                <w:rFonts w:ascii="Arial Narrow" w:hAnsi="Arial Narrow"/>
                <w:sz w:val="16"/>
                <w:szCs w:val="16"/>
              </w:rPr>
            </w:pPr>
            <w:r w:rsidRPr="00B47C8F">
              <w:rPr>
                <w:rFonts w:ascii="Arial Narrow" w:hAnsi="Arial Narrow"/>
                <w:sz w:val="16"/>
                <w:szCs w:val="16"/>
              </w:rPr>
              <w:t>117694</w:t>
            </w:r>
          </w:p>
        </w:tc>
        <w:tc>
          <w:tcPr>
            <w:tcW w:w="901" w:type="dxa"/>
            <w:tcBorders>
              <w:top w:val="nil"/>
              <w:left w:val="single" w:sz="4" w:space="0" w:color="auto"/>
              <w:bottom w:val="single" w:sz="4" w:space="0" w:color="auto"/>
              <w:right w:val="single" w:sz="4" w:space="0" w:color="auto"/>
            </w:tcBorders>
            <w:noWrap/>
            <w:hideMark/>
          </w:tcPr>
          <w:p w14:paraId="308C130D" w14:textId="209EABD6" w:rsidR="00B47C8F" w:rsidRPr="00B47C8F" w:rsidRDefault="00B47C8F" w:rsidP="002803F5">
            <w:pPr>
              <w:jc w:val="center"/>
              <w:rPr>
                <w:rFonts w:ascii="Arial Narrow" w:hAnsi="Arial Narrow"/>
                <w:sz w:val="16"/>
                <w:szCs w:val="16"/>
              </w:rPr>
            </w:pPr>
            <w:r w:rsidRPr="00B47C8F">
              <w:rPr>
                <w:rFonts w:ascii="Arial Narrow" w:hAnsi="Arial Narrow"/>
                <w:sz w:val="16"/>
                <w:szCs w:val="16"/>
              </w:rPr>
              <w:t>31208</w:t>
            </w:r>
          </w:p>
        </w:tc>
        <w:tc>
          <w:tcPr>
            <w:tcW w:w="905" w:type="dxa"/>
            <w:tcBorders>
              <w:top w:val="nil"/>
              <w:left w:val="nil"/>
              <w:bottom w:val="single" w:sz="4" w:space="0" w:color="auto"/>
              <w:right w:val="single" w:sz="4" w:space="0" w:color="auto"/>
            </w:tcBorders>
            <w:noWrap/>
            <w:hideMark/>
          </w:tcPr>
          <w:p w14:paraId="08C3B943" w14:textId="7A6C1055" w:rsidR="00B47C8F" w:rsidRPr="00B47C8F" w:rsidRDefault="00B47C8F" w:rsidP="002803F5">
            <w:pPr>
              <w:jc w:val="center"/>
              <w:rPr>
                <w:rFonts w:ascii="Arial Narrow" w:hAnsi="Arial Narrow"/>
                <w:sz w:val="16"/>
                <w:szCs w:val="16"/>
              </w:rPr>
            </w:pPr>
            <w:r w:rsidRPr="00B47C8F">
              <w:rPr>
                <w:rFonts w:ascii="Arial Narrow" w:hAnsi="Arial Narrow"/>
                <w:sz w:val="16"/>
                <w:szCs w:val="16"/>
              </w:rPr>
              <w:t>7636</w:t>
            </w:r>
          </w:p>
        </w:tc>
        <w:tc>
          <w:tcPr>
            <w:tcW w:w="900" w:type="dxa"/>
            <w:tcBorders>
              <w:top w:val="nil"/>
              <w:left w:val="single" w:sz="4" w:space="0" w:color="auto"/>
              <w:bottom w:val="single" w:sz="4" w:space="0" w:color="auto"/>
              <w:right w:val="single" w:sz="4" w:space="0" w:color="auto"/>
            </w:tcBorders>
            <w:noWrap/>
            <w:hideMark/>
          </w:tcPr>
          <w:p w14:paraId="57A6E328" w14:textId="1C934222" w:rsidR="00B47C8F" w:rsidRPr="00B47C8F" w:rsidRDefault="00B47C8F" w:rsidP="002803F5">
            <w:pPr>
              <w:jc w:val="center"/>
              <w:rPr>
                <w:rFonts w:ascii="Arial Narrow" w:hAnsi="Arial Narrow"/>
                <w:sz w:val="16"/>
                <w:szCs w:val="16"/>
              </w:rPr>
            </w:pPr>
            <w:r w:rsidRPr="00B47C8F">
              <w:rPr>
                <w:rFonts w:ascii="Arial Narrow" w:hAnsi="Arial Narrow"/>
                <w:sz w:val="16"/>
                <w:szCs w:val="16"/>
              </w:rPr>
              <w:t>7636</w:t>
            </w:r>
          </w:p>
        </w:tc>
        <w:tc>
          <w:tcPr>
            <w:tcW w:w="900" w:type="dxa"/>
            <w:tcBorders>
              <w:top w:val="nil"/>
              <w:left w:val="nil"/>
              <w:bottom w:val="single" w:sz="4" w:space="0" w:color="auto"/>
              <w:right w:val="single" w:sz="4" w:space="0" w:color="auto"/>
            </w:tcBorders>
            <w:noWrap/>
            <w:hideMark/>
          </w:tcPr>
          <w:p w14:paraId="386548A1" w14:textId="7CBBE98D" w:rsidR="00B47C8F" w:rsidRPr="00B47C8F" w:rsidRDefault="00B47C8F" w:rsidP="002803F5">
            <w:pPr>
              <w:jc w:val="center"/>
              <w:rPr>
                <w:rFonts w:ascii="Arial Narrow" w:hAnsi="Arial Narrow"/>
                <w:sz w:val="16"/>
                <w:szCs w:val="16"/>
              </w:rPr>
            </w:pPr>
            <w:r w:rsidRPr="00B47C8F">
              <w:rPr>
                <w:rFonts w:ascii="Arial Narrow" w:hAnsi="Arial Narrow"/>
                <w:sz w:val="16"/>
                <w:szCs w:val="16"/>
              </w:rPr>
              <w:t>7636</w:t>
            </w:r>
          </w:p>
        </w:tc>
        <w:tc>
          <w:tcPr>
            <w:tcW w:w="905" w:type="dxa"/>
            <w:tcBorders>
              <w:top w:val="nil"/>
              <w:left w:val="single" w:sz="4" w:space="0" w:color="auto"/>
              <w:bottom w:val="single" w:sz="4" w:space="0" w:color="auto"/>
              <w:right w:val="single" w:sz="4" w:space="0" w:color="auto"/>
            </w:tcBorders>
            <w:noWrap/>
            <w:hideMark/>
          </w:tcPr>
          <w:p w14:paraId="20A00CD3" w14:textId="08BBB824" w:rsidR="00B47C8F" w:rsidRPr="00B47C8F" w:rsidRDefault="00B47C8F" w:rsidP="002803F5">
            <w:pPr>
              <w:jc w:val="center"/>
              <w:rPr>
                <w:rFonts w:ascii="Arial Narrow" w:hAnsi="Arial Narrow"/>
                <w:sz w:val="16"/>
                <w:szCs w:val="16"/>
              </w:rPr>
            </w:pPr>
            <w:r w:rsidRPr="00B47C8F">
              <w:rPr>
                <w:rFonts w:ascii="Arial Narrow" w:hAnsi="Arial Narrow"/>
                <w:sz w:val="16"/>
                <w:szCs w:val="16"/>
              </w:rPr>
              <w:t>29050</w:t>
            </w:r>
          </w:p>
        </w:tc>
        <w:tc>
          <w:tcPr>
            <w:tcW w:w="1032" w:type="dxa"/>
            <w:tcBorders>
              <w:top w:val="nil"/>
              <w:left w:val="nil"/>
              <w:bottom w:val="single" w:sz="4" w:space="0" w:color="auto"/>
              <w:right w:val="single" w:sz="4" w:space="0" w:color="auto"/>
            </w:tcBorders>
            <w:noWrap/>
            <w:hideMark/>
          </w:tcPr>
          <w:p w14:paraId="3718C74E" w14:textId="583E8340" w:rsidR="00B47C8F" w:rsidRPr="00B47C8F" w:rsidRDefault="00B47C8F" w:rsidP="002803F5">
            <w:pPr>
              <w:jc w:val="center"/>
              <w:rPr>
                <w:rFonts w:ascii="Arial Narrow" w:hAnsi="Arial Narrow"/>
                <w:sz w:val="16"/>
                <w:szCs w:val="16"/>
              </w:rPr>
            </w:pPr>
            <w:r w:rsidRPr="00B47C8F">
              <w:rPr>
                <w:rFonts w:ascii="Arial Narrow" w:hAnsi="Arial Narrow"/>
                <w:sz w:val="16"/>
                <w:szCs w:val="16"/>
              </w:rPr>
              <w:t>123421</w:t>
            </w:r>
          </w:p>
        </w:tc>
        <w:tc>
          <w:tcPr>
            <w:tcW w:w="910" w:type="dxa"/>
            <w:tcBorders>
              <w:top w:val="nil"/>
              <w:left w:val="nil"/>
              <w:bottom w:val="single" w:sz="4" w:space="0" w:color="auto"/>
              <w:right w:val="single" w:sz="4" w:space="0" w:color="auto"/>
            </w:tcBorders>
            <w:noWrap/>
            <w:hideMark/>
          </w:tcPr>
          <w:p w14:paraId="4CA2CE35" w14:textId="771EE59D" w:rsidR="00B47C8F" w:rsidRPr="00B47C8F" w:rsidRDefault="00B47C8F" w:rsidP="002803F5">
            <w:pPr>
              <w:jc w:val="center"/>
              <w:rPr>
                <w:rFonts w:ascii="Arial Narrow" w:hAnsi="Arial Narrow"/>
                <w:sz w:val="16"/>
                <w:szCs w:val="16"/>
              </w:rPr>
            </w:pPr>
            <w:r w:rsidRPr="00B47C8F">
              <w:rPr>
                <w:rFonts w:ascii="Arial Narrow" w:hAnsi="Arial Narrow"/>
                <w:sz w:val="16"/>
                <w:szCs w:val="16"/>
              </w:rPr>
              <w:t>161103</w:t>
            </w:r>
          </w:p>
        </w:tc>
        <w:tc>
          <w:tcPr>
            <w:tcW w:w="914" w:type="dxa"/>
            <w:tcBorders>
              <w:top w:val="nil"/>
              <w:left w:val="nil"/>
              <w:bottom w:val="single" w:sz="4" w:space="0" w:color="auto"/>
              <w:right w:val="single" w:sz="4" w:space="0" w:color="auto"/>
            </w:tcBorders>
            <w:noWrap/>
            <w:hideMark/>
          </w:tcPr>
          <w:p w14:paraId="1CCD9D0D" w14:textId="15364838" w:rsidR="00B47C8F" w:rsidRPr="00B47C8F" w:rsidRDefault="00B47C8F" w:rsidP="002803F5">
            <w:pPr>
              <w:jc w:val="center"/>
              <w:rPr>
                <w:rFonts w:ascii="Arial Narrow" w:hAnsi="Arial Narrow"/>
                <w:sz w:val="16"/>
                <w:szCs w:val="16"/>
              </w:rPr>
            </w:pPr>
            <w:r w:rsidRPr="00B47C8F">
              <w:rPr>
                <w:rFonts w:ascii="Arial Narrow" w:hAnsi="Arial Narrow"/>
                <w:sz w:val="16"/>
                <w:szCs w:val="16"/>
              </w:rPr>
              <w:t>198536</w:t>
            </w:r>
          </w:p>
        </w:tc>
      </w:tr>
      <w:tr w:rsidR="00B47C8F" w14:paraId="25B3936C" w14:textId="77777777" w:rsidTr="006A10AE">
        <w:trPr>
          <w:trHeight w:val="300"/>
        </w:trPr>
        <w:tc>
          <w:tcPr>
            <w:tcW w:w="1269" w:type="dxa"/>
            <w:tcBorders>
              <w:top w:val="single" w:sz="4" w:space="0" w:color="auto"/>
              <w:left w:val="single" w:sz="4" w:space="0" w:color="auto"/>
              <w:bottom w:val="single" w:sz="4" w:space="0" w:color="auto"/>
              <w:right w:val="single" w:sz="4" w:space="0" w:color="auto"/>
            </w:tcBorders>
            <w:vAlign w:val="bottom"/>
            <w:hideMark/>
          </w:tcPr>
          <w:p w14:paraId="29446AA0" w14:textId="77777777" w:rsidR="00B47C8F" w:rsidRDefault="00B47C8F" w:rsidP="00B47C8F">
            <w:pPr>
              <w:rPr>
                <w:rFonts w:ascii="Arial Narrow" w:hAnsi="Arial Narrow"/>
                <w:color w:val="00000A"/>
                <w:sz w:val="16"/>
                <w:szCs w:val="18"/>
              </w:rPr>
            </w:pPr>
            <w:r>
              <w:rPr>
                <w:rFonts w:ascii="Arial Narrow" w:hAnsi="Arial Narrow"/>
                <w:sz w:val="16"/>
                <w:szCs w:val="18"/>
              </w:rPr>
              <w:t>G-2_TA TAK</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BB361F" w14:textId="77777777" w:rsidR="00B47C8F" w:rsidRDefault="00B47C8F" w:rsidP="00B47C8F">
            <w:pPr>
              <w:jc w:val="right"/>
              <w:rPr>
                <w:rFonts w:ascii="Arial Narrow" w:hAnsi="Arial Narrow"/>
                <w:sz w:val="16"/>
                <w:szCs w:val="18"/>
              </w:rPr>
            </w:pPr>
            <w:r>
              <w:rPr>
                <w:rFonts w:ascii="Arial Narrow" w:hAnsi="Arial Narrow"/>
                <w:sz w:val="16"/>
                <w:szCs w:val="18"/>
              </w:rPr>
              <w:t>633</w:t>
            </w:r>
          </w:p>
        </w:tc>
        <w:tc>
          <w:tcPr>
            <w:tcW w:w="678" w:type="dxa"/>
            <w:tcBorders>
              <w:top w:val="nil"/>
              <w:left w:val="single" w:sz="4" w:space="0" w:color="auto"/>
              <w:bottom w:val="single" w:sz="4" w:space="0" w:color="auto"/>
              <w:right w:val="single" w:sz="4" w:space="0" w:color="auto"/>
            </w:tcBorders>
            <w:noWrap/>
            <w:vAlign w:val="center"/>
            <w:hideMark/>
          </w:tcPr>
          <w:p w14:paraId="69180D5D" w14:textId="77777777" w:rsidR="00B47C8F" w:rsidRDefault="00B47C8F" w:rsidP="00B47C8F">
            <w:pPr>
              <w:jc w:val="right"/>
              <w:rPr>
                <w:rFonts w:ascii="Arial Narrow" w:hAnsi="Arial Narrow"/>
                <w:sz w:val="16"/>
                <w:szCs w:val="16"/>
              </w:rPr>
            </w:pPr>
            <w:r>
              <w:rPr>
                <w:rFonts w:ascii="Arial Narrow" w:hAnsi="Arial Narrow" w:cs="Arial"/>
                <w:color w:val="000000"/>
                <w:sz w:val="16"/>
                <w:szCs w:val="16"/>
              </w:rPr>
              <w:t>2</w:t>
            </w:r>
          </w:p>
        </w:tc>
        <w:tc>
          <w:tcPr>
            <w:tcW w:w="991" w:type="dxa"/>
            <w:tcBorders>
              <w:top w:val="single" w:sz="4" w:space="0" w:color="auto"/>
              <w:left w:val="nil"/>
              <w:bottom w:val="single" w:sz="4" w:space="0" w:color="auto"/>
              <w:right w:val="nil"/>
            </w:tcBorders>
            <w:vAlign w:val="bottom"/>
            <w:hideMark/>
          </w:tcPr>
          <w:p w14:paraId="69E2BB3F" w14:textId="77777777" w:rsidR="00B47C8F" w:rsidRDefault="00B47C8F" w:rsidP="002803F5">
            <w:pPr>
              <w:jc w:val="center"/>
              <w:rPr>
                <w:rFonts w:ascii="Arial Narrow" w:hAnsi="Arial Narrow"/>
                <w:sz w:val="16"/>
                <w:szCs w:val="16"/>
              </w:rPr>
            </w:pPr>
            <w:r>
              <w:rPr>
                <w:rFonts w:ascii="Arial Narrow" w:hAnsi="Arial Narrow" w:cs="Calibri"/>
                <w:color w:val="000000"/>
                <w:sz w:val="16"/>
                <w:szCs w:val="16"/>
              </w:rPr>
              <w:t>1430012</w:t>
            </w:r>
          </w:p>
        </w:tc>
        <w:tc>
          <w:tcPr>
            <w:tcW w:w="863" w:type="dxa"/>
            <w:tcBorders>
              <w:top w:val="nil"/>
              <w:left w:val="single" w:sz="4" w:space="0" w:color="auto"/>
              <w:bottom w:val="single" w:sz="4" w:space="0" w:color="auto"/>
              <w:right w:val="single" w:sz="4" w:space="0" w:color="auto"/>
            </w:tcBorders>
            <w:noWrap/>
            <w:hideMark/>
          </w:tcPr>
          <w:p w14:paraId="3A365287" w14:textId="08958F7A" w:rsidR="00B47C8F" w:rsidRPr="00B47C8F" w:rsidRDefault="00B47C8F" w:rsidP="002803F5">
            <w:pPr>
              <w:jc w:val="center"/>
              <w:rPr>
                <w:rFonts w:ascii="Arial Narrow" w:hAnsi="Arial Narrow"/>
                <w:sz w:val="16"/>
                <w:szCs w:val="16"/>
              </w:rPr>
            </w:pPr>
            <w:r w:rsidRPr="00B47C8F">
              <w:rPr>
                <w:rFonts w:ascii="Arial Narrow" w:hAnsi="Arial Narrow"/>
                <w:sz w:val="16"/>
                <w:szCs w:val="16"/>
              </w:rPr>
              <w:t>242588</w:t>
            </w:r>
          </w:p>
        </w:tc>
        <w:tc>
          <w:tcPr>
            <w:tcW w:w="910" w:type="dxa"/>
            <w:tcBorders>
              <w:top w:val="nil"/>
              <w:left w:val="single" w:sz="4" w:space="0" w:color="auto"/>
              <w:bottom w:val="single" w:sz="4" w:space="0" w:color="auto"/>
              <w:right w:val="single" w:sz="4" w:space="0" w:color="auto"/>
            </w:tcBorders>
            <w:shd w:val="clear" w:color="auto" w:fill="FFFFFF" w:themeFill="background1"/>
            <w:noWrap/>
            <w:hideMark/>
          </w:tcPr>
          <w:p w14:paraId="5108DB6F" w14:textId="6A88F8EE" w:rsidR="00B47C8F" w:rsidRPr="00B47C8F" w:rsidRDefault="00B47C8F" w:rsidP="002803F5">
            <w:pPr>
              <w:jc w:val="center"/>
              <w:rPr>
                <w:rFonts w:ascii="Arial Narrow" w:hAnsi="Arial Narrow"/>
                <w:sz w:val="16"/>
                <w:szCs w:val="16"/>
              </w:rPr>
            </w:pPr>
            <w:r w:rsidRPr="00B47C8F">
              <w:rPr>
                <w:rFonts w:ascii="Arial Narrow" w:hAnsi="Arial Narrow"/>
                <w:sz w:val="16"/>
                <w:szCs w:val="16"/>
              </w:rPr>
              <w:t>202981</w:t>
            </w:r>
          </w:p>
        </w:tc>
        <w:tc>
          <w:tcPr>
            <w:tcW w:w="993" w:type="dxa"/>
            <w:tcBorders>
              <w:top w:val="nil"/>
              <w:left w:val="single" w:sz="4" w:space="0" w:color="auto"/>
              <w:bottom w:val="single" w:sz="4" w:space="0" w:color="auto"/>
              <w:right w:val="single" w:sz="4" w:space="0" w:color="auto"/>
            </w:tcBorders>
            <w:noWrap/>
            <w:hideMark/>
          </w:tcPr>
          <w:p w14:paraId="5BD71BB9" w14:textId="7FFDD915" w:rsidR="00B47C8F" w:rsidRPr="00B47C8F" w:rsidRDefault="00B47C8F" w:rsidP="002803F5">
            <w:pPr>
              <w:jc w:val="center"/>
              <w:rPr>
                <w:rFonts w:ascii="Arial Narrow" w:hAnsi="Arial Narrow"/>
                <w:sz w:val="16"/>
                <w:szCs w:val="16"/>
              </w:rPr>
            </w:pPr>
            <w:r w:rsidRPr="00B47C8F">
              <w:rPr>
                <w:rFonts w:ascii="Arial Narrow" w:hAnsi="Arial Narrow"/>
                <w:sz w:val="16"/>
                <w:szCs w:val="16"/>
              </w:rPr>
              <w:t>222565</w:t>
            </w:r>
          </w:p>
        </w:tc>
        <w:tc>
          <w:tcPr>
            <w:tcW w:w="919" w:type="dxa"/>
            <w:tcBorders>
              <w:top w:val="nil"/>
              <w:left w:val="single" w:sz="4" w:space="0" w:color="auto"/>
              <w:bottom w:val="single" w:sz="4" w:space="0" w:color="auto"/>
              <w:right w:val="single" w:sz="4" w:space="0" w:color="auto"/>
            </w:tcBorders>
            <w:noWrap/>
            <w:hideMark/>
          </w:tcPr>
          <w:p w14:paraId="664F5F59" w14:textId="25DE3A2D" w:rsidR="00B47C8F" w:rsidRPr="00B47C8F" w:rsidRDefault="00B47C8F" w:rsidP="002803F5">
            <w:pPr>
              <w:jc w:val="center"/>
              <w:rPr>
                <w:rFonts w:ascii="Arial Narrow" w:hAnsi="Arial Narrow"/>
                <w:sz w:val="16"/>
                <w:szCs w:val="16"/>
              </w:rPr>
            </w:pPr>
            <w:r w:rsidRPr="00B47C8F">
              <w:rPr>
                <w:rFonts w:ascii="Arial Narrow" w:hAnsi="Arial Narrow"/>
                <w:sz w:val="16"/>
                <w:szCs w:val="16"/>
              </w:rPr>
              <w:t>119864</w:t>
            </w:r>
          </w:p>
        </w:tc>
        <w:tc>
          <w:tcPr>
            <w:tcW w:w="901" w:type="dxa"/>
            <w:tcBorders>
              <w:top w:val="nil"/>
              <w:left w:val="single" w:sz="4" w:space="0" w:color="auto"/>
              <w:bottom w:val="single" w:sz="4" w:space="0" w:color="auto"/>
              <w:right w:val="single" w:sz="4" w:space="0" w:color="auto"/>
            </w:tcBorders>
            <w:noWrap/>
            <w:hideMark/>
          </w:tcPr>
          <w:p w14:paraId="0E09BCB1" w14:textId="6AB9B47F" w:rsidR="00B47C8F" w:rsidRPr="00B47C8F" w:rsidRDefault="00B47C8F" w:rsidP="002803F5">
            <w:pPr>
              <w:jc w:val="center"/>
              <w:rPr>
                <w:rFonts w:ascii="Arial Narrow" w:hAnsi="Arial Narrow"/>
                <w:sz w:val="16"/>
                <w:szCs w:val="16"/>
              </w:rPr>
            </w:pPr>
            <w:r w:rsidRPr="00B47C8F">
              <w:rPr>
                <w:rFonts w:ascii="Arial Narrow" w:hAnsi="Arial Narrow"/>
                <w:sz w:val="16"/>
                <w:szCs w:val="16"/>
              </w:rPr>
              <w:t>58150</w:t>
            </w:r>
          </w:p>
        </w:tc>
        <w:tc>
          <w:tcPr>
            <w:tcW w:w="905" w:type="dxa"/>
            <w:tcBorders>
              <w:top w:val="nil"/>
              <w:left w:val="nil"/>
              <w:bottom w:val="single" w:sz="4" w:space="0" w:color="auto"/>
              <w:right w:val="single" w:sz="4" w:space="0" w:color="auto"/>
            </w:tcBorders>
            <w:noWrap/>
            <w:hideMark/>
          </w:tcPr>
          <w:p w14:paraId="2698803C" w14:textId="674EC668" w:rsidR="00B47C8F" w:rsidRPr="00B47C8F" w:rsidRDefault="00B47C8F" w:rsidP="002803F5">
            <w:pPr>
              <w:jc w:val="center"/>
              <w:rPr>
                <w:rFonts w:ascii="Arial Narrow" w:hAnsi="Arial Narrow"/>
                <w:sz w:val="16"/>
                <w:szCs w:val="16"/>
              </w:rPr>
            </w:pPr>
            <w:r w:rsidRPr="00B47C8F">
              <w:rPr>
                <w:rFonts w:ascii="Arial Narrow" w:hAnsi="Arial Narrow"/>
                <w:sz w:val="16"/>
                <w:szCs w:val="16"/>
              </w:rPr>
              <w:t>21481</w:t>
            </w:r>
          </w:p>
        </w:tc>
        <w:tc>
          <w:tcPr>
            <w:tcW w:w="900" w:type="dxa"/>
            <w:tcBorders>
              <w:top w:val="nil"/>
              <w:left w:val="single" w:sz="4" w:space="0" w:color="auto"/>
              <w:bottom w:val="single" w:sz="4" w:space="0" w:color="auto"/>
              <w:right w:val="single" w:sz="4" w:space="0" w:color="auto"/>
            </w:tcBorders>
            <w:noWrap/>
            <w:hideMark/>
          </w:tcPr>
          <w:p w14:paraId="437C3E89" w14:textId="2F308973" w:rsidR="00B47C8F" w:rsidRPr="00B47C8F" w:rsidRDefault="00B47C8F" w:rsidP="002803F5">
            <w:pPr>
              <w:jc w:val="center"/>
              <w:rPr>
                <w:rFonts w:ascii="Arial Narrow" w:hAnsi="Arial Narrow"/>
                <w:sz w:val="16"/>
                <w:szCs w:val="16"/>
              </w:rPr>
            </w:pPr>
            <w:r w:rsidRPr="00B47C8F">
              <w:rPr>
                <w:rFonts w:ascii="Arial Narrow" w:hAnsi="Arial Narrow"/>
                <w:sz w:val="16"/>
                <w:szCs w:val="16"/>
              </w:rPr>
              <w:t>21481</w:t>
            </w:r>
          </w:p>
        </w:tc>
        <w:tc>
          <w:tcPr>
            <w:tcW w:w="900" w:type="dxa"/>
            <w:tcBorders>
              <w:top w:val="nil"/>
              <w:left w:val="nil"/>
              <w:bottom w:val="single" w:sz="4" w:space="0" w:color="auto"/>
              <w:right w:val="single" w:sz="4" w:space="0" w:color="auto"/>
            </w:tcBorders>
            <w:noWrap/>
            <w:hideMark/>
          </w:tcPr>
          <w:p w14:paraId="1077E537" w14:textId="0137E1B3" w:rsidR="00B47C8F" w:rsidRPr="00B47C8F" w:rsidRDefault="00B47C8F" w:rsidP="002803F5">
            <w:pPr>
              <w:jc w:val="center"/>
              <w:rPr>
                <w:rFonts w:ascii="Arial Narrow" w:hAnsi="Arial Narrow"/>
                <w:sz w:val="16"/>
                <w:szCs w:val="16"/>
              </w:rPr>
            </w:pPr>
            <w:r w:rsidRPr="00B47C8F">
              <w:rPr>
                <w:rFonts w:ascii="Arial Narrow" w:hAnsi="Arial Narrow"/>
                <w:sz w:val="16"/>
                <w:szCs w:val="16"/>
              </w:rPr>
              <w:t>22769</w:t>
            </w:r>
          </w:p>
        </w:tc>
        <w:tc>
          <w:tcPr>
            <w:tcW w:w="905" w:type="dxa"/>
            <w:tcBorders>
              <w:top w:val="nil"/>
              <w:left w:val="single" w:sz="4" w:space="0" w:color="auto"/>
              <w:bottom w:val="single" w:sz="4" w:space="0" w:color="auto"/>
              <w:right w:val="single" w:sz="4" w:space="0" w:color="auto"/>
            </w:tcBorders>
            <w:noWrap/>
            <w:hideMark/>
          </w:tcPr>
          <w:p w14:paraId="62A1217B" w14:textId="6D8FE430" w:rsidR="00B47C8F" w:rsidRPr="00B47C8F" w:rsidRDefault="00B47C8F" w:rsidP="002803F5">
            <w:pPr>
              <w:jc w:val="center"/>
              <w:rPr>
                <w:rFonts w:ascii="Arial Narrow" w:hAnsi="Arial Narrow"/>
                <w:sz w:val="16"/>
                <w:szCs w:val="16"/>
              </w:rPr>
            </w:pPr>
            <w:r w:rsidRPr="00B47C8F">
              <w:rPr>
                <w:rFonts w:ascii="Arial Narrow" w:hAnsi="Arial Narrow"/>
                <w:sz w:val="16"/>
                <w:szCs w:val="16"/>
              </w:rPr>
              <w:t>22769</w:t>
            </w:r>
          </w:p>
        </w:tc>
        <w:tc>
          <w:tcPr>
            <w:tcW w:w="1032" w:type="dxa"/>
            <w:tcBorders>
              <w:top w:val="nil"/>
              <w:left w:val="nil"/>
              <w:bottom w:val="single" w:sz="4" w:space="0" w:color="auto"/>
              <w:right w:val="single" w:sz="4" w:space="0" w:color="auto"/>
            </w:tcBorders>
            <w:noWrap/>
            <w:hideMark/>
          </w:tcPr>
          <w:p w14:paraId="5A8E55DB" w14:textId="49A5893A" w:rsidR="00B47C8F" w:rsidRPr="00B47C8F" w:rsidRDefault="00B47C8F" w:rsidP="002803F5">
            <w:pPr>
              <w:jc w:val="center"/>
              <w:rPr>
                <w:rFonts w:ascii="Arial Narrow" w:hAnsi="Arial Narrow"/>
                <w:sz w:val="16"/>
                <w:szCs w:val="16"/>
              </w:rPr>
            </w:pPr>
            <w:r w:rsidRPr="00B47C8F">
              <w:rPr>
                <w:rFonts w:ascii="Arial Narrow" w:hAnsi="Arial Narrow"/>
                <w:sz w:val="16"/>
                <w:szCs w:val="16"/>
              </w:rPr>
              <w:t>111327</w:t>
            </w:r>
          </w:p>
        </w:tc>
        <w:tc>
          <w:tcPr>
            <w:tcW w:w="910" w:type="dxa"/>
            <w:tcBorders>
              <w:top w:val="nil"/>
              <w:left w:val="nil"/>
              <w:bottom w:val="single" w:sz="4" w:space="0" w:color="auto"/>
              <w:right w:val="single" w:sz="4" w:space="0" w:color="auto"/>
            </w:tcBorders>
            <w:noWrap/>
            <w:hideMark/>
          </w:tcPr>
          <w:p w14:paraId="21809B29" w14:textId="62212BE5" w:rsidR="00B47C8F" w:rsidRPr="00B47C8F" w:rsidRDefault="00B47C8F" w:rsidP="002803F5">
            <w:pPr>
              <w:jc w:val="center"/>
              <w:rPr>
                <w:rFonts w:ascii="Arial Narrow" w:hAnsi="Arial Narrow"/>
                <w:sz w:val="16"/>
                <w:szCs w:val="16"/>
              </w:rPr>
            </w:pPr>
            <w:r w:rsidRPr="00B47C8F">
              <w:rPr>
                <w:rFonts w:ascii="Arial Narrow" w:hAnsi="Arial Narrow"/>
                <w:sz w:val="16"/>
                <w:szCs w:val="16"/>
              </w:rPr>
              <w:t>170363</w:t>
            </w:r>
          </w:p>
        </w:tc>
        <w:tc>
          <w:tcPr>
            <w:tcW w:w="914" w:type="dxa"/>
            <w:tcBorders>
              <w:top w:val="nil"/>
              <w:left w:val="nil"/>
              <w:bottom w:val="single" w:sz="4" w:space="0" w:color="auto"/>
              <w:right w:val="single" w:sz="4" w:space="0" w:color="auto"/>
            </w:tcBorders>
            <w:noWrap/>
            <w:hideMark/>
          </w:tcPr>
          <w:p w14:paraId="5DCD3D3F" w14:textId="1D8F7636" w:rsidR="00B47C8F" w:rsidRPr="00B47C8F" w:rsidRDefault="00B47C8F" w:rsidP="002803F5">
            <w:pPr>
              <w:jc w:val="center"/>
              <w:rPr>
                <w:rFonts w:ascii="Arial Narrow" w:hAnsi="Arial Narrow"/>
                <w:sz w:val="16"/>
                <w:szCs w:val="16"/>
              </w:rPr>
            </w:pPr>
            <w:r w:rsidRPr="00B47C8F">
              <w:rPr>
                <w:rFonts w:ascii="Arial Narrow" w:hAnsi="Arial Narrow"/>
                <w:sz w:val="16"/>
                <w:szCs w:val="16"/>
              </w:rPr>
              <w:t>213674</w:t>
            </w:r>
          </w:p>
        </w:tc>
      </w:tr>
      <w:tr w:rsidR="00805191" w14:paraId="0BAEE98E" w14:textId="77777777" w:rsidTr="00805191">
        <w:trPr>
          <w:trHeight w:val="421"/>
        </w:trPr>
        <w:tc>
          <w:tcPr>
            <w:tcW w:w="1269" w:type="dxa"/>
            <w:tcBorders>
              <w:top w:val="single" w:sz="4" w:space="0" w:color="auto"/>
              <w:left w:val="single" w:sz="4" w:space="0" w:color="auto"/>
              <w:bottom w:val="single" w:sz="4" w:space="0" w:color="auto"/>
              <w:right w:val="single" w:sz="4" w:space="0" w:color="auto"/>
            </w:tcBorders>
            <w:noWrap/>
            <w:vAlign w:val="center"/>
            <w:hideMark/>
          </w:tcPr>
          <w:p w14:paraId="752B6189" w14:textId="77777777" w:rsidR="00805191" w:rsidRDefault="00805191" w:rsidP="00805191">
            <w:pPr>
              <w:jc w:val="center"/>
              <w:rPr>
                <w:rFonts w:ascii="Arial Narrow" w:hAnsi="Arial Narrow"/>
                <w:b/>
                <w:bCs/>
                <w:color w:val="00000A"/>
                <w:sz w:val="16"/>
                <w:szCs w:val="18"/>
              </w:rPr>
            </w:pPr>
            <w:r>
              <w:rPr>
                <w:rFonts w:ascii="Arial Narrow" w:hAnsi="Arial Narrow"/>
                <w:b/>
                <w:bCs/>
                <w:sz w:val="16"/>
                <w:szCs w:val="18"/>
              </w:rPr>
              <w:t>PZDS pon. 110 kWh/h</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C49B3AA" w14:textId="77777777" w:rsidR="00805191" w:rsidRDefault="00805191" w:rsidP="00805191">
            <w:pPr>
              <w:jc w:val="center"/>
              <w:rPr>
                <w:rFonts w:ascii="Arial Narrow" w:hAnsi="Arial Narrow"/>
                <w:b/>
                <w:bCs/>
                <w:sz w:val="16"/>
                <w:szCs w:val="18"/>
              </w:rPr>
            </w:pPr>
            <w:r>
              <w:rPr>
                <w:rFonts w:ascii="Arial Narrow" w:hAnsi="Arial Narrow"/>
                <w:b/>
                <w:bCs/>
                <w:sz w:val="16"/>
                <w:szCs w:val="18"/>
              </w:rPr>
              <w:t>-</w:t>
            </w:r>
          </w:p>
        </w:tc>
        <w:tc>
          <w:tcPr>
            <w:tcW w:w="678" w:type="dxa"/>
            <w:tcBorders>
              <w:top w:val="single" w:sz="4" w:space="0" w:color="auto"/>
              <w:left w:val="single" w:sz="4" w:space="0" w:color="auto"/>
              <w:bottom w:val="single" w:sz="4" w:space="0" w:color="auto"/>
              <w:right w:val="single" w:sz="4" w:space="0" w:color="auto"/>
            </w:tcBorders>
            <w:noWrap/>
            <w:vAlign w:val="center"/>
            <w:hideMark/>
          </w:tcPr>
          <w:p w14:paraId="527E5401" w14:textId="77777777" w:rsidR="00805191" w:rsidRDefault="00805191" w:rsidP="00805191">
            <w:pPr>
              <w:jc w:val="center"/>
              <w:rPr>
                <w:rFonts w:ascii="Arial Narrow" w:hAnsi="Arial Narrow"/>
                <w:b/>
                <w:bCs/>
                <w:sz w:val="16"/>
                <w:szCs w:val="16"/>
              </w:rPr>
            </w:pPr>
            <w:r>
              <w:rPr>
                <w:rFonts w:ascii="Arial Narrow" w:hAnsi="Arial Narrow" w:cs="Arial"/>
                <w:b/>
                <w:bCs/>
                <w:color w:val="000000"/>
                <w:sz w:val="16"/>
                <w:szCs w:val="16"/>
              </w:rPr>
              <w:t>201</w:t>
            </w:r>
          </w:p>
        </w:tc>
        <w:tc>
          <w:tcPr>
            <w:tcW w:w="991" w:type="dxa"/>
            <w:tcBorders>
              <w:top w:val="single" w:sz="4" w:space="0" w:color="auto"/>
              <w:left w:val="nil"/>
              <w:bottom w:val="single" w:sz="4" w:space="0" w:color="auto"/>
              <w:right w:val="nil"/>
            </w:tcBorders>
            <w:vAlign w:val="center"/>
            <w:hideMark/>
          </w:tcPr>
          <w:p w14:paraId="10DF3DA1" w14:textId="40D40162" w:rsidR="00805191" w:rsidRPr="00805191" w:rsidRDefault="00805191" w:rsidP="002803F5">
            <w:pPr>
              <w:jc w:val="center"/>
              <w:rPr>
                <w:rFonts w:ascii="Arial Narrow" w:hAnsi="Arial Narrow"/>
                <w:sz w:val="16"/>
                <w:szCs w:val="16"/>
              </w:rPr>
            </w:pPr>
            <w:r w:rsidRPr="00805191">
              <w:rPr>
                <w:rFonts w:ascii="Arial Narrow" w:hAnsi="Arial Narrow"/>
                <w:sz w:val="16"/>
                <w:szCs w:val="16"/>
              </w:rPr>
              <w:t>12 492 565</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5F4BF6BE" w14:textId="365B3B11" w:rsidR="00805191" w:rsidRPr="00805191" w:rsidRDefault="00805191" w:rsidP="002803F5">
            <w:pPr>
              <w:jc w:val="center"/>
              <w:rPr>
                <w:rFonts w:ascii="Arial Narrow" w:hAnsi="Arial Narrow"/>
                <w:sz w:val="16"/>
                <w:szCs w:val="16"/>
              </w:rPr>
            </w:pPr>
            <w:r w:rsidRPr="00805191">
              <w:rPr>
                <w:rFonts w:ascii="Arial Narrow" w:hAnsi="Arial Narrow"/>
                <w:sz w:val="16"/>
                <w:szCs w:val="16"/>
              </w:rPr>
              <w:t>1 862 201</w:t>
            </w:r>
          </w:p>
        </w:tc>
        <w:tc>
          <w:tcPr>
            <w:tcW w:w="910" w:type="dxa"/>
            <w:tcBorders>
              <w:top w:val="single" w:sz="4" w:space="0" w:color="auto"/>
              <w:left w:val="nil"/>
              <w:bottom w:val="single" w:sz="4" w:space="0" w:color="auto"/>
              <w:right w:val="single" w:sz="4" w:space="0" w:color="auto"/>
            </w:tcBorders>
            <w:noWrap/>
            <w:vAlign w:val="center"/>
            <w:hideMark/>
          </w:tcPr>
          <w:p w14:paraId="0045CC24" w14:textId="4405A2A1" w:rsidR="00805191" w:rsidRPr="00805191" w:rsidRDefault="00805191" w:rsidP="002803F5">
            <w:pPr>
              <w:jc w:val="center"/>
              <w:rPr>
                <w:rFonts w:ascii="Arial Narrow" w:hAnsi="Arial Narrow"/>
                <w:sz w:val="16"/>
                <w:szCs w:val="16"/>
              </w:rPr>
            </w:pPr>
            <w:r w:rsidRPr="00805191">
              <w:rPr>
                <w:rFonts w:ascii="Arial Narrow" w:hAnsi="Arial Narrow"/>
                <w:sz w:val="16"/>
                <w:szCs w:val="16"/>
              </w:rPr>
              <w:t>1 662 026</w:t>
            </w:r>
          </w:p>
        </w:tc>
        <w:tc>
          <w:tcPr>
            <w:tcW w:w="993" w:type="dxa"/>
            <w:tcBorders>
              <w:top w:val="single" w:sz="4" w:space="0" w:color="auto"/>
              <w:left w:val="nil"/>
              <w:bottom w:val="single" w:sz="4" w:space="0" w:color="auto"/>
              <w:right w:val="single" w:sz="4" w:space="0" w:color="auto"/>
            </w:tcBorders>
            <w:noWrap/>
            <w:vAlign w:val="center"/>
            <w:hideMark/>
          </w:tcPr>
          <w:p w14:paraId="10B530E3" w14:textId="61D30165" w:rsidR="00805191" w:rsidRPr="00805191" w:rsidRDefault="00805191" w:rsidP="002803F5">
            <w:pPr>
              <w:jc w:val="center"/>
              <w:rPr>
                <w:rFonts w:ascii="Arial Narrow" w:hAnsi="Arial Narrow"/>
                <w:sz w:val="16"/>
                <w:szCs w:val="16"/>
              </w:rPr>
            </w:pPr>
            <w:r w:rsidRPr="00805191">
              <w:rPr>
                <w:rFonts w:ascii="Arial Narrow" w:hAnsi="Arial Narrow"/>
                <w:sz w:val="16"/>
                <w:szCs w:val="16"/>
              </w:rPr>
              <w:t>1 461 131</w:t>
            </w:r>
          </w:p>
        </w:tc>
        <w:tc>
          <w:tcPr>
            <w:tcW w:w="919" w:type="dxa"/>
            <w:tcBorders>
              <w:top w:val="single" w:sz="4" w:space="0" w:color="auto"/>
              <w:left w:val="nil"/>
              <w:bottom w:val="single" w:sz="4" w:space="0" w:color="auto"/>
              <w:right w:val="single" w:sz="4" w:space="0" w:color="auto"/>
            </w:tcBorders>
            <w:noWrap/>
            <w:vAlign w:val="center"/>
            <w:hideMark/>
          </w:tcPr>
          <w:p w14:paraId="12212399" w14:textId="74979FFC" w:rsidR="00805191" w:rsidRPr="00805191" w:rsidRDefault="00805191" w:rsidP="002803F5">
            <w:pPr>
              <w:jc w:val="center"/>
              <w:rPr>
                <w:rFonts w:ascii="Arial Narrow" w:hAnsi="Arial Narrow"/>
                <w:sz w:val="16"/>
                <w:szCs w:val="16"/>
              </w:rPr>
            </w:pPr>
            <w:r w:rsidRPr="00805191">
              <w:rPr>
                <w:rFonts w:ascii="Arial Narrow" w:hAnsi="Arial Narrow"/>
                <w:sz w:val="16"/>
                <w:szCs w:val="16"/>
              </w:rPr>
              <w:t>1 098 853</w:t>
            </w:r>
          </w:p>
        </w:tc>
        <w:tc>
          <w:tcPr>
            <w:tcW w:w="901" w:type="dxa"/>
            <w:tcBorders>
              <w:top w:val="single" w:sz="4" w:space="0" w:color="auto"/>
              <w:left w:val="nil"/>
              <w:bottom w:val="single" w:sz="4" w:space="0" w:color="auto"/>
              <w:right w:val="single" w:sz="4" w:space="0" w:color="auto"/>
            </w:tcBorders>
            <w:noWrap/>
            <w:vAlign w:val="center"/>
            <w:hideMark/>
          </w:tcPr>
          <w:p w14:paraId="1C5F7018" w14:textId="202F5A31" w:rsidR="00805191" w:rsidRPr="00805191" w:rsidRDefault="00805191" w:rsidP="002803F5">
            <w:pPr>
              <w:jc w:val="center"/>
              <w:rPr>
                <w:rFonts w:ascii="Arial Narrow" w:hAnsi="Arial Narrow"/>
                <w:sz w:val="16"/>
                <w:szCs w:val="16"/>
              </w:rPr>
            </w:pPr>
            <w:r w:rsidRPr="00805191">
              <w:rPr>
                <w:rFonts w:ascii="Arial Narrow" w:hAnsi="Arial Narrow"/>
                <w:sz w:val="16"/>
                <w:szCs w:val="16"/>
              </w:rPr>
              <w:t>691 139</w:t>
            </w:r>
          </w:p>
        </w:tc>
        <w:tc>
          <w:tcPr>
            <w:tcW w:w="905" w:type="dxa"/>
            <w:tcBorders>
              <w:top w:val="single" w:sz="4" w:space="0" w:color="auto"/>
              <w:left w:val="nil"/>
              <w:bottom w:val="single" w:sz="4" w:space="0" w:color="auto"/>
              <w:right w:val="single" w:sz="4" w:space="0" w:color="auto"/>
            </w:tcBorders>
            <w:noWrap/>
            <w:vAlign w:val="center"/>
            <w:hideMark/>
          </w:tcPr>
          <w:p w14:paraId="145C07A5" w14:textId="4DB206AB" w:rsidR="00805191" w:rsidRPr="00805191" w:rsidRDefault="00805191" w:rsidP="002803F5">
            <w:pPr>
              <w:jc w:val="center"/>
              <w:rPr>
                <w:rFonts w:ascii="Arial Narrow" w:hAnsi="Arial Narrow"/>
                <w:sz w:val="16"/>
                <w:szCs w:val="16"/>
              </w:rPr>
            </w:pPr>
            <w:r w:rsidRPr="00805191">
              <w:rPr>
                <w:rFonts w:ascii="Arial Narrow" w:hAnsi="Arial Narrow"/>
                <w:sz w:val="16"/>
                <w:szCs w:val="16"/>
              </w:rPr>
              <w:t>503 418</w:t>
            </w:r>
          </w:p>
        </w:tc>
        <w:tc>
          <w:tcPr>
            <w:tcW w:w="900" w:type="dxa"/>
            <w:tcBorders>
              <w:top w:val="single" w:sz="4" w:space="0" w:color="auto"/>
              <w:left w:val="nil"/>
              <w:bottom w:val="single" w:sz="4" w:space="0" w:color="auto"/>
              <w:right w:val="single" w:sz="4" w:space="0" w:color="auto"/>
            </w:tcBorders>
            <w:noWrap/>
            <w:vAlign w:val="center"/>
            <w:hideMark/>
          </w:tcPr>
          <w:p w14:paraId="299DF01A" w14:textId="189E0B4C" w:rsidR="00805191" w:rsidRPr="00805191" w:rsidRDefault="00805191" w:rsidP="002803F5">
            <w:pPr>
              <w:jc w:val="center"/>
              <w:rPr>
                <w:rFonts w:ascii="Arial Narrow" w:hAnsi="Arial Narrow"/>
                <w:sz w:val="16"/>
                <w:szCs w:val="16"/>
              </w:rPr>
            </w:pPr>
            <w:r w:rsidRPr="00805191">
              <w:rPr>
                <w:rFonts w:ascii="Arial Narrow" w:hAnsi="Arial Narrow"/>
                <w:sz w:val="16"/>
                <w:szCs w:val="16"/>
              </w:rPr>
              <w:t>309 639</w:t>
            </w:r>
          </w:p>
        </w:tc>
        <w:tc>
          <w:tcPr>
            <w:tcW w:w="900" w:type="dxa"/>
            <w:tcBorders>
              <w:top w:val="single" w:sz="4" w:space="0" w:color="auto"/>
              <w:left w:val="nil"/>
              <w:bottom w:val="single" w:sz="4" w:space="0" w:color="auto"/>
              <w:right w:val="single" w:sz="4" w:space="0" w:color="auto"/>
            </w:tcBorders>
            <w:noWrap/>
            <w:vAlign w:val="center"/>
            <w:hideMark/>
          </w:tcPr>
          <w:p w14:paraId="2B10E0E6" w14:textId="41B46A85" w:rsidR="00805191" w:rsidRPr="00805191" w:rsidRDefault="00805191" w:rsidP="002803F5">
            <w:pPr>
              <w:jc w:val="center"/>
              <w:rPr>
                <w:rFonts w:ascii="Arial Narrow" w:hAnsi="Arial Narrow"/>
                <w:sz w:val="16"/>
                <w:szCs w:val="16"/>
              </w:rPr>
            </w:pPr>
            <w:r w:rsidRPr="00805191">
              <w:rPr>
                <w:rFonts w:ascii="Arial Narrow" w:hAnsi="Arial Narrow"/>
                <w:sz w:val="16"/>
                <w:szCs w:val="16"/>
              </w:rPr>
              <w:t>293 351</w:t>
            </w:r>
          </w:p>
        </w:tc>
        <w:tc>
          <w:tcPr>
            <w:tcW w:w="905" w:type="dxa"/>
            <w:tcBorders>
              <w:top w:val="single" w:sz="4" w:space="0" w:color="auto"/>
              <w:left w:val="nil"/>
              <w:bottom w:val="single" w:sz="4" w:space="0" w:color="auto"/>
              <w:right w:val="single" w:sz="4" w:space="0" w:color="auto"/>
            </w:tcBorders>
            <w:noWrap/>
            <w:vAlign w:val="center"/>
            <w:hideMark/>
          </w:tcPr>
          <w:p w14:paraId="4190AE06" w14:textId="338BFE16" w:rsidR="00805191" w:rsidRPr="00805191" w:rsidRDefault="00805191" w:rsidP="002803F5">
            <w:pPr>
              <w:jc w:val="center"/>
              <w:rPr>
                <w:rFonts w:ascii="Arial Narrow" w:hAnsi="Arial Narrow"/>
                <w:sz w:val="16"/>
                <w:szCs w:val="16"/>
              </w:rPr>
            </w:pPr>
            <w:r w:rsidRPr="00805191">
              <w:rPr>
                <w:rFonts w:ascii="Arial Narrow" w:hAnsi="Arial Narrow"/>
                <w:sz w:val="16"/>
                <w:szCs w:val="16"/>
              </w:rPr>
              <w:t>497 970</w:t>
            </w:r>
          </w:p>
        </w:tc>
        <w:tc>
          <w:tcPr>
            <w:tcW w:w="1032" w:type="dxa"/>
            <w:tcBorders>
              <w:top w:val="single" w:sz="4" w:space="0" w:color="auto"/>
              <w:left w:val="nil"/>
              <w:bottom w:val="single" w:sz="4" w:space="0" w:color="auto"/>
              <w:right w:val="single" w:sz="4" w:space="0" w:color="auto"/>
            </w:tcBorders>
            <w:noWrap/>
            <w:vAlign w:val="center"/>
            <w:hideMark/>
          </w:tcPr>
          <w:p w14:paraId="6670E72E" w14:textId="282CDC41" w:rsidR="00805191" w:rsidRPr="00805191" w:rsidRDefault="00805191" w:rsidP="002803F5">
            <w:pPr>
              <w:jc w:val="center"/>
              <w:rPr>
                <w:rFonts w:ascii="Arial Narrow" w:hAnsi="Arial Narrow"/>
                <w:sz w:val="16"/>
                <w:szCs w:val="16"/>
              </w:rPr>
            </w:pPr>
            <w:r w:rsidRPr="00805191">
              <w:rPr>
                <w:rFonts w:ascii="Arial Narrow" w:hAnsi="Arial Narrow"/>
                <w:sz w:val="16"/>
                <w:szCs w:val="16"/>
              </w:rPr>
              <w:t>993 587</w:t>
            </w:r>
          </w:p>
        </w:tc>
        <w:tc>
          <w:tcPr>
            <w:tcW w:w="910" w:type="dxa"/>
            <w:tcBorders>
              <w:top w:val="single" w:sz="4" w:space="0" w:color="auto"/>
              <w:left w:val="nil"/>
              <w:bottom w:val="single" w:sz="4" w:space="0" w:color="auto"/>
              <w:right w:val="single" w:sz="4" w:space="0" w:color="auto"/>
            </w:tcBorders>
            <w:noWrap/>
            <w:vAlign w:val="center"/>
            <w:hideMark/>
          </w:tcPr>
          <w:p w14:paraId="1461C919" w14:textId="18DDBC46" w:rsidR="00805191" w:rsidRPr="00805191" w:rsidRDefault="00805191" w:rsidP="002803F5">
            <w:pPr>
              <w:jc w:val="center"/>
              <w:rPr>
                <w:rFonts w:ascii="Arial Narrow" w:hAnsi="Arial Narrow"/>
                <w:sz w:val="16"/>
                <w:szCs w:val="16"/>
              </w:rPr>
            </w:pPr>
            <w:r w:rsidRPr="00805191">
              <w:rPr>
                <w:rFonts w:ascii="Arial Narrow" w:hAnsi="Arial Narrow"/>
                <w:sz w:val="16"/>
                <w:szCs w:val="16"/>
              </w:rPr>
              <w:t>1 395 411</w:t>
            </w:r>
          </w:p>
        </w:tc>
        <w:tc>
          <w:tcPr>
            <w:tcW w:w="914" w:type="dxa"/>
            <w:tcBorders>
              <w:top w:val="single" w:sz="4" w:space="0" w:color="auto"/>
              <w:left w:val="nil"/>
              <w:bottom w:val="single" w:sz="4" w:space="0" w:color="auto"/>
              <w:right w:val="single" w:sz="4" w:space="0" w:color="auto"/>
            </w:tcBorders>
            <w:noWrap/>
            <w:vAlign w:val="center"/>
            <w:hideMark/>
          </w:tcPr>
          <w:p w14:paraId="066C8174" w14:textId="6472217E" w:rsidR="00805191" w:rsidRPr="00805191" w:rsidRDefault="00805191" w:rsidP="002803F5">
            <w:pPr>
              <w:jc w:val="center"/>
              <w:rPr>
                <w:rFonts w:ascii="Arial Narrow" w:hAnsi="Arial Narrow"/>
                <w:sz w:val="16"/>
                <w:szCs w:val="16"/>
              </w:rPr>
            </w:pPr>
            <w:r w:rsidRPr="00805191">
              <w:rPr>
                <w:rFonts w:ascii="Arial Narrow" w:hAnsi="Arial Narrow"/>
                <w:sz w:val="16"/>
                <w:szCs w:val="16"/>
              </w:rPr>
              <w:t>1 723 842</w:t>
            </w:r>
          </w:p>
        </w:tc>
      </w:tr>
      <w:tr w:rsidR="00805191" w14:paraId="6D1A677A" w14:textId="77777777" w:rsidTr="00805191">
        <w:trPr>
          <w:trHeight w:val="365"/>
        </w:trPr>
        <w:tc>
          <w:tcPr>
            <w:tcW w:w="1269" w:type="dxa"/>
            <w:tcBorders>
              <w:top w:val="single" w:sz="4" w:space="0" w:color="auto"/>
              <w:left w:val="single" w:sz="4" w:space="0" w:color="auto"/>
              <w:bottom w:val="single" w:sz="4" w:space="0" w:color="auto"/>
              <w:right w:val="single" w:sz="4" w:space="0" w:color="auto"/>
            </w:tcBorders>
            <w:noWrap/>
            <w:vAlign w:val="center"/>
            <w:hideMark/>
          </w:tcPr>
          <w:p w14:paraId="504298B8" w14:textId="77777777" w:rsidR="00805191" w:rsidRDefault="00805191" w:rsidP="00805191">
            <w:pPr>
              <w:jc w:val="center"/>
              <w:rPr>
                <w:rFonts w:ascii="Arial Narrow" w:hAnsi="Arial Narrow"/>
                <w:b/>
                <w:bCs/>
                <w:sz w:val="16"/>
                <w:szCs w:val="18"/>
              </w:rPr>
            </w:pPr>
            <w:r>
              <w:rPr>
                <w:rFonts w:ascii="Arial Narrow" w:hAnsi="Arial Narrow"/>
                <w:b/>
                <w:bCs/>
                <w:sz w:val="16"/>
                <w:szCs w:val="18"/>
              </w:rPr>
              <w:t>PZDR pow. 110 kWh/h</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5E9A429" w14:textId="77777777" w:rsidR="00805191" w:rsidRDefault="00805191" w:rsidP="00805191">
            <w:pPr>
              <w:jc w:val="center"/>
              <w:rPr>
                <w:rFonts w:ascii="Arial Narrow" w:hAnsi="Arial Narrow"/>
                <w:b/>
                <w:bCs/>
                <w:sz w:val="16"/>
                <w:szCs w:val="18"/>
              </w:rPr>
            </w:pPr>
            <w:r>
              <w:rPr>
                <w:rFonts w:ascii="Arial Narrow" w:hAnsi="Arial Narrow"/>
                <w:b/>
                <w:bCs/>
                <w:sz w:val="16"/>
                <w:szCs w:val="18"/>
              </w:rPr>
              <w:t>23 772</w:t>
            </w:r>
          </w:p>
        </w:tc>
        <w:tc>
          <w:tcPr>
            <w:tcW w:w="678" w:type="dxa"/>
            <w:tcBorders>
              <w:top w:val="nil"/>
              <w:left w:val="single" w:sz="4" w:space="0" w:color="auto"/>
              <w:bottom w:val="single" w:sz="4" w:space="0" w:color="auto"/>
              <w:right w:val="single" w:sz="4" w:space="0" w:color="auto"/>
            </w:tcBorders>
            <w:noWrap/>
            <w:vAlign w:val="center"/>
            <w:hideMark/>
          </w:tcPr>
          <w:p w14:paraId="0F4B8028" w14:textId="77777777" w:rsidR="00805191" w:rsidRDefault="00805191" w:rsidP="00805191">
            <w:pPr>
              <w:jc w:val="center"/>
              <w:rPr>
                <w:rFonts w:ascii="Arial Narrow" w:hAnsi="Arial Narrow"/>
                <w:b/>
                <w:bCs/>
                <w:sz w:val="16"/>
                <w:szCs w:val="16"/>
              </w:rPr>
            </w:pPr>
            <w:r>
              <w:rPr>
                <w:rFonts w:ascii="Arial Narrow" w:hAnsi="Arial Narrow" w:cs="Arial"/>
                <w:b/>
                <w:bCs/>
                <w:color w:val="000000"/>
                <w:sz w:val="16"/>
                <w:szCs w:val="16"/>
              </w:rPr>
              <w:t>116</w:t>
            </w:r>
          </w:p>
        </w:tc>
        <w:tc>
          <w:tcPr>
            <w:tcW w:w="991" w:type="dxa"/>
            <w:tcBorders>
              <w:top w:val="single" w:sz="4" w:space="0" w:color="auto"/>
              <w:left w:val="nil"/>
              <w:bottom w:val="single" w:sz="4" w:space="0" w:color="auto"/>
              <w:right w:val="nil"/>
            </w:tcBorders>
            <w:vAlign w:val="center"/>
            <w:hideMark/>
          </w:tcPr>
          <w:p w14:paraId="758CF999" w14:textId="6A8B8F06"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39 310 892</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3C5046FD" w14:textId="5E19914D" w:rsidR="00805191" w:rsidRPr="00805191" w:rsidRDefault="00805191" w:rsidP="002803F5">
            <w:pPr>
              <w:jc w:val="center"/>
              <w:rPr>
                <w:rFonts w:ascii="Arial Narrow" w:hAnsi="Arial Narrow"/>
                <w:sz w:val="16"/>
                <w:szCs w:val="16"/>
              </w:rPr>
            </w:pPr>
            <w:r w:rsidRPr="00805191">
              <w:rPr>
                <w:rFonts w:ascii="Arial Narrow" w:hAnsi="Arial Narrow"/>
                <w:sz w:val="16"/>
                <w:szCs w:val="16"/>
              </w:rPr>
              <w:t>6 771 496</w:t>
            </w:r>
          </w:p>
        </w:tc>
        <w:tc>
          <w:tcPr>
            <w:tcW w:w="910" w:type="dxa"/>
            <w:tcBorders>
              <w:top w:val="single" w:sz="4" w:space="0" w:color="auto"/>
              <w:left w:val="nil"/>
              <w:bottom w:val="single" w:sz="4" w:space="0" w:color="auto"/>
              <w:right w:val="single" w:sz="4" w:space="0" w:color="auto"/>
            </w:tcBorders>
            <w:noWrap/>
            <w:vAlign w:val="center"/>
            <w:hideMark/>
          </w:tcPr>
          <w:p w14:paraId="6EC01AAB" w14:textId="05609024" w:rsidR="00805191" w:rsidRPr="00805191" w:rsidRDefault="00805191" w:rsidP="002803F5">
            <w:pPr>
              <w:jc w:val="center"/>
              <w:rPr>
                <w:rFonts w:ascii="Arial Narrow" w:hAnsi="Arial Narrow"/>
                <w:sz w:val="16"/>
                <w:szCs w:val="16"/>
              </w:rPr>
            </w:pPr>
            <w:r w:rsidRPr="00805191">
              <w:rPr>
                <w:rFonts w:ascii="Arial Narrow" w:hAnsi="Arial Narrow"/>
                <w:sz w:val="16"/>
                <w:szCs w:val="16"/>
              </w:rPr>
              <w:t>5 858 738</w:t>
            </w:r>
          </w:p>
        </w:tc>
        <w:tc>
          <w:tcPr>
            <w:tcW w:w="993" w:type="dxa"/>
            <w:tcBorders>
              <w:top w:val="single" w:sz="4" w:space="0" w:color="auto"/>
              <w:left w:val="nil"/>
              <w:bottom w:val="single" w:sz="4" w:space="0" w:color="auto"/>
              <w:right w:val="single" w:sz="4" w:space="0" w:color="auto"/>
            </w:tcBorders>
            <w:noWrap/>
            <w:vAlign w:val="center"/>
            <w:hideMark/>
          </w:tcPr>
          <w:p w14:paraId="5ACC0C41" w14:textId="125A8D4A" w:rsidR="00805191" w:rsidRPr="00805191" w:rsidRDefault="00805191" w:rsidP="002803F5">
            <w:pPr>
              <w:jc w:val="center"/>
              <w:rPr>
                <w:rFonts w:ascii="Arial Narrow" w:hAnsi="Arial Narrow"/>
                <w:sz w:val="16"/>
                <w:szCs w:val="16"/>
              </w:rPr>
            </w:pPr>
            <w:r w:rsidRPr="00805191">
              <w:rPr>
                <w:rFonts w:ascii="Arial Narrow" w:hAnsi="Arial Narrow"/>
                <w:sz w:val="16"/>
                <w:szCs w:val="16"/>
              </w:rPr>
              <w:t>5 355 319</w:t>
            </w:r>
          </w:p>
        </w:tc>
        <w:tc>
          <w:tcPr>
            <w:tcW w:w="919" w:type="dxa"/>
            <w:tcBorders>
              <w:top w:val="single" w:sz="4" w:space="0" w:color="auto"/>
              <w:left w:val="nil"/>
              <w:bottom w:val="single" w:sz="4" w:space="0" w:color="auto"/>
              <w:right w:val="single" w:sz="4" w:space="0" w:color="auto"/>
            </w:tcBorders>
            <w:noWrap/>
            <w:vAlign w:val="center"/>
            <w:hideMark/>
          </w:tcPr>
          <w:p w14:paraId="60FEF673" w14:textId="70CD1383" w:rsidR="00805191" w:rsidRPr="00805191" w:rsidRDefault="00805191" w:rsidP="002803F5">
            <w:pPr>
              <w:jc w:val="center"/>
              <w:rPr>
                <w:rFonts w:ascii="Arial Narrow" w:hAnsi="Arial Narrow"/>
                <w:sz w:val="16"/>
                <w:szCs w:val="16"/>
              </w:rPr>
            </w:pPr>
            <w:r w:rsidRPr="00805191">
              <w:rPr>
                <w:rFonts w:ascii="Arial Narrow" w:hAnsi="Arial Narrow"/>
                <w:sz w:val="16"/>
                <w:szCs w:val="16"/>
              </w:rPr>
              <w:t>3 658 734</w:t>
            </w:r>
          </w:p>
        </w:tc>
        <w:tc>
          <w:tcPr>
            <w:tcW w:w="901" w:type="dxa"/>
            <w:tcBorders>
              <w:top w:val="single" w:sz="4" w:space="0" w:color="auto"/>
              <w:left w:val="nil"/>
              <w:bottom w:val="single" w:sz="4" w:space="0" w:color="auto"/>
              <w:right w:val="single" w:sz="4" w:space="0" w:color="auto"/>
            </w:tcBorders>
            <w:noWrap/>
            <w:vAlign w:val="center"/>
            <w:hideMark/>
          </w:tcPr>
          <w:p w14:paraId="304175A4" w14:textId="73F0BA50" w:rsidR="00805191" w:rsidRPr="00805191" w:rsidRDefault="00805191" w:rsidP="002803F5">
            <w:pPr>
              <w:jc w:val="center"/>
              <w:rPr>
                <w:rFonts w:ascii="Arial Narrow" w:hAnsi="Arial Narrow"/>
                <w:sz w:val="16"/>
                <w:szCs w:val="16"/>
              </w:rPr>
            </w:pPr>
            <w:r w:rsidRPr="00805191">
              <w:rPr>
                <w:rFonts w:ascii="Arial Narrow" w:hAnsi="Arial Narrow"/>
                <w:sz w:val="16"/>
                <w:szCs w:val="16"/>
              </w:rPr>
              <w:t>1 666 475</w:t>
            </w:r>
          </w:p>
        </w:tc>
        <w:tc>
          <w:tcPr>
            <w:tcW w:w="905" w:type="dxa"/>
            <w:tcBorders>
              <w:top w:val="single" w:sz="4" w:space="0" w:color="auto"/>
              <w:left w:val="nil"/>
              <w:bottom w:val="single" w:sz="4" w:space="0" w:color="auto"/>
              <w:right w:val="single" w:sz="4" w:space="0" w:color="auto"/>
            </w:tcBorders>
            <w:noWrap/>
            <w:vAlign w:val="center"/>
            <w:hideMark/>
          </w:tcPr>
          <w:p w14:paraId="5A4AE294" w14:textId="30159523" w:rsidR="00805191" w:rsidRPr="00805191" w:rsidRDefault="00805191" w:rsidP="002803F5">
            <w:pPr>
              <w:jc w:val="center"/>
              <w:rPr>
                <w:rFonts w:ascii="Arial Narrow" w:hAnsi="Arial Narrow"/>
                <w:sz w:val="16"/>
                <w:szCs w:val="16"/>
              </w:rPr>
            </w:pPr>
            <w:r w:rsidRPr="00805191">
              <w:rPr>
                <w:rFonts w:ascii="Arial Narrow" w:hAnsi="Arial Narrow"/>
                <w:sz w:val="16"/>
                <w:szCs w:val="16"/>
              </w:rPr>
              <w:t>631 273</w:t>
            </w:r>
          </w:p>
        </w:tc>
        <w:tc>
          <w:tcPr>
            <w:tcW w:w="900" w:type="dxa"/>
            <w:tcBorders>
              <w:top w:val="single" w:sz="4" w:space="0" w:color="auto"/>
              <w:left w:val="nil"/>
              <w:bottom w:val="single" w:sz="4" w:space="0" w:color="auto"/>
              <w:right w:val="single" w:sz="4" w:space="0" w:color="auto"/>
            </w:tcBorders>
            <w:noWrap/>
            <w:vAlign w:val="center"/>
            <w:hideMark/>
          </w:tcPr>
          <w:p w14:paraId="05E324FB" w14:textId="7B65CC2F" w:rsidR="00805191" w:rsidRPr="00805191" w:rsidRDefault="00805191" w:rsidP="002803F5">
            <w:pPr>
              <w:jc w:val="center"/>
              <w:rPr>
                <w:rFonts w:ascii="Arial Narrow" w:hAnsi="Arial Narrow"/>
                <w:sz w:val="16"/>
                <w:szCs w:val="16"/>
              </w:rPr>
            </w:pPr>
            <w:r w:rsidRPr="00805191">
              <w:rPr>
                <w:rFonts w:ascii="Arial Narrow" w:hAnsi="Arial Narrow"/>
                <w:sz w:val="16"/>
                <w:szCs w:val="16"/>
              </w:rPr>
              <w:t>448 983</w:t>
            </w:r>
          </w:p>
        </w:tc>
        <w:tc>
          <w:tcPr>
            <w:tcW w:w="900" w:type="dxa"/>
            <w:tcBorders>
              <w:top w:val="single" w:sz="4" w:space="0" w:color="auto"/>
              <w:left w:val="nil"/>
              <w:bottom w:val="single" w:sz="4" w:space="0" w:color="auto"/>
              <w:right w:val="single" w:sz="4" w:space="0" w:color="auto"/>
            </w:tcBorders>
            <w:noWrap/>
            <w:vAlign w:val="center"/>
            <w:hideMark/>
          </w:tcPr>
          <w:p w14:paraId="760E6328" w14:textId="2B174EB2" w:rsidR="00805191" w:rsidRPr="00805191" w:rsidRDefault="00805191" w:rsidP="002803F5">
            <w:pPr>
              <w:jc w:val="center"/>
              <w:rPr>
                <w:rFonts w:ascii="Arial Narrow" w:hAnsi="Arial Narrow"/>
                <w:sz w:val="16"/>
                <w:szCs w:val="16"/>
              </w:rPr>
            </w:pPr>
            <w:r w:rsidRPr="00805191">
              <w:rPr>
                <w:rFonts w:ascii="Arial Narrow" w:hAnsi="Arial Narrow"/>
                <w:sz w:val="16"/>
                <w:szCs w:val="16"/>
              </w:rPr>
              <w:t>473 877</w:t>
            </w:r>
          </w:p>
        </w:tc>
        <w:tc>
          <w:tcPr>
            <w:tcW w:w="905" w:type="dxa"/>
            <w:tcBorders>
              <w:top w:val="single" w:sz="4" w:space="0" w:color="auto"/>
              <w:left w:val="nil"/>
              <w:bottom w:val="single" w:sz="4" w:space="0" w:color="auto"/>
              <w:right w:val="single" w:sz="4" w:space="0" w:color="auto"/>
            </w:tcBorders>
            <w:noWrap/>
            <w:vAlign w:val="center"/>
            <w:hideMark/>
          </w:tcPr>
          <w:p w14:paraId="20FEFBA8" w14:textId="0E7F1DDD" w:rsidR="00805191" w:rsidRPr="00805191" w:rsidRDefault="00805191" w:rsidP="002803F5">
            <w:pPr>
              <w:jc w:val="center"/>
              <w:rPr>
                <w:rFonts w:ascii="Arial Narrow" w:hAnsi="Arial Narrow"/>
                <w:sz w:val="16"/>
                <w:szCs w:val="16"/>
              </w:rPr>
            </w:pPr>
            <w:r w:rsidRPr="00805191">
              <w:rPr>
                <w:rFonts w:ascii="Arial Narrow" w:hAnsi="Arial Narrow"/>
                <w:sz w:val="16"/>
                <w:szCs w:val="16"/>
              </w:rPr>
              <w:t>1 073 037</w:t>
            </w:r>
          </w:p>
        </w:tc>
        <w:tc>
          <w:tcPr>
            <w:tcW w:w="1032" w:type="dxa"/>
            <w:tcBorders>
              <w:top w:val="single" w:sz="4" w:space="0" w:color="auto"/>
              <w:left w:val="nil"/>
              <w:bottom w:val="single" w:sz="4" w:space="0" w:color="auto"/>
              <w:right w:val="single" w:sz="4" w:space="0" w:color="auto"/>
            </w:tcBorders>
            <w:noWrap/>
            <w:vAlign w:val="center"/>
            <w:hideMark/>
          </w:tcPr>
          <w:p w14:paraId="710914E6" w14:textId="24E65E32" w:rsidR="00805191" w:rsidRPr="00805191" w:rsidRDefault="00805191" w:rsidP="002803F5">
            <w:pPr>
              <w:jc w:val="center"/>
              <w:rPr>
                <w:rFonts w:ascii="Arial Narrow" w:hAnsi="Arial Narrow"/>
                <w:sz w:val="16"/>
                <w:szCs w:val="16"/>
              </w:rPr>
            </w:pPr>
            <w:r w:rsidRPr="00805191">
              <w:rPr>
                <w:rFonts w:ascii="Arial Narrow" w:hAnsi="Arial Narrow"/>
                <w:sz w:val="16"/>
                <w:szCs w:val="16"/>
              </w:rPr>
              <w:t>3 285 488</w:t>
            </w:r>
          </w:p>
        </w:tc>
        <w:tc>
          <w:tcPr>
            <w:tcW w:w="910" w:type="dxa"/>
            <w:tcBorders>
              <w:top w:val="single" w:sz="4" w:space="0" w:color="auto"/>
              <w:left w:val="nil"/>
              <w:bottom w:val="single" w:sz="4" w:space="0" w:color="auto"/>
              <w:right w:val="single" w:sz="4" w:space="0" w:color="auto"/>
            </w:tcBorders>
            <w:noWrap/>
            <w:vAlign w:val="center"/>
            <w:hideMark/>
          </w:tcPr>
          <w:p w14:paraId="0473B697" w14:textId="213D46C6" w:rsidR="00805191" w:rsidRPr="00805191" w:rsidRDefault="00805191" w:rsidP="002803F5">
            <w:pPr>
              <w:jc w:val="center"/>
              <w:rPr>
                <w:rFonts w:ascii="Arial Narrow" w:hAnsi="Arial Narrow"/>
                <w:sz w:val="16"/>
                <w:szCs w:val="16"/>
              </w:rPr>
            </w:pPr>
            <w:r w:rsidRPr="00805191">
              <w:rPr>
                <w:rFonts w:ascii="Arial Narrow" w:hAnsi="Arial Narrow"/>
                <w:sz w:val="16"/>
                <w:szCs w:val="16"/>
              </w:rPr>
              <w:t>4 524 204</w:t>
            </w:r>
          </w:p>
        </w:tc>
        <w:tc>
          <w:tcPr>
            <w:tcW w:w="914" w:type="dxa"/>
            <w:tcBorders>
              <w:top w:val="single" w:sz="4" w:space="0" w:color="auto"/>
              <w:left w:val="nil"/>
              <w:bottom w:val="single" w:sz="4" w:space="0" w:color="auto"/>
              <w:right w:val="single" w:sz="4" w:space="0" w:color="auto"/>
            </w:tcBorders>
            <w:noWrap/>
            <w:vAlign w:val="center"/>
            <w:hideMark/>
          </w:tcPr>
          <w:p w14:paraId="66307C38" w14:textId="5824C9BF" w:rsidR="00805191" w:rsidRPr="00805191" w:rsidRDefault="00805191" w:rsidP="002803F5">
            <w:pPr>
              <w:jc w:val="center"/>
              <w:rPr>
                <w:rFonts w:ascii="Arial Narrow" w:hAnsi="Arial Narrow"/>
                <w:sz w:val="16"/>
                <w:szCs w:val="16"/>
              </w:rPr>
            </w:pPr>
            <w:r w:rsidRPr="00805191">
              <w:rPr>
                <w:rFonts w:ascii="Arial Narrow" w:hAnsi="Arial Narrow"/>
                <w:sz w:val="16"/>
                <w:szCs w:val="16"/>
              </w:rPr>
              <w:t>5 563 268</w:t>
            </w:r>
          </w:p>
        </w:tc>
      </w:tr>
      <w:tr w:rsidR="00805191" w14:paraId="2967FCCD" w14:textId="77777777" w:rsidTr="00805191">
        <w:trPr>
          <w:trHeight w:val="424"/>
        </w:trPr>
        <w:tc>
          <w:tcPr>
            <w:tcW w:w="1269" w:type="dxa"/>
            <w:tcBorders>
              <w:top w:val="single" w:sz="4" w:space="0" w:color="auto"/>
              <w:left w:val="single" w:sz="4" w:space="0" w:color="auto"/>
              <w:bottom w:val="single" w:sz="4" w:space="0" w:color="auto"/>
              <w:right w:val="single" w:sz="4" w:space="0" w:color="auto"/>
            </w:tcBorders>
            <w:noWrap/>
            <w:vAlign w:val="center"/>
            <w:hideMark/>
          </w:tcPr>
          <w:p w14:paraId="2900AC2E" w14:textId="77777777" w:rsidR="00805191" w:rsidRDefault="00805191" w:rsidP="00805191">
            <w:pPr>
              <w:rPr>
                <w:rFonts w:ascii="Arial Narrow" w:hAnsi="Arial Narrow"/>
                <w:b/>
                <w:sz w:val="16"/>
                <w:szCs w:val="18"/>
              </w:rPr>
            </w:pPr>
            <w:r>
              <w:rPr>
                <w:rFonts w:ascii="Arial Narrow" w:hAnsi="Arial Narrow"/>
                <w:sz w:val="16"/>
                <w:szCs w:val="18"/>
              </w:rPr>
              <w:t> </w:t>
            </w:r>
            <w:r>
              <w:rPr>
                <w:rFonts w:ascii="Arial Narrow" w:hAnsi="Arial Narrow"/>
                <w:b/>
                <w:sz w:val="16"/>
                <w:szCs w:val="18"/>
              </w:rPr>
              <w:t>RAZEM</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9DA3A1A" w14:textId="77777777" w:rsidR="00805191" w:rsidRDefault="00805191" w:rsidP="00805191">
            <w:pPr>
              <w:jc w:val="right"/>
              <w:rPr>
                <w:rFonts w:ascii="Arial Narrow" w:hAnsi="Arial Narrow"/>
                <w:sz w:val="16"/>
                <w:szCs w:val="18"/>
              </w:rPr>
            </w:pPr>
            <w:r>
              <w:rPr>
                <w:rFonts w:ascii="Arial Narrow" w:hAnsi="Arial Narrow"/>
                <w:b/>
                <w:bCs/>
                <w:sz w:val="16"/>
                <w:szCs w:val="18"/>
              </w:rPr>
              <w:t>23 772</w:t>
            </w:r>
          </w:p>
        </w:tc>
        <w:tc>
          <w:tcPr>
            <w:tcW w:w="678" w:type="dxa"/>
            <w:tcBorders>
              <w:top w:val="nil"/>
              <w:left w:val="single" w:sz="4" w:space="0" w:color="auto"/>
              <w:bottom w:val="single" w:sz="4" w:space="0" w:color="auto"/>
              <w:right w:val="single" w:sz="4" w:space="0" w:color="auto"/>
            </w:tcBorders>
            <w:noWrap/>
            <w:vAlign w:val="center"/>
            <w:hideMark/>
          </w:tcPr>
          <w:p w14:paraId="63F3C5AB" w14:textId="77777777" w:rsidR="00805191" w:rsidRDefault="00805191" w:rsidP="00805191">
            <w:pPr>
              <w:jc w:val="right"/>
              <w:rPr>
                <w:rFonts w:ascii="Arial Narrow" w:hAnsi="Arial Narrow"/>
                <w:b/>
                <w:bCs/>
                <w:sz w:val="16"/>
                <w:szCs w:val="16"/>
              </w:rPr>
            </w:pPr>
            <w:r>
              <w:rPr>
                <w:rFonts w:ascii="Arial Narrow" w:hAnsi="Arial Narrow" w:cs="Arial"/>
                <w:b/>
                <w:bCs/>
                <w:color w:val="000000"/>
                <w:sz w:val="16"/>
                <w:szCs w:val="16"/>
              </w:rPr>
              <w:t>317</w:t>
            </w:r>
          </w:p>
        </w:tc>
        <w:tc>
          <w:tcPr>
            <w:tcW w:w="991" w:type="dxa"/>
            <w:tcBorders>
              <w:top w:val="single" w:sz="4" w:space="0" w:color="auto"/>
              <w:left w:val="nil"/>
              <w:bottom w:val="single" w:sz="4" w:space="0" w:color="auto"/>
              <w:right w:val="nil"/>
            </w:tcBorders>
            <w:vAlign w:val="center"/>
            <w:hideMark/>
          </w:tcPr>
          <w:p w14:paraId="1F9BA724" w14:textId="788B0466"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51 803 457</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3167CA99" w14:textId="692B0BDC"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8 633 697</w:t>
            </w:r>
          </w:p>
        </w:tc>
        <w:tc>
          <w:tcPr>
            <w:tcW w:w="910" w:type="dxa"/>
            <w:tcBorders>
              <w:top w:val="single" w:sz="4" w:space="0" w:color="auto"/>
              <w:left w:val="nil"/>
              <w:bottom w:val="single" w:sz="4" w:space="0" w:color="auto"/>
              <w:right w:val="single" w:sz="4" w:space="0" w:color="auto"/>
            </w:tcBorders>
            <w:noWrap/>
            <w:vAlign w:val="center"/>
            <w:hideMark/>
          </w:tcPr>
          <w:p w14:paraId="75D42419" w14:textId="57E7AD31"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7 520 764</w:t>
            </w:r>
          </w:p>
        </w:tc>
        <w:tc>
          <w:tcPr>
            <w:tcW w:w="993" w:type="dxa"/>
            <w:tcBorders>
              <w:top w:val="single" w:sz="4" w:space="0" w:color="auto"/>
              <w:left w:val="nil"/>
              <w:bottom w:val="single" w:sz="4" w:space="0" w:color="auto"/>
              <w:right w:val="single" w:sz="4" w:space="0" w:color="auto"/>
            </w:tcBorders>
            <w:noWrap/>
            <w:vAlign w:val="center"/>
            <w:hideMark/>
          </w:tcPr>
          <w:p w14:paraId="6679CF16" w14:textId="12F0EC4C"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6 816 450</w:t>
            </w:r>
          </w:p>
        </w:tc>
        <w:tc>
          <w:tcPr>
            <w:tcW w:w="919" w:type="dxa"/>
            <w:tcBorders>
              <w:top w:val="single" w:sz="4" w:space="0" w:color="auto"/>
              <w:left w:val="nil"/>
              <w:bottom w:val="single" w:sz="4" w:space="0" w:color="auto"/>
              <w:right w:val="single" w:sz="4" w:space="0" w:color="auto"/>
            </w:tcBorders>
            <w:noWrap/>
            <w:vAlign w:val="center"/>
            <w:hideMark/>
          </w:tcPr>
          <w:p w14:paraId="6A0A7082" w14:textId="58A838C4"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4 757 587</w:t>
            </w:r>
          </w:p>
        </w:tc>
        <w:tc>
          <w:tcPr>
            <w:tcW w:w="901" w:type="dxa"/>
            <w:tcBorders>
              <w:top w:val="single" w:sz="4" w:space="0" w:color="auto"/>
              <w:left w:val="nil"/>
              <w:bottom w:val="single" w:sz="4" w:space="0" w:color="auto"/>
              <w:right w:val="single" w:sz="4" w:space="0" w:color="auto"/>
            </w:tcBorders>
            <w:noWrap/>
            <w:vAlign w:val="center"/>
            <w:hideMark/>
          </w:tcPr>
          <w:p w14:paraId="2D8B0C2F" w14:textId="53E25DAF"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2 357 614</w:t>
            </w:r>
          </w:p>
        </w:tc>
        <w:tc>
          <w:tcPr>
            <w:tcW w:w="905" w:type="dxa"/>
            <w:tcBorders>
              <w:top w:val="single" w:sz="4" w:space="0" w:color="auto"/>
              <w:left w:val="nil"/>
              <w:bottom w:val="single" w:sz="4" w:space="0" w:color="auto"/>
              <w:right w:val="single" w:sz="4" w:space="0" w:color="auto"/>
            </w:tcBorders>
            <w:noWrap/>
            <w:vAlign w:val="center"/>
            <w:hideMark/>
          </w:tcPr>
          <w:p w14:paraId="4A5F4290" w14:textId="249893C4"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1 134 691</w:t>
            </w:r>
          </w:p>
        </w:tc>
        <w:tc>
          <w:tcPr>
            <w:tcW w:w="900" w:type="dxa"/>
            <w:tcBorders>
              <w:top w:val="single" w:sz="4" w:space="0" w:color="auto"/>
              <w:left w:val="nil"/>
              <w:bottom w:val="single" w:sz="4" w:space="0" w:color="auto"/>
              <w:right w:val="single" w:sz="4" w:space="0" w:color="auto"/>
            </w:tcBorders>
            <w:noWrap/>
            <w:vAlign w:val="center"/>
            <w:hideMark/>
          </w:tcPr>
          <w:p w14:paraId="43895FD6" w14:textId="49506D23"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758 622</w:t>
            </w:r>
          </w:p>
        </w:tc>
        <w:tc>
          <w:tcPr>
            <w:tcW w:w="900" w:type="dxa"/>
            <w:tcBorders>
              <w:top w:val="single" w:sz="4" w:space="0" w:color="auto"/>
              <w:left w:val="nil"/>
              <w:bottom w:val="single" w:sz="4" w:space="0" w:color="auto"/>
              <w:right w:val="single" w:sz="4" w:space="0" w:color="auto"/>
            </w:tcBorders>
            <w:noWrap/>
            <w:vAlign w:val="center"/>
            <w:hideMark/>
          </w:tcPr>
          <w:p w14:paraId="082E6033" w14:textId="62DAF227"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767 228</w:t>
            </w:r>
          </w:p>
        </w:tc>
        <w:tc>
          <w:tcPr>
            <w:tcW w:w="905" w:type="dxa"/>
            <w:tcBorders>
              <w:top w:val="single" w:sz="4" w:space="0" w:color="auto"/>
              <w:left w:val="nil"/>
              <w:bottom w:val="single" w:sz="4" w:space="0" w:color="auto"/>
              <w:right w:val="single" w:sz="4" w:space="0" w:color="auto"/>
            </w:tcBorders>
            <w:noWrap/>
            <w:vAlign w:val="center"/>
            <w:hideMark/>
          </w:tcPr>
          <w:p w14:paraId="762D34A1" w14:textId="0CD7D0B9"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1 571 007</w:t>
            </w:r>
          </w:p>
        </w:tc>
        <w:tc>
          <w:tcPr>
            <w:tcW w:w="1032" w:type="dxa"/>
            <w:tcBorders>
              <w:top w:val="single" w:sz="4" w:space="0" w:color="auto"/>
              <w:left w:val="nil"/>
              <w:bottom w:val="single" w:sz="4" w:space="0" w:color="auto"/>
              <w:right w:val="single" w:sz="4" w:space="0" w:color="auto"/>
            </w:tcBorders>
            <w:noWrap/>
            <w:vAlign w:val="center"/>
            <w:hideMark/>
          </w:tcPr>
          <w:p w14:paraId="3F48F5DB" w14:textId="13539213"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4 279 075</w:t>
            </w:r>
          </w:p>
        </w:tc>
        <w:tc>
          <w:tcPr>
            <w:tcW w:w="910" w:type="dxa"/>
            <w:tcBorders>
              <w:top w:val="single" w:sz="4" w:space="0" w:color="auto"/>
              <w:left w:val="nil"/>
              <w:bottom w:val="single" w:sz="4" w:space="0" w:color="auto"/>
              <w:right w:val="single" w:sz="4" w:space="0" w:color="auto"/>
            </w:tcBorders>
            <w:noWrap/>
            <w:vAlign w:val="center"/>
            <w:hideMark/>
          </w:tcPr>
          <w:p w14:paraId="6D0CA5A7" w14:textId="0FEA6B22"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5 919 615</w:t>
            </w:r>
          </w:p>
        </w:tc>
        <w:tc>
          <w:tcPr>
            <w:tcW w:w="914" w:type="dxa"/>
            <w:tcBorders>
              <w:top w:val="single" w:sz="4" w:space="0" w:color="auto"/>
              <w:left w:val="nil"/>
              <w:bottom w:val="single" w:sz="4" w:space="0" w:color="auto"/>
              <w:right w:val="single" w:sz="4" w:space="0" w:color="auto"/>
            </w:tcBorders>
            <w:noWrap/>
            <w:vAlign w:val="center"/>
            <w:hideMark/>
          </w:tcPr>
          <w:p w14:paraId="193BE25E" w14:textId="7998DB45" w:rsidR="00805191" w:rsidRPr="00805191" w:rsidRDefault="00805191" w:rsidP="002803F5">
            <w:pPr>
              <w:jc w:val="center"/>
              <w:rPr>
                <w:rFonts w:ascii="Arial Narrow" w:hAnsi="Arial Narrow"/>
                <w:b/>
                <w:bCs/>
                <w:sz w:val="16"/>
                <w:szCs w:val="16"/>
              </w:rPr>
            </w:pPr>
            <w:r w:rsidRPr="00805191">
              <w:rPr>
                <w:rFonts w:ascii="Arial Narrow" w:hAnsi="Arial Narrow"/>
                <w:sz w:val="16"/>
                <w:szCs w:val="16"/>
              </w:rPr>
              <w:t>7 287 110</w:t>
            </w:r>
          </w:p>
        </w:tc>
      </w:tr>
    </w:tbl>
    <w:p w14:paraId="72BBC01A" w14:textId="4A78378D" w:rsidR="000367AF" w:rsidRDefault="000367AF" w:rsidP="000367AF">
      <w:pPr>
        <w:jc w:val="both"/>
      </w:pPr>
    </w:p>
    <w:p w14:paraId="00F7F1DC" w14:textId="77777777" w:rsidR="00007431" w:rsidRDefault="00007431" w:rsidP="000367AF">
      <w:pPr>
        <w:jc w:val="both"/>
      </w:pPr>
    </w:p>
    <w:p w14:paraId="27C594B7" w14:textId="77777777" w:rsidR="000367AF" w:rsidRPr="009E3365" w:rsidRDefault="000367AF" w:rsidP="000367AF">
      <w:pPr>
        <w:jc w:val="both"/>
        <w:rPr>
          <w:sz w:val="20"/>
          <w:szCs w:val="20"/>
        </w:rPr>
      </w:pPr>
      <w:r w:rsidRPr="009E3365">
        <w:rPr>
          <w:sz w:val="20"/>
          <w:szCs w:val="20"/>
        </w:rPr>
        <w:t>Objaśnienia do oznaczeń Akcyzy:</w:t>
      </w:r>
    </w:p>
    <w:tbl>
      <w:tblPr>
        <w:tblW w:w="1204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84"/>
        <w:gridCol w:w="11065"/>
      </w:tblGrid>
      <w:tr w:rsidR="000367AF" w14:paraId="76028ECA" w14:textId="77777777" w:rsidTr="000367AF">
        <w:trPr>
          <w:trHeight w:val="300"/>
        </w:trPr>
        <w:tc>
          <w:tcPr>
            <w:tcW w:w="120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E70047" w14:textId="77777777" w:rsidR="000367AF" w:rsidRDefault="000367AF">
            <w:pPr>
              <w:spacing w:after="0" w:line="240" w:lineRule="auto"/>
              <w:jc w:val="center"/>
              <w:rPr>
                <w:rFonts w:ascii="Arial" w:eastAsia="Times New Roman" w:hAnsi="Arial" w:cs="Arial"/>
                <w:b/>
                <w:bCs/>
                <w:i/>
                <w:iCs/>
                <w:color w:val="000000"/>
                <w:sz w:val="16"/>
                <w:szCs w:val="16"/>
                <w:lang w:eastAsia="pl-PL"/>
              </w:rPr>
            </w:pPr>
            <w:r>
              <w:rPr>
                <w:rFonts w:ascii="Arial" w:eastAsia="Times New Roman" w:hAnsi="Arial" w:cs="Arial"/>
                <w:b/>
                <w:bCs/>
                <w:i/>
                <w:iCs/>
                <w:color w:val="000000"/>
                <w:sz w:val="16"/>
                <w:szCs w:val="16"/>
                <w:lang w:eastAsia="pl-PL"/>
              </w:rPr>
              <w:t>[Art. 31b. ust. 1 i ust. 2Ustawy o podatku akcyzowym</w:t>
            </w:r>
          </w:p>
        </w:tc>
      </w:tr>
      <w:tr w:rsidR="000367AF" w14:paraId="2E2CDE12" w14:textId="77777777" w:rsidTr="000367AF">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2CC3E8"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64841B" w14:textId="77777777" w:rsidR="000367AF" w:rsidRDefault="000367AF">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na cele opałowe: </w:t>
            </w:r>
          </w:p>
        </w:tc>
      </w:tr>
      <w:tr w:rsidR="000367AF" w14:paraId="357FA7CE"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01F5A"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CF65C2"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1.do łącznego wytwarzania ciepła i energii elektrycznej; (ust. 1 pkt 2)</w:t>
            </w:r>
          </w:p>
        </w:tc>
      </w:tr>
      <w:tr w:rsidR="000367AF" w14:paraId="581172A5"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56BFD"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1CC72A"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organy administracji publicznej; (ust. 2 pkt 2)</w:t>
            </w:r>
          </w:p>
        </w:tc>
      </w:tr>
      <w:tr w:rsidR="000367AF" w14:paraId="2ED59AFC"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7FC5C"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4915CA"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podmioty systemu oświaty o których mowa w art. 2 ustawy z dnia 14 grudnia 2016 r. prawo oświatowe; (ust. 2 pkt 4)</w:t>
            </w:r>
          </w:p>
        </w:tc>
      </w:tr>
      <w:tr w:rsidR="000367AF" w14:paraId="7259CFF0" w14:textId="77777777" w:rsidTr="000367A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77CA7"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65FAF8"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 żłobki i kluby dziecięce, o których mowa w ustawie z dnia 4 lutego 2011 r. o opiece nad dziećmi w wieku do lat 3; (ust. 2 pkt 5)</w:t>
            </w:r>
          </w:p>
        </w:tc>
      </w:tr>
      <w:tr w:rsidR="000367AF" w14:paraId="413AD0DD" w14:textId="77777777" w:rsidTr="000367AF">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B0DD7"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9EE16C"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 podmioty lecznicze, o którym mowa w art. 4 ust. 1 ustawy z dnia 15 kwietnia 2011 r. o działalności leczniczej; (ust. 2 pkt 6)</w:t>
            </w:r>
          </w:p>
        </w:tc>
      </w:tr>
      <w:tr w:rsidR="000367AF" w14:paraId="07A80F2C" w14:textId="77777777" w:rsidTr="000367AF">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B85F4"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FEA90D"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 jednostki organizacyjne pomocy społecznej, o których mowa w art. 6 pkt 5 ustawy z dnia 12 marca 2004 r. o pomocy społecznej; (ust. 2 pkt 7)</w:t>
            </w:r>
          </w:p>
        </w:tc>
      </w:tr>
      <w:tr w:rsidR="000367AF" w14:paraId="130AE659" w14:textId="77777777" w:rsidTr="000367AF">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CE58" w14:textId="77777777" w:rsidR="000367AF" w:rsidRDefault="000367AF">
            <w:pPr>
              <w:spacing w:after="0" w:line="240" w:lineRule="auto"/>
              <w:rPr>
                <w:rFonts w:eastAsia="Times New Roman"/>
                <w:b/>
                <w:bCs/>
                <w:color w:val="000000"/>
                <w:lang w:eastAsia="pl-PL"/>
              </w:rPr>
            </w:pP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AAEB20"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 organizacje, o których mowa w art. 3 ust. 2 i 3 ustawy z dnia 24 kwietnia 2003 r. o działalności pożytku publicznego i o wolontariacie. (ust. 2 pkt 8)</w:t>
            </w:r>
          </w:p>
        </w:tc>
      </w:tr>
      <w:tr w:rsidR="000367AF" w14:paraId="65205869" w14:textId="77777777" w:rsidTr="000367AF">
        <w:trPr>
          <w:trHeight w:val="315"/>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38EE5"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 - 4</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FDA142"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przez zakład energochłonny wykorzystujący wyroby gazowe, w którym wprowadzony został w życie system prowadzący do osiągania celów dotyczących ochrony środowiska lub do podwyższenia efektywności energetycznej. (Art. 31 b ust. 1 pkt 5)</w:t>
            </w:r>
          </w:p>
        </w:tc>
      </w:tr>
      <w:tr w:rsidR="000367AF" w14:paraId="5AC469C6" w14:textId="77777777" w:rsidTr="000367AF">
        <w:trPr>
          <w:trHeight w:val="315"/>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ECA284"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NIE - 5</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236AC9" w14:textId="77777777" w:rsidR="000367AF" w:rsidRDefault="000367AF">
            <w:pPr>
              <w:spacing w:after="0" w:line="240" w:lineRule="auto"/>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9. cele opałowe przez gospodarstwa domowe; [Art. 31b. ust. 2 pkt 1 Ustawy o podatku akcyzowym]</w:t>
            </w:r>
          </w:p>
        </w:tc>
      </w:tr>
      <w:tr w:rsidR="000367AF" w14:paraId="3F5C13AB" w14:textId="77777777" w:rsidTr="000367AF">
        <w:trPr>
          <w:trHeight w:val="300"/>
        </w:trPr>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1AB915" w14:textId="77777777" w:rsidR="000367AF" w:rsidRDefault="000367AF">
            <w:pPr>
              <w:spacing w:after="0" w:line="240" w:lineRule="auto"/>
              <w:jc w:val="center"/>
              <w:rPr>
                <w:rFonts w:eastAsia="Times New Roman"/>
                <w:b/>
                <w:bCs/>
                <w:color w:val="000000"/>
                <w:lang w:eastAsia="pl-PL"/>
              </w:rPr>
            </w:pPr>
            <w:r>
              <w:rPr>
                <w:rFonts w:eastAsia="Times New Roman"/>
                <w:b/>
                <w:bCs/>
                <w:color w:val="000000"/>
                <w:lang w:eastAsia="pl-PL"/>
              </w:rPr>
              <w:t>TAK</w:t>
            </w:r>
          </w:p>
        </w:tc>
        <w:tc>
          <w:tcPr>
            <w:tcW w:w="110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3B2089" w14:textId="77777777" w:rsidR="000367AF" w:rsidRDefault="000367AF">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na cele opałowe, z wyłączeniem celów wymienionych powyżej objętych zwolnieniem [Art. 89 ust. 1 pkt 13 Ustawy o podatku akcyzowym]</w:t>
            </w:r>
          </w:p>
        </w:tc>
      </w:tr>
    </w:tbl>
    <w:p w14:paraId="4A6B502D" w14:textId="77777777" w:rsidR="000367AF" w:rsidRDefault="000367AF" w:rsidP="000367AF">
      <w:pPr>
        <w:jc w:val="both"/>
        <w:rPr>
          <w:rFonts w:cstheme="minorBidi"/>
          <w:color w:val="00000A"/>
        </w:rPr>
      </w:pPr>
    </w:p>
    <w:p w14:paraId="11EFAC03" w14:textId="77777777" w:rsidR="000367AF" w:rsidRDefault="000367AF" w:rsidP="000367AF">
      <w:pPr>
        <w:jc w:val="both"/>
      </w:pPr>
    </w:p>
    <w:p w14:paraId="32A6A484" w14:textId="77777777" w:rsidR="000367AF" w:rsidRDefault="000367AF" w:rsidP="000367AF">
      <w:pPr>
        <w:jc w:val="both"/>
      </w:pPr>
    </w:p>
    <w:p w14:paraId="3E0222FC" w14:textId="1A368A8E" w:rsidR="000367AF" w:rsidRPr="009E3365" w:rsidRDefault="009E3365" w:rsidP="000367AF">
      <w:pPr>
        <w:rPr>
          <w:b/>
          <w:sz w:val="20"/>
          <w:szCs w:val="20"/>
        </w:rPr>
      </w:pPr>
      <w:r>
        <w:rPr>
          <w:b/>
          <w:sz w:val="20"/>
          <w:szCs w:val="20"/>
        </w:rPr>
        <w:lastRenderedPageBreak/>
        <w:t>5</w:t>
      </w:r>
      <w:r w:rsidR="000367AF" w:rsidRPr="009E3365">
        <w:rPr>
          <w:b/>
          <w:sz w:val="20"/>
          <w:szCs w:val="20"/>
        </w:rPr>
        <w:t>.</w:t>
      </w:r>
      <w:r>
        <w:rPr>
          <w:b/>
          <w:sz w:val="20"/>
          <w:szCs w:val="20"/>
        </w:rPr>
        <w:t>1</w:t>
      </w:r>
      <w:r w:rsidR="000367AF" w:rsidRPr="009E3365">
        <w:rPr>
          <w:b/>
          <w:sz w:val="20"/>
          <w:szCs w:val="20"/>
        </w:rPr>
        <w:t>. Szczegółowy opis punktów odbioru zawarty został w Zał. nr 1 do OPZ.</w:t>
      </w:r>
    </w:p>
    <w:p w14:paraId="7304FEE0" w14:textId="0319D210" w:rsidR="000367AF" w:rsidRPr="009E3365" w:rsidRDefault="000367AF" w:rsidP="000367AF">
      <w:pPr>
        <w:rPr>
          <w:i/>
          <w:sz w:val="20"/>
          <w:szCs w:val="20"/>
        </w:rPr>
      </w:pPr>
      <w:r w:rsidRPr="009E3365">
        <w:rPr>
          <w:sz w:val="20"/>
          <w:szCs w:val="20"/>
        </w:rPr>
        <w:t xml:space="preserve">Załącznik nr 1 do OPZ – plik Excel </w:t>
      </w:r>
      <w:r w:rsidRPr="009E3365">
        <w:rPr>
          <w:i/>
          <w:sz w:val="20"/>
          <w:szCs w:val="20"/>
        </w:rPr>
        <w:t>Zestawienie PPG 2023</w:t>
      </w:r>
      <w:r w:rsidR="00B26214">
        <w:rPr>
          <w:i/>
          <w:sz w:val="20"/>
          <w:szCs w:val="20"/>
        </w:rPr>
        <w:t xml:space="preserve"> </w:t>
      </w:r>
      <w:proofErr w:type="spellStart"/>
      <w:r w:rsidRPr="009E3365">
        <w:rPr>
          <w:i/>
          <w:sz w:val="20"/>
          <w:szCs w:val="20"/>
        </w:rPr>
        <w:t>zał</w:t>
      </w:r>
      <w:proofErr w:type="spellEnd"/>
      <w:r w:rsidRPr="009E3365">
        <w:rPr>
          <w:i/>
          <w:sz w:val="20"/>
          <w:szCs w:val="20"/>
        </w:rPr>
        <w:t xml:space="preserve"> poufny.xlsx</w:t>
      </w:r>
    </w:p>
    <w:p w14:paraId="21B2D5B5" w14:textId="5B1F7919" w:rsidR="000367AF" w:rsidRPr="009E3365" w:rsidRDefault="000367AF" w:rsidP="000367AF">
      <w:pPr>
        <w:pStyle w:val="Nagwek5"/>
        <w:spacing w:before="0" w:after="0"/>
        <w:rPr>
          <w:rFonts w:asciiTheme="minorHAnsi" w:hAnsiTheme="minorHAnsi" w:cs="Arial"/>
          <w:b w:val="0"/>
          <w:bCs w:val="0"/>
          <w:i w:val="0"/>
          <w:iCs w:val="0"/>
          <w:color w:val="000000" w:themeColor="text1"/>
          <w:sz w:val="20"/>
          <w:szCs w:val="22"/>
        </w:rPr>
      </w:pPr>
      <w:r w:rsidRPr="009E3365">
        <w:rPr>
          <w:rFonts w:asciiTheme="minorHAnsi" w:hAnsiTheme="minorHAnsi" w:cs="Arial"/>
          <w:b w:val="0"/>
          <w:i w:val="0"/>
          <w:color w:val="000000" w:themeColor="text1"/>
          <w:sz w:val="20"/>
          <w:szCs w:val="22"/>
        </w:rPr>
        <w:t xml:space="preserve">Załącznik  nr 1 udostępniany jest na żądanie po złożeniu wniosku wg wzoru w </w:t>
      </w:r>
      <w:r w:rsidRPr="009E3365">
        <w:rPr>
          <w:rFonts w:asciiTheme="minorHAnsi" w:hAnsiTheme="minorHAnsi" w:cs="Arial"/>
          <w:bCs w:val="0"/>
          <w:iCs w:val="0"/>
          <w:color w:val="000000" w:themeColor="text1"/>
          <w:sz w:val="20"/>
          <w:szCs w:val="22"/>
        </w:rPr>
        <w:t xml:space="preserve">Załączniku nr </w:t>
      </w:r>
      <w:r w:rsidR="00431172" w:rsidRPr="009E3365">
        <w:rPr>
          <w:rFonts w:asciiTheme="minorHAnsi" w:hAnsiTheme="minorHAnsi" w:cs="Arial"/>
          <w:bCs w:val="0"/>
          <w:iCs w:val="0"/>
          <w:color w:val="000000" w:themeColor="text1"/>
          <w:sz w:val="20"/>
          <w:szCs w:val="22"/>
        </w:rPr>
        <w:t>5</w:t>
      </w:r>
      <w:r w:rsidRPr="009E3365">
        <w:rPr>
          <w:rFonts w:asciiTheme="minorHAnsi" w:hAnsiTheme="minorHAnsi" w:cs="Arial"/>
          <w:b w:val="0"/>
          <w:i w:val="0"/>
          <w:color w:val="000000" w:themeColor="text1"/>
          <w:sz w:val="20"/>
          <w:szCs w:val="22"/>
        </w:rPr>
        <w:t xml:space="preserve"> do </w:t>
      </w:r>
      <w:r w:rsidR="00431172" w:rsidRPr="009E3365">
        <w:rPr>
          <w:rFonts w:asciiTheme="minorHAnsi" w:hAnsiTheme="minorHAnsi" w:cs="Arial"/>
          <w:b w:val="0"/>
          <w:i w:val="0"/>
          <w:color w:val="000000" w:themeColor="text1"/>
          <w:sz w:val="20"/>
          <w:szCs w:val="22"/>
        </w:rPr>
        <w:t>SWZ</w:t>
      </w:r>
      <w:r w:rsidRPr="009E3365">
        <w:rPr>
          <w:rFonts w:asciiTheme="minorHAnsi" w:hAnsiTheme="minorHAnsi" w:cs="Arial"/>
          <w:b w:val="0"/>
          <w:i w:val="0"/>
          <w:color w:val="000000" w:themeColor="text1"/>
          <w:sz w:val="20"/>
          <w:szCs w:val="22"/>
        </w:rPr>
        <w:t xml:space="preserve"> – </w:t>
      </w:r>
      <w:r w:rsidRPr="009E3365">
        <w:rPr>
          <w:rFonts w:asciiTheme="minorHAnsi" w:hAnsiTheme="minorHAnsi" w:cstheme="minorHAnsi"/>
          <w:b w:val="0"/>
          <w:bCs w:val="0"/>
          <w:i w:val="0"/>
          <w:iCs w:val="0"/>
          <w:color w:val="000000" w:themeColor="text1"/>
          <w:sz w:val="20"/>
          <w:szCs w:val="20"/>
        </w:rPr>
        <w:t>Wniosek o udostępnienie informacji poufnych</w:t>
      </w:r>
    </w:p>
    <w:p w14:paraId="5609E637" w14:textId="54D1AC7D" w:rsidR="00FB299D" w:rsidRPr="00092206" w:rsidRDefault="00FB299D" w:rsidP="001F450C">
      <w:pPr>
        <w:spacing w:after="0"/>
        <w:rPr>
          <w:rFonts w:asciiTheme="minorHAnsi" w:hAnsiTheme="minorHAnsi" w:cstheme="minorHAnsi"/>
          <w:b/>
        </w:rPr>
      </w:pPr>
    </w:p>
    <w:p w14:paraId="0AD30F74" w14:textId="5E049906" w:rsidR="00FB299D" w:rsidRPr="00092206" w:rsidRDefault="00FB299D" w:rsidP="001F450C">
      <w:pPr>
        <w:spacing w:after="0"/>
        <w:rPr>
          <w:rFonts w:asciiTheme="minorHAnsi" w:hAnsiTheme="minorHAnsi" w:cstheme="minorHAnsi"/>
          <w:b/>
        </w:rPr>
      </w:pPr>
    </w:p>
    <w:p w14:paraId="716F6ABF" w14:textId="5A5F0CFC" w:rsidR="00FB299D" w:rsidRPr="00092206" w:rsidRDefault="00FB299D" w:rsidP="001F450C">
      <w:pPr>
        <w:spacing w:after="0"/>
        <w:rPr>
          <w:rFonts w:asciiTheme="minorHAnsi" w:hAnsiTheme="minorHAnsi" w:cstheme="minorHAnsi"/>
          <w:b/>
        </w:rPr>
      </w:pPr>
    </w:p>
    <w:p w14:paraId="0B81F318" w14:textId="1357A781" w:rsidR="00FB299D" w:rsidRPr="007347E1" w:rsidRDefault="00FB299D" w:rsidP="001F450C">
      <w:pPr>
        <w:spacing w:after="0"/>
        <w:rPr>
          <w:rFonts w:asciiTheme="minorHAnsi" w:hAnsiTheme="minorHAnsi" w:cstheme="minorHAnsi"/>
          <w:b/>
          <w:color w:val="FF0000"/>
        </w:rPr>
      </w:pPr>
    </w:p>
    <w:p w14:paraId="24C1B3CA" w14:textId="361B2181" w:rsidR="00FB299D" w:rsidRPr="007347E1" w:rsidRDefault="00FB299D" w:rsidP="001F450C">
      <w:pPr>
        <w:spacing w:after="0"/>
        <w:rPr>
          <w:rFonts w:asciiTheme="minorHAnsi" w:hAnsiTheme="minorHAnsi" w:cstheme="minorHAnsi"/>
          <w:b/>
          <w:color w:val="FF0000"/>
        </w:rPr>
      </w:pPr>
    </w:p>
    <w:p w14:paraId="49E11287" w14:textId="5A909584" w:rsidR="00FB299D" w:rsidRPr="007347E1" w:rsidRDefault="00FB299D" w:rsidP="001F450C">
      <w:pPr>
        <w:spacing w:after="0"/>
        <w:rPr>
          <w:rFonts w:asciiTheme="minorHAnsi" w:hAnsiTheme="minorHAnsi" w:cstheme="minorHAnsi"/>
          <w:b/>
          <w:color w:val="FF0000"/>
        </w:rPr>
      </w:pPr>
    </w:p>
    <w:p w14:paraId="77C4C5F0" w14:textId="109C5B6D" w:rsidR="00FB299D" w:rsidRDefault="00FB299D" w:rsidP="001F450C">
      <w:pPr>
        <w:spacing w:after="0"/>
        <w:rPr>
          <w:rFonts w:asciiTheme="minorHAnsi" w:hAnsiTheme="minorHAnsi" w:cstheme="minorHAnsi"/>
          <w:b/>
          <w:color w:val="FF0000"/>
        </w:rPr>
      </w:pPr>
    </w:p>
    <w:p w14:paraId="596C0D23" w14:textId="2140CC76" w:rsidR="00B26214" w:rsidRDefault="00B26214" w:rsidP="001F450C">
      <w:pPr>
        <w:spacing w:after="0"/>
        <w:rPr>
          <w:rFonts w:asciiTheme="minorHAnsi" w:hAnsiTheme="minorHAnsi" w:cstheme="minorHAnsi"/>
          <w:b/>
          <w:color w:val="FF0000"/>
        </w:rPr>
      </w:pPr>
    </w:p>
    <w:p w14:paraId="4DF08F0D" w14:textId="20ACCACE" w:rsidR="00B26214" w:rsidRDefault="00B26214" w:rsidP="001F450C">
      <w:pPr>
        <w:spacing w:after="0"/>
        <w:rPr>
          <w:rFonts w:asciiTheme="minorHAnsi" w:hAnsiTheme="minorHAnsi" w:cstheme="minorHAnsi"/>
          <w:b/>
          <w:color w:val="FF0000"/>
        </w:rPr>
      </w:pPr>
    </w:p>
    <w:p w14:paraId="1FECF596" w14:textId="60965089" w:rsidR="00B26214" w:rsidRDefault="00B26214" w:rsidP="001F450C">
      <w:pPr>
        <w:spacing w:after="0"/>
        <w:rPr>
          <w:rFonts w:asciiTheme="minorHAnsi" w:hAnsiTheme="minorHAnsi" w:cstheme="minorHAnsi"/>
          <w:b/>
          <w:color w:val="FF0000"/>
        </w:rPr>
      </w:pPr>
    </w:p>
    <w:p w14:paraId="019C77D5" w14:textId="6AADD49B" w:rsidR="00B26214" w:rsidRDefault="00B26214" w:rsidP="001F450C">
      <w:pPr>
        <w:spacing w:after="0"/>
        <w:rPr>
          <w:rFonts w:asciiTheme="minorHAnsi" w:hAnsiTheme="minorHAnsi" w:cstheme="minorHAnsi"/>
          <w:b/>
          <w:color w:val="FF0000"/>
        </w:rPr>
      </w:pPr>
    </w:p>
    <w:p w14:paraId="29C24149" w14:textId="1C4F5FF1" w:rsidR="00B26214" w:rsidRDefault="00B26214" w:rsidP="001F450C">
      <w:pPr>
        <w:spacing w:after="0"/>
        <w:rPr>
          <w:rFonts w:asciiTheme="minorHAnsi" w:hAnsiTheme="minorHAnsi" w:cstheme="minorHAnsi"/>
          <w:b/>
          <w:color w:val="FF0000"/>
        </w:rPr>
      </w:pPr>
    </w:p>
    <w:p w14:paraId="2C2072E6" w14:textId="73E4ACEE" w:rsidR="00B26214" w:rsidRDefault="00B26214" w:rsidP="001F450C">
      <w:pPr>
        <w:spacing w:after="0"/>
        <w:rPr>
          <w:rFonts w:asciiTheme="minorHAnsi" w:hAnsiTheme="minorHAnsi" w:cstheme="minorHAnsi"/>
          <w:b/>
          <w:color w:val="FF0000"/>
        </w:rPr>
      </w:pPr>
    </w:p>
    <w:p w14:paraId="26CB1C53" w14:textId="590A6B5A" w:rsidR="00B26214" w:rsidRDefault="00B26214" w:rsidP="001F450C">
      <w:pPr>
        <w:spacing w:after="0"/>
        <w:rPr>
          <w:rFonts w:asciiTheme="minorHAnsi" w:hAnsiTheme="minorHAnsi" w:cstheme="minorHAnsi"/>
          <w:b/>
          <w:color w:val="FF0000"/>
        </w:rPr>
      </w:pPr>
    </w:p>
    <w:p w14:paraId="7FC5354E" w14:textId="4B9AFAD4" w:rsidR="00B26214" w:rsidRDefault="00B26214" w:rsidP="001F450C">
      <w:pPr>
        <w:spacing w:after="0"/>
        <w:rPr>
          <w:rFonts w:asciiTheme="minorHAnsi" w:hAnsiTheme="minorHAnsi" w:cstheme="minorHAnsi"/>
          <w:b/>
          <w:color w:val="FF0000"/>
        </w:rPr>
      </w:pPr>
    </w:p>
    <w:p w14:paraId="13957CD9" w14:textId="68E33E89" w:rsidR="00B26214" w:rsidRDefault="00B26214" w:rsidP="001F450C">
      <w:pPr>
        <w:spacing w:after="0"/>
        <w:rPr>
          <w:rFonts w:asciiTheme="minorHAnsi" w:hAnsiTheme="minorHAnsi" w:cstheme="minorHAnsi"/>
          <w:b/>
          <w:color w:val="FF0000"/>
        </w:rPr>
      </w:pPr>
    </w:p>
    <w:p w14:paraId="70E30654" w14:textId="5076A852" w:rsidR="00B26214" w:rsidRDefault="00B26214" w:rsidP="001F450C">
      <w:pPr>
        <w:spacing w:after="0"/>
        <w:rPr>
          <w:rFonts w:asciiTheme="minorHAnsi" w:hAnsiTheme="minorHAnsi" w:cstheme="minorHAnsi"/>
          <w:b/>
          <w:color w:val="FF0000"/>
        </w:rPr>
      </w:pPr>
    </w:p>
    <w:p w14:paraId="73242987" w14:textId="4D5A14C8" w:rsidR="00B26214" w:rsidRDefault="00B26214" w:rsidP="001F450C">
      <w:pPr>
        <w:spacing w:after="0"/>
        <w:rPr>
          <w:rFonts w:asciiTheme="minorHAnsi" w:hAnsiTheme="minorHAnsi" w:cstheme="minorHAnsi"/>
          <w:b/>
          <w:color w:val="FF0000"/>
        </w:rPr>
      </w:pPr>
    </w:p>
    <w:p w14:paraId="13DC1680" w14:textId="7D57D7CE" w:rsidR="00B26214" w:rsidRDefault="00B26214" w:rsidP="001F450C">
      <w:pPr>
        <w:spacing w:after="0"/>
        <w:rPr>
          <w:rFonts w:asciiTheme="minorHAnsi" w:hAnsiTheme="minorHAnsi" w:cstheme="minorHAnsi"/>
          <w:b/>
          <w:color w:val="FF0000"/>
        </w:rPr>
      </w:pPr>
    </w:p>
    <w:p w14:paraId="2DFEF997" w14:textId="29B9E428" w:rsidR="00B26214" w:rsidRDefault="00B26214" w:rsidP="001F450C">
      <w:pPr>
        <w:spacing w:after="0"/>
        <w:rPr>
          <w:rFonts w:asciiTheme="minorHAnsi" w:hAnsiTheme="minorHAnsi" w:cstheme="minorHAnsi"/>
          <w:b/>
          <w:color w:val="FF0000"/>
        </w:rPr>
      </w:pPr>
    </w:p>
    <w:p w14:paraId="5B72A540" w14:textId="583A7678" w:rsidR="00B26214" w:rsidRDefault="00B26214" w:rsidP="001F450C">
      <w:pPr>
        <w:spacing w:after="0"/>
        <w:rPr>
          <w:rFonts w:asciiTheme="minorHAnsi" w:hAnsiTheme="minorHAnsi" w:cstheme="minorHAnsi"/>
          <w:b/>
          <w:color w:val="FF0000"/>
        </w:rPr>
      </w:pPr>
    </w:p>
    <w:p w14:paraId="55DFBADA" w14:textId="03100E32" w:rsidR="00B26214" w:rsidRDefault="00B26214" w:rsidP="001F450C">
      <w:pPr>
        <w:spacing w:after="0"/>
        <w:rPr>
          <w:rFonts w:asciiTheme="minorHAnsi" w:hAnsiTheme="minorHAnsi" w:cstheme="minorHAnsi"/>
          <w:b/>
          <w:color w:val="FF0000"/>
        </w:rPr>
      </w:pPr>
    </w:p>
    <w:p w14:paraId="19FD5534" w14:textId="26BA78D9" w:rsidR="00B26214" w:rsidRDefault="00B26214" w:rsidP="001F450C">
      <w:pPr>
        <w:spacing w:after="0"/>
        <w:rPr>
          <w:rFonts w:asciiTheme="minorHAnsi" w:hAnsiTheme="minorHAnsi" w:cstheme="minorHAnsi"/>
          <w:b/>
          <w:color w:val="FF0000"/>
        </w:rPr>
      </w:pPr>
    </w:p>
    <w:p w14:paraId="5ABAD5DA" w14:textId="4CAAEECD" w:rsidR="00B26214" w:rsidRDefault="00B26214" w:rsidP="001F450C">
      <w:pPr>
        <w:spacing w:after="0"/>
        <w:rPr>
          <w:rFonts w:asciiTheme="minorHAnsi" w:hAnsiTheme="minorHAnsi" w:cstheme="minorHAnsi"/>
          <w:b/>
          <w:color w:val="FF0000"/>
        </w:rPr>
      </w:pPr>
    </w:p>
    <w:p w14:paraId="549809CF" w14:textId="67BD3425" w:rsidR="00B26214" w:rsidRDefault="00B26214" w:rsidP="001F450C">
      <w:pPr>
        <w:spacing w:after="0"/>
        <w:rPr>
          <w:rFonts w:asciiTheme="minorHAnsi" w:hAnsiTheme="minorHAnsi" w:cstheme="minorHAnsi"/>
          <w:b/>
          <w:color w:val="FF0000"/>
        </w:rPr>
      </w:pPr>
    </w:p>
    <w:p w14:paraId="6086697F" w14:textId="1F8A2938" w:rsidR="00B26214" w:rsidRDefault="00B26214" w:rsidP="001F450C">
      <w:pPr>
        <w:spacing w:after="0"/>
        <w:rPr>
          <w:rFonts w:asciiTheme="minorHAnsi" w:hAnsiTheme="minorHAnsi" w:cstheme="minorHAnsi"/>
          <w:b/>
          <w:color w:val="FF0000"/>
        </w:rPr>
      </w:pPr>
    </w:p>
    <w:p w14:paraId="125C1B65" w14:textId="77777777" w:rsidR="00B26214" w:rsidRPr="007347E1" w:rsidRDefault="00B26214" w:rsidP="001F450C">
      <w:pPr>
        <w:spacing w:after="0"/>
        <w:rPr>
          <w:rFonts w:asciiTheme="minorHAnsi" w:hAnsiTheme="minorHAnsi" w:cstheme="minorHAnsi"/>
          <w:b/>
          <w:color w:val="FF0000"/>
        </w:rPr>
      </w:pPr>
    </w:p>
    <w:p w14:paraId="0723BCAC" w14:textId="0109CA16" w:rsidR="00FB299D" w:rsidRPr="007347E1" w:rsidRDefault="00FB299D" w:rsidP="001F450C">
      <w:pPr>
        <w:spacing w:after="0"/>
        <w:rPr>
          <w:rFonts w:asciiTheme="minorHAnsi" w:hAnsiTheme="minorHAnsi" w:cstheme="minorHAnsi"/>
          <w:b/>
          <w:color w:val="FF0000"/>
        </w:rPr>
      </w:pPr>
    </w:p>
    <w:p w14:paraId="6F9A58EC" w14:textId="0F525903" w:rsidR="00FB299D" w:rsidRPr="007347E1" w:rsidRDefault="00FB299D" w:rsidP="001F450C">
      <w:pPr>
        <w:spacing w:after="0"/>
        <w:rPr>
          <w:rFonts w:asciiTheme="minorHAnsi" w:hAnsiTheme="minorHAnsi" w:cstheme="minorHAnsi"/>
          <w:b/>
          <w:color w:val="FF0000"/>
        </w:rPr>
      </w:pPr>
    </w:p>
    <w:p w14:paraId="5998B334" w14:textId="2541458E" w:rsidR="002B4F3C" w:rsidRPr="00B65F9E" w:rsidRDefault="007B4437" w:rsidP="00893F43">
      <w:pPr>
        <w:spacing w:after="0"/>
        <w:jc w:val="right"/>
        <w:rPr>
          <w:rFonts w:asciiTheme="minorHAnsi" w:hAnsiTheme="minorHAnsi" w:cstheme="minorHAnsi"/>
          <w:b/>
          <w:sz w:val="20"/>
          <w:szCs w:val="20"/>
        </w:rPr>
      </w:pPr>
      <w:r w:rsidRPr="00B65F9E">
        <w:rPr>
          <w:rFonts w:asciiTheme="minorHAnsi" w:hAnsiTheme="minorHAnsi" w:cstheme="minorHAnsi"/>
          <w:b/>
          <w:sz w:val="20"/>
          <w:szCs w:val="20"/>
        </w:rPr>
        <w:lastRenderedPageBreak/>
        <w:t>Załącznik nr 2 do SWZ</w:t>
      </w:r>
    </w:p>
    <w:p w14:paraId="3B521136" w14:textId="0D118463" w:rsidR="00E914BD" w:rsidRDefault="00E914BD" w:rsidP="00893F43">
      <w:pPr>
        <w:tabs>
          <w:tab w:val="left" w:pos="1080"/>
        </w:tabs>
        <w:spacing w:after="0"/>
        <w:ind w:left="1080" w:hanging="1080"/>
        <w:jc w:val="center"/>
        <w:rPr>
          <w:rFonts w:asciiTheme="minorHAnsi" w:hAnsiTheme="minorHAnsi" w:cs="Arial"/>
          <w:b/>
          <w:sz w:val="36"/>
        </w:rPr>
      </w:pPr>
      <w:r>
        <w:rPr>
          <w:rFonts w:asciiTheme="minorHAnsi" w:hAnsiTheme="minorHAnsi" w:cs="Arial"/>
          <w:b/>
          <w:sz w:val="36"/>
        </w:rPr>
        <w:t>OFERTA</w:t>
      </w:r>
    </w:p>
    <w:p w14:paraId="429D092C" w14:textId="2B3118DE" w:rsidR="00F77371" w:rsidRPr="00F77371" w:rsidRDefault="00F77371" w:rsidP="00F77371">
      <w:pPr>
        <w:tabs>
          <w:tab w:val="left" w:pos="1080"/>
        </w:tabs>
        <w:spacing w:after="0"/>
        <w:ind w:left="1080" w:hanging="1080"/>
        <w:jc w:val="center"/>
        <w:rPr>
          <w:rFonts w:asciiTheme="minorHAnsi" w:hAnsiTheme="minorHAnsi" w:cs="Arial"/>
          <w:b/>
          <w:szCs w:val="14"/>
          <w:lang w:eastAsia="pl-PL"/>
        </w:rPr>
      </w:pPr>
      <w:r w:rsidRPr="00F77371">
        <w:rPr>
          <w:rFonts w:asciiTheme="minorHAnsi" w:hAnsiTheme="minorHAnsi" w:cs="Arial"/>
          <w:b/>
          <w:szCs w:val="14"/>
          <w:lang w:eastAsia="pl-PL"/>
        </w:rPr>
        <w:t>Dostaw</w:t>
      </w:r>
      <w:r>
        <w:rPr>
          <w:rFonts w:asciiTheme="minorHAnsi" w:hAnsiTheme="minorHAnsi" w:cs="Arial"/>
          <w:b/>
          <w:szCs w:val="14"/>
          <w:lang w:eastAsia="pl-PL"/>
        </w:rPr>
        <w:t>a</w:t>
      </w:r>
      <w:r w:rsidRPr="00F77371">
        <w:rPr>
          <w:rFonts w:asciiTheme="minorHAnsi" w:hAnsiTheme="minorHAnsi" w:cs="Arial"/>
          <w:b/>
          <w:szCs w:val="14"/>
          <w:lang w:eastAsia="pl-PL"/>
        </w:rPr>
        <w:t xml:space="preserve"> gazu w okresie 1 stycznia 2023 r. – 31 grudnia 2023 r.</w:t>
      </w:r>
      <w:r>
        <w:rPr>
          <w:rFonts w:asciiTheme="minorHAnsi" w:hAnsiTheme="minorHAnsi" w:cs="Arial"/>
          <w:b/>
          <w:szCs w:val="14"/>
          <w:lang w:eastAsia="pl-PL"/>
        </w:rPr>
        <w:t xml:space="preserve"> </w:t>
      </w:r>
      <w:r w:rsidRPr="00F77371">
        <w:rPr>
          <w:rFonts w:asciiTheme="minorHAnsi" w:hAnsiTheme="minorHAnsi" w:cs="Arial"/>
          <w:b/>
          <w:szCs w:val="14"/>
          <w:lang w:eastAsia="pl-PL"/>
        </w:rPr>
        <w:t>dla uczestników Krakowskiej Grupy Zakupowej Gazu</w:t>
      </w:r>
    </w:p>
    <w:p w14:paraId="74107772" w14:textId="1D75B9AC" w:rsidR="00F77371" w:rsidRPr="00F77371" w:rsidRDefault="00F77371" w:rsidP="00F77371">
      <w:pPr>
        <w:tabs>
          <w:tab w:val="left" w:pos="1080"/>
        </w:tabs>
        <w:spacing w:after="0"/>
        <w:ind w:left="1080" w:hanging="1080"/>
        <w:jc w:val="center"/>
        <w:rPr>
          <w:rFonts w:asciiTheme="minorHAnsi" w:hAnsiTheme="minorHAnsi" w:cs="Arial"/>
          <w:b/>
          <w:szCs w:val="14"/>
          <w:lang w:eastAsia="pl-PL"/>
        </w:rPr>
      </w:pPr>
      <w:r w:rsidRPr="00F77371">
        <w:rPr>
          <w:rFonts w:asciiTheme="minorHAnsi" w:hAnsiTheme="minorHAnsi" w:cs="Arial"/>
          <w:b/>
          <w:szCs w:val="14"/>
          <w:lang w:eastAsia="pl-PL"/>
        </w:rPr>
        <w:t>KZP-271-PN-9/2022</w:t>
      </w:r>
    </w:p>
    <w:p w14:paraId="566B2ABE" w14:textId="77777777" w:rsidR="00E914BD" w:rsidRDefault="00E914BD" w:rsidP="00893F43">
      <w:pPr>
        <w:tabs>
          <w:tab w:val="left" w:pos="1080"/>
        </w:tabs>
        <w:spacing w:after="0"/>
        <w:ind w:left="1080" w:hanging="1080"/>
        <w:jc w:val="center"/>
        <w:rPr>
          <w:rFonts w:asciiTheme="minorHAnsi" w:hAnsiTheme="minorHAnsi" w:cs="Arial"/>
          <w:b/>
          <w:sz w:val="36"/>
        </w:rPr>
      </w:pPr>
    </w:p>
    <w:p w14:paraId="6853AAF7" w14:textId="77777777" w:rsidR="00E914BD" w:rsidRPr="00893F43" w:rsidRDefault="00E914BD" w:rsidP="00893F43">
      <w:pPr>
        <w:tabs>
          <w:tab w:val="left" w:pos="360"/>
        </w:tabs>
        <w:spacing w:after="0"/>
        <w:rPr>
          <w:rFonts w:asciiTheme="minorHAnsi" w:hAnsiTheme="minorHAnsi" w:cstheme="minorHAnsi"/>
          <w:b/>
          <w:sz w:val="20"/>
          <w:szCs w:val="20"/>
        </w:rPr>
      </w:pPr>
      <w:r w:rsidRPr="00893F43">
        <w:rPr>
          <w:rFonts w:asciiTheme="minorHAnsi" w:hAnsiTheme="minorHAnsi" w:cstheme="minorHAnsi"/>
          <w:b/>
          <w:sz w:val="20"/>
          <w:szCs w:val="20"/>
        </w:rPr>
        <w:t>1.</w:t>
      </w:r>
      <w:r w:rsidRPr="00893F43">
        <w:rPr>
          <w:rFonts w:asciiTheme="minorHAnsi" w:hAnsiTheme="minorHAnsi" w:cstheme="minorHAnsi"/>
          <w:b/>
          <w:sz w:val="20"/>
          <w:szCs w:val="20"/>
        </w:rPr>
        <w:tab/>
        <w:t>Zamawiający:</w:t>
      </w:r>
    </w:p>
    <w:p w14:paraId="6CD2ADCE"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Zamawiającym upoważnionym do przeprowadzenia postępowania i udzielenia zamówienia w imieniu i na rzecz pozostałych podmiotów biorących udział w postępowaniu jest:</w:t>
      </w:r>
    </w:p>
    <w:p w14:paraId="073337BD"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Krakowski Holding Komunalny S.A. w Krakowie</w:t>
      </w:r>
    </w:p>
    <w:p w14:paraId="52EDEFFA" w14:textId="77777777" w:rsidR="00E914BD" w:rsidRPr="00893F43" w:rsidRDefault="00E914BD" w:rsidP="00893F43">
      <w:pPr>
        <w:spacing w:after="0"/>
        <w:ind w:left="360"/>
        <w:rPr>
          <w:rFonts w:asciiTheme="minorHAnsi" w:hAnsiTheme="minorHAnsi" w:cstheme="minorHAnsi"/>
          <w:b/>
          <w:sz w:val="20"/>
          <w:szCs w:val="20"/>
        </w:rPr>
      </w:pPr>
      <w:r w:rsidRPr="00893F43">
        <w:rPr>
          <w:rFonts w:asciiTheme="minorHAnsi" w:hAnsiTheme="minorHAnsi" w:cstheme="minorHAnsi"/>
          <w:b/>
          <w:sz w:val="20"/>
          <w:szCs w:val="20"/>
        </w:rPr>
        <w:t>Al. Jana Brożka 3; 30-347 Kraków</w:t>
      </w:r>
    </w:p>
    <w:p w14:paraId="0D1C2B01" w14:textId="77777777" w:rsidR="00E914BD" w:rsidRPr="00893F43" w:rsidRDefault="00E914BD" w:rsidP="00893F43">
      <w:pPr>
        <w:spacing w:after="0"/>
        <w:jc w:val="both"/>
        <w:rPr>
          <w:rFonts w:asciiTheme="minorHAnsi" w:hAnsiTheme="minorHAnsi" w:cstheme="minorHAnsi"/>
          <w:b/>
          <w:sz w:val="20"/>
          <w:szCs w:val="20"/>
        </w:rPr>
      </w:pPr>
    </w:p>
    <w:p w14:paraId="0CAA8F65" w14:textId="77777777" w:rsidR="00E914BD" w:rsidRPr="00893F43" w:rsidRDefault="00E914BD" w:rsidP="00893F43">
      <w:pPr>
        <w:pStyle w:val="Tekstpodstawowy2"/>
        <w:tabs>
          <w:tab w:val="left" w:pos="360"/>
        </w:tabs>
        <w:spacing w:after="0" w:line="276" w:lineRule="auto"/>
        <w:rPr>
          <w:rFonts w:asciiTheme="minorHAnsi" w:hAnsiTheme="minorHAnsi" w:cstheme="minorHAnsi"/>
          <w:b/>
          <w:sz w:val="20"/>
          <w:szCs w:val="20"/>
        </w:rPr>
      </w:pPr>
      <w:r w:rsidRPr="00893F43">
        <w:rPr>
          <w:rFonts w:asciiTheme="minorHAnsi" w:hAnsiTheme="minorHAnsi" w:cstheme="minorHAnsi"/>
          <w:b/>
          <w:sz w:val="20"/>
          <w:szCs w:val="20"/>
        </w:rPr>
        <w:t>2.</w:t>
      </w:r>
      <w:r w:rsidRPr="00893F43">
        <w:rPr>
          <w:rFonts w:asciiTheme="minorHAnsi" w:hAnsiTheme="minorHAnsi" w:cstheme="minorHAnsi"/>
          <w:b/>
          <w:sz w:val="20"/>
          <w:szCs w:val="20"/>
        </w:rPr>
        <w:tab/>
        <w:t>Wykonawca:</w:t>
      </w:r>
    </w:p>
    <w:p w14:paraId="064BDADB" w14:textId="77777777" w:rsidR="00E914BD" w:rsidRPr="00893F43" w:rsidRDefault="00E914BD" w:rsidP="00893F43">
      <w:pPr>
        <w:spacing w:after="0"/>
        <w:ind w:left="360"/>
        <w:jc w:val="both"/>
        <w:rPr>
          <w:rFonts w:asciiTheme="minorHAnsi" w:hAnsiTheme="minorHAnsi" w:cstheme="minorHAnsi"/>
          <w:sz w:val="20"/>
          <w:szCs w:val="20"/>
        </w:rPr>
      </w:pPr>
      <w:r w:rsidRPr="00893F43">
        <w:rPr>
          <w:rFonts w:asciiTheme="minorHAnsi" w:hAnsiTheme="minorHAnsi" w:cstheme="minorHAnsi"/>
          <w:sz w:val="20"/>
          <w:szCs w:val="20"/>
        </w:rPr>
        <w:t xml:space="preserve">Niniejsza oferta zostaje złożona przez: </w:t>
      </w:r>
    </w:p>
    <w:tbl>
      <w:tblPr>
        <w:tblW w:w="9733"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0"/>
        <w:gridCol w:w="5400"/>
        <w:gridCol w:w="3793"/>
      </w:tblGrid>
      <w:tr w:rsidR="00E914BD" w:rsidRPr="00893F43" w14:paraId="214A62E3"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hideMark/>
          </w:tcPr>
          <w:p w14:paraId="2717A9C6"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Lp.</w:t>
            </w:r>
          </w:p>
        </w:tc>
        <w:tc>
          <w:tcPr>
            <w:tcW w:w="5400" w:type="dxa"/>
            <w:tcBorders>
              <w:top w:val="single" w:sz="4" w:space="0" w:color="00000A"/>
              <w:left w:val="single" w:sz="4" w:space="0" w:color="00000A"/>
              <w:bottom w:val="single" w:sz="4" w:space="0" w:color="00000A"/>
              <w:right w:val="single" w:sz="4" w:space="0" w:color="00000A"/>
            </w:tcBorders>
            <w:hideMark/>
          </w:tcPr>
          <w:p w14:paraId="51D8DCD5"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Nazwa(y) Wykonawcy(ów)</w:t>
            </w:r>
          </w:p>
        </w:tc>
        <w:tc>
          <w:tcPr>
            <w:tcW w:w="3793" w:type="dxa"/>
            <w:tcBorders>
              <w:top w:val="single" w:sz="4" w:space="0" w:color="00000A"/>
              <w:left w:val="single" w:sz="4" w:space="0" w:color="00000A"/>
              <w:bottom w:val="single" w:sz="4" w:space="0" w:color="00000A"/>
              <w:right w:val="single" w:sz="4" w:space="0" w:color="00000A"/>
            </w:tcBorders>
            <w:hideMark/>
          </w:tcPr>
          <w:p w14:paraId="079CB14C" w14:textId="77777777" w:rsidR="00E914BD" w:rsidRPr="00893F43" w:rsidRDefault="00E914BD" w:rsidP="00893F43">
            <w:pPr>
              <w:spacing w:after="0"/>
              <w:jc w:val="center"/>
              <w:rPr>
                <w:rFonts w:asciiTheme="minorHAnsi" w:hAnsiTheme="minorHAnsi" w:cstheme="minorHAnsi"/>
                <w:sz w:val="20"/>
                <w:szCs w:val="20"/>
              </w:rPr>
            </w:pPr>
            <w:r w:rsidRPr="00893F43">
              <w:rPr>
                <w:rFonts w:asciiTheme="minorHAnsi" w:hAnsiTheme="minorHAnsi" w:cstheme="minorHAnsi"/>
                <w:sz w:val="20"/>
                <w:szCs w:val="20"/>
              </w:rPr>
              <w:t>Adres(y) Wykonawcy(ów)</w:t>
            </w:r>
          </w:p>
        </w:tc>
      </w:tr>
      <w:tr w:rsidR="00E914BD" w:rsidRPr="00893F43" w14:paraId="700768C1"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3DC073BC"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1B24C1E6"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6C2F5CC8"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03B0A398" w14:textId="77777777" w:rsidTr="00E914BD">
        <w:trPr>
          <w:cantSplit/>
        </w:trPr>
        <w:tc>
          <w:tcPr>
            <w:tcW w:w="540" w:type="dxa"/>
            <w:tcBorders>
              <w:top w:val="single" w:sz="4" w:space="0" w:color="00000A"/>
              <w:left w:val="single" w:sz="4" w:space="0" w:color="00000A"/>
              <w:bottom w:val="single" w:sz="4" w:space="0" w:color="00000A"/>
              <w:right w:val="single" w:sz="4" w:space="0" w:color="00000A"/>
            </w:tcBorders>
          </w:tcPr>
          <w:p w14:paraId="674A96F1" w14:textId="77777777" w:rsidR="00E914BD" w:rsidRPr="00893F43" w:rsidRDefault="00E914BD" w:rsidP="00893F43">
            <w:pPr>
              <w:spacing w:after="0"/>
              <w:jc w:val="both"/>
              <w:rPr>
                <w:rFonts w:asciiTheme="minorHAnsi" w:hAnsiTheme="minorHAnsi" w:cstheme="minorHAnsi"/>
                <w:b/>
                <w:sz w:val="20"/>
                <w:szCs w:val="20"/>
                <w:lang w:val="de-DE"/>
              </w:rPr>
            </w:pPr>
          </w:p>
        </w:tc>
        <w:tc>
          <w:tcPr>
            <w:tcW w:w="5400" w:type="dxa"/>
            <w:tcBorders>
              <w:top w:val="single" w:sz="4" w:space="0" w:color="00000A"/>
              <w:left w:val="single" w:sz="4" w:space="0" w:color="00000A"/>
              <w:bottom w:val="single" w:sz="4" w:space="0" w:color="00000A"/>
              <w:right w:val="single" w:sz="4" w:space="0" w:color="00000A"/>
            </w:tcBorders>
          </w:tcPr>
          <w:p w14:paraId="338D8BDF" w14:textId="77777777" w:rsidR="00E914BD" w:rsidRPr="00893F43" w:rsidRDefault="00E914BD" w:rsidP="00893F43">
            <w:pPr>
              <w:spacing w:after="0"/>
              <w:jc w:val="both"/>
              <w:rPr>
                <w:rFonts w:asciiTheme="minorHAnsi" w:hAnsiTheme="minorHAnsi" w:cstheme="minorHAnsi"/>
                <w:b/>
                <w:sz w:val="20"/>
                <w:szCs w:val="20"/>
                <w:lang w:val="de-DE"/>
              </w:rPr>
            </w:pPr>
          </w:p>
        </w:tc>
        <w:tc>
          <w:tcPr>
            <w:tcW w:w="3793" w:type="dxa"/>
            <w:tcBorders>
              <w:top w:val="single" w:sz="4" w:space="0" w:color="00000A"/>
              <w:left w:val="single" w:sz="4" w:space="0" w:color="00000A"/>
              <w:bottom w:val="single" w:sz="4" w:space="0" w:color="00000A"/>
              <w:right w:val="single" w:sz="4" w:space="0" w:color="00000A"/>
            </w:tcBorders>
          </w:tcPr>
          <w:p w14:paraId="583BA833" w14:textId="77777777" w:rsidR="00E914BD" w:rsidRPr="00893F43" w:rsidRDefault="00E914BD" w:rsidP="00893F43">
            <w:pPr>
              <w:spacing w:after="0"/>
              <w:jc w:val="both"/>
              <w:rPr>
                <w:rFonts w:asciiTheme="minorHAnsi" w:hAnsiTheme="minorHAnsi" w:cstheme="minorHAnsi"/>
                <w:b/>
                <w:sz w:val="20"/>
                <w:szCs w:val="20"/>
                <w:lang w:val="de-DE"/>
              </w:rPr>
            </w:pPr>
          </w:p>
        </w:tc>
      </w:tr>
    </w:tbl>
    <w:p w14:paraId="2A80A363" w14:textId="77777777" w:rsidR="00E914BD" w:rsidRPr="00893F43" w:rsidRDefault="00E914BD" w:rsidP="00893F43">
      <w:pPr>
        <w:spacing w:after="0"/>
        <w:jc w:val="both"/>
        <w:rPr>
          <w:rFonts w:asciiTheme="minorHAnsi" w:hAnsiTheme="minorHAnsi" w:cstheme="minorHAnsi"/>
          <w:b/>
          <w:sz w:val="20"/>
          <w:szCs w:val="20"/>
          <w:lang w:val="de-DE"/>
        </w:rPr>
      </w:pPr>
    </w:p>
    <w:p w14:paraId="2408C40A"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NIP: ……………………………...</w:t>
      </w:r>
    </w:p>
    <w:p w14:paraId="7F557A83" w14:textId="77777777" w:rsidR="00E914BD" w:rsidRPr="00893F43" w:rsidRDefault="00E914BD" w:rsidP="00893F43">
      <w:pPr>
        <w:spacing w:after="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ab/>
        <w:t>REGON: …………………………</w:t>
      </w:r>
    </w:p>
    <w:p w14:paraId="0D49ED5A" w14:textId="77777777" w:rsidR="00E914BD" w:rsidRPr="00893F43" w:rsidRDefault="00E914BD" w:rsidP="00893F43">
      <w:pPr>
        <w:spacing w:after="0"/>
        <w:ind w:firstLine="720"/>
        <w:jc w:val="both"/>
        <w:rPr>
          <w:rFonts w:asciiTheme="minorHAnsi" w:hAnsiTheme="minorHAnsi" w:cstheme="minorHAnsi"/>
          <w:b/>
          <w:sz w:val="20"/>
          <w:szCs w:val="20"/>
          <w:lang w:val="de-DE"/>
        </w:rPr>
      </w:pPr>
      <w:r w:rsidRPr="00893F43">
        <w:rPr>
          <w:rFonts w:asciiTheme="minorHAnsi" w:hAnsiTheme="minorHAnsi" w:cstheme="minorHAnsi"/>
          <w:b/>
          <w:sz w:val="20"/>
          <w:szCs w:val="20"/>
          <w:lang w:val="de-DE"/>
        </w:rPr>
        <w:t>KRS: ………………………………</w:t>
      </w:r>
    </w:p>
    <w:p w14:paraId="68234F9D" w14:textId="77777777" w:rsidR="00E914BD" w:rsidRPr="00893F43" w:rsidRDefault="00E914BD" w:rsidP="00893F43">
      <w:pPr>
        <w:spacing w:after="0"/>
        <w:jc w:val="both"/>
        <w:rPr>
          <w:rFonts w:asciiTheme="minorHAnsi" w:hAnsiTheme="minorHAnsi" w:cstheme="minorHAnsi"/>
          <w:b/>
          <w:sz w:val="20"/>
          <w:szCs w:val="20"/>
          <w:lang w:val="de-DE"/>
        </w:rPr>
      </w:pPr>
    </w:p>
    <w:p w14:paraId="2DB22389" w14:textId="77777777" w:rsidR="00E914BD" w:rsidRPr="00893F43" w:rsidRDefault="00E914BD" w:rsidP="00D35608">
      <w:pPr>
        <w:numPr>
          <w:ilvl w:val="0"/>
          <w:numId w:val="20"/>
        </w:numPr>
        <w:tabs>
          <w:tab w:val="left" w:pos="360"/>
        </w:tabs>
        <w:spacing w:after="0"/>
        <w:ind w:left="360"/>
        <w:jc w:val="both"/>
        <w:rPr>
          <w:rFonts w:asciiTheme="minorHAnsi" w:hAnsiTheme="minorHAnsi" w:cstheme="minorHAnsi"/>
          <w:b/>
          <w:sz w:val="20"/>
          <w:szCs w:val="20"/>
        </w:rPr>
      </w:pPr>
      <w:r w:rsidRPr="00893F43">
        <w:rPr>
          <w:rFonts w:asciiTheme="minorHAnsi" w:hAnsiTheme="minorHAnsi" w:cstheme="minorHAnsi"/>
          <w:b/>
          <w:sz w:val="20"/>
          <w:szCs w:val="20"/>
        </w:rPr>
        <w:t xml:space="preserve">Korespondencję należy kierować na adres:  </w:t>
      </w:r>
    </w:p>
    <w:tbl>
      <w:tblPr>
        <w:tblW w:w="4775" w:type="pct"/>
        <w:tblInd w:w="4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948"/>
        <w:gridCol w:w="7497"/>
      </w:tblGrid>
      <w:tr w:rsidR="00E914BD" w:rsidRPr="00893F43" w14:paraId="6D1C195A"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260A0F05" w14:textId="77777777" w:rsidR="00E914BD" w:rsidRPr="00893F43" w:rsidRDefault="00E914BD" w:rsidP="00893F43">
            <w:pPr>
              <w:spacing w:after="0"/>
              <w:jc w:val="both"/>
              <w:rPr>
                <w:rFonts w:asciiTheme="minorHAnsi" w:hAnsiTheme="minorHAnsi" w:cstheme="minorHAnsi"/>
                <w:sz w:val="20"/>
                <w:szCs w:val="20"/>
              </w:rPr>
            </w:pPr>
            <w:r w:rsidRPr="00893F43">
              <w:rPr>
                <w:rFonts w:asciiTheme="minorHAnsi" w:hAnsiTheme="minorHAnsi" w:cstheme="minorHAnsi"/>
                <w:sz w:val="20"/>
                <w:szCs w:val="20"/>
              </w:rPr>
              <w:t>Wykonawca</w:t>
            </w:r>
          </w:p>
        </w:tc>
        <w:tc>
          <w:tcPr>
            <w:tcW w:w="2595" w:type="pct"/>
            <w:tcBorders>
              <w:top w:val="single" w:sz="4" w:space="0" w:color="00000A"/>
              <w:left w:val="single" w:sz="4" w:space="0" w:color="00000A"/>
              <w:bottom w:val="single" w:sz="4" w:space="0" w:color="00000A"/>
              <w:right w:val="single" w:sz="4" w:space="0" w:color="00000A"/>
            </w:tcBorders>
          </w:tcPr>
          <w:p w14:paraId="6AEEFAE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0FF7232B" w14:textId="77777777" w:rsidTr="00E914BD">
        <w:trPr>
          <w:trHeight w:val="135"/>
        </w:trPr>
        <w:tc>
          <w:tcPr>
            <w:tcW w:w="2405" w:type="pct"/>
            <w:tcBorders>
              <w:top w:val="single" w:sz="4" w:space="0" w:color="00000A"/>
              <w:left w:val="single" w:sz="4" w:space="0" w:color="00000A"/>
              <w:bottom w:val="single" w:sz="4" w:space="0" w:color="00000A"/>
              <w:right w:val="single" w:sz="4" w:space="0" w:color="00000A"/>
            </w:tcBorders>
            <w:hideMark/>
          </w:tcPr>
          <w:p w14:paraId="6A057CC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Imię i nazwisko osoby uprawnionej do kontaktów</w:t>
            </w:r>
          </w:p>
        </w:tc>
        <w:tc>
          <w:tcPr>
            <w:tcW w:w="2595" w:type="pct"/>
            <w:tcBorders>
              <w:top w:val="single" w:sz="4" w:space="0" w:color="00000A"/>
              <w:left w:val="single" w:sz="4" w:space="0" w:color="00000A"/>
              <w:bottom w:val="single" w:sz="4" w:space="0" w:color="00000A"/>
              <w:right w:val="single" w:sz="4" w:space="0" w:color="00000A"/>
            </w:tcBorders>
          </w:tcPr>
          <w:p w14:paraId="6F905AC5" w14:textId="77777777" w:rsidR="00E914BD" w:rsidRPr="00893F43" w:rsidRDefault="00E914BD" w:rsidP="00893F43">
            <w:pPr>
              <w:spacing w:after="0"/>
              <w:jc w:val="both"/>
              <w:rPr>
                <w:rFonts w:asciiTheme="minorHAnsi" w:hAnsiTheme="minorHAnsi" w:cstheme="minorHAnsi"/>
                <w:b/>
                <w:sz w:val="20"/>
                <w:szCs w:val="20"/>
              </w:rPr>
            </w:pPr>
          </w:p>
        </w:tc>
      </w:tr>
      <w:tr w:rsidR="00E914BD" w:rsidRPr="00893F43" w14:paraId="71F812AF"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170CD5C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Adres</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6273079E"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6562002"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54F1BF0E" w14:textId="77777777" w:rsidR="00E914BD" w:rsidRPr="00893F43" w:rsidRDefault="00E914BD" w:rsidP="00893F43">
            <w:pPr>
              <w:spacing w:after="0"/>
              <w:jc w:val="both"/>
              <w:rPr>
                <w:rFonts w:asciiTheme="minorHAnsi" w:hAnsiTheme="minorHAnsi" w:cstheme="minorHAnsi"/>
                <w:sz w:val="20"/>
                <w:szCs w:val="20"/>
                <w:lang w:val="de-DE"/>
              </w:rPr>
            </w:pPr>
            <w:proofErr w:type="spellStart"/>
            <w:r w:rsidRPr="00893F43">
              <w:rPr>
                <w:rFonts w:asciiTheme="minorHAnsi" w:hAnsiTheme="minorHAnsi" w:cstheme="minorHAnsi"/>
                <w:sz w:val="20"/>
                <w:szCs w:val="20"/>
                <w:lang w:val="de-DE"/>
              </w:rPr>
              <w:t>Nr</w:t>
            </w:r>
            <w:proofErr w:type="spellEnd"/>
            <w:r w:rsidRPr="00893F43">
              <w:rPr>
                <w:rFonts w:asciiTheme="minorHAnsi" w:hAnsiTheme="minorHAnsi" w:cstheme="minorHAnsi"/>
                <w:sz w:val="20"/>
                <w:szCs w:val="20"/>
                <w:lang w:val="de-DE"/>
              </w:rPr>
              <w:t xml:space="preserve"> </w:t>
            </w:r>
            <w:proofErr w:type="spellStart"/>
            <w:r w:rsidRPr="00893F43">
              <w:rPr>
                <w:rFonts w:asciiTheme="minorHAnsi" w:hAnsiTheme="minorHAnsi" w:cstheme="minorHAnsi"/>
                <w:sz w:val="20"/>
                <w:szCs w:val="20"/>
                <w:lang w:val="de-DE"/>
              </w:rPr>
              <w:t>telefonu</w:t>
            </w:r>
            <w:proofErr w:type="spellEnd"/>
          </w:p>
        </w:tc>
        <w:tc>
          <w:tcPr>
            <w:tcW w:w="2595" w:type="pct"/>
            <w:tcBorders>
              <w:top w:val="single" w:sz="4" w:space="0" w:color="00000A"/>
              <w:left w:val="single" w:sz="4" w:space="0" w:color="00000A"/>
              <w:bottom w:val="single" w:sz="4" w:space="0" w:color="00000A"/>
              <w:right w:val="single" w:sz="4" w:space="0" w:color="00000A"/>
            </w:tcBorders>
          </w:tcPr>
          <w:p w14:paraId="593B631C" w14:textId="77777777" w:rsidR="00E914BD" w:rsidRPr="00893F43" w:rsidRDefault="00E914BD" w:rsidP="00893F43">
            <w:pPr>
              <w:spacing w:after="0"/>
              <w:jc w:val="both"/>
              <w:rPr>
                <w:rFonts w:asciiTheme="minorHAnsi" w:hAnsiTheme="minorHAnsi" w:cstheme="minorHAnsi"/>
                <w:b/>
                <w:sz w:val="20"/>
                <w:szCs w:val="20"/>
                <w:lang w:val="de-DE"/>
              </w:rPr>
            </w:pPr>
          </w:p>
        </w:tc>
      </w:tr>
      <w:tr w:rsidR="00E914BD" w:rsidRPr="00893F43" w14:paraId="540BE121" w14:textId="77777777" w:rsidTr="00E914BD">
        <w:tc>
          <w:tcPr>
            <w:tcW w:w="2405" w:type="pct"/>
            <w:tcBorders>
              <w:top w:val="single" w:sz="4" w:space="0" w:color="00000A"/>
              <w:left w:val="single" w:sz="4" w:space="0" w:color="00000A"/>
              <w:bottom w:val="single" w:sz="4" w:space="0" w:color="00000A"/>
              <w:right w:val="single" w:sz="4" w:space="0" w:color="00000A"/>
            </w:tcBorders>
            <w:hideMark/>
          </w:tcPr>
          <w:p w14:paraId="4116C9B6" w14:textId="77777777" w:rsidR="00E914BD" w:rsidRPr="00893F43" w:rsidRDefault="00E914BD" w:rsidP="00893F43">
            <w:pPr>
              <w:spacing w:after="0"/>
              <w:jc w:val="both"/>
              <w:rPr>
                <w:rFonts w:asciiTheme="minorHAnsi" w:hAnsiTheme="minorHAnsi" w:cstheme="minorHAnsi"/>
                <w:sz w:val="20"/>
                <w:szCs w:val="20"/>
                <w:lang w:val="de-DE"/>
              </w:rPr>
            </w:pPr>
            <w:r w:rsidRPr="00893F43">
              <w:rPr>
                <w:rFonts w:asciiTheme="minorHAnsi" w:hAnsiTheme="minorHAnsi" w:cstheme="minorHAnsi"/>
                <w:sz w:val="20"/>
                <w:szCs w:val="20"/>
                <w:lang w:val="de-DE"/>
              </w:rPr>
              <w:t>e-mail</w:t>
            </w:r>
          </w:p>
        </w:tc>
        <w:tc>
          <w:tcPr>
            <w:tcW w:w="2595" w:type="pct"/>
            <w:tcBorders>
              <w:top w:val="single" w:sz="4" w:space="0" w:color="00000A"/>
              <w:left w:val="single" w:sz="4" w:space="0" w:color="00000A"/>
              <w:bottom w:val="single" w:sz="4" w:space="0" w:color="00000A"/>
              <w:right w:val="single" w:sz="4" w:space="0" w:color="00000A"/>
            </w:tcBorders>
          </w:tcPr>
          <w:p w14:paraId="224534EB" w14:textId="77777777" w:rsidR="00E914BD" w:rsidRPr="00893F43" w:rsidRDefault="00E914BD" w:rsidP="00893F43">
            <w:pPr>
              <w:spacing w:after="0"/>
              <w:jc w:val="both"/>
              <w:rPr>
                <w:rFonts w:asciiTheme="minorHAnsi" w:hAnsiTheme="minorHAnsi" w:cstheme="minorHAnsi"/>
                <w:sz w:val="20"/>
                <w:szCs w:val="20"/>
                <w:lang w:val="de-DE"/>
              </w:rPr>
            </w:pPr>
          </w:p>
        </w:tc>
      </w:tr>
    </w:tbl>
    <w:p w14:paraId="6F1EC2E4" w14:textId="77777777" w:rsidR="00E914BD" w:rsidRPr="00893F43" w:rsidRDefault="00E914BD" w:rsidP="00893F43">
      <w:pPr>
        <w:pStyle w:val="Zwykytekst1"/>
        <w:spacing w:line="276" w:lineRule="auto"/>
        <w:ind w:firstLine="357"/>
        <w:rPr>
          <w:rFonts w:asciiTheme="minorHAnsi" w:hAnsiTheme="minorHAnsi" w:cstheme="minorHAnsi"/>
          <w:b/>
        </w:rPr>
      </w:pPr>
    </w:p>
    <w:p w14:paraId="0A279513" w14:textId="77777777" w:rsidR="00E914BD" w:rsidRPr="00893F43" w:rsidRDefault="00E914BD" w:rsidP="00D35608">
      <w:pPr>
        <w:numPr>
          <w:ilvl w:val="0"/>
          <w:numId w:val="20"/>
        </w:numPr>
        <w:tabs>
          <w:tab w:val="left" w:pos="360"/>
        </w:tabs>
        <w:spacing w:after="0"/>
        <w:ind w:left="357" w:hanging="357"/>
        <w:jc w:val="both"/>
        <w:rPr>
          <w:rFonts w:asciiTheme="minorHAnsi" w:hAnsiTheme="minorHAnsi" w:cstheme="minorHAnsi"/>
          <w:sz w:val="20"/>
          <w:szCs w:val="20"/>
        </w:rPr>
      </w:pPr>
      <w:r w:rsidRPr="00893F43">
        <w:rPr>
          <w:rFonts w:asciiTheme="minorHAnsi" w:hAnsiTheme="minorHAnsi" w:cstheme="minorHAnsi"/>
          <w:b/>
          <w:sz w:val="20"/>
          <w:szCs w:val="20"/>
        </w:rPr>
        <w:t>My niżej podpisani, działając w imieniu i na rzecz Wykonawcy składającego niniejszą ofertę oświadczamy, że:</w:t>
      </w:r>
    </w:p>
    <w:p w14:paraId="2B8EBCAA" w14:textId="2511D1DC"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zapoznaliśmy się z treścią SWZ dla niniejszego zamówienia,</w:t>
      </w:r>
    </w:p>
    <w:p w14:paraId="1DE89988" w14:textId="430640B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oferujemy zrealizowanie przedmiotu zamówienia w zgodności z SWZ i złożoną Ofertą,</w:t>
      </w:r>
    </w:p>
    <w:p w14:paraId="7F56ACBA" w14:textId="353C9850"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gwarantujemy wykonanie całości niniejszego zamówienia zgodnie z treścią: SWZ, wyjaśnień do SWZ oraz jej modyfikacji,</w:t>
      </w:r>
    </w:p>
    <w:p w14:paraId="3B2D4FDC" w14:textId="6FFC1849" w:rsidR="00E914BD"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cena oferty za realizację całości niniejszego zamówienia zgodnie z wymogami SWZ, wynosi:</w:t>
      </w:r>
    </w:p>
    <w:p w14:paraId="1C5E508F" w14:textId="77777777" w:rsidR="00893F43" w:rsidRPr="00893F43" w:rsidRDefault="00893F43" w:rsidP="00893F43">
      <w:pPr>
        <w:spacing w:after="0"/>
        <w:ind w:left="900"/>
        <w:jc w:val="both"/>
        <w:rPr>
          <w:rFonts w:asciiTheme="minorHAnsi" w:hAnsiTheme="minorHAnsi" w:cstheme="minorHAnsi"/>
          <w:sz w:val="20"/>
          <w:szCs w:val="20"/>
        </w:rPr>
      </w:pPr>
    </w:p>
    <w:p w14:paraId="545D812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Część 1</w:t>
      </w:r>
    </w:p>
    <w:p w14:paraId="223104B9"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lastRenderedPageBreak/>
        <w:t>netto …………………………… (słownie: ……………………………………………………………………………………………..……..)</w:t>
      </w:r>
    </w:p>
    <w:p w14:paraId="4D8EE63A"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7E2321A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podatek VAT ……………..……(słownie: …………………………………………………………………………………………………..)  </w:t>
      </w:r>
    </w:p>
    <w:p w14:paraId="24CFC530" w14:textId="77777777" w:rsidR="00E914BD" w:rsidRPr="00893F43" w:rsidRDefault="00E914BD" w:rsidP="00893F43">
      <w:pPr>
        <w:spacing w:after="0"/>
        <w:ind w:left="900"/>
        <w:jc w:val="both"/>
        <w:rPr>
          <w:rFonts w:asciiTheme="minorHAnsi" w:hAnsiTheme="minorHAnsi" w:cstheme="minorHAnsi"/>
          <w:b/>
          <w:sz w:val="20"/>
          <w:szCs w:val="20"/>
        </w:rPr>
      </w:pPr>
    </w:p>
    <w:p w14:paraId="51CC8619" w14:textId="23AC6965" w:rsidR="00E914BD" w:rsidRDefault="00E914BD"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i odpowiada ona wyliczeniu dokonanemu w oparciu o zaoferowane ceny jednostkowe za kWh</w:t>
      </w:r>
      <w:r w:rsidRPr="00893F43">
        <w:rPr>
          <w:rFonts w:asciiTheme="minorHAnsi" w:hAnsiTheme="minorHAnsi" w:cstheme="minorHAnsi"/>
          <w:color w:val="000000" w:themeColor="text1"/>
          <w:sz w:val="20"/>
          <w:szCs w:val="20"/>
          <w:vertAlign w:val="superscript"/>
        </w:rPr>
        <w:t xml:space="preserve"> </w:t>
      </w:r>
      <w:r w:rsidRPr="00893F43">
        <w:rPr>
          <w:rFonts w:asciiTheme="minorHAnsi" w:hAnsiTheme="minorHAnsi" w:cstheme="minorHAnsi"/>
          <w:color w:val="000000" w:themeColor="text1"/>
          <w:sz w:val="20"/>
          <w:szCs w:val="20"/>
        </w:rPr>
        <w:t xml:space="preserve">gazu zgodnie z </w:t>
      </w:r>
      <w:r w:rsidRPr="00893F43">
        <w:rPr>
          <w:rFonts w:asciiTheme="minorHAnsi" w:hAnsiTheme="minorHAnsi" w:cstheme="minorHAnsi"/>
          <w:b/>
          <w:sz w:val="20"/>
          <w:szCs w:val="20"/>
        </w:rPr>
        <w:t xml:space="preserve">Załącznikiem nr </w:t>
      </w:r>
      <w:r w:rsidR="00F71A0F" w:rsidRPr="00893F43">
        <w:rPr>
          <w:rFonts w:asciiTheme="minorHAnsi" w:hAnsiTheme="minorHAnsi" w:cstheme="minorHAnsi"/>
          <w:b/>
          <w:sz w:val="20"/>
          <w:szCs w:val="20"/>
        </w:rPr>
        <w:t>2a</w:t>
      </w:r>
      <w:r w:rsidRPr="00893F43">
        <w:rPr>
          <w:rFonts w:asciiTheme="minorHAnsi" w:hAnsiTheme="minorHAnsi" w:cstheme="minorHAnsi"/>
          <w:b/>
          <w:sz w:val="20"/>
          <w:szCs w:val="20"/>
        </w:rPr>
        <w:t xml:space="preserve"> do </w:t>
      </w:r>
      <w:r w:rsidR="007B4437" w:rsidRPr="00893F43">
        <w:rPr>
          <w:rFonts w:asciiTheme="minorHAnsi" w:hAnsiTheme="minorHAnsi" w:cstheme="minorHAnsi"/>
          <w:b/>
          <w:sz w:val="20"/>
          <w:szCs w:val="20"/>
        </w:rPr>
        <w:t>SWZ</w:t>
      </w:r>
      <w:r w:rsidRPr="00893F43">
        <w:rPr>
          <w:rFonts w:asciiTheme="minorHAnsi" w:hAnsiTheme="minorHAnsi" w:cstheme="minorHAnsi"/>
          <w:sz w:val="20"/>
          <w:szCs w:val="20"/>
        </w:rPr>
        <w:t xml:space="preserve"> – Formularz obliczenia ceny</w:t>
      </w:r>
      <w:r w:rsidR="00893F43">
        <w:rPr>
          <w:rFonts w:asciiTheme="minorHAnsi" w:hAnsiTheme="minorHAnsi" w:cstheme="minorHAnsi"/>
          <w:sz w:val="20"/>
          <w:szCs w:val="20"/>
        </w:rPr>
        <w:t>.</w:t>
      </w:r>
    </w:p>
    <w:p w14:paraId="1ED670A7" w14:textId="77777777" w:rsidR="00893F43" w:rsidRPr="00893F43" w:rsidRDefault="00893F43" w:rsidP="00893F43">
      <w:pPr>
        <w:spacing w:after="0"/>
        <w:ind w:left="900"/>
        <w:jc w:val="both"/>
        <w:rPr>
          <w:rFonts w:asciiTheme="minorHAnsi" w:hAnsiTheme="minorHAnsi" w:cstheme="minorHAnsi"/>
          <w:sz w:val="20"/>
          <w:szCs w:val="20"/>
        </w:rPr>
      </w:pPr>
    </w:p>
    <w:p w14:paraId="2E4147BF"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Część 2 </w:t>
      </w:r>
    </w:p>
    <w:p w14:paraId="196A3BFC"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netto …………………………… (słownie: ………………………………………………………………………………………..…………..)</w:t>
      </w:r>
    </w:p>
    <w:p w14:paraId="1B8C04F8" w14:textId="77777777" w:rsidR="00E914BD" w:rsidRPr="00893F43"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 xml:space="preserve">brutto...................................... (słownie: ………………………………………………….………………….…………………….) </w:t>
      </w:r>
    </w:p>
    <w:p w14:paraId="65A77070" w14:textId="52FC144B" w:rsidR="00E914BD" w:rsidRDefault="00E914BD" w:rsidP="00893F43">
      <w:pPr>
        <w:spacing w:after="0"/>
        <w:ind w:left="900"/>
        <w:jc w:val="both"/>
        <w:rPr>
          <w:rFonts w:asciiTheme="minorHAnsi" w:hAnsiTheme="minorHAnsi" w:cstheme="minorHAnsi"/>
          <w:b/>
          <w:sz w:val="20"/>
          <w:szCs w:val="20"/>
        </w:rPr>
      </w:pPr>
      <w:r w:rsidRPr="00893F43">
        <w:rPr>
          <w:rFonts w:asciiTheme="minorHAnsi" w:hAnsiTheme="minorHAnsi" w:cstheme="minorHAnsi"/>
          <w:b/>
          <w:sz w:val="20"/>
          <w:szCs w:val="20"/>
        </w:rPr>
        <w:t>podatek VAT ……………..……(słownie: …………………………………………………………………………………………………..)</w:t>
      </w:r>
      <w:r w:rsidR="00893F43">
        <w:rPr>
          <w:rFonts w:asciiTheme="minorHAnsi" w:hAnsiTheme="minorHAnsi" w:cstheme="minorHAnsi"/>
          <w:b/>
          <w:sz w:val="20"/>
          <w:szCs w:val="20"/>
        </w:rPr>
        <w:t>.</w:t>
      </w:r>
      <w:r w:rsidRPr="00893F43">
        <w:rPr>
          <w:rFonts w:asciiTheme="minorHAnsi" w:hAnsiTheme="minorHAnsi" w:cstheme="minorHAnsi"/>
          <w:b/>
          <w:sz w:val="20"/>
          <w:szCs w:val="20"/>
        </w:rPr>
        <w:t xml:space="preserve">  </w:t>
      </w:r>
    </w:p>
    <w:p w14:paraId="3E6C1205" w14:textId="4F10DC1B" w:rsidR="00893F43" w:rsidRDefault="00467772" w:rsidP="00893F43">
      <w:pPr>
        <w:spacing w:after="0"/>
        <w:ind w:left="900"/>
        <w:jc w:val="both"/>
        <w:rPr>
          <w:rFonts w:asciiTheme="minorHAnsi" w:hAnsiTheme="minorHAnsi" w:cstheme="minorHAnsi"/>
          <w:sz w:val="20"/>
          <w:szCs w:val="20"/>
        </w:rPr>
      </w:pPr>
      <w:r w:rsidRPr="00893F43">
        <w:rPr>
          <w:rFonts w:asciiTheme="minorHAnsi" w:hAnsiTheme="minorHAnsi" w:cstheme="minorHAnsi"/>
          <w:color w:val="000000" w:themeColor="text1"/>
          <w:sz w:val="20"/>
          <w:szCs w:val="20"/>
        </w:rPr>
        <w:t xml:space="preserve">i odpowiada ona wyliczeniu dokonanemu w oparciu o </w:t>
      </w:r>
      <w:r w:rsidRPr="00893F43">
        <w:rPr>
          <w:rFonts w:asciiTheme="minorHAnsi" w:hAnsiTheme="minorHAnsi" w:cstheme="minorHAnsi"/>
          <w:b/>
          <w:sz w:val="20"/>
          <w:szCs w:val="20"/>
        </w:rPr>
        <w:t>Załącznik nr 2a do SWZ</w:t>
      </w:r>
      <w:r w:rsidRPr="00893F43">
        <w:rPr>
          <w:rFonts w:asciiTheme="minorHAnsi" w:hAnsiTheme="minorHAnsi" w:cstheme="minorHAnsi"/>
          <w:sz w:val="20"/>
          <w:szCs w:val="20"/>
        </w:rPr>
        <w:t xml:space="preserve"> – Formularz obliczenia ceny</w:t>
      </w:r>
    </w:p>
    <w:p w14:paraId="54D8E760" w14:textId="77777777" w:rsidR="00467772" w:rsidRPr="00893F43" w:rsidRDefault="00467772" w:rsidP="00893F43">
      <w:pPr>
        <w:spacing w:after="0"/>
        <w:ind w:left="900"/>
        <w:jc w:val="both"/>
        <w:rPr>
          <w:rFonts w:asciiTheme="minorHAnsi" w:hAnsiTheme="minorHAnsi" w:cstheme="minorHAnsi"/>
          <w:b/>
          <w:sz w:val="20"/>
          <w:szCs w:val="20"/>
        </w:rPr>
      </w:pPr>
    </w:p>
    <w:p w14:paraId="63916A6D" w14:textId="7777777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wybór mojej/naszej oferty:</w:t>
      </w:r>
    </w:p>
    <w:p w14:paraId="5CACCD75" w14:textId="77777777" w:rsidR="00E914BD" w:rsidRPr="00893F43" w:rsidRDefault="00E914BD" w:rsidP="00893F43">
      <w:pPr>
        <w:spacing w:after="0"/>
        <w:ind w:left="900"/>
        <w:jc w:val="both"/>
        <w:rPr>
          <w:rFonts w:asciiTheme="minorHAnsi" w:hAnsiTheme="minorHAnsi" w:cstheme="minorHAnsi"/>
          <w:sz w:val="20"/>
          <w:szCs w:val="20"/>
        </w:rPr>
      </w:pPr>
    </w:p>
    <w:p w14:paraId="6C52F6FD" w14:textId="2BA37037"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color w:val="000000" w:themeColor="text1"/>
          <w:sz w:val="20"/>
          <w:szCs w:val="20"/>
        </w:rPr>
        <w:t>*)</w:t>
      </w:r>
      <w:r w:rsidRPr="00893F43">
        <w:rPr>
          <w:rFonts w:asciiTheme="minorHAnsi" w:hAnsiTheme="minorHAnsi" w:cstheme="minorHAnsi"/>
          <w:b/>
          <w:bCs/>
          <w:sz w:val="20"/>
          <w:szCs w:val="20"/>
        </w:rPr>
        <w:t xml:space="preserve"> nie będzie </w:t>
      </w:r>
      <w:r w:rsidRPr="00893F43">
        <w:rPr>
          <w:rFonts w:asciiTheme="minorHAnsi" w:hAnsiTheme="minorHAnsi" w:cstheme="minorHAnsi"/>
          <w:bCs/>
          <w:sz w:val="20"/>
          <w:szCs w:val="20"/>
        </w:rPr>
        <w:t xml:space="preserve">prowadził do powstania u zamawiającego obowiązku podatkowego zgodnie z przepisami o podatku od towarów i usług </w:t>
      </w:r>
    </w:p>
    <w:p w14:paraId="45DA40EB" w14:textId="2DAFCE63" w:rsidR="00E914BD" w:rsidRPr="00893F43" w:rsidRDefault="00E914BD" w:rsidP="00893F43">
      <w:pPr>
        <w:spacing w:after="0"/>
        <w:ind w:left="1276" w:hanging="380"/>
        <w:jc w:val="both"/>
        <w:rPr>
          <w:rFonts w:asciiTheme="minorHAnsi" w:hAnsiTheme="minorHAnsi" w:cstheme="minorHAnsi"/>
          <w:bCs/>
          <w:sz w:val="20"/>
          <w:szCs w:val="20"/>
        </w:rPr>
      </w:pPr>
      <w:r w:rsidRPr="00893F43">
        <w:rPr>
          <w:rFonts w:asciiTheme="minorHAnsi" w:hAnsiTheme="minorHAnsi" w:cstheme="minorHAnsi"/>
          <w:bCs/>
          <w:sz w:val="20"/>
          <w:szCs w:val="20"/>
        </w:rPr>
        <w:sym w:font="Wingdings 2" w:char="F0A3"/>
      </w:r>
      <w:r w:rsidRPr="00893F43">
        <w:rPr>
          <w:rFonts w:asciiTheme="minorHAnsi" w:hAnsiTheme="minorHAnsi" w:cstheme="minorHAnsi"/>
          <w:bCs/>
          <w:sz w:val="20"/>
          <w:szCs w:val="20"/>
        </w:rPr>
        <w:t xml:space="preserve"> </w:t>
      </w:r>
      <w:r w:rsidRPr="00893F43">
        <w:rPr>
          <w:rFonts w:asciiTheme="minorHAnsi" w:hAnsiTheme="minorHAnsi" w:cstheme="minorHAnsi"/>
          <w:b/>
          <w:bCs/>
          <w:sz w:val="20"/>
          <w:szCs w:val="20"/>
        </w:rPr>
        <w:t>*) będzie</w:t>
      </w:r>
      <w:r w:rsidRPr="00893F43">
        <w:rPr>
          <w:rFonts w:asciiTheme="minorHAnsi" w:hAnsiTheme="minorHAnsi" w:cstheme="minorHAnsi"/>
          <w:bCs/>
          <w:sz w:val="20"/>
          <w:szCs w:val="20"/>
        </w:rPr>
        <w:t xml:space="preserve"> prowadził do powstania u </w:t>
      </w:r>
      <w:r w:rsidR="00B65F9E">
        <w:rPr>
          <w:rFonts w:asciiTheme="minorHAnsi" w:hAnsiTheme="minorHAnsi" w:cstheme="minorHAnsi"/>
          <w:bCs/>
          <w:sz w:val="20"/>
          <w:szCs w:val="20"/>
        </w:rPr>
        <w:t>Z</w:t>
      </w:r>
      <w:r w:rsidRPr="00893F43">
        <w:rPr>
          <w:rFonts w:asciiTheme="minorHAnsi" w:hAnsiTheme="minorHAnsi" w:cstheme="minorHAnsi"/>
          <w:bCs/>
          <w:sz w:val="20"/>
          <w:szCs w:val="20"/>
        </w:rPr>
        <w:t>amawiającego obowiązku podatkowego zgodnie z przepisami o podatku od towarów i usług, w zakresie:</w:t>
      </w:r>
    </w:p>
    <w:p w14:paraId="60F95EB2" w14:textId="1050F451" w:rsidR="00E914BD" w:rsidRPr="00893F43" w:rsidRDefault="00E914BD" w:rsidP="00893F43">
      <w:pPr>
        <w:spacing w:after="0"/>
        <w:ind w:left="720"/>
        <w:jc w:val="both"/>
        <w:rPr>
          <w:rFonts w:asciiTheme="minorHAnsi" w:hAnsiTheme="minorHAnsi" w:cstheme="minorHAnsi"/>
          <w:bCs/>
          <w:sz w:val="20"/>
          <w:szCs w:val="20"/>
        </w:rPr>
      </w:pPr>
      <w:r w:rsidRPr="00893F43">
        <w:rPr>
          <w:rFonts w:asciiTheme="minorHAnsi" w:hAnsiTheme="minorHAnsi" w:cstheme="minorHAnsi"/>
          <w:bCs/>
          <w:sz w:val="20"/>
          <w:szCs w:val="20"/>
        </w:rPr>
        <w:t>……………………………………………………………………………………………………………………………………………………………………………………………………………………………………………………………………………………</w:t>
      </w:r>
    </w:p>
    <w:p w14:paraId="3956A298" w14:textId="77777777" w:rsidR="00E914BD" w:rsidRPr="00893F43" w:rsidRDefault="00E914BD" w:rsidP="00893F43">
      <w:pPr>
        <w:spacing w:after="0"/>
        <w:ind w:left="720"/>
        <w:jc w:val="both"/>
        <w:rPr>
          <w:rFonts w:asciiTheme="minorHAnsi" w:hAnsiTheme="minorHAnsi" w:cstheme="minorHAnsi"/>
          <w:bCs/>
          <w:i/>
          <w:sz w:val="20"/>
          <w:szCs w:val="20"/>
        </w:rPr>
      </w:pPr>
      <w:r w:rsidRPr="00893F43">
        <w:rPr>
          <w:rFonts w:asciiTheme="minorHAnsi" w:hAnsiTheme="minorHAnsi" w:cstheme="minorHAnsi"/>
          <w:bCs/>
          <w:i/>
          <w:sz w:val="20"/>
          <w:szCs w:val="20"/>
        </w:rPr>
        <w:t xml:space="preserve">należy wskazać </w:t>
      </w:r>
      <w:r w:rsidRPr="00893F43">
        <w:rPr>
          <w:rFonts w:asciiTheme="minorHAnsi" w:hAnsiTheme="minorHAnsi" w:cstheme="minorHAnsi"/>
          <w:bCs/>
          <w:i/>
          <w:sz w:val="20"/>
          <w:szCs w:val="20"/>
          <w:u w:val="single"/>
        </w:rPr>
        <w:t>nazwę (rodzaj)</w:t>
      </w:r>
      <w:r w:rsidRPr="00893F43">
        <w:rPr>
          <w:rFonts w:asciiTheme="minorHAnsi" w:hAnsiTheme="minorHAnsi" w:cstheme="minorHAnsi"/>
          <w:bCs/>
          <w:i/>
          <w:sz w:val="20"/>
          <w:szCs w:val="20"/>
        </w:rPr>
        <w:t xml:space="preserve"> towaru lub usługi, których dostawa lub świadczenie będzie prowadzić do powstania u zamawiającego  takiego obowiązku podatkowego (tzw. odwrócony VAT) oraz wskazać wartość tego towaru lub usługi bez kwoty podatku.</w:t>
      </w:r>
    </w:p>
    <w:p w14:paraId="4BA86627" w14:textId="31C9E5D9"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Oferowany przez nas termin realizacji dostaw gazu jest zgodny z SWZ.</w:t>
      </w:r>
    </w:p>
    <w:p w14:paraId="1663C435" w14:textId="1EC9FEAB" w:rsidR="00E914BD" w:rsidRPr="00893F43" w:rsidRDefault="00E914BD" w:rsidP="00D35608">
      <w:pPr>
        <w:pStyle w:val="Akapitzlist"/>
        <w:numPr>
          <w:ilvl w:val="1"/>
          <w:numId w:val="21"/>
        </w:numPr>
        <w:tabs>
          <w:tab w:val="num" w:pos="900"/>
        </w:tabs>
        <w:spacing w:after="0"/>
        <w:contextualSpacing w:val="0"/>
        <w:jc w:val="both"/>
        <w:rPr>
          <w:rFonts w:asciiTheme="minorHAnsi" w:hAnsiTheme="minorHAnsi" w:cstheme="minorHAnsi"/>
          <w:sz w:val="20"/>
          <w:szCs w:val="20"/>
        </w:rPr>
      </w:pPr>
      <w:r w:rsidRPr="00893F43">
        <w:rPr>
          <w:rFonts w:asciiTheme="minorHAnsi" w:hAnsiTheme="minorHAnsi" w:cstheme="minorHAnsi"/>
          <w:sz w:val="20"/>
          <w:szCs w:val="20"/>
        </w:rPr>
        <w:t xml:space="preserve"> Termin płatności: </w:t>
      </w:r>
      <w:r w:rsidR="00007431">
        <w:rPr>
          <w:rFonts w:asciiTheme="minorHAnsi" w:hAnsiTheme="minorHAnsi" w:cstheme="minorHAnsi"/>
          <w:b/>
          <w:sz w:val="20"/>
          <w:szCs w:val="20"/>
        </w:rPr>
        <w:t>30</w:t>
      </w:r>
      <w:r w:rsidRPr="00893F43">
        <w:rPr>
          <w:rFonts w:asciiTheme="minorHAnsi" w:hAnsiTheme="minorHAnsi" w:cstheme="minorHAnsi"/>
          <w:b/>
          <w:sz w:val="20"/>
          <w:szCs w:val="20"/>
        </w:rPr>
        <w:t xml:space="preserve"> dni</w:t>
      </w:r>
      <w:r w:rsidRPr="00893F43">
        <w:rPr>
          <w:rFonts w:asciiTheme="minorHAnsi" w:hAnsiTheme="minorHAnsi" w:cstheme="minorHAnsi"/>
          <w:sz w:val="20"/>
          <w:szCs w:val="20"/>
        </w:rPr>
        <w:t xml:space="preserve"> od daty prawidłowo wystawionej faktury.</w:t>
      </w:r>
    </w:p>
    <w:p w14:paraId="0C6AD729" w14:textId="3070D47F" w:rsidR="00E914BD" w:rsidRPr="00B65F9E" w:rsidRDefault="00E914BD" w:rsidP="00D35608">
      <w:pPr>
        <w:numPr>
          <w:ilvl w:val="1"/>
          <w:numId w:val="21"/>
        </w:numPr>
        <w:tabs>
          <w:tab w:val="clear" w:pos="720"/>
          <w:tab w:val="num" w:pos="900"/>
        </w:tabs>
        <w:spacing w:after="0"/>
        <w:ind w:left="900" w:hanging="540"/>
        <w:jc w:val="both"/>
        <w:rPr>
          <w:rFonts w:asciiTheme="minorHAnsi" w:hAnsiTheme="minorHAnsi" w:cstheme="minorHAnsi"/>
          <w:bCs/>
          <w:sz w:val="20"/>
          <w:szCs w:val="20"/>
        </w:rPr>
      </w:pPr>
      <w:r w:rsidRPr="00893F43">
        <w:rPr>
          <w:rFonts w:asciiTheme="minorHAnsi" w:hAnsiTheme="minorHAnsi" w:cstheme="minorHAnsi"/>
          <w:sz w:val="20"/>
          <w:szCs w:val="20"/>
        </w:rPr>
        <w:t xml:space="preserve">Niniejsza oferta jest ważna przez </w:t>
      </w:r>
      <w:r w:rsidR="00B65F9E" w:rsidRPr="00B65F9E">
        <w:rPr>
          <w:rFonts w:asciiTheme="minorHAnsi" w:hAnsiTheme="minorHAnsi" w:cstheme="minorHAnsi"/>
          <w:bCs/>
          <w:sz w:val="20"/>
          <w:szCs w:val="20"/>
        </w:rPr>
        <w:t>okres wskazany w SWZ.</w:t>
      </w:r>
    </w:p>
    <w:p w14:paraId="41301B8A" w14:textId="77777777" w:rsidR="00114317" w:rsidRPr="00893F43" w:rsidRDefault="00114317" w:rsidP="00D35608">
      <w:pPr>
        <w:numPr>
          <w:ilvl w:val="1"/>
          <w:numId w:val="21"/>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art. 7 ust. 1 ustawy z dnia 13 kwietnia 2022 r. o szczególnych rozwiązaniach w zakresie przeciwdziałania wspieraniu agresji na Ukrainę oraz służących ochronie bezpieczeństwa narodowego (DZ. U. poz. 835).</w:t>
      </w:r>
    </w:p>
    <w:p w14:paraId="6D9D5133" w14:textId="77777777" w:rsidR="00114317" w:rsidRPr="00893F43" w:rsidRDefault="00114317" w:rsidP="00D35608">
      <w:pPr>
        <w:numPr>
          <w:ilvl w:val="1"/>
          <w:numId w:val="21"/>
        </w:numPr>
        <w:tabs>
          <w:tab w:val="clear" w:pos="720"/>
        </w:tabs>
        <w:spacing w:after="0"/>
        <w:jc w:val="both"/>
        <w:rPr>
          <w:rFonts w:asciiTheme="minorHAnsi" w:hAnsiTheme="minorHAnsi" w:cstheme="minorHAnsi"/>
          <w:sz w:val="20"/>
          <w:szCs w:val="20"/>
        </w:rPr>
      </w:pPr>
      <w:r w:rsidRPr="00893F43">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6CE767D3" w14:textId="437C36B9" w:rsidR="00114317" w:rsidRPr="00B65F9E" w:rsidRDefault="00114317" w:rsidP="00893F43">
      <w:pPr>
        <w:spacing w:after="0"/>
        <w:ind w:left="360"/>
        <w:jc w:val="both"/>
        <w:rPr>
          <w:rFonts w:asciiTheme="minorHAnsi" w:hAnsiTheme="minorHAnsi" w:cstheme="minorHAnsi"/>
          <w:sz w:val="20"/>
          <w:szCs w:val="20"/>
          <w:u w:val="single"/>
        </w:rPr>
      </w:pPr>
      <w:r w:rsidRPr="00B65F9E">
        <w:rPr>
          <w:rFonts w:asciiTheme="minorHAnsi" w:hAnsiTheme="minorHAnsi" w:cstheme="minorHAnsi"/>
          <w:sz w:val="20"/>
          <w:szCs w:val="20"/>
          <w:u w:val="single"/>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79CCF251" w14:textId="77777777"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Następujące części niniejszego zamówienia powierzymy podwykonawcom (Wykonawca wypełnia - o ile dotyczy):</w:t>
      </w:r>
    </w:p>
    <w:p w14:paraId="467916FE" w14:textId="77777777" w:rsidR="00E914BD" w:rsidRPr="00893F43" w:rsidRDefault="00E914BD" w:rsidP="00893F43">
      <w:pPr>
        <w:spacing w:after="0"/>
        <w:ind w:left="900"/>
        <w:jc w:val="both"/>
        <w:rPr>
          <w:rFonts w:asciiTheme="minorHAnsi" w:hAnsiTheme="minorHAnsi" w:cstheme="minorHAnsi"/>
          <w:sz w:val="20"/>
          <w:szCs w:val="2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4395"/>
        <w:gridCol w:w="4395"/>
      </w:tblGrid>
      <w:tr w:rsidR="00E914BD" w:rsidRPr="00893F43" w14:paraId="7FCC7A5B" w14:textId="77777777" w:rsidTr="00E914BD">
        <w:trPr>
          <w:trHeight w:val="143"/>
        </w:trPr>
        <w:tc>
          <w:tcPr>
            <w:tcW w:w="409" w:type="dxa"/>
            <w:tcBorders>
              <w:top w:val="single" w:sz="4" w:space="0" w:color="auto"/>
              <w:left w:val="single" w:sz="4" w:space="0" w:color="auto"/>
              <w:bottom w:val="single" w:sz="4" w:space="0" w:color="auto"/>
              <w:right w:val="single" w:sz="4" w:space="0" w:color="auto"/>
            </w:tcBorders>
            <w:vAlign w:val="center"/>
            <w:hideMark/>
          </w:tcPr>
          <w:p w14:paraId="2E73FAFF"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270D19E"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Nazwa / opis części zamówienia,</w:t>
            </w:r>
          </w:p>
          <w:p w14:paraId="2D267118"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której wykonanie Wykonawca powierzy podwykonawcom</w:t>
            </w:r>
          </w:p>
        </w:tc>
        <w:tc>
          <w:tcPr>
            <w:tcW w:w="4395" w:type="dxa"/>
            <w:tcBorders>
              <w:top w:val="single" w:sz="4" w:space="0" w:color="auto"/>
              <w:left w:val="single" w:sz="4" w:space="0" w:color="auto"/>
              <w:bottom w:val="single" w:sz="4" w:space="0" w:color="auto"/>
              <w:right w:val="single" w:sz="4" w:space="0" w:color="auto"/>
            </w:tcBorders>
            <w:hideMark/>
          </w:tcPr>
          <w:p w14:paraId="36CD5F44" w14:textId="77777777" w:rsidR="00E914BD" w:rsidRPr="00893F43" w:rsidRDefault="00E914BD" w:rsidP="00893F43">
            <w:pPr>
              <w:spacing w:after="0"/>
              <w:rPr>
                <w:rFonts w:asciiTheme="minorHAnsi" w:hAnsiTheme="minorHAnsi" w:cstheme="minorHAnsi"/>
                <w:sz w:val="20"/>
                <w:szCs w:val="20"/>
              </w:rPr>
            </w:pPr>
            <w:r w:rsidRPr="00893F43">
              <w:rPr>
                <w:rFonts w:asciiTheme="minorHAnsi" w:hAnsiTheme="minorHAnsi" w:cstheme="minorHAnsi"/>
                <w:sz w:val="20"/>
                <w:szCs w:val="20"/>
              </w:rPr>
              <w:t>Podwykonawcami w zakresie realizacji przedmiotu zamówienia będą następujące firmy:</w:t>
            </w:r>
          </w:p>
        </w:tc>
      </w:tr>
      <w:tr w:rsidR="00E914BD" w:rsidRPr="00893F43" w14:paraId="7DDC3F7E" w14:textId="77777777" w:rsidTr="00E914BD">
        <w:trPr>
          <w:trHeight w:val="289"/>
        </w:trPr>
        <w:tc>
          <w:tcPr>
            <w:tcW w:w="409" w:type="dxa"/>
            <w:tcBorders>
              <w:top w:val="single" w:sz="4" w:space="0" w:color="auto"/>
              <w:left w:val="single" w:sz="4" w:space="0" w:color="auto"/>
              <w:bottom w:val="single" w:sz="4" w:space="0" w:color="auto"/>
              <w:right w:val="single" w:sz="4" w:space="0" w:color="auto"/>
            </w:tcBorders>
          </w:tcPr>
          <w:p w14:paraId="627F0046"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3D3A6A27" w14:textId="77777777" w:rsidR="00E914BD" w:rsidRPr="00893F43" w:rsidRDefault="00E914BD" w:rsidP="00893F43">
            <w:pPr>
              <w:spacing w:after="0"/>
              <w:rPr>
                <w:rFonts w:asciiTheme="minorHAnsi" w:hAnsiTheme="minorHAnsi" w:cstheme="minorHAnsi"/>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5072327" w14:textId="77777777" w:rsidR="00E914BD" w:rsidRPr="00893F43" w:rsidRDefault="00E914BD" w:rsidP="00893F43">
            <w:pPr>
              <w:spacing w:after="0"/>
              <w:rPr>
                <w:rFonts w:asciiTheme="minorHAnsi" w:hAnsiTheme="minorHAnsi" w:cstheme="minorHAnsi"/>
                <w:sz w:val="20"/>
                <w:szCs w:val="20"/>
              </w:rPr>
            </w:pPr>
          </w:p>
        </w:tc>
      </w:tr>
    </w:tbl>
    <w:p w14:paraId="057CCB0D" w14:textId="77777777" w:rsidR="00E914BD" w:rsidRPr="00893F43" w:rsidRDefault="00E914BD" w:rsidP="00893F43">
      <w:pPr>
        <w:spacing w:after="0"/>
        <w:ind w:left="900"/>
        <w:jc w:val="both"/>
        <w:rPr>
          <w:rFonts w:asciiTheme="minorHAnsi" w:hAnsiTheme="minorHAnsi" w:cstheme="minorHAnsi"/>
          <w:sz w:val="20"/>
          <w:szCs w:val="20"/>
        </w:rPr>
      </w:pPr>
    </w:p>
    <w:p w14:paraId="1F865205" w14:textId="38A12DCA"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lastRenderedPageBreak/>
        <w:t xml:space="preserve">Akceptujemy bez zastrzeżeń </w:t>
      </w:r>
      <w:r w:rsidR="00B65F9E">
        <w:rPr>
          <w:rFonts w:asciiTheme="minorHAnsi" w:hAnsiTheme="minorHAnsi" w:cstheme="minorHAnsi"/>
          <w:sz w:val="20"/>
          <w:szCs w:val="20"/>
        </w:rPr>
        <w:t>projektowane postanowienia u</w:t>
      </w:r>
      <w:r w:rsidRPr="00893F43">
        <w:rPr>
          <w:rFonts w:asciiTheme="minorHAnsi" w:hAnsiTheme="minorHAnsi" w:cstheme="minorHAnsi"/>
          <w:sz w:val="20"/>
          <w:szCs w:val="20"/>
        </w:rPr>
        <w:t>mów stanowiących załączniki do SWZ.</w:t>
      </w:r>
    </w:p>
    <w:p w14:paraId="7F05484E" w14:textId="09CE8661" w:rsidR="00E914BD" w:rsidRPr="00893F43" w:rsidRDefault="00E914BD" w:rsidP="00D35608">
      <w:pPr>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W przypadku uznania naszej oferty za najkorzystniejszą, zobowiązujemy się zawrzeć umowę w miejscu i terminie jakie zostaną wskazane przez Zamawiającego.</w:t>
      </w:r>
    </w:p>
    <w:p w14:paraId="08B3C4E9" w14:textId="77777777" w:rsidR="00E914BD" w:rsidRPr="00893F43" w:rsidRDefault="00E914BD" w:rsidP="00D35608">
      <w:pPr>
        <w:widowControl w:val="0"/>
        <w:numPr>
          <w:ilvl w:val="1"/>
          <w:numId w:val="21"/>
        </w:numPr>
        <w:tabs>
          <w:tab w:val="clear" w:pos="720"/>
          <w:tab w:val="num" w:pos="900"/>
        </w:tabs>
        <w:spacing w:after="0"/>
        <w:ind w:left="900" w:hanging="540"/>
        <w:jc w:val="both"/>
        <w:rPr>
          <w:rFonts w:asciiTheme="minorHAnsi" w:hAnsiTheme="minorHAnsi" w:cstheme="minorHAnsi"/>
          <w:sz w:val="20"/>
          <w:szCs w:val="20"/>
        </w:rPr>
      </w:pPr>
      <w:r w:rsidRPr="00893F43">
        <w:rPr>
          <w:rFonts w:asciiTheme="minorHAnsi" w:hAnsiTheme="minorHAnsi" w:cstheme="minorHAnsi"/>
          <w:sz w:val="20"/>
          <w:szCs w:val="20"/>
        </w:rPr>
        <w:t>Oświadczam, że wypełniłem obowiązki informacyjne przewidziane w art. 13 lub art. 14 RODO</w:t>
      </w:r>
      <w:r w:rsidRPr="00893F43">
        <w:rPr>
          <w:rFonts w:asciiTheme="minorHAnsi" w:hAnsiTheme="minorHAnsi" w:cstheme="minorHAnsi"/>
          <w:b/>
          <w:sz w:val="20"/>
          <w:szCs w:val="20"/>
          <w:vertAlign w:val="superscript"/>
        </w:rPr>
        <w:footnoteReference w:id="1"/>
      </w:r>
      <w:r w:rsidRPr="00893F43">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893F43">
        <w:rPr>
          <w:rFonts w:asciiTheme="minorHAnsi" w:hAnsiTheme="minorHAnsi" w:cstheme="minorHAnsi"/>
          <w:b/>
          <w:sz w:val="20"/>
          <w:szCs w:val="20"/>
          <w:vertAlign w:val="superscript"/>
        </w:rPr>
        <w:footnoteReference w:id="2"/>
      </w:r>
      <w:r w:rsidRPr="00893F43">
        <w:rPr>
          <w:rFonts w:asciiTheme="minorHAnsi" w:hAnsiTheme="minorHAnsi" w:cstheme="minorHAnsi"/>
          <w:sz w:val="20"/>
          <w:szCs w:val="20"/>
        </w:rPr>
        <w:t>.</w:t>
      </w:r>
    </w:p>
    <w:p w14:paraId="7395D9C3" w14:textId="77777777" w:rsidR="00E914BD" w:rsidRPr="00893F43" w:rsidRDefault="00E914BD" w:rsidP="00893F43">
      <w:pPr>
        <w:widowControl w:val="0"/>
        <w:spacing w:after="0"/>
        <w:rPr>
          <w:rFonts w:asciiTheme="minorHAnsi" w:hAnsiTheme="minorHAnsi" w:cstheme="minorHAnsi"/>
          <w:sz w:val="20"/>
          <w:szCs w:val="20"/>
        </w:rPr>
      </w:pPr>
    </w:p>
    <w:p w14:paraId="56CFF3BE" w14:textId="77777777" w:rsidR="00E914BD" w:rsidRPr="00893F43" w:rsidRDefault="00E914BD" w:rsidP="00893F43">
      <w:pPr>
        <w:widowControl w:val="0"/>
        <w:spacing w:after="0"/>
        <w:jc w:val="center"/>
        <w:rPr>
          <w:rFonts w:asciiTheme="minorHAnsi" w:hAnsiTheme="minorHAnsi" w:cstheme="minorHAnsi"/>
          <w:b/>
          <w:sz w:val="20"/>
          <w:szCs w:val="20"/>
        </w:rPr>
      </w:pPr>
      <w:r w:rsidRPr="00893F43">
        <w:rPr>
          <w:rFonts w:asciiTheme="minorHAnsi" w:hAnsiTheme="minorHAnsi" w:cstheme="minorHAnsi"/>
          <w:b/>
          <w:sz w:val="20"/>
          <w:szCs w:val="20"/>
        </w:rPr>
        <w:t>DOKUMENT PODPISYWANY KWALIFIKOWANYM PODPISEM ELEKTRONICZNYM</w:t>
      </w:r>
    </w:p>
    <w:p w14:paraId="02C69B11" w14:textId="77777777" w:rsidR="00E914BD" w:rsidRPr="00893F43" w:rsidRDefault="00E914BD" w:rsidP="00893F43">
      <w:pPr>
        <w:widowControl w:val="0"/>
        <w:spacing w:after="0"/>
        <w:rPr>
          <w:rFonts w:asciiTheme="minorHAnsi" w:hAnsiTheme="minorHAnsi" w:cstheme="minorHAnsi"/>
          <w:sz w:val="20"/>
          <w:szCs w:val="20"/>
        </w:rPr>
      </w:pPr>
    </w:p>
    <w:p w14:paraId="183782E4" w14:textId="77777777" w:rsidR="00E914BD" w:rsidRPr="00893F43" w:rsidRDefault="00E914BD" w:rsidP="00893F43">
      <w:pPr>
        <w:widowControl w:val="0"/>
        <w:spacing w:after="0"/>
        <w:rPr>
          <w:rFonts w:asciiTheme="minorHAnsi" w:hAnsiTheme="minorHAnsi" w:cstheme="minorHAnsi"/>
          <w:sz w:val="20"/>
          <w:szCs w:val="20"/>
        </w:rPr>
      </w:pPr>
      <w:r w:rsidRPr="00893F43">
        <w:rPr>
          <w:rFonts w:asciiTheme="minorHAnsi" w:hAnsiTheme="minorHAnsi" w:cstheme="minorHAnsi"/>
          <w:i/>
          <w:sz w:val="20"/>
          <w:szCs w:val="20"/>
        </w:rPr>
        <w:t>*) niepotrzebne skreślić</w:t>
      </w:r>
    </w:p>
    <w:p w14:paraId="27814EC6" w14:textId="1A667E72" w:rsidR="002B4F3C" w:rsidRDefault="002B4F3C" w:rsidP="001F450C">
      <w:pPr>
        <w:spacing w:after="0"/>
        <w:rPr>
          <w:rFonts w:asciiTheme="minorHAnsi" w:hAnsiTheme="minorHAnsi" w:cstheme="minorHAnsi"/>
          <w:b/>
          <w:color w:val="FF0000"/>
        </w:rPr>
      </w:pPr>
    </w:p>
    <w:p w14:paraId="690D89A5" w14:textId="47665B8D" w:rsidR="00B65F9E" w:rsidRDefault="00B65F9E" w:rsidP="001F450C">
      <w:pPr>
        <w:spacing w:after="0"/>
        <w:rPr>
          <w:rFonts w:asciiTheme="minorHAnsi" w:hAnsiTheme="minorHAnsi" w:cstheme="minorHAnsi"/>
          <w:b/>
          <w:color w:val="FF0000"/>
        </w:rPr>
      </w:pPr>
    </w:p>
    <w:p w14:paraId="3CD31D8B" w14:textId="0A2137DD" w:rsidR="00B65F9E" w:rsidRDefault="00B65F9E" w:rsidP="001F450C">
      <w:pPr>
        <w:spacing w:after="0"/>
        <w:rPr>
          <w:rFonts w:asciiTheme="minorHAnsi" w:hAnsiTheme="minorHAnsi" w:cstheme="minorHAnsi"/>
          <w:b/>
          <w:color w:val="FF0000"/>
        </w:rPr>
      </w:pPr>
    </w:p>
    <w:p w14:paraId="3768CF02" w14:textId="4ADA62A2" w:rsidR="00B65F9E" w:rsidRDefault="00B65F9E" w:rsidP="001F450C">
      <w:pPr>
        <w:spacing w:after="0"/>
        <w:rPr>
          <w:rFonts w:asciiTheme="minorHAnsi" w:hAnsiTheme="minorHAnsi" w:cstheme="minorHAnsi"/>
          <w:b/>
          <w:color w:val="FF0000"/>
        </w:rPr>
      </w:pPr>
    </w:p>
    <w:p w14:paraId="3706B1B3" w14:textId="16DBF97F" w:rsidR="00B65F9E" w:rsidRDefault="00B65F9E" w:rsidP="001F450C">
      <w:pPr>
        <w:spacing w:after="0"/>
        <w:rPr>
          <w:rFonts w:asciiTheme="minorHAnsi" w:hAnsiTheme="minorHAnsi" w:cstheme="minorHAnsi"/>
          <w:b/>
          <w:color w:val="FF0000"/>
        </w:rPr>
      </w:pPr>
    </w:p>
    <w:p w14:paraId="0FFF2BF8" w14:textId="4B4690BA" w:rsidR="00B65F9E" w:rsidRDefault="00B65F9E" w:rsidP="001F450C">
      <w:pPr>
        <w:spacing w:after="0"/>
        <w:rPr>
          <w:rFonts w:asciiTheme="minorHAnsi" w:hAnsiTheme="minorHAnsi" w:cstheme="minorHAnsi"/>
          <w:b/>
          <w:color w:val="FF0000"/>
        </w:rPr>
      </w:pPr>
    </w:p>
    <w:p w14:paraId="6D2AFBEB" w14:textId="250F6A19" w:rsidR="00B65F9E" w:rsidRDefault="00B65F9E" w:rsidP="001F450C">
      <w:pPr>
        <w:spacing w:after="0"/>
        <w:rPr>
          <w:rFonts w:asciiTheme="minorHAnsi" w:hAnsiTheme="minorHAnsi" w:cstheme="minorHAnsi"/>
          <w:b/>
          <w:color w:val="FF0000"/>
        </w:rPr>
      </w:pPr>
    </w:p>
    <w:p w14:paraId="5B660125" w14:textId="7346CDE4" w:rsidR="00B65F9E" w:rsidRDefault="00B65F9E" w:rsidP="001F450C">
      <w:pPr>
        <w:spacing w:after="0"/>
        <w:rPr>
          <w:rFonts w:asciiTheme="minorHAnsi" w:hAnsiTheme="minorHAnsi" w:cstheme="minorHAnsi"/>
          <w:b/>
          <w:color w:val="FF0000"/>
        </w:rPr>
      </w:pPr>
    </w:p>
    <w:p w14:paraId="7E55A1C7" w14:textId="362C5C89" w:rsidR="00B65F9E" w:rsidRDefault="00B65F9E" w:rsidP="001F450C">
      <w:pPr>
        <w:spacing w:after="0"/>
        <w:rPr>
          <w:rFonts w:asciiTheme="minorHAnsi" w:hAnsiTheme="minorHAnsi" w:cstheme="minorHAnsi"/>
          <w:b/>
          <w:color w:val="FF0000"/>
        </w:rPr>
      </w:pPr>
    </w:p>
    <w:p w14:paraId="5EE6B661" w14:textId="53EF936F" w:rsidR="00B65F9E" w:rsidRDefault="00B65F9E" w:rsidP="001F450C">
      <w:pPr>
        <w:spacing w:after="0"/>
        <w:rPr>
          <w:rFonts w:asciiTheme="minorHAnsi" w:hAnsiTheme="minorHAnsi" w:cstheme="minorHAnsi"/>
          <w:b/>
          <w:color w:val="FF0000"/>
        </w:rPr>
      </w:pPr>
    </w:p>
    <w:p w14:paraId="28F7EE41" w14:textId="4A7C00CA" w:rsidR="00B65F9E" w:rsidRDefault="00B65F9E" w:rsidP="001F450C">
      <w:pPr>
        <w:spacing w:after="0"/>
        <w:rPr>
          <w:rFonts w:asciiTheme="minorHAnsi" w:hAnsiTheme="minorHAnsi" w:cstheme="minorHAnsi"/>
          <w:b/>
          <w:color w:val="FF0000"/>
        </w:rPr>
      </w:pPr>
    </w:p>
    <w:p w14:paraId="123722AC" w14:textId="6839D96E" w:rsidR="00B65F9E" w:rsidRDefault="00B65F9E" w:rsidP="001F450C">
      <w:pPr>
        <w:spacing w:after="0"/>
        <w:rPr>
          <w:rFonts w:asciiTheme="minorHAnsi" w:hAnsiTheme="minorHAnsi" w:cstheme="minorHAnsi"/>
          <w:b/>
          <w:color w:val="FF0000"/>
        </w:rPr>
      </w:pPr>
    </w:p>
    <w:p w14:paraId="0E572C9A" w14:textId="4156C90A" w:rsidR="00B65F9E" w:rsidRDefault="00B65F9E" w:rsidP="001F450C">
      <w:pPr>
        <w:spacing w:after="0"/>
        <w:rPr>
          <w:rFonts w:asciiTheme="minorHAnsi" w:hAnsiTheme="minorHAnsi" w:cstheme="minorHAnsi"/>
          <w:b/>
          <w:color w:val="FF0000"/>
        </w:rPr>
      </w:pPr>
    </w:p>
    <w:p w14:paraId="396B6E35" w14:textId="696FBE78" w:rsidR="00B65F9E" w:rsidRDefault="00B65F9E" w:rsidP="001F450C">
      <w:pPr>
        <w:spacing w:after="0"/>
        <w:rPr>
          <w:rFonts w:asciiTheme="minorHAnsi" w:hAnsiTheme="minorHAnsi" w:cstheme="minorHAnsi"/>
          <w:b/>
          <w:color w:val="FF0000"/>
        </w:rPr>
      </w:pPr>
    </w:p>
    <w:p w14:paraId="7EEAEBEA" w14:textId="1569668C" w:rsidR="00B65F9E" w:rsidRDefault="00B65F9E" w:rsidP="001F450C">
      <w:pPr>
        <w:spacing w:after="0"/>
        <w:rPr>
          <w:rFonts w:asciiTheme="minorHAnsi" w:hAnsiTheme="minorHAnsi" w:cstheme="minorHAnsi"/>
          <w:b/>
          <w:color w:val="FF0000"/>
        </w:rPr>
      </w:pPr>
    </w:p>
    <w:p w14:paraId="078FCA20" w14:textId="3249E91F" w:rsidR="00B65F9E" w:rsidRDefault="00B65F9E" w:rsidP="001F450C">
      <w:pPr>
        <w:spacing w:after="0"/>
        <w:rPr>
          <w:rFonts w:asciiTheme="minorHAnsi" w:hAnsiTheme="minorHAnsi" w:cstheme="minorHAnsi"/>
          <w:b/>
          <w:color w:val="FF0000"/>
        </w:rPr>
      </w:pPr>
    </w:p>
    <w:p w14:paraId="58810647" w14:textId="68DABE96" w:rsidR="00B65F9E" w:rsidRDefault="00B65F9E" w:rsidP="001F450C">
      <w:pPr>
        <w:spacing w:after="0"/>
        <w:rPr>
          <w:rFonts w:asciiTheme="minorHAnsi" w:hAnsiTheme="minorHAnsi" w:cstheme="minorHAnsi"/>
          <w:b/>
          <w:color w:val="FF0000"/>
        </w:rPr>
      </w:pPr>
    </w:p>
    <w:p w14:paraId="2ACE76CE" w14:textId="4DB08F68" w:rsidR="00B65F9E" w:rsidRDefault="00B65F9E" w:rsidP="001F450C">
      <w:pPr>
        <w:spacing w:after="0"/>
        <w:rPr>
          <w:rFonts w:asciiTheme="minorHAnsi" w:hAnsiTheme="minorHAnsi" w:cstheme="minorHAnsi"/>
          <w:b/>
          <w:color w:val="FF0000"/>
        </w:rPr>
      </w:pPr>
    </w:p>
    <w:p w14:paraId="097A6911" w14:textId="381D7450" w:rsidR="00B65F9E" w:rsidRDefault="00B65F9E" w:rsidP="001F450C">
      <w:pPr>
        <w:spacing w:after="0"/>
        <w:rPr>
          <w:rFonts w:asciiTheme="minorHAnsi" w:hAnsiTheme="minorHAnsi" w:cstheme="minorHAnsi"/>
          <w:b/>
          <w:color w:val="FF0000"/>
        </w:rPr>
      </w:pPr>
    </w:p>
    <w:p w14:paraId="5D03F14F" w14:textId="7B4D5224" w:rsidR="00B65F9E" w:rsidRDefault="00B65F9E" w:rsidP="001F450C">
      <w:pPr>
        <w:spacing w:after="0"/>
        <w:rPr>
          <w:rFonts w:asciiTheme="minorHAnsi" w:hAnsiTheme="minorHAnsi" w:cstheme="minorHAnsi"/>
          <w:b/>
          <w:color w:val="FF0000"/>
        </w:rPr>
      </w:pPr>
    </w:p>
    <w:p w14:paraId="6055253D" w14:textId="3D82803C" w:rsidR="00B65F9E" w:rsidRDefault="00B65F9E" w:rsidP="001F450C">
      <w:pPr>
        <w:spacing w:after="0"/>
        <w:rPr>
          <w:rFonts w:asciiTheme="minorHAnsi" w:hAnsiTheme="minorHAnsi" w:cstheme="minorHAnsi"/>
          <w:b/>
          <w:color w:val="FF0000"/>
        </w:rPr>
      </w:pPr>
    </w:p>
    <w:p w14:paraId="527E46ED" w14:textId="5173D6BA" w:rsidR="00B65F9E" w:rsidRDefault="00B65F9E" w:rsidP="001F450C">
      <w:pPr>
        <w:spacing w:after="0"/>
        <w:rPr>
          <w:rFonts w:asciiTheme="minorHAnsi" w:hAnsiTheme="minorHAnsi" w:cstheme="minorHAnsi"/>
          <w:b/>
          <w:color w:val="FF0000"/>
        </w:rPr>
      </w:pPr>
    </w:p>
    <w:p w14:paraId="6401753C" w14:textId="26FB6C92" w:rsidR="00B65F9E" w:rsidRDefault="00B65F9E" w:rsidP="001F450C">
      <w:pPr>
        <w:spacing w:after="0"/>
        <w:rPr>
          <w:rFonts w:asciiTheme="minorHAnsi" w:hAnsiTheme="minorHAnsi" w:cstheme="minorHAnsi"/>
          <w:b/>
          <w:color w:val="FF0000"/>
        </w:rPr>
      </w:pPr>
    </w:p>
    <w:p w14:paraId="1C9ED2D5" w14:textId="545AAA5E" w:rsidR="0043175B" w:rsidRPr="00B65F9E" w:rsidRDefault="0043175B" w:rsidP="00B65F9E">
      <w:pPr>
        <w:jc w:val="right"/>
        <w:rPr>
          <w:rFonts w:asciiTheme="minorHAnsi" w:hAnsiTheme="minorHAnsi" w:cs="Arial"/>
          <w:sz w:val="20"/>
          <w:lang w:eastAsia="pl-PL"/>
        </w:rPr>
      </w:pPr>
      <w:r w:rsidRPr="00B65F9E">
        <w:rPr>
          <w:rFonts w:asciiTheme="minorHAnsi" w:hAnsiTheme="minorHAnsi" w:cs="Arial"/>
          <w:b/>
          <w:sz w:val="20"/>
          <w:szCs w:val="20"/>
        </w:rPr>
        <w:t>Załącznik nr 2a do SWZ</w:t>
      </w:r>
      <w:r w:rsidRPr="00B65F9E">
        <w:rPr>
          <w:rFonts w:asciiTheme="minorHAnsi" w:hAnsiTheme="minorHAnsi" w:cs="Arial"/>
          <w:sz w:val="20"/>
          <w:szCs w:val="20"/>
        </w:rPr>
        <w:t xml:space="preserve"> – Formularz obliczenia ceny</w:t>
      </w:r>
    </w:p>
    <w:p w14:paraId="4AF743A5" w14:textId="77777777" w:rsidR="007B3F3B" w:rsidRPr="00B65F9E" w:rsidRDefault="007B3F3B" w:rsidP="007B3F3B">
      <w:pPr>
        <w:rPr>
          <w:rFonts w:asciiTheme="minorHAnsi" w:hAnsiTheme="minorHAnsi"/>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2023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7B3F3B" w14:paraId="7177EFFD" w14:textId="77777777" w:rsidTr="006A10AE">
        <w:trPr>
          <w:trHeight w:val="585"/>
        </w:trPr>
        <w:tc>
          <w:tcPr>
            <w:tcW w:w="1343" w:type="dxa"/>
            <w:tcBorders>
              <w:top w:val="single" w:sz="4" w:space="0" w:color="auto"/>
              <w:left w:val="single" w:sz="4" w:space="0" w:color="auto"/>
              <w:bottom w:val="single" w:sz="4" w:space="0" w:color="auto"/>
              <w:right w:val="single" w:sz="4" w:space="0" w:color="auto"/>
            </w:tcBorders>
            <w:noWrap/>
            <w:vAlign w:val="bottom"/>
          </w:tcPr>
          <w:p w14:paraId="0AEAFE7D" w14:textId="77777777" w:rsidR="007B3F3B" w:rsidRDefault="007B3F3B" w:rsidP="006A10AE">
            <w:pPr>
              <w:jc w:val="center"/>
              <w:rPr>
                <w:rFonts w:asciiTheme="minorHAnsi" w:hAnsiTheme="minorHAnsi" w:cstheme="minorHAnsi"/>
                <w:color w:val="000000"/>
                <w:sz w:val="18"/>
                <w:szCs w:val="18"/>
              </w:rPr>
            </w:pPr>
          </w:p>
        </w:tc>
        <w:tc>
          <w:tcPr>
            <w:tcW w:w="850" w:type="dxa"/>
            <w:tcBorders>
              <w:top w:val="single" w:sz="4" w:space="0" w:color="auto"/>
              <w:left w:val="nil"/>
              <w:bottom w:val="single" w:sz="4" w:space="0" w:color="auto"/>
              <w:right w:val="single" w:sz="4" w:space="0" w:color="auto"/>
            </w:tcBorders>
            <w:hideMark/>
          </w:tcPr>
          <w:p w14:paraId="7431CA50" w14:textId="77777777" w:rsidR="007B3F3B" w:rsidRDefault="007B3F3B" w:rsidP="006A10AE">
            <w:pPr>
              <w:jc w:val="center"/>
              <w:rPr>
                <w:rFonts w:asciiTheme="minorHAnsi" w:hAnsiTheme="minorHAnsi" w:cstheme="minorHAnsi"/>
                <w:color w:val="000000"/>
                <w:sz w:val="18"/>
                <w:szCs w:val="18"/>
              </w:rPr>
            </w:pPr>
            <w:r w:rsidRPr="00DE1936">
              <w:rPr>
                <w:rFonts w:asciiTheme="minorHAnsi" w:hAnsiTheme="minorHAnsi" w:cstheme="minorHAnsi"/>
                <w:color w:val="000000"/>
                <w:sz w:val="20"/>
                <w:szCs w:val="20"/>
              </w:rPr>
              <w:t xml:space="preserve">Moc </w:t>
            </w:r>
            <w:r w:rsidRPr="00DE1936">
              <w:rPr>
                <w:rFonts w:asciiTheme="minorHAnsi" w:hAnsiTheme="minorHAnsi" w:cstheme="minorHAnsi"/>
                <w:color w:val="000000"/>
                <w:sz w:val="18"/>
                <w:szCs w:val="18"/>
              </w:rPr>
              <w:t>zamówiona</w:t>
            </w:r>
          </w:p>
        </w:tc>
        <w:tc>
          <w:tcPr>
            <w:tcW w:w="1276" w:type="dxa"/>
            <w:tcBorders>
              <w:top w:val="single" w:sz="4" w:space="0" w:color="auto"/>
              <w:left w:val="nil"/>
              <w:bottom w:val="single" w:sz="4" w:space="0" w:color="auto"/>
              <w:right w:val="single" w:sz="4" w:space="0" w:color="auto"/>
            </w:tcBorders>
            <w:hideMark/>
          </w:tcPr>
          <w:p w14:paraId="352B5527"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tc>
        <w:tc>
          <w:tcPr>
            <w:tcW w:w="851" w:type="dxa"/>
            <w:tcBorders>
              <w:top w:val="single" w:sz="4" w:space="0" w:color="auto"/>
              <w:left w:val="nil"/>
              <w:bottom w:val="single" w:sz="4" w:space="0" w:color="auto"/>
              <w:right w:val="single" w:sz="4" w:space="0" w:color="auto"/>
            </w:tcBorders>
            <w:hideMark/>
          </w:tcPr>
          <w:p w14:paraId="5A6E76D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w:t>
            </w:r>
          </w:p>
          <w:p w14:paraId="5AD1B60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godzin</w:t>
            </w:r>
          </w:p>
        </w:tc>
        <w:tc>
          <w:tcPr>
            <w:tcW w:w="567" w:type="dxa"/>
            <w:tcBorders>
              <w:top w:val="single" w:sz="4" w:space="0" w:color="auto"/>
              <w:left w:val="nil"/>
              <w:bottom w:val="single" w:sz="4" w:space="0" w:color="auto"/>
              <w:right w:val="nil"/>
            </w:tcBorders>
            <w:hideMark/>
          </w:tcPr>
          <w:p w14:paraId="3A40EC8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67BFDE6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46C3CE97"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60D9410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09A0C95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7859DF7B"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2ADF64B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5726F9F9"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0D50A239"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696C133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 WARTOŚĆ NETTO</w:t>
            </w:r>
          </w:p>
          <w:p w14:paraId="722ADD47"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w:t>
            </w:r>
          </w:p>
        </w:tc>
      </w:tr>
      <w:tr w:rsidR="007B3F3B" w14:paraId="60F7ABFB" w14:textId="77777777" w:rsidTr="006A10AE">
        <w:trPr>
          <w:trHeight w:val="869"/>
        </w:trPr>
        <w:tc>
          <w:tcPr>
            <w:tcW w:w="1343" w:type="dxa"/>
            <w:tcBorders>
              <w:top w:val="nil"/>
              <w:left w:val="single" w:sz="4" w:space="0" w:color="auto"/>
              <w:bottom w:val="single" w:sz="4" w:space="0" w:color="auto"/>
              <w:right w:val="single" w:sz="4" w:space="0" w:color="auto"/>
            </w:tcBorders>
            <w:hideMark/>
          </w:tcPr>
          <w:p w14:paraId="213EBF3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850" w:type="dxa"/>
            <w:tcBorders>
              <w:top w:val="nil"/>
              <w:left w:val="nil"/>
              <w:bottom w:val="single" w:sz="4" w:space="0" w:color="auto"/>
              <w:right w:val="single" w:sz="4" w:space="0" w:color="auto"/>
            </w:tcBorders>
            <w:hideMark/>
          </w:tcPr>
          <w:p w14:paraId="7F3A4FA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KWh/h</w:t>
            </w:r>
          </w:p>
        </w:tc>
        <w:tc>
          <w:tcPr>
            <w:tcW w:w="1276" w:type="dxa"/>
            <w:tcBorders>
              <w:top w:val="nil"/>
              <w:left w:val="nil"/>
              <w:bottom w:val="single" w:sz="4" w:space="0" w:color="auto"/>
              <w:right w:val="single" w:sz="4" w:space="0" w:color="auto"/>
            </w:tcBorders>
            <w:hideMark/>
          </w:tcPr>
          <w:p w14:paraId="7B0EE67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851" w:type="dxa"/>
            <w:tcBorders>
              <w:top w:val="nil"/>
              <w:left w:val="nil"/>
              <w:bottom w:val="single" w:sz="4" w:space="0" w:color="auto"/>
              <w:right w:val="single" w:sz="4" w:space="0" w:color="auto"/>
            </w:tcBorders>
            <w:hideMark/>
          </w:tcPr>
          <w:p w14:paraId="05ABC4E3" w14:textId="77777777" w:rsidR="007B3F3B" w:rsidRDefault="007B3F3B" w:rsidP="006A10AE">
            <w:pPr>
              <w:rPr>
                <w:rFonts w:asciiTheme="minorHAnsi" w:hAnsiTheme="minorHAnsi" w:cstheme="minorHAnsi"/>
                <w:color w:val="000000"/>
                <w:sz w:val="18"/>
                <w:szCs w:val="18"/>
              </w:rPr>
            </w:pPr>
          </w:p>
        </w:tc>
        <w:tc>
          <w:tcPr>
            <w:tcW w:w="567" w:type="dxa"/>
            <w:tcBorders>
              <w:top w:val="nil"/>
              <w:left w:val="nil"/>
              <w:bottom w:val="single" w:sz="4" w:space="0" w:color="auto"/>
              <w:right w:val="nil"/>
            </w:tcBorders>
            <w:hideMark/>
          </w:tcPr>
          <w:p w14:paraId="29ACFCBA" w14:textId="77777777" w:rsidR="007B3F3B" w:rsidRDefault="007B3F3B" w:rsidP="006A10AE">
            <w:pPr>
              <w:rPr>
                <w:sz w:val="20"/>
                <w:szCs w:val="20"/>
              </w:rPr>
            </w:pPr>
          </w:p>
        </w:tc>
        <w:tc>
          <w:tcPr>
            <w:tcW w:w="1842" w:type="dxa"/>
            <w:tcBorders>
              <w:top w:val="nil"/>
              <w:left w:val="single" w:sz="4" w:space="0" w:color="auto"/>
              <w:bottom w:val="single" w:sz="4" w:space="0" w:color="auto"/>
              <w:right w:val="single" w:sz="4" w:space="0" w:color="auto"/>
            </w:tcBorders>
            <w:hideMark/>
          </w:tcPr>
          <w:p w14:paraId="6C683140" w14:textId="77777777" w:rsidR="007B3F3B" w:rsidRDefault="007B3F3B"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p w14:paraId="7436619A" w14:textId="77777777" w:rsidR="007B3F3B" w:rsidRDefault="007B3F3B"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lub</w:t>
            </w:r>
          </w:p>
          <w:p w14:paraId="654B4CCD" w14:textId="77777777" w:rsidR="007B3F3B" w:rsidRDefault="007B3F3B"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gr/kWh/h</w:t>
            </w:r>
          </w:p>
        </w:tc>
        <w:tc>
          <w:tcPr>
            <w:tcW w:w="1985" w:type="dxa"/>
            <w:tcBorders>
              <w:top w:val="nil"/>
              <w:left w:val="nil"/>
              <w:bottom w:val="single" w:sz="4" w:space="0" w:color="auto"/>
              <w:right w:val="single" w:sz="4" w:space="0" w:color="auto"/>
            </w:tcBorders>
            <w:noWrap/>
            <w:hideMark/>
          </w:tcPr>
          <w:p w14:paraId="14CE380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464933E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0159BF7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6B135D8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7B3F3B" w14:paraId="61B661D0"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88D9A85"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W-1.1_TA  TAK</w:t>
            </w:r>
          </w:p>
        </w:tc>
        <w:tc>
          <w:tcPr>
            <w:tcW w:w="850" w:type="dxa"/>
            <w:tcBorders>
              <w:top w:val="nil"/>
              <w:left w:val="nil"/>
              <w:bottom w:val="single" w:sz="4" w:space="0" w:color="auto"/>
              <w:right w:val="single" w:sz="4" w:space="0" w:color="auto"/>
            </w:tcBorders>
            <w:noWrap/>
            <w:hideMark/>
          </w:tcPr>
          <w:p w14:paraId="0B6DAE18"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09BC9707"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47900</w:t>
            </w:r>
          </w:p>
        </w:tc>
        <w:tc>
          <w:tcPr>
            <w:tcW w:w="851" w:type="dxa"/>
            <w:tcBorders>
              <w:top w:val="nil"/>
              <w:left w:val="nil"/>
              <w:bottom w:val="single" w:sz="4" w:space="0" w:color="auto"/>
              <w:right w:val="single" w:sz="4" w:space="0" w:color="auto"/>
            </w:tcBorders>
            <w:noWrap/>
            <w:hideMark/>
          </w:tcPr>
          <w:p w14:paraId="22FAA5E3"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4BAADBD"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08A7EEF3"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86981A"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F85DD49"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D870A1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09A1221" w14:textId="77777777" w:rsidR="007B3F3B" w:rsidRDefault="007B3F3B" w:rsidP="006A10AE">
            <w:pPr>
              <w:ind w:right="12"/>
              <w:jc w:val="right"/>
              <w:rPr>
                <w:rFonts w:asciiTheme="minorHAnsi" w:hAnsiTheme="minorHAnsi" w:cstheme="minorHAnsi"/>
                <w:color w:val="000000"/>
                <w:sz w:val="18"/>
                <w:szCs w:val="18"/>
              </w:rPr>
            </w:pPr>
          </w:p>
        </w:tc>
      </w:tr>
      <w:tr w:rsidR="007B3F3B" w14:paraId="615325BD"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CD36312"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W-1.1_TA  NIE</w:t>
            </w:r>
          </w:p>
        </w:tc>
        <w:tc>
          <w:tcPr>
            <w:tcW w:w="850" w:type="dxa"/>
            <w:tcBorders>
              <w:top w:val="nil"/>
              <w:left w:val="nil"/>
              <w:bottom w:val="single" w:sz="4" w:space="0" w:color="auto"/>
              <w:right w:val="single" w:sz="4" w:space="0" w:color="auto"/>
            </w:tcBorders>
            <w:noWrap/>
            <w:hideMark/>
          </w:tcPr>
          <w:p w14:paraId="448C82B4"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5D7F1313"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42350</w:t>
            </w:r>
          </w:p>
        </w:tc>
        <w:tc>
          <w:tcPr>
            <w:tcW w:w="851" w:type="dxa"/>
            <w:tcBorders>
              <w:top w:val="nil"/>
              <w:left w:val="nil"/>
              <w:bottom w:val="single" w:sz="4" w:space="0" w:color="auto"/>
              <w:right w:val="single" w:sz="4" w:space="0" w:color="auto"/>
            </w:tcBorders>
            <w:noWrap/>
            <w:hideMark/>
          </w:tcPr>
          <w:p w14:paraId="6F0B9804"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2AD3C2AC"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7</w:t>
            </w:r>
          </w:p>
        </w:tc>
        <w:tc>
          <w:tcPr>
            <w:tcW w:w="1842" w:type="dxa"/>
            <w:tcBorders>
              <w:top w:val="nil"/>
              <w:left w:val="single" w:sz="4" w:space="0" w:color="auto"/>
              <w:bottom w:val="single" w:sz="4" w:space="0" w:color="auto"/>
              <w:right w:val="single" w:sz="4" w:space="0" w:color="auto"/>
            </w:tcBorders>
            <w:noWrap/>
            <w:vAlign w:val="bottom"/>
          </w:tcPr>
          <w:p w14:paraId="18E005A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5455784"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03B5538"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F411F4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058FF9E" w14:textId="77777777" w:rsidR="007B3F3B" w:rsidRDefault="007B3F3B" w:rsidP="006A10AE">
            <w:pPr>
              <w:ind w:right="12"/>
              <w:jc w:val="right"/>
              <w:rPr>
                <w:rFonts w:asciiTheme="minorHAnsi" w:hAnsiTheme="minorHAnsi" w:cstheme="minorHAnsi"/>
                <w:color w:val="000000"/>
                <w:sz w:val="18"/>
                <w:szCs w:val="18"/>
              </w:rPr>
            </w:pPr>
          </w:p>
        </w:tc>
      </w:tr>
      <w:tr w:rsidR="007B3F3B" w14:paraId="0FA955C1"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DDBBF97"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W-1.1_TA  NIE-5</w:t>
            </w:r>
          </w:p>
        </w:tc>
        <w:tc>
          <w:tcPr>
            <w:tcW w:w="850" w:type="dxa"/>
            <w:tcBorders>
              <w:top w:val="nil"/>
              <w:left w:val="nil"/>
              <w:bottom w:val="single" w:sz="4" w:space="0" w:color="auto"/>
              <w:right w:val="single" w:sz="4" w:space="0" w:color="auto"/>
            </w:tcBorders>
            <w:noWrap/>
            <w:hideMark/>
          </w:tcPr>
          <w:p w14:paraId="0251EE55"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1C30EAA1"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39055</w:t>
            </w:r>
          </w:p>
        </w:tc>
        <w:tc>
          <w:tcPr>
            <w:tcW w:w="851" w:type="dxa"/>
            <w:tcBorders>
              <w:top w:val="nil"/>
              <w:left w:val="nil"/>
              <w:bottom w:val="single" w:sz="4" w:space="0" w:color="auto"/>
              <w:right w:val="single" w:sz="4" w:space="0" w:color="auto"/>
            </w:tcBorders>
            <w:noWrap/>
            <w:hideMark/>
          </w:tcPr>
          <w:p w14:paraId="1BA5DB5D"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44DD4418"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778A273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A0FEC76"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FEF1F3F"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8E661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8EF4EA7" w14:textId="77777777" w:rsidR="007B3F3B" w:rsidRDefault="007B3F3B" w:rsidP="006A10AE">
            <w:pPr>
              <w:ind w:right="12"/>
              <w:jc w:val="right"/>
              <w:rPr>
                <w:rFonts w:asciiTheme="minorHAnsi" w:hAnsiTheme="minorHAnsi" w:cstheme="minorHAnsi"/>
                <w:color w:val="000000"/>
                <w:sz w:val="18"/>
                <w:szCs w:val="18"/>
              </w:rPr>
            </w:pPr>
          </w:p>
        </w:tc>
      </w:tr>
      <w:tr w:rsidR="007B3F3B" w14:paraId="669D9AE8"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E4B94F8"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W-1.2_TA  NIE</w:t>
            </w:r>
          </w:p>
        </w:tc>
        <w:tc>
          <w:tcPr>
            <w:tcW w:w="850" w:type="dxa"/>
            <w:tcBorders>
              <w:top w:val="nil"/>
              <w:left w:val="nil"/>
              <w:bottom w:val="single" w:sz="4" w:space="0" w:color="auto"/>
              <w:right w:val="single" w:sz="4" w:space="0" w:color="auto"/>
            </w:tcBorders>
            <w:noWrap/>
            <w:hideMark/>
          </w:tcPr>
          <w:p w14:paraId="649ECF59"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3B8580D8"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4400</w:t>
            </w:r>
          </w:p>
        </w:tc>
        <w:tc>
          <w:tcPr>
            <w:tcW w:w="851" w:type="dxa"/>
            <w:tcBorders>
              <w:top w:val="nil"/>
              <w:left w:val="nil"/>
              <w:bottom w:val="single" w:sz="4" w:space="0" w:color="auto"/>
              <w:right w:val="single" w:sz="4" w:space="0" w:color="auto"/>
            </w:tcBorders>
            <w:noWrap/>
            <w:hideMark/>
          </w:tcPr>
          <w:p w14:paraId="0BACAD72"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7A86B31F"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1C929BC2"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F6E1FBE"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EC493B0"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662B4B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3BB61A4" w14:textId="77777777" w:rsidR="007B3F3B" w:rsidRDefault="007B3F3B" w:rsidP="006A10AE">
            <w:pPr>
              <w:ind w:right="12"/>
              <w:jc w:val="right"/>
              <w:rPr>
                <w:rFonts w:asciiTheme="minorHAnsi" w:hAnsiTheme="minorHAnsi" w:cstheme="minorHAnsi"/>
                <w:color w:val="000000"/>
                <w:sz w:val="18"/>
                <w:szCs w:val="18"/>
              </w:rPr>
            </w:pPr>
          </w:p>
        </w:tc>
      </w:tr>
      <w:tr w:rsidR="007B3F3B" w14:paraId="368142C7"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74C9750"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850" w:type="dxa"/>
            <w:tcBorders>
              <w:top w:val="nil"/>
              <w:left w:val="nil"/>
              <w:bottom w:val="single" w:sz="4" w:space="0" w:color="auto"/>
              <w:right w:val="single" w:sz="4" w:space="0" w:color="auto"/>
            </w:tcBorders>
            <w:noWrap/>
            <w:hideMark/>
          </w:tcPr>
          <w:p w14:paraId="6055BA84"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53E14DB7"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2700</w:t>
            </w:r>
          </w:p>
        </w:tc>
        <w:tc>
          <w:tcPr>
            <w:tcW w:w="851" w:type="dxa"/>
            <w:tcBorders>
              <w:top w:val="nil"/>
              <w:left w:val="nil"/>
              <w:bottom w:val="single" w:sz="4" w:space="0" w:color="auto"/>
              <w:right w:val="single" w:sz="4" w:space="0" w:color="auto"/>
            </w:tcBorders>
            <w:noWrap/>
            <w:hideMark/>
          </w:tcPr>
          <w:p w14:paraId="056F57AD"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B83346F"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37F3CBA"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3495A1B"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0126992"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D68BC83"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614C975" w14:textId="77777777" w:rsidR="007B3F3B" w:rsidRDefault="007B3F3B" w:rsidP="006A10AE">
            <w:pPr>
              <w:ind w:right="12"/>
              <w:jc w:val="right"/>
              <w:rPr>
                <w:rFonts w:asciiTheme="minorHAnsi" w:hAnsiTheme="minorHAnsi" w:cstheme="minorHAnsi"/>
                <w:color w:val="000000"/>
                <w:sz w:val="18"/>
                <w:szCs w:val="18"/>
              </w:rPr>
            </w:pPr>
          </w:p>
        </w:tc>
      </w:tr>
      <w:tr w:rsidR="007B3F3B" w14:paraId="4FD89F9C"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7EBABC1"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850" w:type="dxa"/>
            <w:tcBorders>
              <w:top w:val="nil"/>
              <w:left w:val="nil"/>
              <w:bottom w:val="single" w:sz="4" w:space="0" w:color="auto"/>
              <w:right w:val="single" w:sz="4" w:space="0" w:color="auto"/>
            </w:tcBorders>
            <w:noWrap/>
            <w:hideMark/>
          </w:tcPr>
          <w:p w14:paraId="4728CE53"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03801D5F"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339669,4</w:t>
            </w:r>
          </w:p>
        </w:tc>
        <w:tc>
          <w:tcPr>
            <w:tcW w:w="851" w:type="dxa"/>
            <w:tcBorders>
              <w:top w:val="nil"/>
              <w:left w:val="nil"/>
              <w:bottom w:val="single" w:sz="4" w:space="0" w:color="auto"/>
              <w:right w:val="single" w:sz="4" w:space="0" w:color="auto"/>
            </w:tcBorders>
            <w:noWrap/>
            <w:hideMark/>
          </w:tcPr>
          <w:p w14:paraId="64F38978"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DEDB721"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27</w:t>
            </w:r>
          </w:p>
        </w:tc>
        <w:tc>
          <w:tcPr>
            <w:tcW w:w="1842" w:type="dxa"/>
            <w:tcBorders>
              <w:top w:val="nil"/>
              <w:left w:val="single" w:sz="4" w:space="0" w:color="auto"/>
              <w:bottom w:val="single" w:sz="4" w:space="0" w:color="auto"/>
              <w:right w:val="single" w:sz="4" w:space="0" w:color="auto"/>
            </w:tcBorders>
            <w:noWrap/>
            <w:vAlign w:val="bottom"/>
          </w:tcPr>
          <w:p w14:paraId="5397547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F902D39"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923D54D"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EBAAC89"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A79DB23" w14:textId="77777777" w:rsidR="007B3F3B" w:rsidRDefault="007B3F3B" w:rsidP="006A10AE">
            <w:pPr>
              <w:ind w:right="12"/>
              <w:jc w:val="right"/>
              <w:rPr>
                <w:rFonts w:asciiTheme="minorHAnsi" w:hAnsiTheme="minorHAnsi" w:cstheme="minorHAnsi"/>
                <w:color w:val="000000"/>
                <w:sz w:val="18"/>
                <w:szCs w:val="18"/>
              </w:rPr>
            </w:pPr>
          </w:p>
        </w:tc>
      </w:tr>
      <w:tr w:rsidR="007B3F3B" w14:paraId="34BF8952"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447011F7"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850" w:type="dxa"/>
            <w:tcBorders>
              <w:top w:val="nil"/>
              <w:left w:val="nil"/>
              <w:bottom w:val="single" w:sz="4" w:space="0" w:color="auto"/>
              <w:right w:val="single" w:sz="4" w:space="0" w:color="auto"/>
            </w:tcBorders>
            <w:noWrap/>
            <w:hideMark/>
          </w:tcPr>
          <w:p w14:paraId="1A6E18F5"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0CC03BE2"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53296</w:t>
            </w:r>
          </w:p>
        </w:tc>
        <w:tc>
          <w:tcPr>
            <w:tcW w:w="851" w:type="dxa"/>
            <w:tcBorders>
              <w:top w:val="nil"/>
              <w:left w:val="nil"/>
              <w:bottom w:val="single" w:sz="4" w:space="0" w:color="auto"/>
              <w:right w:val="single" w:sz="4" w:space="0" w:color="auto"/>
            </w:tcBorders>
            <w:noWrap/>
            <w:hideMark/>
          </w:tcPr>
          <w:p w14:paraId="45C60E84"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5A27A762"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7</w:t>
            </w:r>
          </w:p>
        </w:tc>
        <w:tc>
          <w:tcPr>
            <w:tcW w:w="1842" w:type="dxa"/>
            <w:tcBorders>
              <w:top w:val="nil"/>
              <w:left w:val="single" w:sz="4" w:space="0" w:color="auto"/>
              <w:bottom w:val="single" w:sz="4" w:space="0" w:color="auto"/>
              <w:right w:val="single" w:sz="4" w:space="0" w:color="auto"/>
            </w:tcBorders>
            <w:noWrap/>
            <w:vAlign w:val="bottom"/>
          </w:tcPr>
          <w:p w14:paraId="3E4D34BE"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2ED2435"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E92CE29"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0FBCA9E"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698F36E" w14:textId="77777777" w:rsidR="007B3F3B" w:rsidRDefault="007B3F3B" w:rsidP="006A10AE">
            <w:pPr>
              <w:ind w:right="12"/>
              <w:jc w:val="right"/>
              <w:rPr>
                <w:rFonts w:asciiTheme="minorHAnsi" w:hAnsiTheme="minorHAnsi" w:cstheme="minorHAnsi"/>
                <w:color w:val="000000"/>
                <w:sz w:val="18"/>
                <w:szCs w:val="18"/>
              </w:rPr>
            </w:pPr>
          </w:p>
        </w:tc>
      </w:tr>
      <w:tr w:rsidR="007B3F3B" w14:paraId="36097BBD"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303D7C5"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850" w:type="dxa"/>
            <w:tcBorders>
              <w:top w:val="nil"/>
              <w:left w:val="nil"/>
              <w:bottom w:val="single" w:sz="4" w:space="0" w:color="auto"/>
              <w:right w:val="single" w:sz="4" w:space="0" w:color="auto"/>
            </w:tcBorders>
            <w:noWrap/>
            <w:hideMark/>
          </w:tcPr>
          <w:p w14:paraId="35797742"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0FE0FEE3"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11306</w:t>
            </w:r>
          </w:p>
        </w:tc>
        <w:tc>
          <w:tcPr>
            <w:tcW w:w="851" w:type="dxa"/>
            <w:tcBorders>
              <w:top w:val="nil"/>
              <w:left w:val="nil"/>
              <w:bottom w:val="single" w:sz="4" w:space="0" w:color="auto"/>
              <w:right w:val="single" w:sz="4" w:space="0" w:color="auto"/>
            </w:tcBorders>
            <w:noWrap/>
            <w:hideMark/>
          </w:tcPr>
          <w:p w14:paraId="459F111F"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260B71F"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535DC01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E9FAD38"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5EC50CEB"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88D697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413C8C1" w14:textId="77777777" w:rsidR="007B3F3B" w:rsidRDefault="007B3F3B" w:rsidP="006A10AE">
            <w:pPr>
              <w:ind w:right="12"/>
              <w:jc w:val="right"/>
              <w:rPr>
                <w:rFonts w:asciiTheme="minorHAnsi" w:hAnsiTheme="minorHAnsi" w:cstheme="minorHAnsi"/>
                <w:color w:val="000000"/>
                <w:sz w:val="18"/>
                <w:szCs w:val="18"/>
              </w:rPr>
            </w:pPr>
          </w:p>
        </w:tc>
      </w:tr>
      <w:tr w:rsidR="007B3F3B" w14:paraId="0089AF35"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4DCE398"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W-2.2_TA  NIE-5</w:t>
            </w:r>
          </w:p>
        </w:tc>
        <w:tc>
          <w:tcPr>
            <w:tcW w:w="850" w:type="dxa"/>
            <w:tcBorders>
              <w:top w:val="nil"/>
              <w:left w:val="nil"/>
              <w:bottom w:val="single" w:sz="4" w:space="0" w:color="auto"/>
              <w:right w:val="single" w:sz="4" w:space="0" w:color="auto"/>
            </w:tcBorders>
            <w:noWrap/>
            <w:hideMark/>
          </w:tcPr>
          <w:p w14:paraId="49140134"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1F7F1091"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3372</w:t>
            </w:r>
          </w:p>
        </w:tc>
        <w:tc>
          <w:tcPr>
            <w:tcW w:w="851" w:type="dxa"/>
            <w:tcBorders>
              <w:top w:val="nil"/>
              <w:left w:val="nil"/>
              <w:bottom w:val="single" w:sz="4" w:space="0" w:color="auto"/>
              <w:right w:val="single" w:sz="4" w:space="0" w:color="auto"/>
            </w:tcBorders>
            <w:noWrap/>
            <w:hideMark/>
          </w:tcPr>
          <w:p w14:paraId="68AB5AFF"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0CEDE0D"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6B296466"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FD886E"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267A2AC"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CD8A1F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DCA2F69" w14:textId="77777777" w:rsidR="007B3F3B" w:rsidRDefault="007B3F3B" w:rsidP="006A10AE">
            <w:pPr>
              <w:ind w:right="12"/>
              <w:jc w:val="right"/>
              <w:rPr>
                <w:rFonts w:asciiTheme="minorHAnsi" w:hAnsiTheme="minorHAnsi" w:cstheme="minorHAnsi"/>
                <w:color w:val="000000"/>
                <w:sz w:val="18"/>
                <w:szCs w:val="18"/>
              </w:rPr>
            </w:pPr>
          </w:p>
        </w:tc>
      </w:tr>
      <w:tr w:rsidR="007B3F3B" w14:paraId="68F9CDFD"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D1332A3"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850" w:type="dxa"/>
            <w:tcBorders>
              <w:top w:val="nil"/>
              <w:left w:val="nil"/>
              <w:bottom w:val="single" w:sz="4" w:space="0" w:color="auto"/>
              <w:right w:val="single" w:sz="4" w:space="0" w:color="auto"/>
            </w:tcBorders>
            <w:noWrap/>
            <w:hideMark/>
          </w:tcPr>
          <w:p w14:paraId="248A5B67"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AE14898"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17446</w:t>
            </w:r>
          </w:p>
        </w:tc>
        <w:tc>
          <w:tcPr>
            <w:tcW w:w="851" w:type="dxa"/>
            <w:tcBorders>
              <w:top w:val="nil"/>
              <w:left w:val="nil"/>
              <w:bottom w:val="single" w:sz="4" w:space="0" w:color="auto"/>
              <w:right w:val="single" w:sz="4" w:space="0" w:color="auto"/>
            </w:tcBorders>
            <w:noWrap/>
            <w:hideMark/>
          </w:tcPr>
          <w:p w14:paraId="5FAAE8AD"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3AAD1F9F"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1EA2EA62"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B068059"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376D2DC"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0843DEE"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C489E9D" w14:textId="77777777" w:rsidR="007B3F3B" w:rsidRDefault="007B3F3B" w:rsidP="006A10AE">
            <w:pPr>
              <w:ind w:right="12"/>
              <w:jc w:val="right"/>
              <w:rPr>
                <w:rFonts w:asciiTheme="minorHAnsi" w:hAnsiTheme="minorHAnsi" w:cstheme="minorHAnsi"/>
                <w:color w:val="000000"/>
                <w:sz w:val="18"/>
                <w:szCs w:val="18"/>
              </w:rPr>
            </w:pPr>
          </w:p>
        </w:tc>
      </w:tr>
      <w:tr w:rsidR="007B3F3B" w14:paraId="16E22A5F"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26064C3"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850" w:type="dxa"/>
            <w:tcBorders>
              <w:top w:val="nil"/>
              <w:left w:val="nil"/>
              <w:bottom w:val="single" w:sz="4" w:space="0" w:color="auto"/>
              <w:right w:val="single" w:sz="4" w:space="0" w:color="auto"/>
            </w:tcBorders>
            <w:noWrap/>
            <w:hideMark/>
          </w:tcPr>
          <w:p w14:paraId="57065E5C"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2A5EE13D"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2036885</w:t>
            </w:r>
          </w:p>
        </w:tc>
        <w:tc>
          <w:tcPr>
            <w:tcW w:w="851" w:type="dxa"/>
            <w:tcBorders>
              <w:top w:val="nil"/>
              <w:left w:val="nil"/>
              <w:bottom w:val="single" w:sz="4" w:space="0" w:color="auto"/>
              <w:right w:val="single" w:sz="4" w:space="0" w:color="auto"/>
            </w:tcBorders>
            <w:noWrap/>
            <w:hideMark/>
          </w:tcPr>
          <w:p w14:paraId="14F3B7A1"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4D8667D"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56</w:t>
            </w:r>
          </w:p>
        </w:tc>
        <w:tc>
          <w:tcPr>
            <w:tcW w:w="1842" w:type="dxa"/>
            <w:tcBorders>
              <w:top w:val="nil"/>
              <w:left w:val="single" w:sz="4" w:space="0" w:color="auto"/>
              <w:bottom w:val="single" w:sz="4" w:space="0" w:color="auto"/>
              <w:right w:val="single" w:sz="4" w:space="0" w:color="auto"/>
            </w:tcBorders>
            <w:noWrap/>
            <w:vAlign w:val="bottom"/>
          </w:tcPr>
          <w:p w14:paraId="5CE0C2C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59DC97A"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1471E19"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05A5138"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3EA844C" w14:textId="77777777" w:rsidR="007B3F3B" w:rsidRDefault="007B3F3B" w:rsidP="006A10AE">
            <w:pPr>
              <w:ind w:right="12"/>
              <w:jc w:val="right"/>
              <w:rPr>
                <w:rFonts w:asciiTheme="minorHAnsi" w:hAnsiTheme="minorHAnsi" w:cstheme="minorHAnsi"/>
                <w:color w:val="000000"/>
                <w:sz w:val="18"/>
                <w:szCs w:val="18"/>
              </w:rPr>
            </w:pPr>
          </w:p>
        </w:tc>
      </w:tr>
      <w:tr w:rsidR="007B3F3B" w14:paraId="4CE59FA9"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D8036B4"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850" w:type="dxa"/>
            <w:tcBorders>
              <w:top w:val="nil"/>
              <w:left w:val="nil"/>
              <w:bottom w:val="single" w:sz="4" w:space="0" w:color="auto"/>
              <w:right w:val="single" w:sz="4" w:space="0" w:color="auto"/>
            </w:tcBorders>
            <w:noWrap/>
            <w:hideMark/>
          </w:tcPr>
          <w:p w14:paraId="3ABFA06F"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47AA4B4"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41400</w:t>
            </w:r>
          </w:p>
        </w:tc>
        <w:tc>
          <w:tcPr>
            <w:tcW w:w="851" w:type="dxa"/>
            <w:tcBorders>
              <w:top w:val="nil"/>
              <w:left w:val="nil"/>
              <w:bottom w:val="single" w:sz="4" w:space="0" w:color="auto"/>
              <w:right w:val="single" w:sz="4" w:space="0" w:color="auto"/>
            </w:tcBorders>
            <w:noWrap/>
            <w:hideMark/>
          </w:tcPr>
          <w:p w14:paraId="500D7A30"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30155363"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3D2CCF89"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B229B0D"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9A32B38"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BDF9F6"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A2AF429" w14:textId="77777777" w:rsidR="007B3F3B" w:rsidRDefault="007B3F3B" w:rsidP="006A10AE">
            <w:pPr>
              <w:ind w:right="12"/>
              <w:jc w:val="right"/>
              <w:rPr>
                <w:rFonts w:asciiTheme="minorHAnsi" w:hAnsiTheme="minorHAnsi" w:cstheme="minorHAnsi"/>
                <w:color w:val="000000"/>
                <w:sz w:val="18"/>
                <w:szCs w:val="18"/>
              </w:rPr>
            </w:pPr>
          </w:p>
        </w:tc>
      </w:tr>
      <w:tr w:rsidR="007B3F3B" w14:paraId="595EFA2A"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02AFD46"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850" w:type="dxa"/>
            <w:tcBorders>
              <w:top w:val="nil"/>
              <w:left w:val="nil"/>
              <w:bottom w:val="single" w:sz="4" w:space="0" w:color="auto"/>
              <w:right w:val="single" w:sz="4" w:space="0" w:color="auto"/>
            </w:tcBorders>
            <w:noWrap/>
            <w:hideMark/>
          </w:tcPr>
          <w:p w14:paraId="2C4328F8"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278770F6"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964829</w:t>
            </w:r>
          </w:p>
        </w:tc>
        <w:tc>
          <w:tcPr>
            <w:tcW w:w="851" w:type="dxa"/>
            <w:tcBorders>
              <w:top w:val="nil"/>
              <w:left w:val="nil"/>
              <w:bottom w:val="single" w:sz="4" w:space="0" w:color="auto"/>
              <w:right w:val="single" w:sz="4" w:space="0" w:color="auto"/>
            </w:tcBorders>
            <w:noWrap/>
            <w:hideMark/>
          </w:tcPr>
          <w:p w14:paraId="1205500E"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70DCF5E3"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19</w:t>
            </w:r>
          </w:p>
        </w:tc>
        <w:tc>
          <w:tcPr>
            <w:tcW w:w="1842" w:type="dxa"/>
            <w:tcBorders>
              <w:top w:val="nil"/>
              <w:left w:val="single" w:sz="4" w:space="0" w:color="auto"/>
              <w:bottom w:val="single" w:sz="4" w:space="0" w:color="auto"/>
              <w:right w:val="single" w:sz="4" w:space="0" w:color="auto"/>
            </w:tcBorders>
            <w:noWrap/>
            <w:vAlign w:val="bottom"/>
          </w:tcPr>
          <w:p w14:paraId="67D1E64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7BD8FA"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C3FEEF2"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BBEAB22"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CB7FC83" w14:textId="77777777" w:rsidR="007B3F3B" w:rsidRDefault="007B3F3B" w:rsidP="006A10AE">
            <w:pPr>
              <w:ind w:right="12"/>
              <w:jc w:val="right"/>
              <w:rPr>
                <w:rFonts w:asciiTheme="minorHAnsi" w:hAnsiTheme="minorHAnsi" w:cstheme="minorHAnsi"/>
                <w:color w:val="000000"/>
                <w:sz w:val="18"/>
                <w:szCs w:val="18"/>
              </w:rPr>
            </w:pPr>
          </w:p>
        </w:tc>
      </w:tr>
      <w:tr w:rsidR="007B3F3B" w14:paraId="2D248AE0"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BB00F86"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850" w:type="dxa"/>
            <w:tcBorders>
              <w:top w:val="nil"/>
              <w:left w:val="nil"/>
              <w:bottom w:val="single" w:sz="4" w:space="0" w:color="auto"/>
              <w:right w:val="single" w:sz="4" w:space="0" w:color="auto"/>
            </w:tcBorders>
            <w:noWrap/>
            <w:hideMark/>
          </w:tcPr>
          <w:p w14:paraId="1C506199"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52BCDCDC"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4083266</w:t>
            </w:r>
          </w:p>
        </w:tc>
        <w:tc>
          <w:tcPr>
            <w:tcW w:w="851" w:type="dxa"/>
            <w:tcBorders>
              <w:top w:val="nil"/>
              <w:left w:val="nil"/>
              <w:bottom w:val="single" w:sz="4" w:space="0" w:color="auto"/>
              <w:right w:val="single" w:sz="4" w:space="0" w:color="auto"/>
            </w:tcBorders>
            <w:noWrap/>
            <w:hideMark/>
          </w:tcPr>
          <w:p w14:paraId="3271B931"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4FDA5B66"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31</w:t>
            </w:r>
          </w:p>
        </w:tc>
        <w:tc>
          <w:tcPr>
            <w:tcW w:w="1842" w:type="dxa"/>
            <w:tcBorders>
              <w:top w:val="nil"/>
              <w:left w:val="single" w:sz="4" w:space="0" w:color="auto"/>
              <w:bottom w:val="single" w:sz="4" w:space="0" w:color="auto"/>
              <w:right w:val="single" w:sz="4" w:space="0" w:color="auto"/>
            </w:tcBorders>
            <w:noWrap/>
            <w:vAlign w:val="bottom"/>
          </w:tcPr>
          <w:p w14:paraId="06F146A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1302C0A"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0165E63"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52FE563"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97FF69C" w14:textId="77777777" w:rsidR="007B3F3B" w:rsidRDefault="007B3F3B" w:rsidP="006A10AE">
            <w:pPr>
              <w:ind w:right="12"/>
              <w:jc w:val="right"/>
              <w:rPr>
                <w:rFonts w:asciiTheme="minorHAnsi" w:hAnsiTheme="minorHAnsi" w:cstheme="minorHAnsi"/>
                <w:color w:val="000000"/>
                <w:sz w:val="18"/>
                <w:szCs w:val="18"/>
              </w:rPr>
            </w:pPr>
          </w:p>
        </w:tc>
      </w:tr>
      <w:tr w:rsidR="007B3F3B" w14:paraId="46C84D8B"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DF082CC"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850" w:type="dxa"/>
            <w:tcBorders>
              <w:top w:val="nil"/>
              <w:left w:val="nil"/>
              <w:bottom w:val="single" w:sz="4" w:space="0" w:color="auto"/>
              <w:right w:val="single" w:sz="4" w:space="0" w:color="auto"/>
            </w:tcBorders>
            <w:noWrap/>
            <w:hideMark/>
          </w:tcPr>
          <w:p w14:paraId="3ED6BAA1"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4EC28954"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1266610</w:t>
            </w:r>
          </w:p>
        </w:tc>
        <w:tc>
          <w:tcPr>
            <w:tcW w:w="851" w:type="dxa"/>
            <w:tcBorders>
              <w:top w:val="nil"/>
              <w:left w:val="nil"/>
              <w:bottom w:val="single" w:sz="4" w:space="0" w:color="auto"/>
              <w:right w:val="single" w:sz="4" w:space="0" w:color="auto"/>
            </w:tcBorders>
            <w:noWrap/>
            <w:hideMark/>
          </w:tcPr>
          <w:p w14:paraId="181B495D"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9DA3333"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72EB112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EFD0484"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BA31A97"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B3FD62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B070144" w14:textId="77777777" w:rsidR="007B3F3B" w:rsidRDefault="007B3F3B" w:rsidP="006A10AE">
            <w:pPr>
              <w:ind w:right="12"/>
              <w:jc w:val="right"/>
              <w:rPr>
                <w:rFonts w:asciiTheme="minorHAnsi" w:hAnsiTheme="minorHAnsi" w:cstheme="minorHAnsi"/>
                <w:color w:val="000000"/>
                <w:sz w:val="18"/>
                <w:szCs w:val="18"/>
              </w:rPr>
            </w:pPr>
          </w:p>
        </w:tc>
      </w:tr>
      <w:tr w:rsidR="007B3F3B" w14:paraId="13FA725A"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D539E0C"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 - 5</w:t>
            </w:r>
          </w:p>
        </w:tc>
        <w:tc>
          <w:tcPr>
            <w:tcW w:w="850" w:type="dxa"/>
            <w:tcBorders>
              <w:top w:val="nil"/>
              <w:left w:val="nil"/>
              <w:bottom w:val="single" w:sz="4" w:space="0" w:color="auto"/>
              <w:right w:val="single" w:sz="4" w:space="0" w:color="auto"/>
            </w:tcBorders>
            <w:noWrap/>
            <w:hideMark/>
          </w:tcPr>
          <w:p w14:paraId="5BE2EFF3"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2C1C22F5"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256396</w:t>
            </w:r>
          </w:p>
        </w:tc>
        <w:tc>
          <w:tcPr>
            <w:tcW w:w="851" w:type="dxa"/>
            <w:tcBorders>
              <w:top w:val="nil"/>
              <w:left w:val="nil"/>
              <w:bottom w:val="single" w:sz="4" w:space="0" w:color="auto"/>
              <w:right w:val="single" w:sz="4" w:space="0" w:color="auto"/>
            </w:tcBorders>
            <w:noWrap/>
            <w:hideMark/>
          </w:tcPr>
          <w:p w14:paraId="4E75D723"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9CB3428"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239C9F3A"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A952C7E"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7D8AEFF"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EBE429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40D0EB7" w14:textId="77777777" w:rsidR="007B3F3B" w:rsidRDefault="007B3F3B" w:rsidP="006A10AE">
            <w:pPr>
              <w:ind w:right="12"/>
              <w:jc w:val="right"/>
              <w:rPr>
                <w:rFonts w:asciiTheme="minorHAnsi" w:hAnsiTheme="minorHAnsi" w:cstheme="minorHAnsi"/>
                <w:color w:val="000000"/>
                <w:sz w:val="18"/>
                <w:szCs w:val="18"/>
              </w:rPr>
            </w:pPr>
          </w:p>
        </w:tc>
      </w:tr>
      <w:tr w:rsidR="007B3F3B" w14:paraId="71F835B1"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A01A171"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850" w:type="dxa"/>
            <w:tcBorders>
              <w:top w:val="nil"/>
              <w:left w:val="nil"/>
              <w:bottom w:val="single" w:sz="4" w:space="0" w:color="auto"/>
              <w:right w:val="single" w:sz="4" w:space="0" w:color="auto"/>
            </w:tcBorders>
            <w:noWrap/>
            <w:hideMark/>
          </w:tcPr>
          <w:p w14:paraId="7B9B2F1C"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0B6B34D2"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3107715</w:t>
            </w:r>
          </w:p>
        </w:tc>
        <w:tc>
          <w:tcPr>
            <w:tcW w:w="851" w:type="dxa"/>
            <w:tcBorders>
              <w:top w:val="nil"/>
              <w:left w:val="nil"/>
              <w:bottom w:val="single" w:sz="4" w:space="0" w:color="auto"/>
              <w:right w:val="single" w:sz="4" w:space="0" w:color="auto"/>
            </w:tcBorders>
            <w:noWrap/>
            <w:hideMark/>
          </w:tcPr>
          <w:p w14:paraId="2AD60248"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F223B27"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21</w:t>
            </w:r>
          </w:p>
        </w:tc>
        <w:tc>
          <w:tcPr>
            <w:tcW w:w="1842" w:type="dxa"/>
            <w:tcBorders>
              <w:top w:val="nil"/>
              <w:left w:val="single" w:sz="4" w:space="0" w:color="auto"/>
              <w:bottom w:val="nil"/>
              <w:right w:val="single" w:sz="4" w:space="0" w:color="auto"/>
            </w:tcBorders>
            <w:noWrap/>
            <w:vAlign w:val="bottom"/>
          </w:tcPr>
          <w:p w14:paraId="0F442D73"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5904601"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ADA7B2A"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AB3DC3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11306CA" w14:textId="77777777" w:rsidR="007B3F3B" w:rsidRDefault="007B3F3B" w:rsidP="006A10AE">
            <w:pPr>
              <w:ind w:right="12"/>
              <w:jc w:val="right"/>
              <w:rPr>
                <w:rFonts w:asciiTheme="minorHAnsi" w:hAnsiTheme="minorHAnsi" w:cstheme="minorHAnsi"/>
                <w:color w:val="000000"/>
                <w:sz w:val="18"/>
                <w:szCs w:val="18"/>
              </w:rPr>
            </w:pPr>
          </w:p>
        </w:tc>
      </w:tr>
      <w:tr w:rsidR="007B3F3B" w14:paraId="4F6CB3BA"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A30BDFC"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850" w:type="dxa"/>
            <w:tcBorders>
              <w:top w:val="nil"/>
              <w:left w:val="nil"/>
              <w:bottom w:val="single" w:sz="4" w:space="0" w:color="auto"/>
              <w:right w:val="single" w:sz="4" w:space="0" w:color="auto"/>
            </w:tcBorders>
            <w:noWrap/>
            <w:hideMark/>
          </w:tcPr>
          <w:p w14:paraId="1AF561F6" w14:textId="77777777" w:rsidR="007B3F3B" w:rsidRDefault="007B3F3B"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52BBE60B"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173970</w:t>
            </w:r>
          </w:p>
        </w:tc>
        <w:tc>
          <w:tcPr>
            <w:tcW w:w="851" w:type="dxa"/>
            <w:tcBorders>
              <w:top w:val="nil"/>
              <w:left w:val="nil"/>
              <w:bottom w:val="single" w:sz="4" w:space="0" w:color="auto"/>
              <w:right w:val="single" w:sz="4" w:space="0" w:color="auto"/>
            </w:tcBorders>
            <w:noWrap/>
            <w:hideMark/>
          </w:tcPr>
          <w:p w14:paraId="0D751F5F"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1413E26"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1EFA325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F690039"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A3A90C0"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D0144E"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0A7C63B" w14:textId="77777777" w:rsidR="007B3F3B" w:rsidRDefault="007B3F3B" w:rsidP="006A10AE">
            <w:pPr>
              <w:ind w:right="12"/>
              <w:jc w:val="right"/>
              <w:rPr>
                <w:rFonts w:asciiTheme="minorHAnsi" w:hAnsiTheme="minorHAnsi" w:cstheme="minorHAnsi"/>
                <w:color w:val="000000"/>
                <w:sz w:val="18"/>
                <w:szCs w:val="18"/>
              </w:rPr>
            </w:pPr>
          </w:p>
        </w:tc>
      </w:tr>
      <w:tr w:rsidR="007B3F3B" w14:paraId="6E4BF248"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837CECC"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W-5.1_TA  NIE</w:t>
            </w:r>
          </w:p>
        </w:tc>
        <w:tc>
          <w:tcPr>
            <w:tcW w:w="850" w:type="dxa"/>
            <w:tcBorders>
              <w:top w:val="nil"/>
              <w:left w:val="nil"/>
              <w:bottom w:val="single" w:sz="4" w:space="0" w:color="auto"/>
              <w:right w:val="single" w:sz="4" w:space="0" w:color="auto"/>
            </w:tcBorders>
            <w:noWrap/>
            <w:hideMark/>
          </w:tcPr>
          <w:p w14:paraId="300534FD" w14:textId="77777777" w:rsidR="007B3F3B" w:rsidRDefault="007B3F3B" w:rsidP="006A10AE">
            <w:pPr>
              <w:jc w:val="right"/>
              <w:rPr>
                <w:rFonts w:asciiTheme="minorHAnsi" w:hAnsiTheme="minorHAnsi" w:cstheme="minorHAnsi"/>
                <w:color w:val="000000"/>
                <w:sz w:val="18"/>
                <w:szCs w:val="20"/>
              </w:rPr>
            </w:pPr>
            <w:r w:rsidRPr="009C1D5E">
              <w:rPr>
                <w:rFonts w:cs="Calibri"/>
                <w:sz w:val="18"/>
                <w:szCs w:val="18"/>
              </w:rPr>
              <w:t>13 592</w:t>
            </w:r>
          </w:p>
        </w:tc>
        <w:tc>
          <w:tcPr>
            <w:tcW w:w="1276" w:type="dxa"/>
            <w:tcBorders>
              <w:top w:val="nil"/>
              <w:left w:val="nil"/>
              <w:bottom w:val="single" w:sz="4" w:space="0" w:color="auto"/>
              <w:right w:val="single" w:sz="4" w:space="0" w:color="auto"/>
            </w:tcBorders>
            <w:noWrap/>
            <w:vAlign w:val="bottom"/>
            <w:hideMark/>
          </w:tcPr>
          <w:p w14:paraId="52CE8F52"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22536209</w:t>
            </w:r>
          </w:p>
        </w:tc>
        <w:tc>
          <w:tcPr>
            <w:tcW w:w="851" w:type="dxa"/>
            <w:tcBorders>
              <w:top w:val="nil"/>
              <w:left w:val="nil"/>
              <w:bottom w:val="single" w:sz="4" w:space="0" w:color="auto"/>
              <w:right w:val="single" w:sz="4" w:space="0" w:color="auto"/>
            </w:tcBorders>
            <w:noWrap/>
          </w:tcPr>
          <w:p w14:paraId="595D2C9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66842A44" w14:textId="77777777" w:rsidR="007B3F3B" w:rsidRDefault="007B3F3B" w:rsidP="006A10AE">
            <w:pPr>
              <w:jc w:val="center"/>
              <w:rPr>
                <w:rFonts w:asciiTheme="minorHAnsi" w:hAnsiTheme="minorHAnsi" w:cstheme="minorHAnsi"/>
                <w:color w:val="000000"/>
                <w:sz w:val="18"/>
                <w:szCs w:val="18"/>
              </w:rPr>
            </w:pPr>
            <w:r w:rsidRPr="009C1D5E">
              <w:rPr>
                <w:rFonts w:cs="Calibri"/>
                <w:sz w:val="18"/>
                <w:szCs w:val="18"/>
              </w:rPr>
              <w:t>71</w:t>
            </w:r>
          </w:p>
        </w:tc>
        <w:tc>
          <w:tcPr>
            <w:tcW w:w="1842" w:type="dxa"/>
            <w:tcBorders>
              <w:top w:val="nil"/>
              <w:left w:val="single" w:sz="4" w:space="0" w:color="auto"/>
              <w:bottom w:val="single" w:sz="4" w:space="0" w:color="auto"/>
              <w:right w:val="single" w:sz="4" w:space="0" w:color="auto"/>
            </w:tcBorders>
            <w:noWrap/>
            <w:vAlign w:val="bottom"/>
          </w:tcPr>
          <w:p w14:paraId="7756603F"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7B74028"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C250E54"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4A39784"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2F8651D" w14:textId="77777777" w:rsidR="007B3F3B" w:rsidRDefault="007B3F3B" w:rsidP="006A10AE">
            <w:pPr>
              <w:ind w:right="12"/>
              <w:jc w:val="right"/>
              <w:rPr>
                <w:rFonts w:asciiTheme="minorHAnsi" w:hAnsiTheme="minorHAnsi" w:cstheme="minorHAnsi"/>
                <w:color w:val="000000"/>
                <w:sz w:val="18"/>
                <w:szCs w:val="18"/>
              </w:rPr>
            </w:pPr>
          </w:p>
        </w:tc>
      </w:tr>
      <w:tr w:rsidR="007B3F3B" w14:paraId="1C9DC8EA"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729AB1CF"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850" w:type="dxa"/>
            <w:tcBorders>
              <w:top w:val="nil"/>
              <w:left w:val="nil"/>
              <w:bottom w:val="single" w:sz="4" w:space="0" w:color="auto"/>
              <w:right w:val="single" w:sz="4" w:space="0" w:color="auto"/>
            </w:tcBorders>
            <w:noWrap/>
            <w:hideMark/>
          </w:tcPr>
          <w:p w14:paraId="33A44391" w14:textId="77777777" w:rsidR="007B3F3B" w:rsidRDefault="007B3F3B" w:rsidP="006A10AE">
            <w:pPr>
              <w:ind w:right="136"/>
              <w:jc w:val="right"/>
              <w:rPr>
                <w:rFonts w:asciiTheme="minorHAnsi" w:hAnsiTheme="minorHAnsi" w:cstheme="minorHAnsi"/>
                <w:color w:val="000000"/>
                <w:sz w:val="18"/>
                <w:szCs w:val="20"/>
              </w:rPr>
            </w:pPr>
            <w:r w:rsidRPr="009C1D5E">
              <w:rPr>
                <w:rFonts w:cs="Calibri"/>
                <w:sz w:val="18"/>
                <w:szCs w:val="18"/>
              </w:rPr>
              <w:t>2 001</w:t>
            </w:r>
          </w:p>
        </w:tc>
        <w:tc>
          <w:tcPr>
            <w:tcW w:w="1276" w:type="dxa"/>
            <w:tcBorders>
              <w:top w:val="nil"/>
              <w:left w:val="nil"/>
              <w:bottom w:val="single" w:sz="4" w:space="0" w:color="auto"/>
              <w:right w:val="single" w:sz="4" w:space="0" w:color="auto"/>
            </w:tcBorders>
            <w:noWrap/>
            <w:vAlign w:val="bottom"/>
            <w:hideMark/>
          </w:tcPr>
          <w:p w14:paraId="3FC0E4C6"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3296600</w:t>
            </w:r>
          </w:p>
        </w:tc>
        <w:tc>
          <w:tcPr>
            <w:tcW w:w="851" w:type="dxa"/>
            <w:tcBorders>
              <w:top w:val="nil"/>
              <w:left w:val="nil"/>
              <w:bottom w:val="single" w:sz="4" w:space="0" w:color="auto"/>
              <w:right w:val="single" w:sz="4" w:space="0" w:color="auto"/>
            </w:tcBorders>
            <w:noWrap/>
          </w:tcPr>
          <w:p w14:paraId="66154443" w14:textId="77777777" w:rsidR="007B3F3B" w:rsidRDefault="007B3F3B"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58E8B15B" w14:textId="77777777" w:rsidR="007B3F3B" w:rsidRDefault="007B3F3B" w:rsidP="006A10AE">
            <w:pPr>
              <w:ind w:right="136"/>
              <w:jc w:val="right"/>
              <w:rPr>
                <w:rFonts w:asciiTheme="minorHAnsi" w:hAnsiTheme="minorHAnsi" w:cstheme="minorHAnsi"/>
                <w:color w:val="000000"/>
                <w:sz w:val="18"/>
                <w:szCs w:val="18"/>
              </w:rPr>
            </w:pPr>
            <w:r w:rsidRPr="009C1D5E">
              <w:rPr>
                <w:rFonts w:cs="Calibri"/>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71E8C2ED"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8AFA42"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3AF68B4"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B509A1A"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E34DA0C" w14:textId="77777777" w:rsidR="007B3F3B" w:rsidRDefault="007B3F3B" w:rsidP="006A10AE">
            <w:pPr>
              <w:ind w:right="12"/>
              <w:jc w:val="right"/>
              <w:rPr>
                <w:rFonts w:asciiTheme="minorHAnsi" w:hAnsiTheme="minorHAnsi" w:cstheme="minorHAnsi"/>
                <w:color w:val="000000"/>
                <w:sz w:val="18"/>
                <w:szCs w:val="18"/>
              </w:rPr>
            </w:pPr>
          </w:p>
        </w:tc>
      </w:tr>
      <w:tr w:rsidR="007B3F3B" w14:paraId="3916C4CC"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6C318894"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W-5.1_TA  NIE-5</w:t>
            </w:r>
          </w:p>
        </w:tc>
        <w:tc>
          <w:tcPr>
            <w:tcW w:w="850" w:type="dxa"/>
            <w:tcBorders>
              <w:top w:val="nil"/>
              <w:left w:val="nil"/>
              <w:bottom w:val="single" w:sz="4" w:space="0" w:color="auto"/>
              <w:right w:val="single" w:sz="4" w:space="0" w:color="auto"/>
            </w:tcBorders>
            <w:noWrap/>
            <w:hideMark/>
          </w:tcPr>
          <w:p w14:paraId="43519239" w14:textId="77777777" w:rsidR="007B3F3B" w:rsidRDefault="007B3F3B" w:rsidP="006A10AE">
            <w:pPr>
              <w:ind w:right="136"/>
              <w:jc w:val="right"/>
              <w:rPr>
                <w:rFonts w:asciiTheme="minorHAnsi" w:hAnsiTheme="minorHAnsi" w:cstheme="minorHAnsi"/>
                <w:color w:val="000000"/>
                <w:sz w:val="18"/>
                <w:szCs w:val="20"/>
              </w:rPr>
            </w:pPr>
            <w:r w:rsidRPr="009C1D5E">
              <w:rPr>
                <w:rFonts w:cs="Calibri"/>
                <w:sz w:val="18"/>
                <w:szCs w:val="18"/>
              </w:rPr>
              <w:t>594</w:t>
            </w:r>
          </w:p>
        </w:tc>
        <w:tc>
          <w:tcPr>
            <w:tcW w:w="1276" w:type="dxa"/>
            <w:tcBorders>
              <w:top w:val="nil"/>
              <w:left w:val="nil"/>
              <w:bottom w:val="single" w:sz="4" w:space="0" w:color="auto"/>
              <w:right w:val="single" w:sz="4" w:space="0" w:color="auto"/>
            </w:tcBorders>
            <w:noWrap/>
            <w:vAlign w:val="bottom"/>
            <w:hideMark/>
          </w:tcPr>
          <w:p w14:paraId="2B63634F"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1150680</w:t>
            </w:r>
          </w:p>
        </w:tc>
        <w:tc>
          <w:tcPr>
            <w:tcW w:w="851" w:type="dxa"/>
            <w:tcBorders>
              <w:top w:val="nil"/>
              <w:left w:val="nil"/>
              <w:bottom w:val="single" w:sz="4" w:space="0" w:color="auto"/>
              <w:right w:val="single" w:sz="4" w:space="0" w:color="auto"/>
            </w:tcBorders>
            <w:noWrap/>
          </w:tcPr>
          <w:p w14:paraId="1EE595EF" w14:textId="77777777" w:rsidR="007B3F3B" w:rsidRDefault="007B3F3B"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68B5A932" w14:textId="77777777" w:rsidR="007B3F3B" w:rsidRDefault="007B3F3B" w:rsidP="006A10AE">
            <w:pPr>
              <w:ind w:right="136"/>
              <w:jc w:val="right"/>
              <w:rPr>
                <w:rFonts w:asciiTheme="minorHAnsi" w:hAnsiTheme="minorHAnsi" w:cstheme="minorHAnsi"/>
                <w:color w:val="000000"/>
                <w:sz w:val="18"/>
                <w:szCs w:val="18"/>
              </w:rPr>
            </w:pPr>
            <w:r w:rsidRPr="009C1D5E">
              <w:rPr>
                <w:rFonts w:cs="Calibri"/>
                <w:sz w:val="18"/>
                <w:szCs w:val="18"/>
              </w:rPr>
              <w:t>4</w:t>
            </w:r>
          </w:p>
        </w:tc>
        <w:tc>
          <w:tcPr>
            <w:tcW w:w="1842" w:type="dxa"/>
            <w:tcBorders>
              <w:top w:val="nil"/>
              <w:left w:val="single" w:sz="4" w:space="0" w:color="auto"/>
              <w:bottom w:val="single" w:sz="4" w:space="0" w:color="auto"/>
              <w:right w:val="single" w:sz="4" w:space="0" w:color="auto"/>
            </w:tcBorders>
            <w:noWrap/>
            <w:vAlign w:val="bottom"/>
          </w:tcPr>
          <w:p w14:paraId="1C28C5EC"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33DB1A5"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0D4E8A6"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2EDFCC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F06206D" w14:textId="77777777" w:rsidR="007B3F3B" w:rsidRDefault="007B3F3B" w:rsidP="006A10AE">
            <w:pPr>
              <w:ind w:right="12"/>
              <w:jc w:val="right"/>
              <w:rPr>
                <w:rFonts w:asciiTheme="minorHAnsi" w:hAnsiTheme="minorHAnsi" w:cstheme="minorHAnsi"/>
                <w:color w:val="000000"/>
                <w:sz w:val="18"/>
                <w:szCs w:val="18"/>
              </w:rPr>
            </w:pPr>
          </w:p>
        </w:tc>
      </w:tr>
      <w:tr w:rsidR="007B3F3B" w14:paraId="5D2E837C"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39889FB9" w14:textId="77777777" w:rsidR="007B3F3B" w:rsidRDefault="007B3F3B" w:rsidP="006A10AE">
            <w:pPr>
              <w:rPr>
                <w:rFonts w:asciiTheme="minorHAnsi" w:hAnsiTheme="minorHAnsi" w:cstheme="minorHAnsi"/>
                <w:sz w:val="18"/>
                <w:szCs w:val="18"/>
              </w:rPr>
            </w:pPr>
            <w:r>
              <w:rPr>
                <w:rFonts w:asciiTheme="minorHAnsi" w:hAnsiTheme="minorHAnsi" w:cstheme="minorHAnsi"/>
                <w:sz w:val="18"/>
                <w:szCs w:val="18"/>
              </w:rPr>
              <w:t>W-5.1_TA  TAK</w:t>
            </w:r>
          </w:p>
        </w:tc>
        <w:tc>
          <w:tcPr>
            <w:tcW w:w="850" w:type="dxa"/>
            <w:tcBorders>
              <w:top w:val="single" w:sz="4" w:space="0" w:color="auto"/>
              <w:left w:val="single" w:sz="4" w:space="0" w:color="auto"/>
              <w:bottom w:val="single" w:sz="4" w:space="0" w:color="auto"/>
              <w:right w:val="single" w:sz="4" w:space="0" w:color="auto"/>
            </w:tcBorders>
            <w:noWrap/>
            <w:hideMark/>
          </w:tcPr>
          <w:p w14:paraId="49645F56" w14:textId="77777777" w:rsidR="007B3F3B" w:rsidRDefault="007B3F3B" w:rsidP="006A10AE">
            <w:pPr>
              <w:ind w:right="136"/>
              <w:jc w:val="right"/>
              <w:rPr>
                <w:rFonts w:asciiTheme="minorHAnsi" w:hAnsiTheme="minorHAnsi" w:cstheme="minorHAnsi"/>
                <w:sz w:val="18"/>
                <w:szCs w:val="20"/>
              </w:rPr>
            </w:pPr>
            <w:r w:rsidRPr="009C1D5E">
              <w:rPr>
                <w:rFonts w:cs="Calibri"/>
                <w:sz w:val="18"/>
                <w:szCs w:val="18"/>
              </w:rPr>
              <w:t>6202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AA4BFF"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9618942</w:t>
            </w:r>
          </w:p>
        </w:tc>
        <w:tc>
          <w:tcPr>
            <w:tcW w:w="851" w:type="dxa"/>
            <w:tcBorders>
              <w:top w:val="single" w:sz="4" w:space="0" w:color="auto"/>
              <w:left w:val="single" w:sz="4" w:space="0" w:color="auto"/>
              <w:bottom w:val="single" w:sz="4" w:space="0" w:color="auto"/>
              <w:right w:val="single" w:sz="4" w:space="0" w:color="auto"/>
            </w:tcBorders>
            <w:noWrap/>
          </w:tcPr>
          <w:p w14:paraId="623242BC" w14:textId="77777777" w:rsidR="007B3F3B" w:rsidRDefault="007B3F3B"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3D3722FA" w14:textId="77777777" w:rsidR="007B3F3B" w:rsidRDefault="007B3F3B" w:rsidP="006A10AE">
            <w:pPr>
              <w:ind w:right="136"/>
              <w:jc w:val="right"/>
              <w:rPr>
                <w:rFonts w:asciiTheme="minorHAnsi" w:hAnsiTheme="minorHAnsi" w:cstheme="minorHAnsi"/>
                <w:color w:val="000000"/>
                <w:sz w:val="18"/>
                <w:szCs w:val="18"/>
              </w:rPr>
            </w:pPr>
            <w:r w:rsidRPr="009C1D5E">
              <w:rPr>
                <w:rFonts w:cs="Calibri"/>
                <w:sz w:val="18"/>
                <w:szCs w:val="18"/>
              </w:rPr>
              <w:t>30</w:t>
            </w:r>
          </w:p>
        </w:tc>
        <w:tc>
          <w:tcPr>
            <w:tcW w:w="1842" w:type="dxa"/>
            <w:tcBorders>
              <w:top w:val="single" w:sz="4" w:space="0" w:color="auto"/>
              <w:left w:val="single" w:sz="4" w:space="0" w:color="auto"/>
              <w:bottom w:val="single" w:sz="4" w:space="0" w:color="auto"/>
              <w:right w:val="single" w:sz="4" w:space="0" w:color="auto"/>
            </w:tcBorders>
            <w:noWrap/>
            <w:vAlign w:val="bottom"/>
          </w:tcPr>
          <w:p w14:paraId="0745B44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820D684"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ED24292"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2350B2D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69EA50E6" w14:textId="77777777" w:rsidR="007B3F3B" w:rsidRDefault="007B3F3B" w:rsidP="006A10AE">
            <w:pPr>
              <w:ind w:right="12"/>
              <w:jc w:val="right"/>
              <w:rPr>
                <w:rFonts w:asciiTheme="minorHAnsi" w:hAnsiTheme="minorHAnsi" w:cstheme="minorHAnsi"/>
                <w:color w:val="000000"/>
                <w:sz w:val="18"/>
                <w:szCs w:val="18"/>
              </w:rPr>
            </w:pPr>
          </w:p>
        </w:tc>
      </w:tr>
      <w:tr w:rsidR="007B3F3B" w14:paraId="4EC65FF4"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5C771685"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W-6.1_TA  NIE-4</w:t>
            </w:r>
          </w:p>
        </w:tc>
        <w:tc>
          <w:tcPr>
            <w:tcW w:w="850" w:type="dxa"/>
            <w:tcBorders>
              <w:top w:val="single" w:sz="4" w:space="0" w:color="auto"/>
              <w:left w:val="nil"/>
              <w:bottom w:val="single" w:sz="4" w:space="0" w:color="auto"/>
              <w:right w:val="single" w:sz="4" w:space="0" w:color="auto"/>
            </w:tcBorders>
            <w:noWrap/>
            <w:hideMark/>
          </w:tcPr>
          <w:p w14:paraId="5FA7CA6D" w14:textId="77777777" w:rsidR="007B3F3B" w:rsidRDefault="007B3F3B" w:rsidP="006A10AE">
            <w:pPr>
              <w:ind w:right="136"/>
              <w:jc w:val="right"/>
              <w:rPr>
                <w:rFonts w:asciiTheme="minorHAnsi" w:hAnsiTheme="minorHAnsi" w:cstheme="minorHAnsi"/>
                <w:color w:val="000000"/>
                <w:sz w:val="18"/>
                <w:szCs w:val="20"/>
              </w:rPr>
            </w:pPr>
            <w:r w:rsidRPr="009C1D5E">
              <w:rPr>
                <w:rFonts w:cs="Calibri"/>
                <w:sz w:val="18"/>
                <w:szCs w:val="18"/>
              </w:rPr>
              <w:t>750</w:t>
            </w:r>
          </w:p>
        </w:tc>
        <w:tc>
          <w:tcPr>
            <w:tcW w:w="1276" w:type="dxa"/>
            <w:tcBorders>
              <w:top w:val="single" w:sz="4" w:space="0" w:color="auto"/>
              <w:left w:val="nil"/>
              <w:bottom w:val="single" w:sz="4" w:space="0" w:color="auto"/>
              <w:right w:val="single" w:sz="4" w:space="0" w:color="auto"/>
            </w:tcBorders>
            <w:noWrap/>
            <w:vAlign w:val="bottom"/>
            <w:hideMark/>
          </w:tcPr>
          <w:p w14:paraId="430D96D5"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1278449</w:t>
            </w:r>
          </w:p>
        </w:tc>
        <w:tc>
          <w:tcPr>
            <w:tcW w:w="851" w:type="dxa"/>
            <w:tcBorders>
              <w:top w:val="single" w:sz="4" w:space="0" w:color="auto"/>
              <w:left w:val="nil"/>
              <w:bottom w:val="single" w:sz="4" w:space="0" w:color="auto"/>
              <w:right w:val="single" w:sz="4" w:space="0" w:color="auto"/>
            </w:tcBorders>
            <w:noWrap/>
          </w:tcPr>
          <w:p w14:paraId="7B603E0B" w14:textId="77777777" w:rsidR="007B3F3B" w:rsidRDefault="007B3F3B"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363935F1" w14:textId="77777777" w:rsidR="007B3F3B" w:rsidRDefault="007B3F3B" w:rsidP="006A10AE">
            <w:pPr>
              <w:ind w:right="136"/>
              <w:jc w:val="right"/>
              <w:rPr>
                <w:rFonts w:asciiTheme="minorHAnsi" w:hAnsiTheme="minorHAnsi" w:cstheme="minorHAnsi"/>
                <w:color w:val="000000"/>
                <w:sz w:val="18"/>
                <w:szCs w:val="18"/>
              </w:rPr>
            </w:pPr>
            <w:r w:rsidRPr="009C1D5E">
              <w:rPr>
                <w:rFonts w:cs="Calibri"/>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4BD72176"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172B8D94"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7CE314D8"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2EA39782"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4F82593" w14:textId="77777777" w:rsidR="007B3F3B" w:rsidRDefault="007B3F3B" w:rsidP="006A10AE">
            <w:pPr>
              <w:ind w:right="12"/>
              <w:jc w:val="right"/>
              <w:rPr>
                <w:rFonts w:asciiTheme="minorHAnsi" w:hAnsiTheme="minorHAnsi" w:cstheme="minorHAnsi"/>
                <w:color w:val="000000"/>
                <w:sz w:val="18"/>
                <w:szCs w:val="18"/>
              </w:rPr>
            </w:pPr>
          </w:p>
        </w:tc>
      </w:tr>
      <w:tr w:rsidR="007B3F3B" w14:paraId="0A012902"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B5BEE88" w14:textId="77777777" w:rsidR="007B3F3B" w:rsidRDefault="007B3F3B" w:rsidP="006A10AE">
            <w:pPr>
              <w:rPr>
                <w:rFonts w:asciiTheme="minorHAnsi" w:hAnsiTheme="minorHAnsi" w:cstheme="minorHAnsi"/>
                <w:sz w:val="18"/>
                <w:szCs w:val="18"/>
              </w:rPr>
            </w:pPr>
            <w:r>
              <w:rPr>
                <w:rFonts w:asciiTheme="minorHAnsi" w:hAnsiTheme="minorHAnsi" w:cstheme="minorHAnsi"/>
                <w:sz w:val="18"/>
                <w:szCs w:val="18"/>
              </w:rPr>
              <w:lastRenderedPageBreak/>
              <w:t>G-2_TA TAK</w:t>
            </w:r>
          </w:p>
        </w:tc>
        <w:tc>
          <w:tcPr>
            <w:tcW w:w="850" w:type="dxa"/>
            <w:tcBorders>
              <w:top w:val="nil"/>
              <w:left w:val="nil"/>
              <w:bottom w:val="single" w:sz="4" w:space="0" w:color="auto"/>
              <w:right w:val="single" w:sz="4" w:space="0" w:color="auto"/>
            </w:tcBorders>
            <w:noWrap/>
            <w:hideMark/>
          </w:tcPr>
          <w:p w14:paraId="00DA978D" w14:textId="77777777" w:rsidR="007B3F3B" w:rsidRDefault="007B3F3B" w:rsidP="006A10AE">
            <w:pPr>
              <w:ind w:right="136"/>
              <w:jc w:val="right"/>
              <w:rPr>
                <w:rFonts w:asciiTheme="minorHAnsi" w:hAnsiTheme="minorHAnsi" w:cstheme="minorHAnsi"/>
                <w:sz w:val="18"/>
                <w:szCs w:val="20"/>
              </w:rPr>
            </w:pPr>
            <w:r w:rsidRPr="009C1D5E">
              <w:rPr>
                <w:rFonts w:cs="Calibri"/>
                <w:sz w:val="18"/>
                <w:szCs w:val="18"/>
              </w:rPr>
              <w:t>633</w:t>
            </w:r>
          </w:p>
        </w:tc>
        <w:tc>
          <w:tcPr>
            <w:tcW w:w="1276" w:type="dxa"/>
            <w:tcBorders>
              <w:top w:val="nil"/>
              <w:left w:val="nil"/>
              <w:bottom w:val="single" w:sz="4" w:space="0" w:color="auto"/>
              <w:right w:val="single" w:sz="4" w:space="0" w:color="auto"/>
            </w:tcBorders>
            <w:noWrap/>
            <w:vAlign w:val="bottom"/>
            <w:hideMark/>
          </w:tcPr>
          <w:p w14:paraId="5CF49BEA" w14:textId="77777777" w:rsidR="007B3F3B" w:rsidRPr="00673EDD" w:rsidRDefault="007B3F3B" w:rsidP="006A10AE">
            <w:pPr>
              <w:ind w:right="136"/>
              <w:jc w:val="right"/>
              <w:rPr>
                <w:rFonts w:asciiTheme="minorHAnsi" w:hAnsiTheme="minorHAnsi" w:cstheme="minorHAnsi"/>
                <w:color w:val="000000"/>
                <w:sz w:val="18"/>
                <w:szCs w:val="18"/>
              </w:rPr>
            </w:pPr>
            <w:r w:rsidRPr="00673EDD">
              <w:rPr>
                <w:rFonts w:cs="Calibri"/>
                <w:color w:val="000000"/>
                <w:sz w:val="18"/>
                <w:szCs w:val="18"/>
              </w:rPr>
              <w:t>1430012</w:t>
            </w:r>
          </w:p>
        </w:tc>
        <w:tc>
          <w:tcPr>
            <w:tcW w:w="851" w:type="dxa"/>
            <w:tcBorders>
              <w:top w:val="nil"/>
              <w:left w:val="nil"/>
              <w:bottom w:val="single" w:sz="4" w:space="0" w:color="auto"/>
              <w:right w:val="single" w:sz="4" w:space="0" w:color="auto"/>
            </w:tcBorders>
            <w:noWrap/>
          </w:tcPr>
          <w:p w14:paraId="2F0E59D8" w14:textId="77777777" w:rsidR="007B3F3B" w:rsidRDefault="007B3F3B"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54997FBF" w14:textId="77777777" w:rsidR="007B3F3B" w:rsidRDefault="007B3F3B" w:rsidP="006A10AE">
            <w:pPr>
              <w:ind w:right="136"/>
              <w:jc w:val="right"/>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1FC698C8"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0DFF4B2"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ABB0171"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332F69"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DAE7D13" w14:textId="77777777" w:rsidR="007B3F3B" w:rsidRDefault="007B3F3B" w:rsidP="006A10AE">
            <w:pPr>
              <w:ind w:right="12"/>
              <w:jc w:val="right"/>
              <w:rPr>
                <w:rFonts w:asciiTheme="minorHAnsi" w:hAnsiTheme="minorHAnsi" w:cstheme="minorHAnsi"/>
                <w:color w:val="000000"/>
                <w:sz w:val="18"/>
                <w:szCs w:val="18"/>
              </w:rPr>
            </w:pPr>
          </w:p>
        </w:tc>
      </w:tr>
      <w:tr w:rsidR="007B3F3B" w14:paraId="3C262A93"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698EF9CE" w14:textId="77777777" w:rsidR="007B3F3B" w:rsidRDefault="007B3F3B"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850" w:type="dxa"/>
            <w:tcBorders>
              <w:top w:val="nil"/>
              <w:left w:val="nil"/>
              <w:bottom w:val="single" w:sz="4" w:space="0" w:color="auto"/>
              <w:right w:val="single" w:sz="4" w:space="0" w:color="auto"/>
            </w:tcBorders>
            <w:noWrap/>
            <w:hideMark/>
          </w:tcPr>
          <w:p w14:paraId="2D124A00" w14:textId="77777777" w:rsidR="007B3F3B" w:rsidRDefault="007B3F3B" w:rsidP="006A10AE">
            <w:pPr>
              <w:ind w:right="136"/>
              <w:jc w:val="right"/>
              <w:rPr>
                <w:rFonts w:asciiTheme="minorHAnsi" w:hAnsiTheme="minorHAnsi" w:cstheme="minorHAnsi"/>
                <w:b/>
                <w:color w:val="000000"/>
                <w:sz w:val="18"/>
                <w:szCs w:val="18"/>
              </w:rPr>
            </w:pPr>
            <w:r w:rsidRPr="009C1D5E">
              <w:rPr>
                <w:rFonts w:cs="Calibri"/>
                <w:b/>
                <w:bCs/>
                <w:sz w:val="18"/>
                <w:szCs w:val="18"/>
              </w:rPr>
              <w:t>23 772</w:t>
            </w:r>
          </w:p>
        </w:tc>
        <w:tc>
          <w:tcPr>
            <w:tcW w:w="1276" w:type="dxa"/>
            <w:tcBorders>
              <w:top w:val="nil"/>
              <w:left w:val="nil"/>
              <w:bottom w:val="single" w:sz="4" w:space="0" w:color="auto"/>
              <w:right w:val="single" w:sz="4" w:space="0" w:color="auto"/>
            </w:tcBorders>
            <w:noWrap/>
            <w:hideMark/>
          </w:tcPr>
          <w:p w14:paraId="31ADA6A3" w14:textId="77777777" w:rsidR="007B3F3B" w:rsidRDefault="007B3F3B" w:rsidP="006A10AE">
            <w:pPr>
              <w:spacing w:after="0" w:line="240" w:lineRule="auto"/>
              <w:jc w:val="center"/>
              <w:rPr>
                <w:rFonts w:eastAsia="Times New Roman" w:cs="Calibri"/>
                <w:b/>
                <w:bCs/>
                <w:color w:val="000000"/>
                <w:sz w:val="18"/>
                <w:szCs w:val="18"/>
              </w:rPr>
            </w:pPr>
            <w:r>
              <w:rPr>
                <w:rFonts w:cs="Calibri"/>
                <w:b/>
                <w:bCs/>
                <w:color w:val="000000"/>
                <w:sz w:val="18"/>
                <w:szCs w:val="18"/>
              </w:rPr>
              <w:t>51 803 457</w:t>
            </w:r>
          </w:p>
          <w:p w14:paraId="6DDE7D60" w14:textId="77777777" w:rsidR="007B3F3B" w:rsidRDefault="007B3F3B" w:rsidP="006A10AE">
            <w:pPr>
              <w:ind w:right="136"/>
              <w:jc w:val="right"/>
              <w:rPr>
                <w:rFonts w:asciiTheme="minorHAnsi" w:hAnsiTheme="minorHAnsi" w:cstheme="minorHAnsi"/>
                <w:b/>
                <w:color w:val="000000"/>
                <w:sz w:val="17"/>
                <w:szCs w:val="17"/>
              </w:rPr>
            </w:pPr>
          </w:p>
        </w:tc>
        <w:tc>
          <w:tcPr>
            <w:tcW w:w="851" w:type="dxa"/>
            <w:tcBorders>
              <w:top w:val="nil"/>
              <w:left w:val="nil"/>
              <w:bottom w:val="single" w:sz="4" w:space="0" w:color="auto"/>
              <w:right w:val="single" w:sz="4" w:space="0" w:color="auto"/>
            </w:tcBorders>
            <w:noWrap/>
            <w:hideMark/>
          </w:tcPr>
          <w:p w14:paraId="0B7CB4A1" w14:textId="77777777" w:rsidR="007B3F3B" w:rsidRDefault="007B3F3B" w:rsidP="006A10AE">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4A2A3591" w14:textId="77777777" w:rsidR="007B3F3B" w:rsidRPr="0043175B" w:rsidRDefault="007B3F3B" w:rsidP="006A10AE">
            <w:pPr>
              <w:ind w:right="136"/>
              <w:jc w:val="right"/>
              <w:rPr>
                <w:rFonts w:asciiTheme="minorHAnsi" w:hAnsiTheme="minorHAnsi" w:cstheme="minorHAnsi"/>
                <w:b/>
                <w:color w:val="000000"/>
                <w:sz w:val="18"/>
                <w:szCs w:val="18"/>
                <w:highlight w:val="yellow"/>
              </w:rPr>
            </w:pPr>
            <w:r w:rsidRPr="007023F6">
              <w:rPr>
                <w:rFonts w:cs="Calibri"/>
                <w:sz w:val="18"/>
                <w:szCs w:val="18"/>
              </w:rPr>
              <w:t>31</w:t>
            </w:r>
            <w:r>
              <w:rPr>
                <w:rFonts w:cs="Calibri"/>
                <w:sz w:val="18"/>
                <w:szCs w:val="18"/>
              </w:rPr>
              <w:t>7</w:t>
            </w:r>
          </w:p>
        </w:tc>
        <w:tc>
          <w:tcPr>
            <w:tcW w:w="1842" w:type="dxa"/>
            <w:tcBorders>
              <w:top w:val="single" w:sz="4" w:space="0" w:color="auto"/>
              <w:left w:val="single" w:sz="4" w:space="0" w:color="auto"/>
              <w:bottom w:val="single" w:sz="4" w:space="0" w:color="auto"/>
              <w:right w:val="single" w:sz="4" w:space="0" w:color="auto"/>
            </w:tcBorders>
            <w:noWrap/>
            <w:vAlign w:val="bottom"/>
          </w:tcPr>
          <w:p w14:paraId="5055D48A" w14:textId="77777777" w:rsidR="007B3F3B" w:rsidRDefault="007B3F3B" w:rsidP="006A10AE">
            <w:pPr>
              <w:ind w:right="12"/>
              <w:jc w:val="right"/>
              <w:rPr>
                <w:rFonts w:asciiTheme="minorHAnsi" w:hAnsiTheme="minorHAnsi" w:cstheme="minorHAnsi"/>
                <w:b/>
                <w:bCs/>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7C79C4F" w14:textId="77777777" w:rsidR="007B3F3B" w:rsidRDefault="007B3F3B" w:rsidP="006A10AE">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FC444F0" w14:textId="77777777" w:rsidR="007B3F3B" w:rsidRDefault="007B3F3B" w:rsidP="006A10AE">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7795748A" w14:textId="77777777" w:rsidR="007B3F3B" w:rsidRDefault="007B3F3B"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3BA4CBAB" w14:textId="77777777" w:rsidR="007B3F3B" w:rsidRDefault="007B3F3B" w:rsidP="006A10AE">
            <w:pPr>
              <w:ind w:right="12"/>
              <w:jc w:val="right"/>
              <w:rPr>
                <w:rFonts w:asciiTheme="minorHAnsi" w:hAnsiTheme="minorHAnsi" w:cstheme="minorHAnsi"/>
                <w:b/>
                <w:bCs/>
                <w:color w:val="000000"/>
                <w:sz w:val="18"/>
                <w:szCs w:val="18"/>
              </w:rPr>
            </w:pPr>
          </w:p>
        </w:tc>
      </w:tr>
    </w:tbl>
    <w:p w14:paraId="1F3C1FDF" w14:textId="77777777" w:rsidR="007B3F3B" w:rsidRDefault="007B3F3B" w:rsidP="007B3F3B">
      <w:pPr>
        <w:rPr>
          <w:rFonts w:asciiTheme="minorHAnsi" w:hAnsiTheme="minorHAnsi"/>
          <w:sz w:val="20"/>
          <w:szCs w:val="20"/>
        </w:rPr>
      </w:pPr>
    </w:p>
    <w:p w14:paraId="609F7903" w14:textId="1C039B0D" w:rsidR="007B3F3B" w:rsidRDefault="00FD4EDD" w:rsidP="007B3F3B">
      <w:pPr>
        <w:rPr>
          <w:rFonts w:asciiTheme="minorHAnsi" w:hAnsiTheme="minorHAnsi"/>
          <w:sz w:val="20"/>
          <w:szCs w:val="20"/>
        </w:rPr>
      </w:pPr>
      <w:r>
        <w:rPr>
          <w:rFonts w:asciiTheme="minorHAnsi" w:hAnsiTheme="minorHAnsi"/>
          <w:sz w:val="20"/>
          <w:szCs w:val="20"/>
        </w:rPr>
        <w:t>W</w:t>
      </w:r>
      <w:r w:rsidR="007B3F3B" w:rsidRPr="0030652F">
        <w:rPr>
          <w:rFonts w:asciiTheme="minorHAnsi" w:hAnsiTheme="minorHAnsi"/>
          <w:sz w:val="20"/>
          <w:szCs w:val="20"/>
        </w:rPr>
        <w:t xml:space="preserve">artości z ostatniego wiersza </w:t>
      </w:r>
      <w:r>
        <w:rPr>
          <w:rFonts w:asciiTheme="minorHAnsi" w:hAnsiTheme="minorHAnsi"/>
          <w:sz w:val="20"/>
          <w:szCs w:val="20"/>
        </w:rPr>
        <w:t xml:space="preserve">z ostatniej kolumny </w:t>
      </w:r>
      <w:r w:rsidR="007B3F3B" w:rsidRPr="0030652F">
        <w:rPr>
          <w:rFonts w:asciiTheme="minorHAnsi" w:hAnsiTheme="minorHAnsi"/>
          <w:sz w:val="20"/>
          <w:szCs w:val="20"/>
        </w:rPr>
        <w:t xml:space="preserve">tabeli </w:t>
      </w:r>
      <w:r>
        <w:rPr>
          <w:rFonts w:asciiTheme="minorHAnsi" w:hAnsiTheme="minorHAnsi"/>
          <w:sz w:val="20"/>
          <w:szCs w:val="20"/>
        </w:rPr>
        <w:t>są składową ceny oferty</w:t>
      </w:r>
    </w:p>
    <w:p w14:paraId="60F26179" w14:textId="77777777" w:rsidR="007B3F3B" w:rsidRDefault="007B3F3B" w:rsidP="007B3F3B">
      <w:pPr>
        <w:rPr>
          <w:rFonts w:asciiTheme="minorHAnsi" w:hAnsiTheme="minorHAnsi"/>
          <w:sz w:val="20"/>
          <w:szCs w:val="20"/>
        </w:rPr>
      </w:pPr>
    </w:p>
    <w:p w14:paraId="4D9242B0" w14:textId="77777777" w:rsidR="007B3F3B" w:rsidRPr="00B65F9E" w:rsidRDefault="007B3F3B" w:rsidP="007B3F3B">
      <w:pPr>
        <w:rPr>
          <w:rFonts w:asciiTheme="minorHAnsi" w:hAnsiTheme="minorHAnsi"/>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2023r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7B3F3B" w14:paraId="36FD5CFE" w14:textId="77777777" w:rsidTr="006A10AE">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7F152AB5" w14:textId="77777777" w:rsidR="007B3F3B" w:rsidRDefault="007B3F3B" w:rsidP="006A10AE">
            <w:pPr>
              <w:jc w:val="center"/>
              <w:rPr>
                <w:rFonts w:asciiTheme="minorHAnsi" w:hAnsiTheme="minorHAnsi"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6A145A9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29E5126D"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5400ADD2"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liczba </w:t>
            </w:r>
            <w:proofErr w:type="spellStart"/>
            <w:r>
              <w:rPr>
                <w:rFonts w:asciiTheme="minorHAnsi" w:hAnsiTheme="minorHAnsi"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3919436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193BB8C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232BCB5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701" w:type="dxa"/>
            <w:tcBorders>
              <w:top w:val="single" w:sz="4" w:space="0" w:color="auto"/>
              <w:left w:val="nil"/>
              <w:bottom w:val="single" w:sz="4" w:space="0" w:color="auto"/>
              <w:right w:val="single" w:sz="4" w:space="0" w:color="auto"/>
            </w:tcBorders>
            <w:hideMark/>
          </w:tcPr>
          <w:p w14:paraId="62255CF0"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4E6B5F31"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701" w:type="dxa"/>
            <w:tcBorders>
              <w:top w:val="single" w:sz="4" w:space="0" w:color="auto"/>
              <w:left w:val="nil"/>
              <w:bottom w:val="single" w:sz="4" w:space="0" w:color="auto"/>
              <w:right w:val="single" w:sz="4" w:space="0" w:color="auto"/>
            </w:tcBorders>
            <w:hideMark/>
          </w:tcPr>
          <w:p w14:paraId="082FCC3F"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2CBB4084"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26A6C13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664E92A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6F5DC5D2" w14:textId="77777777" w:rsidR="007B3F3B" w:rsidRPr="00072F0E" w:rsidRDefault="007B3F3B" w:rsidP="006A10AE">
            <w:pPr>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7B7AF45C" w14:textId="77777777" w:rsidR="007B3F3B" w:rsidRDefault="007B3F3B" w:rsidP="006A10AE">
            <w:pPr>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GAZ PALIWO</w:t>
            </w:r>
            <w:r>
              <w:rPr>
                <w:rFonts w:asciiTheme="minorHAnsi" w:hAnsiTheme="minorHAnsi" w:cstheme="minorHAnsi"/>
                <w:b/>
                <w:bCs/>
                <w:color w:val="000000"/>
                <w:sz w:val="18"/>
                <w:szCs w:val="18"/>
              </w:rPr>
              <w:t xml:space="preserve"> (Ochrona)</w:t>
            </w:r>
          </w:p>
        </w:tc>
      </w:tr>
      <w:tr w:rsidR="007B3F3B" w14:paraId="043F289E" w14:textId="77777777" w:rsidTr="006A10AE">
        <w:trPr>
          <w:trHeight w:val="869"/>
        </w:trPr>
        <w:tc>
          <w:tcPr>
            <w:tcW w:w="1909" w:type="dxa"/>
            <w:tcBorders>
              <w:top w:val="nil"/>
              <w:left w:val="single" w:sz="4" w:space="0" w:color="auto"/>
              <w:bottom w:val="single" w:sz="4" w:space="0" w:color="auto"/>
              <w:right w:val="single" w:sz="4" w:space="0" w:color="auto"/>
            </w:tcBorders>
            <w:hideMark/>
          </w:tcPr>
          <w:p w14:paraId="30E5419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6611CBA4"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53BE3C9A" w14:textId="77777777" w:rsidR="007B3F3B" w:rsidRDefault="007B3F3B" w:rsidP="006A10AE">
            <w:pPr>
              <w:rPr>
                <w:rFonts w:asciiTheme="minorHAnsi" w:hAnsiTheme="minorHAnsi"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4427BA9C" w14:textId="77777777" w:rsidR="007B3F3B" w:rsidRPr="00D47831" w:rsidRDefault="007B3F3B" w:rsidP="006A10AE">
            <w:pPr>
              <w:rPr>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432EC445"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742C5D7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650B56C1"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7F0C1BED"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0E984FE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7B3F3B" w14:paraId="4875CE87"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605EFFF" w14:textId="77777777" w:rsidR="007B3F3B" w:rsidRPr="002570C5" w:rsidRDefault="007B3F3B" w:rsidP="006A10AE">
            <w:pPr>
              <w:rPr>
                <w:rFonts w:asciiTheme="minorHAnsi" w:hAnsiTheme="minorHAnsi" w:cstheme="minorHAnsi"/>
                <w:color w:val="000000"/>
                <w:sz w:val="18"/>
                <w:szCs w:val="18"/>
              </w:rPr>
            </w:pPr>
            <w:r w:rsidRPr="002570C5">
              <w:rPr>
                <w:sz w:val="18"/>
                <w:szCs w:val="18"/>
              </w:rPr>
              <w:t>W-1.1_TA  TAK</w:t>
            </w:r>
          </w:p>
        </w:tc>
        <w:tc>
          <w:tcPr>
            <w:tcW w:w="1277" w:type="dxa"/>
            <w:tcBorders>
              <w:top w:val="nil"/>
              <w:left w:val="nil"/>
              <w:bottom w:val="single" w:sz="4" w:space="0" w:color="auto"/>
              <w:right w:val="single" w:sz="4" w:space="0" w:color="auto"/>
            </w:tcBorders>
            <w:shd w:val="clear" w:color="auto" w:fill="auto"/>
            <w:noWrap/>
          </w:tcPr>
          <w:p w14:paraId="2CD4BEC3"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47900</w:t>
            </w:r>
          </w:p>
        </w:tc>
        <w:tc>
          <w:tcPr>
            <w:tcW w:w="1134" w:type="dxa"/>
            <w:tcBorders>
              <w:top w:val="nil"/>
              <w:left w:val="nil"/>
              <w:bottom w:val="single" w:sz="4" w:space="0" w:color="auto"/>
              <w:right w:val="single" w:sz="4" w:space="0" w:color="auto"/>
            </w:tcBorders>
            <w:shd w:val="clear" w:color="auto" w:fill="auto"/>
            <w:noWrap/>
            <w:hideMark/>
          </w:tcPr>
          <w:p w14:paraId="78A7105C"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C2B8B3D"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6D8979B3"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E0EC05D"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6F67ED6"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96CA36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C62B3F" w14:textId="77777777" w:rsidR="007B3F3B" w:rsidRDefault="007B3F3B" w:rsidP="006A10AE">
            <w:pPr>
              <w:ind w:right="12"/>
              <w:jc w:val="right"/>
              <w:rPr>
                <w:rFonts w:asciiTheme="minorHAnsi" w:hAnsiTheme="minorHAnsi" w:cstheme="minorHAnsi"/>
                <w:color w:val="000000"/>
                <w:sz w:val="18"/>
                <w:szCs w:val="18"/>
              </w:rPr>
            </w:pPr>
          </w:p>
        </w:tc>
      </w:tr>
      <w:tr w:rsidR="007B3F3B" w14:paraId="26DD9141"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A80E52F" w14:textId="77777777" w:rsidR="007B3F3B" w:rsidRPr="002570C5" w:rsidRDefault="007B3F3B" w:rsidP="006A10AE">
            <w:pPr>
              <w:rPr>
                <w:rFonts w:asciiTheme="minorHAnsi" w:hAnsiTheme="minorHAnsi" w:cstheme="minorHAnsi"/>
                <w:color w:val="000000"/>
                <w:sz w:val="18"/>
                <w:szCs w:val="18"/>
              </w:rPr>
            </w:pPr>
            <w:r w:rsidRPr="002570C5">
              <w:rPr>
                <w:sz w:val="18"/>
                <w:szCs w:val="18"/>
              </w:rPr>
              <w:t>W-1.1_TA  NIE</w:t>
            </w:r>
          </w:p>
        </w:tc>
        <w:tc>
          <w:tcPr>
            <w:tcW w:w="1277" w:type="dxa"/>
            <w:tcBorders>
              <w:top w:val="nil"/>
              <w:left w:val="nil"/>
              <w:bottom w:val="single" w:sz="4" w:space="0" w:color="auto"/>
              <w:right w:val="single" w:sz="4" w:space="0" w:color="auto"/>
            </w:tcBorders>
            <w:shd w:val="clear" w:color="auto" w:fill="auto"/>
            <w:noWrap/>
          </w:tcPr>
          <w:p w14:paraId="6DE53B9A"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42350</w:t>
            </w:r>
          </w:p>
        </w:tc>
        <w:tc>
          <w:tcPr>
            <w:tcW w:w="1134" w:type="dxa"/>
            <w:tcBorders>
              <w:top w:val="nil"/>
              <w:left w:val="nil"/>
              <w:bottom w:val="single" w:sz="4" w:space="0" w:color="auto"/>
              <w:right w:val="single" w:sz="4" w:space="0" w:color="auto"/>
            </w:tcBorders>
            <w:shd w:val="clear" w:color="auto" w:fill="auto"/>
            <w:noWrap/>
            <w:hideMark/>
          </w:tcPr>
          <w:p w14:paraId="0E2C62A2"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7D092AE"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7797EF08"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B9ED3C"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9CEDCDA"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FB910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0F7A0B8" w14:textId="77777777" w:rsidR="007B3F3B" w:rsidRDefault="007B3F3B" w:rsidP="006A10AE">
            <w:pPr>
              <w:ind w:right="12"/>
              <w:jc w:val="right"/>
              <w:rPr>
                <w:rFonts w:asciiTheme="minorHAnsi" w:hAnsiTheme="minorHAnsi" w:cstheme="minorHAnsi"/>
                <w:color w:val="000000"/>
                <w:sz w:val="18"/>
                <w:szCs w:val="18"/>
              </w:rPr>
            </w:pPr>
          </w:p>
        </w:tc>
      </w:tr>
      <w:tr w:rsidR="007B3F3B" w14:paraId="123050FE"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D1A3F5C" w14:textId="77777777" w:rsidR="007B3F3B" w:rsidRPr="002570C5" w:rsidRDefault="007B3F3B" w:rsidP="006A10AE">
            <w:pPr>
              <w:rPr>
                <w:rFonts w:asciiTheme="minorHAnsi" w:hAnsiTheme="minorHAnsi" w:cstheme="minorHAnsi"/>
                <w:color w:val="000000"/>
                <w:sz w:val="18"/>
                <w:szCs w:val="18"/>
              </w:rPr>
            </w:pPr>
            <w:r w:rsidRPr="002570C5">
              <w:rPr>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12FD709C"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39055</w:t>
            </w:r>
          </w:p>
        </w:tc>
        <w:tc>
          <w:tcPr>
            <w:tcW w:w="1134" w:type="dxa"/>
            <w:tcBorders>
              <w:top w:val="nil"/>
              <w:left w:val="nil"/>
              <w:bottom w:val="single" w:sz="4" w:space="0" w:color="auto"/>
              <w:right w:val="single" w:sz="4" w:space="0" w:color="auto"/>
            </w:tcBorders>
            <w:shd w:val="clear" w:color="auto" w:fill="auto"/>
            <w:noWrap/>
            <w:hideMark/>
          </w:tcPr>
          <w:p w14:paraId="1FD5CF64"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881E413"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5A17A84F"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A0BEC2"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C2ED13"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60DA82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F8A720" w14:textId="77777777" w:rsidR="007B3F3B" w:rsidRDefault="007B3F3B" w:rsidP="006A10AE">
            <w:pPr>
              <w:ind w:right="12"/>
              <w:jc w:val="right"/>
              <w:rPr>
                <w:rFonts w:asciiTheme="minorHAnsi" w:hAnsiTheme="minorHAnsi" w:cstheme="minorHAnsi"/>
                <w:color w:val="000000"/>
                <w:sz w:val="18"/>
                <w:szCs w:val="18"/>
              </w:rPr>
            </w:pPr>
          </w:p>
        </w:tc>
      </w:tr>
      <w:tr w:rsidR="007B3F3B" w14:paraId="29B13581"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29FD5FF" w14:textId="77777777" w:rsidR="007B3F3B" w:rsidRPr="002570C5" w:rsidRDefault="007B3F3B" w:rsidP="006A10AE">
            <w:pPr>
              <w:rPr>
                <w:rFonts w:asciiTheme="minorHAnsi" w:hAnsiTheme="minorHAnsi" w:cstheme="minorHAnsi"/>
                <w:color w:val="000000"/>
                <w:sz w:val="18"/>
                <w:szCs w:val="18"/>
              </w:rPr>
            </w:pPr>
            <w:r w:rsidRPr="002570C5">
              <w:rPr>
                <w:sz w:val="18"/>
                <w:szCs w:val="18"/>
              </w:rPr>
              <w:t>W-1.2_TA  NIE</w:t>
            </w:r>
          </w:p>
        </w:tc>
        <w:tc>
          <w:tcPr>
            <w:tcW w:w="1277" w:type="dxa"/>
            <w:tcBorders>
              <w:top w:val="nil"/>
              <w:left w:val="nil"/>
              <w:bottom w:val="single" w:sz="4" w:space="0" w:color="auto"/>
              <w:right w:val="single" w:sz="4" w:space="0" w:color="auto"/>
            </w:tcBorders>
            <w:shd w:val="clear" w:color="auto" w:fill="auto"/>
            <w:noWrap/>
          </w:tcPr>
          <w:p w14:paraId="28E17A8B"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4400</w:t>
            </w:r>
          </w:p>
        </w:tc>
        <w:tc>
          <w:tcPr>
            <w:tcW w:w="1134" w:type="dxa"/>
            <w:tcBorders>
              <w:top w:val="nil"/>
              <w:left w:val="nil"/>
              <w:bottom w:val="single" w:sz="4" w:space="0" w:color="auto"/>
              <w:right w:val="single" w:sz="4" w:space="0" w:color="auto"/>
            </w:tcBorders>
            <w:shd w:val="clear" w:color="auto" w:fill="auto"/>
            <w:noWrap/>
            <w:hideMark/>
          </w:tcPr>
          <w:p w14:paraId="6D26F757"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AEBC470"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1DBABAC"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35594B1"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5360E68"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5D3B04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51D8CDA" w14:textId="77777777" w:rsidR="007B3F3B" w:rsidRDefault="007B3F3B" w:rsidP="006A10AE">
            <w:pPr>
              <w:ind w:right="12"/>
              <w:jc w:val="right"/>
              <w:rPr>
                <w:rFonts w:asciiTheme="minorHAnsi" w:hAnsiTheme="minorHAnsi" w:cstheme="minorHAnsi"/>
                <w:color w:val="000000"/>
                <w:sz w:val="18"/>
                <w:szCs w:val="18"/>
              </w:rPr>
            </w:pPr>
          </w:p>
        </w:tc>
      </w:tr>
      <w:tr w:rsidR="007B3F3B" w14:paraId="70EF7953"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E5E5315" w14:textId="77777777" w:rsidR="007B3F3B" w:rsidRPr="002570C5" w:rsidRDefault="007B3F3B" w:rsidP="006A10AE">
            <w:pPr>
              <w:rPr>
                <w:rFonts w:asciiTheme="minorHAnsi" w:hAnsiTheme="minorHAnsi" w:cstheme="minorHAnsi"/>
                <w:color w:val="000000"/>
                <w:sz w:val="18"/>
                <w:szCs w:val="18"/>
              </w:rPr>
            </w:pPr>
            <w:r w:rsidRPr="002570C5">
              <w:rPr>
                <w:sz w:val="18"/>
                <w:szCs w:val="18"/>
              </w:rPr>
              <w:t>W-1.2_TA  TAK</w:t>
            </w:r>
          </w:p>
        </w:tc>
        <w:tc>
          <w:tcPr>
            <w:tcW w:w="1277" w:type="dxa"/>
            <w:tcBorders>
              <w:top w:val="nil"/>
              <w:left w:val="nil"/>
              <w:bottom w:val="single" w:sz="4" w:space="0" w:color="auto"/>
              <w:right w:val="single" w:sz="4" w:space="0" w:color="auto"/>
            </w:tcBorders>
            <w:shd w:val="clear" w:color="auto" w:fill="auto"/>
            <w:noWrap/>
          </w:tcPr>
          <w:p w14:paraId="53A60F77"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2592</w:t>
            </w:r>
          </w:p>
        </w:tc>
        <w:tc>
          <w:tcPr>
            <w:tcW w:w="1134" w:type="dxa"/>
            <w:tcBorders>
              <w:top w:val="nil"/>
              <w:left w:val="nil"/>
              <w:bottom w:val="single" w:sz="4" w:space="0" w:color="auto"/>
              <w:right w:val="single" w:sz="4" w:space="0" w:color="auto"/>
            </w:tcBorders>
            <w:shd w:val="clear" w:color="auto" w:fill="auto"/>
            <w:noWrap/>
            <w:hideMark/>
          </w:tcPr>
          <w:p w14:paraId="24AC22F8"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AC65CA8"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26DD8DB2"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C91B876"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5E55B2"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70A447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FF04E0F" w14:textId="77777777" w:rsidR="007B3F3B" w:rsidRDefault="007B3F3B" w:rsidP="006A10AE">
            <w:pPr>
              <w:ind w:right="12"/>
              <w:jc w:val="right"/>
              <w:rPr>
                <w:rFonts w:asciiTheme="minorHAnsi" w:hAnsiTheme="minorHAnsi" w:cstheme="minorHAnsi"/>
                <w:color w:val="000000"/>
                <w:sz w:val="18"/>
                <w:szCs w:val="18"/>
              </w:rPr>
            </w:pPr>
          </w:p>
        </w:tc>
      </w:tr>
      <w:tr w:rsidR="007B3F3B" w14:paraId="78EABA30"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2E0E6A4D" w14:textId="77777777" w:rsidR="007B3F3B" w:rsidRPr="002570C5" w:rsidRDefault="007B3F3B" w:rsidP="006A10AE">
            <w:pPr>
              <w:rPr>
                <w:rFonts w:asciiTheme="minorHAnsi" w:hAnsiTheme="minorHAnsi" w:cstheme="minorHAnsi"/>
                <w:color w:val="000000"/>
                <w:sz w:val="18"/>
                <w:szCs w:val="18"/>
              </w:rPr>
            </w:pPr>
            <w:r w:rsidRPr="002570C5">
              <w:rPr>
                <w:sz w:val="18"/>
                <w:szCs w:val="18"/>
              </w:rPr>
              <w:t>W-2.1_TA  NIE</w:t>
            </w:r>
          </w:p>
        </w:tc>
        <w:tc>
          <w:tcPr>
            <w:tcW w:w="1277" w:type="dxa"/>
            <w:tcBorders>
              <w:top w:val="nil"/>
              <w:left w:val="nil"/>
              <w:bottom w:val="single" w:sz="4" w:space="0" w:color="auto"/>
              <w:right w:val="single" w:sz="4" w:space="0" w:color="auto"/>
            </w:tcBorders>
            <w:shd w:val="clear" w:color="auto" w:fill="auto"/>
            <w:noWrap/>
          </w:tcPr>
          <w:p w14:paraId="7A10DD44"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339429</w:t>
            </w:r>
          </w:p>
        </w:tc>
        <w:tc>
          <w:tcPr>
            <w:tcW w:w="1134" w:type="dxa"/>
            <w:tcBorders>
              <w:top w:val="nil"/>
              <w:left w:val="nil"/>
              <w:bottom w:val="single" w:sz="4" w:space="0" w:color="auto"/>
              <w:right w:val="single" w:sz="4" w:space="0" w:color="auto"/>
            </w:tcBorders>
            <w:shd w:val="clear" w:color="auto" w:fill="auto"/>
            <w:noWrap/>
            <w:hideMark/>
          </w:tcPr>
          <w:p w14:paraId="74057CFA"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19865A7"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1E8081A0"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F99551"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BE2151F"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2B513828"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5E40D9A" w14:textId="77777777" w:rsidR="007B3F3B" w:rsidRDefault="007B3F3B" w:rsidP="006A10AE">
            <w:pPr>
              <w:ind w:right="12"/>
              <w:jc w:val="right"/>
              <w:rPr>
                <w:rFonts w:asciiTheme="minorHAnsi" w:hAnsiTheme="minorHAnsi" w:cstheme="minorHAnsi"/>
                <w:color w:val="000000"/>
                <w:sz w:val="18"/>
                <w:szCs w:val="18"/>
              </w:rPr>
            </w:pPr>
          </w:p>
        </w:tc>
      </w:tr>
      <w:tr w:rsidR="007B3F3B" w14:paraId="37D9AB5C"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FF5BD32" w14:textId="77777777" w:rsidR="007B3F3B" w:rsidRPr="002570C5" w:rsidRDefault="007B3F3B" w:rsidP="006A10AE">
            <w:pPr>
              <w:rPr>
                <w:rFonts w:asciiTheme="minorHAnsi" w:hAnsiTheme="minorHAnsi" w:cstheme="minorHAnsi"/>
                <w:color w:val="000000"/>
                <w:sz w:val="18"/>
                <w:szCs w:val="18"/>
              </w:rPr>
            </w:pPr>
            <w:r w:rsidRPr="002570C5">
              <w:rPr>
                <w:sz w:val="18"/>
                <w:szCs w:val="18"/>
              </w:rPr>
              <w:t>W-2.1_TA  TAK</w:t>
            </w:r>
          </w:p>
        </w:tc>
        <w:tc>
          <w:tcPr>
            <w:tcW w:w="1277" w:type="dxa"/>
            <w:tcBorders>
              <w:top w:val="nil"/>
              <w:left w:val="nil"/>
              <w:bottom w:val="single" w:sz="4" w:space="0" w:color="auto"/>
              <w:right w:val="single" w:sz="4" w:space="0" w:color="auto"/>
            </w:tcBorders>
            <w:shd w:val="clear" w:color="auto" w:fill="auto"/>
            <w:noWrap/>
          </w:tcPr>
          <w:p w14:paraId="71680772"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51838</w:t>
            </w:r>
          </w:p>
        </w:tc>
        <w:tc>
          <w:tcPr>
            <w:tcW w:w="1134" w:type="dxa"/>
            <w:tcBorders>
              <w:top w:val="nil"/>
              <w:left w:val="nil"/>
              <w:bottom w:val="single" w:sz="4" w:space="0" w:color="auto"/>
              <w:right w:val="single" w:sz="4" w:space="0" w:color="auto"/>
            </w:tcBorders>
            <w:shd w:val="clear" w:color="auto" w:fill="auto"/>
            <w:noWrap/>
            <w:hideMark/>
          </w:tcPr>
          <w:p w14:paraId="3EF289EA"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9A1A641"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4973FA0F"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4CE167"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D6FD89F"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6D65269"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72454E5" w14:textId="77777777" w:rsidR="007B3F3B" w:rsidRDefault="007B3F3B" w:rsidP="006A10AE">
            <w:pPr>
              <w:ind w:right="12"/>
              <w:jc w:val="right"/>
              <w:rPr>
                <w:rFonts w:asciiTheme="minorHAnsi" w:hAnsiTheme="minorHAnsi" w:cstheme="minorHAnsi"/>
                <w:color w:val="000000"/>
                <w:sz w:val="18"/>
                <w:szCs w:val="18"/>
              </w:rPr>
            </w:pPr>
          </w:p>
        </w:tc>
      </w:tr>
      <w:tr w:rsidR="007B3F3B" w14:paraId="029E2AAB"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348FBDEB" w14:textId="77777777" w:rsidR="007B3F3B" w:rsidRPr="002570C5" w:rsidRDefault="007B3F3B" w:rsidP="006A10AE">
            <w:pPr>
              <w:rPr>
                <w:rFonts w:asciiTheme="minorHAnsi" w:hAnsiTheme="minorHAnsi" w:cstheme="minorHAnsi"/>
                <w:color w:val="000000"/>
                <w:sz w:val="18"/>
                <w:szCs w:val="18"/>
              </w:rPr>
            </w:pPr>
            <w:r w:rsidRPr="002570C5">
              <w:rPr>
                <w:sz w:val="18"/>
                <w:szCs w:val="18"/>
              </w:rPr>
              <w:t>W-2.2_TA  NIE</w:t>
            </w:r>
          </w:p>
        </w:tc>
        <w:tc>
          <w:tcPr>
            <w:tcW w:w="1277" w:type="dxa"/>
            <w:tcBorders>
              <w:top w:val="nil"/>
              <w:left w:val="nil"/>
              <w:bottom w:val="single" w:sz="4" w:space="0" w:color="auto"/>
              <w:right w:val="single" w:sz="4" w:space="0" w:color="auto"/>
            </w:tcBorders>
            <w:shd w:val="clear" w:color="auto" w:fill="auto"/>
            <w:noWrap/>
          </w:tcPr>
          <w:p w14:paraId="09759D84"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9750</w:t>
            </w:r>
          </w:p>
        </w:tc>
        <w:tc>
          <w:tcPr>
            <w:tcW w:w="1134" w:type="dxa"/>
            <w:tcBorders>
              <w:top w:val="nil"/>
              <w:left w:val="nil"/>
              <w:bottom w:val="single" w:sz="4" w:space="0" w:color="auto"/>
              <w:right w:val="single" w:sz="4" w:space="0" w:color="auto"/>
            </w:tcBorders>
            <w:shd w:val="clear" w:color="auto" w:fill="auto"/>
            <w:noWrap/>
            <w:hideMark/>
          </w:tcPr>
          <w:p w14:paraId="00288CD3"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EAF3326"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24A1100"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E7AE6D8"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BF6CF01"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70075F"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2D78F37" w14:textId="77777777" w:rsidR="007B3F3B" w:rsidRDefault="007B3F3B" w:rsidP="006A10AE">
            <w:pPr>
              <w:ind w:right="12"/>
              <w:jc w:val="right"/>
              <w:rPr>
                <w:rFonts w:asciiTheme="minorHAnsi" w:hAnsiTheme="minorHAnsi" w:cstheme="minorHAnsi"/>
                <w:color w:val="000000"/>
                <w:sz w:val="18"/>
                <w:szCs w:val="18"/>
              </w:rPr>
            </w:pPr>
          </w:p>
        </w:tc>
      </w:tr>
      <w:tr w:rsidR="007B3F3B" w14:paraId="2EEC764D"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8D79500" w14:textId="77777777" w:rsidR="007B3F3B" w:rsidRPr="002570C5" w:rsidRDefault="007B3F3B" w:rsidP="006A10AE">
            <w:pPr>
              <w:rPr>
                <w:rFonts w:asciiTheme="minorHAnsi" w:hAnsiTheme="minorHAnsi" w:cstheme="minorHAnsi"/>
                <w:color w:val="000000"/>
                <w:sz w:val="18"/>
                <w:szCs w:val="18"/>
              </w:rPr>
            </w:pPr>
            <w:r w:rsidRPr="002570C5">
              <w:rPr>
                <w:sz w:val="18"/>
                <w:szCs w:val="18"/>
              </w:rPr>
              <w:t>W-2.2_TA  NIE-5</w:t>
            </w:r>
          </w:p>
        </w:tc>
        <w:tc>
          <w:tcPr>
            <w:tcW w:w="1277" w:type="dxa"/>
            <w:tcBorders>
              <w:top w:val="nil"/>
              <w:left w:val="nil"/>
              <w:bottom w:val="single" w:sz="4" w:space="0" w:color="auto"/>
              <w:right w:val="single" w:sz="4" w:space="0" w:color="auto"/>
            </w:tcBorders>
            <w:shd w:val="clear" w:color="auto" w:fill="auto"/>
            <w:noWrap/>
          </w:tcPr>
          <w:p w14:paraId="517BE14A"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3372</w:t>
            </w:r>
          </w:p>
        </w:tc>
        <w:tc>
          <w:tcPr>
            <w:tcW w:w="1134" w:type="dxa"/>
            <w:tcBorders>
              <w:top w:val="nil"/>
              <w:left w:val="nil"/>
              <w:bottom w:val="single" w:sz="4" w:space="0" w:color="auto"/>
              <w:right w:val="single" w:sz="4" w:space="0" w:color="auto"/>
            </w:tcBorders>
            <w:shd w:val="clear" w:color="auto" w:fill="auto"/>
            <w:noWrap/>
            <w:hideMark/>
          </w:tcPr>
          <w:p w14:paraId="187EBEE0"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16D4A40"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8C65FE6"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59F4EA"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F15803D"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6E565BA"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7C4192" w14:textId="77777777" w:rsidR="007B3F3B" w:rsidRDefault="007B3F3B" w:rsidP="006A10AE">
            <w:pPr>
              <w:ind w:right="12"/>
              <w:jc w:val="right"/>
              <w:rPr>
                <w:rFonts w:asciiTheme="minorHAnsi" w:hAnsiTheme="minorHAnsi" w:cstheme="minorHAnsi"/>
                <w:color w:val="000000"/>
                <w:sz w:val="18"/>
                <w:szCs w:val="18"/>
              </w:rPr>
            </w:pPr>
          </w:p>
        </w:tc>
      </w:tr>
      <w:tr w:rsidR="007B3F3B" w14:paraId="46E0DE17"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0832FFB" w14:textId="77777777" w:rsidR="007B3F3B" w:rsidRPr="002570C5" w:rsidRDefault="007B3F3B" w:rsidP="006A10AE">
            <w:pPr>
              <w:rPr>
                <w:rFonts w:asciiTheme="minorHAnsi" w:hAnsiTheme="minorHAnsi" w:cstheme="minorHAnsi"/>
                <w:color w:val="000000"/>
                <w:sz w:val="18"/>
                <w:szCs w:val="18"/>
              </w:rPr>
            </w:pPr>
            <w:r w:rsidRPr="002570C5">
              <w:rPr>
                <w:sz w:val="18"/>
                <w:szCs w:val="18"/>
              </w:rPr>
              <w:t>W-2.2_TA  TAK</w:t>
            </w:r>
          </w:p>
        </w:tc>
        <w:tc>
          <w:tcPr>
            <w:tcW w:w="1277" w:type="dxa"/>
            <w:tcBorders>
              <w:top w:val="nil"/>
              <w:left w:val="nil"/>
              <w:bottom w:val="single" w:sz="4" w:space="0" w:color="auto"/>
              <w:right w:val="single" w:sz="4" w:space="0" w:color="auto"/>
            </w:tcBorders>
            <w:shd w:val="clear" w:color="auto" w:fill="auto"/>
            <w:noWrap/>
          </w:tcPr>
          <w:p w14:paraId="03D47905"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14102</w:t>
            </w:r>
          </w:p>
        </w:tc>
        <w:tc>
          <w:tcPr>
            <w:tcW w:w="1134" w:type="dxa"/>
            <w:tcBorders>
              <w:top w:val="nil"/>
              <w:left w:val="nil"/>
              <w:bottom w:val="single" w:sz="4" w:space="0" w:color="auto"/>
              <w:right w:val="single" w:sz="4" w:space="0" w:color="auto"/>
            </w:tcBorders>
            <w:shd w:val="clear" w:color="auto" w:fill="auto"/>
            <w:noWrap/>
            <w:hideMark/>
          </w:tcPr>
          <w:p w14:paraId="09335736"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1A57468"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36F7FB1"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7826ED6"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1E2D0CD"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570FFC6"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B11045B" w14:textId="77777777" w:rsidR="007B3F3B" w:rsidRDefault="007B3F3B" w:rsidP="006A10AE">
            <w:pPr>
              <w:ind w:right="12"/>
              <w:jc w:val="right"/>
              <w:rPr>
                <w:rFonts w:asciiTheme="minorHAnsi" w:hAnsiTheme="minorHAnsi" w:cstheme="minorHAnsi"/>
                <w:color w:val="000000"/>
                <w:sz w:val="18"/>
                <w:szCs w:val="18"/>
              </w:rPr>
            </w:pPr>
          </w:p>
        </w:tc>
      </w:tr>
      <w:tr w:rsidR="007B3F3B" w14:paraId="76C826A1"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3BB4F9B0" w14:textId="77777777" w:rsidR="007B3F3B" w:rsidRPr="002570C5" w:rsidRDefault="007B3F3B" w:rsidP="006A10AE">
            <w:pPr>
              <w:rPr>
                <w:rFonts w:asciiTheme="minorHAnsi" w:hAnsiTheme="minorHAnsi" w:cstheme="minorHAnsi"/>
                <w:color w:val="000000"/>
                <w:sz w:val="18"/>
                <w:szCs w:val="18"/>
              </w:rPr>
            </w:pPr>
            <w:r w:rsidRPr="002570C5">
              <w:rPr>
                <w:sz w:val="18"/>
                <w:szCs w:val="18"/>
              </w:rPr>
              <w:t>W-3.6_TA  NIE</w:t>
            </w:r>
          </w:p>
        </w:tc>
        <w:tc>
          <w:tcPr>
            <w:tcW w:w="1277" w:type="dxa"/>
            <w:tcBorders>
              <w:top w:val="nil"/>
              <w:left w:val="nil"/>
              <w:bottom w:val="single" w:sz="4" w:space="0" w:color="auto"/>
              <w:right w:val="single" w:sz="4" w:space="0" w:color="auto"/>
            </w:tcBorders>
            <w:shd w:val="clear" w:color="auto" w:fill="auto"/>
            <w:noWrap/>
          </w:tcPr>
          <w:p w14:paraId="28DBACE8"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1954274</w:t>
            </w:r>
          </w:p>
        </w:tc>
        <w:tc>
          <w:tcPr>
            <w:tcW w:w="1134" w:type="dxa"/>
            <w:tcBorders>
              <w:top w:val="nil"/>
              <w:left w:val="nil"/>
              <w:bottom w:val="single" w:sz="4" w:space="0" w:color="auto"/>
              <w:right w:val="single" w:sz="4" w:space="0" w:color="auto"/>
            </w:tcBorders>
            <w:shd w:val="clear" w:color="auto" w:fill="auto"/>
            <w:noWrap/>
            <w:hideMark/>
          </w:tcPr>
          <w:p w14:paraId="0E84FD34"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EF25ADB"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54</w:t>
            </w:r>
          </w:p>
        </w:tc>
        <w:tc>
          <w:tcPr>
            <w:tcW w:w="1560" w:type="dxa"/>
            <w:tcBorders>
              <w:top w:val="nil"/>
              <w:left w:val="nil"/>
              <w:bottom w:val="single" w:sz="4" w:space="0" w:color="auto"/>
              <w:right w:val="single" w:sz="4" w:space="0" w:color="auto"/>
            </w:tcBorders>
            <w:shd w:val="clear" w:color="auto" w:fill="auto"/>
            <w:noWrap/>
            <w:vAlign w:val="bottom"/>
          </w:tcPr>
          <w:p w14:paraId="5294486B"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DAB07F1"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5C5E93"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3A505D2"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CDD09A6" w14:textId="77777777" w:rsidR="007B3F3B" w:rsidRDefault="007B3F3B" w:rsidP="006A10AE">
            <w:pPr>
              <w:ind w:right="12"/>
              <w:jc w:val="right"/>
              <w:rPr>
                <w:rFonts w:asciiTheme="minorHAnsi" w:hAnsiTheme="minorHAnsi" w:cstheme="minorHAnsi"/>
                <w:color w:val="000000"/>
                <w:sz w:val="18"/>
                <w:szCs w:val="18"/>
              </w:rPr>
            </w:pPr>
          </w:p>
        </w:tc>
      </w:tr>
      <w:tr w:rsidR="007B3F3B" w14:paraId="3AAB75EC"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777EDC1B" w14:textId="77777777" w:rsidR="007B3F3B" w:rsidRPr="002570C5" w:rsidRDefault="007B3F3B" w:rsidP="006A10AE">
            <w:pPr>
              <w:rPr>
                <w:rFonts w:asciiTheme="minorHAnsi" w:hAnsiTheme="minorHAnsi" w:cstheme="minorHAnsi"/>
                <w:color w:val="000000"/>
                <w:sz w:val="18"/>
                <w:szCs w:val="18"/>
              </w:rPr>
            </w:pPr>
            <w:r w:rsidRPr="002570C5">
              <w:rPr>
                <w:sz w:val="18"/>
                <w:szCs w:val="18"/>
              </w:rPr>
              <w:t>W-3.6_TA  NIE-4</w:t>
            </w:r>
          </w:p>
        </w:tc>
        <w:tc>
          <w:tcPr>
            <w:tcW w:w="1277" w:type="dxa"/>
            <w:tcBorders>
              <w:top w:val="nil"/>
              <w:left w:val="nil"/>
              <w:bottom w:val="single" w:sz="4" w:space="0" w:color="auto"/>
              <w:right w:val="single" w:sz="4" w:space="0" w:color="auto"/>
            </w:tcBorders>
            <w:shd w:val="clear" w:color="auto" w:fill="auto"/>
            <w:noWrap/>
          </w:tcPr>
          <w:p w14:paraId="58CEEE1F"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40986</w:t>
            </w:r>
          </w:p>
        </w:tc>
        <w:tc>
          <w:tcPr>
            <w:tcW w:w="1134" w:type="dxa"/>
            <w:tcBorders>
              <w:top w:val="nil"/>
              <w:left w:val="nil"/>
              <w:bottom w:val="single" w:sz="4" w:space="0" w:color="auto"/>
              <w:right w:val="single" w:sz="4" w:space="0" w:color="auto"/>
            </w:tcBorders>
            <w:shd w:val="clear" w:color="auto" w:fill="auto"/>
            <w:noWrap/>
            <w:hideMark/>
          </w:tcPr>
          <w:p w14:paraId="1591EDE9"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A60C489"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0D607ACA"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95341A4"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A0A1B81"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0CDDF0F"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4F308F5" w14:textId="77777777" w:rsidR="007B3F3B" w:rsidRDefault="007B3F3B" w:rsidP="006A10AE">
            <w:pPr>
              <w:ind w:right="12"/>
              <w:jc w:val="right"/>
              <w:rPr>
                <w:rFonts w:asciiTheme="minorHAnsi" w:hAnsiTheme="minorHAnsi" w:cstheme="minorHAnsi"/>
                <w:color w:val="000000"/>
                <w:sz w:val="18"/>
                <w:szCs w:val="18"/>
              </w:rPr>
            </w:pPr>
          </w:p>
        </w:tc>
      </w:tr>
      <w:tr w:rsidR="007B3F3B" w14:paraId="601A5444"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ED7AD2F" w14:textId="77777777" w:rsidR="007B3F3B" w:rsidRPr="002570C5" w:rsidRDefault="007B3F3B" w:rsidP="006A10AE">
            <w:pPr>
              <w:rPr>
                <w:rFonts w:asciiTheme="minorHAnsi" w:hAnsiTheme="minorHAnsi" w:cstheme="minorHAnsi"/>
                <w:color w:val="000000"/>
                <w:sz w:val="18"/>
                <w:szCs w:val="18"/>
              </w:rPr>
            </w:pPr>
            <w:r w:rsidRPr="002570C5">
              <w:rPr>
                <w:sz w:val="18"/>
                <w:szCs w:val="18"/>
              </w:rPr>
              <w:t>W-3.6_TA  TAK</w:t>
            </w:r>
          </w:p>
        </w:tc>
        <w:tc>
          <w:tcPr>
            <w:tcW w:w="1277" w:type="dxa"/>
            <w:tcBorders>
              <w:top w:val="nil"/>
              <w:left w:val="nil"/>
              <w:bottom w:val="single" w:sz="4" w:space="0" w:color="auto"/>
              <w:right w:val="single" w:sz="4" w:space="0" w:color="auto"/>
            </w:tcBorders>
            <w:shd w:val="clear" w:color="auto" w:fill="auto"/>
            <w:noWrap/>
          </w:tcPr>
          <w:p w14:paraId="131BC4BC"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666931</w:t>
            </w:r>
          </w:p>
        </w:tc>
        <w:tc>
          <w:tcPr>
            <w:tcW w:w="1134" w:type="dxa"/>
            <w:tcBorders>
              <w:top w:val="nil"/>
              <w:left w:val="nil"/>
              <w:bottom w:val="single" w:sz="4" w:space="0" w:color="auto"/>
              <w:right w:val="single" w:sz="4" w:space="0" w:color="auto"/>
            </w:tcBorders>
            <w:shd w:val="clear" w:color="auto" w:fill="auto"/>
            <w:noWrap/>
            <w:hideMark/>
          </w:tcPr>
          <w:p w14:paraId="2B571FEA"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8700FA7"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15</w:t>
            </w:r>
          </w:p>
        </w:tc>
        <w:tc>
          <w:tcPr>
            <w:tcW w:w="1560" w:type="dxa"/>
            <w:tcBorders>
              <w:top w:val="nil"/>
              <w:left w:val="nil"/>
              <w:bottom w:val="single" w:sz="4" w:space="0" w:color="auto"/>
              <w:right w:val="single" w:sz="4" w:space="0" w:color="auto"/>
            </w:tcBorders>
            <w:shd w:val="clear" w:color="auto" w:fill="auto"/>
            <w:noWrap/>
            <w:vAlign w:val="bottom"/>
          </w:tcPr>
          <w:p w14:paraId="0E1543A0"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0D00F50"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8E86720"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6C90226"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8646F9B" w14:textId="77777777" w:rsidR="007B3F3B" w:rsidRDefault="007B3F3B" w:rsidP="006A10AE">
            <w:pPr>
              <w:ind w:right="12"/>
              <w:jc w:val="right"/>
              <w:rPr>
                <w:rFonts w:asciiTheme="minorHAnsi" w:hAnsiTheme="minorHAnsi" w:cstheme="minorHAnsi"/>
                <w:color w:val="000000"/>
                <w:sz w:val="18"/>
                <w:szCs w:val="18"/>
              </w:rPr>
            </w:pPr>
          </w:p>
        </w:tc>
      </w:tr>
      <w:tr w:rsidR="007B3F3B" w14:paraId="6F897AF3"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6D1F8F10" w14:textId="77777777" w:rsidR="007B3F3B" w:rsidRPr="002570C5" w:rsidRDefault="007B3F3B" w:rsidP="006A10AE">
            <w:pPr>
              <w:rPr>
                <w:rFonts w:asciiTheme="minorHAnsi" w:hAnsiTheme="minorHAnsi" w:cstheme="minorHAnsi"/>
                <w:color w:val="000000"/>
                <w:sz w:val="18"/>
                <w:szCs w:val="18"/>
              </w:rPr>
            </w:pPr>
            <w:r w:rsidRPr="002570C5">
              <w:rPr>
                <w:sz w:val="18"/>
                <w:szCs w:val="18"/>
              </w:rPr>
              <w:t>W-4_TA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EC05B43"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3731472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79FC51"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6D1ADAE"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0C886"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A198E21"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16E4C79"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6F78988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080FD7E" w14:textId="77777777" w:rsidR="007B3F3B" w:rsidRDefault="007B3F3B" w:rsidP="006A10AE">
            <w:pPr>
              <w:ind w:right="12"/>
              <w:jc w:val="right"/>
              <w:rPr>
                <w:rFonts w:asciiTheme="minorHAnsi" w:hAnsiTheme="minorHAnsi" w:cstheme="minorHAnsi"/>
                <w:color w:val="000000"/>
                <w:sz w:val="18"/>
                <w:szCs w:val="18"/>
              </w:rPr>
            </w:pPr>
          </w:p>
        </w:tc>
      </w:tr>
      <w:tr w:rsidR="007B3F3B" w14:paraId="08540698"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083EB49E" w14:textId="77777777" w:rsidR="007B3F3B" w:rsidRPr="002570C5" w:rsidRDefault="007B3F3B" w:rsidP="006A10AE">
            <w:pPr>
              <w:rPr>
                <w:rFonts w:asciiTheme="minorHAnsi" w:hAnsiTheme="minorHAnsi" w:cstheme="minorHAnsi"/>
                <w:color w:val="000000"/>
                <w:sz w:val="18"/>
                <w:szCs w:val="18"/>
              </w:rPr>
            </w:pPr>
            <w:r w:rsidRPr="002570C5">
              <w:rPr>
                <w:sz w:val="18"/>
                <w:szCs w:val="18"/>
              </w:rPr>
              <w:t>W-4_TA  NIE - 4</w:t>
            </w:r>
          </w:p>
        </w:tc>
        <w:tc>
          <w:tcPr>
            <w:tcW w:w="1277" w:type="dxa"/>
            <w:tcBorders>
              <w:top w:val="single" w:sz="4" w:space="0" w:color="auto"/>
              <w:left w:val="nil"/>
              <w:bottom w:val="single" w:sz="4" w:space="0" w:color="auto"/>
              <w:right w:val="single" w:sz="4" w:space="0" w:color="auto"/>
            </w:tcBorders>
            <w:shd w:val="clear" w:color="auto" w:fill="auto"/>
            <w:noWrap/>
          </w:tcPr>
          <w:p w14:paraId="68A3C579"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97970</w:t>
            </w:r>
          </w:p>
        </w:tc>
        <w:tc>
          <w:tcPr>
            <w:tcW w:w="1134" w:type="dxa"/>
            <w:tcBorders>
              <w:top w:val="single" w:sz="4" w:space="0" w:color="auto"/>
              <w:left w:val="nil"/>
              <w:bottom w:val="single" w:sz="4" w:space="0" w:color="auto"/>
              <w:right w:val="single" w:sz="4" w:space="0" w:color="auto"/>
            </w:tcBorders>
            <w:shd w:val="clear" w:color="auto" w:fill="auto"/>
            <w:noWrap/>
            <w:hideMark/>
          </w:tcPr>
          <w:p w14:paraId="6DDB9602"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C16CFE0"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23195AC"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3347C466"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63463985"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1819939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83EB289" w14:textId="77777777" w:rsidR="007B3F3B" w:rsidRDefault="007B3F3B" w:rsidP="006A10AE">
            <w:pPr>
              <w:ind w:right="12"/>
              <w:jc w:val="right"/>
              <w:rPr>
                <w:rFonts w:asciiTheme="minorHAnsi" w:hAnsiTheme="minorHAnsi" w:cstheme="minorHAnsi"/>
                <w:color w:val="000000"/>
                <w:sz w:val="18"/>
                <w:szCs w:val="18"/>
              </w:rPr>
            </w:pPr>
          </w:p>
        </w:tc>
      </w:tr>
      <w:tr w:rsidR="007B3F3B" w14:paraId="3450D669"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A8D9A03" w14:textId="77777777" w:rsidR="007B3F3B" w:rsidRPr="002570C5" w:rsidRDefault="007B3F3B" w:rsidP="006A10AE">
            <w:pPr>
              <w:rPr>
                <w:rFonts w:asciiTheme="minorHAnsi" w:hAnsiTheme="minorHAnsi" w:cstheme="minorHAnsi"/>
                <w:color w:val="000000"/>
                <w:sz w:val="18"/>
                <w:szCs w:val="18"/>
              </w:rPr>
            </w:pPr>
            <w:r w:rsidRPr="002570C5">
              <w:rPr>
                <w:sz w:val="18"/>
                <w:szCs w:val="18"/>
              </w:rPr>
              <w:t>W-4_TA  NIE - 5</w:t>
            </w:r>
          </w:p>
        </w:tc>
        <w:tc>
          <w:tcPr>
            <w:tcW w:w="1277" w:type="dxa"/>
            <w:tcBorders>
              <w:top w:val="nil"/>
              <w:left w:val="nil"/>
              <w:bottom w:val="single" w:sz="4" w:space="0" w:color="auto"/>
              <w:right w:val="single" w:sz="4" w:space="0" w:color="auto"/>
            </w:tcBorders>
            <w:shd w:val="clear" w:color="auto" w:fill="auto"/>
            <w:noWrap/>
          </w:tcPr>
          <w:p w14:paraId="455A1FAF"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256396</w:t>
            </w:r>
          </w:p>
        </w:tc>
        <w:tc>
          <w:tcPr>
            <w:tcW w:w="1134" w:type="dxa"/>
            <w:tcBorders>
              <w:top w:val="nil"/>
              <w:left w:val="nil"/>
              <w:bottom w:val="single" w:sz="4" w:space="0" w:color="auto"/>
              <w:right w:val="single" w:sz="4" w:space="0" w:color="auto"/>
            </w:tcBorders>
            <w:shd w:val="clear" w:color="auto" w:fill="auto"/>
            <w:noWrap/>
            <w:hideMark/>
          </w:tcPr>
          <w:p w14:paraId="2D7E5810"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3052F55"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58F5C1B2"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714A021"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D50035B"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19D8D1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43A1BFF" w14:textId="77777777" w:rsidR="007B3F3B" w:rsidRDefault="007B3F3B" w:rsidP="006A10AE">
            <w:pPr>
              <w:ind w:right="12"/>
              <w:jc w:val="right"/>
              <w:rPr>
                <w:rFonts w:asciiTheme="minorHAnsi" w:hAnsiTheme="minorHAnsi" w:cstheme="minorHAnsi"/>
                <w:color w:val="000000"/>
                <w:sz w:val="18"/>
                <w:szCs w:val="18"/>
              </w:rPr>
            </w:pPr>
          </w:p>
        </w:tc>
      </w:tr>
      <w:tr w:rsidR="007B3F3B" w14:paraId="751AB021"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C3E4CA5" w14:textId="77777777" w:rsidR="007B3F3B" w:rsidRPr="002570C5" w:rsidRDefault="007B3F3B" w:rsidP="006A10AE">
            <w:pPr>
              <w:rPr>
                <w:rFonts w:asciiTheme="minorHAnsi" w:hAnsiTheme="minorHAnsi" w:cstheme="minorHAnsi"/>
                <w:color w:val="000000"/>
                <w:sz w:val="18"/>
                <w:szCs w:val="18"/>
              </w:rPr>
            </w:pPr>
            <w:r w:rsidRPr="002570C5">
              <w:rPr>
                <w:sz w:val="18"/>
                <w:szCs w:val="18"/>
              </w:rPr>
              <w:t>W-4_TA  TAK</w:t>
            </w:r>
          </w:p>
        </w:tc>
        <w:tc>
          <w:tcPr>
            <w:tcW w:w="1277" w:type="dxa"/>
            <w:tcBorders>
              <w:top w:val="nil"/>
              <w:left w:val="nil"/>
              <w:bottom w:val="single" w:sz="4" w:space="0" w:color="auto"/>
              <w:right w:val="single" w:sz="4" w:space="0" w:color="auto"/>
            </w:tcBorders>
            <w:shd w:val="clear" w:color="auto" w:fill="auto"/>
            <w:noWrap/>
          </w:tcPr>
          <w:p w14:paraId="1D0F08E5"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1991678</w:t>
            </w:r>
          </w:p>
        </w:tc>
        <w:tc>
          <w:tcPr>
            <w:tcW w:w="1134" w:type="dxa"/>
            <w:tcBorders>
              <w:top w:val="nil"/>
              <w:left w:val="nil"/>
              <w:bottom w:val="single" w:sz="4" w:space="0" w:color="auto"/>
              <w:right w:val="single" w:sz="4" w:space="0" w:color="auto"/>
            </w:tcBorders>
            <w:shd w:val="clear" w:color="auto" w:fill="auto"/>
            <w:noWrap/>
            <w:hideMark/>
          </w:tcPr>
          <w:p w14:paraId="64D50072"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A7F0BA6"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14</w:t>
            </w:r>
          </w:p>
        </w:tc>
        <w:tc>
          <w:tcPr>
            <w:tcW w:w="1560" w:type="dxa"/>
            <w:tcBorders>
              <w:top w:val="nil"/>
              <w:left w:val="nil"/>
              <w:bottom w:val="single" w:sz="4" w:space="0" w:color="auto"/>
              <w:right w:val="single" w:sz="4" w:space="0" w:color="auto"/>
            </w:tcBorders>
            <w:shd w:val="clear" w:color="auto" w:fill="auto"/>
            <w:noWrap/>
            <w:vAlign w:val="bottom"/>
          </w:tcPr>
          <w:p w14:paraId="56EED145"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22DF2879"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6206CB7"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4F7A29E"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B263DB9" w14:textId="77777777" w:rsidR="007B3F3B" w:rsidRDefault="007B3F3B" w:rsidP="006A10AE">
            <w:pPr>
              <w:ind w:right="12"/>
              <w:jc w:val="right"/>
              <w:rPr>
                <w:rFonts w:asciiTheme="minorHAnsi" w:hAnsiTheme="minorHAnsi" w:cstheme="minorHAnsi"/>
                <w:color w:val="000000"/>
                <w:sz w:val="18"/>
                <w:szCs w:val="18"/>
              </w:rPr>
            </w:pPr>
          </w:p>
        </w:tc>
      </w:tr>
      <w:tr w:rsidR="007B3F3B" w14:paraId="3FB26D94"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1BE3DE99" w14:textId="77777777" w:rsidR="007B3F3B" w:rsidRPr="002570C5" w:rsidRDefault="007B3F3B" w:rsidP="006A10AE">
            <w:pPr>
              <w:rPr>
                <w:rFonts w:asciiTheme="minorHAnsi" w:hAnsiTheme="minorHAnsi" w:cstheme="minorHAnsi"/>
                <w:color w:val="000000"/>
                <w:sz w:val="18"/>
                <w:szCs w:val="18"/>
              </w:rPr>
            </w:pPr>
            <w:r w:rsidRPr="002570C5">
              <w:rPr>
                <w:sz w:val="18"/>
                <w:szCs w:val="18"/>
              </w:rPr>
              <w:t>W-5.1_TA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0FDF49C2"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21443875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1D5778"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4B14EB6" w14:textId="77777777" w:rsidR="007B3F3B" w:rsidRPr="001F4365" w:rsidRDefault="007B3F3B" w:rsidP="006A10AE">
            <w:pPr>
              <w:jc w:val="center"/>
              <w:rPr>
                <w:rFonts w:asciiTheme="minorHAnsi" w:hAnsiTheme="minorHAnsi" w:cstheme="minorHAnsi"/>
                <w:color w:val="000000"/>
                <w:sz w:val="18"/>
                <w:szCs w:val="18"/>
              </w:rPr>
            </w:pPr>
            <w:r w:rsidRPr="00123D09">
              <w:rPr>
                <w:sz w:val="18"/>
                <w:szCs w:val="18"/>
              </w:rPr>
              <w:t>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59E31"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B32A43B"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0D32A86"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0132E4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AE2F3DF" w14:textId="77777777" w:rsidR="007B3F3B" w:rsidRDefault="007B3F3B" w:rsidP="006A10AE">
            <w:pPr>
              <w:ind w:right="12"/>
              <w:jc w:val="right"/>
              <w:rPr>
                <w:rFonts w:asciiTheme="minorHAnsi" w:hAnsiTheme="minorHAnsi" w:cstheme="minorHAnsi"/>
                <w:color w:val="000000"/>
                <w:sz w:val="18"/>
                <w:szCs w:val="18"/>
              </w:rPr>
            </w:pPr>
          </w:p>
        </w:tc>
      </w:tr>
      <w:tr w:rsidR="007B3F3B" w14:paraId="7A061EC4"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3B22B01E" w14:textId="77777777" w:rsidR="007B3F3B" w:rsidRPr="002570C5" w:rsidRDefault="007B3F3B" w:rsidP="006A10AE">
            <w:pPr>
              <w:rPr>
                <w:rFonts w:asciiTheme="minorHAnsi" w:hAnsiTheme="minorHAnsi" w:cstheme="minorHAnsi"/>
                <w:color w:val="000000"/>
                <w:sz w:val="18"/>
                <w:szCs w:val="18"/>
              </w:rPr>
            </w:pPr>
            <w:r w:rsidRPr="002570C5">
              <w:rPr>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3CCB3136"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1150680</w:t>
            </w:r>
          </w:p>
        </w:tc>
        <w:tc>
          <w:tcPr>
            <w:tcW w:w="1134" w:type="dxa"/>
            <w:tcBorders>
              <w:top w:val="single" w:sz="4" w:space="0" w:color="auto"/>
              <w:left w:val="nil"/>
              <w:bottom w:val="single" w:sz="4" w:space="0" w:color="auto"/>
              <w:right w:val="single" w:sz="4" w:space="0" w:color="auto"/>
            </w:tcBorders>
            <w:shd w:val="clear" w:color="auto" w:fill="auto"/>
            <w:noWrap/>
            <w:hideMark/>
          </w:tcPr>
          <w:p w14:paraId="5A2BB4F0" w14:textId="77777777" w:rsidR="007B3F3B" w:rsidRDefault="007B3F3B"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9C95099" w14:textId="77777777" w:rsidR="007B3F3B" w:rsidRPr="001F4365" w:rsidRDefault="007B3F3B" w:rsidP="006A10AE">
            <w:pPr>
              <w:ind w:right="136"/>
              <w:jc w:val="center"/>
              <w:rPr>
                <w:rFonts w:asciiTheme="minorHAnsi" w:hAnsiTheme="minorHAnsi" w:cstheme="minorHAnsi"/>
                <w:color w:val="000000"/>
                <w:sz w:val="18"/>
                <w:szCs w:val="18"/>
              </w:rPr>
            </w:pPr>
            <w:r w:rsidRPr="00123D09">
              <w:rPr>
                <w:sz w:val="18"/>
                <w:szCs w:val="18"/>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B25EFA0"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9669223"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F01075C"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5840234"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24555E0F" w14:textId="77777777" w:rsidR="007B3F3B" w:rsidRDefault="007B3F3B" w:rsidP="006A10AE">
            <w:pPr>
              <w:ind w:right="12"/>
              <w:jc w:val="right"/>
              <w:rPr>
                <w:rFonts w:asciiTheme="minorHAnsi" w:hAnsiTheme="minorHAnsi" w:cstheme="minorHAnsi"/>
                <w:color w:val="000000"/>
                <w:sz w:val="18"/>
                <w:szCs w:val="18"/>
              </w:rPr>
            </w:pPr>
          </w:p>
        </w:tc>
      </w:tr>
      <w:tr w:rsidR="007B3F3B" w14:paraId="559F6A09"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7D743AE" w14:textId="77777777" w:rsidR="007B3F3B" w:rsidRPr="002570C5" w:rsidRDefault="007B3F3B" w:rsidP="006A10AE">
            <w:pPr>
              <w:rPr>
                <w:rFonts w:asciiTheme="minorHAnsi" w:hAnsiTheme="minorHAnsi" w:cstheme="minorHAnsi"/>
                <w:sz w:val="18"/>
                <w:szCs w:val="18"/>
              </w:rPr>
            </w:pPr>
            <w:r w:rsidRPr="002570C5">
              <w:rPr>
                <w:sz w:val="18"/>
                <w:szCs w:val="18"/>
              </w:rPr>
              <w:lastRenderedPageBreak/>
              <w:t>W-5.1_TA  TAK</w:t>
            </w:r>
          </w:p>
        </w:tc>
        <w:tc>
          <w:tcPr>
            <w:tcW w:w="1277" w:type="dxa"/>
            <w:tcBorders>
              <w:top w:val="nil"/>
              <w:left w:val="nil"/>
              <w:bottom w:val="single" w:sz="4" w:space="0" w:color="auto"/>
              <w:right w:val="single" w:sz="4" w:space="0" w:color="auto"/>
            </w:tcBorders>
            <w:shd w:val="clear" w:color="auto" w:fill="auto"/>
            <w:noWrap/>
          </w:tcPr>
          <w:p w14:paraId="784C5B6D" w14:textId="77777777" w:rsidR="007B3F3B" w:rsidRPr="00E92A2C" w:rsidRDefault="007B3F3B" w:rsidP="006A10AE">
            <w:pPr>
              <w:ind w:right="136"/>
              <w:jc w:val="right"/>
              <w:rPr>
                <w:rFonts w:asciiTheme="minorHAnsi" w:hAnsiTheme="minorHAnsi" w:cstheme="minorHAnsi"/>
                <w:color w:val="000000"/>
                <w:sz w:val="18"/>
                <w:szCs w:val="18"/>
              </w:rPr>
            </w:pPr>
            <w:r w:rsidRPr="00E92A2C">
              <w:rPr>
                <w:sz w:val="18"/>
                <w:szCs w:val="18"/>
              </w:rPr>
              <w:t>4412172</w:t>
            </w:r>
          </w:p>
        </w:tc>
        <w:tc>
          <w:tcPr>
            <w:tcW w:w="1134" w:type="dxa"/>
            <w:tcBorders>
              <w:top w:val="nil"/>
              <w:left w:val="nil"/>
              <w:bottom w:val="single" w:sz="4" w:space="0" w:color="auto"/>
              <w:right w:val="single" w:sz="4" w:space="0" w:color="auto"/>
            </w:tcBorders>
            <w:shd w:val="clear" w:color="auto" w:fill="auto"/>
            <w:noWrap/>
            <w:hideMark/>
          </w:tcPr>
          <w:p w14:paraId="245C500C" w14:textId="77777777" w:rsidR="007B3F3B" w:rsidRDefault="007B3F3B"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477A21F" w14:textId="77777777" w:rsidR="007B3F3B" w:rsidRPr="001F4365" w:rsidRDefault="007B3F3B" w:rsidP="006A10AE">
            <w:pPr>
              <w:ind w:right="136"/>
              <w:jc w:val="center"/>
              <w:rPr>
                <w:rFonts w:asciiTheme="minorHAnsi" w:hAnsiTheme="minorHAnsi" w:cstheme="minorHAnsi"/>
                <w:color w:val="000000"/>
                <w:sz w:val="18"/>
                <w:szCs w:val="18"/>
              </w:rPr>
            </w:pPr>
            <w:r w:rsidRPr="00123D09">
              <w:rPr>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7C9336DB"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36AC6738" w14:textId="77777777" w:rsidR="007B3F3B" w:rsidRDefault="007B3F3B"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F00AC55" w14:textId="77777777" w:rsidR="007B3F3B" w:rsidRDefault="007B3F3B"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7DFFC5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DF752F" w14:textId="77777777" w:rsidR="007B3F3B" w:rsidRDefault="007B3F3B" w:rsidP="006A10AE">
            <w:pPr>
              <w:ind w:right="12"/>
              <w:jc w:val="right"/>
              <w:rPr>
                <w:rFonts w:asciiTheme="minorHAnsi" w:hAnsiTheme="minorHAnsi" w:cstheme="minorHAnsi"/>
                <w:color w:val="000000"/>
                <w:sz w:val="18"/>
                <w:szCs w:val="18"/>
              </w:rPr>
            </w:pPr>
          </w:p>
        </w:tc>
      </w:tr>
      <w:tr w:rsidR="007B3F3B" w14:paraId="7DB95526"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3AC91" w14:textId="77777777" w:rsidR="007B3F3B" w:rsidRDefault="007B3F3B"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1277" w:type="dxa"/>
            <w:tcBorders>
              <w:top w:val="nil"/>
              <w:left w:val="nil"/>
              <w:bottom w:val="single" w:sz="4" w:space="0" w:color="auto"/>
              <w:right w:val="single" w:sz="4" w:space="0" w:color="auto"/>
            </w:tcBorders>
            <w:shd w:val="clear" w:color="auto" w:fill="auto"/>
            <w:noWrap/>
            <w:hideMark/>
          </w:tcPr>
          <w:p w14:paraId="0AF01397" w14:textId="77777777" w:rsidR="007B3F3B" w:rsidRDefault="007B3F3B" w:rsidP="006A10AE">
            <w:pPr>
              <w:jc w:val="right"/>
              <w:rPr>
                <w:rFonts w:asciiTheme="minorHAnsi" w:hAnsiTheme="minorHAnsi" w:cstheme="minorHAnsi"/>
                <w:b/>
                <w:color w:val="000000"/>
                <w:sz w:val="17"/>
                <w:szCs w:val="17"/>
              </w:rPr>
            </w:pPr>
            <w:r>
              <w:rPr>
                <w:rFonts w:asciiTheme="minorHAnsi" w:hAnsiTheme="minorHAnsi" w:cstheme="minorHAnsi"/>
                <w:b/>
                <w:color w:val="000000"/>
                <w:sz w:val="17"/>
                <w:szCs w:val="17"/>
              </w:rPr>
              <w:t>36 301 222</w:t>
            </w:r>
          </w:p>
        </w:tc>
        <w:tc>
          <w:tcPr>
            <w:tcW w:w="1134" w:type="dxa"/>
            <w:tcBorders>
              <w:top w:val="nil"/>
              <w:left w:val="nil"/>
              <w:bottom w:val="single" w:sz="4" w:space="0" w:color="auto"/>
              <w:right w:val="single" w:sz="4" w:space="0" w:color="auto"/>
            </w:tcBorders>
            <w:shd w:val="clear" w:color="auto" w:fill="auto"/>
            <w:noWrap/>
            <w:hideMark/>
          </w:tcPr>
          <w:p w14:paraId="372C4453" w14:textId="77777777" w:rsidR="007B3F3B" w:rsidRDefault="007B3F3B" w:rsidP="006A10AE">
            <w:pPr>
              <w:rPr>
                <w:rFonts w:asciiTheme="minorHAnsi" w:hAnsiTheme="minorHAnsi" w:cstheme="minorHAnsi"/>
                <w:b/>
                <w:color w:val="000000"/>
                <w:sz w:val="17"/>
                <w:szCs w:val="17"/>
              </w:rPr>
            </w:pPr>
            <w:r w:rsidRPr="007023F6">
              <w:rPr>
                <w:rFonts w:cs="Calibri"/>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3845EE08" w14:textId="77777777" w:rsidR="007B3F3B" w:rsidRPr="001F4365" w:rsidRDefault="007B3F3B" w:rsidP="006A10AE">
            <w:pPr>
              <w:ind w:right="136"/>
              <w:jc w:val="right"/>
              <w:rPr>
                <w:rFonts w:asciiTheme="minorHAnsi" w:hAnsiTheme="minorHAnsi" w:cstheme="minorHAnsi"/>
                <w:b/>
                <w:color w:val="000000"/>
                <w:sz w:val="18"/>
                <w:szCs w:val="18"/>
                <w:highlight w:val="yellow"/>
              </w:rPr>
            </w:pPr>
            <w:r w:rsidRPr="001F4365">
              <w:rPr>
                <w:rFonts w:cs="Calibri"/>
                <w:sz w:val="18"/>
                <w:szCs w:val="18"/>
              </w:rPr>
              <w:t>2</w:t>
            </w:r>
            <w:r>
              <w:rPr>
                <w:rFonts w:cs="Calibri"/>
                <w:sz w:val="18"/>
                <w:szCs w:val="18"/>
              </w:rPr>
              <w:t>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9867D" w14:textId="77777777" w:rsidR="007B3F3B" w:rsidRDefault="007B3F3B" w:rsidP="006A10AE">
            <w:pPr>
              <w:ind w:right="12"/>
              <w:jc w:val="right"/>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67396497" w14:textId="77777777" w:rsidR="007B3F3B" w:rsidRDefault="007B3F3B" w:rsidP="006A10AE">
            <w:pPr>
              <w:ind w:right="12"/>
              <w:jc w:val="righ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FD4E660" w14:textId="77777777" w:rsidR="007B3F3B" w:rsidRDefault="007B3F3B" w:rsidP="006A10AE">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4596AB78" w14:textId="77777777" w:rsidR="007B3F3B" w:rsidRDefault="007B3F3B"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403CF615" w14:textId="77777777" w:rsidR="007B3F3B" w:rsidRDefault="007B3F3B" w:rsidP="006A10AE">
            <w:pPr>
              <w:ind w:right="12"/>
              <w:jc w:val="right"/>
              <w:rPr>
                <w:rFonts w:asciiTheme="minorHAnsi" w:hAnsiTheme="minorHAnsi" w:cstheme="minorHAnsi"/>
                <w:b/>
                <w:bCs/>
                <w:color w:val="000000"/>
                <w:sz w:val="18"/>
                <w:szCs w:val="18"/>
              </w:rPr>
            </w:pPr>
          </w:p>
        </w:tc>
      </w:tr>
    </w:tbl>
    <w:p w14:paraId="12A12059" w14:textId="77777777" w:rsidR="00FD4EDD" w:rsidRDefault="00FD4EDD" w:rsidP="00FD4EDD">
      <w:pPr>
        <w:rPr>
          <w:rFonts w:asciiTheme="minorHAnsi" w:hAnsiTheme="minorHAnsi"/>
          <w:sz w:val="20"/>
          <w:szCs w:val="20"/>
        </w:rPr>
      </w:pPr>
      <w:r>
        <w:rPr>
          <w:rFonts w:asciiTheme="minorHAnsi" w:hAnsiTheme="minorHAnsi"/>
          <w:sz w:val="20"/>
          <w:szCs w:val="20"/>
        </w:rPr>
        <w:t>W</w:t>
      </w:r>
      <w:r w:rsidRPr="0030652F">
        <w:rPr>
          <w:rFonts w:asciiTheme="minorHAnsi" w:hAnsiTheme="minorHAnsi"/>
          <w:sz w:val="20"/>
          <w:szCs w:val="20"/>
        </w:rPr>
        <w:t xml:space="preserve">artości z ostatniego wiersza </w:t>
      </w:r>
      <w:r>
        <w:rPr>
          <w:rFonts w:asciiTheme="minorHAnsi" w:hAnsiTheme="minorHAnsi"/>
          <w:sz w:val="20"/>
          <w:szCs w:val="20"/>
        </w:rPr>
        <w:t xml:space="preserve">z ostatniej kolumny </w:t>
      </w:r>
      <w:r w:rsidRPr="0030652F">
        <w:rPr>
          <w:rFonts w:asciiTheme="minorHAnsi" w:hAnsiTheme="minorHAnsi"/>
          <w:sz w:val="20"/>
          <w:szCs w:val="20"/>
        </w:rPr>
        <w:t xml:space="preserve">tabeli </w:t>
      </w:r>
      <w:r>
        <w:rPr>
          <w:rFonts w:asciiTheme="minorHAnsi" w:hAnsiTheme="minorHAnsi"/>
          <w:sz w:val="20"/>
          <w:szCs w:val="20"/>
        </w:rPr>
        <w:t>są składową ceny oferty</w:t>
      </w:r>
    </w:p>
    <w:p w14:paraId="4A04849F" w14:textId="77777777" w:rsidR="007B3F3B" w:rsidRDefault="007B3F3B" w:rsidP="007B3F3B"/>
    <w:p w14:paraId="2A609E4E" w14:textId="77777777" w:rsidR="007B3F3B" w:rsidRPr="002B180F" w:rsidRDefault="007B3F3B" w:rsidP="007B3F3B">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2023r.</w:t>
      </w:r>
    </w:p>
    <w:tbl>
      <w:tblPr>
        <w:tblW w:w="14526" w:type="dxa"/>
        <w:tblInd w:w="70" w:type="dxa"/>
        <w:tblLayout w:type="fixed"/>
        <w:tblCellMar>
          <w:left w:w="70" w:type="dxa"/>
          <w:right w:w="70" w:type="dxa"/>
        </w:tblCellMar>
        <w:tblLook w:val="04A0" w:firstRow="1" w:lastRow="0" w:firstColumn="1" w:lastColumn="0" w:noHBand="0" w:noVBand="1"/>
      </w:tblPr>
      <w:tblGrid>
        <w:gridCol w:w="1910"/>
        <w:gridCol w:w="1276"/>
        <w:gridCol w:w="1134"/>
        <w:gridCol w:w="567"/>
        <w:gridCol w:w="1842"/>
        <w:gridCol w:w="1985"/>
        <w:gridCol w:w="1843"/>
        <w:gridCol w:w="1984"/>
        <w:gridCol w:w="1985"/>
      </w:tblGrid>
      <w:tr w:rsidR="007B3F3B" w14:paraId="37F75A8D" w14:textId="77777777" w:rsidTr="006A10AE">
        <w:trPr>
          <w:trHeight w:val="585"/>
        </w:trPr>
        <w:tc>
          <w:tcPr>
            <w:tcW w:w="1910" w:type="dxa"/>
            <w:tcBorders>
              <w:top w:val="single" w:sz="4" w:space="0" w:color="auto"/>
              <w:left w:val="single" w:sz="4" w:space="0" w:color="auto"/>
              <w:bottom w:val="single" w:sz="4" w:space="0" w:color="auto"/>
              <w:right w:val="single" w:sz="4" w:space="0" w:color="auto"/>
            </w:tcBorders>
            <w:noWrap/>
            <w:vAlign w:val="bottom"/>
          </w:tcPr>
          <w:p w14:paraId="57A5E84E" w14:textId="77777777" w:rsidR="007B3F3B" w:rsidRDefault="007B3F3B" w:rsidP="006A10AE">
            <w:pPr>
              <w:jc w:val="center"/>
              <w:rPr>
                <w:rFonts w:asciiTheme="minorHAnsi" w:hAnsiTheme="minorHAnsi" w:cstheme="minorHAnsi"/>
                <w:color w:val="000000"/>
                <w:sz w:val="18"/>
                <w:szCs w:val="18"/>
              </w:rPr>
            </w:pPr>
          </w:p>
        </w:tc>
        <w:tc>
          <w:tcPr>
            <w:tcW w:w="1276" w:type="dxa"/>
            <w:tcBorders>
              <w:top w:val="single" w:sz="4" w:space="0" w:color="auto"/>
              <w:left w:val="nil"/>
              <w:bottom w:val="single" w:sz="4" w:space="0" w:color="auto"/>
              <w:right w:val="single" w:sz="4" w:space="0" w:color="auto"/>
            </w:tcBorders>
            <w:hideMark/>
          </w:tcPr>
          <w:p w14:paraId="12CDED9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0120EAB1"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66D82F30"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miesięcy</w:t>
            </w:r>
          </w:p>
        </w:tc>
        <w:tc>
          <w:tcPr>
            <w:tcW w:w="567" w:type="dxa"/>
            <w:tcBorders>
              <w:top w:val="single" w:sz="4" w:space="0" w:color="auto"/>
              <w:left w:val="nil"/>
              <w:bottom w:val="single" w:sz="4" w:space="0" w:color="auto"/>
              <w:right w:val="single" w:sz="4" w:space="0" w:color="auto"/>
            </w:tcBorders>
            <w:hideMark/>
          </w:tcPr>
          <w:p w14:paraId="0E9728B2"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5800F4F4"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37C208A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5" w:type="dxa"/>
            <w:tcBorders>
              <w:top w:val="single" w:sz="4" w:space="0" w:color="auto"/>
              <w:left w:val="nil"/>
              <w:bottom w:val="single" w:sz="4" w:space="0" w:color="auto"/>
              <w:right w:val="single" w:sz="4" w:space="0" w:color="auto"/>
            </w:tcBorders>
            <w:hideMark/>
          </w:tcPr>
          <w:p w14:paraId="29D22072"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7D3376F9"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843" w:type="dxa"/>
            <w:tcBorders>
              <w:top w:val="single" w:sz="4" w:space="0" w:color="auto"/>
              <w:left w:val="nil"/>
              <w:bottom w:val="single" w:sz="4" w:space="0" w:color="auto"/>
              <w:right w:val="single" w:sz="4" w:space="0" w:color="auto"/>
            </w:tcBorders>
            <w:hideMark/>
          </w:tcPr>
          <w:p w14:paraId="3A682C30"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4973FF7C"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4" w:type="dxa"/>
            <w:tcBorders>
              <w:top w:val="single" w:sz="4" w:space="0" w:color="auto"/>
              <w:left w:val="nil"/>
              <w:bottom w:val="single" w:sz="4" w:space="0" w:color="auto"/>
              <w:right w:val="single" w:sz="4" w:space="0" w:color="auto"/>
            </w:tcBorders>
            <w:hideMark/>
          </w:tcPr>
          <w:p w14:paraId="021D0DEB"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2FABA9FE"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67A542E6" w14:textId="77777777" w:rsidR="007B3F3B" w:rsidRPr="00072F0E" w:rsidRDefault="007B3F3B" w:rsidP="006A10AE">
            <w:pPr>
              <w:spacing w:after="120" w:line="240" w:lineRule="auto"/>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4A04694A" w14:textId="77777777" w:rsidR="007B3F3B" w:rsidRDefault="007B3F3B" w:rsidP="006A10AE">
            <w:pPr>
              <w:spacing w:after="120" w:line="240" w:lineRule="auto"/>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GAZ PALIWO</w:t>
            </w:r>
            <w:r>
              <w:rPr>
                <w:rFonts w:asciiTheme="minorHAnsi" w:hAnsiTheme="minorHAnsi" w:cstheme="minorHAnsi"/>
                <w:color w:val="000000"/>
                <w:sz w:val="18"/>
                <w:szCs w:val="18"/>
              </w:rPr>
              <w:t xml:space="preserve"> </w:t>
            </w:r>
          </w:p>
          <w:p w14:paraId="26481FC4" w14:textId="77777777" w:rsidR="007B3F3B" w:rsidRDefault="007B3F3B" w:rsidP="006A10AE">
            <w:pPr>
              <w:spacing w:after="120" w:line="240" w:lineRule="auto"/>
              <w:jc w:val="center"/>
              <w:rPr>
                <w:rFonts w:asciiTheme="minorHAnsi" w:hAnsiTheme="minorHAnsi" w:cstheme="minorHAnsi"/>
                <w:color w:val="000000"/>
                <w:sz w:val="18"/>
                <w:szCs w:val="18"/>
              </w:rPr>
            </w:pPr>
            <w:r>
              <w:rPr>
                <w:rFonts w:asciiTheme="minorHAnsi" w:hAnsiTheme="minorHAnsi" w:cstheme="minorHAnsi"/>
                <w:b/>
                <w:bCs/>
                <w:color w:val="000000"/>
                <w:sz w:val="18"/>
                <w:szCs w:val="18"/>
              </w:rPr>
              <w:t>(bez ochrony)</w:t>
            </w:r>
          </w:p>
        </w:tc>
      </w:tr>
      <w:tr w:rsidR="007B3F3B" w14:paraId="4CC3329A" w14:textId="77777777" w:rsidTr="006A10AE">
        <w:trPr>
          <w:trHeight w:val="469"/>
        </w:trPr>
        <w:tc>
          <w:tcPr>
            <w:tcW w:w="1910" w:type="dxa"/>
            <w:tcBorders>
              <w:top w:val="nil"/>
              <w:left w:val="single" w:sz="4" w:space="0" w:color="auto"/>
              <w:bottom w:val="single" w:sz="4" w:space="0" w:color="auto"/>
              <w:right w:val="single" w:sz="4" w:space="0" w:color="auto"/>
            </w:tcBorders>
            <w:hideMark/>
          </w:tcPr>
          <w:p w14:paraId="27599D7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6" w:type="dxa"/>
            <w:tcBorders>
              <w:top w:val="nil"/>
              <w:left w:val="nil"/>
              <w:bottom w:val="single" w:sz="4" w:space="0" w:color="auto"/>
              <w:right w:val="single" w:sz="4" w:space="0" w:color="auto"/>
            </w:tcBorders>
            <w:hideMark/>
          </w:tcPr>
          <w:p w14:paraId="33FB2B6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45BC352E" w14:textId="77777777" w:rsidR="007B3F3B" w:rsidRDefault="007B3F3B" w:rsidP="006A10AE">
            <w:pPr>
              <w:rPr>
                <w:rFonts w:asciiTheme="minorHAnsi" w:hAnsiTheme="minorHAnsi" w:cstheme="minorHAnsi"/>
                <w:color w:val="000000"/>
                <w:sz w:val="18"/>
                <w:szCs w:val="18"/>
              </w:rPr>
            </w:pPr>
          </w:p>
        </w:tc>
        <w:tc>
          <w:tcPr>
            <w:tcW w:w="567" w:type="dxa"/>
            <w:tcBorders>
              <w:top w:val="single" w:sz="4" w:space="0" w:color="auto"/>
              <w:left w:val="nil"/>
              <w:bottom w:val="single" w:sz="4" w:space="0" w:color="auto"/>
              <w:right w:val="single" w:sz="4" w:space="0" w:color="auto"/>
            </w:tcBorders>
            <w:hideMark/>
          </w:tcPr>
          <w:p w14:paraId="6050F2BC" w14:textId="77777777" w:rsidR="007B3F3B" w:rsidRDefault="007B3F3B" w:rsidP="006A10AE">
            <w:pPr>
              <w:rPr>
                <w:sz w:val="20"/>
                <w:szCs w:val="20"/>
              </w:rPr>
            </w:pPr>
          </w:p>
        </w:tc>
        <w:tc>
          <w:tcPr>
            <w:tcW w:w="1842" w:type="dxa"/>
            <w:tcBorders>
              <w:top w:val="single" w:sz="4" w:space="0" w:color="auto"/>
              <w:left w:val="single" w:sz="4" w:space="0" w:color="auto"/>
              <w:bottom w:val="single" w:sz="4" w:space="0" w:color="auto"/>
              <w:right w:val="single" w:sz="4" w:space="0" w:color="auto"/>
            </w:tcBorders>
            <w:noWrap/>
            <w:hideMark/>
          </w:tcPr>
          <w:p w14:paraId="1C7D0C03"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985" w:type="dxa"/>
            <w:tcBorders>
              <w:top w:val="nil"/>
              <w:left w:val="nil"/>
              <w:bottom w:val="single" w:sz="4" w:space="0" w:color="auto"/>
              <w:right w:val="single" w:sz="4" w:space="0" w:color="auto"/>
            </w:tcBorders>
            <w:noWrap/>
            <w:hideMark/>
          </w:tcPr>
          <w:p w14:paraId="04429048"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08A5CEAF"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4" w:type="dxa"/>
            <w:tcBorders>
              <w:top w:val="nil"/>
              <w:left w:val="nil"/>
              <w:bottom w:val="single" w:sz="4" w:space="0" w:color="auto"/>
              <w:right w:val="single" w:sz="4" w:space="0" w:color="auto"/>
            </w:tcBorders>
            <w:noWrap/>
            <w:hideMark/>
          </w:tcPr>
          <w:p w14:paraId="5BF6CFB6"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268B658A" w14:textId="77777777" w:rsidR="007B3F3B" w:rsidRDefault="007B3F3B"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7B3F3B" w14:paraId="71AA3698" w14:textId="77777777" w:rsidTr="006A10AE">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7779251E"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1276" w:type="dxa"/>
            <w:tcBorders>
              <w:top w:val="nil"/>
              <w:left w:val="nil"/>
              <w:bottom w:val="single" w:sz="4" w:space="0" w:color="auto"/>
              <w:right w:val="single" w:sz="4" w:space="0" w:color="auto"/>
            </w:tcBorders>
            <w:noWrap/>
            <w:hideMark/>
          </w:tcPr>
          <w:p w14:paraId="7D91F4AB"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108</w:t>
            </w:r>
          </w:p>
        </w:tc>
        <w:tc>
          <w:tcPr>
            <w:tcW w:w="1134" w:type="dxa"/>
            <w:tcBorders>
              <w:top w:val="nil"/>
              <w:left w:val="nil"/>
              <w:bottom w:val="single" w:sz="4" w:space="0" w:color="auto"/>
              <w:right w:val="single" w:sz="4" w:space="0" w:color="auto"/>
            </w:tcBorders>
            <w:noWrap/>
            <w:hideMark/>
          </w:tcPr>
          <w:p w14:paraId="63643F3A" w14:textId="77777777" w:rsidR="007B3F3B" w:rsidRDefault="007B3F3B"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7DA7EB2"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343B3859"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5EED8552"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9209692"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523D3B93"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2235CC2" w14:textId="77777777" w:rsidR="007B3F3B" w:rsidRDefault="007B3F3B" w:rsidP="006A10AE">
            <w:pPr>
              <w:ind w:right="12"/>
              <w:jc w:val="right"/>
              <w:rPr>
                <w:rFonts w:asciiTheme="minorHAnsi" w:hAnsiTheme="minorHAnsi" w:cstheme="minorHAnsi"/>
                <w:color w:val="000000"/>
                <w:sz w:val="18"/>
                <w:szCs w:val="18"/>
              </w:rPr>
            </w:pPr>
          </w:p>
        </w:tc>
      </w:tr>
      <w:tr w:rsidR="007B3F3B" w14:paraId="5ABBB582" w14:textId="77777777" w:rsidTr="006A10AE">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29FD674C"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1276" w:type="dxa"/>
            <w:tcBorders>
              <w:top w:val="nil"/>
              <w:left w:val="nil"/>
              <w:bottom w:val="single" w:sz="4" w:space="0" w:color="auto"/>
              <w:right w:val="single" w:sz="4" w:space="0" w:color="auto"/>
            </w:tcBorders>
            <w:noWrap/>
            <w:hideMark/>
          </w:tcPr>
          <w:p w14:paraId="79708EAB"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240</w:t>
            </w:r>
          </w:p>
        </w:tc>
        <w:tc>
          <w:tcPr>
            <w:tcW w:w="1134" w:type="dxa"/>
            <w:tcBorders>
              <w:top w:val="nil"/>
              <w:left w:val="nil"/>
              <w:bottom w:val="single" w:sz="4" w:space="0" w:color="auto"/>
              <w:right w:val="single" w:sz="4" w:space="0" w:color="auto"/>
            </w:tcBorders>
            <w:noWrap/>
            <w:hideMark/>
          </w:tcPr>
          <w:p w14:paraId="6E1E41EF"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9D46BEE"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053D57EA"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1D62664E"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2FB7DF3"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51BB548"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3067B79" w14:textId="77777777" w:rsidR="007B3F3B" w:rsidRDefault="007B3F3B" w:rsidP="006A10AE">
            <w:pPr>
              <w:ind w:right="12"/>
              <w:jc w:val="right"/>
              <w:rPr>
                <w:rFonts w:asciiTheme="minorHAnsi" w:hAnsiTheme="minorHAnsi" w:cstheme="minorHAnsi"/>
                <w:color w:val="000000"/>
                <w:sz w:val="18"/>
                <w:szCs w:val="18"/>
              </w:rPr>
            </w:pPr>
          </w:p>
        </w:tc>
      </w:tr>
      <w:tr w:rsidR="007B3F3B" w14:paraId="3761A72F"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E2F336F"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1276" w:type="dxa"/>
            <w:tcBorders>
              <w:top w:val="nil"/>
              <w:left w:val="nil"/>
              <w:bottom w:val="single" w:sz="4" w:space="0" w:color="auto"/>
              <w:right w:val="single" w:sz="4" w:space="0" w:color="auto"/>
            </w:tcBorders>
            <w:shd w:val="clear" w:color="auto" w:fill="auto"/>
            <w:noWrap/>
            <w:hideMark/>
          </w:tcPr>
          <w:p w14:paraId="23D52927"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1458</w:t>
            </w:r>
          </w:p>
        </w:tc>
        <w:tc>
          <w:tcPr>
            <w:tcW w:w="1134" w:type="dxa"/>
            <w:tcBorders>
              <w:top w:val="nil"/>
              <w:left w:val="nil"/>
              <w:bottom w:val="single" w:sz="4" w:space="0" w:color="auto"/>
              <w:right w:val="single" w:sz="4" w:space="0" w:color="auto"/>
            </w:tcBorders>
            <w:shd w:val="clear" w:color="auto" w:fill="auto"/>
            <w:noWrap/>
            <w:hideMark/>
          </w:tcPr>
          <w:p w14:paraId="43989283"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F398128"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6C1CC60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26E4F27A"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836EB31"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DE98B79"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3985E2C" w14:textId="77777777" w:rsidR="007B3F3B" w:rsidRDefault="007B3F3B" w:rsidP="006A10AE">
            <w:pPr>
              <w:ind w:right="12"/>
              <w:jc w:val="right"/>
              <w:rPr>
                <w:rFonts w:asciiTheme="minorHAnsi" w:hAnsiTheme="minorHAnsi" w:cstheme="minorHAnsi"/>
                <w:color w:val="000000"/>
                <w:sz w:val="18"/>
                <w:szCs w:val="18"/>
              </w:rPr>
            </w:pPr>
          </w:p>
        </w:tc>
      </w:tr>
      <w:tr w:rsidR="007B3F3B" w14:paraId="03748989"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85790D0"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1276" w:type="dxa"/>
            <w:tcBorders>
              <w:top w:val="nil"/>
              <w:left w:val="nil"/>
              <w:bottom w:val="single" w:sz="4" w:space="0" w:color="auto"/>
              <w:right w:val="single" w:sz="4" w:space="0" w:color="auto"/>
            </w:tcBorders>
            <w:shd w:val="clear" w:color="auto" w:fill="auto"/>
            <w:noWrap/>
            <w:hideMark/>
          </w:tcPr>
          <w:p w14:paraId="125B5421"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1556</w:t>
            </w:r>
          </w:p>
        </w:tc>
        <w:tc>
          <w:tcPr>
            <w:tcW w:w="1134" w:type="dxa"/>
            <w:tcBorders>
              <w:top w:val="nil"/>
              <w:left w:val="nil"/>
              <w:bottom w:val="single" w:sz="4" w:space="0" w:color="auto"/>
              <w:right w:val="single" w:sz="4" w:space="0" w:color="auto"/>
            </w:tcBorders>
            <w:shd w:val="clear" w:color="auto" w:fill="auto"/>
            <w:noWrap/>
            <w:hideMark/>
          </w:tcPr>
          <w:p w14:paraId="54B7444A"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5C39D9B"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0C820B2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73F32B83"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2D937F3"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72444CC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1415C09" w14:textId="77777777" w:rsidR="007B3F3B" w:rsidRDefault="007B3F3B" w:rsidP="006A10AE">
            <w:pPr>
              <w:ind w:right="12"/>
              <w:jc w:val="right"/>
              <w:rPr>
                <w:rFonts w:asciiTheme="minorHAnsi" w:hAnsiTheme="minorHAnsi" w:cstheme="minorHAnsi"/>
                <w:color w:val="000000"/>
                <w:sz w:val="18"/>
                <w:szCs w:val="18"/>
              </w:rPr>
            </w:pPr>
          </w:p>
        </w:tc>
      </w:tr>
      <w:tr w:rsidR="007B3F3B" w14:paraId="290EAABA"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8CCEC17"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1276" w:type="dxa"/>
            <w:tcBorders>
              <w:top w:val="nil"/>
              <w:left w:val="nil"/>
              <w:bottom w:val="single" w:sz="4" w:space="0" w:color="auto"/>
              <w:right w:val="single" w:sz="4" w:space="0" w:color="auto"/>
            </w:tcBorders>
            <w:shd w:val="clear" w:color="auto" w:fill="auto"/>
            <w:noWrap/>
            <w:hideMark/>
          </w:tcPr>
          <w:p w14:paraId="588A0559"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3344</w:t>
            </w:r>
          </w:p>
        </w:tc>
        <w:tc>
          <w:tcPr>
            <w:tcW w:w="1134" w:type="dxa"/>
            <w:tcBorders>
              <w:top w:val="nil"/>
              <w:left w:val="nil"/>
              <w:bottom w:val="single" w:sz="4" w:space="0" w:color="auto"/>
              <w:right w:val="single" w:sz="4" w:space="0" w:color="auto"/>
            </w:tcBorders>
            <w:shd w:val="clear" w:color="auto" w:fill="auto"/>
            <w:noWrap/>
            <w:hideMark/>
          </w:tcPr>
          <w:p w14:paraId="41FBFCC0"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B1C2E48"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03288CE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5B125A5"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7FE1498"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968DA0C"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681B522" w14:textId="77777777" w:rsidR="007B3F3B" w:rsidRDefault="007B3F3B" w:rsidP="006A10AE">
            <w:pPr>
              <w:ind w:right="12"/>
              <w:jc w:val="right"/>
              <w:rPr>
                <w:rFonts w:asciiTheme="minorHAnsi" w:hAnsiTheme="minorHAnsi" w:cstheme="minorHAnsi"/>
                <w:color w:val="000000"/>
                <w:sz w:val="18"/>
                <w:szCs w:val="18"/>
              </w:rPr>
            </w:pPr>
          </w:p>
        </w:tc>
      </w:tr>
      <w:tr w:rsidR="007B3F3B" w14:paraId="34766D22"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2B85F16"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1276" w:type="dxa"/>
            <w:tcBorders>
              <w:top w:val="nil"/>
              <w:left w:val="nil"/>
              <w:bottom w:val="single" w:sz="4" w:space="0" w:color="auto"/>
              <w:right w:val="single" w:sz="4" w:space="0" w:color="auto"/>
            </w:tcBorders>
            <w:shd w:val="clear" w:color="auto" w:fill="auto"/>
            <w:noWrap/>
            <w:hideMark/>
          </w:tcPr>
          <w:p w14:paraId="6624ADB3"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82611</w:t>
            </w:r>
          </w:p>
        </w:tc>
        <w:tc>
          <w:tcPr>
            <w:tcW w:w="1134" w:type="dxa"/>
            <w:tcBorders>
              <w:top w:val="nil"/>
              <w:left w:val="nil"/>
              <w:bottom w:val="single" w:sz="4" w:space="0" w:color="auto"/>
              <w:right w:val="single" w:sz="4" w:space="0" w:color="auto"/>
            </w:tcBorders>
            <w:shd w:val="clear" w:color="auto" w:fill="auto"/>
            <w:noWrap/>
            <w:hideMark/>
          </w:tcPr>
          <w:p w14:paraId="28289CA5"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90E4002"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72BA4CF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0268693"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105AB1E"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1825F2A"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18989C1" w14:textId="77777777" w:rsidR="007B3F3B" w:rsidRDefault="007B3F3B" w:rsidP="006A10AE">
            <w:pPr>
              <w:ind w:right="12"/>
              <w:jc w:val="right"/>
              <w:rPr>
                <w:rFonts w:asciiTheme="minorHAnsi" w:hAnsiTheme="minorHAnsi" w:cstheme="minorHAnsi"/>
                <w:color w:val="000000"/>
                <w:sz w:val="18"/>
                <w:szCs w:val="18"/>
              </w:rPr>
            </w:pPr>
          </w:p>
        </w:tc>
      </w:tr>
      <w:tr w:rsidR="007B3F3B" w14:paraId="62338478"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E4577C9"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1276" w:type="dxa"/>
            <w:tcBorders>
              <w:top w:val="nil"/>
              <w:left w:val="nil"/>
              <w:bottom w:val="single" w:sz="4" w:space="0" w:color="auto"/>
              <w:right w:val="single" w:sz="4" w:space="0" w:color="auto"/>
            </w:tcBorders>
            <w:shd w:val="clear" w:color="auto" w:fill="auto"/>
            <w:noWrap/>
            <w:hideMark/>
          </w:tcPr>
          <w:p w14:paraId="0A1129F9"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414</w:t>
            </w:r>
          </w:p>
        </w:tc>
        <w:tc>
          <w:tcPr>
            <w:tcW w:w="1134" w:type="dxa"/>
            <w:tcBorders>
              <w:top w:val="nil"/>
              <w:left w:val="nil"/>
              <w:bottom w:val="single" w:sz="4" w:space="0" w:color="auto"/>
              <w:right w:val="single" w:sz="4" w:space="0" w:color="auto"/>
            </w:tcBorders>
            <w:shd w:val="clear" w:color="auto" w:fill="auto"/>
            <w:noWrap/>
            <w:hideMark/>
          </w:tcPr>
          <w:p w14:paraId="4F83E1AA"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175170B"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5401C422"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2CE1C99"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82C0807"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C3CC457"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245289A" w14:textId="77777777" w:rsidR="007B3F3B" w:rsidRDefault="007B3F3B" w:rsidP="006A10AE">
            <w:pPr>
              <w:ind w:right="12"/>
              <w:jc w:val="right"/>
              <w:rPr>
                <w:rFonts w:asciiTheme="minorHAnsi" w:hAnsiTheme="minorHAnsi" w:cstheme="minorHAnsi"/>
                <w:color w:val="000000"/>
                <w:sz w:val="18"/>
                <w:szCs w:val="18"/>
              </w:rPr>
            </w:pPr>
          </w:p>
        </w:tc>
      </w:tr>
      <w:tr w:rsidR="007B3F3B" w14:paraId="46761AB2"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D6DD86A"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1276" w:type="dxa"/>
            <w:tcBorders>
              <w:top w:val="nil"/>
              <w:left w:val="nil"/>
              <w:bottom w:val="single" w:sz="4" w:space="0" w:color="auto"/>
              <w:right w:val="single" w:sz="4" w:space="0" w:color="auto"/>
            </w:tcBorders>
            <w:shd w:val="clear" w:color="auto" w:fill="auto"/>
            <w:noWrap/>
            <w:hideMark/>
          </w:tcPr>
          <w:p w14:paraId="2A145F22"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297898</w:t>
            </w:r>
          </w:p>
        </w:tc>
        <w:tc>
          <w:tcPr>
            <w:tcW w:w="1134" w:type="dxa"/>
            <w:tcBorders>
              <w:top w:val="nil"/>
              <w:left w:val="nil"/>
              <w:bottom w:val="single" w:sz="4" w:space="0" w:color="auto"/>
              <w:right w:val="single" w:sz="4" w:space="0" w:color="auto"/>
            </w:tcBorders>
            <w:shd w:val="clear" w:color="auto" w:fill="auto"/>
            <w:noWrap/>
            <w:hideMark/>
          </w:tcPr>
          <w:p w14:paraId="6A92624E"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CD24B11"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10</w:t>
            </w:r>
          </w:p>
        </w:tc>
        <w:tc>
          <w:tcPr>
            <w:tcW w:w="1842" w:type="dxa"/>
            <w:tcBorders>
              <w:top w:val="nil"/>
              <w:left w:val="nil"/>
              <w:bottom w:val="single" w:sz="4" w:space="0" w:color="auto"/>
              <w:right w:val="single" w:sz="4" w:space="0" w:color="auto"/>
            </w:tcBorders>
            <w:shd w:val="clear" w:color="auto" w:fill="auto"/>
            <w:noWrap/>
            <w:vAlign w:val="bottom"/>
          </w:tcPr>
          <w:p w14:paraId="7A9680E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DBDA75"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F58B1B7"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8A6930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96302FA" w14:textId="77777777" w:rsidR="007B3F3B" w:rsidRDefault="007B3F3B" w:rsidP="006A10AE">
            <w:pPr>
              <w:ind w:right="12"/>
              <w:jc w:val="right"/>
              <w:rPr>
                <w:rFonts w:asciiTheme="minorHAnsi" w:hAnsiTheme="minorHAnsi" w:cstheme="minorHAnsi"/>
                <w:color w:val="000000"/>
                <w:sz w:val="18"/>
                <w:szCs w:val="18"/>
              </w:rPr>
            </w:pPr>
          </w:p>
        </w:tc>
      </w:tr>
      <w:tr w:rsidR="007B3F3B" w14:paraId="3ABCCCAC"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BEAEB64"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1276" w:type="dxa"/>
            <w:tcBorders>
              <w:top w:val="nil"/>
              <w:left w:val="nil"/>
              <w:bottom w:val="single" w:sz="4" w:space="0" w:color="auto"/>
              <w:right w:val="single" w:sz="4" w:space="0" w:color="auto"/>
            </w:tcBorders>
            <w:shd w:val="clear" w:color="auto" w:fill="auto"/>
            <w:noWrap/>
            <w:hideMark/>
          </w:tcPr>
          <w:p w14:paraId="3E55352B"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351794</w:t>
            </w:r>
          </w:p>
        </w:tc>
        <w:tc>
          <w:tcPr>
            <w:tcW w:w="1134" w:type="dxa"/>
            <w:tcBorders>
              <w:top w:val="nil"/>
              <w:left w:val="nil"/>
              <w:bottom w:val="single" w:sz="4" w:space="0" w:color="auto"/>
              <w:right w:val="single" w:sz="4" w:space="0" w:color="auto"/>
            </w:tcBorders>
            <w:shd w:val="clear" w:color="auto" w:fill="auto"/>
            <w:noWrap/>
            <w:hideMark/>
          </w:tcPr>
          <w:p w14:paraId="65E5844A"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1110AA3"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4</w:t>
            </w:r>
          </w:p>
        </w:tc>
        <w:tc>
          <w:tcPr>
            <w:tcW w:w="1842" w:type="dxa"/>
            <w:tcBorders>
              <w:top w:val="nil"/>
              <w:left w:val="nil"/>
              <w:bottom w:val="single" w:sz="4" w:space="0" w:color="auto"/>
              <w:right w:val="single" w:sz="4" w:space="0" w:color="auto"/>
            </w:tcBorders>
            <w:shd w:val="clear" w:color="auto" w:fill="auto"/>
            <w:noWrap/>
            <w:vAlign w:val="bottom"/>
          </w:tcPr>
          <w:p w14:paraId="75D1DD7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F2903CE"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383C1E4"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0B2095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91C38D3" w14:textId="77777777" w:rsidR="007B3F3B" w:rsidRDefault="007B3F3B" w:rsidP="006A10AE">
            <w:pPr>
              <w:ind w:right="12"/>
              <w:jc w:val="right"/>
              <w:rPr>
                <w:rFonts w:asciiTheme="minorHAnsi" w:hAnsiTheme="minorHAnsi" w:cstheme="minorHAnsi"/>
                <w:color w:val="000000"/>
                <w:sz w:val="18"/>
                <w:szCs w:val="18"/>
              </w:rPr>
            </w:pPr>
          </w:p>
        </w:tc>
      </w:tr>
      <w:tr w:rsidR="007B3F3B" w14:paraId="51B6C6CA"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804AA0A"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1276" w:type="dxa"/>
            <w:tcBorders>
              <w:top w:val="nil"/>
              <w:left w:val="nil"/>
              <w:bottom w:val="single" w:sz="4" w:space="0" w:color="auto"/>
              <w:right w:val="single" w:sz="4" w:space="0" w:color="auto"/>
            </w:tcBorders>
            <w:shd w:val="clear" w:color="auto" w:fill="auto"/>
            <w:noWrap/>
            <w:hideMark/>
          </w:tcPr>
          <w:p w14:paraId="65FC2D61"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1168640</w:t>
            </w:r>
          </w:p>
        </w:tc>
        <w:tc>
          <w:tcPr>
            <w:tcW w:w="1134" w:type="dxa"/>
            <w:tcBorders>
              <w:top w:val="nil"/>
              <w:left w:val="nil"/>
              <w:bottom w:val="single" w:sz="4" w:space="0" w:color="auto"/>
              <w:right w:val="single" w:sz="4" w:space="0" w:color="auto"/>
            </w:tcBorders>
            <w:shd w:val="clear" w:color="auto" w:fill="auto"/>
            <w:noWrap/>
            <w:hideMark/>
          </w:tcPr>
          <w:p w14:paraId="1665C3DF"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9180F7D"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0B170136"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C961D15"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5E66566"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2CCF1C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B64B66A" w14:textId="77777777" w:rsidR="007B3F3B" w:rsidRDefault="007B3F3B" w:rsidP="006A10AE">
            <w:pPr>
              <w:ind w:right="12"/>
              <w:jc w:val="right"/>
              <w:rPr>
                <w:rFonts w:asciiTheme="minorHAnsi" w:hAnsiTheme="minorHAnsi" w:cstheme="minorHAnsi"/>
                <w:color w:val="000000"/>
                <w:sz w:val="18"/>
                <w:szCs w:val="18"/>
              </w:rPr>
            </w:pPr>
          </w:p>
        </w:tc>
      </w:tr>
      <w:tr w:rsidR="007B3F3B" w14:paraId="4850BD4F"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BF51BC1"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1276" w:type="dxa"/>
            <w:tcBorders>
              <w:top w:val="nil"/>
              <w:left w:val="nil"/>
              <w:bottom w:val="single" w:sz="4" w:space="0" w:color="auto"/>
              <w:right w:val="single" w:sz="4" w:space="0" w:color="auto"/>
            </w:tcBorders>
            <w:shd w:val="clear" w:color="auto" w:fill="auto"/>
            <w:noWrap/>
            <w:hideMark/>
          </w:tcPr>
          <w:p w14:paraId="3536BC4A"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1116037</w:t>
            </w:r>
          </w:p>
        </w:tc>
        <w:tc>
          <w:tcPr>
            <w:tcW w:w="1134" w:type="dxa"/>
            <w:tcBorders>
              <w:top w:val="nil"/>
              <w:left w:val="nil"/>
              <w:bottom w:val="single" w:sz="4" w:space="0" w:color="auto"/>
              <w:right w:val="single" w:sz="4" w:space="0" w:color="auto"/>
            </w:tcBorders>
            <w:shd w:val="clear" w:color="auto" w:fill="auto"/>
            <w:noWrap/>
            <w:hideMark/>
          </w:tcPr>
          <w:p w14:paraId="0FE2426B" w14:textId="77777777" w:rsidR="007B3F3B" w:rsidRDefault="007B3F3B"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61ACD0C" w14:textId="77777777" w:rsidR="007B3F3B" w:rsidRPr="008A5A62" w:rsidRDefault="007B3F3B" w:rsidP="006A10AE">
            <w:pPr>
              <w:jc w:val="center"/>
              <w:rPr>
                <w:rFonts w:asciiTheme="minorHAnsi" w:hAnsiTheme="minorHAnsi" w:cstheme="minorHAnsi"/>
                <w:color w:val="000000"/>
                <w:sz w:val="18"/>
                <w:szCs w:val="18"/>
              </w:rPr>
            </w:pPr>
            <w:r w:rsidRPr="00DC59C3">
              <w:rPr>
                <w:sz w:val="18"/>
                <w:szCs w:val="18"/>
              </w:rPr>
              <w:t>13</w:t>
            </w:r>
          </w:p>
        </w:tc>
        <w:tc>
          <w:tcPr>
            <w:tcW w:w="1842" w:type="dxa"/>
            <w:tcBorders>
              <w:top w:val="nil"/>
              <w:left w:val="nil"/>
              <w:bottom w:val="single" w:sz="4" w:space="0" w:color="auto"/>
              <w:right w:val="single" w:sz="4" w:space="0" w:color="auto"/>
            </w:tcBorders>
            <w:shd w:val="clear" w:color="auto" w:fill="auto"/>
            <w:noWrap/>
            <w:vAlign w:val="bottom"/>
          </w:tcPr>
          <w:p w14:paraId="7D393ED1"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82BC2B4"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1D920B8"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1C92EEC"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E1A0C24" w14:textId="77777777" w:rsidR="007B3F3B" w:rsidRDefault="007B3F3B" w:rsidP="006A10AE">
            <w:pPr>
              <w:ind w:right="12"/>
              <w:jc w:val="right"/>
              <w:rPr>
                <w:rFonts w:asciiTheme="minorHAnsi" w:hAnsiTheme="minorHAnsi" w:cstheme="minorHAnsi"/>
                <w:color w:val="000000"/>
                <w:sz w:val="18"/>
                <w:szCs w:val="18"/>
              </w:rPr>
            </w:pPr>
          </w:p>
        </w:tc>
      </w:tr>
      <w:tr w:rsidR="007B3F3B" w14:paraId="121014FF"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C7B5FD5"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1276" w:type="dxa"/>
            <w:tcBorders>
              <w:top w:val="nil"/>
              <w:left w:val="nil"/>
              <w:bottom w:val="single" w:sz="4" w:space="0" w:color="auto"/>
              <w:right w:val="single" w:sz="4" w:space="0" w:color="auto"/>
            </w:tcBorders>
            <w:shd w:val="clear" w:color="auto" w:fill="auto"/>
            <w:noWrap/>
            <w:hideMark/>
          </w:tcPr>
          <w:p w14:paraId="041849F2"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173970</w:t>
            </w:r>
          </w:p>
        </w:tc>
        <w:tc>
          <w:tcPr>
            <w:tcW w:w="1134" w:type="dxa"/>
            <w:tcBorders>
              <w:top w:val="nil"/>
              <w:left w:val="nil"/>
              <w:bottom w:val="single" w:sz="4" w:space="0" w:color="auto"/>
              <w:right w:val="single" w:sz="4" w:space="0" w:color="auto"/>
            </w:tcBorders>
            <w:shd w:val="clear" w:color="auto" w:fill="auto"/>
            <w:noWrap/>
            <w:hideMark/>
          </w:tcPr>
          <w:p w14:paraId="32D97B0B" w14:textId="77777777" w:rsidR="007B3F3B" w:rsidRDefault="007B3F3B"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C521C54" w14:textId="77777777" w:rsidR="007B3F3B" w:rsidRPr="008A5A62" w:rsidRDefault="007B3F3B" w:rsidP="006A10AE">
            <w:pPr>
              <w:ind w:right="136"/>
              <w:jc w:val="right"/>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5515995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8A925E7"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C1FF3B2"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00D4D945"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09FEB3C" w14:textId="77777777" w:rsidR="007B3F3B" w:rsidRDefault="007B3F3B" w:rsidP="006A10AE">
            <w:pPr>
              <w:ind w:right="12"/>
              <w:jc w:val="right"/>
              <w:rPr>
                <w:rFonts w:asciiTheme="minorHAnsi" w:hAnsiTheme="minorHAnsi" w:cstheme="minorHAnsi"/>
                <w:color w:val="000000"/>
                <w:sz w:val="18"/>
                <w:szCs w:val="18"/>
              </w:rPr>
            </w:pPr>
          </w:p>
        </w:tc>
      </w:tr>
      <w:tr w:rsidR="007B3F3B" w14:paraId="6782CD35"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E024275" w14:textId="77777777" w:rsidR="007B3F3B" w:rsidRDefault="007B3F3B" w:rsidP="006A10AE">
            <w:pPr>
              <w:rPr>
                <w:rFonts w:asciiTheme="minorHAnsi" w:hAnsiTheme="minorHAnsi" w:cstheme="minorHAnsi"/>
                <w:sz w:val="18"/>
                <w:szCs w:val="18"/>
              </w:rPr>
            </w:pPr>
            <w:r>
              <w:rPr>
                <w:rFonts w:asciiTheme="minorHAnsi" w:hAnsiTheme="minorHAnsi" w:cstheme="minorHAnsi"/>
                <w:sz w:val="18"/>
                <w:szCs w:val="18"/>
              </w:rPr>
              <w:t>W-5.1_TA  NIE</w:t>
            </w:r>
          </w:p>
        </w:tc>
        <w:tc>
          <w:tcPr>
            <w:tcW w:w="1276" w:type="dxa"/>
            <w:tcBorders>
              <w:top w:val="nil"/>
              <w:left w:val="nil"/>
              <w:bottom w:val="single" w:sz="4" w:space="0" w:color="auto"/>
              <w:right w:val="single" w:sz="4" w:space="0" w:color="auto"/>
            </w:tcBorders>
            <w:shd w:val="clear" w:color="auto" w:fill="auto"/>
            <w:noWrap/>
            <w:hideMark/>
          </w:tcPr>
          <w:p w14:paraId="07BC3619"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1092334</w:t>
            </w:r>
          </w:p>
        </w:tc>
        <w:tc>
          <w:tcPr>
            <w:tcW w:w="1134" w:type="dxa"/>
            <w:tcBorders>
              <w:top w:val="nil"/>
              <w:left w:val="nil"/>
              <w:bottom w:val="single" w:sz="4" w:space="0" w:color="auto"/>
              <w:right w:val="single" w:sz="4" w:space="0" w:color="auto"/>
            </w:tcBorders>
            <w:shd w:val="clear" w:color="auto" w:fill="auto"/>
            <w:noWrap/>
            <w:hideMark/>
          </w:tcPr>
          <w:p w14:paraId="5A73FFA9" w14:textId="77777777" w:rsidR="007B3F3B" w:rsidRDefault="007B3F3B"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F23DCC9" w14:textId="77777777" w:rsidR="007B3F3B" w:rsidRPr="008A5A62" w:rsidRDefault="007B3F3B" w:rsidP="006A10AE">
            <w:pPr>
              <w:ind w:right="136"/>
              <w:jc w:val="right"/>
              <w:rPr>
                <w:rFonts w:asciiTheme="minorHAnsi" w:hAnsiTheme="minorHAnsi" w:cstheme="minorHAnsi"/>
                <w:color w:val="000000"/>
                <w:sz w:val="18"/>
                <w:szCs w:val="18"/>
              </w:rPr>
            </w:pPr>
            <w:r w:rsidRPr="00DC59C3">
              <w:rPr>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0DD9D9D9"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987109A"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D94DBAE"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2BC863D"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576BECE" w14:textId="77777777" w:rsidR="007B3F3B" w:rsidRDefault="007B3F3B" w:rsidP="006A10AE">
            <w:pPr>
              <w:ind w:right="12"/>
              <w:jc w:val="right"/>
              <w:rPr>
                <w:rFonts w:asciiTheme="minorHAnsi" w:hAnsiTheme="minorHAnsi" w:cstheme="minorHAnsi"/>
                <w:color w:val="000000"/>
                <w:sz w:val="18"/>
                <w:szCs w:val="18"/>
              </w:rPr>
            </w:pPr>
          </w:p>
        </w:tc>
      </w:tr>
      <w:tr w:rsidR="007B3F3B" w14:paraId="1505605B"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20076B82" w14:textId="77777777" w:rsidR="007B3F3B" w:rsidRDefault="007B3F3B" w:rsidP="006A10AE">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1276" w:type="dxa"/>
            <w:tcBorders>
              <w:top w:val="single" w:sz="4" w:space="0" w:color="auto"/>
              <w:left w:val="single" w:sz="4" w:space="0" w:color="auto"/>
              <w:bottom w:val="single" w:sz="4" w:space="0" w:color="auto"/>
              <w:right w:val="single" w:sz="4" w:space="0" w:color="auto"/>
            </w:tcBorders>
            <w:noWrap/>
            <w:hideMark/>
          </w:tcPr>
          <w:p w14:paraId="57B41A5D"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3296600</w:t>
            </w:r>
          </w:p>
        </w:tc>
        <w:tc>
          <w:tcPr>
            <w:tcW w:w="1134" w:type="dxa"/>
            <w:tcBorders>
              <w:top w:val="single" w:sz="4" w:space="0" w:color="auto"/>
              <w:left w:val="single" w:sz="4" w:space="0" w:color="auto"/>
              <w:bottom w:val="single" w:sz="4" w:space="0" w:color="auto"/>
              <w:right w:val="single" w:sz="4" w:space="0" w:color="auto"/>
            </w:tcBorders>
            <w:noWrap/>
            <w:hideMark/>
          </w:tcPr>
          <w:p w14:paraId="33644E35" w14:textId="77777777" w:rsidR="007B3F3B" w:rsidRDefault="007B3F3B"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2A191ABA" w14:textId="77777777" w:rsidR="007B3F3B" w:rsidRPr="008A5A62" w:rsidRDefault="007B3F3B" w:rsidP="006A10AE">
            <w:pPr>
              <w:ind w:right="136"/>
              <w:jc w:val="right"/>
              <w:rPr>
                <w:rFonts w:asciiTheme="minorHAnsi" w:hAnsiTheme="minorHAnsi" w:cstheme="minorHAnsi"/>
                <w:color w:val="000000"/>
                <w:sz w:val="18"/>
                <w:szCs w:val="18"/>
              </w:rPr>
            </w:pPr>
            <w:r w:rsidRPr="00DC59C3">
              <w:rPr>
                <w:sz w:val="18"/>
                <w:szCs w:val="18"/>
              </w:rPr>
              <w:t>8</w:t>
            </w:r>
          </w:p>
        </w:tc>
        <w:tc>
          <w:tcPr>
            <w:tcW w:w="1842" w:type="dxa"/>
            <w:tcBorders>
              <w:top w:val="single" w:sz="4" w:space="0" w:color="auto"/>
              <w:left w:val="single" w:sz="4" w:space="0" w:color="auto"/>
              <w:bottom w:val="single" w:sz="4" w:space="0" w:color="auto"/>
              <w:right w:val="single" w:sz="4" w:space="0" w:color="auto"/>
            </w:tcBorders>
            <w:noWrap/>
            <w:vAlign w:val="bottom"/>
          </w:tcPr>
          <w:p w14:paraId="20231263"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C851802"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8F6FFD6"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56C17900"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574BE10C" w14:textId="77777777" w:rsidR="007B3F3B" w:rsidRDefault="007B3F3B" w:rsidP="006A10AE">
            <w:pPr>
              <w:ind w:right="12"/>
              <w:jc w:val="right"/>
              <w:rPr>
                <w:rFonts w:asciiTheme="minorHAnsi" w:hAnsiTheme="minorHAnsi" w:cstheme="minorHAnsi"/>
                <w:color w:val="000000"/>
                <w:sz w:val="18"/>
                <w:szCs w:val="18"/>
              </w:rPr>
            </w:pPr>
          </w:p>
        </w:tc>
      </w:tr>
      <w:tr w:rsidR="007B3F3B" w14:paraId="18D4ADD5"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0A4E321E" w14:textId="77777777" w:rsidR="007B3F3B" w:rsidRDefault="007B3F3B" w:rsidP="006A10AE">
            <w:pPr>
              <w:rPr>
                <w:rFonts w:asciiTheme="minorHAnsi" w:hAnsiTheme="minorHAnsi" w:cstheme="minorHAnsi"/>
                <w:sz w:val="18"/>
                <w:szCs w:val="18"/>
              </w:rPr>
            </w:pPr>
            <w:r>
              <w:rPr>
                <w:rFonts w:asciiTheme="minorHAnsi" w:hAnsiTheme="minorHAnsi" w:cstheme="minorHAnsi"/>
                <w:sz w:val="18"/>
                <w:szCs w:val="18"/>
              </w:rPr>
              <w:t>W-5.1_TA  TAK</w:t>
            </w:r>
          </w:p>
        </w:tc>
        <w:tc>
          <w:tcPr>
            <w:tcW w:w="1276" w:type="dxa"/>
            <w:tcBorders>
              <w:top w:val="single" w:sz="4" w:space="0" w:color="auto"/>
              <w:left w:val="nil"/>
              <w:bottom w:val="single" w:sz="4" w:space="0" w:color="auto"/>
              <w:right w:val="single" w:sz="4" w:space="0" w:color="auto"/>
            </w:tcBorders>
            <w:noWrap/>
            <w:hideMark/>
          </w:tcPr>
          <w:p w14:paraId="74E55F12" w14:textId="77777777" w:rsidR="007B3F3B" w:rsidRPr="00123D09" w:rsidRDefault="007B3F3B" w:rsidP="006A10AE">
            <w:pPr>
              <w:ind w:right="136"/>
              <w:jc w:val="right"/>
              <w:rPr>
                <w:rFonts w:asciiTheme="minorHAnsi" w:hAnsiTheme="minorHAnsi" w:cstheme="minorHAnsi"/>
                <w:color w:val="000000"/>
                <w:sz w:val="18"/>
                <w:szCs w:val="18"/>
              </w:rPr>
            </w:pPr>
            <w:r w:rsidRPr="00123D09">
              <w:rPr>
                <w:sz w:val="18"/>
                <w:szCs w:val="18"/>
              </w:rPr>
              <w:t>5206770</w:t>
            </w:r>
          </w:p>
        </w:tc>
        <w:tc>
          <w:tcPr>
            <w:tcW w:w="1134" w:type="dxa"/>
            <w:tcBorders>
              <w:top w:val="single" w:sz="4" w:space="0" w:color="auto"/>
              <w:left w:val="nil"/>
              <w:bottom w:val="single" w:sz="4" w:space="0" w:color="auto"/>
              <w:right w:val="single" w:sz="4" w:space="0" w:color="auto"/>
            </w:tcBorders>
            <w:noWrap/>
            <w:hideMark/>
          </w:tcPr>
          <w:p w14:paraId="1E7D1BE5" w14:textId="77777777" w:rsidR="007B3F3B" w:rsidRDefault="007B3F3B"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40A3D876" w14:textId="77777777" w:rsidR="007B3F3B" w:rsidRPr="008A5A62" w:rsidRDefault="007B3F3B" w:rsidP="006A10AE">
            <w:pPr>
              <w:ind w:right="136"/>
              <w:jc w:val="right"/>
              <w:rPr>
                <w:rFonts w:asciiTheme="minorHAnsi" w:hAnsiTheme="minorHAnsi" w:cstheme="minorHAnsi"/>
                <w:color w:val="000000"/>
                <w:sz w:val="18"/>
                <w:szCs w:val="18"/>
              </w:rPr>
            </w:pPr>
            <w:r w:rsidRPr="00DC59C3">
              <w:rPr>
                <w:sz w:val="18"/>
                <w:szCs w:val="18"/>
              </w:rPr>
              <w:t>27</w:t>
            </w:r>
          </w:p>
        </w:tc>
        <w:tc>
          <w:tcPr>
            <w:tcW w:w="1842" w:type="dxa"/>
            <w:tcBorders>
              <w:top w:val="single" w:sz="4" w:space="0" w:color="auto"/>
              <w:left w:val="nil"/>
              <w:bottom w:val="single" w:sz="4" w:space="0" w:color="auto"/>
              <w:right w:val="single" w:sz="4" w:space="0" w:color="auto"/>
            </w:tcBorders>
            <w:noWrap/>
            <w:vAlign w:val="bottom"/>
          </w:tcPr>
          <w:p w14:paraId="68B41084"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5EEA7623"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63C302EA"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4B53C1EB"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7433853" w14:textId="77777777" w:rsidR="007B3F3B" w:rsidRDefault="007B3F3B" w:rsidP="006A10AE">
            <w:pPr>
              <w:ind w:right="12"/>
              <w:jc w:val="right"/>
              <w:rPr>
                <w:rFonts w:asciiTheme="minorHAnsi" w:hAnsiTheme="minorHAnsi" w:cstheme="minorHAnsi"/>
                <w:color w:val="000000"/>
                <w:sz w:val="18"/>
                <w:szCs w:val="18"/>
              </w:rPr>
            </w:pPr>
          </w:p>
        </w:tc>
      </w:tr>
      <w:tr w:rsidR="007B3F3B" w14:paraId="541EDBFD"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321D8A83" w14:textId="77777777" w:rsidR="007B3F3B" w:rsidRDefault="007B3F3B" w:rsidP="006A10AE">
            <w:pPr>
              <w:rPr>
                <w:rFonts w:asciiTheme="minorHAnsi" w:hAnsiTheme="minorHAnsi" w:cstheme="minorHAnsi"/>
                <w:sz w:val="18"/>
                <w:szCs w:val="18"/>
              </w:rPr>
            </w:pPr>
            <w:r>
              <w:rPr>
                <w:rFonts w:asciiTheme="minorHAnsi" w:hAnsiTheme="minorHAnsi" w:cstheme="minorHAnsi"/>
                <w:sz w:val="18"/>
                <w:szCs w:val="18"/>
              </w:rPr>
              <w:t>W-6.1_TA  NIE-4</w:t>
            </w:r>
          </w:p>
        </w:tc>
        <w:tc>
          <w:tcPr>
            <w:tcW w:w="1276" w:type="dxa"/>
            <w:tcBorders>
              <w:top w:val="single" w:sz="4" w:space="0" w:color="auto"/>
              <w:left w:val="nil"/>
              <w:bottom w:val="single" w:sz="4" w:space="0" w:color="auto"/>
              <w:right w:val="single" w:sz="4" w:space="0" w:color="auto"/>
            </w:tcBorders>
            <w:noWrap/>
          </w:tcPr>
          <w:p w14:paraId="32579E08" w14:textId="77777777" w:rsidR="007B3F3B" w:rsidRPr="00123D09" w:rsidRDefault="007B3F3B" w:rsidP="006A10AE">
            <w:pPr>
              <w:ind w:right="136"/>
              <w:jc w:val="right"/>
              <w:rPr>
                <w:sz w:val="18"/>
                <w:szCs w:val="18"/>
              </w:rPr>
            </w:pPr>
            <w:r w:rsidRPr="00123D09">
              <w:rPr>
                <w:sz w:val="18"/>
                <w:szCs w:val="18"/>
              </w:rPr>
              <w:t>1278449</w:t>
            </w:r>
          </w:p>
        </w:tc>
        <w:tc>
          <w:tcPr>
            <w:tcW w:w="1134" w:type="dxa"/>
            <w:tcBorders>
              <w:top w:val="single" w:sz="4" w:space="0" w:color="auto"/>
              <w:left w:val="nil"/>
              <w:bottom w:val="single" w:sz="4" w:space="0" w:color="auto"/>
              <w:right w:val="single" w:sz="4" w:space="0" w:color="auto"/>
            </w:tcBorders>
            <w:noWrap/>
          </w:tcPr>
          <w:p w14:paraId="66565599" w14:textId="77777777" w:rsidR="007B3F3B" w:rsidRPr="00F91B77" w:rsidRDefault="007B3F3B" w:rsidP="006A10AE">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tcPr>
          <w:p w14:paraId="191EAD5E" w14:textId="77777777" w:rsidR="007B3F3B" w:rsidRPr="00CF7119" w:rsidRDefault="007B3F3B" w:rsidP="006A10AE">
            <w:pPr>
              <w:ind w:right="136"/>
              <w:jc w:val="right"/>
            </w:pPr>
            <w:r w:rsidRPr="00DC59C3">
              <w:rPr>
                <w:sz w:val="18"/>
                <w:szCs w:val="18"/>
              </w:rPr>
              <w:t>1</w:t>
            </w:r>
          </w:p>
        </w:tc>
        <w:tc>
          <w:tcPr>
            <w:tcW w:w="1842" w:type="dxa"/>
            <w:tcBorders>
              <w:top w:val="single" w:sz="4" w:space="0" w:color="auto"/>
              <w:left w:val="nil"/>
              <w:bottom w:val="single" w:sz="4" w:space="0" w:color="auto"/>
              <w:right w:val="single" w:sz="4" w:space="0" w:color="auto"/>
            </w:tcBorders>
            <w:noWrap/>
            <w:vAlign w:val="bottom"/>
          </w:tcPr>
          <w:p w14:paraId="48EDC05F"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3F9D274"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020B9319"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1116C93A"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23270D1" w14:textId="77777777" w:rsidR="007B3F3B" w:rsidRDefault="007B3F3B" w:rsidP="006A10AE">
            <w:pPr>
              <w:ind w:right="12"/>
              <w:jc w:val="right"/>
              <w:rPr>
                <w:rFonts w:asciiTheme="minorHAnsi" w:hAnsiTheme="minorHAnsi" w:cstheme="minorHAnsi"/>
                <w:color w:val="000000"/>
                <w:sz w:val="18"/>
                <w:szCs w:val="18"/>
              </w:rPr>
            </w:pPr>
          </w:p>
        </w:tc>
      </w:tr>
      <w:tr w:rsidR="007B3F3B" w14:paraId="46AD0B0F"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3EEA5F7D" w14:textId="77777777" w:rsidR="007B3F3B" w:rsidRDefault="007B3F3B" w:rsidP="006A10AE">
            <w:pPr>
              <w:rPr>
                <w:rFonts w:asciiTheme="minorHAnsi" w:hAnsiTheme="minorHAnsi" w:cstheme="minorHAnsi"/>
                <w:sz w:val="18"/>
                <w:szCs w:val="18"/>
              </w:rPr>
            </w:pPr>
            <w:r>
              <w:rPr>
                <w:rFonts w:asciiTheme="minorHAnsi" w:hAnsiTheme="minorHAnsi" w:cstheme="minorHAnsi"/>
                <w:sz w:val="18"/>
                <w:szCs w:val="18"/>
              </w:rPr>
              <w:t>G-2_TA TAK</w:t>
            </w:r>
          </w:p>
        </w:tc>
        <w:tc>
          <w:tcPr>
            <w:tcW w:w="1276" w:type="dxa"/>
            <w:tcBorders>
              <w:top w:val="single" w:sz="4" w:space="0" w:color="auto"/>
              <w:left w:val="nil"/>
              <w:bottom w:val="single" w:sz="4" w:space="0" w:color="auto"/>
              <w:right w:val="single" w:sz="4" w:space="0" w:color="auto"/>
            </w:tcBorders>
            <w:noWrap/>
          </w:tcPr>
          <w:p w14:paraId="405E0B70" w14:textId="77777777" w:rsidR="007B3F3B" w:rsidRPr="00123D09" w:rsidRDefault="007B3F3B" w:rsidP="006A10AE">
            <w:pPr>
              <w:ind w:right="136"/>
              <w:jc w:val="right"/>
              <w:rPr>
                <w:sz w:val="18"/>
                <w:szCs w:val="18"/>
              </w:rPr>
            </w:pPr>
            <w:r w:rsidRPr="00123D09">
              <w:rPr>
                <w:sz w:val="18"/>
                <w:szCs w:val="18"/>
              </w:rPr>
              <w:t>1430012</w:t>
            </w:r>
          </w:p>
        </w:tc>
        <w:tc>
          <w:tcPr>
            <w:tcW w:w="1134" w:type="dxa"/>
            <w:tcBorders>
              <w:top w:val="single" w:sz="4" w:space="0" w:color="auto"/>
              <w:left w:val="nil"/>
              <w:bottom w:val="single" w:sz="4" w:space="0" w:color="auto"/>
              <w:right w:val="single" w:sz="4" w:space="0" w:color="auto"/>
            </w:tcBorders>
            <w:noWrap/>
          </w:tcPr>
          <w:p w14:paraId="72E99709" w14:textId="77777777" w:rsidR="007B3F3B" w:rsidRPr="00F91B77" w:rsidRDefault="007B3F3B" w:rsidP="006A10AE">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tcPr>
          <w:p w14:paraId="06541BD3" w14:textId="77777777" w:rsidR="007B3F3B" w:rsidRPr="00CF7119" w:rsidRDefault="007B3F3B" w:rsidP="006A10AE">
            <w:pPr>
              <w:ind w:right="136"/>
              <w:jc w:val="right"/>
            </w:pPr>
            <w:r w:rsidRPr="00DC59C3">
              <w:rPr>
                <w:sz w:val="18"/>
                <w:szCs w:val="18"/>
              </w:rPr>
              <w:t>2</w:t>
            </w:r>
          </w:p>
        </w:tc>
        <w:tc>
          <w:tcPr>
            <w:tcW w:w="1842" w:type="dxa"/>
            <w:tcBorders>
              <w:top w:val="single" w:sz="4" w:space="0" w:color="auto"/>
              <w:left w:val="nil"/>
              <w:bottom w:val="single" w:sz="4" w:space="0" w:color="auto"/>
              <w:right w:val="single" w:sz="4" w:space="0" w:color="auto"/>
            </w:tcBorders>
            <w:noWrap/>
            <w:vAlign w:val="bottom"/>
          </w:tcPr>
          <w:p w14:paraId="63BC2253"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437DBE97" w14:textId="77777777" w:rsidR="007B3F3B" w:rsidRDefault="007B3F3B"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4A058B09" w14:textId="77777777" w:rsidR="007B3F3B" w:rsidRDefault="007B3F3B" w:rsidP="006A10AE">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51B3AC7D" w14:textId="77777777" w:rsidR="007B3F3B" w:rsidRDefault="007B3F3B"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4ED178A" w14:textId="77777777" w:rsidR="007B3F3B" w:rsidRDefault="007B3F3B" w:rsidP="006A10AE">
            <w:pPr>
              <w:ind w:right="12"/>
              <w:jc w:val="right"/>
              <w:rPr>
                <w:rFonts w:asciiTheme="minorHAnsi" w:hAnsiTheme="minorHAnsi" w:cstheme="minorHAnsi"/>
                <w:color w:val="000000"/>
                <w:sz w:val="18"/>
                <w:szCs w:val="18"/>
              </w:rPr>
            </w:pPr>
          </w:p>
        </w:tc>
      </w:tr>
      <w:tr w:rsidR="007B3F3B" w14:paraId="0BE9DAA0"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778E1716" w14:textId="77777777" w:rsidR="007B3F3B" w:rsidRDefault="007B3F3B"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1276" w:type="dxa"/>
            <w:tcBorders>
              <w:top w:val="nil"/>
              <w:left w:val="nil"/>
              <w:bottom w:val="single" w:sz="4" w:space="0" w:color="auto"/>
              <w:right w:val="single" w:sz="4" w:space="0" w:color="auto"/>
            </w:tcBorders>
            <w:noWrap/>
            <w:hideMark/>
          </w:tcPr>
          <w:p w14:paraId="2118A2A0" w14:textId="77777777" w:rsidR="007B3F3B" w:rsidRPr="006A6F3F" w:rsidRDefault="007B3F3B" w:rsidP="006A10AE">
            <w:pPr>
              <w:ind w:right="136"/>
              <w:jc w:val="right"/>
              <w:rPr>
                <w:rFonts w:asciiTheme="minorHAnsi" w:hAnsiTheme="minorHAnsi" w:cstheme="minorHAnsi"/>
                <w:b/>
                <w:bCs/>
                <w:color w:val="000000"/>
                <w:sz w:val="18"/>
                <w:szCs w:val="18"/>
              </w:rPr>
            </w:pPr>
            <w:r>
              <w:rPr>
                <w:b/>
                <w:bCs/>
                <w:sz w:val="18"/>
                <w:szCs w:val="18"/>
              </w:rPr>
              <w:t>15502235</w:t>
            </w:r>
          </w:p>
        </w:tc>
        <w:tc>
          <w:tcPr>
            <w:tcW w:w="1134" w:type="dxa"/>
            <w:tcBorders>
              <w:top w:val="nil"/>
              <w:left w:val="nil"/>
              <w:bottom w:val="single" w:sz="4" w:space="0" w:color="auto"/>
              <w:right w:val="single" w:sz="4" w:space="0" w:color="auto"/>
            </w:tcBorders>
            <w:noWrap/>
            <w:hideMark/>
          </w:tcPr>
          <w:p w14:paraId="4923A2E0" w14:textId="77777777" w:rsidR="007B3F3B" w:rsidRDefault="007B3F3B" w:rsidP="006A10AE">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772C418A" w14:textId="77777777" w:rsidR="007B3F3B" w:rsidRPr="0043175B" w:rsidRDefault="007B3F3B" w:rsidP="006A10AE">
            <w:pPr>
              <w:ind w:right="136"/>
              <w:jc w:val="right"/>
              <w:rPr>
                <w:rFonts w:asciiTheme="minorHAnsi" w:hAnsiTheme="minorHAnsi" w:cstheme="minorHAnsi"/>
                <w:b/>
                <w:color w:val="000000"/>
                <w:sz w:val="18"/>
                <w:szCs w:val="18"/>
                <w:highlight w:val="yellow"/>
              </w:rPr>
            </w:pPr>
            <w:r>
              <w:rPr>
                <w:rFonts w:cs="Calibri"/>
                <w:sz w:val="18"/>
                <w:szCs w:val="18"/>
              </w:rPr>
              <w:t>92</w:t>
            </w:r>
          </w:p>
        </w:tc>
        <w:tc>
          <w:tcPr>
            <w:tcW w:w="1842" w:type="dxa"/>
            <w:tcBorders>
              <w:top w:val="single" w:sz="4" w:space="0" w:color="auto"/>
              <w:left w:val="single" w:sz="4" w:space="0" w:color="auto"/>
              <w:bottom w:val="single" w:sz="4" w:space="0" w:color="auto"/>
              <w:right w:val="single" w:sz="4" w:space="0" w:color="auto"/>
            </w:tcBorders>
            <w:noWrap/>
            <w:vAlign w:val="bottom"/>
          </w:tcPr>
          <w:p w14:paraId="77DB46FC" w14:textId="77777777" w:rsidR="007B3F3B" w:rsidRDefault="007B3F3B" w:rsidP="006A10AE">
            <w:pPr>
              <w:ind w:right="12"/>
              <w:jc w:val="right"/>
              <w:rPr>
                <w:rFonts w:asciiTheme="minorHAnsi" w:hAnsiTheme="minorHAnsi"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23F3B7E" w14:textId="77777777" w:rsidR="007B3F3B" w:rsidRDefault="007B3F3B" w:rsidP="006A10AE">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EDA13AF" w14:textId="77777777" w:rsidR="007B3F3B" w:rsidRDefault="007B3F3B" w:rsidP="006A10AE">
            <w:pPr>
              <w:ind w:right="12"/>
              <w:jc w:val="right"/>
              <w:rPr>
                <w:rFonts w:asciiTheme="minorHAnsi" w:hAnsiTheme="minorHAnsi" w:cstheme="minorHAnsi"/>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4F320248" w14:textId="77777777" w:rsidR="007B3F3B" w:rsidRDefault="007B3F3B"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4C8E589A" w14:textId="77777777" w:rsidR="007B3F3B" w:rsidRDefault="007B3F3B" w:rsidP="006A10AE">
            <w:pPr>
              <w:ind w:right="12"/>
              <w:jc w:val="right"/>
              <w:rPr>
                <w:rFonts w:asciiTheme="minorHAnsi" w:hAnsiTheme="minorHAnsi" w:cstheme="minorHAnsi"/>
                <w:b/>
                <w:bCs/>
                <w:color w:val="000000"/>
                <w:sz w:val="18"/>
                <w:szCs w:val="18"/>
              </w:rPr>
            </w:pPr>
          </w:p>
        </w:tc>
      </w:tr>
    </w:tbl>
    <w:p w14:paraId="2574D4F6" w14:textId="77777777" w:rsidR="007B3F3B" w:rsidRDefault="007B3F3B" w:rsidP="007B3F3B">
      <w:pPr>
        <w:rPr>
          <w:rFonts w:asciiTheme="minorHAnsi" w:hAnsiTheme="minorHAnsi"/>
        </w:rPr>
      </w:pPr>
    </w:p>
    <w:p w14:paraId="0E1ABAFC" w14:textId="77777777" w:rsidR="007B3F3B" w:rsidRDefault="007B3F3B" w:rsidP="007B3F3B">
      <w:pPr>
        <w:rPr>
          <w:rFonts w:asciiTheme="minorHAnsi" w:hAnsiTheme="minorHAnsi"/>
        </w:rPr>
      </w:pPr>
      <w:r>
        <w:rPr>
          <w:rFonts w:asciiTheme="minorHAnsi" w:hAnsiTheme="minorHAnsi"/>
        </w:rPr>
        <w:t>Wykonawca do Formularza oferty w pkt 4. 4. Przenosi sumę wartości z ostatniego wiersza ostatniej kolumny Tabel nr 1 , nr 2 i nr 3.</w:t>
      </w:r>
    </w:p>
    <w:p w14:paraId="1502105D" w14:textId="77777777" w:rsidR="0030652F" w:rsidRPr="0030652F" w:rsidRDefault="0030652F" w:rsidP="0043175B">
      <w:pPr>
        <w:rPr>
          <w:rFonts w:asciiTheme="minorHAnsi" w:hAnsiTheme="minorHAnsi"/>
        </w:rPr>
      </w:pPr>
    </w:p>
    <w:p w14:paraId="4329B0D8" w14:textId="570C843F" w:rsidR="0043175B" w:rsidRPr="0030652F" w:rsidRDefault="0043175B" w:rsidP="0043175B">
      <w:pPr>
        <w:widowControl w:val="0"/>
        <w:jc w:val="center"/>
        <w:rPr>
          <w:rFonts w:asciiTheme="minorHAnsi" w:hAnsiTheme="minorHAnsi" w:cs="Arial"/>
          <w:b/>
          <w:sz w:val="20"/>
          <w:szCs w:val="20"/>
        </w:rPr>
      </w:pPr>
      <w:r w:rsidRPr="0030652F">
        <w:rPr>
          <w:rFonts w:asciiTheme="minorHAnsi" w:hAnsiTheme="minorHAnsi" w:cs="Arial"/>
          <w:b/>
          <w:sz w:val="20"/>
          <w:szCs w:val="20"/>
        </w:rPr>
        <w:t>DOKUMENT PODPISYWANY KWALIFIKOWANYM PODPISEM ELEKTRONICZNYM</w:t>
      </w:r>
    </w:p>
    <w:p w14:paraId="07B26D54" w14:textId="77777777" w:rsidR="0030652F" w:rsidRDefault="0030652F" w:rsidP="0043175B">
      <w:pPr>
        <w:rPr>
          <w:rFonts w:asciiTheme="minorHAnsi" w:hAnsiTheme="minorHAnsi"/>
        </w:rPr>
      </w:pPr>
    </w:p>
    <w:p w14:paraId="51A7802E" w14:textId="2917E243" w:rsidR="0043175B" w:rsidRDefault="0043175B" w:rsidP="0043175B">
      <w:pPr>
        <w:rPr>
          <w:rFonts w:asciiTheme="minorHAnsi" w:hAnsiTheme="minorHAnsi"/>
        </w:rPr>
      </w:pPr>
      <w:r w:rsidRPr="0030652F">
        <w:rPr>
          <w:rFonts w:asciiTheme="minorHAnsi" w:hAnsiTheme="minorHAnsi"/>
          <w:sz w:val="20"/>
          <w:szCs w:val="20"/>
        </w:rPr>
        <w:t>Tabela 2 (Dotyczy części II Zamówienia)</w:t>
      </w:r>
      <w:r>
        <w:rPr>
          <w:rFonts w:asciiTheme="minorHAnsi" w:hAnsiTheme="minorHAnsi"/>
          <w:highlight w:val="yellow"/>
          <w:lang w:eastAsia="ar-SA"/>
        </w:rPr>
        <w:fldChar w:fldCharType="begin"/>
      </w:r>
      <w:r>
        <w:rPr>
          <w:rFonts w:asciiTheme="minorHAnsi" w:hAnsiTheme="minorHAnsi"/>
          <w:highlight w:val="yellow"/>
          <w:lang w:eastAsia="ar-SA"/>
        </w:rPr>
        <w:instrText xml:space="preserve"> LINK Excel.Sheet.12 "E:\\praca\\GAZ\\1 PRZYGOTOWANIE\\Załącznik 6 arkusz cenowy.xlsx" "CZĘŚĆ 2!R6C1:R7C7" \a \f 4 \h  \* MERGEFORMAT </w:instrText>
      </w:r>
      <w:r>
        <w:rPr>
          <w:rFonts w:asciiTheme="minorHAnsi" w:hAnsiTheme="minorHAnsi"/>
          <w:highlight w:val="yellow"/>
          <w:lang w:eastAsia="ar-SA"/>
        </w:rPr>
        <w:fldChar w:fldCharType="separate"/>
      </w:r>
    </w:p>
    <w:tbl>
      <w:tblPr>
        <w:tblW w:w="14596" w:type="dxa"/>
        <w:tblCellMar>
          <w:left w:w="70" w:type="dxa"/>
          <w:right w:w="70" w:type="dxa"/>
        </w:tblCellMar>
        <w:tblLook w:val="04A0" w:firstRow="1" w:lastRow="0" w:firstColumn="1" w:lastColumn="0" w:noHBand="0" w:noVBand="1"/>
      </w:tblPr>
      <w:tblGrid>
        <w:gridCol w:w="1980"/>
        <w:gridCol w:w="544"/>
        <w:gridCol w:w="306"/>
        <w:gridCol w:w="284"/>
        <w:gridCol w:w="2126"/>
        <w:gridCol w:w="2835"/>
        <w:gridCol w:w="3260"/>
        <w:gridCol w:w="3261"/>
      </w:tblGrid>
      <w:tr w:rsidR="0043175B" w:rsidRPr="0030652F" w14:paraId="726E2EEB" w14:textId="77777777" w:rsidTr="0043175B">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D50C2"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Opis</w:t>
            </w:r>
          </w:p>
        </w:tc>
        <w:tc>
          <w:tcPr>
            <w:tcW w:w="850" w:type="dxa"/>
            <w:gridSpan w:val="2"/>
            <w:tcBorders>
              <w:top w:val="single" w:sz="4" w:space="0" w:color="auto"/>
              <w:left w:val="nil"/>
              <w:bottom w:val="single" w:sz="4" w:space="0" w:color="auto"/>
              <w:right w:val="nil"/>
            </w:tcBorders>
            <w:shd w:val="clear" w:color="auto" w:fill="F2F2F2"/>
            <w:vAlign w:val="center"/>
            <w:hideMark/>
          </w:tcPr>
          <w:p w14:paraId="283FF978"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 xml:space="preserve"> Ilość  </w:t>
            </w:r>
          </w:p>
        </w:tc>
        <w:tc>
          <w:tcPr>
            <w:tcW w:w="284" w:type="dxa"/>
            <w:tcBorders>
              <w:top w:val="single" w:sz="4" w:space="0" w:color="auto"/>
              <w:left w:val="nil"/>
              <w:bottom w:val="single" w:sz="4" w:space="0" w:color="auto"/>
              <w:right w:val="single" w:sz="4" w:space="0" w:color="auto"/>
            </w:tcBorders>
            <w:shd w:val="clear" w:color="auto" w:fill="F2F2F2"/>
            <w:vAlign w:val="center"/>
            <w:hideMark/>
          </w:tcPr>
          <w:p w14:paraId="39524603"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2126" w:type="dxa"/>
            <w:tcBorders>
              <w:top w:val="single" w:sz="4" w:space="0" w:color="auto"/>
              <w:left w:val="nil"/>
              <w:bottom w:val="single" w:sz="4" w:space="0" w:color="auto"/>
              <w:right w:val="single" w:sz="4" w:space="0" w:color="auto"/>
            </w:tcBorders>
            <w:shd w:val="clear" w:color="auto" w:fill="F2F2F2"/>
            <w:vAlign w:val="center"/>
            <w:hideMark/>
          </w:tcPr>
          <w:p w14:paraId="2454BDA1"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netto</w:t>
            </w:r>
          </w:p>
          <w:p w14:paraId="61FB897A"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14:paraId="09D5EBC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netto</w:t>
            </w:r>
          </w:p>
          <w:p w14:paraId="6EC4198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0" w:type="dxa"/>
            <w:tcBorders>
              <w:top w:val="single" w:sz="4" w:space="0" w:color="auto"/>
              <w:left w:val="nil"/>
              <w:bottom w:val="single" w:sz="4" w:space="0" w:color="auto"/>
              <w:right w:val="single" w:sz="4" w:space="0" w:color="auto"/>
            </w:tcBorders>
            <w:shd w:val="clear" w:color="auto" w:fill="F2F2F2"/>
            <w:vAlign w:val="center"/>
            <w:hideMark/>
          </w:tcPr>
          <w:p w14:paraId="7414F649"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Cena jednostkowa brutto</w:t>
            </w:r>
          </w:p>
          <w:p w14:paraId="6339340C"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c>
          <w:tcPr>
            <w:tcW w:w="3261" w:type="dxa"/>
            <w:tcBorders>
              <w:top w:val="single" w:sz="4" w:space="0" w:color="auto"/>
              <w:left w:val="nil"/>
              <w:bottom w:val="single" w:sz="4" w:space="0" w:color="auto"/>
              <w:right w:val="single" w:sz="4" w:space="0" w:color="auto"/>
            </w:tcBorders>
            <w:shd w:val="clear" w:color="auto" w:fill="F2F2F2"/>
            <w:vAlign w:val="center"/>
            <w:hideMark/>
          </w:tcPr>
          <w:p w14:paraId="248E8EFF"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Wartość brutto pozycji</w:t>
            </w:r>
          </w:p>
          <w:p w14:paraId="0C108FED" w14:textId="77777777" w:rsidR="0043175B" w:rsidRPr="0030652F" w:rsidRDefault="0043175B">
            <w:pPr>
              <w:jc w:val="center"/>
              <w:rPr>
                <w:rFonts w:asciiTheme="minorHAnsi" w:hAnsiTheme="minorHAnsi"/>
                <w:b/>
                <w:bCs/>
                <w:sz w:val="20"/>
                <w:szCs w:val="20"/>
              </w:rPr>
            </w:pPr>
            <w:r w:rsidRPr="0030652F">
              <w:rPr>
                <w:rFonts w:asciiTheme="minorHAnsi" w:hAnsiTheme="minorHAnsi"/>
                <w:b/>
                <w:bCs/>
                <w:sz w:val="20"/>
                <w:szCs w:val="20"/>
              </w:rPr>
              <w:t>PLN</w:t>
            </w:r>
          </w:p>
        </w:tc>
      </w:tr>
      <w:tr w:rsidR="0043175B" w:rsidRPr="0030652F" w14:paraId="7866A325" w14:textId="77777777" w:rsidTr="0043175B">
        <w:trPr>
          <w:trHeight w:val="1020"/>
        </w:trPr>
        <w:tc>
          <w:tcPr>
            <w:tcW w:w="1980" w:type="dxa"/>
            <w:tcBorders>
              <w:top w:val="nil"/>
              <w:left w:val="single" w:sz="4" w:space="0" w:color="auto"/>
              <w:bottom w:val="single" w:sz="4" w:space="0" w:color="auto"/>
              <w:right w:val="single" w:sz="4" w:space="0" w:color="auto"/>
            </w:tcBorders>
            <w:vAlign w:val="center"/>
            <w:hideMark/>
          </w:tcPr>
          <w:p w14:paraId="080AD394" w14:textId="77777777" w:rsidR="0043175B" w:rsidRPr="0030652F" w:rsidRDefault="0043175B">
            <w:pPr>
              <w:rPr>
                <w:rFonts w:asciiTheme="minorHAnsi" w:hAnsiTheme="minorHAnsi"/>
                <w:sz w:val="20"/>
                <w:szCs w:val="20"/>
              </w:rPr>
            </w:pPr>
            <w:bookmarkStart w:id="8" w:name="_Hlk109724983"/>
            <w:r w:rsidRPr="0030652F">
              <w:rPr>
                <w:rFonts w:asciiTheme="minorHAnsi" w:hAnsiTheme="minorHAnsi"/>
                <w:sz w:val="20"/>
                <w:szCs w:val="20"/>
              </w:rPr>
              <w:t>Butla 11 kg gazu propan butan</w:t>
            </w:r>
            <w:bookmarkEnd w:id="8"/>
          </w:p>
        </w:tc>
        <w:tc>
          <w:tcPr>
            <w:tcW w:w="544" w:type="dxa"/>
            <w:tcBorders>
              <w:top w:val="nil"/>
              <w:left w:val="nil"/>
              <w:bottom w:val="single" w:sz="4" w:space="0" w:color="auto"/>
              <w:right w:val="single" w:sz="4" w:space="0" w:color="auto"/>
            </w:tcBorders>
            <w:shd w:val="clear" w:color="auto" w:fill="FFFFFF"/>
            <w:vAlign w:val="center"/>
            <w:hideMark/>
          </w:tcPr>
          <w:p w14:paraId="22637EF4" w14:textId="54E6C126" w:rsidR="0043175B" w:rsidRPr="0030652F" w:rsidRDefault="007A3BAF">
            <w:pPr>
              <w:jc w:val="center"/>
              <w:rPr>
                <w:rFonts w:asciiTheme="minorHAnsi" w:hAnsiTheme="minorHAnsi"/>
                <w:sz w:val="20"/>
                <w:szCs w:val="20"/>
              </w:rPr>
            </w:pPr>
            <w:r>
              <w:rPr>
                <w:rFonts w:asciiTheme="minorHAnsi" w:hAnsiTheme="minorHAnsi"/>
                <w:sz w:val="20"/>
                <w:szCs w:val="20"/>
              </w:rPr>
              <w:t>24</w:t>
            </w:r>
            <w:r w:rsidRPr="0030652F">
              <w:rPr>
                <w:rFonts w:asciiTheme="minorHAnsi" w:hAnsiTheme="minorHAnsi"/>
                <w:sz w:val="20"/>
                <w:szCs w:val="20"/>
              </w:rPr>
              <w:t xml:space="preserve">    </w:t>
            </w:r>
          </w:p>
        </w:tc>
        <w:tc>
          <w:tcPr>
            <w:tcW w:w="590" w:type="dxa"/>
            <w:gridSpan w:val="2"/>
            <w:tcBorders>
              <w:top w:val="nil"/>
              <w:left w:val="nil"/>
              <w:bottom w:val="single" w:sz="4" w:space="0" w:color="auto"/>
              <w:right w:val="single" w:sz="4" w:space="0" w:color="auto"/>
            </w:tcBorders>
            <w:shd w:val="clear" w:color="auto" w:fill="FFFFFF"/>
            <w:vAlign w:val="center"/>
            <w:hideMark/>
          </w:tcPr>
          <w:p w14:paraId="5E0A143B" w14:textId="77777777" w:rsidR="0043175B" w:rsidRPr="0030652F" w:rsidRDefault="0043175B">
            <w:pPr>
              <w:rPr>
                <w:rFonts w:asciiTheme="minorHAnsi" w:hAnsiTheme="minorHAnsi"/>
                <w:sz w:val="20"/>
                <w:szCs w:val="20"/>
              </w:rPr>
            </w:pPr>
            <w:r w:rsidRPr="0030652F">
              <w:rPr>
                <w:rFonts w:asciiTheme="minorHAnsi" w:hAnsiTheme="minorHAnsi"/>
                <w:sz w:val="20"/>
                <w:szCs w:val="20"/>
              </w:rPr>
              <w:t>sztuk</w:t>
            </w:r>
          </w:p>
        </w:tc>
        <w:tc>
          <w:tcPr>
            <w:tcW w:w="2126" w:type="dxa"/>
            <w:tcBorders>
              <w:top w:val="nil"/>
              <w:left w:val="nil"/>
              <w:bottom w:val="single" w:sz="4" w:space="0" w:color="auto"/>
              <w:right w:val="single" w:sz="4" w:space="0" w:color="auto"/>
            </w:tcBorders>
            <w:shd w:val="clear" w:color="auto" w:fill="FFFFFF"/>
            <w:vAlign w:val="center"/>
            <w:hideMark/>
          </w:tcPr>
          <w:p w14:paraId="43B7011D" w14:textId="77777777" w:rsidR="0043175B" w:rsidRPr="0030652F" w:rsidRDefault="0043175B">
            <w:pPr>
              <w:rPr>
                <w:rFonts w:asciiTheme="minorHAnsi" w:hAnsiTheme="minorHAnsi"/>
                <w:sz w:val="20"/>
                <w:szCs w:val="20"/>
              </w:rPr>
            </w:pPr>
            <w:r w:rsidRPr="0030652F">
              <w:rPr>
                <w:rFonts w:asciiTheme="minorHAnsi" w:hAnsiTheme="minorHAnsi"/>
                <w:sz w:val="20"/>
                <w:szCs w:val="20"/>
              </w:rPr>
              <w:t> </w:t>
            </w:r>
          </w:p>
        </w:tc>
        <w:tc>
          <w:tcPr>
            <w:tcW w:w="2835" w:type="dxa"/>
            <w:tcBorders>
              <w:top w:val="nil"/>
              <w:left w:val="nil"/>
              <w:bottom w:val="single" w:sz="4" w:space="0" w:color="auto"/>
              <w:right w:val="single" w:sz="4" w:space="0" w:color="auto"/>
            </w:tcBorders>
            <w:shd w:val="clear" w:color="auto" w:fill="FFFFFF"/>
            <w:vAlign w:val="center"/>
            <w:hideMark/>
          </w:tcPr>
          <w:p w14:paraId="5EB27BAB" w14:textId="77777777" w:rsidR="0043175B" w:rsidRPr="0030652F" w:rsidRDefault="0043175B">
            <w:pPr>
              <w:rPr>
                <w:rFonts w:asciiTheme="minorHAnsi" w:hAnsiTheme="minorHAnsi"/>
                <w:sz w:val="20"/>
                <w:szCs w:val="20"/>
              </w:rPr>
            </w:pPr>
          </w:p>
        </w:tc>
        <w:tc>
          <w:tcPr>
            <w:tcW w:w="3260" w:type="dxa"/>
            <w:tcBorders>
              <w:top w:val="nil"/>
              <w:left w:val="nil"/>
              <w:bottom w:val="single" w:sz="4" w:space="0" w:color="auto"/>
              <w:right w:val="single" w:sz="4" w:space="0" w:color="auto"/>
            </w:tcBorders>
            <w:vAlign w:val="center"/>
            <w:hideMark/>
          </w:tcPr>
          <w:p w14:paraId="003F2990" w14:textId="77777777" w:rsidR="0043175B" w:rsidRPr="0030652F" w:rsidRDefault="0043175B">
            <w:pPr>
              <w:jc w:val="center"/>
              <w:rPr>
                <w:rFonts w:asciiTheme="minorHAnsi" w:hAnsiTheme="minorHAnsi"/>
                <w:sz w:val="20"/>
                <w:szCs w:val="20"/>
              </w:rPr>
            </w:pPr>
            <w:r w:rsidRPr="0030652F">
              <w:rPr>
                <w:rFonts w:asciiTheme="minorHAnsi" w:hAnsiTheme="minorHAnsi"/>
                <w:sz w:val="20"/>
                <w:szCs w:val="20"/>
              </w:rPr>
              <w:t> </w:t>
            </w:r>
          </w:p>
        </w:tc>
        <w:tc>
          <w:tcPr>
            <w:tcW w:w="3261" w:type="dxa"/>
            <w:tcBorders>
              <w:top w:val="nil"/>
              <w:left w:val="nil"/>
              <w:bottom w:val="single" w:sz="4" w:space="0" w:color="auto"/>
              <w:right w:val="single" w:sz="4" w:space="0" w:color="auto"/>
            </w:tcBorders>
            <w:vAlign w:val="center"/>
            <w:hideMark/>
          </w:tcPr>
          <w:p w14:paraId="122A3602" w14:textId="77777777" w:rsidR="0043175B" w:rsidRPr="0030652F" w:rsidRDefault="0043175B">
            <w:pPr>
              <w:rPr>
                <w:rFonts w:asciiTheme="minorHAnsi" w:hAnsiTheme="minorHAnsi"/>
                <w:sz w:val="20"/>
                <w:szCs w:val="20"/>
              </w:rPr>
            </w:pPr>
          </w:p>
        </w:tc>
      </w:tr>
    </w:tbl>
    <w:p w14:paraId="148DC866" w14:textId="77777777" w:rsidR="0043175B" w:rsidRDefault="0043175B" w:rsidP="0043175B">
      <w:pPr>
        <w:widowControl w:val="0"/>
        <w:jc w:val="center"/>
        <w:rPr>
          <w:rFonts w:asciiTheme="minorHAnsi" w:hAnsiTheme="minorHAnsi" w:cs="Arial"/>
          <w:b/>
          <w:bCs/>
          <w:iCs/>
          <w:color w:val="000000" w:themeColor="text1"/>
          <w:lang w:eastAsia="ar-SA"/>
        </w:rPr>
      </w:pPr>
      <w:r>
        <w:rPr>
          <w:rFonts w:asciiTheme="minorHAnsi" w:hAnsiTheme="minorHAnsi" w:cs="Arial"/>
          <w:b/>
          <w:bCs/>
          <w:iCs/>
          <w:color w:val="000000" w:themeColor="text1"/>
          <w:highlight w:val="yellow"/>
          <w:lang w:eastAsia="ar-SA"/>
        </w:rPr>
        <w:fldChar w:fldCharType="end"/>
      </w:r>
    </w:p>
    <w:p w14:paraId="57C12D2B" w14:textId="77777777" w:rsidR="0043175B" w:rsidRDefault="0043175B" w:rsidP="0043175B">
      <w:pPr>
        <w:widowControl w:val="0"/>
        <w:jc w:val="center"/>
        <w:rPr>
          <w:rFonts w:asciiTheme="minorHAnsi" w:hAnsiTheme="minorHAnsi" w:cs="Arial"/>
          <w:b/>
          <w:bCs/>
          <w:iCs/>
          <w:color w:val="000000" w:themeColor="text1"/>
          <w:lang w:eastAsia="ar-SA"/>
        </w:rPr>
      </w:pPr>
    </w:p>
    <w:p w14:paraId="28EE9DF1" w14:textId="77777777" w:rsidR="0043175B" w:rsidRPr="0030652F" w:rsidRDefault="0043175B" w:rsidP="0043175B">
      <w:pPr>
        <w:widowControl w:val="0"/>
        <w:jc w:val="center"/>
        <w:rPr>
          <w:rFonts w:asciiTheme="minorHAnsi" w:hAnsiTheme="minorHAnsi"/>
          <w:szCs w:val="20"/>
          <w:lang w:eastAsia="pl-PL"/>
        </w:rPr>
      </w:pPr>
      <w:r w:rsidRPr="0030652F">
        <w:rPr>
          <w:rFonts w:asciiTheme="minorHAnsi" w:hAnsiTheme="minorHAnsi" w:cs="Arial"/>
          <w:b/>
          <w:sz w:val="20"/>
          <w:szCs w:val="20"/>
        </w:rPr>
        <w:t xml:space="preserve"> DOKUMENT PODPISYWANY KWALIFIKOWANYM PODPISEM ELEKTRONICZNYM</w:t>
      </w:r>
    </w:p>
    <w:p w14:paraId="652DFFCA" w14:textId="77777777" w:rsidR="0043175B" w:rsidRDefault="0043175B" w:rsidP="0043175B">
      <w:pPr>
        <w:rPr>
          <w:rFonts w:asciiTheme="minorHAnsi" w:hAnsiTheme="minorHAnsi"/>
        </w:rPr>
      </w:pPr>
    </w:p>
    <w:p w14:paraId="30BACF09" w14:textId="6318D128" w:rsidR="0043175B" w:rsidRDefault="0043175B" w:rsidP="0043175B">
      <w:pPr>
        <w:rPr>
          <w:rFonts w:asciiTheme="minorHAnsi" w:hAnsiTheme="minorHAnsi"/>
        </w:rPr>
      </w:pPr>
    </w:p>
    <w:p w14:paraId="4A1CDAB9" w14:textId="4FFFDA53" w:rsidR="0030652F" w:rsidRDefault="0030652F" w:rsidP="0043175B">
      <w:pPr>
        <w:rPr>
          <w:rFonts w:asciiTheme="minorHAnsi" w:hAnsiTheme="minorHAnsi"/>
        </w:rPr>
      </w:pPr>
    </w:p>
    <w:p w14:paraId="25678A4E" w14:textId="1031983F" w:rsidR="0030652F" w:rsidRDefault="0030652F" w:rsidP="0043175B">
      <w:pPr>
        <w:rPr>
          <w:rFonts w:asciiTheme="minorHAnsi" w:hAnsiTheme="minorHAnsi"/>
        </w:rPr>
      </w:pPr>
    </w:p>
    <w:p w14:paraId="59AA6E6B" w14:textId="7A5AEE49" w:rsidR="0030652F" w:rsidRDefault="0030652F" w:rsidP="0043175B">
      <w:pPr>
        <w:rPr>
          <w:rFonts w:asciiTheme="minorHAnsi" w:hAnsiTheme="minorHAnsi"/>
        </w:rPr>
      </w:pPr>
    </w:p>
    <w:p w14:paraId="71CCDF51" w14:textId="1E30FAAA" w:rsidR="0030652F" w:rsidRDefault="0030652F" w:rsidP="0043175B">
      <w:pPr>
        <w:pStyle w:val="Nagwek5"/>
        <w:spacing w:before="0" w:after="0"/>
        <w:rPr>
          <w:rFonts w:asciiTheme="minorHAnsi" w:hAnsiTheme="minorHAnsi" w:cs="Arial"/>
          <w:i w:val="0"/>
          <w:color w:val="000000" w:themeColor="text1"/>
          <w:sz w:val="22"/>
          <w:szCs w:val="24"/>
        </w:rPr>
      </w:pPr>
    </w:p>
    <w:p w14:paraId="44E84878" w14:textId="77777777" w:rsidR="0030652F" w:rsidRDefault="0030652F" w:rsidP="0043175B">
      <w:pPr>
        <w:pStyle w:val="Nagwek5"/>
        <w:spacing w:before="0" w:after="0"/>
        <w:rPr>
          <w:rFonts w:asciiTheme="minorHAnsi" w:hAnsiTheme="minorHAnsi" w:cs="Arial"/>
          <w:i w:val="0"/>
          <w:color w:val="000000" w:themeColor="text1"/>
          <w:sz w:val="22"/>
          <w:szCs w:val="24"/>
        </w:rPr>
        <w:sectPr w:rsidR="0030652F">
          <w:pgSz w:w="16838" w:h="11906" w:orient="landscape"/>
          <w:pgMar w:top="851" w:right="851" w:bottom="851" w:left="851" w:header="709" w:footer="709" w:gutter="0"/>
          <w:cols w:space="708"/>
          <w:formProt w:val="0"/>
        </w:sectPr>
      </w:pPr>
    </w:p>
    <w:p w14:paraId="10737822" w14:textId="77777777" w:rsidR="0030652F" w:rsidRDefault="0030652F" w:rsidP="0043175B">
      <w:pPr>
        <w:pStyle w:val="Nagwek5"/>
        <w:spacing w:before="0" w:after="0"/>
        <w:rPr>
          <w:rFonts w:asciiTheme="minorHAnsi" w:hAnsiTheme="minorHAnsi" w:cs="Arial"/>
          <w:i w:val="0"/>
          <w:color w:val="000000" w:themeColor="text1"/>
          <w:sz w:val="22"/>
          <w:szCs w:val="24"/>
        </w:rPr>
      </w:pPr>
    </w:p>
    <w:p w14:paraId="010A9191" w14:textId="604FD5E0" w:rsidR="0043175B" w:rsidRPr="0030652F" w:rsidRDefault="0043175B" w:rsidP="0030652F">
      <w:pPr>
        <w:pStyle w:val="Nagwek5"/>
        <w:spacing w:before="0" w:after="0"/>
        <w:jc w:val="right"/>
        <w:rPr>
          <w:rFonts w:asciiTheme="minorHAnsi" w:hAnsiTheme="minorHAnsi" w:cs="Arial"/>
          <w:b w:val="0"/>
          <w:bCs w:val="0"/>
          <w:i w:val="0"/>
          <w:iCs w:val="0"/>
          <w:color w:val="000000" w:themeColor="text1"/>
          <w:sz w:val="20"/>
          <w:szCs w:val="20"/>
        </w:rPr>
      </w:pPr>
      <w:r w:rsidRPr="0030652F">
        <w:rPr>
          <w:rFonts w:asciiTheme="minorHAnsi" w:hAnsiTheme="minorHAnsi" w:cs="Arial"/>
          <w:i w:val="0"/>
          <w:color w:val="000000" w:themeColor="text1"/>
          <w:sz w:val="20"/>
          <w:szCs w:val="20"/>
        </w:rPr>
        <w:t>Załącznik nr 5</w:t>
      </w:r>
      <w:r w:rsidRPr="0030652F">
        <w:rPr>
          <w:rFonts w:asciiTheme="minorHAnsi" w:hAnsiTheme="minorHAnsi" w:cs="Arial"/>
          <w:b w:val="0"/>
          <w:i w:val="0"/>
          <w:color w:val="000000" w:themeColor="text1"/>
          <w:sz w:val="20"/>
          <w:szCs w:val="20"/>
        </w:rPr>
        <w:t xml:space="preserve"> do SWZ – </w:t>
      </w:r>
      <w:r w:rsidRPr="0030652F">
        <w:rPr>
          <w:rFonts w:asciiTheme="minorHAnsi" w:hAnsiTheme="minorHAnsi" w:cstheme="minorHAnsi"/>
          <w:b w:val="0"/>
          <w:bCs w:val="0"/>
          <w:i w:val="0"/>
          <w:iCs w:val="0"/>
          <w:color w:val="000000" w:themeColor="text1"/>
          <w:sz w:val="20"/>
          <w:szCs w:val="20"/>
        </w:rPr>
        <w:t>Wniosek o udostępnienie informacji poufnych</w:t>
      </w:r>
    </w:p>
    <w:p w14:paraId="0D7F2100" w14:textId="77777777" w:rsidR="0043175B" w:rsidRPr="0030652F" w:rsidRDefault="0043175B" w:rsidP="0043175B">
      <w:pPr>
        <w:pStyle w:val="Nagwek5"/>
        <w:spacing w:before="0" w:after="0"/>
        <w:jc w:val="center"/>
        <w:rPr>
          <w:rFonts w:asciiTheme="minorHAnsi" w:hAnsiTheme="minorHAnsi" w:cs="Arial"/>
          <w:b w:val="0"/>
          <w:bCs w:val="0"/>
          <w:i w:val="0"/>
          <w:iCs w:val="0"/>
          <w:color w:val="000000" w:themeColor="text1"/>
          <w:sz w:val="20"/>
          <w:szCs w:val="20"/>
        </w:rPr>
      </w:pPr>
    </w:p>
    <w:p w14:paraId="6121AEC0" w14:textId="09B29356" w:rsidR="0043175B" w:rsidRPr="0030652F" w:rsidRDefault="0043175B" w:rsidP="0043175B">
      <w:pPr>
        <w:tabs>
          <w:tab w:val="left" w:pos="1080"/>
        </w:tabs>
        <w:ind w:left="1077" w:hanging="1077"/>
        <w:jc w:val="both"/>
        <w:rPr>
          <w:rFonts w:asciiTheme="minorHAnsi" w:hAnsiTheme="minorHAnsi"/>
          <w:b/>
          <w:color w:val="000000" w:themeColor="text1"/>
          <w:sz w:val="20"/>
          <w:szCs w:val="20"/>
        </w:rPr>
      </w:pPr>
      <w:r w:rsidRPr="0030652F">
        <w:rPr>
          <w:rFonts w:asciiTheme="minorHAnsi" w:hAnsiTheme="minorHAnsi" w:cs="Arial"/>
          <w:color w:val="000000" w:themeColor="text1"/>
          <w:sz w:val="20"/>
          <w:szCs w:val="20"/>
        </w:rPr>
        <w:t>Dotyczy:</w:t>
      </w:r>
      <w:r w:rsidRPr="0030652F">
        <w:rPr>
          <w:rFonts w:asciiTheme="minorHAnsi" w:hAnsiTheme="minorHAnsi" w:cs="Arial"/>
          <w:color w:val="000000" w:themeColor="text1"/>
          <w:sz w:val="20"/>
          <w:szCs w:val="20"/>
        </w:rPr>
        <w:tab/>
      </w:r>
      <w:r w:rsidRPr="0030652F">
        <w:rPr>
          <w:rFonts w:asciiTheme="minorHAnsi" w:hAnsiTheme="minorHAnsi"/>
          <w:color w:val="000000" w:themeColor="text1"/>
          <w:sz w:val="20"/>
          <w:szCs w:val="20"/>
        </w:rPr>
        <w:t xml:space="preserve">Postępowania o udzielnie zamówienia publicznego prowadzonego w trybie przetargu nieograniczonego na </w:t>
      </w:r>
      <w:r w:rsidRPr="0030652F">
        <w:rPr>
          <w:rFonts w:asciiTheme="minorHAnsi" w:hAnsiTheme="minorHAnsi"/>
          <w:b/>
          <w:color w:val="000000" w:themeColor="text1"/>
          <w:sz w:val="20"/>
          <w:szCs w:val="20"/>
        </w:rPr>
        <w:t>dostawę energii elektrycznej w okresie 1 stycznia 2023 r. – 31 grudnia 202</w:t>
      </w:r>
      <w:r w:rsidR="00BB4E64">
        <w:rPr>
          <w:rFonts w:asciiTheme="minorHAnsi" w:hAnsiTheme="minorHAnsi"/>
          <w:b/>
          <w:color w:val="000000" w:themeColor="text1"/>
          <w:sz w:val="20"/>
          <w:szCs w:val="20"/>
        </w:rPr>
        <w:t>3</w:t>
      </w:r>
      <w:r w:rsidRPr="0030652F">
        <w:rPr>
          <w:rFonts w:asciiTheme="minorHAnsi" w:hAnsiTheme="minorHAnsi"/>
          <w:b/>
          <w:color w:val="000000" w:themeColor="text1"/>
          <w:sz w:val="20"/>
          <w:szCs w:val="20"/>
        </w:rPr>
        <w:t xml:space="preserve"> r. dla uczestników Krakowskiej Grupy Zakupowej Gazu</w:t>
      </w:r>
    </w:p>
    <w:p w14:paraId="6439F877"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EFDE75E" w14:textId="3B420285" w:rsidR="0043175B" w:rsidRPr="0030652F" w:rsidRDefault="0043175B" w:rsidP="0043175B">
      <w:pPr>
        <w:tabs>
          <w:tab w:val="left" w:pos="1080"/>
        </w:tabs>
        <w:ind w:left="1080" w:hanging="1080"/>
        <w:jc w:val="both"/>
        <w:rPr>
          <w:rFonts w:asciiTheme="minorHAnsi" w:hAnsiTheme="minorHAnsi"/>
          <w:b/>
          <w:color w:val="000000" w:themeColor="text1"/>
          <w:sz w:val="20"/>
          <w:szCs w:val="20"/>
        </w:rPr>
      </w:pPr>
      <w:r w:rsidRPr="0030652F">
        <w:rPr>
          <w:rFonts w:asciiTheme="minorHAnsi" w:hAnsiTheme="minorHAnsi"/>
          <w:b/>
          <w:color w:val="000000" w:themeColor="text1"/>
          <w:sz w:val="20"/>
          <w:szCs w:val="20"/>
        </w:rPr>
        <w:t>Numer postępowania: KZP-271-PN-</w:t>
      </w:r>
      <w:r w:rsidR="007A3BAF">
        <w:rPr>
          <w:rFonts w:asciiTheme="minorHAnsi" w:hAnsiTheme="minorHAnsi"/>
          <w:b/>
          <w:color w:val="000000" w:themeColor="text1"/>
          <w:sz w:val="20"/>
          <w:szCs w:val="20"/>
        </w:rPr>
        <w:t>9</w:t>
      </w:r>
      <w:r w:rsidRPr="0030652F">
        <w:rPr>
          <w:rFonts w:asciiTheme="minorHAnsi" w:hAnsiTheme="minorHAnsi"/>
          <w:b/>
          <w:color w:val="000000" w:themeColor="text1"/>
          <w:sz w:val="20"/>
          <w:szCs w:val="20"/>
        </w:rPr>
        <w:t>/2022</w:t>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r w:rsidRPr="0030652F">
        <w:rPr>
          <w:rFonts w:asciiTheme="minorHAnsi" w:hAnsiTheme="minorHAnsi"/>
          <w:b/>
          <w:color w:val="000000" w:themeColor="text1"/>
          <w:sz w:val="20"/>
          <w:szCs w:val="20"/>
        </w:rPr>
        <w:tab/>
      </w:r>
    </w:p>
    <w:p w14:paraId="0DA1B77A" w14:textId="77777777" w:rsidR="0043175B" w:rsidRPr="0030652F" w:rsidRDefault="0043175B" w:rsidP="0043175B">
      <w:pPr>
        <w:tabs>
          <w:tab w:val="left" w:pos="1080"/>
        </w:tabs>
        <w:ind w:left="1080" w:hanging="1080"/>
        <w:jc w:val="both"/>
        <w:rPr>
          <w:rFonts w:asciiTheme="minorHAnsi" w:hAnsiTheme="minorHAnsi"/>
          <w:b/>
          <w:color w:val="000000" w:themeColor="text1"/>
          <w:sz w:val="20"/>
          <w:szCs w:val="20"/>
          <w:highlight w:val="yellow"/>
        </w:rPr>
      </w:pPr>
    </w:p>
    <w:p w14:paraId="10086AE3" w14:textId="77777777" w:rsidR="0043175B" w:rsidRPr="0030652F" w:rsidRDefault="0043175B" w:rsidP="0043175B">
      <w:pPr>
        <w:rPr>
          <w:rFonts w:asciiTheme="minorHAnsi" w:hAnsiTheme="minorHAnsi"/>
          <w:color w:val="000000" w:themeColor="text1"/>
          <w:sz w:val="20"/>
          <w:szCs w:val="20"/>
        </w:rPr>
      </w:pPr>
    </w:p>
    <w:p w14:paraId="2DF93658" w14:textId="77777777" w:rsidR="0043175B" w:rsidRPr="0030652F" w:rsidRDefault="0043175B" w:rsidP="0043175B">
      <w:pPr>
        <w:pStyle w:val="Tytu1"/>
        <w:spacing w:before="0" w:after="0" w:line="240" w:lineRule="auto"/>
        <w:rPr>
          <w:rFonts w:asciiTheme="minorHAnsi" w:hAnsiTheme="minorHAnsi" w:cstheme="minorHAnsi"/>
          <w:color w:val="000000" w:themeColor="text1"/>
          <w:sz w:val="20"/>
          <w:szCs w:val="20"/>
          <w:lang w:val="pl-PL"/>
        </w:rPr>
      </w:pPr>
      <w:bookmarkStart w:id="9" w:name="OLE_LINK3"/>
      <w:bookmarkStart w:id="10" w:name="OLE_LINK4"/>
      <w:r w:rsidRPr="0030652F">
        <w:rPr>
          <w:rFonts w:asciiTheme="minorHAnsi" w:hAnsiTheme="minorHAnsi" w:cstheme="minorHAnsi"/>
          <w:color w:val="000000" w:themeColor="text1"/>
          <w:sz w:val="20"/>
          <w:szCs w:val="20"/>
          <w:lang w:val="pl-PL"/>
        </w:rPr>
        <w:t>WNIOSEK O UDOSTĘPNIENIE DOKUMENTACJI TECHNICZNEJ</w:t>
      </w:r>
    </w:p>
    <w:bookmarkEnd w:id="9"/>
    <w:bookmarkEnd w:id="10"/>
    <w:p w14:paraId="4CA6AA6E" w14:textId="77777777" w:rsidR="0043175B" w:rsidRPr="0030652F" w:rsidRDefault="0043175B" w:rsidP="0043175B">
      <w:pPr>
        <w:rPr>
          <w:rFonts w:asciiTheme="minorHAnsi" w:hAnsiTheme="minorHAnsi" w:cstheme="minorHAnsi"/>
          <w:color w:val="000000" w:themeColor="text1"/>
          <w:sz w:val="20"/>
          <w:szCs w:val="20"/>
        </w:rPr>
      </w:pPr>
    </w:p>
    <w:p w14:paraId="30E51D59" w14:textId="77777777" w:rsidR="0043175B" w:rsidRPr="0030652F" w:rsidRDefault="0043175B" w:rsidP="00D35608">
      <w:pPr>
        <w:pStyle w:val="Akapitzlist"/>
        <w:numPr>
          <w:ilvl w:val="0"/>
          <w:numId w:val="22"/>
        </w:numPr>
        <w:spacing w:after="0" w:line="240" w:lineRule="auto"/>
        <w:ind w:left="1077"/>
        <w:jc w:val="both"/>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Nawiązując do ogłoszenia o zamówieniu w przedmiotowym postępowaniu oraz do zapisów pkt 6.3. Opisu Przedmiotu Zamówienia wnoszę o udostępnienie następującej dokumentacji technicznej:</w:t>
      </w:r>
    </w:p>
    <w:p w14:paraId="60A39B93" w14:textId="77777777" w:rsidR="0043175B" w:rsidRPr="0030652F" w:rsidRDefault="0043175B" w:rsidP="0043175B">
      <w:pPr>
        <w:pStyle w:val="Akapitzlist"/>
        <w:spacing w:line="240" w:lineRule="auto"/>
        <w:ind w:left="1077"/>
        <w:jc w:val="both"/>
        <w:rPr>
          <w:rFonts w:asciiTheme="minorHAnsi" w:hAnsiTheme="minorHAnsi" w:cstheme="minorHAnsi"/>
          <w:color w:val="000000" w:themeColor="text1"/>
          <w:sz w:val="20"/>
          <w:szCs w:val="20"/>
        </w:rPr>
      </w:pPr>
    </w:p>
    <w:p w14:paraId="7F9431BD"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7345099B"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A8E7984"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06D8A0B0" w14:textId="77777777" w:rsidR="0043175B" w:rsidRPr="0030652F" w:rsidRDefault="0043175B" w:rsidP="00D35608">
      <w:pPr>
        <w:pStyle w:val="Akapitzlist"/>
        <w:numPr>
          <w:ilvl w:val="0"/>
          <w:numId w:val="23"/>
        </w:numPr>
        <w:spacing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w:t>
      </w:r>
    </w:p>
    <w:p w14:paraId="3F992A59" w14:textId="77777777" w:rsidR="0043175B" w:rsidRPr="0030652F" w:rsidRDefault="0043175B" w:rsidP="0043175B">
      <w:pPr>
        <w:pStyle w:val="Akapitzlist"/>
        <w:spacing w:line="240" w:lineRule="auto"/>
        <w:ind w:left="1440"/>
        <w:rPr>
          <w:rFonts w:asciiTheme="minorHAnsi" w:hAnsiTheme="minorHAnsi" w:cstheme="minorHAnsi"/>
          <w:color w:val="000000" w:themeColor="text1"/>
          <w:sz w:val="20"/>
          <w:szCs w:val="20"/>
          <w:highlight w:val="yellow"/>
        </w:rPr>
      </w:pPr>
    </w:p>
    <w:p w14:paraId="280D379A" w14:textId="77777777" w:rsidR="0030652F" w:rsidRDefault="0043175B" w:rsidP="00D35608">
      <w:pPr>
        <w:pStyle w:val="Akapit1"/>
        <w:numPr>
          <w:ilvl w:val="0"/>
          <w:numId w:val="22"/>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2EE12055" w14:textId="3DFCD892" w:rsidR="0043175B" w:rsidRPr="0030652F" w:rsidRDefault="0043175B" w:rsidP="00D35608">
      <w:pPr>
        <w:pStyle w:val="Akapit1"/>
        <w:numPr>
          <w:ilvl w:val="0"/>
          <w:numId w:val="22"/>
        </w:numPr>
        <w:tabs>
          <w:tab w:val="clear" w:pos="567"/>
          <w:tab w:val="left" w:pos="1134"/>
        </w:tabs>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0DA22424" w14:textId="77777777" w:rsidR="0043175B" w:rsidRPr="0030652F" w:rsidRDefault="0043175B" w:rsidP="00D35608">
      <w:pPr>
        <w:pStyle w:val="Akapit1"/>
        <w:numPr>
          <w:ilvl w:val="0"/>
          <w:numId w:val="22"/>
        </w:numPr>
        <w:snapToGrid w:val="0"/>
        <w:spacing w:before="0" w:after="0" w:line="240" w:lineRule="auto"/>
        <w:rPr>
          <w:rFonts w:asciiTheme="minorHAnsi" w:hAnsiTheme="minorHAnsi" w:cstheme="minorHAnsi"/>
          <w:color w:val="000000" w:themeColor="text1"/>
          <w:sz w:val="20"/>
          <w:szCs w:val="20"/>
        </w:rPr>
      </w:pPr>
      <w:r w:rsidRPr="0030652F">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20512297" w14:textId="77777777" w:rsidR="0043175B" w:rsidRPr="0030652F" w:rsidRDefault="0043175B" w:rsidP="0043175B">
      <w:pPr>
        <w:pStyle w:val="Akapitzlist"/>
        <w:spacing w:line="240" w:lineRule="auto"/>
        <w:rPr>
          <w:rFonts w:asciiTheme="minorHAnsi" w:hAnsiTheme="minorHAnsi" w:cstheme="minorHAnsi"/>
          <w:color w:val="000000" w:themeColor="text1"/>
          <w:sz w:val="20"/>
          <w:szCs w:val="20"/>
        </w:rPr>
      </w:pPr>
    </w:p>
    <w:p w14:paraId="63A8C675" w14:textId="77777777" w:rsidR="0043175B" w:rsidRPr="0030652F" w:rsidRDefault="0043175B" w:rsidP="0043175B">
      <w:pPr>
        <w:pStyle w:val="Akapit1"/>
        <w:numPr>
          <w:ilvl w:val="0"/>
          <w:numId w:val="0"/>
        </w:numPr>
        <w:spacing w:before="0" w:after="0" w:line="240" w:lineRule="auto"/>
        <w:rPr>
          <w:rFonts w:asciiTheme="minorHAnsi" w:hAnsiTheme="minorHAnsi" w:cstheme="minorHAnsi"/>
          <w:color w:val="000000" w:themeColor="text1"/>
          <w:sz w:val="20"/>
          <w:szCs w:val="20"/>
        </w:rPr>
      </w:pPr>
    </w:p>
    <w:tbl>
      <w:tblPr>
        <w:tblW w:w="5000" w:type="pct"/>
        <w:tblLook w:val="00A0" w:firstRow="1" w:lastRow="0" w:firstColumn="1" w:lastColumn="0" w:noHBand="0" w:noVBand="0"/>
      </w:tblPr>
      <w:tblGrid>
        <w:gridCol w:w="3082"/>
        <w:gridCol w:w="7122"/>
      </w:tblGrid>
      <w:tr w:rsidR="0043175B" w:rsidRPr="0030652F" w14:paraId="1E9DB9E9" w14:textId="77777777" w:rsidTr="0043175B">
        <w:tc>
          <w:tcPr>
            <w:tcW w:w="1510" w:type="pct"/>
            <w:hideMark/>
          </w:tcPr>
          <w:p w14:paraId="5CD25AE8" w14:textId="77777777" w:rsidR="0043175B" w:rsidRPr="0030652F" w:rsidRDefault="0043175B" w:rsidP="006A10AE">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Data:</w:t>
            </w:r>
          </w:p>
        </w:tc>
        <w:tc>
          <w:tcPr>
            <w:tcW w:w="3490" w:type="pct"/>
          </w:tcPr>
          <w:p w14:paraId="0CF65F69" w14:textId="1E1ACB44" w:rsidR="0043175B" w:rsidRDefault="0043175B" w:rsidP="006A10AE">
            <w:pPr>
              <w:pStyle w:val="body1"/>
              <w:spacing w:before="0" w:after="0"/>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 …… / …………</w:t>
            </w:r>
          </w:p>
          <w:p w14:paraId="04F4ABA6" w14:textId="77777777" w:rsidR="0030652F" w:rsidRPr="0030652F" w:rsidRDefault="0030652F" w:rsidP="006A10AE">
            <w:pPr>
              <w:pStyle w:val="body1"/>
              <w:spacing w:before="0" w:after="0"/>
              <w:rPr>
                <w:rFonts w:asciiTheme="minorHAnsi" w:hAnsiTheme="minorHAnsi" w:cstheme="minorHAnsi"/>
                <w:snapToGrid w:val="0"/>
                <w:color w:val="000000" w:themeColor="text1"/>
                <w:sz w:val="20"/>
              </w:rPr>
            </w:pPr>
          </w:p>
          <w:p w14:paraId="62B6EC8D" w14:textId="77777777" w:rsidR="0043175B" w:rsidRPr="0030652F" w:rsidRDefault="0043175B" w:rsidP="006A10AE">
            <w:pPr>
              <w:pStyle w:val="body1"/>
              <w:spacing w:before="0" w:after="0"/>
              <w:rPr>
                <w:rFonts w:asciiTheme="minorHAnsi" w:hAnsiTheme="minorHAnsi" w:cstheme="minorHAnsi"/>
                <w:snapToGrid w:val="0"/>
                <w:color w:val="000000" w:themeColor="text1"/>
                <w:sz w:val="20"/>
              </w:rPr>
            </w:pPr>
          </w:p>
        </w:tc>
      </w:tr>
      <w:tr w:rsidR="0043175B" w:rsidRPr="0030652F" w14:paraId="799E2AC7" w14:textId="77777777" w:rsidTr="0043175B">
        <w:tc>
          <w:tcPr>
            <w:tcW w:w="1510" w:type="pct"/>
            <w:hideMark/>
          </w:tcPr>
          <w:p w14:paraId="23F1ED92" w14:textId="77777777" w:rsidR="0043175B" w:rsidRPr="0030652F" w:rsidRDefault="0043175B" w:rsidP="006A10AE">
            <w:pPr>
              <w:pStyle w:val="body1"/>
              <w:spacing w:before="0" w:after="0"/>
              <w:jc w:val="righ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Podpis:</w:t>
            </w:r>
          </w:p>
        </w:tc>
        <w:tc>
          <w:tcPr>
            <w:tcW w:w="3490" w:type="pct"/>
            <w:hideMark/>
          </w:tcPr>
          <w:p w14:paraId="1333D049" w14:textId="77777777" w:rsidR="0043175B" w:rsidRPr="0030652F" w:rsidRDefault="0043175B" w:rsidP="006A10AE">
            <w:pPr>
              <w:pStyle w:val="body1"/>
              <w:spacing w:before="0" w:after="0"/>
              <w:jc w:val="left"/>
              <w:rPr>
                <w:rFonts w:asciiTheme="minorHAnsi" w:hAnsiTheme="minorHAnsi" w:cstheme="minorHAnsi"/>
                <w:snapToGrid w:val="0"/>
                <w:color w:val="000000" w:themeColor="text1"/>
                <w:sz w:val="20"/>
              </w:rPr>
            </w:pPr>
            <w:r w:rsidRPr="0030652F">
              <w:rPr>
                <w:rFonts w:asciiTheme="minorHAnsi" w:hAnsiTheme="minorHAnsi" w:cstheme="minorHAnsi"/>
                <w:snapToGrid w:val="0"/>
                <w:color w:val="000000" w:themeColor="text1"/>
                <w:sz w:val="20"/>
              </w:rPr>
              <w:t xml:space="preserve">                              …………………..…………………………………………...</w:t>
            </w:r>
          </w:p>
          <w:p w14:paraId="45CA369E" w14:textId="77777777" w:rsidR="0043175B" w:rsidRPr="0030652F" w:rsidRDefault="0043175B" w:rsidP="006A10AE">
            <w:pPr>
              <w:pStyle w:val="body1"/>
              <w:spacing w:before="0" w:after="0"/>
              <w:jc w:val="center"/>
              <w:rPr>
                <w:rFonts w:asciiTheme="minorHAnsi" w:hAnsiTheme="minorHAnsi" w:cstheme="minorHAnsi"/>
                <w:i/>
                <w:snapToGrid w:val="0"/>
                <w:color w:val="000000" w:themeColor="text1"/>
                <w:sz w:val="20"/>
              </w:rPr>
            </w:pPr>
            <w:r w:rsidRPr="0030652F">
              <w:rPr>
                <w:rFonts w:asciiTheme="minorHAnsi" w:hAnsiTheme="minorHAnsi" w:cstheme="minorHAnsi"/>
                <w:i/>
                <w:snapToGrid w:val="0"/>
                <w:color w:val="000000" w:themeColor="text1"/>
                <w:sz w:val="20"/>
              </w:rPr>
              <w:t>(uprawniony przedstawiciel Wykonawcy)</w:t>
            </w:r>
          </w:p>
        </w:tc>
      </w:tr>
      <w:tr w:rsidR="0043175B" w:rsidRPr="0030652F" w14:paraId="44B1CCCC" w14:textId="77777777" w:rsidTr="0043175B">
        <w:tc>
          <w:tcPr>
            <w:tcW w:w="1510" w:type="pct"/>
          </w:tcPr>
          <w:p w14:paraId="43DC1D43" w14:textId="77777777" w:rsidR="0043175B" w:rsidRPr="0030652F" w:rsidRDefault="0043175B" w:rsidP="006A10AE">
            <w:pPr>
              <w:pStyle w:val="body1"/>
              <w:spacing w:before="0" w:after="0"/>
              <w:jc w:val="right"/>
              <w:rPr>
                <w:rFonts w:asciiTheme="minorHAnsi" w:hAnsiTheme="minorHAnsi" w:cstheme="minorHAnsi"/>
                <w:snapToGrid w:val="0"/>
                <w:color w:val="000000" w:themeColor="text1"/>
                <w:sz w:val="20"/>
              </w:rPr>
            </w:pPr>
          </w:p>
        </w:tc>
        <w:tc>
          <w:tcPr>
            <w:tcW w:w="3490" w:type="pct"/>
          </w:tcPr>
          <w:p w14:paraId="6E5B6EAD" w14:textId="77777777" w:rsidR="0043175B" w:rsidRPr="0030652F" w:rsidRDefault="0043175B" w:rsidP="006A10AE">
            <w:pPr>
              <w:pStyle w:val="body1"/>
              <w:spacing w:before="0" w:after="0"/>
              <w:jc w:val="left"/>
              <w:rPr>
                <w:rFonts w:asciiTheme="minorHAnsi" w:hAnsiTheme="minorHAnsi" w:cstheme="minorHAnsi"/>
                <w:snapToGrid w:val="0"/>
                <w:color w:val="000000" w:themeColor="text1"/>
                <w:sz w:val="20"/>
              </w:rPr>
            </w:pPr>
          </w:p>
        </w:tc>
      </w:tr>
    </w:tbl>
    <w:p w14:paraId="740A81F4" w14:textId="77777777" w:rsidR="0043175B" w:rsidRPr="0030652F" w:rsidRDefault="0043175B" w:rsidP="0043175B">
      <w:pPr>
        <w:rPr>
          <w:rFonts w:asciiTheme="minorHAnsi" w:hAnsiTheme="minorHAnsi"/>
          <w:sz w:val="20"/>
          <w:szCs w:val="20"/>
        </w:rPr>
      </w:pPr>
    </w:p>
    <w:p w14:paraId="09A56045" w14:textId="77777777" w:rsidR="0043175B" w:rsidRDefault="0043175B" w:rsidP="0043175B">
      <w:pPr>
        <w:rPr>
          <w:rFonts w:asciiTheme="minorHAnsi" w:hAnsiTheme="minorHAnsi" w:cs="Arial"/>
          <w:b/>
          <w:bCs/>
          <w:iCs/>
          <w:color w:val="000000" w:themeColor="text1"/>
          <w:highlight w:val="yellow"/>
          <w:lang w:eastAsia="ar-SA"/>
        </w:rPr>
        <w:sectPr w:rsidR="0043175B" w:rsidSect="0030652F">
          <w:pgSz w:w="11906" w:h="16838"/>
          <w:pgMar w:top="851" w:right="851" w:bottom="851" w:left="851" w:header="709" w:footer="709" w:gutter="0"/>
          <w:cols w:space="708"/>
          <w:formProt w:val="0"/>
          <w:docGrid w:linePitch="299"/>
        </w:sectPr>
      </w:pPr>
    </w:p>
    <w:p w14:paraId="623A86F3" w14:textId="34253B7D" w:rsidR="00B74635" w:rsidRPr="0030652F" w:rsidRDefault="00B74635" w:rsidP="0030652F">
      <w:pPr>
        <w:spacing w:after="0"/>
        <w:jc w:val="right"/>
        <w:rPr>
          <w:rFonts w:asciiTheme="minorHAnsi" w:hAnsiTheme="minorHAnsi" w:cstheme="minorHAnsi"/>
          <w:b/>
          <w:sz w:val="20"/>
          <w:szCs w:val="20"/>
        </w:rPr>
      </w:pPr>
      <w:r w:rsidRPr="0030652F">
        <w:rPr>
          <w:rFonts w:asciiTheme="minorHAnsi" w:hAnsiTheme="minorHAnsi" w:cstheme="minorHAnsi"/>
          <w:b/>
          <w:sz w:val="20"/>
          <w:szCs w:val="20"/>
        </w:rPr>
        <w:lastRenderedPageBreak/>
        <w:t xml:space="preserve">Załącznik nr </w:t>
      </w:r>
      <w:r w:rsidR="004A7A8C" w:rsidRPr="0030652F">
        <w:rPr>
          <w:rFonts w:asciiTheme="minorHAnsi" w:hAnsiTheme="minorHAnsi" w:cstheme="minorHAnsi"/>
          <w:b/>
          <w:sz w:val="20"/>
          <w:szCs w:val="20"/>
        </w:rPr>
        <w:t>3</w:t>
      </w:r>
      <w:r w:rsidR="0072045D" w:rsidRPr="0030652F">
        <w:rPr>
          <w:rFonts w:asciiTheme="minorHAnsi" w:hAnsiTheme="minorHAnsi" w:cstheme="minorHAnsi"/>
          <w:b/>
          <w:sz w:val="20"/>
          <w:szCs w:val="20"/>
        </w:rPr>
        <w:t>a</w:t>
      </w:r>
      <w:r w:rsidRPr="0030652F">
        <w:rPr>
          <w:rFonts w:asciiTheme="minorHAnsi" w:hAnsiTheme="minorHAnsi" w:cstheme="minorHAnsi"/>
          <w:b/>
          <w:sz w:val="20"/>
          <w:szCs w:val="20"/>
        </w:rPr>
        <w:t xml:space="preserve"> do SWZ</w:t>
      </w:r>
      <w:r w:rsidR="007C22DD">
        <w:rPr>
          <w:rFonts w:asciiTheme="minorHAnsi" w:hAnsiTheme="minorHAnsi" w:cstheme="minorHAnsi"/>
          <w:b/>
          <w:sz w:val="20"/>
          <w:szCs w:val="20"/>
        </w:rPr>
        <w:t xml:space="preserve"> -</w:t>
      </w:r>
      <w:r w:rsidR="007C22DD" w:rsidRPr="007C22DD">
        <w:rPr>
          <w:rFonts w:asciiTheme="minorHAnsi" w:hAnsiTheme="minorHAnsi" w:cstheme="minorHAnsi"/>
          <w:sz w:val="20"/>
          <w:szCs w:val="20"/>
        </w:rPr>
        <w:t xml:space="preserve"> </w:t>
      </w:r>
      <w:r w:rsidR="007C22DD">
        <w:rPr>
          <w:rFonts w:asciiTheme="minorHAnsi" w:hAnsiTheme="minorHAnsi" w:cstheme="minorHAnsi"/>
          <w:sz w:val="20"/>
          <w:szCs w:val="20"/>
        </w:rPr>
        <w:t>Projektowane postanowienia umowy generalnej</w:t>
      </w:r>
    </w:p>
    <w:p w14:paraId="28C85FA3" w14:textId="77777777" w:rsidR="0030652F" w:rsidRPr="0030652F" w:rsidRDefault="0030652F" w:rsidP="0030652F">
      <w:pPr>
        <w:spacing w:after="0"/>
        <w:jc w:val="right"/>
        <w:rPr>
          <w:rFonts w:asciiTheme="minorHAnsi" w:hAnsiTheme="minorHAnsi" w:cstheme="minorHAnsi"/>
          <w:b/>
          <w:sz w:val="20"/>
          <w:szCs w:val="20"/>
        </w:rPr>
      </w:pPr>
    </w:p>
    <w:p w14:paraId="471DA207" w14:textId="77777777" w:rsidR="0072045D" w:rsidRPr="0030652F" w:rsidRDefault="0072045D" w:rsidP="0030652F">
      <w:pPr>
        <w:spacing w:after="0"/>
        <w:jc w:val="center"/>
        <w:rPr>
          <w:rFonts w:asciiTheme="minorHAnsi" w:eastAsia="Times New Roman" w:hAnsiTheme="minorHAnsi" w:cstheme="minorHAnsi"/>
          <w:b/>
          <w:sz w:val="20"/>
          <w:szCs w:val="20"/>
          <w:u w:val="single"/>
          <w:lang w:eastAsia="pl-PL"/>
        </w:rPr>
      </w:pPr>
      <w:r w:rsidRPr="0030652F">
        <w:rPr>
          <w:rFonts w:asciiTheme="minorHAnsi" w:eastAsia="Times New Roman" w:hAnsiTheme="minorHAnsi" w:cstheme="minorHAnsi"/>
          <w:b/>
          <w:sz w:val="20"/>
          <w:szCs w:val="20"/>
          <w:u w:val="single"/>
          <w:lang w:eastAsia="pl-PL"/>
        </w:rPr>
        <w:t>UMOWA GENERALNA NR KGZG/2022 NA KOMPLEKSOWĄ DOSTAWĘ GAZU - projekt</w:t>
      </w:r>
    </w:p>
    <w:p w14:paraId="56DDBB70" w14:textId="77777777" w:rsidR="0072045D" w:rsidRPr="0030652F" w:rsidRDefault="0072045D" w:rsidP="0030652F">
      <w:pPr>
        <w:spacing w:after="0"/>
        <w:rPr>
          <w:rFonts w:asciiTheme="minorHAnsi" w:eastAsia="Times New Roman" w:hAnsiTheme="minorHAnsi" w:cstheme="minorHAnsi"/>
          <w:sz w:val="20"/>
          <w:szCs w:val="20"/>
          <w:lang w:eastAsia="pl-PL"/>
        </w:rPr>
      </w:pPr>
    </w:p>
    <w:p w14:paraId="136C89D0" w14:textId="70281D9C" w:rsidR="0072045D" w:rsidRPr="0030652F" w:rsidRDefault="007C22DD" w:rsidP="0030652F">
      <w:pPr>
        <w:autoSpaceDE w:val="0"/>
        <w:autoSpaceDN w:val="0"/>
        <w:spacing w:after="0"/>
        <w:jc w:val="both"/>
        <w:rPr>
          <w:rFonts w:asciiTheme="minorHAnsi" w:hAnsiTheme="minorHAnsi" w:cstheme="minorHAnsi"/>
          <w:sz w:val="20"/>
          <w:szCs w:val="20"/>
        </w:rPr>
      </w:pPr>
      <w:r>
        <w:rPr>
          <w:rFonts w:asciiTheme="minorHAnsi" w:hAnsiTheme="minorHAnsi" w:cstheme="minorHAnsi"/>
          <w:sz w:val="20"/>
          <w:szCs w:val="20"/>
        </w:rPr>
        <w:t>z</w:t>
      </w:r>
      <w:r w:rsidR="0072045D" w:rsidRPr="0030652F">
        <w:rPr>
          <w:rFonts w:asciiTheme="minorHAnsi" w:hAnsiTheme="minorHAnsi" w:cstheme="minorHAnsi"/>
          <w:sz w:val="20"/>
          <w:szCs w:val="20"/>
        </w:rPr>
        <w:t xml:space="preserve">awarta w dniu ………….2022 r. w Krakowie pomiędzy </w:t>
      </w:r>
      <w:r w:rsidR="0072045D" w:rsidRPr="0030652F">
        <w:rPr>
          <w:rFonts w:asciiTheme="minorHAnsi" w:hAnsiTheme="minorHAnsi" w:cstheme="minorHAnsi"/>
          <w:b/>
          <w:sz w:val="20"/>
          <w:szCs w:val="20"/>
        </w:rPr>
        <w:t>Krakowskim Holdingiem Komunalnym S</w:t>
      </w:r>
      <w:r>
        <w:rPr>
          <w:rFonts w:asciiTheme="minorHAnsi" w:hAnsiTheme="minorHAnsi" w:cstheme="minorHAnsi"/>
          <w:b/>
          <w:sz w:val="20"/>
          <w:szCs w:val="20"/>
        </w:rPr>
        <w:t xml:space="preserve">półka </w:t>
      </w:r>
      <w:r w:rsidR="0072045D" w:rsidRPr="0030652F">
        <w:rPr>
          <w:rFonts w:asciiTheme="minorHAnsi" w:hAnsiTheme="minorHAnsi" w:cstheme="minorHAnsi"/>
          <w:b/>
          <w:sz w:val="20"/>
          <w:szCs w:val="20"/>
        </w:rPr>
        <w:t>A</w:t>
      </w:r>
      <w:r>
        <w:rPr>
          <w:rFonts w:asciiTheme="minorHAnsi" w:hAnsiTheme="minorHAnsi" w:cstheme="minorHAnsi"/>
          <w:b/>
          <w:sz w:val="20"/>
          <w:szCs w:val="20"/>
        </w:rPr>
        <w:t xml:space="preserve">kcyjna </w:t>
      </w:r>
      <w:r w:rsidR="0072045D" w:rsidRPr="0030652F">
        <w:rPr>
          <w:rFonts w:asciiTheme="minorHAnsi" w:hAnsiTheme="minorHAnsi" w:cstheme="minorHAnsi"/>
          <w:sz w:val="20"/>
          <w:szCs w:val="20"/>
        </w:rPr>
        <w:t xml:space="preserve"> </w:t>
      </w:r>
      <w:r w:rsidR="0072045D" w:rsidRPr="0030652F">
        <w:rPr>
          <w:rFonts w:asciiTheme="minorHAnsi" w:hAnsiTheme="minorHAnsi" w:cstheme="minorHAnsi"/>
          <w:b/>
          <w:sz w:val="20"/>
          <w:szCs w:val="20"/>
        </w:rPr>
        <w:t>w Krakowie</w:t>
      </w:r>
      <w:r w:rsidR="0072045D" w:rsidRPr="0030652F">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1 378 520 000,00</w:t>
      </w:r>
      <w:r w:rsidR="0072045D" w:rsidRPr="0030652F">
        <w:rPr>
          <w:rFonts w:asciiTheme="minorHAnsi" w:hAnsiTheme="minorHAnsi" w:cstheme="minorHAnsi"/>
          <w:b/>
          <w:bCs/>
          <w:sz w:val="20"/>
          <w:szCs w:val="20"/>
        </w:rPr>
        <w:t xml:space="preserve"> </w:t>
      </w:r>
      <w:r w:rsidR="0072045D" w:rsidRPr="0030652F">
        <w:rPr>
          <w:rFonts w:asciiTheme="minorHAnsi" w:hAnsiTheme="minorHAnsi" w:cstheme="minorHAnsi"/>
          <w:sz w:val="20"/>
          <w:szCs w:val="20"/>
        </w:rPr>
        <w:t>zł, kapitał wpłacony: 1 378 520 000,00</w:t>
      </w:r>
      <w:r w:rsidR="0072045D" w:rsidRPr="0030652F">
        <w:rPr>
          <w:rFonts w:asciiTheme="minorHAnsi" w:hAnsiTheme="minorHAnsi" w:cstheme="minorHAnsi"/>
          <w:b/>
          <w:bCs/>
          <w:color w:val="1F4E79"/>
          <w:sz w:val="20"/>
          <w:szCs w:val="20"/>
        </w:rPr>
        <w:t xml:space="preserve"> </w:t>
      </w:r>
      <w:r w:rsidR="0072045D" w:rsidRPr="0030652F">
        <w:rPr>
          <w:rFonts w:asciiTheme="minorHAnsi" w:hAnsiTheme="minorHAnsi" w:cstheme="minorHAnsi"/>
          <w:sz w:val="20"/>
          <w:szCs w:val="20"/>
        </w:rPr>
        <w:t xml:space="preserve">zł, Regon: 351118089, NIP: PL 679-18-62-817, </w:t>
      </w:r>
    </w:p>
    <w:p w14:paraId="45EFA709" w14:textId="77777777" w:rsidR="0072045D" w:rsidRPr="0030652F" w:rsidRDefault="0072045D" w:rsidP="0030652F">
      <w:pPr>
        <w:spacing w:after="0"/>
        <w:rPr>
          <w:rFonts w:asciiTheme="minorHAnsi" w:hAnsiTheme="minorHAnsi" w:cstheme="minorHAnsi"/>
          <w:sz w:val="20"/>
          <w:szCs w:val="20"/>
        </w:rPr>
      </w:pPr>
      <w:r w:rsidRPr="0030652F">
        <w:rPr>
          <w:rFonts w:asciiTheme="minorHAnsi" w:hAnsiTheme="minorHAnsi" w:cstheme="minorHAnsi"/>
          <w:sz w:val="20"/>
          <w:szCs w:val="20"/>
        </w:rPr>
        <w:t xml:space="preserve">zwanym dalej </w:t>
      </w:r>
      <w:r w:rsidRPr="0030652F">
        <w:rPr>
          <w:rFonts w:asciiTheme="minorHAnsi" w:hAnsiTheme="minorHAnsi" w:cstheme="minorHAnsi"/>
          <w:b/>
          <w:sz w:val="20"/>
          <w:szCs w:val="20"/>
        </w:rPr>
        <w:t>Zamawiającym - Upoważnionym</w:t>
      </w:r>
      <w:r w:rsidRPr="0030652F">
        <w:rPr>
          <w:rFonts w:asciiTheme="minorHAnsi" w:hAnsiTheme="minorHAnsi" w:cstheme="minorHAnsi"/>
          <w:sz w:val="20"/>
          <w:szCs w:val="20"/>
        </w:rPr>
        <w:t>, reprezentowanym przez:</w:t>
      </w:r>
    </w:p>
    <w:p w14:paraId="15E7E022" w14:textId="77777777" w:rsidR="0072045D" w:rsidRPr="0030652F" w:rsidRDefault="0072045D" w:rsidP="0030652F">
      <w:pPr>
        <w:spacing w:after="0"/>
        <w:rPr>
          <w:rFonts w:asciiTheme="minorHAnsi" w:hAnsiTheme="minorHAnsi" w:cstheme="minorHAnsi"/>
          <w:b/>
          <w:sz w:val="20"/>
          <w:szCs w:val="20"/>
        </w:rPr>
      </w:pPr>
      <w:r w:rsidRPr="0030652F">
        <w:rPr>
          <w:rFonts w:asciiTheme="minorHAnsi" w:hAnsiTheme="minorHAnsi" w:cstheme="minorHAnsi"/>
          <w:b/>
          <w:sz w:val="20"/>
          <w:szCs w:val="20"/>
        </w:rPr>
        <w:t>……………………………………………………………..</w:t>
      </w:r>
    </w:p>
    <w:p w14:paraId="7B8E4659" w14:textId="77777777" w:rsidR="0072045D" w:rsidRPr="0030652F" w:rsidRDefault="0072045D" w:rsidP="0030652F">
      <w:pPr>
        <w:spacing w:after="0"/>
        <w:rPr>
          <w:rFonts w:asciiTheme="minorHAnsi" w:hAnsiTheme="minorHAnsi" w:cstheme="minorHAnsi"/>
          <w:sz w:val="20"/>
          <w:szCs w:val="20"/>
        </w:rPr>
      </w:pPr>
      <w:r w:rsidRPr="0030652F">
        <w:rPr>
          <w:rFonts w:asciiTheme="minorHAnsi" w:hAnsiTheme="minorHAnsi" w:cstheme="minorHAnsi"/>
          <w:b/>
          <w:sz w:val="20"/>
          <w:szCs w:val="20"/>
        </w:rPr>
        <w:t>…………………………………………………………….</w:t>
      </w:r>
      <w:r w:rsidRPr="0030652F">
        <w:rPr>
          <w:rFonts w:asciiTheme="minorHAnsi" w:hAnsiTheme="minorHAnsi" w:cstheme="minorHAnsi"/>
          <w:sz w:val="20"/>
          <w:szCs w:val="20"/>
        </w:rPr>
        <w:t>.</w:t>
      </w:r>
    </w:p>
    <w:p w14:paraId="1C2DC7E9"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a</w:t>
      </w:r>
    </w:p>
    <w:p w14:paraId="235AE7A0" w14:textId="77777777" w:rsidR="0072045D" w:rsidRPr="0030652F" w:rsidRDefault="0072045D" w:rsidP="0030652F">
      <w:pPr>
        <w:spacing w:after="0"/>
        <w:rPr>
          <w:rFonts w:asciiTheme="minorHAnsi" w:eastAsia="Times New Roman" w:hAnsiTheme="minorHAnsi" w:cstheme="minorHAnsi"/>
          <w:sz w:val="20"/>
          <w:szCs w:val="20"/>
          <w:lang w:eastAsia="pl-PL"/>
        </w:rPr>
      </w:pPr>
      <w:bookmarkStart w:id="11" w:name="_Hlk108529212"/>
      <w:bookmarkStart w:id="12" w:name="_Hlk108528924"/>
      <w:r w:rsidRPr="0030652F">
        <w:rPr>
          <w:rFonts w:asciiTheme="minorHAnsi" w:eastAsia="Times New Roman" w:hAnsiTheme="minorHAnsi" w:cstheme="minorHAnsi"/>
          <w:b/>
          <w:sz w:val="20"/>
          <w:szCs w:val="20"/>
          <w:lang w:eastAsia="pl-PL"/>
        </w:rPr>
        <w:t>……………………………………………………………………..</w:t>
      </w:r>
    </w:p>
    <w:p w14:paraId="71749E84"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 z siedzibą w ……………………………….., ul. ………………………………., …………………………………zarejestrowaną pod nr KRS </w:t>
      </w:r>
      <w:r w:rsidRPr="0030652F">
        <w:rPr>
          <w:rFonts w:asciiTheme="minorHAnsi" w:hAnsiTheme="minorHAnsi" w:cstheme="minorHAnsi"/>
          <w:bCs/>
          <w:sz w:val="20"/>
          <w:szCs w:val="20"/>
          <w:lang w:eastAsia="pl-PL"/>
        </w:rPr>
        <w:t>……………………………</w:t>
      </w:r>
      <w:r w:rsidRPr="0030652F">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21F23367"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którego reprezentują:</w:t>
      </w:r>
    </w:p>
    <w:p w14:paraId="63AABD39" w14:textId="77777777" w:rsidR="0072045D" w:rsidRPr="0030652F" w:rsidRDefault="0072045D" w:rsidP="0030652F">
      <w:pPr>
        <w:spacing w:after="0"/>
        <w:rPr>
          <w:rFonts w:asciiTheme="minorHAnsi" w:eastAsia="Times New Roman" w:hAnsiTheme="minorHAnsi" w:cstheme="minorHAnsi"/>
          <w:b/>
          <w:color w:val="000000" w:themeColor="text1"/>
          <w:sz w:val="20"/>
          <w:szCs w:val="20"/>
          <w:lang w:eastAsia="pl-PL"/>
        </w:rPr>
      </w:pPr>
      <w:r w:rsidRPr="0030652F">
        <w:rPr>
          <w:rFonts w:asciiTheme="minorHAnsi" w:eastAsia="Times New Roman" w:hAnsiTheme="minorHAnsi" w:cstheme="minorHAnsi"/>
          <w:b/>
          <w:color w:val="000000" w:themeColor="text1"/>
          <w:sz w:val="20"/>
          <w:szCs w:val="20"/>
          <w:lang w:eastAsia="pl-PL"/>
        </w:rPr>
        <w:t>…………………………………………..</w:t>
      </w:r>
    </w:p>
    <w:p w14:paraId="282A2680" w14:textId="77777777" w:rsidR="0072045D" w:rsidRPr="0030652F" w:rsidRDefault="0072045D" w:rsidP="0030652F">
      <w:pPr>
        <w:spacing w:after="0"/>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w:t>
      </w:r>
    </w:p>
    <w:bookmarkEnd w:id="11"/>
    <w:p w14:paraId="7413BA76"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zwaną/</w:t>
      </w:r>
      <w:proofErr w:type="spellStart"/>
      <w:r w:rsidRPr="0030652F">
        <w:rPr>
          <w:rFonts w:asciiTheme="minorHAnsi" w:eastAsia="Times New Roman" w:hAnsiTheme="minorHAnsi" w:cstheme="minorHAnsi"/>
          <w:sz w:val="20"/>
          <w:szCs w:val="20"/>
          <w:lang w:eastAsia="pl-PL"/>
        </w:rPr>
        <w:t>ym</w:t>
      </w:r>
      <w:proofErr w:type="spellEnd"/>
      <w:r w:rsidRPr="0030652F">
        <w:rPr>
          <w:rFonts w:asciiTheme="minorHAnsi" w:eastAsia="Times New Roman" w:hAnsiTheme="minorHAnsi" w:cstheme="minorHAnsi"/>
          <w:sz w:val="20"/>
          <w:szCs w:val="20"/>
          <w:lang w:eastAsia="pl-PL"/>
        </w:rPr>
        <w:t xml:space="preserve"> dalej „</w:t>
      </w:r>
      <w:r w:rsidRPr="0030652F">
        <w:rPr>
          <w:rFonts w:asciiTheme="minorHAnsi" w:eastAsia="Times New Roman" w:hAnsiTheme="minorHAnsi" w:cstheme="minorHAnsi"/>
          <w:b/>
          <w:sz w:val="20"/>
          <w:szCs w:val="20"/>
          <w:lang w:eastAsia="pl-PL"/>
        </w:rPr>
        <w:t>Wykonawcą</w:t>
      </w:r>
      <w:r w:rsidRPr="0030652F">
        <w:rPr>
          <w:rFonts w:asciiTheme="minorHAnsi" w:eastAsia="Times New Roman" w:hAnsiTheme="minorHAnsi" w:cstheme="minorHAnsi"/>
          <w:sz w:val="20"/>
          <w:szCs w:val="20"/>
          <w:lang w:eastAsia="pl-PL"/>
        </w:rPr>
        <w:t>”,</w:t>
      </w:r>
    </w:p>
    <w:bookmarkEnd w:id="12"/>
    <w:p w14:paraId="33E54963" w14:textId="77777777" w:rsidR="0072045D" w:rsidRPr="0030652F" w:rsidRDefault="0072045D" w:rsidP="0030652F">
      <w:pPr>
        <w:spacing w:after="0"/>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 treści Umowy </w:t>
      </w:r>
      <w:r w:rsidRPr="0030652F">
        <w:rPr>
          <w:rFonts w:asciiTheme="minorHAnsi" w:eastAsia="Times New Roman" w:hAnsiTheme="minorHAnsi" w:cstheme="minorHAnsi"/>
          <w:b/>
          <w:sz w:val="20"/>
          <w:szCs w:val="20"/>
          <w:lang w:eastAsia="pl-PL"/>
        </w:rPr>
        <w:t>Zamawiający - upoważniony</w:t>
      </w:r>
      <w:r w:rsidRPr="0030652F">
        <w:rPr>
          <w:rFonts w:asciiTheme="minorHAnsi" w:eastAsia="Times New Roman" w:hAnsiTheme="minorHAnsi" w:cstheme="minorHAnsi"/>
          <w:sz w:val="20"/>
          <w:szCs w:val="20"/>
          <w:lang w:eastAsia="pl-PL"/>
        </w:rPr>
        <w:t xml:space="preserve"> oraz </w:t>
      </w:r>
      <w:r w:rsidRPr="0030652F">
        <w:rPr>
          <w:rFonts w:asciiTheme="minorHAnsi" w:eastAsia="Times New Roman" w:hAnsiTheme="minorHAnsi" w:cstheme="minorHAnsi"/>
          <w:b/>
          <w:sz w:val="20"/>
          <w:szCs w:val="20"/>
          <w:lang w:eastAsia="pl-PL"/>
        </w:rPr>
        <w:t>Wykonawca</w:t>
      </w:r>
      <w:r w:rsidRPr="0030652F">
        <w:rPr>
          <w:rFonts w:asciiTheme="minorHAnsi" w:eastAsia="Times New Roman" w:hAnsiTheme="minorHAnsi" w:cstheme="minorHAnsi"/>
          <w:sz w:val="20"/>
          <w:szCs w:val="20"/>
          <w:lang w:eastAsia="pl-PL"/>
        </w:rPr>
        <w:t xml:space="preserve"> zwani są również </w:t>
      </w:r>
      <w:r w:rsidRPr="0030652F">
        <w:rPr>
          <w:rFonts w:asciiTheme="minorHAnsi" w:eastAsia="Times New Roman" w:hAnsiTheme="minorHAnsi" w:cstheme="minorHAnsi"/>
          <w:b/>
          <w:sz w:val="20"/>
          <w:szCs w:val="20"/>
          <w:lang w:eastAsia="pl-PL"/>
        </w:rPr>
        <w:t>Stronami</w:t>
      </w:r>
      <w:r w:rsidRPr="0030652F">
        <w:rPr>
          <w:rFonts w:asciiTheme="minorHAnsi" w:eastAsia="Times New Roman" w:hAnsiTheme="minorHAnsi" w:cstheme="minorHAnsi"/>
          <w:sz w:val="20"/>
          <w:szCs w:val="20"/>
          <w:lang w:eastAsia="pl-PL"/>
        </w:rPr>
        <w:t>.</w:t>
      </w:r>
    </w:p>
    <w:p w14:paraId="7E3D3301" w14:textId="77777777" w:rsidR="0072045D" w:rsidRPr="0030652F" w:rsidRDefault="0072045D" w:rsidP="0030652F">
      <w:pPr>
        <w:spacing w:after="0"/>
        <w:jc w:val="center"/>
        <w:rPr>
          <w:rFonts w:asciiTheme="minorHAnsi" w:eastAsia="Times New Roman" w:hAnsiTheme="minorHAnsi" w:cstheme="minorHAnsi"/>
          <w:sz w:val="20"/>
          <w:szCs w:val="20"/>
          <w:lang w:eastAsia="pl-PL"/>
        </w:rPr>
      </w:pPr>
    </w:p>
    <w:p w14:paraId="0CDA979D"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PREAMBUŁA</w:t>
      </w:r>
    </w:p>
    <w:p w14:paraId="38F72B64" w14:textId="77777777" w:rsidR="0072045D" w:rsidRPr="0030652F" w:rsidRDefault="0072045D" w:rsidP="0030652F">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Mając na uwadze fakt, że:</w:t>
      </w:r>
    </w:p>
    <w:p w14:paraId="7D486E7F" w14:textId="561D81CC" w:rsidR="0072045D" w:rsidRPr="0030652F" w:rsidRDefault="0072045D"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w:t>
      </w:r>
      <w:r w:rsidR="007A3BAF" w:rsidRPr="0030652F">
        <w:rPr>
          <w:rFonts w:asciiTheme="minorHAnsi" w:hAnsiTheme="minorHAnsi" w:cstheme="minorHAnsi"/>
          <w:bCs/>
          <w:spacing w:val="1"/>
          <w:sz w:val="20"/>
          <w:szCs w:val="20"/>
        </w:rPr>
        <w:t>202</w:t>
      </w:r>
      <w:r w:rsidR="007A3BAF">
        <w:rPr>
          <w:rFonts w:asciiTheme="minorHAnsi" w:hAnsiTheme="minorHAnsi" w:cstheme="minorHAnsi"/>
          <w:bCs/>
          <w:spacing w:val="1"/>
          <w:sz w:val="20"/>
          <w:szCs w:val="20"/>
        </w:rPr>
        <w:t>2</w:t>
      </w:r>
      <w:r w:rsidR="007A3BAF" w:rsidRPr="0030652F">
        <w:rPr>
          <w:rFonts w:asciiTheme="minorHAnsi" w:hAnsiTheme="minorHAnsi" w:cstheme="minorHAnsi"/>
          <w:bCs/>
          <w:spacing w:val="1"/>
          <w:sz w:val="20"/>
          <w:szCs w:val="20"/>
        </w:rPr>
        <w:t xml:space="preserve"> </w:t>
      </w:r>
      <w:r w:rsidRPr="0030652F">
        <w:rPr>
          <w:rFonts w:asciiTheme="minorHAnsi" w:hAnsiTheme="minorHAnsi" w:cstheme="minorHAnsi"/>
          <w:bCs/>
          <w:spacing w:val="1"/>
          <w:sz w:val="20"/>
          <w:szCs w:val="20"/>
        </w:rPr>
        <w:t xml:space="preserve">poz. </w:t>
      </w:r>
      <w:r w:rsidR="007A3BAF">
        <w:rPr>
          <w:rFonts w:asciiTheme="minorHAnsi" w:hAnsiTheme="minorHAnsi" w:cstheme="minorHAnsi"/>
          <w:bCs/>
          <w:spacing w:val="1"/>
          <w:sz w:val="20"/>
          <w:szCs w:val="20"/>
        </w:rPr>
        <w:t>1710</w:t>
      </w:r>
      <w:r w:rsidRPr="0030652F">
        <w:rPr>
          <w:rFonts w:asciiTheme="minorHAnsi" w:hAnsiTheme="minorHAnsi" w:cstheme="minorHAnsi"/>
          <w:bCs/>
          <w:spacing w:val="1"/>
          <w:sz w:val="20"/>
          <w:szCs w:val="20"/>
        </w:rPr>
        <w:t xml:space="preserve">), zwanej dalej: „PZP”, znak postępowania: </w:t>
      </w:r>
      <w:r w:rsidR="007A3BAF">
        <w:rPr>
          <w:rFonts w:asciiTheme="minorHAnsi" w:hAnsiTheme="minorHAnsi" w:cstheme="minorHAnsi"/>
          <w:bCs/>
          <w:spacing w:val="1"/>
          <w:sz w:val="20"/>
          <w:szCs w:val="20"/>
        </w:rPr>
        <w:t>KZP-271-PN-9/2022</w:t>
      </w:r>
      <w:r w:rsidR="007A3BAF" w:rsidRPr="0030652F">
        <w:rPr>
          <w:rFonts w:asciiTheme="minorHAnsi" w:hAnsiTheme="minorHAnsi" w:cstheme="minorHAnsi"/>
          <w:b/>
          <w:sz w:val="20"/>
          <w:szCs w:val="20"/>
        </w:rPr>
        <w:t>,</w:t>
      </w:r>
    </w:p>
    <w:p w14:paraId="5EC3EFCD" w14:textId="77777777" w:rsidR="0072045D" w:rsidRPr="0030652F"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1DD37A72" w14:textId="77777777" w:rsidR="0072045D" w:rsidRPr="0030652F"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30652F">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50D1B43" w14:textId="77777777" w:rsidR="0072045D" w:rsidRPr="0030652F" w:rsidRDefault="0072045D" w:rsidP="0030652F">
      <w:pPr>
        <w:shd w:val="clear" w:color="auto" w:fill="FFFFFF"/>
        <w:spacing w:after="0"/>
        <w:rPr>
          <w:rFonts w:asciiTheme="minorHAnsi" w:hAnsiTheme="minorHAnsi" w:cstheme="minorHAnsi"/>
          <w:bCs/>
          <w:spacing w:val="1"/>
          <w:sz w:val="20"/>
          <w:szCs w:val="20"/>
        </w:rPr>
      </w:pPr>
      <w:r w:rsidRPr="0030652F">
        <w:rPr>
          <w:rFonts w:asciiTheme="minorHAnsi" w:hAnsiTheme="minorHAnsi" w:cstheme="minorHAnsi"/>
          <w:bCs/>
          <w:spacing w:val="1"/>
          <w:sz w:val="20"/>
          <w:szCs w:val="20"/>
        </w:rPr>
        <w:t>Strony postanowiły zawrzeć Umowę o następującej treści:</w:t>
      </w:r>
    </w:p>
    <w:p w14:paraId="29ABF694" w14:textId="7AD18023"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W wyniku przeprowadzonego w trybie ustawy z dnia 11 września 2019 roku . - Prawo zamówień publicznych (t.</w:t>
      </w:r>
      <w:r w:rsidR="001E45A3" w:rsidRPr="007C22DD">
        <w:rPr>
          <w:rFonts w:asciiTheme="minorHAnsi" w:hAnsiTheme="minorHAnsi" w:cstheme="minorHAnsi"/>
          <w:sz w:val="20"/>
          <w:szCs w:val="20"/>
        </w:rPr>
        <w:t xml:space="preserve"> </w:t>
      </w:r>
      <w:r w:rsidRPr="007C22DD">
        <w:rPr>
          <w:rFonts w:asciiTheme="minorHAnsi" w:hAnsiTheme="minorHAnsi" w:cstheme="minorHAnsi"/>
          <w:sz w:val="20"/>
          <w:szCs w:val="20"/>
        </w:rPr>
        <w:t xml:space="preserve">j. Dz. U. z </w:t>
      </w:r>
      <w:r w:rsidR="007A3BAF" w:rsidRPr="007C22DD">
        <w:rPr>
          <w:rFonts w:asciiTheme="minorHAnsi" w:hAnsiTheme="minorHAnsi" w:cstheme="minorHAnsi"/>
          <w:sz w:val="20"/>
          <w:szCs w:val="20"/>
        </w:rPr>
        <w:t>202</w:t>
      </w:r>
      <w:r w:rsidR="007A3BAF">
        <w:rPr>
          <w:rFonts w:asciiTheme="minorHAnsi" w:hAnsiTheme="minorHAnsi" w:cstheme="minorHAnsi"/>
          <w:sz w:val="20"/>
          <w:szCs w:val="20"/>
        </w:rPr>
        <w:t>2</w:t>
      </w:r>
      <w:r w:rsidR="007A3BAF" w:rsidRPr="007C22DD">
        <w:rPr>
          <w:rFonts w:asciiTheme="minorHAnsi" w:hAnsiTheme="minorHAnsi" w:cstheme="minorHAnsi"/>
          <w:sz w:val="20"/>
          <w:szCs w:val="20"/>
        </w:rPr>
        <w:t xml:space="preserve"> </w:t>
      </w:r>
      <w:r w:rsidRPr="007C22DD">
        <w:rPr>
          <w:rFonts w:asciiTheme="minorHAnsi" w:hAnsiTheme="minorHAnsi" w:cstheme="minorHAnsi"/>
          <w:sz w:val="20"/>
          <w:szCs w:val="20"/>
        </w:rPr>
        <w:t xml:space="preserve">r. poz. </w:t>
      </w:r>
      <w:r w:rsidR="007A3BAF">
        <w:rPr>
          <w:rFonts w:asciiTheme="minorHAnsi" w:hAnsiTheme="minorHAnsi" w:cstheme="minorHAnsi"/>
          <w:sz w:val="20"/>
          <w:szCs w:val="20"/>
        </w:rPr>
        <w:t>1710</w:t>
      </w:r>
      <w:r w:rsidRPr="007C22DD">
        <w:rPr>
          <w:rFonts w:asciiTheme="minorHAnsi" w:hAnsiTheme="minorHAnsi" w:cstheme="minorHAnsi"/>
          <w:sz w:val="20"/>
          <w:szCs w:val="20"/>
        </w:rPr>
        <w:t xml:space="preserve">, zwanej dalej „ustawą </w:t>
      </w:r>
      <w:proofErr w:type="spellStart"/>
      <w:r w:rsidRPr="007C22DD">
        <w:rPr>
          <w:rFonts w:asciiTheme="minorHAnsi" w:hAnsiTheme="minorHAnsi" w:cstheme="minorHAnsi"/>
          <w:sz w:val="20"/>
          <w:szCs w:val="20"/>
        </w:rPr>
        <w:t>Pzp</w:t>
      </w:r>
      <w:proofErr w:type="spellEnd"/>
      <w:r w:rsidRPr="007C22DD">
        <w:rPr>
          <w:rFonts w:asciiTheme="minorHAnsi" w:hAnsiTheme="minorHAnsi" w:cstheme="minorHAnsi"/>
          <w:sz w:val="20"/>
          <w:szCs w:val="20"/>
        </w:rPr>
        <w:t>”) postępowania o udzielenie zamówienia publicznego, Zamawiający - Upoważniony udziela zamówienia na dostawę gazu w imieniu i na rzecz uczestników Krakowskiej Grupy Zakupowej Gazu (KGZG).</w:t>
      </w:r>
    </w:p>
    <w:p w14:paraId="58F6F07E"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 xml:space="preserve">Szczegółowy wykaz uczestników tworzących KGZG, z których każdy jest Zamawiającym w rozumieniu ustawy </w:t>
      </w:r>
      <w:proofErr w:type="spellStart"/>
      <w:r w:rsidRPr="007C22DD">
        <w:rPr>
          <w:rFonts w:asciiTheme="minorHAnsi" w:hAnsiTheme="minorHAnsi" w:cstheme="minorHAnsi"/>
          <w:sz w:val="20"/>
          <w:szCs w:val="20"/>
        </w:rPr>
        <w:t>Pzp</w:t>
      </w:r>
      <w:proofErr w:type="spellEnd"/>
      <w:r w:rsidRPr="007C22DD">
        <w:rPr>
          <w:rFonts w:asciiTheme="minorHAnsi" w:hAnsiTheme="minorHAnsi" w:cstheme="minorHAnsi"/>
          <w:sz w:val="20"/>
          <w:szCs w:val="20"/>
        </w:rPr>
        <w:t>, ujęty jest w Załączniku nr 1 do niniejszej Umowy. Na potrzeby niniejszej Umowy każdy z uczestników tworzących KGZG z osobna zwany będzie „Zamawiającym” lub „Odbiorcą”.</w:t>
      </w:r>
    </w:p>
    <w:p w14:paraId="55BBB530"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Każdy Zamawiający, będący uczestnikiem KGZG, ponosi odpowiedzialność za realizację niniejszej Umowy, w zakresie zgłoszonych punktów poboru gazu.</w:t>
      </w:r>
    </w:p>
    <w:p w14:paraId="45D3E565" w14:textId="77777777" w:rsid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sz w:val="20"/>
          <w:szCs w:val="20"/>
        </w:rPr>
        <w:t xml:space="preserve">Korespondencja w sprawie zmian, o których mowa w </w:t>
      </w:r>
      <w:r w:rsidRPr="007C22DD">
        <w:rPr>
          <w:rFonts w:asciiTheme="minorHAnsi" w:hAnsiTheme="minorHAnsi" w:cstheme="minorHAnsi"/>
          <w:bCs/>
          <w:sz w:val="20"/>
          <w:szCs w:val="20"/>
        </w:rPr>
        <w:t xml:space="preserve">§ 15 </w:t>
      </w:r>
      <w:r w:rsidRPr="007C22DD">
        <w:rPr>
          <w:rFonts w:asciiTheme="minorHAnsi" w:hAnsiTheme="minorHAnsi" w:cstheme="minorHAnsi"/>
          <w:sz w:val="20"/>
          <w:szCs w:val="20"/>
        </w:rPr>
        <w:t>indywidualnej umowy sprzedaży gazu, będzie kierowana do wiadomości do Zamawiającego – Upoważnionego.</w:t>
      </w:r>
    </w:p>
    <w:p w14:paraId="24AEB395" w14:textId="4066E109" w:rsidR="0072045D" w:rsidRPr="007C22DD" w:rsidRDefault="0072045D" w:rsidP="00CF295C">
      <w:pPr>
        <w:pStyle w:val="Akapitzlist"/>
        <w:numPr>
          <w:ilvl w:val="0"/>
          <w:numId w:val="98"/>
        </w:numPr>
        <w:spacing w:after="0"/>
        <w:ind w:left="426"/>
        <w:rPr>
          <w:rFonts w:asciiTheme="minorHAnsi" w:hAnsiTheme="minorHAnsi" w:cstheme="minorHAnsi"/>
          <w:sz w:val="20"/>
          <w:szCs w:val="20"/>
        </w:rPr>
      </w:pPr>
      <w:r w:rsidRPr="007C22DD">
        <w:rPr>
          <w:rFonts w:asciiTheme="minorHAnsi" w:hAnsiTheme="minorHAnsi" w:cstheme="minorHAnsi"/>
          <w:color w:val="000000" w:themeColor="text1"/>
          <w:sz w:val="20"/>
          <w:szCs w:val="20"/>
        </w:rPr>
        <w:t>Umowę zawarto na podstawie aktualnej Wieloletniej Prognozy Finansowej Miasta Krakowa § 2 ust. 1 pkt 2)*</w:t>
      </w:r>
    </w:p>
    <w:p w14:paraId="5D2C1DAA"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§1</w:t>
      </w:r>
    </w:p>
    <w:p w14:paraId="007AE7FD" w14:textId="44184694" w:rsidR="0072045D" w:rsidRPr="0030652F" w:rsidRDefault="0072045D" w:rsidP="00D35608">
      <w:pPr>
        <w:numPr>
          <w:ilvl w:val="0"/>
          <w:numId w:val="24"/>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Przedmiotem Umowy jest kompleksowa dostawa gazu ziemnego, na zasadach określonych w ustawie z dnia 10 kwietnia 1997 Prawo energetyczne (tj. Dz. U. 2022 poz. 1385</w:t>
      </w:r>
      <w:r w:rsidR="00CE7E6C">
        <w:rPr>
          <w:rFonts w:asciiTheme="minorHAnsi" w:eastAsia="Times New Roman" w:hAnsiTheme="minorHAnsi" w:cstheme="minorHAnsi"/>
          <w:sz w:val="20"/>
          <w:szCs w:val="20"/>
          <w:lang w:eastAsia="pl-PL"/>
        </w:rPr>
        <w:t xml:space="preserve"> z </w:t>
      </w:r>
      <w:proofErr w:type="spellStart"/>
      <w:r w:rsidR="00CE7E6C">
        <w:rPr>
          <w:rFonts w:asciiTheme="minorHAnsi" w:eastAsia="Times New Roman" w:hAnsiTheme="minorHAnsi" w:cstheme="minorHAnsi"/>
          <w:sz w:val="20"/>
          <w:szCs w:val="20"/>
          <w:lang w:eastAsia="pl-PL"/>
        </w:rPr>
        <w:t>późn</w:t>
      </w:r>
      <w:proofErr w:type="spellEnd"/>
      <w:r w:rsidR="00CE7E6C">
        <w:rPr>
          <w:rFonts w:asciiTheme="minorHAnsi" w:eastAsia="Times New Roman" w:hAnsiTheme="minorHAnsi" w:cstheme="minorHAnsi"/>
          <w:sz w:val="20"/>
          <w:szCs w:val="20"/>
          <w:lang w:eastAsia="pl-PL"/>
        </w:rPr>
        <w:t>. zm.</w:t>
      </w:r>
      <w:r w:rsidRPr="0030652F">
        <w:rPr>
          <w:rFonts w:asciiTheme="minorHAnsi" w:eastAsia="Times New Roman" w:hAnsiTheme="minorHAnsi" w:cstheme="minorHAnsi"/>
          <w:sz w:val="20"/>
          <w:szCs w:val="20"/>
          <w:lang w:eastAsia="pl-PL"/>
        </w:rPr>
        <w:t>) zwanej dalej Prawo Energetyczne oraz w wydanych na jej podstawie aktach wykonawczych.</w:t>
      </w:r>
    </w:p>
    <w:p w14:paraId="4042EEAB" w14:textId="77777777" w:rsidR="001847D5" w:rsidRDefault="0072045D" w:rsidP="001847D5">
      <w:pPr>
        <w:numPr>
          <w:ilvl w:val="0"/>
          <w:numId w:val="24"/>
        </w:numPr>
        <w:tabs>
          <w:tab w:val="num" w:pos="426"/>
        </w:tabs>
        <w:autoSpaceDE w:val="0"/>
        <w:autoSpaceDN w:val="0"/>
        <w:adjustRightInd w:val="0"/>
        <w:spacing w:after="0"/>
        <w:ind w:left="360"/>
        <w:jc w:val="both"/>
        <w:rPr>
          <w:rFonts w:asciiTheme="minorHAnsi" w:eastAsia="Times New Roman" w:hAnsiTheme="minorHAnsi" w:cstheme="minorHAnsi"/>
          <w:sz w:val="20"/>
          <w:szCs w:val="20"/>
          <w:lang w:eastAsia="pl-PL"/>
        </w:rPr>
      </w:pPr>
      <w:r w:rsidRPr="00AC33B4">
        <w:rPr>
          <w:rFonts w:asciiTheme="minorHAnsi" w:eastAsia="Times New Roman" w:hAnsiTheme="minorHAnsi" w:cstheme="minorHAnsi"/>
          <w:sz w:val="20"/>
          <w:szCs w:val="20"/>
          <w:lang w:eastAsia="pl-PL"/>
        </w:rPr>
        <w:t>Jeżeli nic innego nie wynika z postanowień Umowy użyte w niej pojęcia oznaczają:</w:t>
      </w:r>
    </w:p>
    <w:p w14:paraId="1B46D5E4" w14:textId="075E6AB9" w:rsidR="001847D5" w:rsidRPr="001847D5" w:rsidRDefault="001847D5" w:rsidP="00D35608">
      <w:pPr>
        <w:numPr>
          <w:ilvl w:val="0"/>
          <w:numId w:val="25"/>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1847D5">
        <w:rPr>
          <w:rFonts w:asciiTheme="minorHAnsi" w:eastAsia="Times New Roman" w:hAnsiTheme="minorHAnsi" w:cstheme="minorHAnsi"/>
          <w:b/>
          <w:bCs/>
          <w:sz w:val="20"/>
          <w:szCs w:val="20"/>
          <w:lang w:eastAsia="pl-PL"/>
        </w:rPr>
        <w:t>OSD</w:t>
      </w:r>
      <w:r w:rsidRPr="001847D5">
        <w:rPr>
          <w:rFonts w:asciiTheme="minorHAnsi" w:eastAsia="Times New Roman" w:hAnsiTheme="minorHAnsi" w:cstheme="minorHAnsi"/>
          <w:sz w:val="20"/>
          <w:szCs w:val="20"/>
          <w:lang w:eastAsia="pl-PL"/>
        </w:rPr>
        <w:t xml:space="preserve"> - Operator Systemu Dystrybucyjnego - przedsiębiorstwo energetyczne zajmujące się dystrybucją paliw gazowych lub energii elektrycznej, odpowiedzialne za ruch sieciowy w systemie dystrybucyjnym </w:t>
      </w:r>
      <w:r w:rsidRPr="001847D5">
        <w:rPr>
          <w:rFonts w:asciiTheme="minorHAnsi" w:eastAsia="Times New Roman" w:hAnsiTheme="minorHAnsi" w:cstheme="minorHAnsi"/>
          <w:sz w:val="20"/>
          <w:szCs w:val="20"/>
          <w:lang w:eastAsia="pl-PL"/>
        </w:rPr>
        <w:lastRenderedPageBreak/>
        <w:t>gazowym albo systemie dystrybucyjnym elektroenergetycznym, bieżące i długookresowe bezpieczeństwo funkcjonowania tego systemu, eksploatację, konserwację, remonty oraz niezbędną rozbudowę sieci dystrybucyjnej, w tym połączeń z innymi systemami gazowymi albo innymi systemami elektroenergetycznymi;</w:t>
      </w:r>
    </w:p>
    <w:p w14:paraId="4855BCE8" w14:textId="62CADB2A" w:rsidR="0072045D" w:rsidRPr="0030652F" w:rsidRDefault="0072045D" w:rsidP="00D35608">
      <w:pPr>
        <w:numPr>
          <w:ilvl w:val="0"/>
          <w:numId w:val="25"/>
        </w:numPr>
        <w:tabs>
          <w:tab w:val="num" w:pos="284"/>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Taryfa OSD </w:t>
      </w:r>
      <w:r w:rsidRPr="0030652F">
        <w:rPr>
          <w:rFonts w:asciiTheme="minorHAnsi" w:eastAsia="Times New Roman" w:hAnsiTheme="minorHAnsi" w:cstheme="minorHAnsi"/>
          <w:sz w:val="20"/>
          <w:szCs w:val="20"/>
          <w:lang w:eastAsia="pl-PL"/>
        </w:rPr>
        <w:t>– zatwierdzona przez Prezesa Urzędu Regulacji Energetyki taryfa na świadczenie przez OSD usług dystrybucji,</w:t>
      </w:r>
    </w:p>
    <w:p w14:paraId="1C3CE4E1"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Umowa Ramowa na </w:t>
      </w:r>
      <w:proofErr w:type="spellStart"/>
      <w:r w:rsidRPr="0030652F">
        <w:rPr>
          <w:rFonts w:asciiTheme="minorHAnsi" w:eastAsia="Times New Roman" w:hAnsiTheme="minorHAnsi" w:cstheme="minorHAnsi"/>
          <w:b/>
          <w:sz w:val="20"/>
          <w:szCs w:val="20"/>
          <w:lang w:eastAsia="pl-PL"/>
        </w:rPr>
        <w:t>przesył</w:t>
      </w:r>
      <w:proofErr w:type="spellEnd"/>
      <w:r w:rsidRPr="0030652F">
        <w:rPr>
          <w:rFonts w:asciiTheme="minorHAnsi" w:eastAsia="Times New Roman" w:hAnsiTheme="minorHAnsi" w:cstheme="minorHAnsi"/>
          <w:b/>
          <w:sz w:val="20"/>
          <w:szCs w:val="20"/>
          <w:lang w:eastAsia="pl-PL"/>
        </w:rPr>
        <w:t xml:space="preserve"> paliwa gazowego</w:t>
      </w:r>
      <w:r w:rsidRPr="0030652F">
        <w:rPr>
          <w:rFonts w:asciiTheme="minorHAnsi" w:eastAsia="Times New Roman" w:hAnsiTheme="minorHAnsi" w:cstheme="minorHAnsi"/>
          <w:sz w:val="20"/>
          <w:szCs w:val="20"/>
          <w:lang w:eastAsia="pl-PL"/>
        </w:rPr>
        <w:t xml:space="preserve"> – umowa zawarta pomiędzy Wykonawcą a OSD określająca ich wzajemne prawa i obowiązki związane ze świadczeniem usługi dystrybucyjnej w celu realizacji niniejszej Umowy,</w:t>
      </w:r>
    </w:p>
    <w:p w14:paraId="672541FC"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Umowa</w:t>
      </w:r>
      <w:r w:rsidRPr="0030652F">
        <w:rPr>
          <w:rFonts w:asciiTheme="minorHAnsi" w:eastAsia="Times New Roman" w:hAnsiTheme="minorHAnsi" w:cstheme="minorHAnsi"/>
          <w:sz w:val="20"/>
          <w:szCs w:val="20"/>
          <w:lang w:eastAsia="pl-PL"/>
        </w:rPr>
        <w:t xml:space="preserve"> – niniejsza Umowa,</w:t>
      </w:r>
    </w:p>
    <w:p w14:paraId="1B614DDF"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Punkt odbioru</w:t>
      </w:r>
      <w:r w:rsidRPr="0030652F">
        <w:rPr>
          <w:rFonts w:asciiTheme="minorHAnsi" w:eastAsia="Times New Roman" w:hAnsiTheme="minorHAnsi" w:cstheme="minorHAnsi"/>
          <w:sz w:val="20"/>
          <w:szCs w:val="20"/>
          <w:lang w:eastAsia="pl-PL"/>
        </w:rPr>
        <w:t xml:space="preserve"> – miejsce dostarczania gazu ziemnego,</w:t>
      </w:r>
    </w:p>
    <w:p w14:paraId="7EF51802"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Paliwo gazowe / gaz ziemny </w:t>
      </w:r>
      <w:r w:rsidRPr="0030652F">
        <w:rPr>
          <w:rFonts w:asciiTheme="minorHAnsi" w:eastAsia="Times New Roman" w:hAnsiTheme="minorHAnsi" w:cstheme="minorHAnsi"/>
          <w:sz w:val="20"/>
          <w:szCs w:val="20"/>
          <w:lang w:eastAsia="pl-PL"/>
        </w:rPr>
        <w:t>– gaz ziemny wysokometanowy E,</w:t>
      </w:r>
    </w:p>
    <w:p w14:paraId="1BA7072E"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Moc umowna</w:t>
      </w:r>
      <w:r w:rsidRPr="0030652F">
        <w:rPr>
          <w:rFonts w:asciiTheme="minorHAnsi" w:eastAsia="Times New Roman" w:hAnsiTheme="minorHAnsi" w:cstheme="minorHAnsi"/>
          <w:sz w:val="20"/>
          <w:szCs w:val="20"/>
          <w:lang w:eastAsia="pl-PL"/>
        </w:rPr>
        <w:t xml:space="preserve"> – maksymalna ilość energii zawarta w paliwie gazowym, którą można odebrać w okresie godziny, określona w Umowie na czas trwania Umowy,</w:t>
      </w:r>
    </w:p>
    <w:p w14:paraId="71CB2C53"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Układ pomiarowy </w:t>
      </w:r>
      <w:r w:rsidRPr="0030652F">
        <w:rPr>
          <w:rFonts w:asciiTheme="minorHAnsi" w:eastAsia="Times New Roman" w:hAnsiTheme="minorHAnsi" w:cstheme="minorHAnsi"/>
          <w:sz w:val="20"/>
          <w:szCs w:val="20"/>
          <w:lang w:eastAsia="pl-PL"/>
        </w:rPr>
        <w:t xml:space="preserve">– gazomierz lub inne urządzenie pomiarowe lub pomiarowo-rozliczeniowe, służące do pomiaru objętości paliwa gazowego pobranego z sieci i dokonywania rozliczeń, </w:t>
      </w:r>
    </w:p>
    <w:p w14:paraId="1A706A56"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 xml:space="preserve">Okres rozliczeniowy </w:t>
      </w:r>
      <w:r w:rsidRPr="0030652F">
        <w:rPr>
          <w:rFonts w:asciiTheme="minorHAnsi" w:eastAsia="Times New Roman" w:hAnsiTheme="minorHAnsi" w:cstheme="minorHAnsi"/>
          <w:sz w:val="20"/>
          <w:szCs w:val="20"/>
          <w:lang w:eastAsia="pl-PL"/>
        </w:rPr>
        <w:t>– okres, w którym na podstawie odczytów urządzeń pomiarowych następuje rozliczenie za pobrane paliwo gazowe,</w:t>
      </w:r>
    </w:p>
    <w:p w14:paraId="65AC1438"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Odbiorca/ Zamawiający -</w:t>
      </w:r>
      <w:r w:rsidRPr="0030652F">
        <w:rPr>
          <w:rFonts w:asciiTheme="minorHAnsi" w:eastAsia="Times New Roman" w:hAnsiTheme="minorHAnsi" w:cstheme="minorHAnsi"/>
          <w:sz w:val="20"/>
          <w:szCs w:val="20"/>
          <w:lang w:eastAsia="pl-PL"/>
        </w:rPr>
        <w:t xml:space="preserve"> podmiot pobierający paliwo gazowe wraz ze świadczeniem usług dystrybucji na podstawie indywidualnej Umowy i dokonujący stosownych płatności za pobrane paliwo / świadczone usługi dystrybucji: podmioty wymienione na liście stanowiącej Załącznik 1 do niniejszej umowy.</w:t>
      </w:r>
    </w:p>
    <w:p w14:paraId="1590A447"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
          <w:sz w:val="20"/>
          <w:szCs w:val="20"/>
          <w:lang w:eastAsia="pl-PL"/>
        </w:rPr>
        <w:t>Kompleksowa dostawa –</w:t>
      </w:r>
      <w:r w:rsidRPr="0030652F">
        <w:rPr>
          <w:rFonts w:asciiTheme="minorHAnsi" w:eastAsia="Times New Roman" w:hAnsiTheme="minorHAnsi" w:cstheme="minorHAnsi"/>
          <w:sz w:val="20"/>
          <w:szCs w:val="20"/>
          <w:lang w:eastAsia="pl-PL"/>
        </w:rPr>
        <w:t xml:space="preserve"> obejmuje dostawę gazu oraz dystrybucję gazu.</w:t>
      </w:r>
    </w:p>
    <w:p w14:paraId="68FAFBE7" w14:textId="77777777" w:rsidR="0072045D" w:rsidRPr="0030652F" w:rsidRDefault="0072045D" w:rsidP="00D35608">
      <w:pPr>
        <w:numPr>
          <w:ilvl w:val="0"/>
          <w:numId w:val="25"/>
        </w:numPr>
        <w:tabs>
          <w:tab w:val="num" w:pos="851"/>
        </w:tabs>
        <w:autoSpaceDE w:val="0"/>
        <w:autoSpaceDN w:val="0"/>
        <w:adjustRightInd w:val="0"/>
        <w:spacing w:after="0"/>
        <w:ind w:left="851" w:hanging="491"/>
        <w:jc w:val="both"/>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xml:space="preserve">IRiESD – </w:t>
      </w:r>
      <w:r w:rsidRPr="0030652F">
        <w:rPr>
          <w:rFonts w:asciiTheme="minorHAnsi" w:eastAsia="Times New Roman" w:hAnsiTheme="minorHAnsi" w:cstheme="minorHAnsi"/>
          <w:sz w:val="20"/>
          <w:szCs w:val="20"/>
          <w:lang w:eastAsia="pl-PL"/>
        </w:rPr>
        <w:t>Instrukcja Ruchu i Eksploatacji Systemu Dystrybucyjnego opracowana i zatwierdzona zgodnie z wymaganiami ustawy prawo energetyczne.</w:t>
      </w:r>
    </w:p>
    <w:p w14:paraId="13B25D7B" w14:textId="77777777" w:rsidR="001E45A3" w:rsidRDefault="001E45A3" w:rsidP="0030652F">
      <w:pPr>
        <w:spacing w:after="0"/>
        <w:jc w:val="center"/>
        <w:rPr>
          <w:rFonts w:asciiTheme="minorHAnsi" w:eastAsia="Times New Roman" w:hAnsiTheme="minorHAnsi" w:cstheme="minorHAnsi"/>
          <w:b/>
          <w:bCs/>
          <w:sz w:val="20"/>
          <w:szCs w:val="20"/>
          <w:lang w:eastAsia="pl-PL"/>
        </w:rPr>
      </w:pPr>
    </w:p>
    <w:p w14:paraId="7F9EAB06" w14:textId="6579FB80"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§2</w:t>
      </w:r>
    </w:p>
    <w:p w14:paraId="05140AC8" w14:textId="5940063A" w:rsidR="0072045D" w:rsidRPr="0030652F" w:rsidRDefault="0072045D" w:rsidP="00D35608">
      <w:pPr>
        <w:numPr>
          <w:ilvl w:val="1"/>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Kompleksowa dostawa gazu odbywać się będzie zgodnie z przepisami ustawy z dnia 10 kwietnia 1997 r. - Prawo energetyczne (tj. Dz. U. 2022 poz. 1385</w:t>
      </w:r>
      <w:r w:rsidR="00CE7E6C">
        <w:rPr>
          <w:rFonts w:asciiTheme="minorHAnsi" w:eastAsia="Times New Roman" w:hAnsiTheme="minorHAnsi" w:cstheme="minorHAnsi"/>
          <w:sz w:val="20"/>
          <w:szCs w:val="20"/>
          <w:lang w:eastAsia="pl-PL"/>
        </w:rPr>
        <w:t xml:space="preserve"> </w:t>
      </w:r>
      <w:proofErr w:type="spellStart"/>
      <w:r w:rsidR="00CE7E6C">
        <w:rPr>
          <w:rFonts w:asciiTheme="minorHAnsi" w:eastAsia="Times New Roman" w:hAnsiTheme="minorHAnsi" w:cstheme="minorHAnsi"/>
          <w:sz w:val="20"/>
          <w:szCs w:val="20"/>
          <w:lang w:eastAsia="pl-PL"/>
        </w:rPr>
        <w:t>późn</w:t>
      </w:r>
      <w:proofErr w:type="spellEnd"/>
      <w:r w:rsidR="00CE7E6C">
        <w:rPr>
          <w:rFonts w:asciiTheme="minorHAnsi" w:eastAsia="Times New Roman" w:hAnsiTheme="minorHAnsi" w:cstheme="minorHAnsi"/>
          <w:sz w:val="20"/>
          <w:szCs w:val="20"/>
          <w:lang w:eastAsia="pl-PL"/>
        </w:rPr>
        <w:t>. zm.</w:t>
      </w:r>
      <w:r w:rsidRPr="0030652F">
        <w:rPr>
          <w:rFonts w:asciiTheme="minorHAnsi" w:eastAsia="Times New Roman" w:hAnsiTheme="minorHAnsi" w:cstheme="minorHAnsi"/>
          <w:sz w:val="20"/>
          <w:szCs w:val="20"/>
          <w:lang w:eastAsia="pl-PL"/>
        </w:rPr>
        <w:t xml:space="preserve">) , zgodnie z obowiązującymi rozporządzeniami do ww. ustawy oraz przepisami ustawy z dnia 23 kwietnia 1964 r. - Kodeks Cywilny (tj. Dz. U. z 2022 r. poz. 1360 z </w:t>
      </w:r>
      <w:proofErr w:type="spellStart"/>
      <w:r w:rsidRPr="0030652F">
        <w:rPr>
          <w:rFonts w:asciiTheme="minorHAnsi" w:eastAsia="Times New Roman" w:hAnsiTheme="minorHAnsi" w:cstheme="minorHAnsi"/>
          <w:sz w:val="20"/>
          <w:szCs w:val="20"/>
          <w:lang w:eastAsia="pl-PL"/>
        </w:rPr>
        <w:t>późn</w:t>
      </w:r>
      <w:proofErr w:type="spellEnd"/>
      <w:r w:rsidRPr="0030652F">
        <w:rPr>
          <w:rFonts w:asciiTheme="minorHAnsi" w:eastAsia="Times New Roman" w:hAnsiTheme="minorHAnsi" w:cstheme="minorHAnsi"/>
          <w:sz w:val="20"/>
          <w:szCs w:val="20"/>
          <w:lang w:eastAsia="pl-PL"/>
        </w:rPr>
        <w:t>. zm. , zwanej dalej „Kodeks Cywilny”), zasadami określonymi w koncesjach, postanowieniach niniejszej Umowy, oraz w oparciu o ustawę z dnia 11 września 2019 r. Prawo zamówień publicznych (tj. Dz. U z </w:t>
      </w:r>
      <w:r w:rsidR="007A3BAF" w:rsidRPr="0030652F">
        <w:rPr>
          <w:rFonts w:asciiTheme="minorHAnsi" w:eastAsia="Times New Roman" w:hAnsiTheme="minorHAnsi" w:cstheme="minorHAnsi"/>
          <w:sz w:val="20"/>
          <w:szCs w:val="20"/>
          <w:lang w:eastAsia="pl-PL"/>
        </w:rPr>
        <w:t>202</w:t>
      </w:r>
      <w:r w:rsidR="007A3BAF">
        <w:rPr>
          <w:rFonts w:asciiTheme="minorHAnsi" w:eastAsia="Times New Roman" w:hAnsiTheme="minorHAnsi" w:cstheme="minorHAnsi"/>
          <w:sz w:val="20"/>
          <w:szCs w:val="20"/>
          <w:lang w:eastAsia="pl-PL"/>
        </w:rPr>
        <w:t>2</w:t>
      </w:r>
      <w:r w:rsidR="007A3BAF" w:rsidRPr="0030652F">
        <w:rPr>
          <w:rFonts w:asciiTheme="minorHAnsi" w:eastAsia="Times New Roman" w:hAnsiTheme="minorHAnsi" w:cstheme="minorHAnsi"/>
          <w:sz w:val="20"/>
          <w:szCs w:val="20"/>
          <w:lang w:eastAsia="pl-PL"/>
        </w:rPr>
        <w:t> </w:t>
      </w:r>
      <w:r w:rsidRPr="0030652F">
        <w:rPr>
          <w:rFonts w:asciiTheme="minorHAnsi" w:eastAsia="Times New Roman" w:hAnsiTheme="minorHAnsi" w:cstheme="minorHAnsi"/>
          <w:sz w:val="20"/>
          <w:szCs w:val="20"/>
          <w:lang w:eastAsia="pl-PL"/>
        </w:rPr>
        <w:t xml:space="preserve">r., poz. </w:t>
      </w:r>
      <w:r w:rsidR="007A3BAF">
        <w:rPr>
          <w:rFonts w:asciiTheme="minorHAnsi" w:eastAsia="Times New Roman" w:hAnsiTheme="minorHAnsi" w:cstheme="minorHAnsi"/>
          <w:sz w:val="20"/>
          <w:szCs w:val="20"/>
          <w:lang w:eastAsia="pl-PL"/>
        </w:rPr>
        <w:t>1710</w:t>
      </w:r>
      <w:r w:rsidRPr="0030652F">
        <w:rPr>
          <w:rFonts w:asciiTheme="minorHAnsi" w:eastAsia="Times New Roman" w:hAnsiTheme="minorHAnsi" w:cstheme="minorHAnsi"/>
          <w:sz w:val="20"/>
          <w:szCs w:val="20"/>
          <w:lang w:eastAsia="pl-PL"/>
        </w:rPr>
        <w:t xml:space="preserve">). </w:t>
      </w:r>
    </w:p>
    <w:p w14:paraId="6CEE4909" w14:textId="77777777" w:rsidR="0072045D" w:rsidRPr="0030652F" w:rsidRDefault="0072045D" w:rsidP="00D35608">
      <w:pPr>
        <w:numPr>
          <w:ilvl w:val="1"/>
          <w:numId w:val="25"/>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złożyli oświadczenia, że posiadają tytuł prawny do korzystania z obiektów (miejsc odbioru gazu) opisanych w Załączniku nr 1 do niniejszej Umowy.</w:t>
      </w:r>
    </w:p>
    <w:p w14:paraId="0C74C8D2" w14:textId="77777777" w:rsidR="0072045D" w:rsidRPr="0030652F" w:rsidRDefault="0072045D" w:rsidP="0030652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p>
    <w:p w14:paraId="7748DF27" w14:textId="77777777" w:rsidR="0072045D" w:rsidRPr="0030652F" w:rsidRDefault="0072045D" w:rsidP="0030652F">
      <w:pPr>
        <w:tabs>
          <w:tab w:val="left" w:pos="284"/>
        </w:tabs>
        <w:overflowPunct w:val="0"/>
        <w:autoSpaceDE w:val="0"/>
        <w:autoSpaceDN w:val="0"/>
        <w:adjustRightInd w:val="0"/>
        <w:spacing w:after="0"/>
        <w:jc w:val="center"/>
        <w:textAlignment w:val="baseline"/>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§3</w:t>
      </w:r>
    </w:p>
    <w:p w14:paraId="41A5C438"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Dostawy gazu odbywać się będą za pośrednictwem sieci dystrybucyjnych należących do właściwych na danym terenie </w:t>
      </w:r>
      <w:r w:rsidRPr="0030652F">
        <w:rPr>
          <w:rFonts w:asciiTheme="minorHAnsi" w:eastAsia="Times New Roman" w:hAnsiTheme="minorHAnsi" w:cstheme="minorHAnsi"/>
          <w:bCs/>
          <w:sz w:val="20"/>
          <w:szCs w:val="20"/>
          <w:lang w:eastAsia="pl-PL"/>
        </w:rPr>
        <w:t>Operatorów Systemów Dystrybucyjnych</w:t>
      </w:r>
      <w:r w:rsidRPr="0030652F">
        <w:rPr>
          <w:rFonts w:asciiTheme="minorHAnsi" w:eastAsia="Times New Roman" w:hAnsiTheme="minorHAnsi" w:cstheme="minorHAnsi"/>
          <w:sz w:val="20"/>
          <w:szCs w:val="20"/>
          <w:lang w:eastAsia="pl-PL"/>
        </w:rPr>
        <w:t xml:space="preserve">. </w:t>
      </w:r>
    </w:p>
    <w:p w14:paraId="0F65654C"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oświadcza, że posiada koncesję na obrót paliwami gazowymi </w:t>
      </w:r>
      <w:bookmarkStart w:id="13" w:name="Tekst16"/>
      <w:r w:rsidRPr="0030652F">
        <w:rPr>
          <w:rFonts w:asciiTheme="minorHAnsi" w:eastAsia="Times New Roman" w:hAnsiTheme="minorHAnsi" w:cstheme="minorHAnsi"/>
          <w:sz w:val="20"/>
          <w:szCs w:val="20"/>
          <w:lang w:eastAsia="pl-PL"/>
        </w:rPr>
        <w:t>o numerze</w:t>
      </w:r>
      <w:bookmarkEnd w:id="13"/>
      <w:r w:rsidRPr="0030652F">
        <w:rPr>
          <w:rFonts w:asciiTheme="minorHAnsi" w:eastAsia="Times New Roman" w:hAnsiTheme="minorHAnsi" w:cstheme="minorHAnsi"/>
          <w:sz w:val="20"/>
          <w:szCs w:val="20"/>
          <w:lang w:eastAsia="pl-PL"/>
        </w:rPr>
        <w:t xml:space="preserve"> </w:t>
      </w:r>
      <w:r w:rsidRPr="0030652F">
        <w:rPr>
          <w:rFonts w:asciiTheme="minorHAnsi" w:eastAsia="Times New Roman" w:hAnsiTheme="minorHAnsi" w:cstheme="minorHAnsi"/>
          <w:b/>
          <w:sz w:val="20"/>
          <w:szCs w:val="20"/>
          <w:lang w:eastAsia="pl-PL"/>
        </w:rPr>
        <w:t xml:space="preserve">OPG/………………………… </w:t>
      </w:r>
      <w:r w:rsidRPr="0030652F">
        <w:rPr>
          <w:rFonts w:asciiTheme="minorHAnsi" w:eastAsia="Times New Roman" w:hAnsiTheme="minorHAnsi" w:cstheme="minorHAnsi"/>
          <w:sz w:val="20"/>
          <w:szCs w:val="20"/>
          <w:lang w:eastAsia="pl-PL"/>
        </w:rPr>
        <w:t xml:space="preserve">wydaną przez </w:t>
      </w:r>
      <w:r w:rsidRPr="0030652F">
        <w:rPr>
          <w:rFonts w:asciiTheme="minorHAnsi" w:eastAsia="Times New Roman" w:hAnsiTheme="minorHAnsi" w:cstheme="minorHAnsi"/>
          <w:b/>
          <w:sz w:val="20"/>
          <w:szCs w:val="20"/>
          <w:lang w:eastAsia="pl-PL"/>
        </w:rPr>
        <w:t>Prezesa Urzędu Regulacji Energetyki</w:t>
      </w:r>
      <w:r w:rsidRPr="0030652F">
        <w:rPr>
          <w:rFonts w:asciiTheme="minorHAnsi" w:eastAsia="Times New Roman" w:hAnsiTheme="minorHAnsi" w:cstheme="minorHAnsi"/>
          <w:sz w:val="20"/>
          <w:szCs w:val="20"/>
          <w:lang w:eastAsia="pl-PL"/>
        </w:rPr>
        <w:t xml:space="preserve"> w dniu ……………………. roku, której okres ważności upływa ……………………….. roku. </w:t>
      </w:r>
    </w:p>
    <w:p w14:paraId="3FEBDCFE" w14:textId="77777777" w:rsidR="0072045D" w:rsidRPr="0030652F" w:rsidRDefault="0072045D" w:rsidP="00D35608">
      <w:pPr>
        <w:numPr>
          <w:ilvl w:val="0"/>
          <w:numId w:val="26"/>
        </w:num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Wykonawca nie będący OSD oświadcza, że ma zawarte umowy ramowe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z </w:t>
      </w:r>
      <w:r w:rsidRPr="0030652F">
        <w:rPr>
          <w:rFonts w:asciiTheme="minorHAnsi" w:eastAsia="Times New Roman" w:hAnsiTheme="minorHAnsi" w:cstheme="minorHAnsi"/>
          <w:color w:val="000000" w:themeColor="text1"/>
          <w:sz w:val="20"/>
          <w:szCs w:val="20"/>
          <w:lang w:eastAsia="pl-PL"/>
        </w:rPr>
        <w:t xml:space="preserve">OSD, to jest </w:t>
      </w:r>
      <w:r w:rsidRPr="0030652F">
        <w:rPr>
          <w:rFonts w:asciiTheme="minorHAnsi" w:hAnsiTheme="minorHAnsi" w:cstheme="minorHAnsi"/>
          <w:b/>
          <w:bCs/>
          <w:color w:val="000000" w:themeColor="text1"/>
          <w:sz w:val="20"/>
          <w:szCs w:val="20"/>
        </w:rPr>
        <w:t>Polską Spółką Gazownictwa Sp. z o.o. i Boryszew S.A</w:t>
      </w:r>
      <w:r w:rsidRPr="0030652F">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sz w:val="20"/>
          <w:szCs w:val="20"/>
          <w:lang w:eastAsia="pl-PL"/>
        </w:rPr>
        <w:t xml:space="preserve">umożliwiającą sprzedaż gazu do obiektów Zamawiającego za pośrednictwem sieci dystrybucyjnej OSD na czas obowiązywania niniejszej Umowy (**wpisać prawidłowe dane). W przypadku braku posiadania umowy ramowej na </w:t>
      </w:r>
      <w:proofErr w:type="spellStart"/>
      <w:r w:rsidRPr="0030652F">
        <w:rPr>
          <w:rFonts w:asciiTheme="minorHAnsi" w:eastAsia="Times New Roman" w:hAnsiTheme="minorHAnsi" w:cstheme="minorHAnsi"/>
          <w:sz w:val="20"/>
          <w:szCs w:val="20"/>
          <w:lang w:eastAsia="pl-PL"/>
        </w:rPr>
        <w:t>przesył</w:t>
      </w:r>
      <w:proofErr w:type="spellEnd"/>
      <w:r w:rsidRPr="0030652F">
        <w:rPr>
          <w:rFonts w:asciiTheme="minorHAnsi" w:eastAsia="Times New Roman" w:hAnsiTheme="minorHAnsi" w:cstheme="minorHAnsi"/>
          <w:sz w:val="20"/>
          <w:szCs w:val="20"/>
          <w:lang w:eastAsia="pl-PL"/>
        </w:rPr>
        <w:t xml:space="preserve"> paliwa gazowego dla obiektów zasilanych z OSD Boryszew S.A. Wykonawca dołoży starań, aby taką umowę zawrzeć. W przypadku niedotrzymania powyższego obowiązku punkty poboru gazu zasilane z OSD Boryszew S.A. zostaną wyłączone z niniejszej umowy.</w:t>
      </w:r>
      <w:r w:rsidRPr="0030652F">
        <w:rPr>
          <w:rFonts w:asciiTheme="minorHAnsi" w:hAnsiTheme="minorHAnsi" w:cstheme="minorHAnsi"/>
          <w:sz w:val="20"/>
          <w:szCs w:val="20"/>
          <w:lang w:eastAsia="pl-PL"/>
        </w:rPr>
        <w:t xml:space="preserve"> W takim przypadku informacja do Odbiorcy zasilanego z OSD Boryszew musi być dostarczona w terminie umożliwiającym mu zawarcie umowy kompleksowej z innym </w:t>
      </w:r>
      <w:r w:rsidRPr="0030652F">
        <w:rPr>
          <w:rFonts w:asciiTheme="minorHAnsi" w:hAnsiTheme="minorHAnsi" w:cstheme="minorHAnsi"/>
          <w:color w:val="000000" w:themeColor="text1"/>
          <w:sz w:val="20"/>
          <w:szCs w:val="20"/>
          <w:lang w:eastAsia="pl-PL"/>
        </w:rPr>
        <w:t>Sprzedawcą</w:t>
      </w:r>
      <w:r w:rsidRPr="0030652F">
        <w:rPr>
          <w:rFonts w:asciiTheme="minorHAnsi" w:hAnsiTheme="minorHAnsi" w:cstheme="minorHAnsi"/>
          <w:color w:val="FF0000"/>
          <w:sz w:val="20"/>
          <w:szCs w:val="20"/>
          <w:lang w:eastAsia="pl-PL"/>
        </w:rPr>
        <w:t>.</w:t>
      </w:r>
    </w:p>
    <w:p w14:paraId="5689C195" w14:textId="4F4D6267" w:rsidR="0072045D"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 Upoważnionemu: oświadczenie o posiadaniu aktualnej umowy ramowej zawartej z OSD i / lub aktualną koncesję na obrót paliwami gazowymi.</w:t>
      </w:r>
    </w:p>
    <w:p w14:paraId="66C4E13B" w14:textId="77777777" w:rsidR="007131A5" w:rsidRPr="0030652F" w:rsidRDefault="007131A5" w:rsidP="007131A5">
      <w:pPr>
        <w:tabs>
          <w:tab w:val="left" w:pos="284"/>
        </w:tabs>
        <w:overflowPunct w:val="0"/>
        <w:autoSpaceDE w:val="0"/>
        <w:autoSpaceDN w:val="0"/>
        <w:adjustRightInd w:val="0"/>
        <w:spacing w:after="0"/>
        <w:ind w:left="284"/>
        <w:jc w:val="both"/>
        <w:textAlignment w:val="baseline"/>
        <w:rPr>
          <w:rFonts w:asciiTheme="minorHAnsi" w:eastAsia="Times New Roman" w:hAnsiTheme="minorHAnsi" w:cstheme="minorHAnsi"/>
          <w:sz w:val="20"/>
          <w:szCs w:val="20"/>
          <w:lang w:eastAsia="pl-PL"/>
        </w:rPr>
      </w:pPr>
    </w:p>
    <w:p w14:paraId="7DD44BA4"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§4</w:t>
      </w:r>
    </w:p>
    <w:p w14:paraId="5466BC9A"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lastRenderedPageBreak/>
        <w:t>Wykonawca zobowiązany jest dostarczać paliwa gazowe o cieple spalania oraz parametrach jakościowych określonych w Taryfie OSD oraz zgodnie z obowiązującymi przepisami.</w:t>
      </w:r>
    </w:p>
    <w:p w14:paraId="045E3AB0"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sz w:val="20"/>
          <w:szCs w:val="20"/>
        </w:rPr>
        <w:t xml:space="preserve">Usługę dystrybucji paliwa gazowego do instalacji znajdujących się w punktach odbioru, szczegółowo opisanych w Załączniku nr 1 do niniejszej Umowy, będzie wykonywał Operator Systemu Dystrybucyjnego. Dla potrzeb niniejszej Umowy kompleksowej są to </w:t>
      </w:r>
      <w:r w:rsidRPr="0030652F">
        <w:rPr>
          <w:rFonts w:asciiTheme="minorHAnsi" w:eastAsia="Times New Roman" w:hAnsiTheme="minorHAnsi" w:cstheme="minorHAnsi"/>
          <w:b/>
          <w:sz w:val="20"/>
          <w:szCs w:val="20"/>
        </w:rPr>
        <w:t>Polska Spółka Gazownictwa Sp. z o.o.</w:t>
      </w:r>
      <w:r w:rsidRPr="0030652F">
        <w:rPr>
          <w:rFonts w:asciiTheme="minorHAnsi" w:eastAsia="Times New Roman" w:hAnsiTheme="minorHAnsi" w:cstheme="minorHAnsi"/>
          <w:sz w:val="20"/>
          <w:szCs w:val="20"/>
        </w:rPr>
        <w:t xml:space="preserve"> </w:t>
      </w:r>
      <w:r w:rsidRPr="0030652F">
        <w:rPr>
          <w:rFonts w:asciiTheme="minorHAnsi" w:eastAsia="Times New Roman" w:hAnsiTheme="minorHAnsi" w:cstheme="minorHAnsi"/>
          <w:b/>
          <w:sz w:val="20"/>
          <w:szCs w:val="20"/>
        </w:rPr>
        <w:t>Oddział Zakład Gazowniczy w Krakowie</w:t>
      </w:r>
      <w:r w:rsidRPr="0030652F">
        <w:rPr>
          <w:rFonts w:asciiTheme="minorHAnsi" w:eastAsia="Times New Roman" w:hAnsiTheme="minorHAnsi" w:cstheme="minorHAnsi"/>
          <w:sz w:val="20"/>
          <w:szCs w:val="20"/>
        </w:rPr>
        <w:t xml:space="preserve"> oraz </w:t>
      </w:r>
      <w:r w:rsidRPr="0030652F">
        <w:rPr>
          <w:rFonts w:asciiTheme="minorHAnsi" w:hAnsiTheme="minorHAnsi" w:cstheme="minorHAnsi"/>
          <w:b/>
          <w:sz w:val="20"/>
          <w:szCs w:val="20"/>
        </w:rPr>
        <w:t>Boryszew S.A.</w:t>
      </w:r>
    </w:p>
    <w:p w14:paraId="2DFE2424" w14:textId="77777777" w:rsidR="0072045D" w:rsidRPr="0030652F" w:rsidRDefault="0072045D" w:rsidP="00D35608">
      <w:pPr>
        <w:numPr>
          <w:ilvl w:val="0"/>
          <w:numId w:val="27"/>
        </w:numPr>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Zamawiający - Upoważniony oświadcza, że paliwo gazowe nabywane jest dla celów opałowych, zgodnie z oświadczeniami o podatku akcyzowym podpisanymi przez każdego z odbiorców. </w:t>
      </w:r>
    </w:p>
    <w:p w14:paraId="09BD4762" w14:textId="5A322E73" w:rsidR="0072045D" w:rsidRPr="007131A5" w:rsidRDefault="0072045D" w:rsidP="00D35608">
      <w:pPr>
        <w:numPr>
          <w:ilvl w:val="0"/>
          <w:numId w:val="27"/>
        </w:numPr>
        <w:spacing w:after="0"/>
        <w:ind w:left="284" w:hanging="284"/>
        <w:jc w:val="both"/>
        <w:rPr>
          <w:rFonts w:asciiTheme="minorHAnsi" w:eastAsia="Times New Roman" w:hAnsiTheme="minorHAnsi" w:cstheme="minorHAnsi"/>
          <w:sz w:val="20"/>
          <w:szCs w:val="20"/>
        </w:rPr>
      </w:pPr>
      <w:r w:rsidRPr="0030652F">
        <w:rPr>
          <w:rFonts w:asciiTheme="minorHAnsi" w:eastAsia="Times New Roman" w:hAnsiTheme="minorHAnsi" w:cstheme="minorHAnsi"/>
          <w:bCs/>
          <w:sz w:val="20"/>
          <w:szCs w:val="20"/>
          <w:lang w:eastAsia="pl-PL"/>
        </w:rPr>
        <w:t>Dopuszcza się zmniejszenia lub zwiększenia liczby punktów odbioru wskazanych w Załączniku nr 1 do Umowy</w:t>
      </w:r>
      <w:r w:rsidRPr="0030652F">
        <w:rPr>
          <w:rFonts w:asciiTheme="minorHAnsi" w:eastAsia="Times New Roman" w:hAnsiTheme="minorHAnsi" w:cstheme="minorHAnsi"/>
          <w:sz w:val="20"/>
          <w:szCs w:val="20"/>
        </w:rPr>
        <w:t xml:space="preserve"> zgodnie z brzmieniem §5 ust. 1, przy czym zmiana liczby punktów odbioru gazu ziemnego wynikać może w szczególności  z likwidacji punktu odbioru, utworzenia nowego punktu odbioru, zmiany właściciela punktu odbioru, zaistnienia przeszkód prawnych i formalnych uniemożliwiających przeprowadzenie procedury zmiany sprzedawcy, zaistnienia przeszkód uniemożliwiających rozwiązanie dotychczas obowiązujących umów. Zamawiający - Upoważniony dopuszcza zmianę w zakresie liczby punktów odbioru, do których realizowane będą dostawy i usługi </w:t>
      </w:r>
      <w:proofErr w:type="spellStart"/>
      <w:r w:rsidRPr="0030652F">
        <w:rPr>
          <w:rFonts w:asciiTheme="minorHAnsi" w:eastAsia="Times New Roman" w:hAnsiTheme="minorHAnsi" w:cstheme="minorHAnsi"/>
          <w:sz w:val="20"/>
          <w:szCs w:val="20"/>
        </w:rPr>
        <w:t>przesyłu</w:t>
      </w:r>
      <w:proofErr w:type="spellEnd"/>
      <w:r w:rsidRPr="0030652F">
        <w:rPr>
          <w:rFonts w:asciiTheme="minorHAnsi" w:eastAsia="Times New Roman" w:hAnsiTheme="minorHAnsi" w:cstheme="minorHAnsi"/>
          <w:sz w:val="20"/>
          <w:szCs w:val="20"/>
        </w:rPr>
        <w:t xml:space="preserve"> na poziomie +/- 10</w:t>
      </w:r>
      <w:r w:rsidR="007861BD">
        <w:rPr>
          <w:rFonts w:asciiTheme="minorHAnsi" w:eastAsia="Times New Roman" w:hAnsiTheme="minorHAnsi" w:cstheme="minorHAnsi"/>
          <w:sz w:val="20"/>
          <w:szCs w:val="20"/>
        </w:rPr>
        <w:t xml:space="preserve"> </w:t>
      </w:r>
      <w:r w:rsidRPr="0030652F">
        <w:rPr>
          <w:rFonts w:asciiTheme="minorHAnsi" w:eastAsia="Times New Roman" w:hAnsiTheme="minorHAnsi" w:cstheme="minorHAnsi"/>
          <w:sz w:val="20"/>
          <w:szCs w:val="20"/>
        </w:rPr>
        <w:t xml:space="preserve">% w stosunku do liczby punktów wskazanych w zamówieniu. W takim przypadku Wykonawcy nie przysługuje roszczenie wobec Zamawiających. Z limitu zmian opisanych w niniejszym ustępie </w:t>
      </w:r>
      <w:r w:rsidRPr="0030652F">
        <w:rPr>
          <w:rFonts w:asciiTheme="minorHAnsi" w:eastAsia="Times New Roman" w:hAnsiTheme="minorHAnsi" w:cstheme="minorHAnsi"/>
          <w:sz w:val="20"/>
          <w:szCs w:val="20"/>
          <w:shd w:val="clear" w:color="auto" w:fill="FFFFFF" w:themeFill="background1"/>
          <w:lang w:eastAsia="pl-PL"/>
        </w:rPr>
        <w:t>wyłączone są zmiany użytkowników (odbiorców) realizowane pomiędzy uczestnikami Krakowskiej Grupy Zakupowej Gazu, którzy przenoszą zamówiony wolumen gazu ziemnego.</w:t>
      </w:r>
      <w:r w:rsidR="00C73434" w:rsidRPr="00C73434">
        <w:t xml:space="preserve"> </w:t>
      </w:r>
      <w:r w:rsidR="00C73434" w:rsidRPr="00C73434">
        <w:rPr>
          <w:rFonts w:asciiTheme="minorHAnsi" w:eastAsia="Times New Roman" w:hAnsiTheme="minorHAnsi" w:cstheme="minorHAnsi"/>
          <w:sz w:val="20"/>
          <w:szCs w:val="20"/>
          <w:shd w:val="clear" w:color="auto" w:fill="FFFFFF" w:themeFill="background1"/>
          <w:lang w:eastAsia="pl-PL"/>
        </w:rPr>
        <w:t>Zmiany ilości PPG mogą skutkować zmianami wolumenu na zasadach analogicznych określonych w SWZ</w:t>
      </w:r>
    </w:p>
    <w:p w14:paraId="19038AA6" w14:textId="77777777" w:rsidR="007131A5" w:rsidRPr="0030652F" w:rsidRDefault="007131A5" w:rsidP="007131A5">
      <w:pPr>
        <w:spacing w:after="0"/>
        <w:ind w:left="284"/>
        <w:jc w:val="both"/>
        <w:rPr>
          <w:rFonts w:asciiTheme="minorHAnsi" w:eastAsia="Times New Roman" w:hAnsiTheme="minorHAnsi" w:cstheme="minorHAnsi"/>
          <w:sz w:val="20"/>
          <w:szCs w:val="20"/>
        </w:rPr>
      </w:pPr>
    </w:p>
    <w:p w14:paraId="3D6826F6" w14:textId="77777777" w:rsidR="0072045D" w:rsidRPr="0030652F" w:rsidRDefault="0072045D" w:rsidP="0030652F">
      <w:pPr>
        <w:spacing w:after="0"/>
        <w:jc w:val="center"/>
        <w:rPr>
          <w:rFonts w:asciiTheme="minorHAnsi" w:eastAsia="Times New Roman" w:hAnsiTheme="minorHAnsi" w:cstheme="minorHAnsi"/>
          <w:b/>
          <w:bCs/>
          <w:sz w:val="20"/>
          <w:szCs w:val="20"/>
          <w:lang w:eastAsia="pl-PL"/>
        </w:rPr>
      </w:pPr>
      <w:r w:rsidRPr="0030652F">
        <w:rPr>
          <w:rFonts w:asciiTheme="minorHAnsi" w:eastAsia="Times New Roman" w:hAnsiTheme="minorHAnsi" w:cstheme="minorHAnsi"/>
          <w:b/>
          <w:bCs/>
          <w:sz w:val="20"/>
          <w:szCs w:val="20"/>
          <w:lang w:eastAsia="pl-PL"/>
        </w:rPr>
        <w:t>§5</w:t>
      </w:r>
    </w:p>
    <w:p w14:paraId="5FAB7339" w14:textId="7380BCE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bCs/>
          <w:sz w:val="20"/>
          <w:szCs w:val="20"/>
          <w:lang w:eastAsia="pl-PL"/>
        </w:rPr>
        <w:t xml:space="preserve">Łączną ilość paliwa gazowego dostarczaną w okresie realizacji Umowy do </w:t>
      </w:r>
      <w:r w:rsidRPr="0030652F">
        <w:rPr>
          <w:rFonts w:asciiTheme="minorHAnsi" w:eastAsia="Times New Roman" w:hAnsiTheme="minorHAnsi" w:cstheme="minorHAnsi"/>
          <w:b/>
          <w:bCs/>
          <w:sz w:val="20"/>
          <w:szCs w:val="20"/>
          <w:lang w:eastAsia="pl-PL"/>
        </w:rPr>
        <w:t>317</w:t>
      </w:r>
      <w:r w:rsidRPr="0030652F">
        <w:rPr>
          <w:rFonts w:asciiTheme="minorHAnsi" w:eastAsia="Times New Roman" w:hAnsiTheme="minorHAnsi" w:cstheme="minorHAnsi"/>
          <w:bCs/>
          <w:sz w:val="20"/>
          <w:szCs w:val="20"/>
          <w:lang w:eastAsia="pl-PL"/>
        </w:rPr>
        <w:t xml:space="preserve"> punktów odbioru opisanych w Załączniku nr 1 do Umowy prognozuje się na poziomie </w:t>
      </w:r>
      <w:r w:rsidR="007B3F3B">
        <w:rPr>
          <w:rFonts w:asciiTheme="minorHAnsi" w:eastAsia="Times New Roman" w:hAnsiTheme="minorHAnsi" w:cstheme="minorHAnsi"/>
          <w:b/>
          <w:bCs/>
          <w:sz w:val="20"/>
          <w:szCs w:val="20"/>
          <w:lang w:eastAsia="pl-PL"/>
        </w:rPr>
        <w:t>51 803 457</w:t>
      </w:r>
      <w:r w:rsidRPr="0030652F">
        <w:rPr>
          <w:rFonts w:asciiTheme="minorHAnsi" w:eastAsia="Times New Roman" w:hAnsiTheme="minorHAnsi" w:cstheme="minorHAnsi"/>
          <w:b/>
          <w:bCs/>
          <w:sz w:val="20"/>
          <w:szCs w:val="20"/>
          <w:lang w:eastAsia="pl-PL"/>
        </w:rPr>
        <w:t xml:space="preserve"> kWh </w:t>
      </w:r>
      <w:r w:rsidRPr="0030652F">
        <w:rPr>
          <w:rFonts w:asciiTheme="minorHAnsi" w:eastAsia="Times New Roman" w:hAnsiTheme="minorHAnsi" w:cstheme="minorHAnsi"/>
          <w:bCs/>
          <w:sz w:val="20"/>
          <w:szCs w:val="20"/>
          <w:lang w:eastAsia="pl-PL"/>
        </w:rPr>
        <w:t>w okresie dwóch lat</w:t>
      </w:r>
      <w:r w:rsidRPr="0030652F">
        <w:rPr>
          <w:rFonts w:asciiTheme="minorHAnsi" w:eastAsia="Times New Roman" w:hAnsiTheme="minorHAnsi" w:cstheme="minorHAnsi"/>
          <w:b/>
          <w:bCs/>
          <w:sz w:val="20"/>
          <w:szCs w:val="20"/>
          <w:lang w:eastAsia="pl-PL"/>
        </w:rPr>
        <w:t xml:space="preserve">. </w:t>
      </w:r>
      <w:r w:rsidRPr="0030652F">
        <w:rPr>
          <w:rFonts w:asciiTheme="minorHAnsi" w:eastAsia="Times New Roman" w:hAnsiTheme="minorHAnsi" w:cstheme="minorHAnsi"/>
          <w:sz w:val="20"/>
          <w:szCs w:val="20"/>
          <w:lang w:eastAsia="pl-PL"/>
        </w:rPr>
        <w:t>Nie zmieniają wolumenu zmiany użytkowników (odbiorców) realizowane pomiędzy uczestnikami Krakowskiej Grupy Zakupowej Gazu którzy przenoszą zamówiony wolumen. Ewentualna zmiana prognozowanego zużycia nie będzie skutkowała dodatkowymi kosztami dla Zamawiającego, poza rozliczeniem za faktycznie zużyte Paliwo gazowe wg cen określonych w formularzu oferty oraz rozliczeniem za usługi dystrybucji pobranego Paliwa gazowego, wg obowiązującej w danym okresie Taryfy Operatora, do sieci którego Zamawiający (odbiorca) jest przyłączony z zastrzeżeniem ust. 3, 4 i 5 niniejszego paragrafu.</w:t>
      </w:r>
    </w:p>
    <w:p w14:paraId="4F7032F7"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 okresie obowiązywania umowy wszyscy uczestnicy KGZG 2022 zobowiązują się do odbioru łącznie Minimalnego Wolumenu Umownego (MWU) Paliwa gazowego w wysokości 70% szacunkowej ilości paliwa gazowego określonego w u.1. </w:t>
      </w:r>
    </w:p>
    <w:p w14:paraId="1E5FFEBB"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MWU = 70% ٭ ZRIU</w:t>
      </w:r>
    </w:p>
    <w:p w14:paraId="63BC0CF8"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gdzie: </w:t>
      </w:r>
    </w:p>
    <w:p w14:paraId="404A7969"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ZRIU – oznacza skorygowaną ilość Paliwa gazowego w okresie umownym, obliczaną według formuły:  </w:t>
      </w:r>
    </w:p>
    <w:p w14:paraId="04207987"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ZRIU = RIU – SW – NI</w:t>
      </w:r>
    </w:p>
    <w:p w14:paraId="6CE2F559"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gdzie:</w:t>
      </w:r>
    </w:p>
    <w:p w14:paraId="59EB5835"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RIU – oznacza łączną ilość Paliwa gazowego w okresie umownym dla miejsc odbioru wskazanych w Załączniku nr 1. </w:t>
      </w:r>
    </w:p>
    <w:p w14:paraId="34A3D347"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 xml:space="preserve">SW – oznacza nieodebrane ilości Paliwa gazowego w okresie umownym, spowodowane działaniem Siły wyższej. </w:t>
      </w:r>
    </w:p>
    <w:p w14:paraId="0BED2576" w14:textId="77777777" w:rsidR="0072045D" w:rsidRPr="0030652F" w:rsidRDefault="0072045D" w:rsidP="0030652F">
      <w:pPr>
        <w:pStyle w:val="Normal0"/>
        <w:spacing w:line="276" w:lineRule="auto"/>
        <w:ind w:left="851" w:hanging="426"/>
        <w:jc w:val="both"/>
        <w:rPr>
          <w:rFonts w:asciiTheme="minorHAnsi" w:eastAsia="Calibri" w:hAnsiTheme="minorHAnsi" w:cstheme="minorHAnsi"/>
          <w:szCs w:val="20"/>
          <w:lang w:eastAsia="en-US"/>
        </w:rPr>
      </w:pPr>
      <w:r w:rsidRPr="0030652F">
        <w:rPr>
          <w:rFonts w:asciiTheme="minorHAnsi" w:eastAsia="Calibri" w:hAnsiTheme="minorHAnsi" w:cstheme="minorHAnsi"/>
          <w:szCs w:val="20"/>
          <w:lang w:eastAsia="en-US"/>
        </w:rPr>
        <w:t>NI – oznacza niedostarczone ilości Paliwa gazowego (z powodu niezgodnych z Umową parametrów jakościowy i wielkości ciśnień).</w:t>
      </w:r>
    </w:p>
    <w:p w14:paraId="23C2CB1A"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Jeżeli w okresie obowiązywania umowy wszyscy odbiorcy nie odbiorą łącznie MWU, zobowiązani będą wówczas do zapłaty Wykonawcy kary umownej za każdą 1 kWh Paliwa gazowego, stanowiącą iloczyn różnicy między MWU, a ilością faktycznie odebraną oraz ceny określonej w wysokości 75 % ceny za Paliwo gazowe, przy czym weryfikacji spełnienia warunku odbioru MWU przez Zamawiających dokonuje się po zakończeniu okresu obowiązywania umowy.</w:t>
      </w:r>
    </w:p>
    <w:p w14:paraId="02F676DF" w14:textId="77777777" w:rsidR="0072045D" w:rsidRPr="0030652F"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Warunek opisany w ust. 3 ma zastosowanie w przypadku, gdy MWU zostanie niewykonana dla całej Krakowskiej Grupy Zakupowej Gazu. Wówczas Wykonawca zobowiązany jest do przedłożenia dokumentu potwierdzającego realizację umowy w stosunku do prognozowanego zużycia. Dokument w szczególności musi zawierać: nazwę i adres punktu odbioru, ID punktu, zużycie prognozowane, zużycie rzeczywiste dla wszystkich odbiorców. Po dostarczeniu dokumentu o którym mowa powyżej Zamawiający - Upoważniony, w terminie do </w:t>
      </w:r>
      <w:r w:rsidRPr="0030652F">
        <w:rPr>
          <w:rFonts w:asciiTheme="minorHAnsi" w:eastAsia="Times New Roman" w:hAnsiTheme="minorHAnsi" w:cstheme="minorHAnsi"/>
          <w:bCs/>
          <w:sz w:val="20"/>
          <w:szCs w:val="20"/>
          <w:lang w:eastAsia="pl-PL"/>
        </w:rPr>
        <w:lastRenderedPageBreak/>
        <w:t xml:space="preserve">30 dni ustosunkuje się do jego treści i wskaże Wykonawcy Odbiorców, którym należy wystawić dokument zapłaty, oraz kwoty przypadających na nich obciążeń. </w:t>
      </w:r>
    </w:p>
    <w:p w14:paraId="443AF4FF" w14:textId="28030AEB" w:rsidR="0072045D" w:rsidRDefault="0072045D" w:rsidP="00D35608">
      <w:pPr>
        <w:numPr>
          <w:ilvl w:val="0"/>
          <w:numId w:val="28"/>
        </w:numPr>
        <w:autoSpaceDE w:val="0"/>
        <w:autoSpaceDN w:val="0"/>
        <w:adjustRightInd w:val="0"/>
        <w:spacing w:after="0"/>
        <w:ind w:left="284" w:hanging="284"/>
        <w:jc w:val="both"/>
        <w:rPr>
          <w:rFonts w:asciiTheme="minorHAnsi" w:eastAsia="Times New Roman" w:hAnsiTheme="minorHAnsi" w:cstheme="minorHAnsi"/>
          <w:bCs/>
          <w:sz w:val="20"/>
          <w:szCs w:val="20"/>
          <w:lang w:eastAsia="pl-PL"/>
        </w:rPr>
      </w:pPr>
      <w:r w:rsidRPr="0030652F">
        <w:rPr>
          <w:rFonts w:asciiTheme="minorHAnsi" w:eastAsia="Times New Roman" w:hAnsiTheme="minorHAnsi" w:cstheme="minorHAnsi"/>
          <w:bCs/>
          <w:sz w:val="20"/>
          <w:szCs w:val="20"/>
          <w:lang w:eastAsia="pl-PL"/>
        </w:rPr>
        <w:t xml:space="preserve">W przypadku wystąpienia zapotrzebowania na Paliwo gazowe większego niż wskazanego w Załączniku nr 1 do OPZ lub w przypadku zwiększenia liczby punktów poboru Paliwa gazowego w ramach wskazanych w Załączniku nr 1 do OPZ, Wykonawca sprzeda Zamawiającemu Paliwo gazowe w cenach jednostkowych wskazanych w ofercie z zastrzeżeniem zmian cen, przewidzianych w umowie. Wzrost zapotrzebowania na Paliwo gazowe nie może być wyższy niż </w:t>
      </w:r>
      <w:r w:rsidR="00342761">
        <w:rPr>
          <w:rFonts w:asciiTheme="minorHAnsi" w:eastAsia="Times New Roman" w:hAnsiTheme="minorHAnsi" w:cstheme="minorHAnsi"/>
          <w:bCs/>
          <w:sz w:val="20"/>
          <w:szCs w:val="20"/>
          <w:lang w:eastAsia="pl-PL"/>
        </w:rPr>
        <w:t>2</w:t>
      </w:r>
      <w:r w:rsidRPr="0030652F">
        <w:rPr>
          <w:rFonts w:asciiTheme="minorHAnsi" w:eastAsia="Times New Roman" w:hAnsiTheme="minorHAnsi" w:cstheme="minorHAnsi"/>
          <w:bCs/>
          <w:sz w:val="20"/>
          <w:szCs w:val="20"/>
          <w:lang w:eastAsia="pl-PL"/>
        </w:rPr>
        <w:t xml:space="preserve">0% ilości oszacowanej w załączniku nr 1 niniejszej umowy. </w:t>
      </w:r>
    </w:p>
    <w:p w14:paraId="44CAAE9E" w14:textId="77777777" w:rsidR="007131A5" w:rsidRPr="0030652F" w:rsidRDefault="007131A5" w:rsidP="007131A5">
      <w:pPr>
        <w:autoSpaceDE w:val="0"/>
        <w:autoSpaceDN w:val="0"/>
        <w:adjustRightInd w:val="0"/>
        <w:spacing w:after="0"/>
        <w:ind w:left="284"/>
        <w:jc w:val="both"/>
        <w:rPr>
          <w:rFonts w:asciiTheme="minorHAnsi" w:eastAsia="Times New Roman" w:hAnsiTheme="minorHAnsi" w:cstheme="minorHAnsi"/>
          <w:bCs/>
          <w:sz w:val="20"/>
          <w:szCs w:val="20"/>
          <w:lang w:eastAsia="pl-PL"/>
        </w:rPr>
      </w:pPr>
    </w:p>
    <w:p w14:paraId="24D5A605"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§6</w:t>
      </w:r>
    </w:p>
    <w:p w14:paraId="334ECDF5" w14:textId="77777777" w:rsidR="0072045D" w:rsidRPr="0030652F" w:rsidRDefault="0072045D" w:rsidP="00D35608">
      <w:pPr>
        <w:numPr>
          <w:ilvl w:val="0"/>
          <w:numId w:val="29"/>
        </w:numPr>
        <w:autoSpaceDE w:val="0"/>
        <w:autoSpaceDN w:val="0"/>
        <w:adjustRightInd w:val="0"/>
        <w:spacing w:after="0"/>
        <w:ind w:left="284" w:hanging="284"/>
        <w:jc w:val="both"/>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W ramach niniejszej umowy Wykonawca zobowiązany jest do zapewnienia nieprzerwanych dostaw gazu ziemnego do punktów odbioru opisanych szczegółowo w załączniku nr 1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IRiESD OSD.</w:t>
      </w:r>
    </w:p>
    <w:p w14:paraId="713FF60F" w14:textId="77777777" w:rsidR="0072045D" w:rsidRPr="0030652F" w:rsidRDefault="0072045D" w:rsidP="00D35608">
      <w:pPr>
        <w:numPr>
          <w:ilvl w:val="0"/>
          <w:numId w:val="29"/>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zobowiązuje się do przeprowadzenia koniecznych działań związanych z procesami zmiany sprzedawcy, tj.:</w:t>
      </w:r>
    </w:p>
    <w:p w14:paraId="3DCF9748"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złożenia dotychczasowym operatorom w punktach odbioru opisanych w Załączniku nr 1, w imieniu własnym i Odbiorców zgłoszenia o zawarciu niniejszej Umowy / powiadomienia o zmianie sprzedawcy, </w:t>
      </w:r>
    </w:p>
    <w:p w14:paraId="5FEB8C7B"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reprezentowania Odbiorców przed OSD w procesie zmiany sprzedawcy</w:t>
      </w:r>
    </w:p>
    <w:p w14:paraId="6A793707"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wypowiedzenia dotychczas obowiązujących umów dla poszczególnych Odbiorców lub przygotowania dokumentów do indywidualnego wypowiedzenia umowy przez Odbiorcę w przypadkach zmiany sprzedawcy po raz pierwszy;</w:t>
      </w:r>
    </w:p>
    <w:p w14:paraId="4740FA68" w14:textId="77777777" w:rsidR="0072045D" w:rsidRPr="0030652F" w:rsidRDefault="0072045D" w:rsidP="00D35608">
      <w:pPr>
        <w:numPr>
          <w:ilvl w:val="0"/>
          <w:numId w:val="30"/>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dokonania wszelkich czynności i uzgodnień z OSD.</w:t>
      </w:r>
    </w:p>
    <w:p w14:paraId="22D35315" w14:textId="77777777" w:rsidR="0072045D" w:rsidRPr="0030652F" w:rsidRDefault="0072045D" w:rsidP="0030652F">
      <w:pPr>
        <w:tabs>
          <w:tab w:val="left" w:pos="284"/>
        </w:tabs>
        <w:overflowPunct w:val="0"/>
        <w:autoSpaceDE w:val="0"/>
        <w:autoSpaceDN w:val="0"/>
        <w:adjustRightInd w:val="0"/>
        <w:spacing w:after="0"/>
        <w:ind w:left="284"/>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Czynności opisane powyżej Wykonawca podejmie niezwłocznie, w terminie umożliwiającym rozpoczęcie dostaw w terminach opisanych w Załączniku nr 1 kolumna „Okres dostaw”, mając na względzie konieczność przeprowadzenia procedury zmiany sprzedawcy. </w:t>
      </w:r>
    </w:p>
    <w:p w14:paraId="2027044E" w14:textId="77777777" w:rsidR="0072045D" w:rsidRPr="0030652F" w:rsidRDefault="0072045D" w:rsidP="00D35608">
      <w:pPr>
        <w:numPr>
          <w:ilvl w:val="0"/>
          <w:numId w:val="29"/>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 xml:space="preserve">W przypadku zaistnienia okoliczności uniemożliwiających lub opóźniających zmianę sprzedawcy, Wykonawca niezwłocznie poinformuje o tym fakcie tego Odbiorcę na nr faxu lub e-mail wskazany w indywidualnej umowie z nim zawieranej i Zamawiającego - Upoważnionego faxem na numer </w:t>
      </w:r>
      <w:r w:rsidRPr="0030652F">
        <w:rPr>
          <w:rFonts w:asciiTheme="minorHAnsi" w:hAnsiTheme="minorHAnsi" w:cstheme="minorHAnsi"/>
          <w:b/>
          <w:sz w:val="20"/>
          <w:szCs w:val="20"/>
        </w:rPr>
        <w:t>(12) 395 77 34</w:t>
      </w:r>
      <w:r w:rsidRPr="0030652F">
        <w:rPr>
          <w:rFonts w:asciiTheme="minorHAnsi" w:hAnsiTheme="minorHAnsi" w:cstheme="minorHAnsi"/>
          <w:sz w:val="20"/>
          <w:szCs w:val="20"/>
        </w:rPr>
        <w:t xml:space="preserve"> (KHK SA) lub e-mail: </w:t>
      </w:r>
      <w:r w:rsidRPr="0030652F">
        <w:rPr>
          <w:rFonts w:asciiTheme="minorHAnsi" w:hAnsiTheme="minorHAnsi" w:cstheme="minorHAnsi"/>
          <w:b/>
          <w:sz w:val="20"/>
          <w:szCs w:val="20"/>
        </w:rPr>
        <w:t>kgzg@khk.krakow.pl</w:t>
      </w:r>
      <w:r w:rsidRPr="0030652F">
        <w:rPr>
          <w:rFonts w:asciiTheme="minorHAnsi" w:hAnsiTheme="minorHAnsi" w:cstheme="minorHAnsi"/>
          <w:sz w:val="20"/>
          <w:szCs w:val="20"/>
        </w:rPr>
        <w:t>. Powiadomienia dokonane w tej formie uznaje się za równoważne formie pisemnej.</w:t>
      </w:r>
    </w:p>
    <w:p w14:paraId="13DCD63E" w14:textId="77777777" w:rsidR="0072045D" w:rsidRPr="0030652F" w:rsidRDefault="0072045D" w:rsidP="00D35608">
      <w:pPr>
        <w:numPr>
          <w:ilvl w:val="0"/>
          <w:numId w:val="29"/>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Na podstawie niniejszej Umowy Wykonawca zobowiązuje się do zapewnienia bilansowania handlowego w zakresie sprzedaży Paliwa gazowego. Tym samym Wykonawca zwalnia Odbiorców z wszelkich kosztów i obowiązków związanych z bilansowaniem handlowym. </w:t>
      </w:r>
    </w:p>
    <w:p w14:paraId="5BCC9585"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1A13BAF4" w14:textId="2E99C2A2"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7</w:t>
      </w:r>
    </w:p>
    <w:p w14:paraId="01F7DF7D" w14:textId="77777777" w:rsidR="0072045D" w:rsidRPr="0030652F" w:rsidRDefault="0072045D" w:rsidP="00D35608">
      <w:pPr>
        <w:numPr>
          <w:ilvl w:val="0"/>
          <w:numId w:val="31"/>
        </w:numPr>
        <w:spacing w:after="0"/>
        <w:ind w:left="284" w:hanging="284"/>
        <w:jc w:val="both"/>
        <w:rPr>
          <w:rFonts w:asciiTheme="minorHAnsi" w:eastAsia="Times New Roman" w:hAnsiTheme="minorHAnsi" w:cstheme="minorHAnsi"/>
          <w:sz w:val="20"/>
          <w:szCs w:val="20"/>
          <w:lang w:eastAsia="pl-PL"/>
        </w:rPr>
      </w:pPr>
      <w:bookmarkStart w:id="14" w:name="Tekst17"/>
      <w:r w:rsidRPr="0030652F">
        <w:rPr>
          <w:rFonts w:asciiTheme="minorHAnsi" w:eastAsia="Times New Roman" w:hAnsiTheme="minorHAnsi" w:cstheme="minorHAnsi"/>
          <w:sz w:val="20"/>
          <w:szCs w:val="20"/>
          <w:lang w:eastAsia="pl-PL"/>
        </w:rPr>
        <w:t xml:space="preserve">Wynagrodzenie Wykonawcy zgodnie ze złożoną Ofertą wynosi </w:t>
      </w:r>
      <w:r w:rsidRPr="0030652F">
        <w:rPr>
          <w:rFonts w:asciiTheme="minorHAnsi" w:eastAsia="Times New Roman" w:hAnsiTheme="minorHAnsi" w:cstheme="minorHAnsi"/>
          <w:b/>
          <w:sz w:val="20"/>
          <w:szCs w:val="20"/>
          <w:lang w:eastAsia="pl-PL"/>
        </w:rPr>
        <w:t>………………………….. złotych (PLN) z VAT (……………………………………………………………………………..  …../100 zł).</w:t>
      </w:r>
      <w:r w:rsidRPr="0030652F">
        <w:rPr>
          <w:rFonts w:asciiTheme="minorHAnsi" w:eastAsia="Times New Roman" w:hAnsiTheme="minorHAnsi" w:cstheme="minorHAnsi"/>
          <w:sz w:val="20"/>
          <w:szCs w:val="20"/>
          <w:lang w:eastAsia="pl-PL"/>
        </w:rPr>
        <w:t xml:space="preserve"> Ostateczne rozliczenie następować będzie w oparciu o faktyczne zużycie gazu  na podstawie cen jednostkowych dla poszczególnych grup taryfowych określonych w cenniku stanowiącym załącznik nr 2 do niniejszej umowy.</w:t>
      </w:r>
    </w:p>
    <w:p w14:paraId="1D455E68" w14:textId="77777777" w:rsidR="0072045D" w:rsidRPr="0030652F" w:rsidRDefault="0072045D" w:rsidP="00D35608">
      <w:pPr>
        <w:numPr>
          <w:ilvl w:val="0"/>
          <w:numId w:val="31"/>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Każdy z Zamawiających/Odbiorców zawrze z Wykonawcą indywidualną kompleksową umowę dostawy gazu według wzoru stanowiącego załącznik nr 3 do niniejszej umowy dla zarządzanych przez niego punktów poboru gazu.</w:t>
      </w:r>
    </w:p>
    <w:p w14:paraId="094384C4"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Wynagrodzenie Wykonawcy z tytułu realizacji niniejszej Umowy za czas trwania umowy obliczane będzie jako suma opłat za pobrane Paliwo gazowe i opłat abonamentowych (wg stawek przedstawionych w Formularzu cenowym) oraz opłat dystrybucyjnych.</w:t>
      </w:r>
    </w:p>
    <w:p w14:paraId="7E491A88"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pobrane paliwo wyliczane będą, jako iloczyn ilości pobranego Paliwa gazowego (którego wielkość ustalona zostanie na podstawie odczytów układów pomiarowych, udostępnionych Wykonawcy przez OSD) oraz ceny jednostkowej za kWh wskazanej w Formularzu oferty stanowiącym załącznik nr 2</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 powiększone o opłatę abonamentową, zgodnie ze złożoną Ofertą dla danej grupy taryfowej.</w:t>
      </w:r>
    </w:p>
    <w:p w14:paraId="558BD09C" w14:textId="77777777" w:rsidR="0072045D" w:rsidRPr="0030652F" w:rsidRDefault="0072045D" w:rsidP="00D35608">
      <w:pPr>
        <w:numPr>
          <w:ilvl w:val="0"/>
          <w:numId w:val="31"/>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Opłaty za usługi dystrybucji obliczane będą zgodnie z obowiązującą taryfą OSD</w:t>
      </w:r>
      <w:bookmarkEnd w:id="14"/>
      <w:r w:rsidRPr="0030652F">
        <w:rPr>
          <w:rFonts w:asciiTheme="minorHAnsi" w:eastAsia="Times New Roman" w:hAnsiTheme="minorHAnsi" w:cstheme="minorHAnsi"/>
          <w:sz w:val="20"/>
          <w:szCs w:val="20"/>
          <w:lang w:eastAsia="pl-PL"/>
        </w:rPr>
        <w:t>.</w:t>
      </w:r>
    </w:p>
    <w:p w14:paraId="1DC32465"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FCEDE97" w14:textId="5290F2E5"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8</w:t>
      </w:r>
    </w:p>
    <w:p w14:paraId="6E3E329A"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Faktury za kompleksową dostawę gazu Wykonawca wystawiać będzie na Odbiorcę zgodnie z opisem w 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do Umowy.</w:t>
      </w:r>
    </w:p>
    <w:p w14:paraId="63281F93"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Odbiorcy wyrażają zgodę na zbiorcze wystawianie faktur, za wyjątkiem MPEC S.A., dla którego wystawiane będą dwie faktury grupujące wskazane PPG w każdym miesiącu.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15503E52" w14:textId="77777777"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O zmianach danych kont bankowych lub danych adresowych </w:t>
      </w:r>
      <w:r w:rsidRPr="0030652F">
        <w:rPr>
          <w:rFonts w:asciiTheme="minorHAnsi" w:eastAsia="Times New Roman" w:hAnsiTheme="minorHAnsi" w:cstheme="minorHAnsi"/>
          <w:bCs/>
          <w:sz w:val="20"/>
          <w:szCs w:val="20"/>
          <w:lang w:eastAsia="pl-PL"/>
        </w:rPr>
        <w:t>Strony</w:t>
      </w:r>
      <w:r w:rsidRPr="0030652F">
        <w:rPr>
          <w:rFonts w:asciiTheme="minorHAnsi" w:eastAsia="Times New Roman" w:hAnsiTheme="minorHAnsi" w:cstheme="minorHAnsi"/>
          <w:sz w:val="20"/>
          <w:szCs w:val="20"/>
          <w:lang w:eastAsia="pl-PL"/>
        </w:rPr>
        <w:t xml:space="preserve"> zobowiązują się wzajemnie powiadamiać pod rygorem poniesienia kosztów związanych z mylnymi operacjami bankowymi.</w:t>
      </w:r>
    </w:p>
    <w:p w14:paraId="42738331" w14:textId="754E0A9C" w:rsidR="0072045D" w:rsidRPr="0030652F" w:rsidRDefault="0072045D" w:rsidP="00D35608">
      <w:pPr>
        <w:numPr>
          <w:ilvl w:val="0"/>
          <w:numId w:val="32"/>
        </w:numPr>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Zamawiający dopuszcza możliwość odbierania od Wykonawcy faktur/faktury w formie ustrukturyzowanej faktury elektronicznej, o której mowa w ustawie z dnia 9 listopada 2018 r. o elektronicznym fakturowaniu w zamówieniach publicznych, koncesjach na roboty budowlane lub usługi oraz partnerstwie publiczno-prywatnym</w:t>
      </w:r>
      <w:r w:rsidR="00C00EE3">
        <w:rPr>
          <w:rFonts w:asciiTheme="minorHAnsi" w:eastAsia="Times New Roman" w:hAnsiTheme="minorHAnsi" w:cstheme="minorHAnsi"/>
          <w:sz w:val="20"/>
          <w:szCs w:val="20"/>
          <w:lang w:eastAsia="pl-PL"/>
        </w:rPr>
        <w:t xml:space="preserve"> </w:t>
      </w:r>
      <w:r w:rsidR="00C00EE3" w:rsidRPr="001C1513">
        <w:rPr>
          <w:rFonts w:asciiTheme="minorHAnsi" w:hAnsiTheme="minorHAnsi" w:cstheme="minorHAnsi"/>
          <w:sz w:val="20"/>
          <w:szCs w:val="20"/>
        </w:rPr>
        <w:t>(</w:t>
      </w:r>
      <w:proofErr w:type="spellStart"/>
      <w:r w:rsidR="00C00EE3" w:rsidRPr="001C1513">
        <w:rPr>
          <w:rFonts w:asciiTheme="minorHAnsi" w:hAnsiTheme="minorHAnsi" w:cstheme="minorHAnsi"/>
          <w:sz w:val="20"/>
          <w:szCs w:val="20"/>
        </w:rPr>
        <w:t>t.j</w:t>
      </w:r>
      <w:proofErr w:type="spellEnd"/>
      <w:r w:rsidR="00C00EE3" w:rsidRPr="001C1513">
        <w:rPr>
          <w:rFonts w:asciiTheme="minorHAnsi" w:hAnsiTheme="minorHAnsi" w:cstheme="minorHAnsi"/>
          <w:sz w:val="20"/>
          <w:szCs w:val="20"/>
        </w:rPr>
        <w:t xml:space="preserve">. Dz.U. 2020  poz. 1666 z </w:t>
      </w:r>
      <w:proofErr w:type="spellStart"/>
      <w:r w:rsidR="00C00EE3" w:rsidRPr="001C1513">
        <w:rPr>
          <w:rFonts w:asciiTheme="minorHAnsi" w:hAnsiTheme="minorHAnsi" w:cstheme="minorHAnsi"/>
          <w:sz w:val="20"/>
          <w:szCs w:val="20"/>
        </w:rPr>
        <w:t>późn</w:t>
      </w:r>
      <w:proofErr w:type="spellEnd"/>
      <w:r w:rsidR="00C00EE3" w:rsidRPr="001C1513">
        <w:rPr>
          <w:rFonts w:asciiTheme="minorHAnsi" w:hAnsiTheme="minorHAnsi" w:cstheme="minorHAnsi"/>
          <w:sz w:val="20"/>
          <w:szCs w:val="20"/>
        </w:rPr>
        <w:t xml:space="preserve">. </w:t>
      </w:r>
      <w:proofErr w:type="spellStart"/>
      <w:r w:rsidR="00C00EE3" w:rsidRPr="001C1513">
        <w:rPr>
          <w:rFonts w:asciiTheme="minorHAnsi" w:hAnsiTheme="minorHAnsi" w:cstheme="minorHAnsi"/>
          <w:sz w:val="20"/>
          <w:szCs w:val="20"/>
        </w:rPr>
        <w:t>zm</w:t>
      </w:r>
      <w:proofErr w:type="spellEnd"/>
      <w:r w:rsidR="00C00EE3" w:rsidRPr="001C1513">
        <w:rPr>
          <w:rFonts w:asciiTheme="minorHAnsi" w:hAnsiTheme="minorHAnsi" w:cstheme="minorHAnsi"/>
          <w:sz w:val="20"/>
          <w:szCs w:val="20"/>
        </w:rPr>
        <w:t>)</w:t>
      </w:r>
      <w:r w:rsidRPr="0030652F">
        <w:rPr>
          <w:rFonts w:asciiTheme="minorHAnsi" w:eastAsia="Times New Roman" w:hAnsiTheme="minorHAnsi" w:cstheme="minorHAnsi"/>
          <w:sz w:val="20"/>
          <w:szCs w:val="20"/>
          <w:lang w:eastAsia="pl-PL"/>
        </w:rPr>
        <w:t>, pod warunkiem, iż Wykonawca jest obowiązany do wysyłania ustrukturyzowanych faktur elektronicznych do Zamawiającego za pośrednictwem platformy.</w:t>
      </w:r>
    </w:p>
    <w:p w14:paraId="61E1C3BD"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47CB981" w14:textId="6257EB1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9</w:t>
      </w:r>
    </w:p>
    <w:p w14:paraId="1FE56760" w14:textId="77777777"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wchodzi w życie z dniem zawarcia.</w:t>
      </w:r>
    </w:p>
    <w:p w14:paraId="3EBB9BBA" w14:textId="62E13194"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Umowa zawarta zostaje na czas określony do dnia </w:t>
      </w:r>
      <w:r w:rsidRPr="0030652F">
        <w:rPr>
          <w:rFonts w:asciiTheme="minorHAnsi" w:eastAsia="Times New Roman" w:hAnsiTheme="minorHAnsi" w:cstheme="minorHAnsi"/>
          <w:b/>
          <w:sz w:val="20"/>
          <w:szCs w:val="20"/>
          <w:lang w:eastAsia="pl-PL"/>
        </w:rPr>
        <w:t>31.12.202</w:t>
      </w:r>
      <w:r w:rsidR="00BB4E64">
        <w:rPr>
          <w:rFonts w:asciiTheme="minorHAnsi" w:eastAsia="Times New Roman" w:hAnsiTheme="minorHAnsi" w:cstheme="minorHAnsi"/>
          <w:b/>
          <w:sz w:val="20"/>
          <w:szCs w:val="20"/>
          <w:lang w:eastAsia="pl-PL"/>
        </w:rPr>
        <w:t>3</w:t>
      </w:r>
      <w:r w:rsidRPr="0030652F">
        <w:rPr>
          <w:rFonts w:asciiTheme="minorHAnsi" w:eastAsia="Times New Roman" w:hAnsiTheme="minorHAnsi" w:cstheme="minorHAnsi"/>
          <w:b/>
          <w:sz w:val="20"/>
          <w:szCs w:val="20"/>
          <w:lang w:eastAsia="pl-PL"/>
        </w:rPr>
        <w:t xml:space="preserve"> r. </w:t>
      </w:r>
    </w:p>
    <w:p w14:paraId="3E51FDD8" w14:textId="7BBBE13A" w:rsidR="0072045D" w:rsidRPr="0030652F" w:rsidRDefault="0072045D" w:rsidP="00D35608">
      <w:pPr>
        <w:numPr>
          <w:ilvl w:val="0"/>
          <w:numId w:val="3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Rozpoczęcie dostawy gazu ziemnego do poszczególnych punktów odbioru opisanych w Załączniku nr 1</w:t>
      </w:r>
      <w:r w:rsidRPr="0030652F">
        <w:rPr>
          <w:rFonts w:asciiTheme="minorHAnsi" w:eastAsia="Times New Roman" w:hAnsiTheme="minorHAnsi" w:cstheme="minorHAnsi"/>
          <w:i/>
          <w:sz w:val="20"/>
          <w:szCs w:val="20"/>
          <w:lang w:eastAsia="pl-PL"/>
        </w:rPr>
        <w:t xml:space="preserve"> </w:t>
      </w:r>
      <w:r w:rsidRPr="0030652F">
        <w:rPr>
          <w:rFonts w:asciiTheme="minorHAnsi" w:eastAsia="Times New Roman" w:hAnsiTheme="minorHAnsi" w:cstheme="minorHAnsi"/>
          <w:sz w:val="20"/>
          <w:szCs w:val="20"/>
          <w:lang w:eastAsia="pl-PL"/>
        </w:rPr>
        <w:t xml:space="preserve">do niniejszej Umowy nastąpi z dniem </w:t>
      </w:r>
      <w:r w:rsidRPr="0030652F">
        <w:rPr>
          <w:rFonts w:asciiTheme="minorHAnsi" w:eastAsia="Times New Roman" w:hAnsiTheme="minorHAnsi" w:cstheme="minorHAnsi"/>
          <w:b/>
          <w:sz w:val="20"/>
          <w:szCs w:val="20"/>
          <w:lang w:eastAsia="pl-PL"/>
        </w:rPr>
        <w:t>1.01.2023 r.,</w:t>
      </w:r>
      <w:r w:rsidRPr="0030652F">
        <w:rPr>
          <w:rFonts w:asciiTheme="minorHAnsi" w:eastAsia="Times New Roman" w:hAnsiTheme="minorHAnsi" w:cstheme="minorHAnsi"/>
          <w:sz w:val="20"/>
          <w:szCs w:val="20"/>
          <w:lang w:eastAsia="pl-PL"/>
        </w:rPr>
        <w:t xml:space="preserve"> z zastrzeżeniem §13 ust. 3 Umowy indywidulanej.</w:t>
      </w:r>
    </w:p>
    <w:p w14:paraId="1DDB28E0"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6A84280D" w14:textId="2D1F1E53"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10</w:t>
      </w:r>
    </w:p>
    <w:p w14:paraId="6B0159BB" w14:textId="5A2644C7" w:rsidR="0072045D" w:rsidRPr="0030652F" w:rsidRDefault="0072045D" w:rsidP="00D35608">
      <w:pPr>
        <w:numPr>
          <w:ilvl w:val="0"/>
          <w:numId w:val="34"/>
        </w:numPr>
        <w:tabs>
          <w:tab w:val="num"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Rozwiązanie Umowy nie zwalnia Stron z obowiązku uregulowania wobec drugiej Strony wszelkich zobowiązań z niej wynikających</w:t>
      </w:r>
      <w:r w:rsidR="005965A3">
        <w:rPr>
          <w:rFonts w:asciiTheme="minorHAnsi" w:eastAsia="Times New Roman" w:hAnsiTheme="minorHAnsi" w:cstheme="minorHAnsi"/>
          <w:sz w:val="20"/>
          <w:szCs w:val="20"/>
          <w:lang w:eastAsia="pl-PL"/>
        </w:rPr>
        <w:t xml:space="preserve"> do dnia rozwiązania Umowy.</w:t>
      </w:r>
    </w:p>
    <w:p w14:paraId="2DDC4110"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może być rozwiązana przez jedną ze Stron w trybie natychmiastowym w przypadku, gdy druga ze Stron, pomimo pisemnego wezwania i upływu wyznaczonego 7-dniowego terminu na usunięcie nieprawidłowości, rażąco i uporczywie narusza warunki Umowy.</w:t>
      </w:r>
    </w:p>
    <w:p w14:paraId="75B8CC77"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Umowa może być rozwiązana przez Zamawiającego w trybie natychmiastowym w przypadku utraty przez Wykonawcę uprawnień przewidzianych obowiązującymi przepisami do realizacji niniejszej Umowy.</w:t>
      </w:r>
    </w:p>
    <w:p w14:paraId="4D88E046"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 razie zaistnienia istotnej zmiany okoliczności powodującej, że wykonanie Umowy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Wykonawca może żądać jedynie wynagrodzenia należnego mu z tytułu wykonania części Umowy.</w:t>
      </w:r>
    </w:p>
    <w:p w14:paraId="1710BEC4" w14:textId="77777777" w:rsidR="0072045D" w:rsidRPr="0030652F" w:rsidRDefault="0072045D" w:rsidP="00D35608">
      <w:pPr>
        <w:numPr>
          <w:ilvl w:val="0"/>
          <w:numId w:val="34"/>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65FBD872" w14:textId="77777777" w:rsidR="007131A5" w:rsidRDefault="007131A5" w:rsidP="0030652F">
      <w:pPr>
        <w:spacing w:after="0"/>
        <w:jc w:val="center"/>
        <w:rPr>
          <w:rFonts w:asciiTheme="minorHAnsi" w:eastAsia="Times New Roman" w:hAnsiTheme="minorHAnsi" w:cstheme="minorHAnsi"/>
          <w:b/>
          <w:sz w:val="20"/>
          <w:szCs w:val="20"/>
          <w:lang w:eastAsia="pl-PL"/>
        </w:rPr>
      </w:pPr>
    </w:p>
    <w:p w14:paraId="787316CD" w14:textId="71BC75B0"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§11</w:t>
      </w:r>
    </w:p>
    <w:p w14:paraId="723EC01D" w14:textId="77B25E43" w:rsidR="0072045D" w:rsidRPr="0030652F" w:rsidRDefault="0072045D"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15" w:name="_Hlk109728484"/>
      <w:r w:rsidRPr="0030652F">
        <w:rPr>
          <w:rFonts w:asciiTheme="minorHAnsi" w:hAnsiTheme="minorHAnsi" w:cstheme="minorHAnsi"/>
          <w:sz w:val="20"/>
          <w:szCs w:val="20"/>
        </w:rPr>
        <w:t>Zgodnie z treścią art. 455 ustawy Prawo zamówień publicznych Zamawiający/Odbiorca dopuszcza wprowadzenie istotnych zmian w treści Umowy w zakresie:</w:t>
      </w:r>
    </w:p>
    <w:p w14:paraId="6C5D0C4C"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Zmiany ceny paliwa gazowego oraz opłaty abonamentowej wyłącznie w przypadku:</w:t>
      </w:r>
    </w:p>
    <w:p w14:paraId="169A47E9"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37C56F31" w14:textId="4EC3ED79"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r w:rsidR="00133763">
        <w:rPr>
          <w:rFonts w:asciiTheme="minorHAnsi" w:hAnsiTheme="minorHAnsi" w:cstheme="minorHAnsi"/>
          <w:color w:val="333333"/>
          <w:sz w:val="20"/>
          <w:szCs w:val="20"/>
        </w:rPr>
        <w:t xml:space="preserve"> (t. j. Dz.U. z 2020 poz. 2207)</w:t>
      </w:r>
      <w:r>
        <w:rPr>
          <w:rFonts w:asciiTheme="minorHAnsi" w:hAnsiTheme="minorHAnsi" w:cstheme="minorHAnsi"/>
          <w:color w:val="333333"/>
          <w:sz w:val="20"/>
          <w:szCs w:val="20"/>
        </w:rPr>
        <w:t>;</w:t>
      </w:r>
    </w:p>
    <w:p w14:paraId="2C477176"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zasad podlegania ubezpieczeniom społecznym lub ubezpieczeniu zdrowotnemu lub wysokości stawki składki na ubezpieczenia społeczne lub ubezpieczenie zdrowotne,</w:t>
      </w:r>
    </w:p>
    <w:p w14:paraId="4BD87A5B" w14:textId="77777777" w:rsidR="00E53381" w:rsidRDefault="00E53381" w:rsidP="00D35608">
      <w:pPr>
        <w:pStyle w:val="Tekstpodstawowy"/>
        <w:numPr>
          <w:ilvl w:val="4"/>
          <w:numId w:val="88"/>
        </w:numPr>
        <w:spacing w:after="0" w:line="276" w:lineRule="auto"/>
        <w:ind w:left="993"/>
        <w:jc w:val="both"/>
        <w:rPr>
          <w:rFonts w:asciiTheme="minorHAnsi" w:hAnsiTheme="minorHAnsi" w:cstheme="minorHAnsi"/>
          <w:sz w:val="20"/>
          <w:szCs w:val="20"/>
        </w:rPr>
      </w:pPr>
      <w:r>
        <w:rPr>
          <w:rFonts w:asciiTheme="minorHAnsi" w:hAnsiTheme="minorHAnsi" w:cstheme="minorHAnsi"/>
          <w:color w:val="333333"/>
          <w:sz w:val="20"/>
          <w:szCs w:val="20"/>
        </w:rPr>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2020r., poz. 1342 ze zm.)</w:t>
      </w:r>
    </w:p>
    <w:p w14:paraId="5AC78356" w14:textId="4ACC28D6" w:rsidR="0072045D" w:rsidRPr="00E53381" w:rsidRDefault="0072045D" w:rsidP="00D35608">
      <w:pPr>
        <w:pStyle w:val="Akapitzlist"/>
        <w:numPr>
          <w:ilvl w:val="4"/>
          <w:numId w:val="88"/>
        </w:numPr>
        <w:tabs>
          <w:tab w:val="left" w:pos="284"/>
        </w:tabs>
        <w:overflowPunct w:val="0"/>
        <w:autoSpaceDE w:val="0"/>
        <w:autoSpaceDN w:val="0"/>
        <w:adjustRightInd w:val="0"/>
        <w:spacing w:after="0"/>
        <w:ind w:left="993"/>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t>zmiany charakteru Odbiorcy w kontekście zapisów ustawy z dnia 6 grudnia 2008 r. o podatku akcyzowym (t.</w:t>
      </w:r>
      <w:r w:rsidR="00A4730B" w:rsidRPr="00E53381">
        <w:rPr>
          <w:rFonts w:asciiTheme="minorHAnsi" w:eastAsia="Times New Roman" w:hAnsiTheme="minorHAnsi" w:cstheme="minorHAnsi"/>
          <w:sz w:val="20"/>
          <w:szCs w:val="20"/>
          <w:lang w:eastAsia="pl-PL"/>
        </w:rPr>
        <w:t xml:space="preserve"> </w:t>
      </w:r>
      <w:r w:rsidRPr="00E53381">
        <w:rPr>
          <w:rFonts w:asciiTheme="minorHAnsi" w:eastAsia="Times New Roman" w:hAnsiTheme="minorHAnsi" w:cstheme="minorHAnsi"/>
          <w:sz w:val="20"/>
          <w:szCs w:val="20"/>
          <w:lang w:eastAsia="pl-PL"/>
        </w:rPr>
        <w:t>j. Dz. U. z 2022 poz. 143</w:t>
      </w:r>
      <w:r w:rsidR="001E768C">
        <w:rPr>
          <w:rFonts w:asciiTheme="minorHAnsi" w:eastAsia="Times New Roman" w:hAnsiTheme="minorHAnsi" w:cstheme="minorHAnsi"/>
          <w:sz w:val="20"/>
          <w:szCs w:val="20"/>
          <w:lang w:eastAsia="pl-PL"/>
        </w:rPr>
        <w:t xml:space="preserve"> z </w:t>
      </w:r>
      <w:proofErr w:type="spellStart"/>
      <w:r w:rsidR="001E768C">
        <w:rPr>
          <w:rFonts w:asciiTheme="minorHAnsi" w:eastAsia="Times New Roman" w:hAnsiTheme="minorHAnsi" w:cstheme="minorHAnsi"/>
          <w:sz w:val="20"/>
          <w:szCs w:val="20"/>
          <w:lang w:eastAsia="pl-PL"/>
        </w:rPr>
        <w:t>późn</w:t>
      </w:r>
      <w:proofErr w:type="spellEnd"/>
      <w:r w:rsidR="001E768C">
        <w:rPr>
          <w:rFonts w:asciiTheme="minorHAnsi" w:eastAsia="Times New Roman" w:hAnsiTheme="minorHAnsi" w:cstheme="minorHAnsi"/>
          <w:sz w:val="20"/>
          <w:szCs w:val="20"/>
          <w:lang w:eastAsia="pl-PL"/>
        </w:rPr>
        <w:t xml:space="preserve"> zm.</w:t>
      </w:r>
      <w:r w:rsidRPr="00E53381">
        <w:rPr>
          <w:rFonts w:asciiTheme="minorHAnsi" w:eastAsia="Times New Roman" w:hAnsiTheme="minorHAnsi" w:cstheme="minorHAnsi"/>
          <w:sz w:val="20"/>
          <w:szCs w:val="20"/>
          <w:lang w:eastAsia="pl-PL"/>
        </w:rPr>
        <w:t>)  oraz ustawy z dnia 20 maja 2016 roku o efektywności energetycznej (t.</w:t>
      </w:r>
      <w:r w:rsidR="00A4730B" w:rsidRPr="00E53381">
        <w:rPr>
          <w:rFonts w:asciiTheme="minorHAnsi" w:eastAsia="Times New Roman" w:hAnsiTheme="minorHAnsi" w:cstheme="minorHAnsi"/>
          <w:sz w:val="20"/>
          <w:szCs w:val="20"/>
          <w:lang w:eastAsia="pl-PL"/>
        </w:rPr>
        <w:t xml:space="preserve"> </w:t>
      </w:r>
      <w:r w:rsidRPr="00E53381">
        <w:rPr>
          <w:rFonts w:asciiTheme="minorHAnsi" w:eastAsia="Times New Roman" w:hAnsiTheme="minorHAnsi" w:cstheme="minorHAnsi"/>
          <w:sz w:val="20"/>
          <w:szCs w:val="20"/>
          <w:lang w:eastAsia="pl-PL"/>
        </w:rPr>
        <w:t>j. Dz. U. z 2021 r. poz. 2166)</w:t>
      </w:r>
    </w:p>
    <w:p w14:paraId="330669D0" w14:textId="77777777" w:rsidR="0072045D" w:rsidRPr="0030652F" w:rsidRDefault="0072045D" w:rsidP="00D35608">
      <w:pPr>
        <w:pStyle w:val="Akapitzlist"/>
        <w:numPr>
          <w:ilvl w:val="0"/>
          <w:numId w:val="37"/>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 xml:space="preserve">poprzez właściwą zmianę zastosowanej stawki akcyzy, </w:t>
      </w:r>
    </w:p>
    <w:p w14:paraId="181615CD" w14:textId="77777777" w:rsidR="0072045D" w:rsidRPr="0030652F" w:rsidRDefault="0072045D" w:rsidP="00D35608">
      <w:pPr>
        <w:pStyle w:val="Akapitzlist"/>
        <w:numPr>
          <w:ilvl w:val="0"/>
          <w:numId w:val="37"/>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bookmarkEnd w:id="15"/>
    <w:p w14:paraId="224F06A8"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stawek za usługi dystrybucji wyłącznie w przypadku zatwierdzenia przez Prezesa URE zmiany Taryfy na usługi dystrybucji gazu OSD, oraz zmian stawek podatków i innych obciążeń, które miałyby obowiązywać w okresie obowiązywania Umowy.</w:t>
      </w:r>
    </w:p>
    <w:p w14:paraId="4CBF22D0" w14:textId="0B76B6DD"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Zmniejszenia lub zwiększenia ilości punktów odbioru wskazanych w Załączniku nr 1 do Umowy, przy czym zmiana ilości 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ilości punktów odbioru, do których realizowane będą dostawy i usługi </w:t>
      </w:r>
      <w:proofErr w:type="spellStart"/>
      <w:r w:rsidRPr="0030652F">
        <w:rPr>
          <w:rFonts w:asciiTheme="minorHAnsi" w:hAnsiTheme="minorHAnsi" w:cstheme="minorHAnsi"/>
          <w:sz w:val="20"/>
          <w:szCs w:val="20"/>
        </w:rPr>
        <w:t>przesyłu</w:t>
      </w:r>
      <w:proofErr w:type="spellEnd"/>
      <w:r w:rsidRPr="0030652F">
        <w:rPr>
          <w:rFonts w:asciiTheme="minorHAnsi" w:hAnsiTheme="minorHAnsi" w:cstheme="minorHAnsi"/>
          <w:sz w:val="20"/>
          <w:szCs w:val="20"/>
        </w:rPr>
        <w:t xml:space="preserve"> na poziomie +/- 10% w stosunku do ilości punktów wskazanych w załączniku nr 1 do niniejszej umowy.</w:t>
      </w:r>
      <w:r w:rsidR="00C73434" w:rsidRPr="00C73434">
        <w:t xml:space="preserve"> </w:t>
      </w:r>
      <w:r w:rsidR="00C73434" w:rsidRPr="00C73434">
        <w:rPr>
          <w:rFonts w:asciiTheme="minorHAnsi" w:hAnsiTheme="minorHAnsi" w:cstheme="minorHAnsi"/>
          <w:sz w:val="20"/>
          <w:szCs w:val="20"/>
        </w:rPr>
        <w:t>Zmiany ilości PPG mogą skutkować zmianami wolumenu na zasadach analogicznych określonych w SWZ</w:t>
      </w:r>
    </w:p>
    <w:p w14:paraId="5BA75FDA"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mocy umownej w związku ze zmianą zapotrzebowania na paliwo gazowe, pod warunkiem wyrażenia zgody przez Operatora.</w:t>
      </w:r>
    </w:p>
    <w:p w14:paraId="3F150350" w14:textId="77777777" w:rsidR="0072045D" w:rsidRPr="0030652F" w:rsidRDefault="0072045D" w:rsidP="00D35608">
      <w:pPr>
        <w:numPr>
          <w:ilvl w:val="0"/>
          <w:numId w:val="36"/>
        </w:numPr>
        <w:overflowPunct w:val="0"/>
        <w:autoSpaceDE w:val="0"/>
        <w:autoSpaceDN w:val="0"/>
        <w:adjustRightInd w:val="0"/>
        <w:spacing w:after="0"/>
        <w:ind w:left="567"/>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242CFB17" w14:textId="6D633ACF" w:rsidR="0072045D" w:rsidRPr="0030652F" w:rsidRDefault="0072045D" w:rsidP="00D35608">
      <w:pPr>
        <w:numPr>
          <w:ilvl w:val="0"/>
          <w:numId w:val="35"/>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Zmiany cen wynikające z ust. 1 pkt 1 lit. a-</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następują, jeżeli zmiany te będą miały wpływ na koszty wykonania zamówienia przez Wykonawcę. </w:t>
      </w:r>
    </w:p>
    <w:p w14:paraId="6CA971D3" w14:textId="77777777"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3B80AF01" w14:textId="77777777"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w:t>
      </w:r>
    </w:p>
    <w:p w14:paraId="52C67CDF" w14:textId="4B7BCA85" w:rsidR="0072045D" w:rsidRPr="0030652F" w:rsidRDefault="0072045D" w:rsidP="00D35608">
      <w:pPr>
        <w:pStyle w:val="Akapitzlist"/>
        <w:numPr>
          <w:ilvl w:val="0"/>
          <w:numId w:val="38"/>
        </w:numPr>
        <w:shd w:val="clear" w:color="auto" w:fill="FFFFFF" w:themeFill="background1"/>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 xml:space="preserve">W przypadku zaistnienia okoliczności opisanych w ust. 1 pkt 1 lit. </w:t>
      </w:r>
      <w:r w:rsidR="00E643F3">
        <w:rPr>
          <w:rFonts w:asciiTheme="minorHAnsi" w:hAnsiTheme="minorHAnsi" w:cstheme="minorHAnsi"/>
          <w:sz w:val="20"/>
          <w:szCs w:val="20"/>
        </w:rPr>
        <w:t>b</w:t>
      </w:r>
      <w:r w:rsidRPr="0030652F">
        <w:rPr>
          <w:rFonts w:asciiTheme="minorHAnsi" w:hAnsiTheme="minorHAnsi" w:cstheme="minorHAnsi"/>
          <w:sz w:val="20"/>
          <w:szCs w:val="20"/>
        </w:rPr>
        <w:t>-</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sidR="00E643F3">
        <w:rPr>
          <w:rFonts w:asciiTheme="minorHAnsi" w:hAnsiTheme="minorHAnsi" w:cstheme="minorHAnsi"/>
          <w:sz w:val="20"/>
          <w:szCs w:val="20"/>
        </w:rPr>
        <w:t>b</w:t>
      </w:r>
      <w:r w:rsidRPr="0030652F">
        <w:rPr>
          <w:rFonts w:asciiTheme="minorHAnsi" w:hAnsiTheme="minorHAnsi" w:cstheme="minorHAnsi"/>
          <w:sz w:val="20"/>
          <w:szCs w:val="20"/>
        </w:rPr>
        <w:t>–</w:t>
      </w:r>
      <w:r w:rsidR="00786EE6">
        <w:rPr>
          <w:rFonts w:asciiTheme="minorHAnsi" w:hAnsiTheme="minorHAnsi" w:cstheme="minorHAnsi"/>
          <w:sz w:val="20"/>
          <w:szCs w:val="20"/>
        </w:rPr>
        <w:t>e</w:t>
      </w:r>
      <w:r w:rsidRPr="0030652F">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wyjaśnienia nie będą w wystarczający sposób uzasadniać proponowanej zmiany. Zmiana ceny może dotyczyć wyłącznie kosztów realizacji zamówienia w okresie po wejściu w życie odpowiednich zmian. Zmiana wynagrodzenia wymaga zmiany umowy.</w:t>
      </w:r>
    </w:p>
    <w:p w14:paraId="23B16A1B" w14:textId="55CB781F" w:rsidR="0072045D" w:rsidRPr="0030652F" w:rsidRDefault="0072045D" w:rsidP="00D35608">
      <w:pPr>
        <w:pStyle w:val="Akapitzlist"/>
        <w:numPr>
          <w:ilvl w:val="0"/>
          <w:numId w:val="35"/>
        </w:numPr>
        <w:tabs>
          <w:tab w:val="left" w:pos="1340"/>
          <w:tab w:val="left" w:pos="2948"/>
          <w:tab w:val="center" w:pos="4180"/>
        </w:tabs>
        <w:spacing w:after="0"/>
        <w:ind w:right="-2"/>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68404148" w14:textId="77777777" w:rsidR="0072045D" w:rsidRPr="0030652F" w:rsidRDefault="0072045D" w:rsidP="00D35608">
      <w:pPr>
        <w:pStyle w:val="Akapitzlist"/>
        <w:numPr>
          <w:ilvl w:val="1"/>
          <w:numId w:val="35"/>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sz w:val="20"/>
          <w:szCs w:val="20"/>
        </w:rPr>
        <w:t>Jeżeli grupa taryfowa zostanie zmieniona na grupę taryfową, która została wyceniona w Załączniku nr 6 zastosowana zostanie cena jednostkowa za gaz bez akcyzy lub cena jednostkowa za gaz z akcyzą oraz abonament przewidziane dla nowej (zmienionej) grupy taryfowej. Opłaty za usługi dystrybucji zostaną naliczone zgodnie z nową, zmienioną grupą taryfową.</w:t>
      </w:r>
    </w:p>
    <w:p w14:paraId="04155F32" w14:textId="77777777" w:rsidR="0072045D" w:rsidRPr="0030652F" w:rsidRDefault="0072045D" w:rsidP="00D35608">
      <w:pPr>
        <w:pStyle w:val="Akapitzlist"/>
        <w:numPr>
          <w:ilvl w:val="1"/>
          <w:numId w:val="35"/>
        </w:numPr>
        <w:tabs>
          <w:tab w:val="left" w:pos="2948"/>
          <w:tab w:val="center" w:pos="4180"/>
        </w:tabs>
        <w:spacing w:after="0"/>
        <w:ind w:left="851" w:right="-2" w:hanging="567"/>
        <w:jc w:val="both"/>
        <w:rPr>
          <w:rFonts w:asciiTheme="minorHAnsi" w:hAnsiTheme="minorHAnsi" w:cstheme="minorHAnsi"/>
          <w:sz w:val="20"/>
          <w:szCs w:val="20"/>
        </w:rPr>
      </w:pPr>
      <w:r w:rsidRPr="0030652F">
        <w:rPr>
          <w:rFonts w:asciiTheme="minorHAnsi" w:hAnsiTheme="minorHAnsi" w:cstheme="minorHAnsi"/>
          <w:iCs/>
          <w:sz w:val="20"/>
          <w:szCs w:val="20"/>
        </w:rPr>
        <w:t xml:space="preserve">Jeżeli grupa taryfowa zostanie zmieniona na grupę taryfową, która nie była wyceniona w Załączniku nr 6, zastosowana zostanie cena jednostkowa za gaz bez akcyzy lub cena jednostkowa za gaz z akcyzą, natomiast abonament przewidziany dla nowej (zmienionej grupy taryfowej zgodnie z obowiązującą </w:t>
      </w:r>
      <w:r w:rsidRPr="0030652F">
        <w:rPr>
          <w:rFonts w:asciiTheme="minorHAnsi" w:hAnsiTheme="minorHAnsi" w:cstheme="minorHAnsi"/>
          <w:iCs/>
          <w:sz w:val="20"/>
          <w:szCs w:val="20"/>
        </w:rPr>
        <w:lastRenderedPageBreak/>
        <w:t>Taryfą Wykonawcy). Opłaty za usługi dystrybucji zostaną naliczone zgodnie z nową, zmienioną grupą taryfową.</w:t>
      </w:r>
    </w:p>
    <w:p w14:paraId="42F1B431" w14:textId="77777777" w:rsidR="0072045D" w:rsidRPr="0030652F" w:rsidRDefault="0072045D" w:rsidP="00D35608">
      <w:pPr>
        <w:pStyle w:val="Akapitzlist"/>
        <w:numPr>
          <w:ilvl w:val="0"/>
          <w:numId w:val="35"/>
        </w:numPr>
        <w:tabs>
          <w:tab w:val="left" w:pos="1340"/>
          <w:tab w:val="left" w:pos="2948"/>
          <w:tab w:val="center" w:pos="4180"/>
        </w:tabs>
        <w:spacing w:after="0"/>
        <w:ind w:right="283"/>
        <w:jc w:val="both"/>
        <w:rPr>
          <w:rFonts w:asciiTheme="minorHAnsi" w:hAnsiTheme="minorHAnsi" w:cstheme="minorHAnsi"/>
          <w:sz w:val="20"/>
          <w:szCs w:val="20"/>
        </w:rPr>
      </w:pPr>
      <w:r w:rsidRPr="0030652F">
        <w:rPr>
          <w:rFonts w:asciiTheme="minorHAnsi" w:hAnsiTheme="minorHAnsi" w:cstheme="minorHAnsi"/>
          <w:sz w:val="20"/>
          <w:szCs w:val="20"/>
        </w:rPr>
        <w:t>Zmiany grupy taryfowej wymagają zmiany Umowy Indywidualnej.</w:t>
      </w:r>
    </w:p>
    <w:p w14:paraId="5EEAE4D5" w14:textId="77777777" w:rsidR="00863D6E" w:rsidRDefault="0072045D"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30652F">
        <w:rPr>
          <w:rFonts w:asciiTheme="minorHAnsi" w:hAnsiTheme="minorHAnsi" w:cstheme="minorHAnsi"/>
          <w:sz w:val="20"/>
          <w:szCs w:val="20"/>
        </w:rPr>
        <w:t>Umowy Indywidualne będą ulegać zmianom zgodnie z zapisami wzoru umowy indywidualnej stanowiącej załącznik nr 3.</w:t>
      </w:r>
    </w:p>
    <w:p w14:paraId="3CADFA4C" w14:textId="4C6844E8" w:rsidR="0072045D" w:rsidRPr="00863D6E" w:rsidRDefault="002737B3" w:rsidP="00D35608">
      <w:pPr>
        <w:numPr>
          <w:ilvl w:val="0"/>
          <w:numId w:val="3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bookmarkStart w:id="16" w:name="_Hlk114490586"/>
      <w:r w:rsidRPr="00C93C1C">
        <w:rPr>
          <w:rFonts w:asciiTheme="minorHAnsi" w:hAnsiTheme="minorHAnsi" w:cstheme="minorHAnsi"/>
          <w:sz w:val="20"/>
          <w:szCs w:val="20"/>
        </w:rPr>
        <w:t xml:space="preserve">Z uwagi </w:t>
      </w:r>
      <w:r>
        <w:rPr>
          <w:rFonts w:asciiTheme="minorHAnsi" w:hAnsiTheme="minorHAnsi" w:cstheme="minorHAnsi"/>
          <w:sz w:val="20"/>
          <w:szCs w:val="20"/>
        </w:rPr>
        <w:t>na obowiązywanie</w:t>
      </w:r>
      <w:r w:rsidRPr="00C93C1C">
        <w:rPr>
          <w:rFonts w:asciiTheme="minorHAnsi" w:hAnsiTheme="minorHAnsi" w:cstheme="minorHAnsi"/>
          <w:sz w:val="20"/>
          <w:szCs w:val="20"/>
        </w:rPr>
        <w:t xml:space="preserve"> w czasie </w:t>
      </w:r>
      <w:r>
        <w:rPr>
          <w:rFonts w:asciiTheme="minorHAnsi" w:hAnsiTheme="minorHAnsi" w:cstheme="minorHAnsi"/>
          <w:sz w:val="20"/>
          <w:szCs w:val="20"/>
        </w:rPr>
        <w:t>trwania</w:t>
      </w:r>
      <w:r w:rsidRPr="00C93C1C">
        <w:rPr>
          <w:rFonts w:asciiTheme="minorHAnsi" w:hAnsiTheme="minorHAnsi" w:cstheme="minorHAnsi"/>
          <w:sz w:val="20"/>
          <w:szCs w:val="20"/>
        </w:rPr>
        <w:t xml:space="preserve"> 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2D0528">
        <w:rPr>
          <w:rFonts w:asciiTheme="minorHAnsi" w:hAnsiTheme="minorHAnsi" w:cstheme="minorHAnsi"/>
          <w:i/>
          <w:iCs/>
          <w:sz w:val="20"/>
          <w:szCs w:val="20"/>
        </w:rPr>
        <w:t xml:space="preserve"> z </w:t>
      </w:r>
      <w:proofErr w:type="spellStart"/>
      <w:r w:rsidR="002D0528">
        <w:rPr>
          <w:rFonts w:asciiTheme="minorHAnsi" w:hAnsiTheme="minorHAnsi" w:cstheme="minorHAnsi"/>
          <w:i/>
          <w:iCs/>
          <w:sz w:val="20"/>
          <w:szCs w:val="20"/>
        </w:rPr>
        <w:t>późn</w:t>
      </w:r>
      <w:proofErr w:type="spellEnd"/>
      <w:r w:rsidR="002D0528">
        <w:rPr>
          <w:rFonts w:asciiTheme="minorHAnsi" w:hAnsiTheme="minorHAnsi" w:cstheme="minorHAnsi"/>
          <w:i/>
          <w:iCs/>
          <w:sz w:val="20"/>
          <w:szCs w:val="20"/>
        </w:rPr>
        <w:t>. zm.</w:t>
      </w:r>
      <w:r w:rsidRPr="00C93C1C">
        <w:rPr>
          <w:rFonts w:asciiTheme="minorHAnsi" w:hAnsiTheme="minorHAnsi" w:cstheme="minorHAnsi"/>
          <w:i/>
          <w:iCs/>
          <w:sz w:val="20"/>
          <w:szCs w:val="20"/>
        </w:rPr>
        <w:t xml:space="preserve">) oraz Rozporządzenie Ministra Klimatu i Środowiska z dnia 28 stycznia 2022 r. </w:t>
      </w:r>
      <w:r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 xml:space="preserve">)) </w:t>
      </w:r>
      <w:r w:rsidRPr="00C93C1C">
        <w:rPr>
          <w:rFonts w:asciiTheme="minorHAnsi" w:hAnsiTheme="minorHAnsi" w:cstheme="minorHAnsi"/>
          <w:sz w:val="20"/>
          <w:szCs w:val="20"/>
        </w:rPr>
        <w:t xml:space="preserve">polegającej na stosowaniu zatwierdzonej przez Prezesa URE taryfy dla określonych grup odbiorców, </w:t>
      </w:r>
      <w:r>
        <w:rPr>
          <w:rFonts w:asciiTheme="minorHAnsi" w:hAnsiTheme="minorHAnsi" w:cstheme="minorHAnsi"/>
          <w:sz w:val="20"/>
          <w:szCs w:val="20"/>
        </w:rPr>
        <w:t xml:space="preserve">również </w:t>
      </w:r>
      <w:r w:rsidRPr="00C93C1C">
        <w:rPr>
          <w:rFonts w:asciiTheme="minorHAnsi" w:hAnsiTheme="minorHAnsi" w:cstheme="minorHAnsi"/>
          <w:sz w:val="20"/>
          <w:szCs w:val="20"/>
        </w:rPr>
        <w:t xml:space="preserve">gdy podobne rozwiązania </w:t>
      </w:r>
      <w:r>
        <w:rPr>
          <w:rFonts w:asciiTheme="minorHAnsi" w:hAnsiTheme="minorHAnsi" w:cstheme="minorHAnsi"/>
          <w:sz w:val="20"/>
          <w:szCs w:val="20"/>
        </w:rPr>
        <w:t>będą obowiązywać</w:t>
      </w:r>
      <w:r w:rsidRPr="00C93C1C">
        <w:rPr>
          <w:rFonts w:asciiTheme="minorHAnsi" w:hAnsiTheme="minorHAnsi" w:cstheme="minorHAnsi"/>
          <w:sz w:val="20"/>
          <w:szCs w:val="20"/>
        </w:rPr>
        <w:t xml:space="preserve"> w jakimkolwiek czasie niniejszego okresu umowy a ceny z rozstrzygniętego przetargu będą wyższe niż ceny wynikające z t</w:t>
      </w:r>
      <w:r>
        <w:rPr>
          <w:rFonts w:asciiTheme="minorHAnsi" w:hAnsiTheme="minorHAnsi" w:cstheme="minorHAnsi"/>
          <w:sz w:val="20"/>
          <w:szCs w:val="20"/>
        </w:rPr>
        <w:t>ych</w:t>
      </w:r>
      <w:r w:rsidRPr="00C93C1C">
        <w:rPr>
          <w:rFonts w:asciiTheme="minorHAnsi" w:hAnsiTheme="minorHAnsi" w:cstheme="minorHAnsi"/>
          <w:sz w:val="20"/>
          <w:szCs w:val="20"/>
        </w:rPr>
        <w:t xml:space="preserve"> rozwiąza</w:t>
      </w:r>
      <w:r>
        <w:rPr>
          <w:rFonts w:asciiTheme="minorHAnsi" w:hAnsiTheme="minorHAnsi" w:cstheme="minorHAnsi"/>
          <w:sz w:val="20"/>
          <w:szCs w:val="20"/>
        </w:rPr>
        <w:t>ń</w:t>
      </w:r>
      <w:r w:rsidRPr="00C93C1C">
        <w:rPr>
          <w:rFonts w:asciiTheme="minorHAnsi" w:hAnsiTheme="minorHAnsi" w:cstheme="minorHAnsi"/>
          <w:sz w:val="20"/>
          <w:szCs w:val="20"/>
        </w:rPr>
        <w:t xml:space="preserve"> osłonow</w:t>
      </w:r>
      <w:r>
        <w:rPr>
          <w:rFonts w:asciiTheme="minorHAnsi" w:hAnsiTheme="minorHAnsi" w:cstheme="minorHAnsi"/>
          <w:sz w:val="20"/>
          <w:szCs w:val="20"/>
        </w:rPr>
        <w:t>ych</w:t>
      </w:r>
      <w:r w:rsidRPr="00C93C1C">
        <w:rPr>
          <w:rFonts w:asciiTheme="minorHAnsi" w:hAnsiTheme="minorHAnsi" w:cstheme="minorHAnsi"/>
          <w:sz w:val="20"/>
          <w:szCs w:val="20"/>
        </w:rPr>
        <w:t>, wówczas Wykonawca zobowiązany będzie do wdrożenia cen wynikających z tych działań osłonowych</w:t>
      </w:r>
      <w:r>
        <w:rPr>
          <w:rFonts w:asciiTheme="minorHAnsi" w:hAnsiTheme="minorHAnsi" w:cstheme="minorHAnsi"/>
          <w:sz w:val="20"/>
          <w:szCs w:val="20"/>
        </w:rPr>
        <w:t xml:space="preserve"> jeśli Odbiorca złoży stosowne dokumenty</w:t>
      </w:r>
      <w:r w:rsidRPr="00C93C1C">
        <w:rPr>
          <w:rFonts w:asciiTheme="minorHAnsi" w:hAnsiTheme="minorHAnsi" w:cstheme="minorHAnsi"/>
          <w:sz w:val="20"/>
          <w:szCs w:val="20"/>
        </w:rPr>
        <w:t>.</w:t>
      </w:r>
      <w:r>
        <w:rPr>
          <w:rFonts w:asciiTheme="minorHAnsi" w:hAnsiTheme="minorHAnsi" w:cstheme="minorHAnsi"/>
          <w:sz w:val="20"/>
          <w:szCs w:val="20"/>
        </w:rPr>
        <w:t xml:space="preserve"> </w:t>
      </w:r>
      <w:r w:rsidRPr="002737B3">
        <w:rPr>
          <w:rFonts w:asciiTheme="minorHAnsi" w:hAnsiTheme="minorHAnsi" w:cstheme="minorHAnsi"/>
          <w:sz w:val="20"/>
          <w:szCs w:val="20"/>
        </w:rPr>
        <w:t xml:space="preserve">Zamawiający wyraża zgodę na zmianę stawek za paliwo gazowe oraz abonament </w:t>
      </w:r>
      <w:r w:rsidR="002D0528" w:rsidRPr="002D0528">
        <w:rPr>
          <w:rFonts w:asciiTheme="minorHAnsi" w:hAnsiTheme="minorHAnsi" w:cstheme="minorHAnsi"/>
          <w:sz w:val="20"/>
          <w:szCs w:val="20"/>
        </w:rPr>
        <w:t>w okresie trwania umowy</w:t>
      </w:r>
      <w:r w:rsidRPr="002737B3">
        <w:rPr>
          <w:rFonts w:asciiTheme="minorHAnsi" w:hAnsiTheme="minorHAnsi" w:cstheme="minorHAnsi"/>
          <w:sz w:val="20"/>
          <w:szCs w:val="20"/>
        </w:rPr>
        <w:t xml:space="preserve"> w przypadku zatwierdzenia nowej taryfy przez </w:t>
      </w:r>
      <w:r>
        <w:rPr>
          <w:rFonts w:asciiTheme="minorHAnsi" w:hAnsiTheme="minorHAnsi" w:cstheme="minorHAnsi"/>
          <w:sz w:val="20"/>
          <w:szCs w:val="20"/>
        </w:rPr>
        <w:t xml:space="preserve">Prezesa </w:t>
      </w:r>
      <w:r w:rsidRPr="002737B3">
        <w:rPr>
          <w:rFonts w:asciiTheme="minorHAnsi" w:hAnsiTheme="minorHAnsi" w:cstheme="minorHAnsi"/>
          <w:sz w:val="20"/>
          <w:szCs w:val="20"/>
        </w:rPr>
        <w:t>URE</w:t>
      </w:r>
      <w:r>
        <w:rPr>
          <w:rFonts w:asciiTheme="minorHAnsi" w:hAnsiTheme="minorHAnsi" w:cstheme="minorHAnsi"/>
          <w:sz w:val="20"/>
          <w:szCs w:val="20"/>
        </w:rPr>
        <w:t xml:space="preserve"> </w:t>
      </w:r>
      <w:bookmarkEnd w:id="16"/>
      <w:r w:rsidR="001C176E">
        <w:rPr>
          <w:rFonts w:asciiTheme="minorHAnsi" w:hAnsiTheme="minorHAnsi" w:cstheme="minorHAnsi"/>
          <w:sz w:val="20"/>
          <w:szCs w:val="20"/>
        </w:rPr>
        <w:t xml:space="preserve">zawierającej niższe </w:t>
      </w:r>
      <w:r w:rsidR="001C176E" w:rsidRPr="00C93C1C">
        <w:rPr>
          <w:rFonts w:asciiTheme="minorHAnsi" w:hAnsiTheme="minorHAnsi" w:cstheme="minorHAnsi"/>
          <w:sz w:val="20"/>
          <w:szCs w:val="20"/>
        </w:rPr>
        <w:t xml:space="preserve">ceny </w:t>
      </w:r>
      <w:r w:rsidR="001C176E">
        <w:rPr>
          <w:rFonts w:asciiTheme="minorHAnsi" w:hAnsiTheme="minorHAnsi" w:cstheme="minorHAnsi"/>
          <w:sz w:val="20"/>
          <w:szCs w:val="20"/>
        </w:rPr>
        <w:t>niż ceny zaoferowane w</w:t>
      </w:r>
      <w:r w:rsidR="001C176E" w:rsidRPr="00C93C1C">
        <w:rPr>
          <w:rFonts w:asciiTheme="minorHAnsi" w:hAnsiTheme="minorHAnsi" w:cstheme="minorHAnsi"/>
          <w:sz w:val="20"/>
          <w:szCs w:val="20"/>
        </w:rPr>
        <w:t xml:space="preserve"> rozstrzygnięt</w:t>
      </w:r>
      <w:r w:rsidR="001C176E">
        <w:rPr>
          <w:rFonts w:asciiTheme="minorHAnsi" w:hAnsiTheme="minorHAnsi" w:cstheme="minorHAnsi"/>
          <w:sz w:val="20"/>
          <w:szCs w:val="20"/>
        </w:rPr>
        <w:t>ym postępowaniu</w:t>
      </w:r>
      <w:r w:rsidR="001C176E" w:rsidRPr="00C93C1C">
        <w:rPr>
          <w:rFonts w:asciiTheme="minorHAnsi" w:hAnsiTheme="minorHAnsi" w:cstheme="minorHAnsi"/>
          <w:sz w:val="20"/>
          <w:szCs w:val="20"/>
        </w:rPr>
        <w:t xml:space="preserve"> przetarg</w:t>
      </w:r>
      <w:r w:rsidR="001C176E">
        <w:rPr>
          <w:rFonts w:asciiTheme="minorHAnsi" w:hAnsiTheme="minorHAnsi" w:cstheme="minorHAnsi"/>
          <w:sz w:val="20"/>
          <w:szCs w:val="20"/>
        </w:rPr>
        <w:t>owym.</w:t>
      </w:r>
    </w:p>
    <w:p w14:paraId="29A79A09" w14:textId="77777777" w:rsidR="00A4730B" w:rsidRDefault="00A4730B" w:rsidP="0030652F">
      <w:pPr>
        <w:spacing w:after="0"/>
        <w:jc w:val="center"/>
        <w:rPr>
          <w:rFonts w:asciiTheme="minorHAnsi" w:eastAsia="Times New Roman" w:hAnsiTheme="minorHAnsi" w:cstheme="minorHAnsi"/>
          <w:b/>
          <w:sz w:val="20"/>
          <w:szCs w:val="20"/>
          <w:lang w:eastAsia="pl-PL"/>
        </w:rPr>
      </w:pPr>
    </w:p>
    <w:p w14:paraId="79680195" w14:textId="7FE5B04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§12</w:t>
      </w:r>
    </w:p>
    <w:p w14:paraId="2611B860" w14:textId="77777777" w:rsidR="0072045D" w:rsidRPr="0030652F" w:rsidRDefault="0072045D" w:rsidP="00D35608">
      <w:pPr>
        <w:numPr>
          <w:ilvl w:val="0"/>
          <w:numId w:val="39"/>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Wykonawca zapłaci Zamawiającemu Upoważnionemu karę umowną za odstąpienie od Umowy lub wypowiedzenie Umowy lub rozwiązanie Umowy przez Zamawiającego z przyczyn, za które odpowiedzialność ponosi Wykonawca w wysokości 10% przewidywanego wynagrodzenia z Formularza oferty stanowiącego załącznik nr 2 do niniejszej umowy, proporcjonalnie po uwzględnieniu wielkości zrealizowanych już dostaw i usług.</w:t>
      </w:r>
    </w:p>
    <w:p w14:paraId="10DB0F79" w14:textId="6BD60E49" w:rsidR="0072045D" w:rsidRDefault="0072045D" w:rsidP="00D35608">
      <w:pPr>
        <w:numPr>
          <w:ilvl w:val="0"/>
          <w:numId w:val="39"/>
        </w:numPr>
        <w:spacing w:after="0"/>
        <w:ind w:left="284" w:hanging="284"/>
        <w:jc w:val="both"/>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Kary umowne nie wyłączają prawa dochodzenia przez Strony odszkodowania przewyższającego wysokość zastrzeżonych kar umownych.</w:t>
      </w:r>
    </w:p>
    <w:p w14:paraId="0DEF0321" w14:textId="5778DAB3" w:rsidR="0015718D" w:rsidRPr="0015718D" w:rsidRDefault="0015718D" w:rsidP="00D35608">
      <w:pPr>
        <w:numPr>
          <w:ilvl w:val="0"/>
          <w:numId w:val="39"/>
        </w:numPr>
        <w:spacing w:after="0"/>
        <w:ind w:left="284" w:hanging="284"/>
        <w:jc w:val="both"/>
        <w:rPr>
          <w:rFonts w:asciiTheme="minorHAnsi" w:eastAsia="Times New Roman" w:hAnsiTheme="minorHAnsi" w:cstheme="minorHAnsi"/>
          <w:sz w:val="18"/>
          <w:szCs w:val="18"/>
          <w:lang w:eastAsia="pl-PL"/>
        </w:rPr>
      </w:pPr>
      <w:r w:rsidRPr="0015718D">
        <w:rPr>
          <w:rFonts w:asciiTheme="minorHAnsi" w:hAnsiTheme="minorHAnsi" w:cstheme="minorHAnsi"/>
          <w:sz w:val="20"/>
          <w:szCs w:val="20"/>
        </w:rPr>
        <w:t>Zamawiający zastrzega sobie prawo do zlecenia realizacji umowy podmiotowi trzeciemu na koszt i ryzyko Wykonawcy w przypadku opóźnienia przez Wykonawcę dostawy gazu przekraczającej 14 dni.</w:t>
      </w:r>
    </w:p>
    <w:p w14:paraId="6123FFB5" w14:textId="77777777" w:rsidR="00A4730B" w:rsidRDefault="00A4730B" w:rsidP="0030652F">
      <w:pPr>
        <w:spacing w:after="0"/>
        <w:jc w:val="center"/>
        <w:rPr>
          <w:rFonts w:asciiTheme="minorHAnsi" w:eastAsia="Times New Roman" w:hAnsiTheme="minorHAnsi" w:cstheme="minorHAnsi"/>
          <w:b/>
          <w:sz w:val="20"/>
          <w:szCs w:val="20"/>
          <w:lang w:eastAsia="pl-PL"/>
        </w:rPr>
      </w:pPr>
    </w:p>
    <w:p w14:paraId="3EED4B35" w14:textId="1DCD1ED1"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§13</w:t>
      </w:r>
    </w:p>
    <w:p w14:paraId="306AF736"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sz w:val="20"/>
          <w:szCs w:val="20"/>
          <w:lang w:eastAsia="pl-PL"/>
        </w:rPr>
        <w:t xml:space="preserve">Strony ustalają, że zmiany Umowy, pod rygorem nieważności, winny być sporządzone w formie pisemnej, z </w:t>
      </w:r>
      <w:r w:rsidRPr="0030652F">
        <w:rPr>
          <w:rFonts w:asciiTheme="minorHAnsi" w:eastAsia="Times New Roman" w:hAnsiTheme="minorHAnsi" w:cstheme="minorHAnsi"/>
          <w:color w:val="000000" w:themeColor="text1"/>
          <w:sz w:val="20"/>
          <w:szCs w:val="20"/>
          <w:lang w:eastAsia="pl-PL"/>
        </w:rPr>
        <w:t>zastrzeżeniem § 11 ust. 2 pkt 1) i 2) i ust. 4.</w:t>
      </w:r>
    </w:p>
    <w:p w14:paraId="129AACFC"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Korespondencję związaną z realizacją niniejszej Umowy Zamawiający/Odbiorcy kierować będzie na adres Wykonawcy: ……………………………….</w:t>
      </w:r>
    </w:p>
    <w:p w14:paraId="52EAF545"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color w:val="000000" w:themeColor="text1"/>
          <w:sz w:val="20"/>
          <w:szCs w:val="20"/>
          <w:lang w:eastAsia="pl-PL"/>
        </w:rPr>
      </w:pPr>
      <w:r w:rsidRPr="0030652F">
        <w:rPr>
          <w:rFonts w:asciiTheme="minorHAnsi" w:eastAsia="Times New Roman" w:hAnsiTheme="minorHAnsi" w:cstheme="minorHAnsi"/>
          <w:color w:val="000000" w:themeColor="text1"/>
          <w:sz w:val="20"/>
          <w:szCs w:val="20"/>
          <w:lang w:eastAsia="pl-PL"/>
        </w:rPr>
        <w:t xml:space="preserve">Osobą upoważnioną w imieniu Wykonawcy do kontaktów jest Pan/i …………………………. adres e-mail </w:t>
      </w:r>
      <w:hyperlink r:id="rId13" w:history="1">
        <w:r w:rsidRPr="00A4730B">
          <w:rPr>
            <w:rStyle w:val="Hipercze"/>
            <w:rFonts w:asciiTheme="minorHAnsi" w:hAnsiTheme="minorHAnsi" w:cstheme="minorHAnsi"/>
            <w:color w:val="000000" w:themeColor="text1"/>
            <w:sz w:val="20"/>
            <w:szCs w:val="20"/>
            <w:u w:val="none"/>
          </w:rPr>
          <w:t>……………………………..</w:t>
        </w:r>
      </w:hyperlink>
      <w:r w:rsidRPr="00A4730B">
        <w:rPr>
          <w:rFonts w:asciiTheme="minorHAnsi" w:eastAsia="Times New Roman" w:hAnsiTheme="minorHAnsi" w:cstheme="minorHAnsi"/>
          <w:color w:val="000000" w:themeColor="text1"/>
          <w:sz w:val="20"/>
          <w:szCs w:val="20"/>
          <w:lang w:eastAsia="pl-PL"/>
        </w:rPr>
        <w:t xml:space="preserve"> </w:t>
      </w:r>
      <w:r w:rsidRPr="0030652F">
        <w:rPr>
          <w:rFonts w:asciiTheme="minorHAnsi" w:eastAsia="Times New Roman" w:hAnsiTheme="minorHAnsi" w:cstheme="minorHAnsi"/>
          <w:color w:val="000000" w:themeColor="text1"/>
          <w:sz w:val="20"/>
          <w:szCs w:val="20"/>
          <w:lang w:eastAsia="pl-PL"/>
        </w:rPr>
        <w:t xml:space="preserve"> , telefon …………………………………</w:t>
      </w:r>
    </w:p>
    <w:p w14:paraId="1AD03AF9" w14:textId="77777777" w:rsidR="0072045D" w:rsidRPr="0030652F" w:rsidRDefault="0072045D" w:rsidP="00D35608">
      <w:pPr>
        <w:numPr>
          <w:ilvl w:val="0"/>
          <w:numId w:val="40"/>
        </w:numPr>
        <w:tabs>
          <w:tab w:val="num" w:pos="284"/>
        </w:tabs>
        <w:overflowPunct w:val="0"/>
        <w:autoSpaceDE w:val="0"/>
        <w:autoSpaceDN w:val="0"/>
        <w:adjustRightInd w:val="0"/>
        <w:spacing w:after="0"/>
        <w:ind w:left="36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color w:val="000000" w:themeColor="text1"/>
          <w:sz w:val="20"/>
          <w:szCs w:val="20"/>
          <w:lang w:eastAsia="pl-PL"/>
        </w:rPr>
        <w:t xml:space="preserve">Zmiana osoby upoważnionej przez Wykonawcę </w:t>
      </w:r>
      <w:r w:rsidRPr="0030652F">
        <w:rPr>
          <w:rFonts w:asciiTheme="minorHAnsi" w:eastAsia="Times New Roman" w:hAnsiTheme="minorHAnsi" w:cstheme="minorHAnsi"/>
          <w:sz w:val="20"/>
          <w:szCs w:val="20"/>
          <w:lang w:eastAsia="pl-PL"/>
        </w:rPr>
        <w:t>do kontaktów wymaga pisemnego powiadomienia Zamawiającego.</w:t>
      </w:r>
    </w:p>
    <w:p w14:paraId="4173334E" w14:textId="5148B3B7" w:rsidR="0072045D" w:rsidRPr="0030652F" w:rsidRDefault="0072045D" w:rsidP="00D35608">
      <w:pPr>
        <w:numPr>
          <w:ilvl w:val="0"/>
          <w:numId w:val="40"/>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(t.</w:t>
      </w:r>
      <w:r w:rsidR="00A4730B">
        <w:rPr>
          <w:rFonts w:asciiTheme="minorHAnsi" w:hAnsiTheme="minorHAnsi" w:cstheme="minorHAnsi"/>
          <w:sz w:val="20"/>
          <w:szCs w:val="20"/>
        </w:rPr>
        <w:t xml:space="preserve"> </w:t>
      </w:r>
      <w:r w:rsidRPr="0030652F">
        <w:rPr>
          <w:rFonts w:asciiTheme="minorHAnsi" w:hAnsiTheme="minorHAnsi" w:cstheme="minorHAnsi"/>
          <w:sz w:val="20"/>
          <w:szCs w:val="20"/>
        </w:rPr>
        <w:t xml:space="preserve">j. Dz.U. z </w:t>
      </w:r>
      <w:r w:rsidR="001E768C" w:rsidRPr="0030652F">
        <w:rPr>
          <w:rFonts w:asciiTheme="minorHAnsi" w:hAnsiTheme="minorHAnsi" w:cstheme="minorHAnsi"/>
          <w:sz w:val="20"/>
          <w:szCs w:val="20"/>
        </w:rPr>
        <w:t>202</w:t>
      </w:r>
      <w:r w:rsidR="001E768C">
        <w:rPr>
          <w:rFonts w:asciiTheme="minorHAnsi" w:hAnsiTheme="minorHAnsi" w:cstheme="minorHAnsi"/>
          <w:sz w:val="20"/>
          <w:szCs w:val="20"/>
        </w:rPr>
        <w:t>2</w:t>
      </w:r>
      <w:r w:rsidR="001E768C" w:rsidRPr="0030652F">
        <w:rPr>
          <w:rFonts w:asciiTheme="minorHAnsi" w:hAnsiTheme="minorHAnsi" w:cstheme="minorHAnsi"/>
          <w:sz w:val="20"/>
          <w:szCs w:val="20"/>
        </w:rPr>
        <w:t xml:space="preserve"> </w:t>
      </w:r>
      <w:r w:rsidRPr="0030652F">
        <w:rPr>
          <w:rFonts w:asciiTheme="minorHAnsi" w:hAnsiTheme="minorHAnsi" w:cstheme="minorHAnsi"/>
          <w:sz w:val="20"/>
          <w:szCs w:val="20"/>
        </w:rPr>
        <w:t xml:space="preserve">poz. </w:t>
      </w:r>
      <w:r w:rsidR="001E768C">
        <w:rPr>
          <w:rFonts w:asciiTheme="minorHAnsi" w:hAnsiTheme="minorHAnsi" w:cstheme="minorHAnsi"/>
          <w:sz w:val="20"/>
          <w:szCs w:val="20"/>
        </w:rPr>
        <w:t>1537</w:t>
      </w:r>
      <w:r w:rsidR="001E768C" w:rsidRPr="0030652F">
        <w:rPr>
          <w:rFonts w:asciiTheme="minorHAnsi" w:hAnsiTheme="minorHAnsi" w:cstheme="minorHAnsi"/>
          <w:sz w:val="20"/>
          <w:szCs w:val="20"/>
        </w:rPr>
        <w:t xml:space="preserve"> </w:t>
      </w:r>
      <w:r w:rsidRPr="0030652F">
        <w:rPr>
          <w:rFonts w:asciiTheme="minorHAnsi" w:hAnsiTheme="minorHAnsi" w:cstheme="minorHAnsi"/>
          <w:sz w:val="20"/>
          <w:szCs w:val="20"/>
        </w:rPr>
        <w:t xml:space="preserve">z </w:t>
      </w:r>
      <w:proofErr w:type="spellStart"/>
      <w:r w:rsidRPr="0030652F">
        <w:rPr>
          <w:rFonts w:asciiTheme="minorHAnsi" w:hAnsiTheme="minorHAnsi" w:cstheme="minorHAnsi"/>
          <w:sz w:val="20"/>
          <w:szCs w:val="20"/>
        </w:rPr>
        <w:t>późn</w:t>
      </w:r>
      <w:proofErr w:type="spellEnd"/>
      <w:r w:rsidRPr="0030652F">
        <w:rPr>
          <w:rFonts w:asciiTheme="minorHAnsi" w:hAnsiTheme="minorHAnsi" w:cstheme="minorHAnsi"/>
          <w:sz w:val="20"/>
          <w:szCs w:val="20"/>
        </w:rPr>
        <w:t xml:space="preserve">. zm.), ustawa Kodeks Cywilny, ustawa Prawo zamówień publicznych oraz taryfa i </w:t>
      </w:r>
      <w:proofErr w:type="spellStart"/>
      <w:r w:rsidRPr="0030652F">
        <w:rPr>
          <w:rFonts w:asciiTheme="minorHAnsi" w:hAnsiTheme="minorHAnsi" w:cstheme="minorHAnsi"/>
          <w:sz w:val="20"/>
          <w:szCs w:val="20"/>
        </w:rPr>
        <w:t>IREiSD</w:t>
      </w:r>
      <w:proofErr w:type="spellEnd"/>
      <w:r w:rsidRPr="0030652F">
        <w:rPr>
          <w:rFonts w:asciiTheme="minorHAnsi" w:hAnsiTheme="minorHAnsi" w:cstheme="minorHAnsi"/>
          <w:sz w:val="20"/>
          <w:szCs w:val="20"/>
        </w:rPr>
        <w:t xml:space="preserve"> Operatora, która jest dostępna na jego stronie internetowej</w:t>
      </w:r>
      <w:r w:rsidRPr="0030652F">
        <w:rPr>
          <w:rFonts w:asciiTheme="minorHAnsi" w:eastAsia="Times New Roman" w:hAnsiTheme="minorHAnsi" w:cstheme="minorHAnsi"/>
          <w:sz w:val="20"/>
          <w:szCs w:val="20"/>
          <w:lang w:eastAsia="pl-PL"/>
        </w:rPr>
        <w:t xml:space="preserve">. </w:t>
      </w:r>
    </w:p>
    <w:p w14:paraId="7B8410CC" w14:textId="77777777" w:rsidR="0072045D" w:rsidRPr="0030652F" w:rsidRDefault="0072045D" w:rsidP="00D35608">
      <w:pPr>
        <w:numPr>
          <w:ilvl w:val="0"/>
          <w:numId w:val="40"/>
        </w:numPr>
        <w:tabs>
          <w:tab w:val="num"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Spory, które mogą wyniknąć ze stosunku objętego niniejszą Umową w zakresie nie podlegającym rozstrzygnięciu przez inne organy, Strony poddają pod rozstrzygnięcie sądowi właściwemu dla siedziby Zamawiającego.</w:t>
      </w:r>
    </w:p>
    <w:p w14:paraId="7607017E" w14:textId="77777777" w:rsidR="00A4730B" w:rsidRDefault="00A4730B" w:rsidP="0030652F">
      <w:pPr>
        <w:pStyle w:val="Akapit1"/>
        <w:numPr>
          <w:ilvl w:val="0"/>
          <w:numId w:val="0"/>
        </w:numPr>
        <w:spacing w:before="0" w:after="0"/>
        <w:ind w:left="567" w:hanging="567"/>
        <w:jc w:val="center"/>
        <w:rPr>
          <w:rFonts w:asciiTheme="minorHAnsi" w:hAnsiTheme="minorHAnsi" w:cstheme="minorHAnsi"/>
          <w:b/>
          <w:bCs/>
          <w:sz w:val="20"/>
          <w:szCs w:val="20"/>
        </w:rPr>
      </w:pPr>
    </w:p>
    <w:p w14:paraId="14855DAB" w14:textId="69622A8B" w:rsidR="0072045D" w:rsidRPr="0030652F" w:rsidRDefault="0072045D" w:rsidP="0030652F">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 14</w:t>
      </w:r>
    </w:p>
    <w:p w14:paraId="5B6730D3" w14:textId="77777777" w:rsidR="0072045D" w:rsidRPr="0030652F" w:rsidRDefault="0072045D" w:rsidP="0030652F">
      <w:pPr>
        <w:pStyle w:val="Akapit1"/>
        <w:numPr>
          <w:ilvl w:val="0"/>
          <w:numId w:val="0"/>
        </w:numPr>
        <w:spacing w:before="0" w:after="0"/>
        <w:ind w:left="567" w:hanging="567"/>
        <w:jc w:val="center"/>
        <w:rPr>
          <w:rFonts w:asciiTheme="minorHAnsi" w:hAnsiTheme="minorHAnsi" w:cstheme="minorHAnsi"/>
          <w:b/>
          <w:bCs/>
          <w:sz w:val="20"/>
          <w:szCs w:val="20"/>
        </w:rPr>
      </w:pPr>
      <w:r w:rsidRPr="0030652F">
        <w:rPr>
          <w:rFonts w:asciiTheme="minorHAnsi" w:hAnsiTheme="minorHAnsi" w:cstheme="minorHAnsi"/>
          <w:b/>
          <w:bCs/>
          <w:sz w:val="20"/>
          <w:szCs w:val="20"/>
        </w:rPr>
        <w:t>Ochrona danych osobowych</w:t>
      </w:r>
    </w:p>
    <w:p w14:paraId="20C90857" w14:textId="462BF3CE"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Wykonawca oświadcza, że wypełnił obowiązki informacyjne przewidziane w </w:t>
      </w:r>
      <w:r w:rsidR="00A4730B">
        <w:rPr>
          <w:rFonts w:asciiTheme="minorHAnsi" w:hAnsiTheme="minorHAnsi" w:cstheme="minorHAnsi"/>
          <w:sz w:val="20"/>
          <w:szCs w:val="20"/>
        </w:rPr>
        <w:t>art</w:t>
      </w:r>
      <w:r w:rsidRPr="0030652F">
        <w:rPr>
          <w:rFonts w:asciiTheme="minorHAnsi" w:hAnsiTheme="minorHAnsi" w:cstheme="minorHAnsi"/>
          <w:sz w:val="20"/>
          <w:szCs w:val="20"/>
        </w:rPr>
        <w:t xml:space="preserve">. 13 albo </w:t>
      </w:r>
      <w:r w:rsidR="00A4730B">
        <w:rPr>
          <w:rFonts w:asciiTheme="minorHAnsi" w:hAnsiTheme="minorHAnsi" w:cstheme="minorHAnsi"/>
          <w:sz w:val="20"/>
          <w:szCs w:val="20"/>
        </w:rPr>
        <w:t>art</w:t>
      </w:r>
      <w:r w:rsidRPr="0030652F">
        <w:rPr>
          <w:rFonts w:asciiTheme="minorHAnsi" w:hAnsiTheme="minorHAnsi" w:cstheme="minorHAnsi"/>
          <w:sz w:val="20"/>
          <w:szCs w:val="20"/>
        </w:rPr>
        <w:t xml:space="preserve">.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w:t>
      </w:r>
      <w:r w:rsidRPr="0030652F">
        <w:rPr>
          <w:rFonts w:asciiTheme="minorHAnsi" w:hAnsiTheme="minorHAnsi" w:cstheme="minorHAnsi"/>
          <w:sz w:val="20"/>
          <w:szCs w:val="20"/>
        </w:rPr>
        <w:lastRenderedPageBreak/>
        <w:t>inwestycji wobec osób fizycznych, od których dane osobowe bezpośrednio lub pośrednio pozyskał w celu realizacji Przedmiotu umowy, w szczególności  wobec osób skierowanych do realizacji zamówienia,  w tym:</w:t>
      </w:r>
    </w:p>
    <w:p w14:paraId="5B51A47B"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 xml:space="preserve">osób wskazanych przez Wykonawcę jako osoby nadzorujące i koordynujące realizację umowy ze strony Wykonawcy, </w:t>
      </w:r>
    </w:p>
    <w:p w14:paraId="661FE955" w14:textId="0CD7AB28"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osób wskazanych przez Wykonawcę do  realizacji określonych obowiązków (</w:t>
      </w:r>
      <w:r w:rsidR="00A4730B">
        <w:rPr>
          <w:rFonts w:asciiTheme="minorHAnsi" w:hAnsiTheme="minorHAnsi" w:cstheme="minorHAnsi"/>
          <w:sz w:val="20"/>
          <w:szCs w:val="20"/>
        </w:rPr>
        <w:t>art</w:t>
      </w:r>
      <w:r w:rsidRPr="0030652F">
        <w:rPr>
          <w:rFonts w:asciiTheme="minorHAnsi" w:hAnsiTheme="minorHAnsi" w:cstheme="minorHAnsi"/>
          <w:sz w:val="20"/>
          <w:szCs w:val="20"/>
        </w:rPr>
        <w:t>. Kierownik Budowy),</w:t>
      </w:r>
    </w:p>
    <w:p w14:paraId="71475C3C"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59AA5B63" w14:textId="77777777" w:rsidR="0072045D" w:rsidRPr="0030652F" w:rsidRDefault="0072045D" w:rsidP="00D35608">
      <w:pPr>
        <w:numPr>
          <w:ilvl w:val="0"/>
          <w:numId w:val="42"/>
        </w:numPr>
        <w:spacing w:after="0"/>
        <w:ind w:left="567" w:hanging="283"/>
        <w:jc w:val="both"/>
        <w:rPr>
          <w:rFonts w:asciiTheme="minorHAnsi" w:hAnsiTheme="minorHAnsi" w:cstheme="minorHAnsi"/>
          <w:sz w:val="20"/>
          <w:szCs w:val="20"/>
        </w:rPr>
      </w:pPr>
      <w:r w:rsidRPr="0030652F">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30652F">
        <w:rPr>
          <w:rFonts w:asciiTheme="minorHAnsi" w:hAnsiTheme="minorHAnsi" w:cstheme="minorHAnsi"/>
          <w:b/>
          <w:bCs/>
          <w:i/>
          <w:iCs/>
          <w:sz w:val="20"/>
          <w:szCs w:val="20"/>
        </w:rPr>
        <w:t>załącznik nr 4</w:t>
      </w:r>
      <w:r w:rsidRPr="0030652F">
        <w:rPr>
          <w:rFonts w:asciiTheme="minorHAnsi" w:hAnsiTheme="minorHAnsi" w:cstheme="minorHAnsi"/>
          <w:sz w:val="20"/>
          <w:szCs w:val="20"/>
        </w:rPr>
        <w:t xml:space="preserve"> do Umowy.</w:t>
      </w:r>
    </w:p>
    <w:p w14:paraId="7780CCE3" w14:textId="77777777"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30652F">
        <w:rPr>
          <w:rFonts w:asciiTheme="minorHAnsi" w:hAnsiTheme="minorHAnsi" w:cstheme="minorHAnsi"/>
          <w:b/>
          <w:bCs/>
          <w:i/>
          <w:iCs/>
          <w:sz w:val="20"/>
          <w:szCs w:val="20"/>
        </w:rPr>
        <w:t xml:space="preserve">załącznik nr 4 </w:t>
      </w:r>
      <w:r w:rsidRPr="0030652F">
        <w:rPr>
          <w:rFonts w:asciiTheme="minorHAnsi" w:hAnsiTheme="minorHAnsi" w:cstheme="minorHAnsi"/>
          <w:sz w:val="20"/>
          <w:szCs w:val="20"/>
        </w:rPr>
        <w:t xml:space="preserve">do Umowy. </w:t>
      </w:r>
    </w:p>
    <w:p w14:paraId="23411E32" w14:textId="77777777" w:rsidR="0072045D" w:rsidRPr="0030652F" w:rsidRDefault="0072045D" w:rsidP="00D35608">
      <w:pPr>
        <w:numPr>
          <w:ilvl w:val="0"/>
          <w:numId w:val="41"/>
        </w:numPr>
        <w:spacing w:after="0"/>
        <w:contextualSpacing/>
        <w:jc w:val="both"/>
        <w:rPr>
          <w:rFonts w:asciiTheme="minorHAnsi" w:hAnsiTheme="minorHAnsi" w:cstheme="minorHAnsi"/>
          <w:sz w:val="20"/>
          <w:szCs w:val="20"/>
        </w:rPr>
      </w:pPr>
      <w:r w:rsidRPr="0030652F">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4303637" w14:textId="77777777" w:rsidR="0072045D" w:rsidRPr="0030652F" w:rsidRDefault="0072045D" w:rsidP="00D35608">
      <w:pPr>
        <w:pStyle w:val="Akapitzlist"/>
        <w:numPr>
          <w:ilvl w:val="0"/>
          <w:numId w:val="41"/>
        </w:numPr>
        <w:spacing w:after="0"/>
        <w:jc w:val="both"/>
        <w:rPr>
          <w:rFonts w:asciiTheme="minorHAnsi" w:hAnsiTheme="minorHAnsi" w:cstheme="minorHAnsi"/>
          <w:sz w:val="20"/>
          <w:szCs w:val="20"/>
        </w:rPr>
      </w:pPr>
      <w:r w:rsidRPr="0030652F">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89C8B7D"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p>
    <w:p w14:paraId="3B61A488" w14:textId="77777777" w:rsidR="0072045D" w:rsidRPr="0030652F" w:rsidRDefault="0072045D" w:rsidP="0030652F">
      <w:pPr>
        <w:spacing w:after="0"/>
        <w:jc w:val="center"/>
        <w:rPr>
          <w:rFonts w:asciiTheme="minorHAnsi" w:eastAsia="Times New Roman" w:hAnsiTheme="minorHAnsi" w:cstheme="minorHAnsi"/>
          <w:b/>
          <w:sz w:val="20"/>
          <w:szCs w:val="20"/>
          <w:lang w:eastAsia="pl-PL"/>
        </w:rPr>
      </w:pPr>
      <w:r w:rsidRPr="0030652F">
        <w:rPr>
          <w:rFonts w:asciiTheme="minorHAnsi" w:eastAsia="Times New Roman" w:hAnsiTheme="minorHAnsi" w:cstheme="minorHAnsi"/>
          <w:b/>
          <w:sz w:val="20"/>
          <w:szCs w:val="20"/>
          <w:lang w:eastAsia="pl-PL"/>
        </w:rPr>
        <w:t>§ 15</w:t>
      </w:r>
    </w:p>
    <w:p w14:paraId="77B0E9A8" w14:textId="77777777" w:rsidR="0072045D" w:rsidRPr="0030652F" w:rsidRDefault="0072045D" w:rsidP="00D35608">
      <w:pPr>
        <w:pStyle w:val="Akapitzlist"/>
        <w:numPr>
          <w:ilvl w:val="0"/>
          <w:numId w:val="43"/>
        </w:numPr>
        <w:spacing w:after="0"/>
        <w:jc w:val="both"/>
        <w:rPr>
          <w:rFonts w:asciiTheme="minorHAnsi" w:hAnsiTheme="minorHAnsi" w:cstheme="minorHAnsi"/>
          <w:sz w:val="20"/>
          <w:szCs w:val="20"/>
        </w:rPr>
      </w:pPr>
      <w:r w:rsidRPr="0030652F">
        <w:rPr>
          <w:rFonts w:asciiTheme="minorHAnsi" w:hAnsiTheme="minorHAnsi" w:cstheme="minorHAnsi"/>
          <w:sz w:val="20"/>
          <w:szCs w:val="20"/>
        </w:rPr>
        <w:t>Wykonawca oświadcza, że:</w:t>
      </w:r>
    </w:p>
    <w:p w14:paraId="5900D647"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jest rzeczywistym właścicielem</w:t>
      </w:r>
      <w:r w:rsidRPr="0030652F">
        <w:rPr>
          <w:rStyle w:val="Odwoanieprzypisudolnego"/>
          <w:rFonts w:asciiTheme="minorHAnsi" w:hAnsiTheme="minorHAnsi" w:cstheme="minorHAnsi"/>
          <w:sz w:val="20"/>
          <w:szCs w:val="20"/>
        </w:rPr>
        <w:footnoteReference w:id="3"/>
      </w:r>
      <w:r w:rsidRPr="0030652F">
        <w:rPr>
          <w:rFonts w:asciiTheme="minorHAnsi" w:hAnsiTheme="minorHAnsi" w:cstheme="minorHAnsi"/>
          <w:sz w:val="20"/>
          <w:szCs w:val="20"/>
        </w:rPr>
        <w:t xml:space="preserve"> wypłacanych przez Zamawiającego na jego rzecz należności;</w:t>
      </w:r>
    </w:p>
    <w:p w14:paraId="10295290" w14:textId="77777777" w:rsidR="0072045D" w:rsidRPr="0030652F" w:rsidRDefault="0072045D" w:rsidP="00D35608">
      <w:pPr>
        <w:pStyle w:val="Akapitzlist"/>
        <w:numPr>
          <w:ilvl w:val="0"/>
          <w:numId w:val="44"/>
        </w:numPr>
        <w:spacing w:after="0"/>
        <w:jc w:val="both"/>
        <w:rPr>
          <w:rFonts w:asciiTheme="minorHAnsi" w:hAnsiTheme="minorHAnsi" w:cstheme="minorHAnsi"/>
          <w:i/>
          <w:iCs/>
          <w:sz w:val="20"/>
          <w:szCs w:val="20"/>
        </w:rPr>
      </w:pPr>
      <w:r w:rsidRPr="0030652F">
        <w:rPr>
          <w:rFonts w:asciiTheme="minorHAnsi" w:hAnsiTheme="minorHAnsi" w:cstheme="minorHAnsi"/>
          <w:i/>
          <w:iCs/>
          <w:sz w:val="20"/>
          <w:szCs w:val="20"/>
          <w:u w:val="single"/>
        </w:rPr>
        <w:t xml:space="preserve">(jeśli Wykonawca jest wpisany do CRBR) </w:t>
      </w:r>
      <w:r w:rsidRPr="0030652F">
        <w:rPr>
          <w:rFonts w:asciiTheme="minorHAnsi" w:hAnsiTheme="minorHAnsi" w:cstheme="minorHAnsi"/>
          <w:sz w:val="20"/>
          <w:szCs w:val="20"/>
        </w:rPr>
        <w:t>dane beneficjentów rzeczywistych</w:t>
      </w:r>
      <w:r w:rsidRPr="0030652F">
        <w:rPr>
          <w:rStyle w:val="Odwoanieprzypisudolnego"/>
          <w:rFonts w:asciiTheme="minorHAnsi" w:hAnsiTheme="minorHAnsi" w:cstheme="minorHAnsi"/>
          <w:sz w:val="20"/>
          <w:szCs w:val="20"/>
        </w:rPr>
        <w:footnoteReference w:id="4"/>
      </w:r>
      <w:r w:rsidRPr="0030652F">
        <w:rPr>
          <w:rFonts w:asciiTheme="minorHAnsi" w:hAnsiTheme="minorHAnsi" w:cstheme="minorHAnsi"/>
          <w:sz w:val="20"/>
          <w:szCs w:val="20"/>
        </w:rPr>
        <w:t xml:space="preserve"> Wykonawcy wskazane w Centralnym Rejestrze Beneficjentów Rzeczywistych są zgodne z prawdą albo </w:t>
      </w:r>
    </w:p>
    <w:p w14:paraId="1C511FF4" w14:textId="50FB5B2D" w:rsidR="0072045D" w:rsidRPr="0030652F" w:rsidRDefault="0072045D" w:rsidP="0030652F">
      <w:pPr>
        <w:spacing w:after="0"/>
        <w:ind w:left="709" w:hanging="425"/>
        <w:rPr>
          <w:rFonts w:asciiTheme="minorHAnsi" w:hAnsiTheme="minorHAnsi" w:cstheme="minorHAnsi"/>
          <w:sz w:val="20"/>
          <w:szCs w:val="20"/>
        </w:rPr>
      </w:pPr>
      <w:r w:rsidRPr="0030652F">
        <w:rPr>
          <w:rFonts w:asciiTheme="minorHAnsi" w:hAnsiTheme="minorHAnsi" w:cstheme="minorHAnsi"/>
          <w:i/>
          <w:iCs/>
          <w:sz w:val="20"/>
          <w:szCs w:val="20"/>
        </w:rPr>
        <w:t xml:space="preserve"> 2a)    </w:t>
      </w:r>
      <w:r w:rsidRPr="0030652F">
        <w:rPr>
          <w:rFonts w:asciiTheme="minorHAnsi" w:hAnsiTheme="minorHAnsi" w:cstheme="minorHAnsi"/>
          <w:i/>
          <w:iCs/>
          <w:sz w:val="20"/>
          <w:szCs w:val="20"/>
          <w:u w:val="single"/>
        </w:rPr>
        <w:t>(jeśli Wykonawca nie jest wpisany do CRBR)</w:t>
      </w:r>
      <w:r w:rsidRPr="0030652F">
        <w:rPr>
          <w:rFonts w:asciiTheme="minorHAnsi" w:hAnsiTheme="minorHAnsi" w:cstheme="minorHAnsi"/>
          <w:sz w:val="20"/>
          <w:szCs w:val="20"/>
        </w:rPr>
        <w:t xml:space="preserve"> beneficjentami rzeczywistymi Wykonawcy w rozumieniu </w:t>
      </w:r>
      <w:r w:rsidR="00A4730B">
        <w:rPr>
          <w:rFonts w:asciiTheme="minorHAnsi" w:hAnsiTheme="minorHAnsi" w:cstheme="minorHAnsi"/>
          <w:sz w:val="20"/>
          <w:szCs w:val="20"/>
        </w:rPr>
        <w:t>art</w:t>
      </w:r>
      <w:r w:rsidRPr="0030652F">
        <w:rPr>
          <w:rFonts w:asciiTheme="minorHAnsi" w:hAnsiTheme="minorHAnsi" w:cstheme="minorHAnsi"/>
          <w:sz w:val="20"/>
          <w:szCs w:val="20"/>
        </w:rPr>
        <w:t>. 2 ust. 2 pkt 1 ustawy z dnia 1 marca 2018 roku o przeciwdziałaniu praniu pieniędzy oraz finansowaniu terroryzmu są:</w:t>
      </w:r>
    </w:p>
    <w:p w14:paraId="6F438B9C" w14:textId="77777777" w:rsidR="0072045D" w:rsidRPr="0030652F" w:rsidRDefault="0072045D" w:rsidP="00D35608">
      <w:pPr>
        <w:pStyle w:val="Akapitzlist"/>
        <w:numPr>
          <w:ilvl w:val="0"/>
          <w:numId w:val="45"/>
        </w:numPr>
        <w:spacing w:after="0"/>
        <w:ind w:left="1276"/>
        <w:jc w:val="both"/>
        <w:rPr>
          <w:rFonts w:asciiTheme="minorHAnsi" w:hAnsiTheme="minorHAnsi" w:cstheme="minorHAnsi"/>
          <w:sz w:val="20"/>
          <w:szCs w:val="20"/>
        </w:rPr>
      </w:pPr>
      <w:r w:rsidRPr="0030652F">
        <w:rPr>
          <w:rFonts w:asciiTheme="minorHAnsi" w:hAnsiTheme="minorHAnsi" w:cstheme="minorHAnsi"/>
          <w:sz w:val="20"/>
          <w:szCs w:val="20"/>
        </w:rPr>
        <w:t>……………………………………………………………………………………………………………………………………</w:t>
      </w:r>
    </w:p>
    <w:p w14:paraId="0D4FD3D0"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jest zobowiązany do poinformowania Zamawiającego o każdej zmianie w zakresie złożonych oświadczeń w ramach pkt. 1 i 2;</w:t>
      </w:r>
    </w:p>
    <w:p w14:paraId="4A7D9B05" w14:textId="77777777" w:rsidR="0072045D" w:rsidRPr="0030652F" w:rsidRDefault="0072045D" w:rsidP="00D35608">
      <w:pPr>
        <w:pStyle w:val="Akapitzlist"/>
        <w:numPr>
          <w:ilvl w:val="0"/>
          <w:numId w:val="44"/>
        </w:numPr>
        <w:spacing w:after="0"/>
        <w:jc w:val="both"/>
        <w:rPr>
          <w:rFonts w:asciiTheme="minorHAnsi" w:hAnsiTheme="minorHAnsi" w:cstheme="minorHAnsi"/>
          <w:sz w:val="20"/>
          <w:szCs w:val="20"/>
        </w:rPr>
      </w:pPr>
      <w:r w:rsidRPr="0030652F">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4FB0DB18" w14:textId="77777777" w:rsidR="0072045D" w:rsidRPr="0030652F" w:rsidRDefault="0072045D" w:rsidP="0030652F">
      <w:pPr>
        <w:spacing w:after="0"/>
        <w:ind w:left="283"/>
        <w:rPr>
          <w:rFonts w:asciiTheme="minorHAnsi" w:hAnsiTheme="minorHAnsi" w:cstheme="minorHAnsi"/>
          <w:sz w:val="20"/>
          <w:szCs w:val="20"/>
        </w:rPr>
      </w:pPr>
    </w:p>
    <w:p w14:paraId="4ED1FE1C" w14:textId="77777777" w:rsidR="0072045D" w:rsidRPr="0030652F" w:rsidRDefault="0072045D" w:rsidP="00D35608">
      <w:pPr>
        <w:numPr>
          <w:ilvl w:val="0"/>
          <w:numId w:val="43"/>
        </w:numPr>
        <w:spacing w:after="0"/>
        <w:jc w:val="both"/>
        <w:rPr>
          <w:rFonts w:asciiTheme="minorHAnsi" w:hAnsiTheme="minorHAnsi" w:cstheme="minorHAnsi"/>
          <w:sz w:val="20"/>
          <w:szCs w:val="20"/>
        </w:rPr>
      </w:pPr>
      <w:r w:rsidRPr="0030652F">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67E8522E" w14:textId="77777777" w:rsidR="0072045D" w:rsidRPr="0030652F" w:rsidRDefault="0072045D" w:rsidP="00D35608">
      <w:pPr>
        <w:numPr>
          <w:ilvl w:val="0"/>
          <w:numId w:val="4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Umowę sporządzono w dwóch jednobrzmiących egzemplarzach, po jednej dla każdej ze Stron.</w:t>
      </w:r>
    </w:p>
    <w:p w14:paraId="56A59211" w14:textId="77777777" w:rsidR="0072045D" w:rsidRPr="0030652F" w:rsidRDefault="0072045D" w:rsidP="00D35608">
      <w:pPr>
        <w:numPr>
          <w:ilvl w:val="0"/>
          <w:numId w:val="43"/>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lastRenderedPageBreak/>
        <w:t>Integralną częścią Umowy są następujące załączniki:</w:t>
      </w:r>
    </w:p>
    <w:p w14:paraId="28E16A79" w14:textId="7777777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Załącznik nr 1 – Wykaz punktów odbioru </w:t>
      </w:r>
    </w:p>
    <w:p w14:paraId="6ABE64B1" w14:textId="17CC6BF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2 – Formularz oferty</w:t>
      </w:r>
      <w:r w:rsidR="00863D6E">
        <w:rPr>
          <w:rFonts w:asciiTheme="minorHAnsi" w:eastAsia="Times New Roman" w:hAnsiTheme="minorHAnsi" w:cstheme="minorHAnsi"/>
          <w:sz w:val="20"/>
          <w:szCs w:val="20"/>
          <w:lang w:eastAsia="pl-PL"/>
        </w:rPr>
        <w:t xml:space="preserve"> i</w:t>
      </w:r>
      <w:r w:rsidR="00101DC6">
        <w:rPr>
          <w:rFonts w:asciiTheme="minorHAnsi" w:eastAsia="Times New Roman" w:hAnsiTheme="minorHAnsi" w:cstheme="minorHAnsi"/>
          <w:sz w:val="20"/>
          <w:szCs w:val="20"/>
          <w:lang w:eastAsia="pl-PL"/>
        </w:rPr>
        <w:t xml:space="preserve"> Załącznik nr </w:t>
      </w:r>
      <w:r w:rsidR="007A3BAF">
        <w:rPr>
          <w:rFonts w:asciiTheme="minorHAnsi" w:eastAsia="Times New Roman" w:hAnsiTheme="minorHAnsi" w:cstheme="minorHAnsi"/>
          <w:sz w:val="20"/>
          <w:szCs w:val="20"/>
          <w:lang w:eastAsia="pl-PL"/>
        </w:rPr>
        <w:t xml:space="preserve">2a </w:t>
      </w:r>
      <w:r w:rsidR="00101DC6">
        <w:rPr>
          <w:rFonts w:asciiTheme="minorHAnsi" w:eastAsia="Times New Roman" w:hAnsiTheme="minorHAnsi" w:cstheme="minorHAnsi"/>
          <w:sz w:val="20"/>
          <w:szCs w:val="20"/>
          <w:lang w:eastAsia="pl-PL"/>
        </w:rPr>
        <w:t>–</w:t>
      </w:r>
      <w:r w:rsidR="00863D6E">
        <w:rPr>
          <w:rFonts w:asciiTheme="minorHAnsi" w:eastAsia="Times New Roman" w:hAnsiTheme="minorHAnsi" w:cstheme="minorHAnsi"/>
          <w:sz w:val="20"/>
          <w:szCs w:val="20"/>
          <w:lang w:eastAsia="pl-PL"/>
        </w:rPr>
        <w:t xml:space="preserve"> wykaz cen</w:t>
      </w:r>
    </w:p>
    <w:p w14:paraId="2529D81B" w14:textId="77777777" w:rsidR="0072045D" w:rsidRPr="0030652F"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Załącznik nr 3 – Wzór umowy indywidualnej</w:t>
      </w:r>
    </w:p>
    <w:p w14:paraId="7D7C41A1" w14:textId="377A8356" w:rsidR="0072045D" w:rsidRPr="00A4730B" w:rsidRDefault="0072045D" w:rsidP="00D35608">
      <w:pPr>
        <w:numPr>
          <w:ilvl w:val="0"/>
          <w:numId w:val="46"/>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hAnsiTheme="minorHAnsi" w:cstheme="minorHAnsi"/>
          <w:sz w:val="20"/>
          <w:szCs w:val="20"/>
        </w:rPr>
        <w:t>załącznik nr 4</w:t>
      </w:r>
      <w:r w:rsidR="00A4730B">
        <w:rPr>
          <w:rFonts w:asciiTheme="minorHAnsi" w:eastAsia="Times New Roman" w:hAnsiTheme="minorHAnsi" w:cstheme="minorHAnsi"/>
          <w:sz w:val="20"/>
          <w:szCs w:val="20"/>
          <w:lang w:eastAsia="pl-PL"/>
        </w:rPr>
        <w:t xml:space="preserve"> </w:t>
      </w:r>
      <w:r w:rsidRPr="00A4730B">
        <w:rPr>
          <w:rFonts w:asciiTheme="minorHAnsi" w:hAnsiTheme="minorHAnsi" w:cstheme="minorHAnsi"/>
          <w:sz w:val="20"/>
          <w:szCs w:val="20"/>
        </w:rPr>
        <w:t xml:space="preserve">– </w:t>
      </w:r>
      <w:r w:rsidRPr="00A4730B">
        <w:rPr>
          <w:rFonts w:asciiTheme="minorHAnsi" w:hAnsiTheme="minorHAnsi" w:cstheme="minorHAnsi"/>
          <w:bCs/>
          <w:sz w:val="20"/>
          <w:szCs w:val="20"/>
        </w:rPr>
        <w:t>Klauzula informacyjna dotycząca przetwarzania danych osobowych.</w:t>
      </w:r>
    </w:p>
    <w:p w14:paraId="22EEAD35" w14:textId="77777777" w:rsidR="0072045D" w:rsidRPr="0030652F" w:rsidRDefault="0072045D" w:rsidP="0030652F">
      <w:pPr>
        <w:tabs>
          <w:tab w:val="left" w:pos="851"/>
        </w:tabs>
        <w:overflowPunct w:val="0"/>
        <w:autoSpaceDE w:val="0"/>
        <w:autoSpaceDN w:val="0"/>
        <w:adjustRightInd w:val="0"/>
        <w:spacing w:after="0"/>
        <w:ind w:left="644"/>
        <w:textAlignment w:val="baseline"/>
        <w:rPr>
          <w:rFonts w:asciiTheme="minorHAnsi" w:eastAsia="Times New Roman" w:hAnsiTheme="minorHAnsi" w:cstheme="minorHAnsi"/>
          <w:sz w:val="20"/>
          <w:szCs w:val="20"/>
          <w:lang w:eastAsia="pl-PL"/>
        </w:rPr>
      </w:pPr>
    </w:p>
    <w:p w14:paraId="39779D80" w14:textId="77777777" w:rsidR="0072045D" w:rsidRPr="0030652F" w:rsidRDefault="0072045D"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3CE209C6" w14:textId="77777777" w:rsidR="0072045D" w:rsidRPr="00A4730B" w:rsidRDefault="0072045D" w:rsidP="0030652F">
      <w:pPr>
        <w:spacing w:after="0"/>
        <w:rPr>
          <w:rFonts w:asciiTheme="minorHAnsi" w:hAnsiTheme="minorHAnsi" w:cstheme="minorHAnsi"/>
          <w:sz w:val="18"/>
          <w:szCs w:val="18"/>
        </w:rPr>
      </w:pPr>
      <w:r w:rsidRPr="00A4730B">
        <w:rPr>
          <w:rFonts w:asciiTheme="minorHAnsi" w:hAnsiTheme="minorHAnsi" w:cstheme="minorHAnsi"/>
          <w:sz w:val="18"/>
          <w:szCs w:val="18"/>
        </w:rPr>
        <w:t>*) dotyczy jednostek Gminy Miejskiej Kraków</w:t>
      </w:r>
    </w:p>
    <w:p w14:paraId="469DB557" w14:textId="050913AD" w:rsidR="0072045D" w:rsidRDefault="0072045D"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484479FC" w14:textId="77777777" w:rsidR="00A4730B" w:rsidRPr="0030652F" w:rsidRDefault="00A4730B" w:rsidP="0030652F">
      <w:pPr>
        <w:tabs>
          <w:tab w:val="left" w:pos="851"/>
        </w:tabs>
        <w:overflowPunct w:val="0"/>
        <w:autoSpaceDE w:val="0"/>
        <w:autoSpaceDN w:val="0"/>
        <w:adjustRightInd w:val="0"/>
        <w:spacing w:after="0"/>
        <w:textAlignment w:val="baseline"/>
        <w:rPr>
          <w:rFonts w:asciiTheme="minorHAnsi" w:eastAsia="Times New Roman" w:hAnsiTheme="minorHAnsi" w:cstheme="minorHAnsi"/>
          <w:sz w:val="20"/>
          <w:szCs w:val="20"/>
          <w:lang w:eastAsia="pl-PL"/>
        </w:rPr>
      </w:pPr>
    </w:p>
    <w:p w14:paraId="2B429E3A" w14:textId="77777777" w:rsidR="0072045D" w:rsidRPr="0030652F" w:rsidRDefault="0072045D" w:rsidP="0030652F">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t xml:space="preserve">ZAMAWIAJĄCY </w:t>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r>
      <w:r w:rsidRPr="0030652F">
        <w:rPr>
          <w:rFonts w:asciiTheme="minorHAnsi" w:eastAsia="Times New Roman" w:hAnsiTheme="minorHAnsi" w:cstheme="minorHAnsi"/>
          <w:b/>
          <w:bCs/>
          <w:iCs/>
          <w:sz w:val="20"/>
          <w:szCs w:val="20"/>
          <w:lang w:eastAsia="pl-PL"/>
        </w:rPr>
        <w:tab/>
        <w:t xml:space="preserve">WYKONAWCA </w:t>
      </w:r>
    </w:p>
    <w:p w14:paraId="35BCE5D2" w14:textId="77777777" w:rsidR="0072045D" w:rsidRPr="0030652F" w:rsidRDefault="0072045D" w:rsidP="0030652F">
      <w:pPr>
        <w:spacing w:after="0"/>
        <w:rPr>
          <w:rFonts w:asciiTheme="minorHAnsi" w:eastAsia="Times New Roman" w:hAnsiTheme="minorHAnsi" w:cstheme="minorHAnsi"/>
          <w:b/>
          <w:bCs/>
          <w:iCs/>
          <w:sz w:val="20"/>
          <w:szCs w:val="20"/>
          <w:lang w:eastAsia="pl-PL"/>
        </w:rPr>
      </w:pPr>
    </w:p>
    <w:p w14:paraId="2AC97F75" w14:textId="77777777" w:rsidR="0072045D" w:rsidRPr="0030652F" w:rsidRDefault="0072045D" w:rsidP="0030652F">
      <w:pPr>
        <w:spacing w:after="0"/>
        <w:rPr>
          <w:rFonts w:asciiTheme="minorHAnsi" w:eastAsia="Times New Roman" w:hAnsiTheme="minorHAnsi" w:cstheme="minorHAnsi"/>
          <w:b/>
          <w:bCs/>
          <w:iCs/>
          <w:sz w:val="20"/>
          <w:szCs w:val="20"/>
          <w:lang w:eastAsia="pl-PL"/>
        </w:rPr>
      </w:pPr>
      <w:r w:rsidRPr="0030652F">
        <w:rPr>
          <w:rFonts w:asciiTheme="minorHAnsi" w:eastAsia="Times New Roman" w:hAnsiTheme="minorHAnsi" w:cstheme="minorHAnsi"/>
          <w:b/>
          <w:bCs/>
          <w:iCs/>
          <w:sz w:val="20"/>
          <w:szCs w:val="20"/>
          <w:lang w:eastAsia="pl-PL"/>
        </w:rPr>
        <w:br w:type="page"/>
      </w:r>
    </w:p>
    <w:p w14:paraId="0F2B8100" w14:textId="77777777" w:rsidR="0072045D" w:rsidRPr="00A4730B" w:rsidRDefault="0072045D" w:rsidP="00A4730B">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lastRenderedPageBreak/>
        <w:t xml:space="preserve">Załącznik nr 1 – Wykaz punktów odbioru </w:t>
      </w:r>
    </w:p>
    <w:p w14:paraId="13009A25" w14:textId="77777777" w:rsidR="0072045D" w:rsidRDefault="0072045D" w:rsidP="0072045D">
      <w:pPr>
        <w:spacing w:line="0" w:lineRule="atLeast"/>
        <w:rPr>
          <w:rFonts w:asciiTheme="minorHAnsi" w:hAnsiTheme="minorHAnsi"/>
          <w:b/>
        </w:rPr>
      </w:pPr>
    </w:p>
    <w:p w14:paraId="19263950" w14:textId="77777777" w:rsidR="0072045D" w:rsidRDefault="0072045D" w:rsidP="0072045D">
      <w:pPr>
        <w:spacing w:line="0" w:lineRule="atLeast"/>
        <w:rPr>
          <w:rFonts w:asciiTheme="minorHAnsi" w:hAnsiTheme="minorHAnsi"/>
          <w:b/>
        </w:rPr>
      </w:pPr>
    </w:p>
    <w:p w14:paraId="6A716A8E" w14:textId="77777777" w:rsidR="0072045D" w:rsidRDefault="0072045D" w:rsidP="0072045D">
      <w:pPr>
        <w:rPr>
          <w:rFonts w:asciiTheme="minorHAnsi" w:hAnsiTheme="minorHAnsi"/>
          <w:b/>
        </w:rPr>
        <w:sectPr w:rsidR="0072045D">
          <w:pgSz w:w="11906" w:h="16838"/>
          <w:pgMar w:top="992" w:right="1276" w:bottom="568" w:left="1418" w:header="709" w:footer="606" w:gutter="0"/>
          <w:cols w:space="708"/>
        </w:sectPr>
      </w:pPr>
    </w:p>
    <w:p w14:paraId="1C11C824" w14:textId="2DAA7891" w:rsidR="0072045D" w:rsidRPr="00A4730B" w:rsidRDefault="0072045D" w:rsidP="00A4730B">
      <w:pPr>
        <w:tabs>
          <w:tab w:val="left" w:pos="851"/>
        </w:tabs>
        <w:overflowPunct w:val="0"/>
        <w:autoSpaceDE w:val="0"/>
        <w:autoSpaceDN w:val="0"/>
        <w:adjustRightInd w:val="0"/>
        <w:spacing w:line="280" w:lineRule="atLeast"/>
        <w:ind w:left="644"/>
        <w:jc w:val="right"/>
        <w:textAlignment w:val="baseline"/>
        <w:rPr>
          <w:rFonts w:asciiTheme="minorHAnsi" w:eastAsia="Times New Roman" w:hAnsiTheme="minorHAnsi" w:cs="Tahoma"/>
          <w:b/>
          <w:sz w:val="20"/>
          <w:szCs w:val="20"/>
          <w:lang w:eastAsia="pl-PL"/>
        </w:rPr>
      </w:pPr>
      <w:r w:rsidRPr="00A4730B">
        <w:rPr>
          <w:rFonts w:asciiTheme="minorHAnsi" w:eastAsia="Times New Roman" w:hAnsiTheme="minorHAnsi" w:cs="Tahoma"/>
          <w:b/>
          <w:sz w:val="20"/>
          <w:szCs w:val="20"/>
          <w:lang w:eastAsia="pl-PL"/>
        </w:rPr>
        <w:lastRenderedPageBreak/>
        <w:t xml:space="preserve">Załącznik nr </w:t>
      </w:r>
      <w:r w:rsidR="007A3BAF" w:rsidRPr="00A4730B">
        <w:rPr>
          <w:rFonts w:asciiTheme="minorHAnsi" w:eastAsia="Times New Roman" w:hAnsiTheme="minorHAnsi" w:cs="Tahoma"/>
          <w:b/>
          <w:sz w:val="20"/>
          <w:szCs w:val="20"/>
          <w:lang w:eastAsia="pl-PL"/>
        </w:rPr>
        <w:t>2</w:t>
      </w:r>
      <w:r w:rsidR="007A3BAF">
        <w:rPr>
          <w:rFonts w:asciiTheme="minorHAnsi" w:eastAsia="Times New Roman" w:hAnsiTheme="minorHAnsi" w:cs="Tahoma"/>
          <w:b/>
          <w:sz w:val="20"/>
          <w:szCs w:val="20"/>
          <w:lang w:eastAsia="pl-PL"/>
        </w:rPr>
        <w:t>a</w:t>
      </w:r>
      <w:r w:rsidR="007A3BAF" w:rsidRPr="00A4730B">
        <w:rPr>
          <w:rFonts w:asciiTheme="minorHAnsi" w:eastAsia="Times New Roman" w:hAnsiTheme="minorHAnsi" w:cs="Tahoma"/>
          <w:b/>
          <w:sz w:val="20"/>
          <w:szCs w:val="20"/>
          <w:lang w:eastAsia="pl-PL"/>
        </w:rPr>
        <w:t xml:space="preserve"> </w:t>
      </w:r>
      <w:r w:rsidRPr="00A4730B">
        <w:rPr>
          <w:rFonts w:asciiTheme="minorHAnsi" w:eastAsia="Times New Roman" w:hAnsiTheme="minorHAnsi" w:cs="Tahoma"/>
          <w:b/>
          <w:sz w:val="20"/>
          <w:szCs w:val="20"/>
          <w:lang w:eastAsia="pl-PL"/>
        </w:rPr>
        <w:t xml:space="preserve">– </w:t>
      </w:r>
      <w:r w:rsidR="00863D6E">
        <w:rPr>
          <w:rFonts w:asciiTheme="minorHAnsi" w:eastAsia="Times New Roman" w:hAnsiTheme="minorHAnsi" w:cs="Tahoma"/>
          <w:b/>
          <w:sz w:val="20"/>
          <w:szCs w:val="20"/>
          <w:lang w:eastAsia="pl-PL"/>
        </w:rPr>
        <w:t>Wykaz cen</w:t>
      </w:r>
    </w:p>
    <w:p w14:paraId="0F381E5C" w14:textId="77777777" w:rsidR="00B768B0" w:rsidRPr="00B65F9E" w:rsidRDefault="00B768B0" w:rsidP="00B768B0">
      <w:pPr>
        <w:rPr>
          <w:rFonts w:asciiTheme="minorHAnsi" w:hAnsiTheme="minorHAnsi"/>
          <w:szCs w:val="20"/>
        </w:rPr>
      </w:pPr>
      <w:r w:rsidRPr="00180590">
        <w:rPr>
          <w:rFonts w:asciiTheme="minorHAnsi" w:hAnsiTheme="minorHAnsi"/>
          <w:b/>
          <w:bCs/>
          <w:sz w:val="20"/>
          <w:szCs w:val="20"/>
        </w:rPr>
        <w:t>Tabela 1 (Dotyczy części I Zamówienia) –</w:t>
      </w:r>
      <w:r>
        <w:rPr>
          <w:rFonts w:asciiTheme="minorHAnsi" w:hAnsiTheme="minorHAnsi"/>
          <w:sz w:val="20"/>
          <w:szCs w:val="20"/>
        </w:rPr>
        <w:t xml:space="preserve"> </w:t>
      </w:r>
      <w:r w:rsidRPr="00180590">
        <w:rPr>
          <w:rFonts w:asciiTheme="minorHAnsi" w:hAnsiTheme="minorHAnsi"/>
          <w:b/>
          <w:bCs/>
          <w:sz w:val="20"/>
          <w:szCs w:val="20"/>
          <w:u w:val="single"/>
        </w:rPr>
        <w:t>dystrybucja</w:t>
      </w:r>
      <w:r w:rsidRPr="00180590">
        <w:rPr>
          <w:rFonts w:asciiTheme="minorHAnsi" w:hAnsiTheme="minorHAnsi"/>
          <w:b/>
          <w:bCs/>
          <w:sz w:val="20"/>
          <w:szCs w:val="20"/>
        </w:rPr>
        <w:t xml:space="preserve"> </w:t>
      </w:r>
      <w:r>
        <w:rPr>
          <w:rFonts w:asciiTheme="minorHAnsi" w:hAnsiTheme="minorHAnsi"/>
          <w:b/>
          <w:bCs/>
          <w:sz w:val="20"/>
          <w:szCs w:val="20"/>
        </w:rPr>
        <w:t>w 2023 r.</w:t>
      </w:r>
    </w:p>
    <w:tbl>
      <w:tblPr>
        <w:tblW w:w="14384" w:type="dxa"/>
        <w:tblInd w:w="70" w:type="dxa"/>
        <w:tblLayout w:type="fixed"/>
        <w:tblCellMar>
          <w:left w:w="70" w:type="dxa"/>
          <w:right w:w="70" w:type="dxa"/>
        </w:tblCellMar>
        <w:tblLook w:val="04A0" w:firstRow="1" w:lastRow="0" w:firstColumn="1" w:lastColumn="0" w:noHBand="0" w:noVBand="1"/>
      </w:tblPr>
      <w:tblGrid>
        <w:gridCol w:w="1343"/>
        <w:gridCol w:w="850"/>
        <w:gridCol w:w="1276"/>
        <w:gridCol w:w="851"/>
        <w:gridCol w:w="567"/>
        <w:gridCol w:w="1842"/>
        <w:gridCol w:w="1985"/>
        <w:gridCol w:w="1843"/>
        <w:gridCol w:w="1842"/>
        <w:gridCol w:w="1985"/>
      </w:tblGrid>
      <w:tr w:rsidR="00B768B0" w14:paraId="09B086EA" w14:textId="77777777" w:rsidTr="006A10AE">
        <w:trPr>
          <w:trHeight w:val="585"/>
        </w:trPr>
        <w:tc>
          <w:tcPr>
            <w:tcW w:w="1343" w:type="dxa"/>
            <w:tcBorders>
              <w:top w:val="single" w:sz="4" w:space="0" w:color="auto"/>
              <w:left w:val="single" w:sz="4" w:space="0" w:color="auto"/>
              <w:bottom w:val="single" w:sz="4" w:space="0" w:color="auto"/>
              <w:right w:val="single" w:sz="4" w:space="0" w:color="auto"/>
            </w:tcBorders>
            <w:noWrap/>
            <w:vAlign w:val="bottom"/>
          </w:tcPr>
          <w:p w14:paraId="76F1690A" w14:textId="77777777" w:rsidR="00B768B0" w:rsidRDefault="00B768B0" w:rsidP="006A10AE">
            <w:pPr>
              <w:jc w:val="center"/>
              <w:rPr>
                <w:rFonts w:asciiTheme="minorHAnsi" w:hAnsiTheme="minorHAnsi" w:cstheme="minorHAnsi"/>
                <w:color w:val="000000"/>
                <w:sz w:val="18"/>
                <w:szCs w:val="18"/>
              </w:rPr>
            </w:pPr>
          </w:p>
        </w:tc>
        <w:tc>
          <w:tcPr>
            <w:tcW w:w="850" w:type="dxa"/>
            <w:tcBorders>
              <w:top w:val="single" w:sz="4" w:space="0" w:color="auto"/>
              <w:left w:val="nil"/>
              <w:bottom w:val="single" w:sz="4" w:space="0" w:color="auto"/>
              <w:right w:val="single" w:sz="4" w:space="0" w:color="auto"/>
            </w:tcBorders>
            <w:hideMark/>
          </w:tcPr>
          <w:p w14:paraId="265798A0" w14:textId="77777777" w:rsidR="00B768B0" w:rsidRDefault="00B768B0" w:rsidP="006A10AE">
            <w:pPr>
              <w:jc w:val="center"/>
              <w:rPr>
                <w:rFonts w:asciiTheme="minorHAnsi" w:hAnsiTheme="minorHAnsi" w:cstheme="minorHAnsi"/>
                <w:color w:val="000000"/>
                <w:sz w:val="18"/>
                <w:szCs w:val="18"/>
              </w:rPr>
            </w:pPr>
            <w:r w:rsidRPr="00DE1936">
              <w:rPr>
                <w:rFonts w:asciiTheme="minorHAnsi" w:hAnsiTheme="minorHAnsi" w:cstheme="minorHAnsi"/>
                <w:color w:val="000000"/>
                <w:sz w:val="20"/>
                <w:szCs w:val="20"/>
              </w:rPr>
              <w:t xml:space="preserve">Moc </w:t>
            </w:r>
            <w:r w:rsidRPr="00DE1936">
              <w:rPr>
                <w:rFonts w:asciiTheme="minorHAnsi" w:hAnsiTheme="minorHAnsi" w:cstheme="minorHAnsi"/>
                <w:color w:val="000000"/>
                <w:sz w:val="18"/>
                <w:szCs w:val="18"/>
              </w:rPr>
              <w:t>zamówiona</w:t>
            </w:r>
          </w:p>
        </w:tc>
        <w:tc>
          <w:tcPr>
            <w:tcW w:w="1276" w:type="dxa"/>
            <w:tcBorders>
              <w:top w:val="single" w:sz="4" w:space="0" w:color="auto"/>
              <w:left w:val="nil"/>
              <w:bottom w:val="single" w:sz="4" w:space="0" w:color="auto"/>
              <w:right w:val="single" w:sz="4" w:space="0" w:color="auto"/>
            </w:tcBorders>
            <w:hideMark/>
          </w:tcPr>
          <w:p w14:paraId="0986EC7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tc>
        <w:tc>
          <w:tcPr>
            <w:tcW w:w="851" w:type="dxa"/>
            <w:tcBorders>
              <w:top w:val="single" w:sz="4" w:space="0" w:color="auto"/>
              <w:left w:val="nil"/>
              <w:bottom w:val="single" w:sz="4" w:space="0" w:color="auto"/>
              <w:right w:val="single" w:sz="4" w:space="0" w:color="auto"/>
            </w:tcBorders>
            <w:hideMark/>
          </w:tcPr>
          <w:p w14:paraId="182B8AB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w:t>
            </w:r>
          </w:p>
          <w:p w14:paraId="597592B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godzin</w:t>
            </w:r>
          </w:p>
        </w:tc>
        <w:tc>
          <w:tcPr>
            <w:tcW w:w="567" w:type="dxa"/>
            <w:tcBorders>
              <w:top w:val="single" w:sz="4" w:space="0" w:color="auto"/>
              <w:left w:val="nil"/>
              <w:bottom w:val="single" w:sz="4" w:space="0" w:color="auto"/>
              <w:right w:val="nil"/>
            </w:tcBorders>
            <w:hideMark/>
          </w:tcPr>
          <w:p w14:paraId="0E8ADA4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7FE41D5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6D47A7F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stałej</w:t>
            </w:r>
          </w:p>
        </w:tc>
        <w:tc>
          <w:tcPr>
            <w:tcW w:w="1985" w:type="dxa"/>
            <w:tcBorders>
              <w:top w:val="single" w:sz="4" w:space="0" w:color="auto"/>
              <w:left w:val="nil"/>
              <w:bottom w:val="single" w:sz="4" w:space="0" w:color="auto"/>
              <w:right w:val="single" w:sz="4" w:space="0" w:color="auto"/>
            </w:tcBorders>
            <w:hideMark/>
          </w:tcPr>
          <w:p w14:paraId="7103A2A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w:t>
            </w:r>
          </w:p>
          <w:p w14:paraId="33836DC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stawka opłaty zmiennej</w:t>
            </w:r>
          </w:p>
        </w:tc>
        <w:tc>
          <w:tcPr>
            <w:tcW w:w="1843" w:type="dxa"/>
            <w:tcBorders>
              <w:top w:val="single" w:sz="4" w:space="0" w:color="auto"/>
              <w:left w:val="nil"/>
              <w:bottom w:val="single" w:sz="4" w:space="0" w:color="auto"/>
              <w:right w:val="single" w:sz="4" w:space="0" w:color="auto"/>
            </w:tcBorders>
            <w:hideMark/>
          </w:tcPr>
          <w:p w14:paraId="5417636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204D46C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stałe</w:t>
            </w:r>
          </w:p>
        </w:tc>
        <w:tc>
          <w:tcPr>
            <w:tcW w:w="1842" w:type="dxa"/>
            <w:tcBorders>
              <w:top w:val="single" w:sz="4" w:space="0" w:color="auto"/>
              <w:left w:val="nil"/>
              <w:bottom w:val="single" w:sz="4" w:space="0" w:color="auto"/>
              <w:right w:val="single" w:sz="4" w:space="0" w:color="auto"/>
            </w:tcBorders>
            <w:hideMark/>
          </w:tcPr>
          <w:p w14:paraId="4FA10A65"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w:t>
            </w:r>
          </w:p>
          <w:p w14:paraId="7018B72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 opłaty zmienne</w:t>
            </w:r>
          </w:p>
        </w:tc>
        <w:tc>
          <w:tcPr>
            <w:tcW w:w="1985" w:type="dxa"/>
            <w:tcBorders>
              <w:top w:val="single" w:sz="4" w:space="0" w:color="auto"/>
              <w:left w:val="nil"/>
              <w:bottom w:val="single" w:sz="4" w:space="0" w:color="auto"/>
              <w:right w:val="single" w:sz="4" w:space="0" w:color="auto"/>
            </w:tcBorders>
            <w:hideMark/>
          </w:tcPr>
          <w:p w14:paraId="7F384E8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 WARTOŚĆ NETTO</w:t>
            </w:r>
          </w:p>
          <w:p w14:paraId="2E2983C2"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DYSTRYBUCJA</w:t>
            </w:r>
          </w:p>
        </w:tc>
      </w:tr>
      <w:tr w:rsidR="00B768B0" w14:paraId="5043BEA0" w14:textId="77777777" w:rsidTr="006A10AE">
        <w:trPr>
          <w:trHeight w:val="869"/>
        </w:trPr>
        <w:tc>
          <w:tcPr>
            <w:tcW w:w="1343" w:type="dxa"/>
            <w:tcBorders>
              <w:top w:val="nil"/>
              <w:left w:val="single" w:sz="4" w:space="0" w:color="auto"/>
              <w:bottom w:val="single" w:sz="4" w:space="0" w:color="auto"/>
              <w:right w:val="single" w:sz="4" w:space="0" w:color="auto"/>
            </w:tcBorders>
            <w:hideMark/>
          </w:tcPr>
          <w:p w14:paraId="543485E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850" w:type="dxa"/>
            <w:tcBorders>
              <w:top w:val="nil"/>
              <w:left w:val="nil"/>
              <w:bottom w:val="single" w:sz="4" w:space="0" w:color="auto"/>
              <w:right w:val="single" w:sz="4" w:space="0" w:color="auto"/>
            </w:tcBorders>
            <w:hideMark/>
          </w:tcPr>
          <w:p w14:paraId="7E014F3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KWh/h</w:t>
            </w:r>
          </w:p>
        </w:tc>
        <w:tc>
          <w:tcPr>
            <w:tcW w:w="1276" w:type="dxa"/>
            <w:tcBorders>
              <w:top w:val="nil"/>
              <w:left w:val="nil"/>
              <w:bottom w:val="single" w:sz="4" w:space="0" w:color="auto"/>
              <w:right w:val="single" w:sz="4" w:space="0" w:color="auto"/>
            </w:tcBorders>
            <w:hideMark/>
          </w:tcPr>
          <w:p w14:paraId="13491DE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851" w:type="dxa"/>
            <w:tcBorders>
              <w:top w:val="nil"/>
              <w:left w:val="nil"/>
              <w:bottom w:val="single" w:sz="4" w:space="0" w:color="auto"/>
              <w:right w:val="single" w:sz="4" w:space="0" w:color="auto"/>
            </w:tcBorders>
            <w:hideMark/>
          </w:tcPr>
          <w:p w14:paraId="770D7C89" w14:textId="77777777" w:rsidR="00B768B0" w:rsidRDefault="00B768B0" w:rsidP="006A10AE">
            <w:pPr>
              <w:rPr>
                <w:rFonts w:asciiTheme="minorHAnsi" w:hAnsiTheme="minorHAnsi" w:cstheme="minorHAnsi"/>
                <w:color w:val="000000"/>
                <w:sz w:val="18"/>
                <w:szCs w:val="18"/>
              </w:rPr>
            </w:pPr>
          </w:p>
        </w:tc>
        <w:tc>
          <w:tcPr>
            <w:tcW w:w="567" w:type="dxa"/>
            <w:tcBorders>
              <w:top w:val="nil"/>
              <w:left w:val="nil"/>
              <w:bottom w:val="single" w:sz="4" w:space="0" w:color="auto"/>
              <w:right w:val="nil"/>
            </w:tcBorders>
            <w:hideMark/>
          </w:tcPr>
          <w:p w14:paraId="5B6F8E80" w14:textId="77777777" w:rsidR="00B768B0" w:rsidRDefault="00B768B0" w:rsidP="006A10AE">
            <w:pPr>
              <w:rPr>
                <w:sz w:val="20"/>
                <w:szCs w:val="20"/>
              </w:rPr>
            </w:pPr>
          </w:p>
        </w:tc>
        <w:tc>
          <w:tcPr>
            <w:tcW w:w="1842" w:type="dxa"/>
            <w:tcBorders>
              <w:top w:val="nil"/>
              <w:left w:val="single" w:sz="4" w:space="0" w:color="auto"/>
              <w:bottom w:val="single" w:sz="4" w:space="0" w:color="auto"/>
              <w:right w:val="single" w:sz="4" w:space="0" w:color="auto"/>
            </w:tcBorders>
            <w:hideMark/>
          </w:tcPr>
          <w:p w14:paraId="61BAB2B8" w14:textId="77777777" w:rsidR="00B768B0" w:rsidRDefault="00B768B0"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p w14:paraId="52671E1A" w14:textId="77777777" w:rsidR="00B768B0" w:rsidRDefault="00B768B0"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lub</w:t>
            </w:r>
          </w:p>
          <w:p w14:paraId="58FA9C71" w14:textId="77777777" w:rsidR="00B768B0" w:rsidRDefault="00B768B0" w:rsidP="006A10AE">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gr/kWh/h</w:t>
            </w:r>
          </w:p>
        </w:tc>
        <w:tc>
          <w:tcPr>
            <w:tcW w:w="1985" w:type="dxa"/>
            <w:tcBorders>
              <w:top w:val="nil"/>
              <w:left w:val="nil"/>
              <w:bottom w:val="single" w:sz="4" w:space="0" w:color="auto"/>
              <w:right w:val="single" w:sz="4" w:space="0" w:color="auto"/>
            </w:tcBorders>
            <w:noWrap/>
            <w:hideMark/>
          </w:tcPr>
          <w:p w14:paraId="2150827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28A9691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0631861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34F258C1"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B768B0" w14:paraId="1AF7F442"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1F4EA26"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W-1.1_TA  TAK</w:t>
            </w:r>
          </w:p>
        </w:tc>
        <w:tc>
          <w:tcPr>
            <w:tcW w:w="850" w:type="dxa"/>
            <w:tcBorders>
              <w:top w:val="nil"/>
              <w:left w:val="nil"/>
              <w:bottom w:val="single" w:sz="4" w:space="0" w:color="auto"/>
              <w:right w:val="single" w:sz="4" w:space="0" w:color="auto"/>
            </w:tcBorders>
            <w:noWrap/>
            <w:hideMark/>
          </w:tcPr>
          <w:p w14:paraId="3BC78E78"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71B16330"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47900</w:t>
            </w:r>
          </w:p>
        </w:tc>
        <w:tc>
          <w:tcPr>
            <w:tcW w:w="851" w:type="dxa"/>
            <w:tcBorders>
              <w:top w:val="nil"/>
              <w:left w:val="nil"/>
              <w:bottom w:val="single" w:sz="4" w:space="0" w:color="auto"/>
              <w:right w:val="single" w:sz="4" w:space="0" w:color="auto"/>
            </w:tcBorders>
            <w:noWrap/>
            <w:hideMark/>
          </w:tcPr>
          <w:p w14:paraId="3D372139"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7025A0F"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00459678"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8AA22BC"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02032F10"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F31337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907C29" w14:textId="77777777" w:rsidR="00B768B0" w:rsidRDefault="00B768B0" w:rsidP="006A10AE">
            <w:pPr>
              <w:ind w:right="12"/>
              <w:jc w:val="right"/>
              <w:rPr>
                <w:rFonts w:asciiTheme="minorHAnsi" w:hAnsiTheme="minorHAnsi" w:cstheme="minorHAnsi"/>
                <w:color w:val="000000"/>
                <w:sz w:val="18"/>
                <w:szCs w:val="18"/>
              </w:rPr>
            </w:pPr>
          </w:p>
        </w:tc>
      </w:tr>
      <w:tr w:rsidR="00B768B0" w14:paraId="467D4FC7"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56246C4"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W-1.1_TA  NIE</w:t>
            </w:r>
          </w:p>
        </w:tc>
        <w:tc>
          <w:tcPr>
            <w:tcW w:w="850" w:type="dxa"/>
            <w:tcBorders>
              <w:top w:val="nil"/>
              <w:left w:val="nil"/>
              <w:bottom w:val="single" w:sz="4" w:space="0" w:color="auto"/>
              <w:right w:val="single" w:sz="4" w:space="0" w:color="auto"/>
            </w:tcBorders>
            <w:noWrap/>
            <w:hideMark/>
          </w:tcPr>
          <w:p w14:paraId="1641AF4A"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70EE5470"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42350</w:t>
            </w:r>
          </w:p>
        </w:tc>
        <w:tc>
          <w:tcPr>
            <w:tcW w:w="851" w:type="dxa"/>
            <w:tcBorders>
              <w:top w:val="nil"/>
              <w:left w:val="nil"/>
              <w:bottom w:val="single" w:sz="4" w:space="0" w:color="auto"/>
              <w:right w:val="single" w:sz="4" w:space="0" w:color="auto"/>
            </w:tcBorders>
            <w:noWrap/>
            <w:hideMark/>
          </w:tcPr>
          <w:p w14:paraId="022A537D"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2CD18D32"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7</w:t>
            </w:r>
          </w:p>
        </w:tc>
        <w:tc>
          <w:tcPr>
            <w:tcW w:w="1842" w:type="dxa"/>
            <w:tcBorders>
              <w:top w:val="nil"/>
              <w:left w:val="single" w:sz="4" w:space="0" w:color="auto"/>
              <w:bottom w:val="single" w:sz="4" w:space="0" w:color="auto"/>
              <w:right w:val="single" w:sz="4" w:space="0" w:color="auto"/>
            </w:tcBorders>
            <w:noWrap/>
            <w:vAlign w:val="bottom"/>
          </w:tcPr>
          <w:p w14:paraId="7E22862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D80EECB"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655A1D0"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E2D67A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EEE4942" w14:textId="77777777" w:rsidR="00B768B0" w:rsidRDefault="00B768B0" w:rsidP="006A10AE">
            <w:pPr>
              <w:ind w:right="12"/>
              <w:jc w:val="right"/>
              <w:rPr>
                <w:rFonts w:asciiTheme="minorHAnsi" w:hAnsiTheme="minorHAnsi" w:cstheme="minorHAnsi"/>
                <w:color w:val="000000"/>
                <w:sz w:val="18"/>
                <w:szCs w:val="18"/>
              </w:rPr>
            </w:pPr>
          </w:p>
        </w:tc>
      </w:tr>
      <w:tr w:rsidR="00B768B0" w14:paraId="246E0251"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06A6739"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W-1.1_TA  NIE-5</w:t>
            </w:r>
          </w:p>
        </w:tc>
        <w:tc>
          <w:tcPr>
            <w:tcW w:w="850" w:type="dxa"/>
            <w:tcBorders>
              <w:top w:val="nil"/>
              <w:left w:val="nil"/>
              <w:bottom w:val="single" w:sz="4" w:space="0" w:color="auto"/>
              <w:right w:val="single" w:sz="4" w:space="0" w:color="auto"/>
            </w:tcBorders>
            <w:noWrap/>
            <w:hideMark/>
          </w:tcPr>
          <w:p w14:paraId="1D06DF0F"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2BA804C3"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39055</w:t>
            </w:r>
          </w:p>
        </w:tc>
        <w:tc>
          <w:tcPr>
            <w:tcW w:w="851" w:type="dxa"/>
            <w:tcBorders>
              <w:top w:val="nil"/>
              <w:left w:val="nil"/>
              <w:bottom w:val="single" w:sz="4" w:space="0" w:color="auto"/>
              <w:right w:val="single" w:sz="4" w:space="0" w:color="auto"/>
            </w:tcBorders>
            <w:noWrap/>
            <w:hideMark/>
          </w:tcPr>
          <w:p w14:paraId="67CB7D29"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48D8350"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12</w:t>
            </w:r>
          </w:p>
        </w:tc>
        <w:tc>
          <w:tcPr>
            <w:tcW w:w="1842" w:type="dxa"/>
            <w:tcBorders>
              <w:top w:val="nil"/>
              <w:left w:val="single" w:sz="4" w:space="0" w:color="auto"/>
              <w:bottom w:val="single" w:sz="4" w:space="0" w:color="auto"/>
              <w:right w:val="single" w:sz="4" w:space="0" w:color="auto"/>
            </w:tcBorders>
            <w:noWrap/>
            <w:vAlign w:val="bottom"/>
          </w:tcPr>
          <w:p w14:paraId="43F33960"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4ED033F"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73A26CE3"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9383AF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D3B3BB2" w14:textId="77777777" w:rsidR="00B768B0" w:rsidRDefault="00B768B0" w:rsidP="006A10AE">
            <w:pPr>
              <w:ind w:right="12"/>
              <w:jc w:val="right"/>
              <w:rPr>
                <w:rFonts w:asciiTheme="minorHAnsi" w:hAnsiTheme="minorHAnsi" w:cstheme="minorHAnsi"/>
                <w:color w:val="000000"/>
                <w:sz w:val="18"/>
                <w:szCs w:val="18"/>
              </w:rPr>
            </w:pPr>
          </w:p>
        </w:tc>
      </w:tr>
      <w:tr w:rsidR="00B768B0" w14:paraId="7A01902B"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B5BB16C"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W-1.2_TA  NIE</w:t>
            </w:r>
          </w:p>
        </w:tc>
        <w:tc>
          <w:tcPr>
            <w:tcW w:w="850" w:type="dxa"/>
            <w:tcBorders>
              <w:top w:val="nil"/>
              <w:left w:val="nil"/>
              <w:bottom w:val="single" w:sz="4" w:space="0" w:color="auto"/>
              <w:right w:val="single" w:sz="4" w:space="0" w:color="auto"/>
            </w:tcBorders>
            <w:noWrap/>
            <w:hideMark/>
          </w:tcPr>
          <w:p w14:paraId="77B24776"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0D6C61CC"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4400</w:t>
            </w:r>
          </w:p>
        </w:tc>
        <w:tc>
          <w:tcPr>
            <w:tcW w:w="851" w:type="dxa"/>
            <w:tcBorders>
              <w:top w:val="nil"/>
              <w:left w:val="nil"/>
              <w:bottom w:val="single" w:sz="4" w:space="0" w:color="auto"/>
              <w:right w:val="single" w:sz="4" w:space="0" w:color="auto"/>
            </w:tcBorders>
            <w:noWrap/>
            <w:hideMark/>
          </w:tcPr>
          <w:p w14:paraId="11F08031"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52728A4D"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0F309626"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5FCF20A"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63DE5959"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416A4D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3BFA3F3" w14:textId="77777777" w:rsidR="00B768B0" w:rsidRDefault="00B768B0" w:rsidP="006A10AE">
            <w:pPr>
              <w:ind w:right="12"/>
              <w:jc w:val="right"/>
              <w:rPr>
                <w:rFonts w:asciiTheme="minorHAnsi" w:hAnsiTheme="minorHAnsi" w:cstheme="minorHAnsi"/>
                <w:color w:val="000000"/>
                <w:sz w:val="18"/>
                <w:szCs w:val="18"/>
              </w:rPr>
            </w:pPr>
          </w:p>
        </w:tc>
      </w:tr>
      <w:tr w:rsidR="00B768B0" w14:paraId="480F4750"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904BB3B"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850" w:type="dxa"/>
            <w:tcBorders>
              <w:top w:val="nil"/>
              <w:left w:val="nil"/>
              <w:bottom w:val="single" w:sz="4" w:space="0" w:color="auto"/>
              <w:right w:val="single" w:sz="4" w:space="0" w:color="auto"/>
            </w:tcBorders>
            <w:noWrap/>
            <w:hideMark/>
          </w:tcPr>
          <w:p w14:paraId="358F98C8"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0E4FC08"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2700</w:t>
            </w:r>
          </w:p>
        </w:tc>
        <w:tc>
          <w:tcPr>
            <w:tcW w:w="851" w:type="dxa"/>
            <w:tcBorders>
              <w:top w:val="nil"/>
              <w:left w:val="nil"/>
              <w:bottom w:val="single" w:sz="4" w:space="0" w:color="auto"/>
              <w:right w:val="single" w:sz="4" w:space="0" w:color="auto"/>
            </w:tcBorders>
            <w:noWrap/>
            <w:hideMark/>
          </w:tcPr>
          <w:p w14:paraId="4BA5B4C5"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2F14B8B1"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48FE30F2"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AA89B2A"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11557FA4"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180E60D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AA5DCA9" w14:textId="77777777" w:rsidR="00B768B0" w:rsidRDefault="00B768B0" w:rsidP="006A10AE">
            <w:pPr>
              <w:ind w:right="12"/>
              <w:jc w:val="right"/>
              <w:rPr>
                <w:rFonts w:asciiTheme="minorHAnsi" w:hAnsiTheme="minorHAnsi" w:cstheme="minorHAnsi"/>
                <w:color w:val="000000"/>
                <w:sz w:val="18"/>
                <w:szCs w:val="18"/>
              </w:rPr>
            </w:pPr>
          </w:p>
        </w:tc>
      </w:tr>
      <w:tr w:rsidR="00B768B0" w14:paraId="3780663C"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D2FB516"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850" w:type="dxa"/>
            <w:tcBorders>
              <w:top w:val="nil"/>
              <w:left w:val="nil"/>
              <w:bottom w:val="single" w:sz="4" w:space="0" w:color="auto"/>
              <w:right w:val="single" w:sz="4" w:space="0" w:color="auto"/>
            </w:tcBorders>
            <w:noWrap/>
            <w:hideMark/>
          </w:tcPr>
          <w:p w14:paraId="7A42CB7B"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F851A41"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339669,4</w:t>
            </w:r>
          </w:p>
        </w:tc>
        <w:tc>
          <w:tcPr>
            <w:tcW w:w="851" w:type="dxa"/>
            <w:tcBorders>
              <w:top w:val="nil"/>
              <w:left w:val="nil"/>
              <w:bottom w:val="single" w:sz="4" w:space="0" w:color="auto"/>
              <w:right w:val="single" w:sz="4" w:space="0" w:color="auto"/>
            </w:tcBorders>
            <w:noWrap/>
            <w:hideMark/>
          </w:tcPr>
          <w:p w14:paraId="604D1118"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795ABB3"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27</w:t>
            </w:r>
          </w:p>
        </w:tc>
        <w:tc>
          <w:tcPr>
            <w:tcW w:w="1842" w:type="dxa"/>
            <w:tcBorders>
              <w:top w:val="nil"/>
              <w:left w:val="single" w:sz="4" w:space="0" w:color="auto"/>
              <w:bottom w:val="single" w:sz="4" w:space="0" w:color="auto"/>
              <w:right w:val="single" w:sz="4" w:space="0" w:color="auto"/>
            </w:tcBorders>
            <w:noWrap/>
            <w:vAlign w:val="bottom"/>
          </w:tcPr>
          <w:p w14:paraId="13E8ADAC"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05B6970"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2DE8D23E"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7D66538"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6F6073C" w14:textId="77777777" w:rsidR="00B768B0" w:rsidRDefault="00B768B0" w:rsidP="006A10AE">
            <w:pPr>
              <w:ind w:right="12"/>
              <w:jc w:val="right"/>
              <w:rPr>
                <w:rFonts w:asciiTheme="minorHAnsi" w:hAnsiTheme="minorHAnsi" w:cstheme="minorHAnsi"/>
                <w:color w:val="000000"/>
                <w:sz w:val="18"/>
                <w:szCs w:val="18"/>
              </w:rPr>
            </w:pPr>
          </w:p>
        </w:tc>
      </w:tr>
      <w:tr w:rsidR="00B768B0" w14:paraId="77123D23"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3DED2AE"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850" w:type="dxa"/>
            <w:tcBorders>
              <w:top w:val="nil"/>
              <w:left w:val="nil"/>
              <w:bottom w:val="single" w:sz="4" w:space="0" w:color="auto"/>
              <w:right w:val="single" w:sz="4" w:space="0" w:color="auto"/>
            </w:tcBorders>
            <w:noWrap/>
            <w:hideMark/>
          </w:tcPr>
          <w:p w14:paraId="2645309C"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47668A84"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53296</w:t>
            </w:r>
          </w:p>
        </w:tc>
        <w:tc>
          <w:tcPr>
            <w:tcW w:w="851" w:type="dxa"/>
            <w:tcBorders>
              <w:top w:val="nil"/>
              <w:left w:val="nil"/>
              <w:bottom w:val="single" w:sz="4" w:space="0" w:color="auto"/>
              <w:right w:val="single" w:sz="4" w:space="0" w:color="auto"/>
            </w:tcBorders>
            <w:noWrap/>
            <w:hideMark/>
          </w:tcPr>
          <w:p w14:paraId="43DCCC7C"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89D856B"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7</w:t>
            </w:r>
          </w:p>
        </w:tc>
        <w:tc>
          <w:tcPr>
            <w:tcW w:w="1842" w:type="dxa"/>
            <w:tcBorders>
              <w:top w:val="nil"/>
              <w:left w:val="single" w:sz="4" w:space="0" w:color="auto"/>
              <w:bottom w:val="single" w:sz="4" w:space="0" w:color="auto"/>
              <w:right w:val="single" w:sz="4" w:space="0" w:color="auto"/>
            </w:tcBorders>
            <w:noWrap/>
            <w:vAlign w:val="bottom"/>
          </w:tcPr>
          <w:p w14:paraId="1E142194"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558FE17"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2186B3B"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DD69D16"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D5528FC" w14:textId="77777777" w:rsidR="00B768B0" w:rsidRDefault="00B768B0" w:rsidP="006A10AE">
            <w:pPr>
              <w:ind w:right="12"/>
              <w:jc w:val="right"/>
              <w:rPr>
                <w:rFonts w:asciiTheme="minorHAnsi" w:hAnsiTheme="minorHAnsi" w:cstheme="minorHAnsi"/>
                <w:color w:val="000000"/>
                <w:sz w:val="18"/>
                <w:szCs w:val="18"/>
              </w:rPr>
            </w:pPr>
          </w:p>
        </w:tc>
      </w:tr>
      <w:tr w:rsidR="00B768B0" w14:paraId="6CDF8B99"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1C04FA5"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850" w:type="dxa"/>
            <w:tcBorders>
              <w:top w:val="nil"/>
              <w:left w:val="nil"/>
              <w:bottom w:val="single" w:sz="4" w:space="0" w:color="auto"/>
              <w:right w:val="single" w:sz="4" w:space="0" w:color="auto"/>
            </w:tcBorders>
            <w:noWrap/>
            <w:hideMark/>
          </w:tcPr>
          <w:p w14:paraId="19BC1E06"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0D87EAE"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11306</w:t>
            </w:r>
          </w:p>
        </w:tc>
        <w:tc>
          <w:tcPr>
            <w:tcW w:w="851" w:type="dxa"/>
            <w:tcBorders>
              <w:top w:val="nil"/>
              <w:left w:val="nil"/>
              <w:bottom w:val="single" w:sz="4" w:space="0" w:color="auto"/>
              <w:right w:val="single" w:sz="4" w:space="0" w:color="auto"/>
            </w:tcBorders>
            <w:noWrap/>
            <w:hideMark/>
          </w:tcPr>
          <w:p w14:paraId="6C80C362"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22D46F34"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4ABAE73F"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F462F0E"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42881DC1"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AEA3DB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74E9610" w14:textId="77777777" w:rsidR="00B768B0" w:rsidRDefault="00B768B0" w:rsidP="006A10AE">
            <w:pPr>
              <w:ind w:right="12"/>
              <w:jc w:val="right"/>
              <w:rPr>
                <w:rFonts w:asciiTheme="minorHAnsi" w:hAnsiTheme="minorHAnsi" w:cstheme="minorHAnsi"/>
                <w:color w:val="000000"/>
                <w:sz w:val="18"/>
                <w:szCs w:val="18"/>
              </w:rPr>
            </w:pPr>
          </w:p>
        </w:tc>
      </w:tr>
      <w:tr w:rsidR="00B768B0" w14:paraId="38B89A81"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56FB57BA"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W-2.2_TA  NIE-5</w:t>
            </w:r>
          </w:p>
        </w:tc>
        <w:tc>
          <w:tcPr>
            <w:tcW w:w="850" w:type="dxa"/>
            <w:tcBorders>
              <w:top w:val="nil"/>
              <w:left w:val="nil"/>
              <w:bottom w:val="single" w:sz="4" w:space="0" w:color="auto"/>
              <w:right w:val="single" w:sz="4" w:space="0" w:color="auto"/>
            </w:tcBorders>
            <w:noWrap/>
            <w:hideMark/>
          </w:tcPr>
          <w:p w14:paraId="03617130"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4C3FE028"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3372</w:t>
            </w:r>
          </w:p>
        </w:tc>
        <w:tc>
          <w:tcPr>
            <w:tcW w:w="851" w:type="dxa"/>
            <w:tcBorders>
              <w:top w:val="nil"/>
              <w:left w:val="nil"/>
              <w:bottom w:val="single" w:sz="4" w:space="0" w:color="auto"/>
              <w:right w:val="single" w:sz="4" w:space="0" w:color="auto"/>
            </w:tcBorders>
            <w:noWrap/>
            <w:hideMark/>
          </w:tcPr>
          <w:p w14:paraId="49872E54"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2093783"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16A3851E"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A36924A"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A96D1D0"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6FBE37E"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85324D3" w14:textId="77777777" w:rsidR="00B768B0" w:rsidRDefault="00B768B0" w:rsidP="006A10AE">
            <w:pPr>
              <w:ind w:right="12"/>
              <w:jc w:val="right"/>
              <w:rPr>
                <w:rFonts w:asciiTheme="minorHAnsi" w:hAnsiTheme="minorHAnsi" w:cstheme="minorHAnsi"/>
                <w:color w:val="000000"/>
                <w:sz w:val="18"/>
                <w:szCs w:val="18"/>
              </w:rPr>
            </w:pPr>
          </w:p>
        </w:tc>
      </w:tr>
      <w:tr w:rsidR="00B768B0" w14:paraId="60516ED0"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D0C1744"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850" w:type="dxa"/>
            <w:tcBorders>
              <w:top w:val="nil"/>
              <w:left w:val="nil"/>
              <w:bottom w:val="single" w:sz="4" w:space="0" w:color="auto"/>
              <w:right w:val="single" w:sz="4" w:space="0" w:color="auto"/>
            </w:tcBorders>
            <w:noWrap/>
            <w:hideMark/>
          </w:tcPr>
          <w:p w14:paraId="73E53B5B"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3C22FFFB"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17446</w:t>
            </w:r>
          </w:p>
        </w:tc>
        <w:tc>
          <w:tcPr>
            <w:tcW w:w="851" w:type="dxa"/>
            <w:tcBorders>
              <w:top w:val="nil"/>
              <w:left w:val="nil"/>
              <w:bottom w:val="single" w:sz="4" w:space="0" w:color="auto"/>
              <w:right w:val="single" w:sz="4" w:space="0" w:color="auto"/>
            </w:tcBorders>
            <w:noWrap/>
            <w:hideMark/>
          </w:tcPr>
          <w:p w14:paraId="25C305A5"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45BC4D07"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63E3E75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92E3691"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shd w:val="clear" w:color="auto" w:fill="FFFFFF"/>
            <w:noWrap/>
            <w:vAlign w:val="bottom"/>
          </w:tcPr>
          <w:p w14:paraId="3CF0233B"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3845E01"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81748D1" w14:textId="77777777" w:rsidR="00B768B0" w:rsidRDefault="00B768B0" w:rsidP="006A10AE">
            <w:pPr>
              <w:ind w:right="12"/>
              <w:jc w:val="right"/>
              <w:rPr>
                <w:rFonts w:asciiTheme="minorHAnsi" w:hAnsiTheme="minorHAnsi" w:cstheme="minorHAnsi"/>
                <w:color w:val="000000"/>
                <w:sz w:val="18"/>
                <w:szCs w:val="18"/>
              </w:rPr>
            </w:pPr>
          </w:p>
        </w:tc>
      </w:tr>
      <w:tr w:rsidR="00B768B0" w14:paraId="1B83E04F"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F150931"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850" w:type="dxa"/>
            <w:tcBorders>
              <w:top w:val="nil"/>
              <w:left w:val="nil"/>
              <w:bottom w:val="single" w:sz="4" w:space="0" w:color="auto"/>
              <w:right w:val="single" w:sz="4" w:space="0" w:color="auto"/>
            </w:tcBorders>
            <w:noWrap/>
            <w:hideMark/>
          </w:tcPr>
          <w:p w14:paraId="550E584B"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225E17A1"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2036885</w:t>
            </w:r>
          </w:p>
        </w:tc>
        <w:tc>
          <w:tcPr>
            <w:tcW w:w="851" w:type="dxa"/>
            <w:tcBorders>
              <w:top w:val="nil"/>
              <w:left w:val="nil"/>
              <w:bottom w:val="single" w:sz="4" w:space="0" w:color="auto"/>
              <w:right w:val="single" w:sz="4" w:space="0" w:color="auto"/>
            </w:tcBorders>
            <w:noWrap/>
            <w:hideMark/>
          </w:tcPr>
          <w:p w14:paraId="0EBD41ED"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D96CAB0"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56</w:t>
            </w:r>
          </w:p>
        </w:tc>
        <w:tc>
          <w:tcPr>
            <w:tcW w:w="1842" w:type="dxa"/>
            <w:tcBorders>
              <w:top w:val="nil"/>
              <w:left w:val="single" w:sz="4" w:space="0" w:color="auto"/>
              <w:bottom w:val="single" w:sz="4" w:space="0" w:color="auto"/>
              <w:right w:val="single" w:sz="4" w:space="0" w:color="auto"/>
            </w:tcBorders>
            <w:noWrap/>
            <w:vAlign w:val="bottom"/>
          </w:tcPr>
          <w:p w14:paraId="6CEA6E2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89061B9"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601DFC8"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20F2D2F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E937F35" w14:textId="77777777" w:rsidR="00B768B0" w:rsidRDefault="00B768B0" w:rsidP="006A10AE">
            <w:pPr>
              <w:ind w:right="12"/>
              <w:jc w:val="right"/>
              <w:rPr>
                <w:rFonts w:asciiTheme="minorHAnsi" w:hAnsiTheme="minorHAnsi" w:cstheme="minorHAnsi"/>
                <w:color w:val="000000"/>
                <w:sz w:val="18"/>
                <w:szCs w:val="18"/>
              </w:rPr>
            </w:pPr>
          </w:p>
        </w:tc>
      </w:tr>
      <w:tr w:rsidR="00B768B0" w14:paraId="26411581"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D40F830"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850" w:type="dxa"/>
            <w:tcBorders>
              <w:top w:val="nil"/>
              <w:left w:val="nil"/>
              <w:bottom w:val="single" w:sz="4" w:space="0" w:color="auto"/>
              <w:right w:val="single" w:sz="4" w:space="0" w:color="auto"/>
            </w:tcBorders>
            <w:noWrap/>
            <w:hideMark/>
          </w:tcPr>
          <w:p w14:paraId="307E19D6"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70B1FCC2"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41400</w:t>
            </w:r>
          </w:p>
        </w:tc>
        <w:tc>
          <w:tcPr>
            <w:tcW w:w="851" w:type="dxa"/>
            <w:tcBorders>
              <w:top w:val="nil"/>
              <w:left w:val="nil"/>
              <w:bottom w:val="single" w:sz="4" w:space="0" w:color="auto"/>
              <w:right w:val="single" w:sz="4" w:space="0" w:color="auto"/>
            </w:tcBorders>
            <w:noWrap/>
            <w:hideMark/>
          </w:tcPr>
          <w:p w14:paraId="773A8C65"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C28EA84"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68B98C1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1411D49"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2A0D50D0"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BE2067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1FDBD4" w14:textId="77777777" w:rsidR="00B768B0" w:rsidRDefault="00B768B0" w:rsidP="006A10AE">
            <w:pPr>
              <w:ind w:right="12"/>
              <w:jc w:val="right"/>
              <w:rPr>
                <w:rFonts w:asciiTheme="minorHAnsi" w:hAnsiTheme="minorHAnsi" w:cstheme="minorHAnsi"/>
                <w:color w:val="000000"/>
                <w:sz w:val="18"/>
                <w:szCs w:val="18"/>
              </w:rPr>
            </w:pPr>
          </w:p>
        </w:tc>
      </w:tr>
      <w:tr w:rsidR="00B768B0" w14:paraId="4D1824FD"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9E2C643"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850" w:type="dxa"/>
            <w:tcBorders>
              <w:top w:val="nil"/>
              <w:left w:val="nil"/>
              <w:bottom w:val="single" w:sz="4" w:space="0" w:color="auto"/>
              <w:right w:val="single" w:sz="4" w:space="0" w:color="auto"/>
            </w:tcBorders>
            <w:noWrap/>
            <w:hideMark/>
          </w:tcPr>
          <w:p w14:paraId="7BDCCE5B"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0E566FA"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964829</w:t>
            </w:r>
          </w:p>
        </w:tc>
        <w:tc>
          <w:tcPr>
            <w:tcW w:w="851" w:type="dxa"/>
            <w:tcBorders>
              <w:top w:val="nil"/>
              <w:left w:val="nil"/>
              <w:bottom w:val="single" w:sz="4" w:space="0" w:color="auto"/>
              <w:right w:val="single" w:sz="4" w:space="0" w:color="auto"/>
            </w:tcBorders>
            <w:noWrap/>
            <w:hideMark/>
          </w:tcPr>
          <w:p w14:paraId="5BAC70A4"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016A2C08"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19</w:t>
            </w:r>
          </w:p>
        </w:tc>
        <w:tc>
          <w:tcPr>
            <w:tcW w:w="1842" w:type="dxa"/>
            <w:tcBorders>
              <w:top w:val="nil"/>
              <w:left w:val="single" w:sz="4" w:space="0" w:color="auto"/>
              <w:bottom w:val="single" w:sz="4" w:space="0" w:color="auto"/>
              <w:right w:val="single" w:sz="4" w:space="0" w:color="auto"/>
            </w:tcBorders>
            <w:noWrap/>
            <w:vAlign w:val="bottom"/>
          </w:tcPr>
          <w:p w14:paraId="6127EA5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3554D91"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A8D89B2"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2E83938"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1E80517" w14:textId="77777777" w:rsidR="00B768B0" w:rsidRDefault="00B768B0" w:rsidP="006A10AE">
            <w:pPr>
              <w:ind w:right="12"/>
              <w:jc w:val="right"/>
              <w:rPr>
                <w:rFonts w:asciiTheme="minorHAnsi" w:hAnsiTheme="minorHAnsi" w:cstheme="minorHAnsi"/>
                <w:color w:val="000000"/>
                <w:sz w:val="18"/>
                <w:szCs w:val="18"/>
              </w:rPr>
            </w:pPr>
          </w:p>
        </w:tc>
      </w:tr>
      <w:tr w:rsidR="00B768B0" w14:paraId="5A2A6ABA"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24FCB63"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850" w:type="dxa"/>
            <w:tcBorders>
              <w:top w:val="nil"/>
              <w:left w:val="nil"/>
              <w:bottom w:val="single" w:sz="4" w:space="0" w:color="auto"/>
              <w:right w:val="single" w:sz="4" w:space="0" w:color="auto"/>
            </w:tcBorders>
            <w:noWrap/>
            <w:hideMark/>
          </w:tcPr>
          <w:p w14:paraId="3A3A67C3"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DAB72A9"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4083266</w:t>
            </w:r>
          </w:p>
        </w:tc>
        <w:tc>
          <w:tcPr>
            <w:tcW w:w="851" w:type="dxa"/>
            <w:tcBorders>
              <w:top w:val="nil"/>
              <w:left w:val="nil"/>
              <w:bottom w:val="single" w:sz="4" w:space="0" w:color="auto"/>
              <w:right w:val="single" w:sz="4" w:space="0" w:color="auto"/>
            </w:tcBorders>
            <w:noWrap/>
            <w:hideMark/>
          </w:tcPr>
          <w:p w14:paraId="655AC0E4"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5A6E2A3"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31</w:t>
            </w:r>
          </w:p>
        </w:tc>
        <w:tc>
          <w:tcPr>
            <w:tcW w:w="1842" w:type="dxa"/>
            <w:tcBorders>
              <w:top w:val="nil"/>
              <w:left w:val="single" w:sz="4" w:space="0" w:color="auto"/>
              <w:bottom w:val="single" w:sz="4" w:space="0" w:color="auto"/>
              <w:right w:val="single" w:sz="4" w:space="0" w:color="auto"/>
            </w:tcBorders>
            <w:noWrap/>
            <w:vAlign w:val="bottom"/>
          </w:tcPr>
          <w:p w14:paraId="4E517210"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591AA67"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042FC0B"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4CC2EE8"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83025E4" w14:textId="77777777" w:rsidR="00B768B0" w:rsidRDefault="00B768B0" w:rsidP="006A10AE">
            <w:pPr>
              <w:ind w:right="12"/>
              <w:jc w:val="right"/>
              <w:rPr>
                <w:rFonts w:asciiTheme="minorHAnsi" w:hAnsiTheme="minorHAnsi" w:cstheme="minorHAnsi"/>
                <w:color w:val="000000"/>
                <w:sz w:val="18"/>
                <w:szCs w:val="18"/>
              </w:rPr>
            </w:pPr>
          </w:p>
        </w:tc>
      </w:tr>
      <w:tr w:rsidR="00B768B0" w14:paraId="0387F5C0"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84D45AD"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850" w:type="dxa"/>
            <w:tcBorders>
              <w:top w:val="nil"/>
              <w:left w:val="nil"/>
              <w:bottom w:val="single" w:sz="4" w:space="0" w:color="auto"/>
              <w:right w:val="single" w:sz="4" w:space="0" w:color="auto"/>
            </w:tcBorders>
            <w:noWrap/>
            <w:hideMark/>
          </w:tcPr>
          <w:p w14:paraId="3776CB19"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635A6256"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1266610</w:t>
            </w:r>
          </w:p>
        </w:tc>
        <w:tc>
          <w:tcPr>
            <w:tcW w:w="851" w:type="dxa"/>
            <w:tcBorders>
              <w:top w:val="nil"/>
              <w:left w:val="nil"/>
              <w:bottom w:val="single" w:sz="4" w:space="0" w:color="auto"/>
              <w:right w:val="single" w:sz="4" w:space="0" w:color="auto"/>
            </w:tcBorders>
            <w:noWrap/>
            <w:hideMark/>
          </w:tcPr>
          <w:p w14:paraId="1D7B586F"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FFC4FFA"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2D94DF6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34AFAA9"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2E7EFE7C"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8F5B3C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4FE1C13" w14:textId="77777777" w:rsidR="00B768B0" w:rsidRDefault="00B768B0" w:rsidP="006A10AE">
            <w:pPr>
              <w:ind w:right="12"/>
              <w:jc w:val="right"/>
              <w:rPr>
                <w:rFonts w:asciiTheme="minorHAnsi" w:hAnsiTheme="minorHAnsi" w:cstheme="minorHAnsi"/>
                <w:color w:val="000000"/>
                <w:sz w:val="18"/>
                <w:szCs w:val="18"/>
              </w:rPr>
            </w:pPr>
          </w:p>
        </w:tc>
      </w:tr>
      <w:tr w:rsidR="00B768B0" w14:paraId="718C35AA"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1EB68FF"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 - 5</w:t>
            </w:r>
          </w:p>
        </w:tc>
        <w:tc>
          <w:tcPr>
            <w:tcW w:w="850" w:type="dxa"/>
            <w:tcBorders>
              <w:top w:val="nil"/>
              <w:left w:val="nil"/>
              <w:bottom w:val="single" w:sz="4" w:space="0" w:color="auto"/>
              <w:right w:val="single" w:sz="4" w:space="0" w:color="auto"/>
            </w:tcBorders>
            <w:noWrap/>
            <w:hideMark/>
          </w:tcPr>
          <w:p w14:paraId="0F27B27E"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00F73391"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256396</w:t>
            </w:r>
          </w:p>
        </w:tc>
        <w:tc>
          <w:tcPr>
            <w:tcW w:w="851" w:type="dxa"/>
            <w:tcBorders>
              <w:top w:val="nil"/>
              <w:left w:val="nil"/>
              <w:bottom w:val="single" w:sz="4" w:space="0" w:color="auto"/>
              <w:right w:val="single" w:sz="4" w:space="0" w:color="auto"/>
            </w:tcBorders>
            <w:noWrap/>
            <w:hideMark/>
          </w:tcPr>
          <w:p w14:paraId="2681E019"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5F7EEF2E"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nil"/>
              <w:left w:val="single" w:sz="4" w:space="0" w:color="auto"/>
              <w:bottom w:val="single" w:sz="4" w:space="0" w:color="auto"/>
              <w:right w:val="single" w:sz="4" w:space="0" w:color="auto"/>
            </w:tcBorders>
            <w:noWrap/>
            <w:vAlign w:val="bottom"/>
          </w:tcPr>
          <w:p w14:paraId="23AAA3B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457B07E"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31ACC22"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615FF9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4FAB8B2" w14:textId="77777777" w:rsidR="00B768B0" w:rsidRDefault="00B768B0" w:rsidP="006A10AE">
            <w:pPr>
              <w:ind w:right="12"/>
              <w:jc w:val="right"/>
              <w:rPr>
                <w:rFonts w:asciiTheme="minorHAnsi" w:hAnsiTheme="minorHAnsi" w:cstheme="minorHAnsi"/>
                <w:color w:val="000000"/>
                <w:sz w:val="18"/>
                <w:szCs w:val="18"/>
              </w:rPr>
            </w:pPr>
          </w:p>
        </w:tc>
      </w:tr>
      <w:tr w:rsidR="00B768B0" w14:paraId="205C44EE"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AF3B305"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850" w:type="dxa"/>
            <w:tcBorders>
              <w:top w:val="nil"/>
              <w:left w:val="nil"/>
              <w:bottom w:val="single" w:sz="4" w:space="0" w:color="auto"/>
              <w:right w:val="single" w:sz="4" w:space="0" w:color="auto"/>
            </w:tcBorders>
            <w:noWrap/>
            <w:hideMark/>
          </w:tcPr>
          <w:p w14:paraId="62278ED2"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229EFD7C"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3107715</w:t>
            </w:r>
          </w:p>
        </w:tc>
        <w:tc>
          <w:tcPr>
            <w:tcW w:w="851" w:type="dxa"/>
            <w:tcBorders>
              <w:top w:val="nil"/>
              <w:left w:val="nil"/>
              <w:bottom w:val="single" w:sz="4" w:space="0" w:color="auto"/>
              <w:right w:val="single" w:sz="4" w:space="0" w:color="auto"/>
            </w:tcBorders>
            <w:noWrap/>
            <w:hideMark/>
          </w:tcPr>
          <w:p w14:paraId="486F46CD"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FFC0E9F"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21</w:t>
            </w:r>
          </w:p>
        </w:tc>
        <w:tc>
          <w:tcPr>
            <w:tcW w:w="1842" w:type="dxa"/>
            <w:tcBorders>
              <w:top w:val="nil"/>
              <w:left w:val="single" w:sz="4" w:space="0" w:color="auto"/>
              <w:bottom w:val="nil"/>
              <w:right w:val="single" w:sz="4" w:space="0" w:color="auto"/>
            </w:tcBorders>
            <w:noWrap/>
            <w:vAlign w:val="bottom"/>
          </w:tcPr>
          <w:p w14:paraId="33C9D60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124DCE0"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E3A73C3"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377D962"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7DB3A67" w14:textId="77777777" w:rsidR="00B768B0" w:rsidRDefault="00B768B0" w:rsidP="006A10AE">
            <w:pPr>
              <w:ind w:right="12"/>
              <w:jc w:val="right"/>
              <w:rPr>
                <w:rFonts w:asciiTheme="minorHAnsi" w:hAnsiTheme="minorHAnsi" w:cstheme="minorHAnsi"/>
                <w:color w:val="000000"/>
                <w:sz w:val="18"/>
                <w:szCs w:val="18"/>
              </w:rPr>
            </w:pPr>
          </w:p>
        </w:tc>
      </w:tr>
      <w:tr w:rsidR="00B768B0" w14:paraId="7DFDFB30"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0ECD2B31"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850" w:type="dxa"/>
            <w:tcBorders>
              <w:top w:val="nil"/>
              <w:left w:val="nil"/>
              <w:bottom w:val="single" w:sz="4" w:space="0" w:color="auto"/>
              <w:right w:val="single" w:sz="4" w:space="0" w:color="auto"/>
            </w:tcBorders>
            <w:noWrap/>
            <w:hideMark/>
          </w:tcPr>
          <w:p w14:paraId="6FFEAA46" w14:textId="77777777" w:rsidR="00B768B0" w:rsidRDefault="00B768B0" w:rsidP="006A10AE">
            <w:pPr>
              <w:jc w:val="center"/>
              <w:rPr>
                <w:rFonts w:asciiTheme="minorHAnsi" w:hAnsiTheme="minorHAnsi" w:cstheme="minorHAnsi"/>
                <w:color w:val="000000"/>
                <w:sz w:val="18"/>
                <w:szCs w:val="18"/>
              </w:rPr>
            </w:pPr>
            <w:r w:rsidRPr="007023F6">
              <w:rPr>
                <w:rFonts w:cs="Calibri"/>
                <w:sz w:val="18"/>
                <w:szCs w:val="18"/>
              </w:rPr>
              <w:t>-</w:t>
            </w:r>
          </w:p>
        </w:tc>
        <w:tc>
          <w:tcPr>
            <w:tcW w:w="1276" w:type="dxa"/>
            <w:tcBorders>
              <w:top w:val="nil"/>
              <w:left w:val="nil"/>
              <w:bottom w:val="single" w:sz="4" w:space="0" w:color="auto"/>
              <w:right w:val="single" w:sz="4" w:space="0" w:color="auto"/>
            </w:tcBorders>
            <w:noWrap/>
            <w:vAlign w:val="bottom"/>
            <w:hideMark/>
          </w:tcPr>
          <w:p w14:paraId="17D73778"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173970</w:t>
            </w:r>
          </w:p>
        </w:tc>
        <w:tc>
          <w:tcPr>
            <w:tcW w:w="851" w:type="dxa"/>
            <w:tcBorders>
              <w:top w:val="nil"/>
              <w:left w:val="nil"/>
              <w:bottom w:val="single" w:sz="4" w:space="0" w:color="auto"/>
              <w:right w:val="single" w:sz="4" w:space="0" w:color="auto"/>
            </w:tcBorders>
            <w:noWrap/>
            <w:hideMark/>
          </w:tcPr>
          <w:p w14:paraId="3677A9C5"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27B8C6BB"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76ACB771"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B065D24"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E3007EB"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33AC940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EB84362" w14:textId="77777777" w:rsidR="00B768B0" w:rsidRDefault="00B768B0" w:rsidP="006A10AE">
            <w:pPr>
              <w:ind w:right="12"/>
              <w:jc w:val="right"/>
              <w:rPr>
                <w:rFonts w:asciiTheme="minorHAnsi" w:hAnsiTheme="minorHAnsi" w:cstheme="minorHAnsi"/>
                <w:color w:val="000000"/>
                <w:sz w:val="18"/>
                <w:szCs w:val="18"/>
              </w:rPr>
            </w:pPr>
          </w:p>
        </w:tc>
      </w:tr>
      <w:tr w:rsidR="00B768B0" w14:paraId="6837096C"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39A528E"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W-5.1_TA  NIE</w:t>
            </w:r>
          </w:p>
        </w:tc>
        <w:tc>
          <w:tcPr>
            <w:tcW w:w="850" w:type="dxa"/>
            <w:tcBorders>
              <w:top w:val="nil"/>
              <w:left w:val="nil"/>
              <w:bottom w:val="single" w:sz="4" w:space="0" w:color="auto"/>
              <w:right w:val="single" w:sz="4" w:space="0" w:color="auto"/>
            </w:tcBorders>
            <w:noWrap/>
            <w:hideMark/>
          </w:tcPr>
          <w:p w14:paraId="225DDDA4" w14:textId="77777777" w:rsidR="00B768B0" w:rsidRDefault="00B768B0" w:rsidP="006A10AE">
            <w:pPr>
              <w:jc w:val="right"/>
              <w:rPr>
                <w:rFonts w:asciiTheme="minorHAnsi" w:hAnsiTheme="minorHAnsi" w:cstheme="minorHAnsi"/>
                <w:color w:val="000000"/>
                <w:sz w:val="18"/>
                <w:szCs w:val="20"/>
              </w:rPr>
            </w:pPr>
            <w:r w:rsidRPr="009C1D5E">
              <w:rPr>
                <w:rFonts w:cs="Calibri"/>
                <w:sz w:val="18"/>
                <w:szCs w:val="18"/>
              </w:rPr>
              <w:t>13 592</w:t>
            </w:r>
          </w:p>
        </w:tc>
        <w:tc>
          <w:tcPr>
            <w:tcW w:w="1276" w:type="dxa"/>
            <w:tcBorders>
              <w:top w:val="nil"/>
              <w:left w:val="nil"/>
              <w:bottom w:val="single" w:sz="4" w:space="0" w:color="auto"/>
              <w:right w:val="single" w:sz="4" w:space="0" w:color="auto"/>
            </w:tcBorders>
            <w:noWrap/>
            <w:vAlign w:val="bottom"/>
            <w:hideMark/>
          </w:tcPr>
          <w:p w14:paraId="060C9E12"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22536209</w:t>
            </w:r>
          </w:p>
        </w:tc>
        <w:tc>
          <w:tcPr>
            <w:tcW w:w="851" w:type="dxa"/>
            <w:tcBorders>
              <w:top w:val="nil"/>
              <w:left w:val="nil"/>
              <w:bottom w:val="single" w:sz="4" w:space="0" w:color="auto"/>
              <w:right w:val="single" w:sz="4" w:space="0" w:color="auto"/>
            </w:tcBorders>
            <w:noWrap/>
          </w:tcPr>
          <w:p w14:paraId="2D18C293"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29ED576C" w14:textId="77777777" w:rsidR="00B768B0" w:rsidRDefault="00B768B0" w:rsidP="006A10AE">
            <w:pPr>
              <w:jc w:val="center"/>
              <w:rPr>
                <w:rFonts w:asciiTheme="minorHAnsi" w:hAnsiTheme="minorHAnsi" w:cstheme="minorHAnsi"/>
                <w:color w:val="000000"/>
                <w:sz w:val="18"/>
                <w:szCs w:val="18"/>
              </w:rPr>
            </w:pPr>
            <w:r w:rsidRPr="009C1D5E">
              <w:rPr>
                <w:rFonts w:cs="Calibri"/>
                <w:sz w:val="18"/>
                <w:szCs w:val="18"/>
              </w:rPr>
              <w:t>71</w:t>
            </w:r>
          </w:p>
        </w:tc>
        <w:tc>
          <w:tcPr>
            <w:tcW w:w="1842" w:type="dxa"/>
            <w:tcBorders>
              <w:top w:val="nil"/>
              <w:left w:val="single" w:sz="4" w:space="0" w:color="auto"/>
              <w:bottom w:val="single" w:sz="4" w:space="0" w:color="auto"/>
              <w:right w:val="single" w:sz="4" w:space="0" w:color="auto"/>
            </w:tcBorders>
            <w:noWrap/>
            <w:vAlign w:val="bottom"/>
          </w:tcPr>
          <w:p w14:paraId="113F91C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EC8DE21"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AFE7979"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5F86D67F"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2DFA12C" w14:textId="77777777" w:rsidR="00B768B0" w:rsidRDefault="00B768B0" w:rsidP="006A10AE">
            <w:pPr>
              <w:ind w:right="12"/>
              <w:jc w:val="right"/>
              <w:rPr>
                <w:rFonts w:asciiTheme="minorHAnsi" w:hAnsiTheme="minorHAnsi" w:cstheme="minorHAnsi"/>
                <w:color w:val="000000"/>
                <w:sz w:val="18"/>
                <w:szCs w:val="18"/>
              </w:rPr>
            </w:pPr>
          </w:p>
        </w:tc>
      </w:tr>
      <w:tr w:rsidR="00B768B0" w14:paraId="6DDED8EB"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2271586A"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850" w:type="dxa"/>
            <w:tcBorders>
              <w:top w:val="nil"/>
              <w:left w:val="nil"/>
              <w:bottom w:val="single" w:sz="4" w:space="0" w:color="auto"/>
              <w:right w:val="single" w:sz="4" w:space="0" w:color="auto"/>
            </w:tcBorders>
            <w:noWrap/>
            <w:hideMark/>
          </w:tcPr>
          <w:p w14:paraId="7159AEB9" w14:textId="77777777" w:rsidR="00B768B0" w:rsidRDefault="00B768B0" w:rsidP="006A10AE">
            <w:pPr>
              <w:ind w:right="136"/>
              <w:jc w:val="right"/>
              <w:rPr>
                <w:rFonts w:asciiTheme="minorHAnsi" w:hAnsiTheme="minorHAnsi" w:cstheme="minorHAnsi"/>
                <w:color w:val="000000"/>
                <w:sz w:val="18"/>
                <w:szCs w:val="20"/>
              </w:rPr>
            </w:pPr>
            <w:r w:rsidRPr="009C1D5E">
              <w:rPr>
                <w:rFonts w:cs="Calibri"/>
                <w:sz w:val="18"/>
                <w:szCs w:val="18"/>
              </w:rPr>
              <w:t>2 001</w:t>
            </w:r>
          </w:p>
        </w:tc>
        <w:tc>
          <w:tcPr>
            <w:tcW w:w="1276" w:type="dxa"/>
            <w:tcBorders>
              <w:top w:val="nil"/>
              <w:left w:val="nil"/>
              <w:bottom w:val="single" w:sz="4" w:space="0" w:color="auto"/>
              <w:right w:val="single" w:sz="4" w:space="0" w:color="auto"/>
            </w:tcBorders>
            <w:noWrap/>
            <w:vAlign w:val="bottom"/>
            <w:hideMark/>
          </w:tcPr>
          <w:p w14:paraId="1890F5B5"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3296600</w:t>
            </w:r>
          </w:p>
        </w:tc>
        <w:tc>
          <w:tcPr>
            <w:tcW w:w="851" w:type="dxa"/>
            <w:tcBorders>
              <w:top w:val="nil"/>
              <w:left w:val="nil"/>
              <w:bottom w:val="single" w:sz="4" w:space="0" w:color="auto"/>
              <w:right w:val="single" w:sz="4" w:space="0" w:color="auto"/>
            </w:tcBorders>
            <w:noWrap/>
          </w:tcPr>
          <w:p w14:paraId="0C2ED608" w14:textId="77777777" w:rsidR="00B768B0" w:rsidRDefault="00B768B0"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7BD5AA00" w14:textId="77777777" w:rsidR="00B768B0" w:rsidRDefault="00B768B0" w:rsidP="006A10AE">
            <w:pPr>
              <w:ind w:right="136"/>
              <w:jc w:val="right"/>
              <w:rPr>
                <w:rFonts w:asciiTheme="minorHAnsi" w:hAnsiTheme="minorHAnsi" w:cstheme="minorHAnsi"/>
                <w:color w:val="000000"/>
                <w:sz w:val="18"/>
                <w:szCs w:val="18"/>
              </w:rPr>
            </w:pPr>
            <w:r w:rsidRPr="009C1D5E">
              <w:rPr>
                <w:rFonts w:cs="Calibri"/>
                <w:sz w:val="18"/>
                <w:szCs w:val="18"/>
              </w:rPr>
              <w:t>8</w:t>
            </w:r>
          </w:p>
        </w:tc>
        <w:tc>
          <w:tcPr>
            <w:tcW w:w="1842" w:type="dxa"/>
            <w:tcBorders>
              <w:top w:val="nil"/>
              <w:left w:val="single" w:sz="4" w:space="0" w:color="auto"/>
              <w:bottom w:val="single" w:sz="4" w:space="0" w:color="auto"/>
              <w:right w:val="single" w:sz="4" w:space="0" w:color="auto"/>
            </w:tcBorders>
            <w:noWrap/>
            <w:vAlign w:val="bottom"/>
          </w:tcPr>
          <w:p w14:paraId="4EE7AB9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8ADFDB2"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5EA6098"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7B88734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CBB05EB" w14:textId="77777777" w:rsidR="00B768B0" w:rsidRDefault="00B768B0" w:rsidP="006A10AE">
            <w:pPr>
              <w:ind w:right="12"/>
              <w:jc w:val="right"/>
              <w:rPr>
                <w:rFonts w:asciiTheme="minorHAnsi" w:hAnsiTheme="minorHAnsi" w:cstheme="minorHAnsi"/>
                <w:color w:val="000000"/>
                <w:sz w:val="18"/>
                <w:szCs w:val="18"/>
              </w:rPr>
            </w:pPr>
          </w:p>
        </w:tc>
      </w:tr>
      <w:tr w:rsidR="00B768B0" w14:paraId="15B02CDE"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19349354"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W-5.1_TA  NIE-5</w:t>
            </w:r>
          </w:p>
        </w:tc>
        <w:tc>
          <w:tcPr>
            <w:tcW w:w="850" w:type="dxa"/>
            <w:tcBorders>
              <w:top w:val="nil"/>
              <w:left w:val="nil"/>
              <w:bottom w:val="single" w:sz="4" w:space="0" w:color="auto"/>
              <w:right w:val="single" w:sz="4" w:space="0" w:color="auto"/>
            </w:tcBorders>
            <w:noWrap/>
            <w:hideMark/>
          </w:tcPr>
          <w:p w14:paraId="1104BCFC" w14:textId="77777777" w:rsidR="00B768B0" w:rsidRDefault="00B768B0" w:rsidP="006A10AE">
            <w:pPr>
              <w:ind w:right="136"/>
              <w:jc w:val="right"/>
              <w:rPr>
                <w:rFonts w:asciiTheme="minorHAnsi" w:hAnsiTheme="minorHAnsi" w:cstheme="minorHAnsi"/>
                <w:color w:val="000000"/>
                <w:sz w:val="18"/>
                <w:szCs w:val="20"/>
              </w:rPr>
            </w:pPr>
            <w:r w:rsidRPr="009C1D5E">
              <w:rPr>
                <w:rFonts w:cs="Calibri"/>
                <w:sz w:val="18"/>
                <w:szCs w:val="18"/>
              </w:rPr>
              <w:t>594</w:t>
            </w:r>
          </w:p>
        </w:tc>
        <w:tc>
          <w:tcPr>
            <w:tcW w:w="1276" w:type="dxa"/>
            <w:tcBorders>
              <w:top w:val="nil"/>
              <w:left w:val="nil"/>
              <w:bottom w:val="single" w:sz="4" w:space="0" w:color="auto"/>
              <w:right w:val="single" w:sz="4" w:space="0" w:color="auto"/>
            </w:tcBorders>
            <w:noWrap/>
            <w:vAlign w:val="bottom"/>
            <w:hideMark/>
          </w:tcPr>
          <w:p w14:paraId="7DD2BD40"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1150680</w:t>
            </w:r>
          </w:p>
        </w:tc>
        <w:tc>
          <w:tcPr>
            <w:tcW w:w="851" w:type="dxa"/>
            <w:tcBorders>
              <w:top w:val="nil"/>
              <w:left w:val="nil"/>
              <w:bottom w:val="single" w:sz="4" w:space="0" w:color="auto"/>
              <w:right w:val="single" w:sz="4" w:space="0" w:color="auto"/>
            </w:tcBorders>
            <w:noWrap/>
          </w:tcPr>
          <w:p w14:paraId="18B338D0" w14:textId="77777777" w:rsidR="00B768B0" w:rsidRDefault="00B768B0"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2E974114" w14:textId="77777777" w:rsidR="00B768B0" w:rsidRDefault="00B768B0" w:rsidP="006A10AE">
            <w:pPr>
              <w:ind w:right="136"/>
              <w:jc w:val="right"/>
              <w:rPr>
                <w:rFonts w:asciiTheme="minorHAnsi" w:hAnsiTheme="minorHAnsi" w:cstheme="minorHAnsi"/>
                <w:color w:val="000000"/>
                <w:sz w:val="18"/>
                <w:szCs w:val="18"/>
              </w:rPr>
            </w:pPr>
            <w:r w:rsidRPr="009C1D5E">
              <w:rPr>
                <w:rFonts w:cs="Calibri"/>
                <w:sz w:val="18"/>
                <w:szCs w:val="18"/>
              </w:rPr>
              <w:t>4</w:t>
            </w:r>
          </w:p>
        </w:tc>
        <w:tc>
          <w:tcPr>
            <w:tcW w:w="1842" w:type="dxa"/>
            <w:tcBorders>
              <w:top w:val="nil"/>
              <w:left w:val="single" w:sz="4" w:space="0" w:color="auto"/>
              <w:bottom w:val="single" w:sz="4" w:space="0" w:color="auto"/>
              <w:right w:val="single" w:sz="4" w:space="0" w:color="auto"/>
            </w:tcBorders>
            <w:noWrap/>
            <w:vAlign w:val="bottom"/>
          </w:tcPr>
          <w:p w14:paraId="7BA87AF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829314"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71511A0A"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F60DF2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25EB0C4" w14:textId="77777777" w:rsidR="00B768B0" w:rsidRDefault="00B768B0" w:rsidP="006A10AE">
            <w:pPr>
              <w:ind w:right="12"/>
              <w:jc w:val="right"/>
              <w:rPr>
                <w:rFonts w:asciiTheme="minorHAnsi" w:hAnsiTheme="minorHAnsi" w:cstheme="minorHAnsi"/>
                <w:color w:val="000000"/>
                <w:sz w:val="18"/>
                <w:szCs w:val="18"/>
              </w:rPr>
            </w:pPr>
          </w:p>
        </w:tc>
      </w:tr>
      <w:tr w:rsidR="00B768B0" w14:paraId="1E35D620"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22B5F613" w14:textId="77777777" w:rsidR="00B768B0" w:rsidRDefault="00B768B0" w:rsidP="006A10AE">
            <w:pPr>
              <w:rPr>
                <w:rFonts w:asciiTheme="minorHAnsi" w:hAnsiTheme="minorHAnsi" w:cstheme="minorHAnsi"/>
                <w:sz w:val="18"/>
                <w:szCs w:val="18"/>
              </w:rPr>
            </w:pPr>
            <w:r>
              <w:rPr>
                <w:rFonts w:asciiTheme="minorHAnsi" w:hAnsiTheme="minorHAnsi" w:cstheme="minorHAnsi"/>
                <w:sz w:val="18"/>
                <w:szCs w:val="18"/>
              </w:rPr>
              <w:lastRenderedPageBreak/>
              <w:t>W-5.1_TA  TAK</w:t>
            </w:r>
          </w:p>
        </w:tc>
        <w:tc>
          <w:tcPr>
            <w:tcW w:w="850" w:type="dxa"/>
            <w:tcBorders>
              <w:top w:val="single" w:sz="4" w:space="0" w:color="auto"/>
              <w:left w:val="single" w:sz="4" w:space="0" w:color="auto"/>
              <w:bottom w:val="single" w:sz="4" w:space="0" w:color="auto"/>
              <w:right w:val="single" w:sz="4" w:space="0" w:color="auto"/>
            </w:tcBorders>
            <w:noWrap/>
            <w:hideMark/>
          </w:tcPr>
          <w:p w14:paraId="39ADFDEF" w14:textId="77777777" w:rsidR="00B768B0" w:rsidRDefault="00B768B0" w:rsidP="006A10AE">
            <w:pPr>
              <w:ind w:right="136"/>
              <w:jc w:val="right"/>
              <w:rPr>
                <w:rFonts w:asciiTheme="minorHAnsi" w:hAnsiTheme="minorHAnsi" w:cstheme="minorHAnsi"/>
                <w:sz w:val="18"/>
                <w:szCs w:val="20"/>
              </w:rPr>
            </w:pPr>
            <w:r w:rsidRPr="009C1D5E">
              <w:rPr>
                <w:rFonts w:cs="Calibri"/>
                <w:sz w:val="18"/>
                <w:szCs w:val="18"/>
              </w:rPr>
              <w:t>6202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F39B27"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9618942</w:t>
            </w:r>
          </w:p>
        </w:tc>
        <w:tc>
          <w:tcPr>
            <w:tcW w:w="851" w:type="dxa"/>
            <w:tcBorders>
              <w:top w:val="single" w:sz="4" w:space="0" w:color="auto"/>
              <w:left w:val="single" w:sz="4" w:space="0" w:color="auto"/>
              <w:bottom w:val="single" w:sz="4" w:space="0" w:color="auto"/>
              <w:right w:val="single" w:sz="4" w:space="0" w:color="auto"/>
            </w:tcBorders>
            <w:noWrap/>
          </w:tcPr>
          <w:p w14:paraId="3694257F" w14:textId="77777777" w:rsidR="00B768B0" w:rsidRDefault="00B768B0"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6C6F5C6A" w14:textId="77777777" w:rsidR="00B768B0" w:rsidRDefault="00B768B0" w:rsidP="006A10AE">
            <w:pPr>
              <w:ind w:right="136"/>
              <w:jc w:val="right"/>
              <w:rPr>
                <w:rFonts w:asciiTheme="minorHAnsi" w:hAnsiTheme="minorHAnsi" w:cstheme="minorHAnsi"/>
                <w:color w:val="000000"/>
                <w:sz w:val="18"/>
                <w:szCs w:val="18"/>
              </w:rPr>
            </w:pPr>
            <w:r w:rsidRPr="009C1D5E">
              <w:rPr>
                <w:rFonts w:cs="Calibri"/>
                <w:sz w:val="18"/>
                <w:szCs w:val="18"/>
              </w:rPr>
              <w:t>30</w:t>
            </w:r>
          </w:p>
        </w:tc>
        <w:tc>
          <w:tcPr>
            <w:tcW w:w="1842" w:type="dxa"/>
            <w:tcBorders>
              <w:top w:val="single" w:sz="4" w:space="0" w:color="auto"/>
              <w:left w:val="single" w:sz="4" w:space="0" w:color="auto"/>
              <w:bottom w:val="single" w:sz="4" w:space="0" w:color="auto"/>
              <w:right w:val="single" w:sz="4" w:space="0" w:color="auto"/>
            </w:tcBorders>
            <w:noWrap/>
            <w:vAlign w:val="bottom"/>
          </w:tcPr>
          <w:p w14:paraId="0739423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AAD6363"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8CAA409"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103A34C"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39C4CAA" w14:textId="77777777" w:rsidR="00B768B0" w:rsidRDefault="00B768B0" w:rsidP="006A10AE">
            <w:pPr>
              <w:ind w:right="12"/>
              <w:jc w:val="right"/>
              <w:rPr>
                <w:rFonts w:asciiTheme="minorHAnsi" w:hAnsiTheme="minorHAnsi" w:cstheme="minorHAnsi"/>
                <w:color w:val="000000"/>
                <w:sz w:val="18"/>
                <w:szCs w:val="18"/>
              </w:rPr>
            </w:pPr>
          </w:p>
        </w:tc>
      </w:tr>
      <w:tr w:rsidR="00B768B0" w14:paraId="6FEED25D"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126449B9"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W-6.1_TA  NIE-4</w:t>
            </w:r>
          </w:p>
        </w:tc>
        <w:tc>
          <w:tcPr>
            <w:tcW w:w="850" w:type="dxa"/>
            <w:tcBorders>
              <w:top w:val="single" w:sz="4" w:space="0" w:color="auto"/>
              <w:left w:val="nil"/>
              <w:bottom w:val="single" w:sz="4" w:space="0" w:color="auto"/>
              <w:right w:val="single" w:sz="4" w:space="0" w:color="auto"/>
            </w:tcBorders>
            <w:noWrap/>
            <w:hideMark/>
          </w:tcPr>
          <w:p w14:paraId="2C6D0C52" w14:textId="77777777" w:rsidR="00B768B0" w:rsidRDefault="00B768B0" w:rsidP="006A10AE">
            <w:pPr>
              <w:ind w:right="136"/>
              <w:jc w:val="right"/>
              <w:rPr>
                <w:rFonts w:asciiTheme="minorHAnsi" w:hAnsiTheme="minorHAnsi" w:cstheme="minorHAnsi"/>
                <w:color w:val="000000"/>
                <w:sz w:val="18"/>
                <w:szCs w:val="20"/>
              </w:rPr>
            </w:pPr>
            <w:r w:rsidRPr="009C1D5E">
              <w:rPr>
                <w:rFonts w:cs="Calibri"/>
                <w:sz w:val="18"/>
                <w:szCs w:val="18"/>
              </w:rPr>
              <w:t>750</w:t>
            </w:r>
          </w:p>
        </w:tc>
        <w:tc>
          <w:tcPr>
            <w:tcW w:w="1276" w:type="dxa"/>
            <w:tcBorders>
              <w:top w:val="single" w:sz="4" w:space="0" w:color="auto"/>
              <w:left w:val="nil"/>
              <w:bottom w:val="single" w:sz="4" w:space="0" w:color="auto"/>
              <w:right w:val="single" w:sz="4" w:space="0" w:color="auto"/>
            </w:tcBorders>
            <w:noWrap/>
            <w:vAlign w:val="bottom"/>
            <w:hideMark/>
          </w:tcPr>
          <w:p w14:paraId="6E7E7A45"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1278449</w:t>
            </w:r>
          </w:p>
        </w:tc>
        <w:tc>
          <w:tcPr>
            <w:tcW w:w="851" w:type="dxa"/>
            <w:tcBorders>
              <w:top w:val="single" w:sz="4" w:space="0" w:color="auto"/>
              <w:left w:val="nil"/>
              <w:bottom w:val="single" w:sz="4" w:space="0" w:color="auto"/>
              <w:right w:val="single" w:sz="4" w:space="0" w:color="auto"/>
            </w:tcBorders>
            <w:noWrap/>
          </w:tcPr>
          <w:p w14:paraId="05258E69" w14:textId="77777777" w:rsidR="00B768B0" w:rsidRDefault="00B768B0"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0CD50C38" w14:textId="77777777" w:rsidR="00B768B0" w:rsidRDefault="00B768B0" w:rsidP="006A10AE">
            <w:pPr>
              <w:ind w:right="136"/>
              <w:jc w:val="right"/>
              <w:rPr>
                <w:rFonts w:asciiTheme="minorHAnsi" w:hAnsiTheme="minorHAnsi" w:cstheme="minorHAnsi"/>
                <w:color w:val="000000"/>
                <w:sz w:val="18"/>
                <w:szCs w:val="18"/>
              </w:rPr>
            </w:pPr>
            <w:r w:rsidRPr="009C1D5E">
              <w:rPr>
                <w:rFonts w:cs="Calibri"/>
                <w:sz w:val="18"/>
                <w:szCs w:val="18"/>
              </w:rPr>
              <w:t>1</w:t>
            </w:r>
          </w:p>
        </w:tc>
        <w:tc>
          <w:tcPr>
            <w:tcW w:w="1842" w:type="dxa"/>
            <w:tcBorders>
              <w:top w:val="single" w:sz="4" w:space="0" w:color="auto"/>
              <w:left w:val="single" w:sz="4" w:space="0" w:color="auto"/>
              <w:bottom w:val="single" w:sz="4" w:space="0" w:color="auto"/>
              <w:right w:val="single" w:sz="4" w:space="0" w:color="auto"/>
            </w:tcBorders>
            <w:noWrap/>
            <w:vAlign w:val="bottom"/>
          </w:tcPr>
          <w:p w14:paraId="64426B0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311C017"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3B03218D"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022AE6F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42EBECF9" w14:textId="77777777" w:rsidR="00B768B0" w:rsidRDefault="00B768B0" w:rsidP="006A10AE">
            <w:pPr>
              <w:ind w:right="12"/>
              <w:jc w:val="right"/>
              <w:rPr>
                <w:rFonts w:asciiTheme="minorHAnsi" w:hAnsiTheme="minorHAnsi" w:cstheme="minorHAnsi"/>
                <w:color w:val="000000"/>
                <w:sz w:val="18"/>
                <w:szCs w:val="18"/>
              </w:rPr>
            </w:pPr>
          </w:p>
        </w:tc>
      </w:tr>
      <w:tr w:rsidR="00B768B0" w14:paraId="6DF13673" w14:textId="77777777" w:rsidTr="006A10AE">
        <w:trPr>
          <w:trHeight w:hRule="exact" w:val="284"/>
        </w:trPr>
        <w:tc>
          <w:tcPr>
            <w:tcW w:w="1343" w:type="dxa"/>
            <w:tcBorders>
              <w:top w:val="nil"/>
              <w:left w:val="single" w:sz="4" w:space="0" w:color="auto"/>
              <w:bottom w:val="single" w:sz="4" w:space="0" w:color="auto"/>
              <w:right w:val="single" w:sz="4" w:space="0" w:color="auto"/>
            </w:tcBorders>
            <w:noWrap/>
            <w:vAlign w:val="bottom"/>
            <w:hideMark/>
          </w:tcPr>
          <w:p w14:paraId="38093CB0" w14:textId="77777777" w:rsidR="00B768B0" w:rsidRDefault="00B768B0" w:rsidP="006A10AE">
            <w:pPr>
              <w:rPr>
                <w:rFonts w:asciiTheme="minorHAnsi" w:hAnsiTheme="minorHAnsi" w:cstheme="minorHAnsi"/>
                <w:sz w:val="18"/>
                <w:szCs w:val="18"/>
              </w:rPr>
            </w:pPr>
            <w:r>
              <w:rPr>
                <w:rFonts w:asciiTheme="minorHAnsi" w:hAnsiTheme="minorHAnsi" w:cstheme="minorHAnsi"/>
                <w:sz w:val="18"/>
                <w:szCs w:val="18"/>
              </w:rPr>
              <w:t>G-2_TA TAK</w:t>
            </w:r>
          </w:p>
        </w:tc>
        <w:tc>
          <w:tcPr>
            <w:tcW w:w="850" w:type="dxa"/>
            <w:tcBorders>
              <w:top w:val="nil"/>
              <w:left w:val="nil"/>
              <w:bottom w:val="single" w:sz="4" w:space="0" w:color="auto"/>
              <w:right w:val="single" w:sz="4" w:space="0" w:color="auto"/>
            </w:tcBorders>
            <w:noWrap/>
            <w:hideMark/>
          </w:tcPr>
          <w:p w14:paraId="5569EC00" w14:textId="77777777" w:rsidR="00B768B0" w:rsidRDefault="00B768B0" w:rsidP="006A10AE">
            <w:pPr>
              <w:ind w:right="136"/>
              <w:jc w:val="right"/>
              <w:rPr>
                <w:rFonts w:asciiTheme="minorHAnsi" w:hAnsiTheme="minorHAnsi" w:cstheme="minorHAnsi"/>
                <w:sz w:val="18"/>
                <w:szCs w:val="20"/>
              </w:rPr>
            </w:pPr>
            <w:r w:rsidRPr="009C1D5E">
              <w:rPr>
                <w:rFonts w:cs="Calibri"/>
                <w:sz w:val="18"/>
                <w:szCs w:val="18"/>
              </w:rPr>
              <w:t>633</w:t>
            </w:r>
          </w:p>
        </w:tc>
        <w:tc>
          <w:tcPr>
            <w:tcW w:w="1276" w:type="dxa"/>
            <w:tcBorders>
              <w:top w:val="nil"/>
              <w:left w:val="nil"/>
              <w:bottom w:val="single" w:sz="4" w:space="0" w:color="auto"/>
              <w:right w:val="single" w:sz="4" w:space="0" w:color="auto"/>
            </w:tcBorders>
            <w:noWrap/>
            <w:vAlign w:val="bottom"/>
            <w:hideMark/>
          </w:tcPr>
          <w:p w14:paraId="5B8FA174" w14:textId="77777777" w:rsidR="00B768B0" w:rsidRPr="00673EDD" w:rsidRDefault="00B768B0" w:rsidP="006A10AE">
            <w:pPr>
              <w:ind w:right="136"/>
              <w:jc w:val="right"/>
              <w:rPr>
                <w:rFonts w:asciiTheme="minorHAnsi" w:hAnsiTheme="minorHAnsi" w:cstheme="minorHAnsi"/>
                <w:color w:val="000000"/>
                <w:sz w:val="18"/>
                <w:szCs w:val="18"/>
              </w:rPr>
            </w:pPr>
            <w:r w:rsidRPr="00673EDD">
              <w:rPr>
                <w:rFonts w:cs="Calibri"/>
                <w:color w:val="000000"/>
                <w:sz w:val="18"/>
                <w:szCs w:val="18"/>
              </w:rPr>
              <w:t>1430012</w:t>
            </w:r>
          </w:p>
        </w:tc>
        <w:tc>
          <w:tcPr>
            <w:tcW w:w="851" w:type="dxa"/>
            <w:tcBorders>
              <w:top w:val="nil"/>
              <w:left w:val="nil"/>
              <w:bottom w:val="single" w:sz="4" w:space="0" w:color="auto"/>
              <w:right w:val="single" w:sz="4" w:space="0" w:color="auto"/>
            </w:tcBorders>
            <w:noWrap/>
          </w:tcPr>
          <w:p w14:paraId="3031B6BC" w14:textId="77777777" w:rsidR="00B768B0" w:rsidRDefault="00B768B0" w:rsidP="006A10AE">
            <w:pPr>
              <w:ind w:right="136"/>
              <w:jc w:val="center"/>
              <w:rPr>
                <w:rFonts w:asciiTheme="minorHAnsi" w:hAnsiTheme="minorHAnsi" w:cstheme="minorHAnsi"/>
                <w:color w:val="000000"/>
                <w:sz w:val="18"/>
                <w:szCs w:val="18"/>
              </w:rPr>
            </w:pPr>
            <w:r w:rsidRPr="00BE61A1">
              <w:rPr>
                <w:rFonts w:asciiTheme="minorHAnsi" w:hAnsiTheme="minorHAnsi" w:cstheme="minorHAnsi"/>
                <w:color w:val="000000"/>
                <w:sz w:val="18"/>
                <w:szCs w:val="18"/>
              </w:rPr>
              <w:t>8760</w:t>
            </w:r>
          </w:p>
        </w:tc>
        <w:tc>
          <w:tcPr>
            <w:tcW w:w="567" w:type="dxa"/>
            <w:tcBorders>
              <w:top w:val="single" w:sz="4" w:space="0" w:color="auto"/>
              <w:left w:val="single" w:sz="4" w:space="0" w:color="auto"/>
              <w:bottom w:val="single" w:sz="4" w:space="0" w:color="auto"/>
              <w:right w:val="single" w:sz="4" w:space="0" w:color="auto"/>
            </w:tcBorders>
            <w:noWrap/>
            <w:hideMark/>
          </w:tcPr>
          <w:p w14:paraId="7E3C0ABB" w14:textId="77777777" w:rsidR="00B768B0" w:rsidRDefault="00B768B0" w:rsidP="006A10AE">
            <w:pPr>
              <w:ind w:right="136"/>
              <w:jc w:val="right"/>
              <w:rPr>
                <w:rFonts w:asciiTheme="minorHAnsi" w:hAnsiTheme="minorHAnsi" w:cstheme="minorHAnsi"/>
                <w:color w:val="000000"/>
                <w:sz w:val="18"/>
                <w:szCs w:val="18"/>
              </w:rPr>
            </w:pPr>
            <w:r w:rsidRPr="009C1D5E">
              <w:rPr>
                <w:rFonts w:cs="Calibri"/>
                <w:sz w:val="18"/>
                <w:szCs w:val="18"/>
              </w:rPr>
              <w:t>2</w:t>
            </w:r>
          </w:p>
        </w:tc>
        <w:tc>
          <w:tcPr>
            <w:tcW w:w="1842" w:type="dxa"/>
            <w:tcBorders>
              <w:top w:val="nil"/>
              <w:left w:val="single" w:sz="4" w:space="0" w:color="auto"/>
              <w:bottom w:val="single" w:sz="4" w:space="0" w:color="auto"/>
              <w:right w:val="single" w:sz="4" w:space="0" w:color="auto"/>
            </w:tcBorders>
            <w:noWrap/>
            <w:vAlign w:val="bottom"/>
          </w:tcPr>
          <w:p w14:paraId="6074B03A"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7998A7E"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862F36A"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7211C3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C449410" w14:textId="77777777" w:rsidR="00B768B0" w:rsidRDefault="00B768B0" w:rsidP="006A10AE">
            <w:pPr>
              <w:ind w:right="12"/>
              <w:jc w:val="right"/>
              <w:rPr>
                <w:rFonts w:asciiTheme="minorHAnsi" w:hAnsiTheme="minorHAnsi" w:cstheme="minorHAnsi"/>
                <w:color w:val="000000"/>
                <w:sz w:val="18"/>
                <w:szCs w:val="18"/>
              </w:rPr>
            </w:pPr>
          </w:p>
        </w:tc>
      </w:tr>
      <w:tr w:rsidR="00B768B0" w14:paraId="18F4971E" w14:textId="77777777" w:rsidTr="006A10AE">
        <w:trPr>
          <w:trHeight w:hRule="exact" w:val="284"/>
        </w:trPr>
        <w:tc>
          <w:tcPr>
            <w:tcW w:w="1343" w:type="dxa"/>
            <w:tcBorders>
              <w:top w:val="single" w:sz="4" w:space="0" w:color="auto"/>
              <w:left w:val="single" w:sz="4" w:space="0" w:color="auto"/>
              <w:bottom w:val="single" w:sz="4" w:space="0" w:color="auto"/>
              <w:right w:val="single" w:sz="4" w:space="0" w:color="auto"/>
            </w:tcBorders>
            <w:noWrap/>
            <w:vAlign w:val="bottom"/>
            <w:hideMark/>
          </w:tcPr>
          <w:p w14:paraId="59C2D7BB" w14:textId="77777777" w:rsidR="00B768B0" w:rsidRDefault="00B768B0"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850" w:type="dxa"/>
            <w:tcBorders>
              <w:top w:val="nil"/>
              <w:left w:val="nil"/>
              <w:bottom w:val="single" w:sz="4" w:space="0" w:color="auto"/>
              <w:right w:val="single" w:sz="4" w:space="0" w:color="auto"/>
            </w:tcBorders>
            <w:noWrap/>
            <w:hideMark/>
          </w:tcPr>
          <w:p w14:paraId="22DB07D0" w14:textId="77777777" w:rsidR="00B768B0" w:rsidRDefault="00B768B0" w:rsidP="006A10AE">
            <w:pPr>
              <w:ind w:right="136"/>
              <w:jc w:val="right"/>
              <w:rPr>
                <w:rFonts w:asciiTheme="minorHAnsi" w:hAnsiTheme="minorHAnsi" w:cstheme="minorHAnsi"/>
                <w:b/>
                <w:color w:val="000000"/>
                <w:sz w:val="18"/>
                <w:szCs w:val="18"/>
              </w:rPr>
            </w:pPr>
            <w:r w:rsidRPr="009C1D5E">
              <w:rPr>
                <w:rFonts w:cs="Calibri"/>
                <w:b/>
                <w:bCs/>
                <w:sz w:val="18"/>
                <w:szCs w:val="18"/>
              </w:rPr>
              <w:t>23 772</w:t>
            </w:r>
          </w:p>
        </w:tc>
        <w:tc>
          <w:tcPr>
            <w:tcW w:w="1276" w:type="dxa"/>
            <w:tcBorders>
              <w:top w:val="nil"/>
              <w:left w:val="nil"/>
              <w:bottom w:val="single" w:sz="4" w:space="0" w:color="auto"/>
              <w:right w:val="single" w:sz="4" w:space="0" w:color="auto"/>
            </w:tcBorders>
            <w:noWrap/>
            <w:hideMark/>
          </w:tcPr>
          <w:p w14:paraId="47C77919" w14:textId="77777777" w:rsidR="00B768B0" w:rsidRDefault="00B768B0" w:rsidP="006A10AE">
            <w:pPr>
              <w:spacing w:after="0" w:line="240" w:lineRule="auto"/>
              <w:jc w:val="center"/>
              <w:rPr>
                <w:rFonts w:eastAsia="Times New Roman" w:cs="Calibri"/>
                <w:b/>
                <w:bCs/>
                <w:color w:val="000000"/>
                <w:sz w:val="18"/>
                <w:szCs w:val="18"/>
              </w:rPr>
            </w:pPr>
            <w:r>
              <w:rPr>
                <w:rFonts w:cs="Calibri"/>
                <w:b/>
                <w:bCs/>
                <w:color w:val="000000"/>
                <w:sz w:val="18"/>
                <w:szCs w:val="18"/>
              </w:rPr>
              <w:t>51 803 457</w:t>
            </w:r>
          </w:p>
          <w:p w14:paraId="4A7D994F" w14:textId="77777777" w:rsidR="00B768B0" w:rsidRDefault="00B768B0" w:rsidP="006A10AE">
            <w:pPr>
              <w:ind w:right="136"/>
              <w:jc w:val="right"/>
              <w:rPr>
                <w:rFonts w:asciiTheme="minorHAnsi" w:hAnsiTheme="minorHAnsi" w:cstheme="minorHAnsi"/>
                <w:b/>
                <w:color w:val="000000"/>
                <w:sz w:val="17"/>
                <w:szCs w:val="17"/>
              </w:rPr>
            </w:pPr>
          </w:p>
        </w:tc>
        <w:tc>
          <w:tcPr>
            <w:tcW w:w="851" w:type="dxa"/>
            <w:tcBorders>
              <w:top w:val="nil"/>
              <w:left w:val="nil"/>
              <w:bottom w:val="single" w:sz="4" w:space="0" w:color="auto"/>
              <w:right w:val="single" w:sz="4" w:space="0" w:color="auto"/>
            </w:tcBorders>
            <w:noWrap/>
            <w:hideMark/>
          </w:tcPr>
          <w:p w14:paraId="4F6F54C0" w14:textId="77777777" w:rsidR="00B768B0" w:rsidRDefault="00B768B0" w:rsidP="006A10AE">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7D13168C" w14:textId="77777777" w:rsidR="00B768B0" w:rsidRPr="0043175B" w:rsidRDefault="00B768B0" w:rsidP="006A10AE">
            <w:pPr>
              <w:ind w:right="136"/>
              <w:jc w:val="right"/>
              <w:rPr>
                <w:rFonts w:asciiTheme="minorHAnsi" w:hAnsiTheme="minorHAnsi" w:cstheme="minorHAnsi"/>
                <w:b/>
                <w:color w:val="000000"/>
                <w:sz w:val="18"/>
                <w:szCs w:val="18"/>
                <w:highlight w:val="yellow"/>
              </w:rPr>
            </w:pPr>
            <w:r w:rsidRPr="007023F6">
              <w:rPr>
                <w:rFonts w:cs="Calibri"/>
                <w:sz w:val="18"/>
                <w:szCs w:val="18"/>
              </w:rPr>
              <w:t>31</w:t>
            </w:r>
            <w:r>
              <w:rPr>
                <w:rFonts w:cs="Calibri"/>
                <w:sz w:val="18"/>
                <w:szCs w:val="18"/>
              </w:rPr>
              <w:t>7</w:t>
            </w:r>
          </w:p>
        </w:tc>
        <w:tc>
          <w:tcPr>
            <w:tcW w:w="1842" w:type="dxa"/>
            <w:tcBorders>
              <w:top w:val="single" w:sz="4" w:space="0" w:color="auto"/>
              <w:left w:val="single" w:sz="4" w:space="0" w:color="auto"/>
              <w:bottom w:val="single" w:sz="4" w:space="0" w:color="auto"/>
              <w:right w:val="single" w:sz="4" w:space="0" w:color="auto"/>
            </w:tcBorders>
            <w:noWrap/>
            <w:vAlign w:val="bottom"/>
          </w:tcPr>
          <w:p w14:paraId="60550007"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7EF0075" w14:textId="77777777" w:rsidR="00B768B0" w:rsidRDefault="00B768B0" w:rsidP="006A10AE">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66F16244" w14:textId="77777777" w:rsidR="00B768B0" w:rsidRDefault="00B768B0" w:rsidP="006A10AE">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553BBC5"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08575215" w14:textId="77777777" w:rsidR="00B768B0" w:rsidRDefault="00B768B0" w:rsidP="006A10AE">
            <w:pPr>
              <w:ind w:right="12"/>
              <w:jc w:val="right"/>
              <w:rPr>
                <w:rFonts w:asciiTheme="minorHAnsi" w:hAnsiTheme="minorHAnsi" w:cstheme="minorHAnsi"/>
                <w:b/>
                <w:bCs/>
                <w:color w:val="000000"/>
                <w:sz w:val="18"/>
                <w:szCs w:val="18"/>
              </w:rPr>
            </w:pPr>
          </w:p>
        </w:tc>
      </w:tr>
    </w:tbl>
    <w:p w14:paraId="15F062C3" w14:textId="77777777" w:rsidR="00B768B0" w:rsidRDefault="00B768B0" w:rsidP="00B768B0">
      <w:pPr>
        <w:rPr>
          <w:rFonts w:asciiTheme="minorHAnsi" w:hAnsiTheme="minorHAnsi"/>
          <w:sz w:val="20"/>
          <w:szCs w:val="20"/>
        </w:rPr>
      </w:pPr>
    </w:p>
    <w:p w14:paraId="42099993" w14:textId="77777777" w:rsidR="00B768B0" w:rsidRPr="00B65F9E" w:rsidRDefault="00B768B0" w:rsidP="00B768B0">
      <w:pPr>
        <w:rPr>
          <w:rFonts w:asciiTheme="minorHAnsi" w:hAnsiTheme="minorHAnsi"/>
          <w:szCs w:val="20"/>
        </w:rPr>
      </w:pPr>
      <w:r w:rsidRPr="00180590">
        <w:rPr>
          <w:rFonts w:asciiTheme="minorHAnsi" w:hAnsiTheme="minorHAnsi"/>
          <w:b/>
          <w:bCs/>
          <w:sz w:val="20"/>
          <w:szCs w:val="20"/>
        </w:rPr>
        <w:t xml:space="preserve">Tabela 2 (Dotyczy części I Zamówienia) – wolumen </w:t>
      </w:r>
      <w:r w:rsidRPr="00180590">
        <w:rPr>
          <w:rFonts w:asciiTheme="minorHAnsi" w:hAnsiTheme="minorHAnsi"/>
          <w:b/>
          <w:bCs/>
          <w:sz w:val="20"/>
          <w:szCs w:val="20"/>
          <w:u w:val="single"/>
        </w:rPr>
        <w:t>podlegający ochronie taryfowej w 2023r</w:t>
      </w:r>
      <w:r>
        <w:rPr>
          <w:rFonts w:asciiTheme="minorHAnsi" w:hAnsiTheme="minorHAnsi"/>
          <w:sz w:val="20"/>
          <w:szCs w:val="20"/>
        </w:rPr>
        <w:t>.</w:t>
      </w:r>
    </w:p>
    <w:tbl>
      <w:tblPr>
        <w:tblW w:w="13817" w:type="dxa"/>
        <w:tblInd w:w="70" w:type="dxa"/>
        <w:tblLayout w:type="fixed"/>
        <w:tblCellMar>
          <w:left w:w="70" w:type="dxa"/>
          <w:right w:w="70" w:type="dxa"/>
        </w:tblCellMar>
        <w:tblLook w:val="04A0" w:firstRow="1" w:lastRow="0" w:firstColumn="1" w:lastColumn="0" w:noHBand="0" w:noVBand="1"/>
      </w:tblPr>
      <w:tblGrid>
        <w:gridCol w:w="1909"/>
        <w:gridCol w:w="1277"/>
        <w:gridCol w:w="1134"/>
        <w:gridCol w:w="708"/>
        <w:gridCol w:w="1560"/>
        <w:gridCol w:w="1701"/>
        <w:gridCol w:w="1701"/>
        <w:gridCol w:w="1842"/>
        <w:gridCol w:w="1985"/>
      </w:tblGrid>
      <w:tr w:rsidR="00B768B0" w14:paraId="363B99F9" w14:textId="77777777" w:rsidTr="006A10AE">
        <w:trPr>
          <w:trHeight w:val="585"/>
        </w:trPr>
        <w:tc>
          <w:tcPr>
            <w:tcW w:w="1909" w:type="dxa"/>
            <w:tcBorders>
              <w:top w:val="single" w:sz="4" w:space="0" w:color="auto"/>
              <w:left w:val="single" w:sz="4" w:space="0" w:color="auto"/>
              <w:bottom w:val="single" w:sz="4" w:space="0" w:color="auto"/>
              <w:right w:val="single" w:sz="4" w:space="0" w:color="auto"/>
            </w:tcBorders>
            <w:noWrap/>
            <w:vAlign w:val="bottom"/>
          </w:tcPr>
          <w:p w14:paraId="055561DD" w14:textId="77777777" w:rsidR="00B768B0" w:rsidRDefault="00B768B0" w:rsidP="006A10AE">
            <w:pPr>
              <w:jc w:val="center"/>
              <w:rPr>
                <w:rFonts w:asciiTheme="minorHAnsi" w:hAnsiTheme="minorHAnsi" w:cstheme="minorHAnsi"/>
                <w:color w:val="000000"/>
                <w:sz w:val="18"/>
                <w:szCs w:val="18"/>
              </w:rPr>
            </w:pPr>
          </w:p>
        </w:tc>
        <w:tc>
          <w:tcPr>
            <w:tcW w:w="1277" w:type="dxa"/>
            <w:tcBorders>
              <w:top w:val="single" w:sz="4" w:space="0" w:color="auto"/>
              <w:left w:val="nil"/>
              <w:bottom w:val="single" w:sz="4" w:space="0" w:color="auto"/>
              <w:right w:val="single" w:sz="4" w:space="0" w:color="auto"/>
            </w:tcBorders>
            <w:hideMark/>
          </w:tcPr>
          <w:p w14:paraId="37981D5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61ABA74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113DC3A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liczba </w:t>
            </w:r>
            <w:proofErr w:type="spellStart"/>
            <w:r>
              <w:rPr>
                <w:rFonts w:asciiTheme="minorHAnsi" w:hAnsiTheme="minorHAnsi" w:cstheme="minorHAnsi"/>
                <w:color w:val="000000"/>
                <w:sz w:val="18"/>
                <w:szCs w:val="18"/>
              </w:rPr>
              <w:t>mies</w:t>
            </w:r>
            <w:proofErr w:type="spellEnd"/>
          </w:p>
        </w:tc>
        <w:tc>
          <w:tcPr>
            <w:tcW w:w="708" w:type="dxa"/>
            <w:tcBorders>
              <w:top w:val="single" w:sz="4" w:space="0" w:color="auto"/>
              <w:left w:val="nil"/>
              <w:bottom w:val="single" w:sz="4" w:space="0" w:color="auto"/>
              <w:right w:val="single" w:sz="4" w:space="0" w:color="auto"/>
            </w:tcBorders>
            <w:hideMark/>
          </w:tcPr>
          <w:p w14:paraId="0987F4F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560" w:type="dxa"/>
            <w:tcBorders>
              <w:top w:val="single" w:sz="4" w:space="0" w:color="auto"/>
              <w:left w:val="single" w:sz="4" w:space="0" w:color="auto"/>
              <w:bottom w:val="single" w:sz="4" w:space="0" w:color="auto"/>
              <w:right w:val="single" w:sz="4" w:space="0" w:color="auto"/>
            </w:tcBorders>
            <w:hideMark/>
          </w:tcPr>
          <w:p w14:paraId="3FCCDDD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3167CA4A"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701" w:type="dxa"/>
            <w:tcBorders>
              <w:top w:val="single" w:sz="4" w:space="0" w:color="auto"/>
              <w:left w:val="nil"/>
              <w:bottom w:val="single" w:sz="4" w:space="0" w:color="auto"/>
              <w:right w:val="single" w:sz="4" w:space="0" w:color="auto"/>
            </w:tcBorders>
            <w:hideMark/>
          </w:tcPr>
          <w:p w14:paraId="75C8476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1F68486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701" w:type="dxa"/>
            <w:tcBorders>
              <w:top w:val="single" w:sz="4" w:space="0" w:color="auto"/>
              <w:left w:val="nil"/>
              <w:bottom w:val="single" w:sz="4" w:space="0" w:color="auto"/>
              <w:right w:val="single" w:sz="4" w:space="0" w:color="auto"/>
            </w:tcBorders>
            <w:hideMark/>
          </w:tcPr>
          <w:p w14:paraId="7EAE9FB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0C31F27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842" w:type="dxa"/>
            <w:tcBorders>
              <w:top w:val="single" w:sz="4" w:space="0" w:color="auto"/>
              <w:left w:val="nil"/>
              <w:bottom w:val="single" w:sz="4" w:space="0" w:color="auto"/>
              <w:right w:val="single" w:sz="4" w:space="0" w:color="auto"/>
            </w:tcBorders>
            <w:hideMark/>
          </w:tcPr>
          <w:p w14:paraId="732FA80D"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064EFF5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1FA6C04B" w14:textId="77777777" w:rsidR="00B768B0" w:rsidRPr="00072F0E" w:rsidRDefault="00B768B0" w:rsidP="006A10AE">
            <w:pPr>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5B2BB13F" w14:textId="77777777" w:rsidR="00B768B0" w:rsidRDefault="00B768B0" w:rsidP="006A10AE">
            <w:pPr>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GAZ PALIWO</w:t>
            </w:r>
            <w:r>
              <w:rPr>
                <w:rFonts w:asciiTheme="minorHAnsi" w:hAnsiTheme="minorHAnsi" w:cstheme="minorHAnsi"/>
                <w:b/>
                <w:bCs/>
                <w:color w:val="000000"/>
                <w:sz w:val="18"/>
                <w:szCs w:val="18"/>
              </w:rPr>
              <w:t xml:space="preserve"> (Ochrona)</w:t>
            </w:r>
          </w:p>
        </w:tc>
      </w:tr>
      <w:tr w:rsidR="00B768B0" w14:paraId="508E824F" w14:textId="77777777" w:rsidTr="006A10AE">
        <w:trPr>
          <w:trHeight w:val="869"/>
        </w:trPr>
        <w:tc>
          <w:tcPr>
            <w:tcW w:w="1909" w:type="dxa"/>
            <w:tcBorders>
              <w:top w:val="nil"/>
              <w:left w:val="single" w:sz="4" w:space="0" w:color="auto"/>
              <w:bottom w:val="single" w:sz="4" w:space="0" w:color="auto"/>
              <w:right w:val="single" w:sz="4" w:space="0" w:color="auto"/>
            </w:tcBorders>
            <w:hideMark/>
          </w:tcPr>
          <w:p w14:paraId="278EC85D"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7" w:type="dxa"/>
            <w:tcBorders>
              <w:top w:val="nil"/>
              <w:left w:val="nil"/>
              <w:bottom w:val="single" w:sz="4" w:space="0" w:color="auto"/>
              <w:right w:val="single" w:sz="4" w:space="0" w:color="auto"/>
            </w:tcBorders>
            <w:hideMark/>
          </w:tcPr>
          <w:p w14:paraId="2BA968A2"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1D1FE852" w14:textId="77777777" w:rsidR="00B768B0" w:rsidRDefault="00B768B0" w:rsidP="006A10AE">
            <w:pPr>
              <w:rPr>
                <w:rFonts w:asciiTheme="minorHAnsi" w:hAnsiTheme="minorHAnsi" w:cstheme="minorHAnsi"/>
                <w:color w:val="000000"/>
                <w:sz w:val="18"/>
                <w:szCs w:val="18"/>
              </w:rPr>
            </w:pPr>
          </w:p>
        </w:tc>
        <w:tc>
          <w:tcPr>
            <w:tcW w:w="708" w:type="dxa"/>
            <w:tcBorders>
              <w:top w:val="single" w:sz="4" w:space="0" w:color="auto"/>
              <w:left w:val="nil"/>
              <w:bottom w:val="single" w:sz="4" w:space="0" w:color="auto"/>
              <w:right w:val="single" w:sz="4" w:space="0" w:color="auto"/>
            </w:tcBorders>
            <w:hideMark/>
          </w:tcPr>
          <w:p w14:paraId="6C20409E" w14:textId="77777777" w:rsidR="00B768B0" w:rsidRPr="00D47831" w:rsidRDefault="00B768B0" w:rsidP="006A10AE">
            <w:pPr>
              <w:rPr>
                <w:sz w:val="18"/>
                <w:szCs w:val="18"/>
              </w:rPr>
            </w:pPr>
          </w:p>
        </w:tc>
        <w:tc>
          <w:tcPr>
            <w:tcW w:w="1560" w:type="dxa"/>
            <w:tcBorders>
              <w:top w:val="single" w:sz="4" w:space="0" w:color="auto"/>
              <w:left w:val="single" w:sz="4" w:space="0" w:color="auto"/>
              <w:bottom w:val="single" w:sz="4" w:space="0" w:color="auto"/>
              <w:right w:val="single" w:sz="4" w:space="0" w:color="auto"/>
            </w:tcBorders>
            <w:noWrap/>
            <w:hideMark/>
          </w:tcPr>
          <w:p w14:paraId="2C5BDB65"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701" w:type="dxa"/>
            <w:tcBorders>
              <w:top w:val="nil"/>
              <w:left w:val="nil"/>
              <w:bottom w:val="single" w:sz="4" w:space="0" w:color="auto"/>
              <w:right w:val="single" w:sz="4" w:space="0" w:color="auto"/>
            </w:tcBorders>
            <w:noWrap/>
            <w:hideMark/>
          </w:tcPr>
          <w:p w14:paraId="5AFC7E0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701" w:type="dxa"/>
            <w:tcBorders>
              <w:top w:val="nil"/>
              <w:left w:val="nil"/>
              <w:bottom w:val="single" w:sz="4" w:space="0" w:color="auto"/>
              <w:right w:val="single" w:sz="4" w:space="0" w:color="auto"/>
            </w:tcBorders>
            <w:noWrap/>
            <w:hideMark/>
          </w:tcPr>
          <w:p w14:paraId="237C495C"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842" w:type="dxa"/>
            <w:tcBorders>
              <w:top w:val="nil"/>
              <w:left w:val="nil"/>
              <w:bottom w:val="single" w:sz="4" w:space="0" w:color="auto"/>
              <w:right w:val="single" w:sz="4" w:space="0" w:color="auto"/>
            </w:tcBorders>
            <w:noWrap/>
            <w:hideMark/>
          </w:tcPr>
          <w:p w14:paraId="72170E55"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798DD0C1"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B768B0" w14:paraId="4214C807"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629F6D5" w14:textId="77777777" w:rsidR="00B768B0" w:rsidRPr="002570C5" w:rsidRDefault="00B768B0" w:rsidP="006A10AE">
            <w:pPr>
              <w:rPr>
                <w:rFonts w:asciiTheme="minorHAnsi" w:hAnsiTheme="minorHAnsi" w:cstheme="minorHAnsi"/>
                <w:color w:val="000000"/>
                <w:sz w:val="18"/>
                <w:szCs w:val="18"/>
              </w:rPr>
            </w:pPr>
            <w:r w:rsidRPr="002570C5">
              <w:rPr>
                <w:sz w:val="18"/>
                <w:szCs w:val="18"/>
              </w:rPr>
              <w:t>W-1.1_TA  TAK</w:t>
            </w:r>
          </w:p>
        </w:tc>
        <w:tc>
          <w:tcPr>
            <w:tcW w:w="1277" w:type="dxa"/>
            <w:tcBorders>
              <w:top w:val="nil"/>
              <w:left w:val="nil"/>
              <w:bottom w:val="single" w:sz="4" w:space="0" w:color="auto"/>
              <w:right w:val="single" w:sz="4" w:space="0" w:color="auto"/>
            </w:tcBorders>
            <w:shd w:val="clear" w:color="auto" w:fill="auto"/>
            <w:noWrap/>
          </w:tcPr>
          <w:p w14:paraId="12EEEC99"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47900</w:t>
            </w:r>
          </w:p>
        </w:tc>
        <w:tc>
          <w:tcPr>
            <w:tcW w:w="1134" w:type="dxa"/>
            <w:tcBorders>
              <w:top w:val="nil"/>
              <w:left w:val="nil"/>
              <w:bottom w:val="single" w:sz="4" w:space="0" w:color="auto"/>
              <w:right w:val="single" w:sz="4" w:space="0" w:color="auto"/>
            </w:tcBorders>
            <w:shd w:val="clear" w:color="auto" w:fill="auto"/>
            <w:noWrap/>
            <w:hideMark/>
          </w:tcPr>
          <w:p w14:paraId="72F76B4B"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8DC018D"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4B3447E0"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FB64B6C"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F78290D"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FCBC81E"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7C8EC10" w14:textId="77777777" w:rsidR="00B768B0" w:rsidRDefault="00B768B0" w:rsidP="006A10AE">
            <w:pPr>
              <w:ind w:right="12"/>
              <w:jc w:val="right"/>
              <w:rPr>
                <w:rFonts w:asciiTheme="minorHAnsi" w:hAnsiTheme="minorHAnsi" w:cstheme="minorHAnsi"/>
                <w:color w:val="000000"/>
                <w:sz w:val="18"/>
                <w:szCs w:val="18"/>
              </w:rPr>
            </w:pPr>
          </w:p>
        </w:tc>
      </w:tr>
      <w:tr w:rsidR="00B768B0" w14:paraId="28283A42"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324A8072" w14:textId="77777777" w:rsidR="00B768B0" w:rsidRPr="002570C5" w:rsidRDefault="00B768B0" w:rsidP="006A10AE">
            <w:pPr>
              <w:rPr>
                <w:rFonts w:asciiTheme="minorHAnsi" w:hAnsiTheme="minorHAnsi" w:cstheme="minorHAnsi"/>
                <w:color w:val="000000"/>
                <w:sz w:val="18"/>
                <w:szCs w:val="18"/>
              </w:rPr>
            </w:pPr>
            <w:r w:rsidRPr="002570C5">
              <w:rPr>
                <w:sz w:val="18"/>
                <w:szCs w:val="18"/>
              </w:rPr>
              <w:t>W-1.1_TA  NIE</w:t>
            </w:r>
          </w:p>
        </w:tc>
        <w:tc>
          <w:tcPr>
            <w:tcW w:w="1277" w:type="dxa"/>
            <w:tcBorders>
              <w:top w:val="nil"/>
              <w:left w:val="nil"/>
              <w:bottom w:val="single" w:sz="4" w:space="0" w:color="auto"/>
              <w:right w:val="single" w:sz="4" w:space="0" w:color="auto"/>
            </w:tcBorders>
            <w:shd w:val="clear" w:color="auto" w:fill="auto"/>
            <w:noWrap/>
          </w:tcPr>
          <w:p w14:paraId="6F2E6F53"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42350</w:t>
            </w:r>
          </w:p>
        </w:tc>
        <w:tc>
          <w:tcPr>
            <w:tcW w:w="1134" w:type="dxa"/>
            <w:tcBorders>
              <w:top w:val="nil"/>
              <w:left w:val="nil"/>
              <w:bottom w:val="single" w:sz="4" w:space="0" w:color="auto"/>
              <w:right w:val="single" w:sz="4" w:space="0" w:color="auto"/>
            </w:tcBorders>
            <w:shd w:val="clear" w:color="auto" w:fill="auto"/>
            <w:noWrap/>
            <w:hideMark/>
          </w:tcPr>
          <w:p w14:paraId="6371C227"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E324DE1"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0AE25FF2"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9878B07"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ED434A"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C3B4D1E"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A0A4C91" w14:textId="77777777" w:rsidR="00B768B0" w:rsidRDefault="00B768B0" w:rsidP="006A10AE">
            <w:pPr>
              <w:ind w:right="12"/>
              <w:jc w:val="right"/>
              <w:rPr>
                <w:rFonts w:asciiTheme="minorHAnsi" w:hAnsiTheme="minorHAnsi" w:cstheme="minorHAnsi"/>
                <w:color w:val="000000"/>
                <w:sz w:val="18"/>
                <w:szCs w:val="18"/>
              </w:rPr>
            </w:pPr>
          </w:p>
        </w:tc>
      </w:tr>
      <w:tr w:rsidR="00B768B0" w14:paraId="0D9FAFC7"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2A4FB8D0" w14:textId="77777777" w:rsidR="00B768B0" w:rsidRPr="002570C5" w:rsidRDefault="00B768B0" w:rsidP="006A10AE">
            <w:pPr>
              <w:rPr>
                <w:rFonts w:asciiTheme="minorHAnsi" w:hAnsiTheme="minorHAnsi" w:cstheme="minorHAnsi"/>
                <w:color w:val="000000"/>
                <w:sz w:val="18"/>
                <w:szCs w:val="18"/>
              </w:rPr>
            </w:pPr>
            <w:r w:rsidRPr="002570C5">
              <w:rPr>
                <w:sz w:val="18"/>
                <w:szCs w:val="18"/>
              </w:rPr>
              <w:t>W-1.1_TA  NIE-5</w:t>
            </w:r>
          </w:p>
        </w:tc>
        <w:tc>
          <w:tcPr>
            <w:tcW w:w="1277" w:type="dxa"/>
            <w:tcBorders>
              <w:top w:val="nil"/>
              <w:left w:val="nil"/>
              <w:bottom w:val="single" w:sz="4" w:space="0" w:color="auto"/>
              <w:right w:val="single" w:sz="4" w:space="0" w:color="auto"/>
            </w:tcBorders>
            <w:shd w:val="clear" w:color="auto" w:fill="auto"/>
            <w:noWrap/>
          </w:tcPr>
          <w:p w14:paraId="4F71DE4D"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39055</w:t>
            </w:r>
          </w:p>
        </w:tc>
        <w:tc>
          <w:tcPr>
            <w:tcW w:w="1134" w:type="dxa"/>
            <w:tcBorders>
              <w:top w:val="nil"/>
              <w:left w:val="nil"/>
              <w:bottom w:val="single" w:sz="4" w:space="0" w:color="auto"/>
              <w:right w:val="single" w:sz="4" w:space="0" w:color="auto"/>
            </w:tcBorders>
            <w:shd w:val="clear" w:color="auto" w:fill="auto"/>
            <w:noWrap/>
            <w:hideMark/>
          </w:tcPr>
          <w:p w14:paraId="5E6A0889"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4D6646F"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12</w:t>
            </w:r>
          </w:p>
        </w:tc>
        <w:tc>
          <w:tcPr>
            <w:tcW w:w="1560" w:type="dxa"/>
            <w:tcBorders>
              <w:top w:val="nil"/>
              <w:left w:val="nil"/>
              <w:bottom w:val="single" w:sz="4" w:space="0" w:color="auto"/>
              <w:right w:val="single" w:sz="4" w:space="0" w:color="auto"/>
            </w:tcBorders>
            <w:shd w:val="clear" w:color="auto" w:fill="auto"/>
            <w:noWrap/>
            <w:vAlign w:val="bottom"/>
          </w:tcPr>
          <w:p w14:paraId="4FD7C90B"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4489938"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02AB43E"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1515928"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8D63AEF" w14:textId="77777777" w:rsidR="00B768B0" w:rsidRDefault="00B768B0" w:rsidP="006A10AE">
            <w:pPr>
              <w:ind w:right="12"/>
              <w:jc w:val="right"/>
              <w:rPr>
                <w:rFonts w:asciiTheme="minorHAnsi" w:hAnsiTheme="minorHAnsi" w:cstheme="minorHAnsi"/>
                <w:color w:val="000000"/>
                <w:sz w:val="18"/>
                <w:szCs w:val="18"/>
              </w:rPr>
            </w:pPr>
          </w:p>
        </w:tc>
      </w:tr>
      <w:tr w:rsidR="00B768B0" w14:paraId="54EEEC3E"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2272DAD" w14:textId="77777777" w:rsidR="00B768B0" w:rsidRPr="002570C5" w:rsidRDefault="00B768B0" w:rsidP="006A10AE">
            <w:pPr>
              <w:rPr>
                <w:rFonts w:asciiTheme="minorHAnsi" w:hAnsiTheme="minorHAnsi" w:cstheme="minorHAnsi"/>
                <w:color w:val="000000"/>
                <w:sz w:val="18"/>
                <w:szCs w:val="18"/>
              </w:rPr>
            </w:pPr>
            <w:r w:rsidRPr="002570C5">
              <w:rPr>
                <w:sz w:val="18"/>
                <w:szCs w:val="18"/>
              </w:rPr>
              <w:t>W-1.2_TA  NIE</w:t>
            </w:r>
          </w:p>
        </w:tc>
        <w:tc>
          <w:tcPr>
            <w:tcW w:w="1277" w:type="dxa"/>
            <w:tcBorders>
              <w:top w:val="nil"/>
              <w:left w:val="nil"/>
              <w:bottom w:val="single" w:sz="4" w:space="0" w:color="auto"/>
              <w:right w:val="single" w:sz="4" w:space="0" w:color="auto"/>
            </w:tcBorders>
            <w:shd w:val="clear" w:color="auto" w:fill="auto"/>
            <w:noWrap/>
          </w:tcPr>
          <w:p w14:paraId="74100B27"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4400</w:t>
            </w:r>
          </w:p>
        </w:tc>
        <w:tc>
          <w:tcPr>
            <w:tcW w:w="1134" w:type="dxa"/>
            <w:tcBorders>
              <w:top w:val="nil"/>
              <w:left w:val="nil"/>
              <w:bottom w:val="single" w:sz="4" w:space="0" w:color="auto"/>
              <w:right w:val="single" w:sz="4" w:space="0" w:color="auto"/>
            </w:tcBorders>
            <w:shd w:val="clear" w:color="auto" w:fill="auto"/>
            <w:noWrap/>
            <w:hideMark/>
          </w:tcPr>
          <w:p w14:paraId="2688D80C"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AD50804"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09A1827C"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177A6F"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C0AE51"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1EC49E4"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DBA252" w14:textId="77777777" w:rsidR="00B768B0" w:rsidRDefault="00B768B0" w:rsidP="006A10AE">
            <w:pPr>
              <w:ind w:right="12"/>
              <w:jc w:val="right"/>
              <w:rPr>
                <w:rFonts w:asciiTheme="minorHAnsi" w:hAnsiTheme="minorHAnsi" w:cstheme="minorHAnsi"/>
                <w:color w:val="000000"/>
                <w:sz w:val="18"/>
                <w:szCs w:val="18"/>
              </w:rPr>
            </w:pPr>
          </w:p>
        </w:tc>
      </w:tr>
      <w:tr w:rsidR="00B768B0" w14:paraId="00882860"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CE9F929" w14:textId="77777777" w:rsidR="00B768B0" w:rsidRPr="002570C5" w:rsidRDefault="00B768B0" w:rsidP="006A10AE">
            <w:pPr>
              <w:rPr>
                <w:rFonts w:asciiTheme="minorHAnsi" w:hAnsiTheme="minorHAnsi" w:cstheme="minorHAnsi"/>
                <w:color w:val="000000"/>
                <w:sz w:val="18"/>
                <w:szCs w:val="18"/>
              </w:rPr>
            </w:pPr>
            <w:r w:rsidRPr="002570C5">
              <w:rPr>
                <w:sz w:val="18"/>
                <w:szCs w:val="18"/>
              </w:rPr>
              <w:t>W-1.2_TA  TAK</w:t>
            </w:r>
          </w:p>
        </w:tc>
        <w:tc>
          <w:tcPr>
            <w:tcW w:w="1277" w:type="dxa"/>
            <w:tcBorders>
              <w:top w:val="nil"/>
              <w:left w:val="nil"/>
              <w:bottom w:val="single" w:sz="4" w:space="0" w:color="auto"/>
              <w:right w:val="single" w:sz="4" w:space="0" w:color="auto"/>
            </w:tcBorders>
            <w:shd w:val="clear" w:color="auto" w:fill="auto"/>
            <w:noWrap/>
          </w:tcPr>
          <w:p w14:paraId="670896A6"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2592</w:t>
            </w:r>
          </w:p>
        </w:tc>
        <w:tc>
          <w:tcPr>
            <w:tcW w:w="1134" w:type="dxa"/>
            <w:tcBorders>
              <w:top w:val="nil"/>
              <w:left w:val="nil"/>
              <w:bottom w:val="single" w:sz="4" w:space="0" w:color="auto"/>
              <w:right w:val="single" w:sz="4" w:space="0" w:color="auto"/>
            </w:tcBorders>
            <w:shd w:val="clear" w:color="auto" w:fill="auto"/>
            <w:noWrap/>
            <w:hideMark/>
          </w:tcPr>
          <w:p w14:paraId="4F8848C7"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A5CD867"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16E6C6A8"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E5FC957"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BBBCBD3"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E87207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0F63627" w14:textId="77777777" w:rsidR="00B768B0" w:rsidRDefault="00B768B0" w:rsidP="006A10AE">
            <w:pPr>
              <w:ind w:right="12"/>
              <w:jc w:val="right"/>
              <w:rPr>
                <w:rFonts w:asciiTheme="minorHAnsi" w:hAnsiTheme="minorHAnsi" w:cstheme="minorHAnsi"/>
                <w:color w:val="000000"/>
                <w:sz w:val="18"/>
                <w:szCs w:val="18"/>
              </w:rPr>
            </w:pPr>
          </w:p>
        </w:tc>
      </w:tr>
      <w:tr w:rsidR="00B768B0" w14:paraId="1CFE0BD4"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28192D1" w14:textId="77777777" w:rsidR="00B768B0" w:rsidRPr="002570C5" w:rsidRDefault="00B768B0" w:rsidP="006A10AE">
            <w:pPr>
              <w:rPr>
                <w:rFonts w:asciiTheme="minorHAnsi" w:hAnsiTheme="minorHAnsi" w:cstheme="minorHAnsi"/>
                <w:color w:val="000000"/>
                <w:sz w:val="18"/>
                <w:szCs w:val="18"/>
              </w:rPr>
            </w:pPr>
            <w:r w:rsidRPr="002570C5">
              <w:rPr>
                <w:sz w:val="18"/>
                <w:szCs w:val="18"/>
              </w:rPr>
              <w:t>W-2.1_TA  NIE</w:t>
            </w:r>
          </w:p>
        </w:tc>
        <w:tc>
          <w:tcPr>
            <w:tcW w:w="1277" w:type="dxa"/>
            <w:tcBorders>
              <w:top w:val="nil"/>
              <w:left w:val="nil"/>
              <w:bottom w:val="single" w:sz="4" w:space="0" w:color="auto"/>
              <w:right w:val="single" w:sz="4" w:space="0" w:color="auto"/>
            </w:tcBorders>
            <w:shd w:val="clear" w:color="auto" w:fill="auto"/>
            <w:noWrap/>
          </w:tcPr>
          <w:p w14:paraId="3FEA13C8"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339429</w:t>
            </w:r>
          </w:p>
        </w:tc>
        <w:tc>
          <w:tcPr>
            <w:tcW w:w="1134" w:type="dxa"/>
            <w:tcBorders>
              <w:top w:val="nil"/>
              <w:left w:val="nil"/>
              <w:bottom w:val="single" w:sz="4" w:space="0" w:color="auto"/>
              <w:right w:val="single" w:sz="4" w:space="0" w:color="auto"/>
            </w:tcBorders>
            <w:shd w:val="clear" w:color="auto" w:fill="auto"/>
            <w:noWrap/>
            <w:hideMark/>
          </w:tcPr>
          <w:p w14:paraId="1205C589"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277C608"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27</w:t>
            </w:r>
          </w:p>
        </w:tc>
        <w:tc>
          <w:tcPr>
            <w:tcW w:w="1560" w:type="dxa"/>
            <w:tcBorders>
              <w:top w:val="nil"/>
              <w:left w:val="nil"/>
              <w:bottom w:val="single" w:sz="4" w:space="0" w:color="auto"/>
              <w:right w:val="single" w:sz="4" w:space="0" w:color="auto"/>
            </w:tcBorders>
            <w:shd w:val="clear" w:color="auto" w:fill="auto"/>
            <w:noWrap/>
            <w:vAlign w:val="bottom"/>
          </w:tcPr>
          <w:p w14:paraId="47F4C94B"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4DB186B"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4448701"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43FC0BC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75D9A87" w14:textId="77777777" w:rsidR="00B768B0" w:rsidRDefault="00B768B0" w:rsidP="006A10AE">
            <w:pPr>
              <w:ind w:right="12"/>
              <w:jc w:val="right"/>
              <w:rPr>
                <w:rFonts w:asciiTheme="minorHAnsi" w:hAnsiTheme="minorHAnsi" w:cstheme="minorHAnsi"/>
                <w:color w:val="000000"/>
                <w:sz w:val="18"/>
                <w:szCs w:val="18"/>
              </w:rPr>
            </w:pPr>
          </w:p>
        </w:tc>
      </w:tr>
      <w:tr w:rsidR="00B768B0" w14:paraId="692FD8D7"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918953D" w14:textId="77777777" w:rsidR="00B768B0" w:rsidRPr="002570C5" w:rsidRDefault="00B768B0" w:rsidP="006A10AE">
            <w:pPr>
              <w:rPr>
                <w:rFonts w:asciiTheme="minorHAnsi" w:hAnsiTheme="minorHAnsi" w:cstheme="minorHAnsi"/>
                <w:color w:val="000000"/>
                <w:sz w:val="18"/>
                <w:szCs w:val="18"/>
              </w:rPr>
            </w:pPr>
            <w:r w:rsidRPr="002570C5">
              <w:rPr>
                <w:sz w:val="18"/>
                <w:szCs w:val="18"/>
              </w:rPr>
              <w:t>W-2.1_TA  TAK</w:t>
            </w:r>
          </w:p>
        </w:tc>
        <w:tc>
          <w:tcPr>
            <w:tcW w:w="1277" w:type="dxa"/>
            <w:tcBorders>
              <w:top w:val="nil"/>
              <w:left w:val="nil"/>
              <w:bottom w:val="single" w:sz="4" w:space="0" w:color="auto"/>
              <w:right w:val="single" w:sz="4" w:space="0" w:color="auto"/>
            </w:tcBorders>
            <w:shd w:val="clear" w:color="auto" w:fill="auto"/>
            <w:noWrap/>
          </w:tcPr>
          <w:p w14:paraId="1F221B1B"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51838</w:t>
            </w:r>
          </w:p>
        </w:tc>
        <w:tc>
          <w:tcPr>
            <w:tcW w:w="1134" w:type="dxa"/>
            <w:tcBorders>
              <w:top w:val="nil"/>
              <w:left w:val="nil"/>
              <w:bottom w:val="single" w:sz="4" w:space="0" w:color="auto"/>
              <w:right w:val="single" w:sz="4" w:space="0" w:color="auto"/>
            </w:tcBorders>
            <w:shd w:val="clear" w:color="auto" w:fill="auto"/>
            <w:noWrap/>
            <w:hideMark/>
          </w:tcPr>
          <w:p w14:paraId="7A769B65"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334618F"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7</w:t>
            </w:r>
          </w:p>
        </w:tc>
        <w:tc>
          <w:tcPr>
            <w:tcW w:w="1560" w:type="dxa"/>
            <w:tcBorders>
              <w:top w:val="nil"/>
              <w:left w:val="nil"/>
              <w:bottom w:val="single" w:sz="4" w:space="0" w:color="auto"/>
              <w:right w:val="single" w:sz="4" w:space="0" w:color="auto"/>
            </w:tcBorders>
            <w:shd w:val="clear" w:color="auto" w:fill="auto"/>
            <w:noWrap/>
            <w:vAlign w:val="bottom"/>
          </w:tcPr>
          <w:p w14:paraId="7B8F8C21"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CFFBE61"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A377AC4"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0D6D576C"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6BF6FC6" w14:textId="77777777" w:rsidR="00B768B0" w:rsidRDefault="00B768B0" w:rsidP="006A10AE">
            <w:pPr>
              <w:ind w:right="12"/>
              <w:jc w:val="right"/>
              <w:rPr>
                <w:rFonts w:asciiTheme="minorHAnsi" w:hAnsiTheme="minorHAnsi" w:cstheme="minorHAnsi"/>
                <w:color w:val="000000"/>
                <w:sz w:val="18"/>
                <w:szCs w:val="18"/>
              </w:rPr>
            </w:pPr>
          </w:p>
        </w:tc>
      </w:tr>
      <w:tr w:rsidR="00B768B0" w14:paraId="1F974F62"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6B9EAF1B" w14:textId="77777777" w:rsidR="00B768B0" w:rsidRPr="002570C5" w:rsidRDefault="00B768B0" w:rsidP="006A10AE">
            <w:pPr>
              <w:rPr>
                <w:rFonts w:asciiTheme="minorHAnsi" w:hAnsiTheme="minorHAnsi" w:cstheme="minorHAnsi"/>
                <w:color w:val="000000"/>
                <w:sz w:val="18"/>
                <w:szCs w:val="18"/>
              </w:rPr>
            </w:pPr>
            <w:r w:rsidRPr="002570C5">
              <w:rPr>
                <w:sz w:val="18"/>
                <w:szCs w:val="18"/>
              </w:rPr>
              <w:t>W-2.2_TA  NIE</w:t>
            </w:r>
          </w:p>
        </w:tc>
        <w:tc>
          <w:tcPr>
            <w:tcW w:w="1277" w:type="dxa"/>
            <w:tcBorders>
              <w:top w:val="nil"/>
              <w:left w:val="nil"/>
              <w:bottom w:val="single" w:sz="4" w:space="0" w:color="auto"/>
              <w:right w:val="single" w:sz="4" w:space="0" w:color="auto"/>
            </w:tcBorders>
            <w:shd w:val="clear" w:color="auto" w:fill="auto"/>
            <w:noWrap/>
          </w:tcPr>
          <w:p w14:paraId="41B09A71"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9750</w:t>
            </w:r>
          </w:p>
        </w:tc>
        <w:tc>
          <w:tcPr>
            <w:tcW w:w="1134" w:type="dxa"/>
            <w:tcBorders>
              <w:top w:val="nil"/>
              <w:left w:val="nil"/>
              <w:bottom w:val="single" w:sz="4" w:space="0" w:color="auto"/>
              <w:right w:val="single" w:sz="4" w:space="0" w:color="auto"/>
            </w:tcBorders>
            <w:shd w:val="clear" w:color="auto" w:fill="auto"/>
            <w:noWrap/>
            <w:hideMark/>
          </w:tcPr>
          <w:p w14:paraId="2F21AFCD"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A6221A4"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1B16612"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DA5A40B"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6931C3B"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54AEBC01"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E6F5186" w14:textId="77777777" w:rsidR="00B768B0" w:rsidRDefault="00B768B0" w:rsidP="006A10AE">
            <w:pPr>
              <w:ind w:right="12"/>
              <w:jc w:val="right"/>
              <w:rPr>
                <w:rFonts w:asciiTheme="minorHAnsi" w:hAnsiTheme="minorHAnsi" w:cstheme="minorHAnsi"/>
                <w:color w:val="000000"/>
                <w:sz w:val="18"/>
                <w:szCs w:val="18"/>
              </w:rPr>
            </w:pPr>
          </w:p>
        </w:tc>
      </w:tr>
      <w:tr w:rsidR="00B768B0" w14:paraId="128690E8"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ACD23F1" w14:textId="77777777" w:rsidR="00B768B0" w:rsidRPr="002570C5" w:rsidRDefault="00B768B0" w:rsidP="006A10AE">
            <w:pPr>
              <w:rPr>
                <w:rFonts w:asciiTheme="minorHAnsi" w:hAnsiTheme="minorHAnsi" w:cstheme="minorHAnsi"/>
                <w:color w:val="000000"/>
                <w:sz w:val="18"/>
                <w:szCs w:val="18"/>
              </w:rPr>
            </w:pPr>
            <w:r w:rsidRPr="002570C5">
              <w:rPr>
                <w:sz w:val="18"/>
                <w:szCs w:val="18"/>
              </w:rPr>
              <w:t>W-2.2_TA  NIE-5</w:t>
            </w:r>
          </w:p>
        </w:tc>
        <w:tc>
          <w:tcPr>
            <w:tcW w:w="1277" w:type="dxa"/>
            <w:tcBorders>
              <w:top w:val="nil"/>
              <w:left w:val="nil"/>
              <w:bottom w:val="single" w:sz="4" w:space="0" w:color="auto"/>
              <w:right w:val="single" w:sz="4" w:space="0" w:color="auto"/>
            </w:tcBorders>
            <w:shd w:val="clear" w:color="auto" w:fill="auto"/>
            <w:noWrap/>
          </w:tcPr>
          <w:p w14:paraId="7AE89702"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3372</w:t>
            </w:r>
          </w:p>
        </w:tc>
        <w:tc>
          <w:tcPr>
            <w:tcW w:w="1134" w:type="dxa"/>
            <w:tcBorders>
              <w:top w:val="nil"/>
              <w:left w:val="nil"/>
              <w:bottom w:val="single" w:sz="4" w:space="0" w:color="auto"/>
              <w:right w:val="single" w:sz="4" w:space="0" w:color="auto"/>
            </w:tcBorders>
            <w:shd w:val="clear" w:color="auto" w:fill="auto"/>
            <w:noWrap/>
            <w:hideMark/>
          </w:tcPr>
          <w:p w14:paraId="47F62C59"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A103FA7"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C66C407"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D7B42FE"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CC5ED41"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02BAE6F"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6CF874D" w14:textId="77777777" w:rsidR="00B768B0" w:rsidRDefault="00B768B0" w:rsidP="006A10AE">
            <w:pPr>
              <w:ind w:right="12"/>
              <w:jc w:val="right"/>
              <w:rPr>
                <w:rFonts w:asciiTheme="minorHAnsi" w:hAnsiTheme="minorHAnsi" w:cstheme="minorHAnsi"/>
                <w:color w:val="000000"/>
                <w:sz w:val="18"/>
                <w:szCs w:val="18"/>
              </w:rPr>
            </w:pPr>
          </w:p>
        </w:tc>
      </w:tr>
      <w:tr w:rsidR="00B768B0" w14:paraId="0070F8E6"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F71D88A" w14:textId="77777777" w:rsidR="00B768B0" w:rsidRPr="002570C5" w:rsidRDefault="00B768B0" w:rsidP="006A10AE">
            <w:pPr>
              <w:rPr>
                <w:rFonts w:asciiTheme="minorHAnsi" w:hAnsiTheme="minorHAnsi" w:cstheme="minorHAnsi"/>
                <w:color w:val="000000"/>
                <w:sz w:val="18"/>
                <w:szCs w:val="18"/>
              </w:rPr>
            </w:pPr>
            <w:r w:rsidRPr="002570C5">
              <w:rPr>
                <w:sz w:val="18"/>
                <w:szCs w:val="18"/>
              </w:rPr>
              <w:t>W-2.2_TA  TAK</w:t>
            </w:r>
          </w:p>
        </w:tc>
        <w:tc>
          <w:tcPr>
            <w:tcW w:w="1277" w:type="dxa"/>
            <w:tcBorders>
              <w:top w:val="nil"/>
              <w:left w:val="nil"/>
              <w:bottom w:val="single" w:sz="4" w:space="0" w:color="auto"/>
              <w:right w:val="single" w:sz="4" w:space="0" w:color="auto"/>
            </w:tcBorders>
            <w:shd w:val="clear" w:color="auto" w:fill="auto"/>
            <w:noWrap/>
          </w:tcPr>
          <w:p w14:paraId="5D8D122E"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14102</w:t>
            </w:r>
          </w:p>
        </w:tc>
        <w:tc>
          <w:tcPr>
            <w:tcW w:w="1134" w:type="dxa"/>
            <w:tcBorders>
              <w:top w:val="nil"/>
              <w:left w:val="nil"/>
              <w:bottom w:val="single" w:sz="4" w:space="0" w:color="auto"/>
              <w:right w:val="single" w:sz="4" w:space="0" w:color="auto"/>
            </w:tcBorders>
            <w:shd w:val="clear" w:color="auto" w:fill="auto"/>
            <w:noWrap/>
            <w:hideMark/>
          </w:tcPr>
          <w:p w14:paraId="07FF45B5"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721DFCF"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2</w:t>
            </w:r>
          </w:p>
        </w:tc>
        <w:tc>
          <w:tcPr>
            <w:tcW w:w="1560" w:type="dxa"/>
            <w:tcBorders>
              <w:top w:val="nil"/>
              <w:left w:val="nil"/>
              <w:bottom w:val="single" w:sz="4" w:space="0" w:color="auto"/>
              <w:right w:val="single" w:sz="4" w:space="0" w:color="auto"/>
            </w:tcBorders>
            <w:shd w:val="clear" w:color="auto" w:fill="auto"/>
            <w:noWrap/>
            <w:vAlign w:val="bottom"/>
          </w:tcPr>
          <w:p w14:paraId="1993E4BD"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9BAE6A6"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22F4CC9"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BA1BD1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6E02826" w14:textId="77777777" w:rsidR="00B768B0" w:rsidRDefault="00B768B0" w:rsidP="006A10AE">
            <w:pPr>
              <w:ind w:right="12"/>
              <w:jc w:val="right"/>
              <w:rPr>
                <w:rFonts w:asciiTheme="minorHAnsi" w:hAnsiTheme="minorHAnsi" w:cstheme="minorHAnsi"/>
                <w:color w:val="000000"/>
                <w:sz w:val="18"/>
                <w:szCs w:val="18"/>
              </w:rPr>
            </w:pPr>
          </w:p>
        </w:tc>
      </w:tr>
      <w:tr w:rsidR="00B768B0" w14:paraId="4559AF60"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090940C9" w14:textId="77777777" w:rsidR="00B768B0" w:rsidRPr="002570C5" w:rsidRDefault="00B768B0" w:rsidP="006A10AE">
            <w:pPr>
              <w:rPr>
                <w:rFonts w:asciiTheme="minorHAnsi" w:hAnsiTheme="minorHAnsi" w:cstheme="minorHAnsi"/>
                <w:color w:val="000000"/>
                <w:sz w:val="18"/>
                <w:szCs w:val="18"/>
              </w:rPr>
            </w:pPr>
            <w:r w:rsidRPr="002570C5">
              <w:rPr>
                <w:sz w:val="18"/>
                <w:szCs w:val="18"/>
              </w:rPr>
              <w:t>W-3.6_TA  NIE</w:t>
            </w:r>
          </w:p>
        </w:tc>
        <w:tc>
          <w:tcPr>
            <w:tcW w:w="1277" w:type="dxa"/>
            <w:tcBorders>
              <w:top w:val="nil"/>
              <w:left w:val="nil"/>
              <w:bottom w:val="single" w:sz="4" w:space="0" w:color="auto"/>
              <w:right w:val="single" w:sz="4" w:space="0" w:color="auto"/>
            </w:tcBorders>
            <w:shd w:val="clear" w:color="auto" w:fill="auto"/>
            <w:noWrap/>
          </w:tcPr>
          <w:p w14:paraId="43071F76"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1954274</w:t>
            </w:r>
          </w:p>
        </w:tc>
        <w:tc>
          <w:tcPr>
            <w:tcW w:w="1134" w:type="dxa"/>
            <w:tcBorders>
              <w:top w:val="nil"/>
              <w:left w:val="nil"/>
              <w:bottom w:val="single" w:sz="4" w:space="0" w:color="auto"/>
              <w:right w:val="single" w:sz="4" w:space="0" w:color="auto"/>
            </w:tcBorders>
            <w:shd w:val="clear" w:color="auto" w:fill="auto"/>
            <w:noWrap/>
            <w:hideMark/>
          </w:tcPr>
          <w:p w14:paraId="034EB8F1"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E19A0DB"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54</w:t>
            </w:r>
          </w:p>
        </w:tc>
        <w:tc>
          <w:tcPr>
            <w:tcW w:w="1560" w:type="dxa"/>
            <w:tcBorders>
              <w:top w:val="nil"/>
              <w:left w:val="nil"/>
              <w:bottom w:val="single" w:sz="4" w:space="0" w:color="auto"/>
              <w:right w:val="single" w:sz="4" w:space="0" w:color="auto"/>
            </w:tcBorders>
            <w:shd w:val="clear" w:color="auto" w:fill="auto"/>
            <w:noWrap/>
            <w:vAlign w:val="bottom"/>
          </w:tcPr>
          <w:p w14:paraId="383CF151"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5026F4B"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97452EF"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1E9E67A1"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FA45EF" w14:textId="77777777" w:rsidR="00B768B0" w:rsidRDefault="00B768B0" w:rsidP="006A10AE">
            <w:pPr>
              <w:ind w:right="12"/>
              <w:jc w:val="right"/>
              <w:rPr>
                <w:rFonts w:asciiTheme="minorHAnsi" w:hAnsiTheme="minorHAnsi" w:cstheme="minorHAnsi"/>
                <w:color w:val="000000"/>
                <w:sz w:val="18"/>
                <w:szCs w:val="18"/>
              </w:rPr>
            </w:pPr>
          </w:p>
        </w:tc>
      </w:tr>
      <w:tr w:rsidR="00B768B0" w14:paraId="519E9CB4"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1CA9CFA4" w14:textId="77777777" w:rsidR="00B768B0" w:rsidRPr="002570C5" w:rsidRDefault="00B768B0" w:rsidP="006A10AE">
            <w:pPr>
              <w:rPr>
                <w:rFonts w:asciiTheme="minorHAnsi" w:hAnsiTheme="minorHAnsi" w:cstheme="minorHAnsi"/>
                <w:color w:val="000000"/>
                <w:sz w:val="18"/>
                <w:szCs w:val="18"/>
              </w:rPr>
            </w:pPr>
            <w:r w:rsidRPr="002570C5">
              <w:rPr>
                <w:sz w:val="18"/>
                <w:szCs w:val="18"/>
              </w:rPr>
              <w:t>W-3.6_TA  NIE-4</w:t>
            </w:r>
          </w:p>
        </w:tc>
        <w:tc>
          <w:tcPr>
            <w:tcW w:w="1277" w:type="dxa"/>
            <w:tcBorders>
              <w:top w:val="nil"/>
              <w:left w:val="nil"/>
              <w:bottom w:val="single" w:sz="4" w:space="0" w:color="auto"/>
              <w:right w:val="single" w:sz="4" w:space="0" w:color="auto"/>
            </w:tcBorders>
            <w:shd w:val="clear" w:color="auto" w:fill="auto"/>
            <w:noWrap/>
          </w:tcPr>
          <w:p w14:paraId="398F9148"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40986</w:t>
            </w:r>
          </w:p>
        </w:tc>
        <w:tc>
          <w:tcPr>
            <w:tcW w:w="1134" w:type="dxa"/>
            <w:tcBorders>
              <w:top w:val="nil"/>
              <w:left w:val="nil"/>
              <w:bottom w:val="single" w:sz="4" w:space="0" w:color="auto"/>
              <w:right w:val="single" w:sz="4" w:space="0" w:color="auto"/>
            </w:tcBorders>
            <w:shd w:val="clear" w:color="auto" w:fill="auto"/>
            <w:noWrap/>
            <w:hideMark/>
          </w:tcPr>
          <w:p w14:paraId="53C554AA"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44DF1F8"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4D48ACBB"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176283"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42B40F7"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7A68037E"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35AE8B8" w14:textId="77777777" w:rsidR="00B768B0" w:rsidRDefault="00B768B0" w:rsidP="006A10AE">
            <w:pPr>
              <w:ind w:right="12"/>
              <w:jc w:val="right"/>
              <w:rPr>
                <w:rFonts w:asciiTheme="minorHAnsi" w:hAnsiTheme="minorHAnsi" w:cstheme="minorHAnsi"/>
                <w:color w:val="000000"/>
                <w:sz w:val="18"/>
                <w:szCs w:val="18"/>
              </w:rPr>
            </w:pPr>
          </w:p>
        </w:tc>
      </w:tr>
      <w:tr w:rsidR="00B768B0" w14:paraId="255C848F"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CEE98A1" w14:textId="77777777" w:rsidR="00B768B0" w:rsidRPr="002570C5" w:rsidRDefault="00B768B0" w:rsidP="006A10AE">
            <w:pPr>
              <w:rPr>
                <w:rFonts w:asciiTheme="minorHAnsi" w:hAnsiTheme="minorHAnsi" w:cstheme="minorHAnsi"/>
                <w:color w:val="000000"/>
                <w:sz w:val="18"/>
                <w:szCs w:val="18"/>
              </w:rPr>
            </w:pPr>
            <w:r w:rsidRPr="002570C5">
              <w:rPr>
                <w:sz w:val="18"/>
                <w:szCs w:val="18"/>
              </w:rPr>
              <w:t>W-3.6_TA  TAK</w:t>
            </w:r>
          </w:p>
        </w:tc>
        <w:tc>
          <w:tcPr>
            <w:tcW w:w="1277" w:type="dxa"/>
            <w:tcBorders>
              <w:top w:val="nil"/>
              <w:left w:val="nil"/>
              <w:bottom w:val="single" w:sz="4" w:space="0" w:color="auto"/>
              <w:right w:val="single" w:sz="4" w:space="0" w:color="auto"/>
            </w:tcBorders>
            <w:shd w:val="clear" w:color="auto" w:fill="auto"/>
            <w:noWrap/>
          </w:tcPr>
          <w:p w14:paraId="78624043"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666931</w:t>
            </w:r>
          </w:p>
        </w:tc>
        <w:tc>
          <w:tcPr>
            <w:tcW w:w="1134" w:type="dxa"/>
            <w:tcBorders>
              <w:top w:val="nil"/>
              <w:left w:val="nil"/>
              <w:bottom w:val="single" w:sz="4" w:space="0" w:color="auto"/>
              <w:right w:val="single" w:sz="4" w:space="0" w:color="auto"/>
            </w:tcBorders>
            <w:shd w:val="clear" w:color="auto" w:fill="auto"/>
            <w:noWrap/>
            <w:hideMark/>
          </w:tcPr>
          <w:p w14:paraId="6C483A21"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9EB047E"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15</w:t>
            </w:r>
          </w:p>
        </w:tc>
        <w:tc>
          <w:tcPr>
            <w:tcW w:w="1560" w:type="dxa"/>
            <w:tcBorders>
              <w:top w:val="nil"/>
              <w:left w:val="nil"/>
              <w:bottom w:val="single" w:sz="4" w:space="0" w:color="auto"/>
              <w:right w:val="single" w:sz="4" w:space="0" w:color="auto"/>
            </w:tcBorders>
            <w:shd w:val="clear" w:color="auto" w:fill="auto"/>
            <w:noWrap/>
            <w:vAlign w:val="bottom"/>
          </w:tcPr>
          <w:p w14:paraId="38181D08"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01E8BC8"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EE54341"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bottom"/>
          </w:tcPr>
          <w:p w14:paraId="3C521F62"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58AB55D" w14:textId="77777777" w:rsidR="00B768B0" w:rsidRDefault="00B768B0" w:rsidP="006A10AE">
            <w:pPr>
              <w:ind w:right="12"/>
              <w:jc w:val="right"/>
              <w:rPr>
                <w:rFonts w:asciiTheme="minorHAnsi" w:hAnsiTheme="minorHAnsi" w:cstheme="minorHAnsi"/>
                <w:color w:val="000000"/>
                <w:sz w:val="18"/>
                <w:szCs w:val="18"/>
              </w:rPr>
            </w:pPr>
          </w:p>
        </w:tc>
      </w:tr>
      <w:tr w:rsidR="00B768B0" w14:paraId="4EEEDCF7"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69561845" w14:textId="77777777" w:rsidR="00B768B0" w:rsidRPr="002570C5" w:rsidRDefault="00B768B0" w:rsidP="006A10AE">
            <w:pPr>
              <w:rPr>
                <w:rFonts w:asciiTheme="minorHAnsi" w:hAnsiTheme="minorHAnsi" w:cstheme="minorHAnsi"/>
                <w:color w:val="000000"/>
                <w:sz w:val="18"/>
                <w:szCs w:val="18"/>
              </w:rPr>
            </w:pPr>
            <w:r w:rsidRPr="002570C5">
              <w:rPr>
                <w:sz w:val="18"/>
                <w:szCs w:val="18"/>
              </w:rPr>
              <w:t>W-4_TA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26EE035B"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3731472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403904E"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67C3B66F"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A9FB5"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60DC55D"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95935C3"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5E703D6C"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2F1524C" w14:textId="77777777" w:rsidR="00B768B0" w:rsidRDefault="00B768B0" w:rsidP="006A10AE">
            <w:pPr>
              <w:ind w:right="12"/>
              <w:jc w:val="right"/>
              <w:rPr>
                <w:rFonts w:asciiTheme="minorHAnsi" w:hAnsiTheme="minorHAnsi" w:cstheme="minorHAnsi"/>
                <w:color w:val="000000"/>
                <w:sz w:val="18"/>
                <w:szCs w:val="18"/>
              </w:rPr>
            </w:pPr>
          </w:p>
        </w:tc>
      </w:tr>
      <w:tr w:rsidR="00B768B0" w14:paraId="527DEA8B"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3C9FC1C7" w14:textId="77777777" w:rsidR="00B768B0" w:rsidRPr="002570C5" w:rsidRDefault="00B768B0" w:rsidP="006A10AE">
            <w:pPr>
              <w:rPr>
                <w:rFonts w:asciiTheme="minorHAnsi" w:hAnsiTheme="minorHAnsi" w:cstheme="minorHAnsi"/>
                <w:color w:val="000000"/>
                <w:sz w:val="18"/>
                <w:szCs w:val="18"/>
              </w:rPr>
            </w:pPr>
            <w:r w:rsidRPr="002570C5">
              <w:rPr>
                <w:sz w:val="18"/>
                <w:szCs w:val="18"/>
              </w:rPr>
              <w:t>W-4_TA  NIE - 4</w:t>
            </w:r>
          </w:p>
        </w:tc>
        <w:tc>
          <w:tcPr>
            <w:tcW w:w="1277" w:type="dxa"/>
            <w:tcBorders>
              <w:top w:val="single" w:sz="4" w:space="0" w:color="auto"/>
              <w:left w:val="nil"/>
              <w:bottom w:val="single" w:sz="4" w:space="0" w:color="auto"/>
              <w:right w:val="single" w:sz="4" w:space="0" w:color="auto"/>
            </w:tcBorders>
            <w:shd w:val="clear" w:color="auto" w:fill="auto"/>
            <w:noWrap/>
          </w:tcPr>
          <w:p w14:paraId="57D9C529"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97970</w:t>
            </w:r>
          </w:p>
        </w:tc>
        <w:tc>
          <w:tcPr>
            <w:tcW w:w="1134" w:type="dxa"/>
            <w:tcBorders>
              <w:top w:val="single" w:sz="4" w:space="0" w:color="auto"/>
              <w:left w:val="nil"/>
              <w:bottom w:val="single" w:sz="4" w:space="0" w:color="auto"/>
              <w:right w:val="single" w:sz="4" w:space="0" w:color="auto"/>
            </w:tcBorders>
            <w:shd w:val="clear" w:color="auto" w:fill="auto"/>
            <w:noWrap/>
            <w:hideMark/>
          </w:tcPr>
          <w:p w14:paraId="586D95E0"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F1BA65C"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2CA1E84"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7F019AF8"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7BA3274F"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3D27EE6C"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FF26E4A" w14:textId="77777777" w:rsidR="00B768B0" w:rsidRDefault="00B768B0" w:rsidP="006A10AE">
            <w:pPr>
              <w:ind w:right="12"/>
              <w:jc w:val="right"/>
              <w:rPr>
                <w:rFonts w:asciiTheme="minorHAnsi" w:hAnsiTheme="minorHAnsi" w:cstheme="minorHAnsi"/>
                <w:color w:val="000000"/>
                <w:sz w:val="18"/>
                <w:szCs w:val="18"/>
              </w:rPr>
            </w:pPr>
          </w:p>
        </w:tc>
      </w:tr>
      <w:tr w:rsidR="00B768B0" w14:paraId="46FC1A8C"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439BB249" w14:textId="77777777" w:rsidR="00B768B0" w:rsidRPr="002570C5" w:rsidRDefault="00B768B0" w:rsidP="006A10AE">
            <w:pPr>
              <w:rPr>
                <w:rFonts w:asciiTheme="minorHAnsi" w:hAnsiTheme="minorHAnsi" w:cstheme="minorHAnsi"/>
                <w:color w:val="000000"/>
                <w:sz w:val="18"/>
                <w:szCs w:val="18"/>
              </w:rPr>
            </w:pPr>
            <w:r w:rsidRPr="002570C5">
              <w:rPr>
                <w:sz w:val="18"/>
                <w:szCs w:val="18"/>
              </w:rPr>
              <w:t>W-4_TA  NIE - 5</w:t>
            </w:r>
          </w:p>
        </w:tc>
        <w:tc>
          <w:tcPr>
            <w:tcW w:w="1277" w:type="dxa"/>
            <w:tcBorders>
              <w:top w:val="nil"/>
              <w:left w:val="nil"/>
              <w:bottom w:val="single" w:sz="4" w:space="0" w:color="auto"/>
              <w:right w:val="single" w:sz="4" w:space="0" w:color="auto"/>
            </w:tcBorders>
            <w:shd w:val="clear" w:color="auto" w:fill="auto"/>
            <w:noWrap/>
          </w:tcPr>
          <w:p w14:paraId="4713618D"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256396</w:t>
            </w:r>
          </w:p>
        </w:tc>
        <w:tc>
          <w:tcPr>
            <w:tcW w:w="1134" w:type="dxa"/>
            <w:tcBorders>
              <w:top w:val="nil"/>
              <w:left w:val="nil"/>
              <w:bottom w:val="single" w:sz="4" w:space="0" w:color="auto"/>
              <w:right w:val="single" w:sz="4" w:space="0" w:color="auto"/>
            </w:tcBorders>
            <w:shd w:val="clear" w:color="auto" w:fill="auto"/>
            <w:noWrap/>
            <w:hideMark/>
          </w:tcPr>
          <w:p w14:paraId="4D923F8E"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E9D028C"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tcPr>
          <w:p w14:paraId="6877BE80"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54D42843"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A198487"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6FFE285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45EE176" w14:textId="77777777" w:rsidR="00B768B0" w:rsidRDefault="00B768B0" w:rsidP="006A10AE">
            <w:pPr>
              <w:ind w:right="12"/>
              <w:jc w:val="right"/>
              <w:rPr>
                <w:rFonts w:asciiTheme="minorHAnsi" w:hAnsiTheme="minorHAnsi" w:cstheme="minorHAnsi"/>
                <w:color w:val="000000"/>
                <w:sz w:val="18"/>
                <w:szCs w:val="18"/>
              </w:rPr>
            </w:pPr>
          </w:p>
        </w:tc>
      </w:tr>
      <w:tr w:rsidR="00B768B0" w14:paraId="03394D69"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0934CEB" w14:textId="77777777" w:rsidR="00B768B0" w:rsidRPr="002570C5" w:rsidRDefault="00B768B0" w:rsidP="006A10AE">
            <w:pPr>
              <w:rPr>
                <w:rFonts w:asciiTheme="minorHAnsi" w:hAnsiTheme="minorHAnsi" w:cstheme="minorHAnsi"/>
                <w:color w:val="000000"/>
                <w:sz w:val="18"/>
                <w:szCs w:val="18"/>
              </w:rPr>
            </w:pPr>
            <w:r w:rsidRPr="002570C5">
              <w:rPr>
                <w:sz w:val="18"/>
                <w:szCs w:val="18"/>
              </w:rPr>
              <w:t>W-4_TA  TAK</w:t>
            </w:r>
          </w:p>
        </w:tc>
        <w:tc>
          <w:tcPr>
            <w:tcW w:w="1277" w:type="dxa"/>
            <w:tcBorders>
              <w:top w:val="nil"/>
              <w:left w:val="nil"/>
              <w:bottom w:val="single" w:sz="4" w:space="0" w:color="auto"/>
              <w:right w:val="single" w:sz="4" w:space="0" w:color="auto"/>
            </w:tcBorders>
            <w:shd w:val="clear" w:color="auto" w:fill="auto"/>
            <w:noWrap/>
          </w:tcPr>
          <w:p w14:paraId="3DFAA7F7"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1991678</w:t>
            </w:r>
          </w:p>
        </w:tc>
        <w:tc>
          <w:tcPr>
            <w:tcW w:w="1134" w:type="dxa"/>
            <w:tcBorders>
              <w:top w:val="nil"/>
              <w:left w:val="nil"/>
              <w:bottom w:val="single" w:sz="4" w:space="0" w:color="auto"/>
              <w:right w:val="single" w:sz="4" w:space="0" w:color="auto"/>
            </w:tcBorders>
            <w:shd w:val="clear" w:color="auto" w:fill="auto"/>
            <w:noWrap/>
            <w:hideMark/>
          </w:tcPr>
          <w:p w14:paraId="540A8B57"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39075ED"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14</w:t>
            </w:r>
          </w:p>
        </w:tc>
        <w:tc>
          <w:tcPr>
            <w:tcW w:w="1560" w:type="dxa"/>
            <w:tcBorders>
              <w:top w:val="nil"/>
              <w:left w:val="nil"/>
              <w:bottom w:val="single" w:sz="4" w:space="0" w:color="auto"/>
              <w:right w:val="single" w:sz="4" w:space="0" w:color="auto"/>
            </w:tcBorders>
            <w:shd w:val="clear" w:color="auto" w:fill="auto"/>
            <w:noWrap/>
            <w:vAlign w:val="bottom"/>
          </w:tcPr>
          <w:p w14:paraId="4808DF76"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17718DF5"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7A5FAC8B"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436B47B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5AAC44C" w14:textId="77777777" w:rsidR="00B768B0" w:rsidRDefault="00B768B0" w:rsidP="006A10AE">
            <w:pPr>
              <w:ind w:right="12"/>
              <w:jc w:val="right"/>
              <w:rPr>
                <w:rFonts w:asciiTheme="minorHAnsi" w:hAnsiTheme="minorHAnsi" w:cstheme="minorHAnsi"/>
                <w:color w:val="000000"/>
                <w:sz w:val="18"/>
                <w:szCs w:val="18"/>
              </w:rPr>
            </w:pPr>
          </w:p>
        </w:tc>
      </w:tr>
      <w:tr w:rsidR="00B768B0" w14:paraId="620CE2A8"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485B78A8" w14:textId="77777777" w:rsidR="00B768B0" w:rsidRPr="002570C5" w:rsidRDefault="00B768B0" w:rsidP="006A10AE">
            <w:pPr>
              <w:rPr>
                <w:rFonts w:asciiTheme="minorHAnsi" w:hAnsiTheme="minorHAnsi" w:cstheme="minorHAnsi"/>
                <w:color w:val="000000"/>
                <w:sz w:val="18"/>
                <w:szCs w:val="18"/>
              </w:rPr>
            </w:pPr>
            <w:r w:rsidRPr="002570C5">
              <w:rPr>
                <w:sz w:val="18"/>
                <w:szCs w:val="18"/>
              </w:rPr>
              <w:lastRenderedPageBreak/>
              <w:t>W-5.1_TA  NIE</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783091C2"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21443875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54B051"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DFD028C" w14:textId="77777777" w:rsidR="00B768B0" w:rsidRPr="001F4365" w:rsidRDefault="00B768B0" w:rsidP="006A10AE">
            <w:pPr>
              <w:jc w:val="center"/>
              <w:rPr>
                <w:rFonts w:asciiTheme="minorHAnsi" w:hAnsiTheme="minorHAnsi" w:cstheme="minorHAnsi"/>
                <w:color w:val="000000"/>
                <w:sz w:val="18"/>
                <w:szCs w:val="18"/>
              </w:rPr>
            </w:pPr>
            <w:r w:rsidRPr="00123D09">
              <w:rPr>
                <w:sz w:val="18"/>
                <w:szCs w:val="18"/>
              </w:rPr>
              <w:t>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776BA"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4C726415"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B766167"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67839C3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3F0C9DC2" w14:textId="77777777" w:rsidR="00B768B0" w:rsidRDefault="00B768B0" w:rsidP="006A10AE">
            <w:pPr>
              <w:ind w:right="12"/>
              <w:jc w:val="right"/>
              <w:rPr>
                <w:rFonts w:asciiTheme="minorHAnsi" w:hAnsiTheme="minorHAnsi" w:cstheme="minorHAnsi"/>
                <w:color w:val="000000"/>
                <w:sz w:val="18"/>
                <w:szCs w:val="18"/>
              </w:rPr>
            </w:pPr>
          </w:p>
        </w:tc>
      </w:tr>
      <w:tr w:rsidR="00B768B0" w14:paraId="4EF6399B"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hideMark/>
          </w:tcPr>
          <w:p w14:paraId="2360364D" w14:textId="77777777" w:rsidR="00B768B0" w:rsidRPr="002570C5" w:rsidRDefault="00B768B0" w:rsidP="006A10AE">
            <w:pPr>
              <w:rPr>
                <w:rFonts w:asciiTheme="minorHAnsi" w:hAnsiTheme="minorHAnsi" w:cstheme="minorHAnsi"/>
                <w:color w:val="000000"/>
                <w:sz w:val="18"/>
                <w:szCs w:val="18"/>
              </w:rPr>
            </w:pPr>
            <w:r w:rsidRPr="002570C5">
              <w:rPr>
                <w:sz w:val="18"/>
                <w:szCs w:val="18"/>
              </w:rPr>
              <w:t>W-5.1_TA  NIE-5</w:t>
            </w:r>
          </w:p>
        </w:tc>
        <w:tc>
          <w:tcPr>
            <w:tcW w:w="1277" w:type="dxa"/>
            <w:tcBorders>
              <w:top w:val="single" w:sz="4" w:space="0" w:color="auto"/>
              <w:left w:val="nil"/>
              <w:bottom w:val="single" w:sz="4" w:space="0" w:color="auto"/>
              <w:right w:val="single" w:sz="4" w:space="0" w:color="auto"/>
            </w:tcBorders>
            <w:shd w:val="clear" w:color="auto" w:fill="auto"/>
            <w:noWrap/>
          </w:tcPr>
          <w:p w14:paraId="3D0FF7B2"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1150680</w:t>
            </w:r>
          </w:p>
        </w:tc>
        <w:tc>
          <w:tcPr>
            <w:tcW w:w="1134" w:type="dxa"/>
            <w:tcBorders>
              <w:top w:val="single" w:sz="4" w:space="0" w:color="auto"/>
              <w:left w:val="nil"/>
              <w:bottom w:val="single" w:sz="4" w:space="0" w:color="auto"/>
              <w:right w:val="single" w:sz="4" w:space="0" w:color="auto"/>
            </w:tcBorders>
            <w:shd w:val="clear" w:color="auto" w:fill="auto"/>
            <w:noWrap/>
            <w:hideMark/>
          </w:tcPr>
          <w:p w14:paraId="289E4BB2" w14:textId="77777777" w:rsidR="00B768B0" w:rsidRDefault="00B768B0"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BCAB1F2" w14:textId="77777777" w:rsidR="00B768B0" w:rsidRPr="001F4365" w:rsidRDefault="00B768B0" w:rsidP="006A10AE">
            <w:pPr>
              <w:ind w:right="136"/>
              <w:jc w:val="center"/>
              <w:rPr>
                <w:rFonts w:asciiTheme="minorHAnsi" w:hAnsiTheme="minorHAnsi" w:cstheme="minorHAnsi"/>
                <w:color w:val="000000"/>
                <w:sz w:val="18"/>
                <w:szCs w:val="18"/>
              </w:rPr>
            </w:pPr>
            <w:r w:rsidRPr="00123D09">
              <w:rPr>
                <w:sz w:val="18"/>
                <w:szCs w:val="18"/>
              </w:rPr>
              <w:t>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A19794B"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E4EE6B3"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single" w:sz="4" w:space="0" w:color="auto"/>
              <w:left w:val="nil"/>
              <w:bottom w:val="single" w:sz="4" w:space="0" w:color="auto"/>
              <w:right w:val="single" w:sz="4" w:space="0" w:color="auto"/>
            </w:tcBorders>
            <w:noWrap/>
            <w:vAlign w:val="bottom"/>
          </w:tcPr>
          <w:p w14:paraId="03F51A34"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single" w:sz="4" w:space="0" w:color="auto"/>
              <w:left w:val="nil"/>
              <w:bottom w:val="single" w:sz="4" w:space="0" w:color="auto"/>
              <w:right w:val="single" w:sz="4" w:space="0" w:color="auto"/>
            </w:tcBorders>
            <w:noWrap/>
            <w:vAlign w:val="bottom"/>
          </w:tcPr>
          <w:p w14:paraId="6CFAE0B4"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F8B52D9" w14:textId="77777777" w:rsidR="00B768B0" w:rsidRDefault="00B768B0" w:rsidP="006A10AE">
            <w:pPr>
              <w:ind w:right="12"/>
              <w:jc w:val="right"/>
              <w:rPr>
                <w:rFonts w:asciiTheme="minorHAnsi" w:hAnsiTheme="minorHAnsi" w:cstheme="minorHAnsi"/>
                <w:color w:val="000000"/>
                <w:sz w:val="18"/>
                <w:szCs w:val="18"/>
              </w:rPr>
            </w:pPr>
          </w:p>
        </w:tc>
      </w:tr>
      <w:tr w:rsidR="00B768B0" w14:paraId="418B5CFD" w14:textId="77777777" w:rsidTr="006A10AE">
        <w:trPr>
          <w:trHeight w:hRule="exact" w:val="284"/>
        </w:trPr>
        <w:tc>
          <w:tcPr>
            <w:tcW w:w="1909" w:type="dxa"/>
            <w:tcBorders>
              <w:top w:val="nil"/>
              <w:left w:val="single" w:sz="4" w:space="0" w:color="auto"/>
              <w:bottom w:val="single" w:sz="4" w:space="0" w:color="auto"/>
              <w:right w:val="single" w:sz="4" w:space="0" w:color="auto"/>
            </w:tcBorders>
            <w:shd w:val="clear" w:color="auto" w:fill="auto"/>
            <w:noWrap/>
            <w:hideMark/>
          </w:tcPr>
          <w:p w14:paraId="570CC301" w14:textId="77777777" w:rsidR="00B768B0" w:rsidRPr="002570C5" w:rsidRDefault="00B768B0" w:rsidP="006A10AE">
            <w:pPr>
              <w:rPr>
                <w:rFonts w:asciiTheme="minorHAnsi" w:hAnsiTheme="minorHAnsi" w:cstheme="minorHAnsi"/>
                <w:sz w:val="18"/>
                <w:szCs w:val="18"/>
              </w:rPr>
            </w:pPr>
            <w:r w:rsidRPr="002570C5">
              <w:rPr>
                <w:sz w:val="18"/>
                <w:szCs w:val="18"/>
              </w:rPr>
              <w:t>W-5.1_TA  TAK</w:t>
            </w:r>
          </w:p>
        </w:tc>
        <w:tc>
          <w:tcPr>
            <w:tcW w:w="1277" w:type="dxa"/>
            <w:tcBorders>
              <w:top w:val="nil"/>
              <w:left w:val="nil"/>
              <w:bottom w:val="single" w:sz="4" w:space="0" w:color="auto"/>
              <w:right w:val="single" w:sz="4" w:space="0" w:color="auto"/>
            </w:tcBorders>
            <w:shd w:val="clear" w:color="auto" w:fill="auto"/>
            <w:noWrap/>
          </w:tcPr>
          <w:p w14:paraId="1FA1D315" w14:textId="77777777" w:rsidR="00B768B0" w:rsidRPr="00E92A2C" w:rsidRDefault="00B768B0" w:rsidP="006A10AE">
            <w:pPr>
              <w:ind w:right="136"/>
              <w:jc w:val="right"/>
              <w:rPr>
                <w:rFonts w:asciiTheme="minorHAnsi" w:hAnsiTheme="minorHAnsi" w:cstheme="minorHAnsi"/>
                <w:color w:val="000000"/>
                <w:sz w:val="18"/>
                <w:szCs w:val="18"/>
              </w:rPr>
            </w:pPr>
            <w:r w:rsidRPr="00E92A2C">
              <w:rPr>
                <w:sz w:val="18"/>
                <w:szCs w:val="18"/>
              </w:rPr>
              <w:t>4412172</w:t>
            </w:r>
          </w:p>
        </w:tc>
        <w:tc>
          <w:tcPr>
            <w:tcW w:w="1134" w:type="dxa"/>
            <w:tcBorders>
              <w:top w:val="nil"/>
              <w:left w:val="nil"/>
              <w:bottom w:val="single" w:sz="4" w:space="0" w:color="auto"/>
              <w:right w:val="single" w:sz="4" w:space="0" w:color="auto"/>
            </w:tcBorders>
            <w:shd w:val="clear" w:color="auto" w:fill="auto"/>
            <w:noWrap/>
            <w:hideMark/>
          </w:tcPr>
          <w:p w14:paraId="1E2B9EAE" w14:textId="77777777" w:rsidR="00B768B0" w:rsidRDefault="00B768B0"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A7328B8" w14:textId="77777777" w:rsidR="00B768B0" w:rsidRPr="001F4365" w:rsidRDefault="00B768B0" w:rsidP="006A10AE">
            <w:pPr>
              <w:ind w:right="136"/>
              <w:jc w:val="center"/>
              <w:rPr>
                <w:rFonts w:asciiTheme="minorHAnsi" w:hAnsiTheme="minorHAnsi" w:cstheme="minorHAnsi"/>
                <w:color w:val="000000"/>
                <w:sz w:val="18"/>
                <w:szCs w:val="18"/>
              </w:rPr>
            </w:pPr>
            <w:r w:rsidRPr="00123D09">
              <w:rPr>
                <w:sz w:val="18"/>
                <w:szCs w:val="18"/>
              </w:rPr>
              <w:t>18</w:t>
            </w:r>
          </w:p>
        </w:tc>
        <w:tc>
          <w:tcPr>
            <w:tcW w:w="1560" w:type="dxa"/>
            <w:tcBorders>
              <w:top w:val="nil"/>
              <w:left w:val="nil"/>
              <w:bottom w:val="single" w:sz="4" w:space="0" w:color="auto"/>
              <w:right w:val="single" w:sz="4" w:space="0" w:color="auto"/>
            </w:tcBorders>
            <w:shd w:val="clear" w:color="auto" w:fill="auto"/>
            <w:noWrap/>
            <w:vAlign w:val="bottom"/>
          </w:tcPr>
          <w:p w14:paraId="7EEDD476"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04FCA6DC" w14:textId="77777777" w:rsidR="00B768B0" w:rsidRDefault="00B768B0" w:rsidP="006A10AE">
            <w:pPr>
              <w:ind w:right="12"/>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noWrap/>
            <w:vAlign w:val="bottom"/>
          </w:tcPr>
          <w:p w14:paraId="6B9A004A" w14:textId="77777777" w:rsidR="00B768B0" w:rsidRDefault="00B768B0" w:rsidP="006A10AE">
            <w:pPr>
              <w:ind w:right="12"/>
              <w:jc w:val="right"/>
              <w:rPr>
                <w:rFonts w:asciiTheme="minorHAnsi" w:hAnsiTheme="minorHAnsi" w:cstheme="minorHAnsi"/>
                <w:color w:val="000000"/>
                <w:sz w:val="18"/>
                <w:szCs w:val="18"/>
              </w:rPr>
            </w:pPr>
          </w:p>
        </w:tc>
        <w:tc>
          <w:tcPr>
            <w:tcW w:w="1842" w:type="dxa"/>
            <w:tcBorders>
              <w:top w:val="nil"/>
              <w:left w:val="nil"/>
              <w:bottom w:val="single" w:sz="4" w:space="0" w:color="auto"/>
              <w:right w:val="single" w:sz="4" w:space="0" w:color="auto"/>
            </w:tcBorders>
            <w:noWrap/>
            <w:vAlign w:val="bottom"/>
          </w:tcPr>
          <w:p w14:paraId="0E0A03D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141BA0D" w14:textId="77777777" w:rsidR="00B768B0" w:rsidRDefault="00B768B0" w:rsidP="006A10AE">
            <w:pPr>
              <w:ind w:right="12"/>
              <w:jc w:val="right"/>
              <w:rPr>
                <w:rFonts w:asciiTheme="minorHAnsi" w:hAnsiTheme="minorHAnsi" w:cstheme="minorHAnsi"/>
                <w:color w:val="000000"/>
                <w:sz w:val="18"/>
                <w:szCs w:val="18"/>
              </w:rPr>
            </w:pPr>
          </w:p>
        </w:tc>
      </w:tr>
      <w:tr w:rsidR="00B768B0" w14:paraId="02E1F5F5" w14:textId="77777777" w:rsidTr="006A10AE">
        <w:trPr>
          <w:trHeight w:hRule="exact" w:val="284"/>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2EB4" w14:textId="77777777" w:rsidR="00B768B0" w:rsidRDefault="00B768B0"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t>RAZEM</w:t>
            </w:r>
          </w:p>
        </w:tc>
        <w:tc>
          <w:tcPr>
            <w:tcW w:w="1277" w:type="dxa"/>
            <w:tcBorders>
              <w:top w:val="nil"/>
              <w:left w:val="nil"/>
              <w:bottom w:val="single" w:sz="4" w:space="0" w:color="auto"/>
              <w:right w:val="single" w:sz="4" w:space="0" w:color="auto"/>
            </w:tcBorders>
            <w:shd w:val="clear" w:color="auto" w:fill="auto"/>
            <w:noWrap/>
            <w:hideMark/>
          </w:tcPr>
          <w:p w14:paraId="02BB6C3D" w14:textId="77777777" w:rsidR="00B768B0" w:rsidRDefault="00B768B0" w:rsidP="006A10AE">
            <w:pPr>
              <w:jc w:val="right"/>
              <w:rPr>
                <w:rFonts w:asciiTheme="minorHAnsi" w:hAnsiTheme="minorHAnsi" w:cstheme="minorHAnsi"/>
                <w:b/>
                <w:color w:val="000000"/>
                <w:sz w:val="17"/>
                <w:szCs w:val="17"/>
              </w:rPr>
            </w:pPr>
            <w:r>
              <w:rPr>
                <w:rFonts w:asciiTheme="minorHAnsi" w:hAnsiTheme="minorHAnsi" w:cstheme="minorHAnsi"/>
                <w:b/>
                <w:color w:val="000000"/>
                <w:sz w:val="17"/>
                <w:szCs w:val="17"/>
              </w:rPr>
              <w:t>36 301 222</w:t>
            </w:r>
          </w:p>
        </w:tc>
        <w:tc>
          <w:tcPr>
            <w:tcW w:w="1134" w:type="dxa"/>
            <w:tcBorders>
              <w:top w:val="nil"/>
              <w:left w:val="nil"/>
              <w:bottom w:val="single" w:sz="4" w:space="0" w:color="auto"/>
              <w:right w:val="single" w:sz="4" w:space="0" w:color="auto"/>
            </w:tcBorders>
            <w:shd w:val="clear" w:color="auto" w:fill="auto"/>
            <w:noWrap/>
            <w:hideMark/>
          </w:tcPr>
          <w:p w14:paraId="6B340027" w14:textId="77777777" w:rsidR="00B768B0" w:rsidRDefault="00B768B0" w:rsidP="006A10AE">
            <w:pPr>
              <w:rPr>
                <w:rFonts w:asciiTheme="minorHAnsi" w:hAnsiTheme="minorHAnsi" w:cstheme="minorHAnsi"/>
                <w:b/>
                <w:color w:val="000000"/>
                <w:sz w:val="17"/>
                <w:szCs w:val="17"/>
              </w:rPr>
            </w:pPr>
            <w:r w:rsidRPr="007023F6">
              <w:rPr>
                <w:rFonts w:cs="Calibri"/>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44F6C784" w14:textId="77777777" w:rsidR="00B768B0" w:rsidRPr="001F4365" w:rsidRDefault="00B768B0" w:rsidP="006A10AE">
            <w:pPr>
              <w:ind w:right="136"/>
              <w:jc w:val="right"/>
              <w:rPr>
                <w:rFonts w:asciiTheme="minorHAnsi" w:hAnsiTheme="minorHAnsi" w:cstheme="minorHAnsi"/>
                <w:b/>
                <w:color w:val="000000"/>
                <w:sz w:val="18"/>
                <w:szCs w:val="18"/>
                <w:highlight w:val="yellow"/>
              </w:rPr>
            </w:pPr>
            <w:r w:rsidRPr="001F4365">
              <w:rPr>
                <w:rFonts w:cs="Calibri"/>
                <w:sz w:val="18"/>
                <w:szCs w:val="18"/>
              </w:rPr>
              <w:t>2</w:t>
            </w:r>
            <w:r>
              <w:rPr>
                <w:rFonts w:cs="Calibri"/>
                <w:sz w:val="18"/>
                <w:szCs w:val="18"/>
              </w:rPr>
              <w:t>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0DA5C" w14:textId="77777777" w:rsidR="00B768B0" w:rsidRDefault="00B768B0" w:rsidP="006A10AE">
            <w:pPr>
              <w:ind w:right="12"/>
              <w:jc w:val="right"/>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AD5D93C" w14:textId="77777777" w:rsidR="00B768B0" w:rsidRDefault="00B768B0" w:rsidP="006A10AE">
            <w:pPr>
              <w:ind w:right="12"/>
              <w:jc w:val="right"/>
              <w:rPr>
                <w:rFonts w:asciiTheme="minorHAnsi" w:hAnsiTheme="minorHAnsi" w:cstheme="minorHAnsi"/>
                <w:sz w:val="18"/>
                <w:szCs w:val="18"/>
              </w:rPr>
            </w:pPr>
          </w:p>
        </w:tc>
        <w:tc>
          <w:tcPr>
            <w:tcW w:w="1701" w:type="dxa"/>
            <w:tcBorders>
              <w:top w:val="single" w:sz="4" w:space="0" w:color="auto"/>
              <w:left w:val="nil"/>
              <w:bottom w:val="single" w:sz="4" w:space="0" w:color="auto"/>
              <w:right w:val="single" w:sz="4" w:space="0" w:color="auto"/>
            </w:tcBorders>
            <w:noWrap/>
            <w:vAlign w:val="bottom"/>
          </w:tcPr>
          <w:p w14:paraId="18FB9629" w14:textId="77777777" w:rsidR="00B768B0" w:rsidRDefault="00B768B0" w:rsidP="006A10AE">
            <w:pPr>
              <w:ind w:right="12"/>
              <w:jc w:val="right"/>
              <w:rPr>
                <w:rFonts w:asciiTheme="minorHAnsi" w:hAnsiTheme="minorHAnsi" w:cstheme="minorHAnsi"/>
                <w:b/>
                <w:bCs/>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06BC61B0"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03FC58A9" w14:textId="77777777" w:rsidR="00B768B0" w:rsidRDefault="00B768B0" w:rsidP="006A10AE">
            <w:pPr>
              <w:ind w:right="12"/>
              <w:jc w:val="right"/>
              <w:rPr>
                <w:rFonts w:asciiTheme="minorHAnsi" w:hAnsiTheme="minorHAnsi" w:cstheme="minorHAnsi"/>
                <w:b/>
                <w:bCs/>
                <w:color w:val="000000"/>
                <w:sz w:val="18"/>
                <w:szCs w:val="18"/>
              </w:rPr>
            </w:pPr>
          </w:p>
        </w:tc>
      </w:tr>
    </w:tbl>
    <w:p w14:paraId="31A57213" w14:textId="77777777" w:rsidR="00B768B0" w:rsidRDefault="00B768B0" w:rsidP="00B768B0"/>
    <w:p w14:paraId="331613FA" w14:textId="77777777" w:rsidR="00B768B0" w:rsidRPr="002B180F" w:rsidRDefault="00B768B0" w:rsidP="00B768B0">
      <w:pPr>
        <w:rPr>
          <w:rFonts w:asciiTheme="minorHAnsi" w:hAnsiTheme="minorHAnsi"/>
          <w:b/>
          <w:bCs/>
          <w:sz w:val="20"/>
          <w:szCs w:val="20"/>
        </w:rPr>
      </w:pPr>
      <w:r w:rsidRPr="00072F0E">
        <w:rPr>
          <w:rFonts w:asciiTheme="minorHAnsi" w:hAnsiTheme="minorHAnsi"/>
          <w:b/>
          <w:bCs/>
          <w:sz w:val="20"/>
          <w:szCs w:val="20"/>
        </w:rPr>
        <w:t xml:space="preserve">Tabela </w:t>
      </w:r>
      <w:r>
        <w:rPr>
          <w:rFonts w:asciiTheme="minorHAnsi" w:hAnsiTheme="minorHAnsi"/>
          <w:b/>
          <w:bCs/>
          <w:sz w:val="20"/>
          <w:szCs w:val="20"/>
        </w:rPr>
        <w:t>3</w:t>
      </w:r>
      <w:r w:rsidRPr="00072F0E">
        <w:rPr>
          <w:rFonts w:asciiTheme="minorHAnsi" w:hAnsiTheme="minorHAnsi"/>
          <w:b/>
          <w:bCs/>
          <w:sz w:val="20"/>
          <w:szCs w:val="20"/>
        </w:rPr>
        <w:t xml:space="preserve"> (Dotyczy części I Zamówienia) – </w:t>
      </w:r>
      <w:r w:rsidRPr="00072F0E">
        <w:rPr>
          <w:rFonts w:asciiTheme="minorHAnsi" w:hAnsiTheme="minorHAnsi"/>
          <w:b/>
          <w:bCs/>
          <w:sz w:val="20"/>
          <w:szCs w:val="20"/>
          <w:u w:val="single"/>
        </w:rPr>
        <w:t>wolumen niepodlegający ochronie</w:t>
      </w:r>
      <w:r w:rsidRPr="00072F0E">
        <w:rPr>
          <w:rFonts w:asciiTheme="minorHAnsi" w:hAnsiTheme="minorHAnsi"/>
          <w:b/>
          <w:bCs/>
          <w:sz w:val="20"/>
          <w:szCs w:val="20"/>
        </w:rPr>
        <w:t xml:space="preserve"> taryfowej w 2023r.</w:t>
      </w:r>
    </w:p>
    <w:tbl>
      <w:tblPr>
        <w:tblW w:w="14526" w:type="dxa"/>
        <w:tblInd w:w="70" w:type="dxa"/>
        <w:tblLayout w:type="fixed"/>
        <w:tblCellMar>
          <w:left w:w="70" w:type="dxa"/>
          <w:right w:w="70" w:type="dxa"/>
        </w:tblCellMar>
        <w:tblLook w:val="04A0" w:firstRow="1" w:lastRow="0" w:firstColumn="1" w:lastColumn="0" w:noHBand="0" w:noVBand="1"/>
      </w:tblPr>
      <w:tblGrid>
        <w:gridCol w:w="1910"/>
        <w:gridCol w:w="1276"/>
        <w:gridCol w:w="1134"/>
        <w:gridCol w:w="567"/>
        <w:gridCol w:w="1842"/>
        <w:gridCol w:w="1985"/>
        <w:gridCol w:w="1843"/>
        <w:gridCol w:w="1984"/>
        <w:gridCol w:w="1985"/>
      </w:tblGrid>
      <w:tr w:rsidR="00B768B0" w14:paraId="6CB7291D" w14:textId="77777777" w:rsidTr="006A10AE">
        <w:trPr>
          <w:trHeight w:val="585"/>
        </w:trPr>
        <w:tc>
          <w:tcPr>
            <w:tcW w:w="1910" w:type="dxa"/>
            <w:tcBorders>
              <w:top w:val="single" w:sz="4" w:space="0" w:color="auto"/>
              <w:left w:val="single" w:sz="4" w:space="0" w:color="auto"/>
              <w:bottom w:val="single" w:sz="4" w:space="0" w:color="auto"/>
              <w:right w:val="single" w:sz="4" w:space="0" w:color="auto"/>
            </w:tcBorders>
            <w:noWrap/>
            <w:vAlign w:val="bottom"/>
          </w:tcPr>
          <w:p w14:paraId="71093CD4" w14:textId="77777777" w:rsidR="00B768B0" w:rsidRDefault="00B768B0" w:rsidP="006A10AE">
            <w:pPr>
              <w:jc w:val="center"/>
              <w:rPr>
                <w:rFonts w:asciiTheme="minorHAnsi" w:hAnsiTheme="minorHAnsi" w:cstheme="minorHAnsi"/>
                <w:color w:val="000000"/>
                <w:sz w:val="18"/>
                <w:szCs w:val="18"/>
              </w:rPr>
            </w:pPr>
          </w:p>
        </w:tc>
        <w:tc>
          <w:tcPr>
            <w:tcW w:w="1276" w:type="dxa"/>
            <w:tcBorders>
              <w:top w:val="single" w:sz="4" w:space="0" w:color="auto"/>
              <w:left w:val="nil"/>
              <w:bottom w:val="single" w:sz="4" w:space="0" w:color="auto"/>
              <w:right w:val="single" w:sz="4" w:space="0" w:color="auto"/>
            </w:tcBorders>
            <w:hideMark/>
          </w:tcPr>
          <w:p w14:paraId="0A6F772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Wolumen gazu</w:t>
            </w:r>
          </w:p>
          <w:p w14:paraId="713A901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2023 r</w:t>
            </w:r>
          </w:p>
        </w:tc>
        <w:tc>
          <w:tcPr>
            <w:tcW w:w="1134" w:type="dxa"/>
            <w:tcBorders>
              <w:top w:val="single" w:sz="4" w:space="0" w:color="auto"/>
              <w:left w:val="nil"/>
              <w:bottom w:val="single" w:sz="4" w:space="0" w:color="auto"/>
              <w:right w:val="single" w:sz="4" w:space="0" w:color="auto"/>
            </w:tcBorders>
            <w:hideMark/>
          </w:tcPr>
          <w:p w14:paraId="6EB6D7C3"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miesięcy</w:t>
            </w:r>
          </w:p>
        </w:tc>
        <w:tc>
          <w:tcPr>
            <w:tcW w:w="567" w:type="dxa"/>
            <w:tcBorders>
              <w:top w:val="single" w:sz="4" w:space="0" w:color="auto"/>
              <w:left w:val="nil"/>
              <w:bottom w:val="single" w:sz="4" w:space="0" w:color="auto"/>
              <w:right w:val="single" w:sz="4" w:space="0" w:color="auto"/>
            </w:tcBorders>
            <w:hideMark/>
          </w:tcPr>
          <w:p w14:paraId="7780352B"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Liczba PPG</w:t>
            </w:r>
          </w:p>
        </w:tc>
        <w:tc>
          <w:tcPr>
            <w:tcW w:w="1842" w:type="dxa"/>
            <w:tcBorders>
              <w:top w:val="single" w:sz="4" w:space="0" w:color="auto"/>
              <w:left w:val="single" w:sz="4" w:space="0" w:color="auto"/>
              <w:bottom w:val="single" w:sz="4" w:space="0" w:color="auto"/>
              <w:right w:val="single" w:sz="4" w:space="0" w:color="auto"/>
            </w:tcBorders>
            <w:hideMark/>
          </w:tcPr>
          <w:p w14:paraId="0C84B10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59881D80"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5" w:type="dxa"/>
            <w:tcBorders>
              <w:top w:val="single" w:sz="4" w:space="0" w:color="auto"/>
              <w:left w:val="nil"/>
              <w:bottom w:val="single" w:sz="4" w:space="0" w:color="auto"/>
              <w:right w:val="single" w:sz="4" w:space="0" w:color="auto"/>
            </w:tcBorders>
            <w:hideMark/>
          </w:tcPr>
          <w:p w14:paraId="55E0AE09"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Cena netto 2023 r</w:t>
            </w:r>
          </w:p>
          <w:p w14:paraId="278176B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843" w:type="dxa"/>
            <w:tcBorders>
              <w:top w:val="single" w:sz="4" w:space="0" w:color="auto"/>
              <w:left w:val="nil"/>
              <w:bottom w:val="single" w:sz="4" w:space="0" w:color="auto"/>
              <w:right w:val="single" w:sz="4" w:space="0" w:color="auto"/>
            </w:tcBorders>
            <w:hideMark/>
          </w:tcPr>
          <w:p w14:paraId="2CB5514F"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42FD07F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abonament</w:t>
            </w:r>
          </w:p>
        </w:tc>
        <w:tc>
          <w:tcPr>
            <w:tcW w:w="1984" w:type="dxa"/>
            <w:tcBorders>
              <w:top w:val="single" w:sz="4" w:space="0" w:color="auto"/>
              <w:left w:val="nil"/>
              <w:bottom w:val="single" w:sz="4" w:space="0" w:color="auto"/>
              <w:right w:val="single" w:sz="4" w:space="0" w:color="auto"/>
            </w:tcBorders>
            <w:hideMark/>
          </w:tcPr>
          <w:p w14:paraId="00272E0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Wartość netto 2023 r</w:t>
            </w:r>
          </w:p>
          <w:p w14:paraId="7A1E7FB6"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Gaz paliwo</w:t>
            </w:r>
          </w:p>
        </w:tc>
        <w:tc>
          <w:tcPr>
            <w:tcW w:w="1985" w:type="dxa"/>
            <w:tcBorders>
              <w:top w:val="single" w:sz="4" w:space="0" w:color="auto"/>
              <w:left w:val="nil"/>
              <w:bottom w:val="single" w:sz="4" w:space="0" w:color="auto"/>
              <w:right w:val="single" w:sz="4" w:space="0" w:color="auto"/>
            </w:tcBorders>
            <w:hideMark/>
          </w:tcPr>
          <w:p w14:paraId="7F1664E6" w14:textId="77777777" w:rsidR="00B768B0" w:rsidRPr="00072F0E" w:rsidRDefault="00B768B0" w:rsidP="006A10AE">
            <w:pPr>
              <w:spacing w:after="120" w:line="240" w:lineRule="auto"/>
              <w:jc w:val="center"/>
              <w:rPr>
                <w:rFonts w:asciiTheme="minorHAnsi" w:hAnsiTheme="minorHAnsi" w:cstheme="minorHAnsi"/>
                <w:b/>
                <w:bCs/>
                <w:color w:val="000000"/>
                <w:sz w:val="18"/>
                <w:szCs w:val="18"/>
              </w:rPr>
            </w:pPr>
            <w:r w:rsidRPr="00072F0E">
              <w:rPr>
                <w:rFonts w:asciiTheme="minorHAnsi" w:hAnsiTheme="minorHAnsi" w:cstheme="minorHAnsi"/>
                <w:b/>
                <w:bCs/>
                <w:color w:val="000000"/>
                <w:sz w:val="18"/>
                <w:szCs w:val="18"/>
              </w:rPr>
              <w:t>RAZEM WARTOŚĆ  2023 r NETTO</w:t>
            </w:r>
          </w:p>
          <w:p w14:paraId="1929B67B" w14:textId="77777777" w:rsidR="00B768B0" w:rsidRDefault="00B768B0" w:rsidP="006A10AE">
            <w:pPr>
              <w:spacing w:after="120" w:line="240" w:lineRule="auto"/>
              <w:jc w:val="center"/>
              <w:rPr>
                <w:rFonts w:asciiTheme="minorHAnsi" w:hAnsiTheme="minorHAnsi" w:cstheme="minorHAnsi"/>
                <w:color w:val="000000"/>
                <w:sz w:val="18"/>
                <w:szCs w:val="18"/>
              </w:rPr>
            </w:pPr>
            <w:r w:rsidRPr="00072F0E">
              <w:rPr>
                <w:rFonts w:asciiTheme="minorHAnsi" w:hAnsiTheme="minorHAnsi" w:cstheme="minorHAnsi"/>
                <w:b/>
                <w:bCs/>
                <w:color w:val="000000"/>
                <w:sz w:val="18"/>
                <w:szCs w:val="18"/>
              </w:rPr>
              <w:t>GAZ PALIWO</w:t>
            </w:r>
            <w:r>
              <w:rPr>
                <w:rFonts w:asciiTheme="minorHAnsi" w:hAnsiTheme="minorHAnsi" w:cstheme="minorHAnsi"/>
                <w:color w:val="000000"/>
                <w:sz w:val="18"/>
                <w:szCs w:val="18"/>
              </w:rPr>
              <w:t xml:space="preserve"> </w:t>
            </w:r>
          </w:p>
          <w:p w14:paraId="704A47F3" w14:textId="77777777" w:rsidR="00B768B0" w:rsidRDefault="00B768B0" w:rsidP="006A10AE">
            <w:pPr>
              <w:spacing w:after="120" w:line="240" w:lineRule="auto"/>
              <w:jc w:val="center"/>
              <w:rPr>
                <w:rFonts w:asciiTheme="minorHAnsi" w:hAnsiTheme="minorHAnsi" w:cstheme="minorHAnsi"/>
                <w:color w:val="000000"/>
                <w:sz w:val="18"/>
                <w:szCs w:val="18"/>
              </w:rPr>
            </w:pPr>
            <w:r>
              <w:rPr>
                <w:rFonts w:asciiTheme="minorHAnsi" w:hAnsiTheme="minorHAnsi" w:cstheme="minorHAnsi"/>
                <w:b/>
                <w:bCs/>
                <w:color w:val="000000"/>
                <w:sz w:val="18"/>
                <w:szCs w:val="18"/>
              </w:rPr>
              <w:t>(bez ochrony)</w:t>
            </w:r>
          </w:p>
        </w:tc>
      </w:tr>
      <w:tr w:rsidR="00B768B0" w14:paraId="25901C06" w14:textId="77777777" w:rsidTr="006A10AE">
        <w:trPr>
          <w:trHeight w:val="469"/>
        </w:trPr>
        <w:tc>
          <w:tcPr>
            <w:tcW w:w="1910" w:type="dxa"/>
            <w:tcBorders>
              <w:top w:val="nil"/>
              <w:left w:val="single" w:sz="4" w:space="0" w:color="auto"/>
              <w:bottom w:val="single" w:sz="4" w:space="0" w:color="auto"/>
              <w:right w:val="single" w:sz="4" w:space="0" w:color="auto"/>
            </w:tcBorders>
            <w:hideMark/>
          </w:tcPr>
          <w:p w14:paraId="49B136D8"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Grupa Taryfowa OSD /AKCYZA</w:t>
            </w:r>
          </w:p>
        </w:tc>
        <w:tc>
          <w:tcPr>
            <w:tcW w:w="1276" w:type="dxa"/>
            <w:tcBorders>
              <w:top w:val="nil"/>
              <w:left w:val="nil"/>
              <w:bottom w:val="single" w:sz="4" w:space="0" w:color="auto"/>
              <w:right w:val="single" w:sz="4" w:space="0" w:color="auto"/>
            </w:tcBorders>
            <w:hideMark/>
          </w:tcPr>
          <w:p w14:paraId="2E91D94E"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KWh</w:t>
            </w:r>
          </w:p>
        </w:tc>
        <w:tc>
          <w:tcPr>
            <w:tcW w:w="1134" w:type="dxa"/>
            <w:tcBorders>
              <w:top w:val="nil"/>
              <w:left w:val="nil"/>
              <w:bottom w:val="single" w:sz="4" w:space="0" w:color="auto"/>
              <w:right w:val="single" w:sz="4" w:space="0" w:color="auto"/>
            </w:tcBorders>
            <w:hideMark/>
          </w:tcPr>
          <w:p w14:paraId="2C4A6133" w14:textId="77777777" w:rsidR="00B768B0" w:rsidRDefault="00B768B0" w:rsidP="006A10AE">
            <w:pPr>
              <w:rPr>
                <w:rFonts w:asciiTheme="minorHAnsi" w:hAnsiTheme="minorHAnsi" w:cstheme="minorHAnsi"/>
                <w:color w:val="000000"/>
                <w:sz w:val="18"/>
                <w:szCs w:val="18"/>
              </w:rPr>
            </w:pPr>
          </w:p>
        </w:tc>
        <w:tc>
          <w:tcPr>
            <w:tcW w:w="567" w:type="dxa"/>
            <w:tcBorders>
              <w:top w:val="single" w:sz="4" w:space="0" w:color="auto"/>
              <w:left w:val="nil"/>
              <w:bottom w:val="single" w:sz="4" w:space="0" w:color="auto"/>
              <w:right w:val="single" w:sz="4" w:space="0" w:color="auto"/>
            </w:tcBorders>
            <w:hideMark/>
          </w:tcPr>
          <w:p w14:paraId="3C7FAF87" w14:textId="77777777" w:rsidR="00B768B0" w:rsidRDefault="00B768B0" w:rsidP="006A10AE">
            <w:pPr>
              <w:rPr>
                <w:sz w:val="20"/>
                <w:szCs w:val="20"/>
              </w:rPr>
            </w:pPr>
          </w:p>
        </w:tc>
        <w:tc>
          <w:tcPr>
            <w:tcW w:w="1842" w:type="dxa"/>
            <w:tcBorders>
              <w:top w:val="single" w:sz="4" w:space="0" w:color="auto"/>
              <w:left w:val="single" w:sz="4" w:space="0" w:color="auto"/>
              <w:bottom w:val="single" w:sz="4" w:space="0" w:color="auto"/>
              <w:right w:val="single" w:sz="4" w:space="0" w:color="auto"/>
            </w:tcBorders>
            <w:noWrap/>
            <w:hideMark/>
          </w:tcPr>
          <w:p w14:paraId="097DAB42"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roofErr w:type="spellStart"/>
            <w:r>
              <w:rPr>
                <w:rFonts w:asciiTheme="minorHAnsi" w:hAnsiTheme="minorHAnsi" w:cstheme="minorHAnsi"/>
                <w:color w:val="000000"/>
                <w:sz w:val="18"/>
                <w:szCs w:val="18"/>
              </w:rPr>
              <w:t>mies</w:t>
            </w:r>
            <w:proofErr w:type="spellEnd"/>
          </w:p>
        </w:tc>
        <w:tc>
          <w:tcPr>
            <w:tcW w:w="1985" w:type="dxa"/>
            <w:tcBorders>
              <w:top w:val="nil"/>
              <w:left w:val="nil"/>
              <w:bottom w:val="single" w:sz="4" w:space="0" w:color="auto"/>
              <w:right w:val="single" w:sz="4" w:space="0" w:color="auto"/>
            </w:tcBorders>
            <w:noWrap/>
            <w:hideMark/>
          </w:tcPr>
          <w:p w14:paraId="351FB4F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gr/kWh</w:t>
            </w:r>
          </w:p>
        </w:tc>
        <w:tc>
          <w:tcPr>
            <w:tcW w:w="1843" w:type="dxa"/>
            <w:tcBorders>
              <w:top w:val="nil"/>
              <w:left w:val="nil"/>
              <w:bottom w:val="single" w:sz="4" w:space="0" w:color="auto"/>
              <w:right w:val="single" w:sz="4" w:space="0" w:color="auto"/>
            </w:tcBorders>
            <w:noWrap/>
            <w:hideMark/>
          </w:tcPr>
          <w:p w14:paraId="1C6DD467"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4" w:type="dxa"/>
            <w:tcBorders>
              <w:top w:val="nil"/>
              <w:left w:val="nil"/>
              <w:bottom w:val="single" w:sz="4" w:space="0" w:color="auto"/>
              <w:right w:val="single" w:sz="4" w:space="0" w:color="auto"/>
            </w:tcBorders>
            <w:noWrap/>
            <w:hideMark/>
          </w:tcPr>
          <w:p w14:paraId="3C7A2C24"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c>
          <w:tcPr>
            <w:tcW w:w="1985" w:type="dxa"/>
            <w:tcBorders>
              <w:top w:val="single" w:sz="4" w:space="0" w:color="auto"/>
              <w:left w:val="nil"/>
              <w:bottom w:val="single" w:sz="4" w:space="0" w:color="auto"/>
              <w:right w:val="single" w:sz="4" w:space="0" w:color="auto"/>
            </w:tcBorders>
            <w:noWrap/>
            <w:hideMark/>
          </w:tcPr>
          <w:p w14:paraId="35FC27D0" w14:textId="77777777" w:rsidR="00B768B0" w:rsidRDefault="00B768B0" w:rsidP="006A10AE">
            <w:pPr>
              <w:jc w:val="center"/>
              <w:rPr>
                <w:rFonts w:asciiTheme="minorHAnsi" w:hAnsiTheme="minorHAnsi" w:cstheme="minorHAnsi"/>
                <w:color w:val="000000"/>
                <w:sz w:val="18"/>
                <w:szCs w:val="18"/>
              </w:rPr>
            </w:pPr>
            <w:r>
              <w:rPr>
                <w:rFonts w:asciiTheme="minorHAnsi" w:hAnsiTheme="minorHAnsi" w:cstheme="minorHAnsi"/>
                <w:color w:val="000000"/>
                <w:sz w:val="18"/>
                <w:szCs w:val="18"/>
              </w:rPr>
              <w:t>PLN</w:t>
            </w:r>
          </w:p>
        </w:tc>
      </w:tr>
      <w:tr w:rsidR="00B768B0" w14:paraId="10FF0536" w14:textId="77777777" w:rsidTr="006A10AE">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248FD445"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W-1.2_TA  TAK</w:t>
            </w:r>
          </w:p>
        </w:tc>
        <w:tc>
          <w:tcPr>
            <w:tcW w:w="1276" w:type="dxa"/>
            <w:tcBorders>
              <w:top w:val="nil"/>
              <w:left w:val="nil"/>
              <w:bottom w:val="single" w:sz="4" w:space="0" w:color="auto"/>
              <w:right w:val="single" w:sz="4" w:space="0" w:color="auto"/>
            </w:tcBorders>
            <w:noWrap/>
            <w:hideMark/>
          </w:tcPr>
          <w:p w14:paraId="3CCF167C"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108</w:t>
            </w:r>
          </w:p>
        </w:tc>
        <w:tc>
          <w:tcPr>
            <w:tcW w:w="1134" w:type="dxa"/>
            <w:tcBorders>
              <w:top w:val="nil"/>
              <w:left w:val="nil"/>
              <w:bottom w:val="single" w:sz="4" w:space="0" w:color="auto"/>
              <w:right w:val="single" w:sz="4" w:space="0" w:color="auto"/>
            </w:tcBorders>
            <w:noWrap/>
            <w:hideMark/>
          </w:tcPr>
          <w:p w14:paraId="6F9E6E75" w14:textId="77777777" w:rsidR="00B768B0" w:rsidRDefault="00B768B0" w:rsidP="006A10AE">
            <w:pPr>
              <w:jc w:val="center"/>
              <w:rPr>
                <w:rFonts w:asciiTheme="minorHAnsi" w:hAnsiTheme="minorHAnsi" w:cstheme="minorHAnsi"/>
                <w:color w:val="000000"/>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2C006F6C"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27BF51E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71B52829"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DD29DA9"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3F7447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00A94E5" w14:textId="77777777" w:rsidR="00B768B0" w:rsidRDefault="00B768B0" w:rsidP="006A10AE">
            <w:pPr>
              <w:ind w:right="12"/>
              <w:jc w:val="right"/>
              <w:rPr>
                <w:rFonts w:asciiTheme="minorHAnsi" w:hAnsiTheme="minorHAnsi" w:cstheme="minorHAnsi"/>
                <w:color w:val="000000"/>
                <w:sz w:val="18"/>
                <w:szCs w:val="18"/>
              </w:rPr>
            </w:pPr>
          </w:p>
        </w:tc>
      </w:tr>
      <w:tr w:rsidR="00B768B0" w14:paraId="4A36E279" w14:textId="77777777" w:rsidTr="006A10AE">
        <w:trPr>
          <w:trHeight w:hRule="exact" w:val="284"/>
        </w:trPr>
        <w:tc>
          <w:tcPr>
            <w:tcW w:w="1910" w:type="dxa"/>
            <w:tcBorders>
              <w:top w:val="nil"/>
              <w:left w:val="single" w:sz="4" w:space="0" w:color="auto"/>
              <w:bottom w:val="single" w:sz="4" w:space="0" w:color="auto"/>
              <w:right w:val="single" w:sz="4" w:space="0" w:color="auto"/>
            </w:tcBorders>
            <w:noWrap/>
            <w:vAlign w:val="bottom"/>
            <w:hideMark/>
          </w:tcPr>
          <w:p w14:paraId="2277B14D"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W-2.1_TA  NIE</w:t>
            </w:r>
          </w:p>
        </w:tc>
        <w:tc>
          <w:tcPr>
            <w:tcW w:w="1276" w:type="dxa"/>
            <w:tcBorders>
              <w:top w:val="nil"/>
              <w:left w:val="nil"/>
              <w:bottom w:val="single" w:sz="4" w:space="0" w:color="auto"/>
              <w:right w:val="single" w:sz="4" w:space="0" w:color="auto"/>
            </w:tcBorders>
            <w:noWrap/>
            <w:hideMark/>
          </w:tcPr>
          <w:p w14:paraId="64D991CA"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240</w:t>
            </w:r>
          </w:p>
        </w:tc>
        <w:tc>
          <w:tcPr>
            <w:tcW w:w="1134" w:type="dxa"/>
            <w:tcBorders>
              <w:top w:val="nil"/>
              <w:left w:val="nil"/>
              <w:bottom w:val="single" w:sz="4" w:space="0" w:color="auto"/>
              <w:right w:val="single" w:sz="4" w:space="0" w:color="auto"/>
            </w:tcBorders>
            <w:noWrap/>
            <w:hideMark/>
          </w:tcPr>
          <w:p w14:paraId="09BAE2C7"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619AB173"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FFFFFF"/>
            <w:noWrap/>
            <w:vAlign w:val="bottom"/>
          </w:tcPr>
          <w:p w14:paraId="06967BB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56150DBF"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0BD324E"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753F8C9C"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202384F" w14:textId="77777777" w:rsidR="00B768B0" w:rsidRDefault="00B768B0" w:rsidP="006A10AE">
            <w:pPr>
              <w:ind w:right="12"/>
              <w:jc w:val="right"/>
              <w:rPr>
                <w:rFonts w:asciiTheme="minorHAnsi" w:hAnsiTheme="minorHAnsi" w:cstheme="minorHAnsi"/>
                <w:color w:val="000000"/>
                <w:sz w:val="18"/>
                <w:szCs w:val="18"/>
              </w:rPr>
            </w:pPr>
          </w:p>
        </w:tc>
      </w:tr>
      <w:tr w:rsidR="00B768B0" w14:paraId="059DD90F"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69B2981"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W-2.1_TA  TAK</w:t>
            </w:r>
          </w:p>
        </w:tc>
        <w:tc>
          <w:tcPr>
            <w:tcW w:w="1276" w:type="dxa"/>
            <w:tcBorders>
              <w:top w:val="nil"/>
              <w:left w:val="nil"/>
              <w:bottom w:val="single" w:sz="4" w:space="0" w:color="auto"/>
              <w:right w:val="single" w:sz="4" w:space="0" w:color="auto"/>
            </w:tcBorders>
            <w:shd w:val="clear" w:color="auto" w:fill="auto"/>
            <w:noWrap/>
            <w:hideMark/>
          </w:tcPr>
          <w:p w14:paraId="799402C4"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1458</w:t>
            </w:r>
          </w:p>
        </w:tc>
        <w:tc>
          <w:tcPr>
            <w:tcW w:w="1134" w:type="dxa"/>
            <w:tcBorders>
              <w:top w:val="nil"/>
              <w:left w:val="nil"/>
              <w:bottom w:val="single" w:sz="4" w:space="0" w:color="auto"/>
              <w:right w:val="single" w:sz="4" w:space="0" w:color="auto"/>
            </w:tcBorders>
            <w:shd w:val="clear" w:color="auto" w:fill="auto"/>
            <w:noWrap/>
            <w:hideMark/>
          </w:tcPr>
          <w:p w14:paraId="3E3B0F4A"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AC66DE9"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2973704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4CA7AF68"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8011188"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C0A65B3"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5EC4EF4" w14:textId="77777777" w:rsidR="00B768B0" w:rsidRDefault="00B768B0" w:rsidP="006A10AE">
            <w:pPr>
              <w:ind w:right="12"/>
              <w:jc w:val="right"/>
              <w:rPr>
                <w:rFonts w:asciiTheme="minorHAnsi" w:hAnsiTheme="minorHAnsi" w:cstheme="minorHAnsi"/>
                <w:color w:val="000000"/>
                <w:sz w:val="18"/>
                <w:szCs w:val="18"/>
              </w:rPr>
            </w:pPr>
          </w:p>
        </w:tc>
      </w:tr>
      <w:tr w:rsidR="00B768B0" w14:paraId="4E5C110D"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39CD604"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W-2.2_TA  NIE</w:t>
            </w:r>
          </w:p>
        </w:tc>
        <w:tc>
          <w:tcPr>
            <w:tcW w:w="1276" w:type="dxa"/>
            <w:tcBorders>
              <w:top w:val="nil"/>
              <w:left w:val="nil"/>
              <w:bottom w:val="single" w:sz="4" w:space="0" w:color="auto"/>
              <w:right w:val="single" w:sz="4" w:space="0" w:color="auto"/>
            </w:tcBorders>
            <w:shd w:val="clear" w:color="auto" w:fill="auto"/>
            <w:noWrap/>
            <w:hideMark/>
          </w:tcPr>
          <w:p w14:paraId="02CB0876"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1556</w:t>
            </w:r>
          </w:p>
        </w:tc>
        <w:tc>
          <w:tcPr>
            <w:tcW w:w="1134" w:type="dxa"/>
            <w:tcBorders>
              <w:top w:val="nil"/>
              <w:left w:val="nil"/>
              <w:bottom w:val="single" w:sz="4" w:space="0" w:color="auto"/>
              <w:right w:val="single" w:sz="4" w:space="0" w:color="auto"/>
            </w:tcBorders>
            <w:shd w:val="clear" w:color="auto" w:fill="auto"/>
            <w:noWrap/>
            <w:hideMark/>
          </w:tcPr>
          <w:p w14:paraId="42104267"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4D0315B"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4202228F"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shd w:val="clear" w:color="auto" w:fill="FFFFFF"/>
            <w:noWrap/>
            <w:vAlign w:val="bottom"/>
          </w:tcPr>
          <w:p w14:paraId="66F4B21F"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46237DC"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5705E2A4"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7D480C0" w14:textId="77777777" w:rsidR="00B768B0" w:rsidRDefault="00B768B0" w:rsidP="006A10AE">
            <w:pPr>
              <w:ind w:right="12"/>
              <w:jc w:val="right"/>
              <w:rPr>
                <w:rFonts w:asciiTheme="minorHAnsi" w:hAnsiTheme="minorHAnsi" w:cstheme="minorHAnsi"/>
                <w:color w:val="000000"/>
                <w:sz w:val="18"/>
                <w:szCs w:val="18"/>
              </w:rPr>
            </w:pPr>
          </w:p>
        </w:tc>
      </w:tr>
      <w:tr w:rsidR="00B768B0" w14:paraId="76FE60EA"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D070E9E"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W-2.2_TA  TAK</w:t>
            </w:r>
          </w:p>
        </w:tc>
        <w:tc>
          <w:tcPr>
            <w:tcW w:w="1276" w:type="dxa"/>
            <w:tcBorders>
              <w:top w:val="nil"/>
              <w:left w:val="nil"/>
              <w:bottom w:val="single" w:sz="4" w:space="0" w:color="auto"/>
              <w:right w:val="single" w:sz="4" w:space="0" w:color="auto"/>
            </w:tcBorders>
            <w:shd w:val="clear" w:color="auto" w:fill="auto"/>
            <w:noWrap/>
            <w:hideMark/>
          </w:tcPr>
          <w:p w14:paraId="52C896A5"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3344</w:t>
            </w:r>
          </w:p>
        </w:tc>
        <w:tc>
          <w:tcPr>
            <w:tcW w:w="1134" w:type="dxa"/>
            <w:tcBorders>
              <w:top w:val="nil"/>
              <w:left w:val="nil"/>
              <w:bottom w:val="single" w:sz="4" w:space="0" w:color="auto"/>
              <w:right w:val="single" w:sz="4" w:space="0" w:color="auto"/>
            </w:tcBorders>
            <w:shd w:val="clear" w:color="auto" w:fill="auto"/>
            <w:noWrap/>
            <w:hideMark/>
          </w:tcPr>
          <w:p w14:paraId="74480A36"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ABCA465"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01FB640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4390FE6"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C23BC9B"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42074CD1"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D1AC4D8" w14:textId="77777777" w:rsidR="00B768B0" w:rsidRDefault="00B768B0" w:rsidP="006A10AE">
            <w:pPr>
              <w:ind w:right="12"/>
              <w:jc w:val="right"/>
              <w:rPr>
                <w:rFonts w:asciiTheme="minorHAnsi" w:hAnsiTheme="minorHAnsi" w:cstheme="minorHAnsi"/>
                <w:color w:val="000000"/>
                <w:sz w:val="18"/>
                <w:szCs w:val="18"/>
              </w:rPr>
            </w:pPr>
          </w:p>
        </w:tc>
      </w:tr>
      <w:tr w:rsidR="00B768B0" w14:paraId="1C816A1E"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7D8F808"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W-3.6_TA  NIE</w:t>
            </w:r>
          </w:p>
        </w:tc>
        <w:tc>
          <w:tcPr>
            <w:tcW w:w="1276" w:type="dxa"/>
            <w:tcBorders>
              <w:top w:val="nil"/>
              <w:left w:val="nil"/>
              <w:bottom w:val="single" w:sz="4" w:space="0" w:color="auto"/>
              <w:right w:val="single" w:sz="4" w:space="0" w:color="auto"/>
            </w:tcBorders>
            <w:shd w:val="clear" w:color="auto" w:fill="auto"/>
            <w:noWrap/>
            <w:hideMark/>
          </w:tcPr>
          <w:p w14:paraId="79B00AAB"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82611</w:t>
            </w:r>
          </w:p>
        </w:tc>
        <w:tc>
          <w:tcPr>
            <w:tcW w:w="1134" w:type="dxa"/>
            <w:tcBorders>
              <w:top w:val="nil"/>
              <w:left w:val="nil"/>
              <w:bottom w:val="single" w:sz="4" w:space="0" w:color="auto"/>
              <w:right w:val="single" w:sz="4" w:space="0" w:color="auto"/>
            </w:tcBorders>
            <w:shd w:val="clear" w:color="auto" w:fill="auto"/>
            <w:noWrap/>
            <w:hideMark/>
          </w:tcPr>
          <w:p w14:paraId="71963210"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A0B780A"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2</w:t>
            </w:r>
          </w:p>
        </w:tc>
        <w:tc>
          <w:tcPr>
            <w:tcW w:w="1842" w:type="dxa"/>
            <w:tcBorders>
              <w:top w:val="nil"/>
              <w:left w:val="nil"/>
              <w:bottom w:val="single" w:sz="4" w:space="0" w:color="auto"/>
              <w:right w:val="single" w:sz="4" w:space="0" w:color="auto"/>
            </w:tcBorders>
            <w:shd w:val="clear" w:color="auto" w:fill="auto"/>
            <w:noWrap/>
            <w:vAlign w:val="bottom"/>
          </w:tcPr>
          <w:p w14:paraId="1508E496"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113616E0"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631854AF"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775981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5586E04" w14:textId="77777777" w:rsidR="00B768B0" w:rsidRDefault="00B768B0" w:rsidP="006A10AE">
            <w:pPr>
              <w:ind w:right="12"/>
              <w:jc w:val="right"/>
              <w:rPr>
                <w:rFonts w:asciiTheme="minorHAnsi" w:hAnsiTheme="minorHAnsi" w:cstheme="minorHAnsi"/>
                <w:color w:val="000000"/>
                <w:sz w:val="18"/>
                <w:szCs w:val="18"/>
              </w:rPr>
            </w:pPr>
          </w:p>
        </w:tc>
      </w:tr>
      <w:tr w:rsidR="00B768B0" w14:paraId="04A400EB"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BD0D27F"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W-3.6_TA  NIE-4</w:t>
            </w:r>
          </w:p>
        </w:tc>
        <w:tc>
          <w:tcPr>
            <w:tcW w:w="1276" w:type="dxa"/>
            <w:tcBorders>
              <w:top w:val="nil"/>
              <w:left w:val="nil"/>
              <w:bottom w:val="single" w:sz="4" w:space="0" w:color="auto"/>
              <w:right w:val="single" w:sz="4" w:space="0" w:color="auto"/>
            </w:tcBorders>
            <w:shd w:val="clear" w:color="auto" w:fill="auto"/>
            <w:noWrap/>
            <w:hideMark/>
          </w:tcPr>
          <w:p w14:paraId="05282490"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414</w:t>
            </w:r>
          </w:p>
        </w:tc>
        <w:tc>
          <w:tcPr>
            <w:tcW w:w="1134" w:type="dxa"/>
            <w:tcBorders>
              <w:top w:val="nil"/>
              <w:left w:val="nil"/>
              <w:bottom w:val="single" w:sz="4" w:space="0" w:color="auto"/>
              <w:right w:val="single" w:sz="4" w:space="0" w:color="auto"/>
            </w:tcBorders>
            <w:shd w:val="clear" w:color="auto" w:fill="auto"/>
            <w:noWrap/>
            <w:hideMark/>
          </w:tcPr>
          <w:p w14:paraId="700F544B"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721B2FD"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02DC6390"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BE44202"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5EC5377F"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4EEEDBC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C723690" w14:textId="77777777" w:rsidR="00B768B0" w:rsidRDefault="00B768B0" w:rsidP="006A10AE">
            <w:pPr>
              <w:ind w:right="12"/>
              <w:jc w:val="right"/>
              <w:rPr>
                <w:rFonts w:asciiTheme="minorHAnsi" w:hAnsiTheme="minorHAnsi" w:cstheme="minorHAnsi"/>
                <w:color w:val="000000"/>
                <w:sz w:val="18"/>
                <w:szCs w:val="18"/>
              </w:rPr>
            </w:pPr>
          </w:p>
        </w:tc>
      </w:tr>
      <w:tr w:rsidR="00B768B0" w14:paraId="1428ABC3"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2C3D93E"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W-3.6_TA  TAK</w:t>
            </w:r>
          </w:p>
        </w:tc>
        <w:tc>
          <w:tcPr>
            <w:tcW w:w="1276" w:type="dxa"/>
            <w:tcBorders>
              <w:top w:val="nil"/>
              <w:left w:val="nil"/>
              <w:bottom w:val="single" w:sz="4" w:space="0" w:color="auto"/>
              <w:right w:val="single" w:sz="4" w:space="0" w:color="auto"/>
            </w:tcBorders>
            <w:shd w:val="clear" w:color="auto" w:fill="auto"/>
            <w:noWrap/>
            <w:hideMark/>
          </w:tcPr>
          <w:p w14:paraId="4E71D6E5"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297898</w:t>
            </w:r>
          </w:p>
        </w:tc>
        <w:tc>
          <w:tcPr>
            <w:tcW w:w="1134" w:type="dxa"/>
            <w:tcBorders>
              <w:top w:val="nil"/>
              <w:left w:val="nil"/>
              <w:bottom w:val="single" w:sz="4" w:space="0" w:color="auto"/>
              <w:right w:val="single" w:sz="4" w:space="0" w:color="auto"/>
            </w:tcBorders>
            <w:shd w:val="clear" w:color="auto" w:fill="auto"/>
            <w:noWrap/>
            <w:hideMark/>
          </w:tcPr>
          <w:p w14:paraId="004DF1F3"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947BA30"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10</w:t>
            </w:r>
          </w:p>
        </w:tc>
        <w:tc>
          <w:tcPr>
            <w:tcW w:w="1842" w:type="dxa"/>
            <w:tcBorders>
              <w:top w:val="nil"/>
              <w:left w:val="nil"/>
              <w:bottom w:val="single" w:sz="4" w:space="0" w:color="auto"/>
              <w:right w:val="single" w:sz="4" w:space="0" w:color="auto"/>
            </w:tcBorders>
            <w:shd w:val="clear" w:color="auto" w:fill="auto"/>
            <w:noWrap/>
            <w:vAlign w:val="bottom"/>
          </w:tcPr>
          <w:p w14:paraId="5FBEA525"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FD25F46"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349DCA4F"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24671649"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1CEC357" w14:textId="77777777" w:rsidR="00B768B0" w:rsidRDefault="00B768B0" w:rsidP="006A10AE">
            <w:pPr>
              <w:ind w:right="12"/>
              <w:jc w:val="right"/>
              <w:rPr>
                <w:rFonts w:asciiTheme="minorHAnsi" w:hAnsiTheme="minorHAnsi" w:cstheme="minorHAnsi"/>
                <w:color w:val="000000"/>
                <w:sz w:val="18"/>
                <w:szCs w:val="18"/>
              </w:rPr>
            </w:pPr>
          </w:p>
        </w:tc>
      </w:tr>
      <w:tr w:rsidR="00B768B0" w14:paraId="43C18150"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752126E"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w:t>
            </w:r>
          </w:p>
        </w:tc>
        <w:tc>
          <w:tcPr>
            <w:tcW w:w="1276" w:type="dxa"/>
            <w:tcBorders>
              <w:top w:val="nil"/>
              <w:left w:val="nil"/>
              <w:bottom w:val="single" w:sz="4" w:space="0" w:color="auto"/>
              <w:right w:val="single" w:sz="4" w:space="0" w:color="auto"/>
            </w:tcBorders>
            <w:shd w:val="clear" w:color="auto" w:fill="auto"/>
            <w:noWrap/>
            <w:hideMark/>
          </w:tcPr>
          <w:p w14:paraId="229A07D0"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351794</w:t>
            </w:r>
          </w:p>
        </w:tc>
        <w:tc>
          <w:tcPr>
            <w:tcW w:w="1134" w:type="dxa"/>
            <w:tcBorders>
              <w:top w:val="nil"/>
              <w:left w:val="nil"/>
              <w:bottom w:val="single" w:sz="4" w:space="0" w:color="auto"/>
              <w:right w:val="single" w:sz="4" w:space="0" w:color="auto"/>
            </w:tcBorders>
            <w:shd w:val="clear" w:color="auto" w:fill="auto"/>
            <w:noWrap/>
            <w:hideMark/>
          </w:tcPr>
          <w:p w14:paraId="0A2A882A"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CB65F51"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4</w:t>
            </w:r>
          </w:p>
        </w:tc>
        <w:tc>
          <w:tcPr>
            <w:tcW w:w="1842" w:type="dxa"/>
            <w:tcBorders>
              <w:top w:val="nil"/>
              <w:left w:val="nil"/>
              <w:bottom w:val="single" w:sz="4" w:space="0" w:color="auto"/>
              <w:right w:val="single" w:sz="4" w:space="0" w:color="auto"/>
            </w:tcBorders>
            <w:shd w:val="clear" w:color="auto" w:fill="auto"/>
            <w:noWrap/>
            <w:vAlign w:val="bottom"/>
          </w:tcPr>
          <w:p w14:paraId="1B7378C6"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37ED0F4F"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C711933"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9E088A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5E74150" w14:textId="77777777" w:rsidR="00B768B0" w:rsidRDefault="00B768B0" w:rsidP="006A10AE">
            <w:pPr>
              <w:ind w:right="12"/>
              <w:jc w:val="right"/>
              <w:rPr>
                <w:rFonts w:asciiTheme="minorHAnsi" w:hAnsiTheme="minorHAnsi" w:cstheme="minorHAnsi"/>
                <w:color w:val="000000"/>
                <w:sz w:val="18"/>
                <w:szCs w:val="18"/>
              </w:rPr>
            </w:pPr>
          </w:p>
        </w:tc>
      </w:tr>
      <w:tr w:rsidR="00B768B0" w14:paraId="7BFB08A1"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18ABF96"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NIE - 4</w:t>
            </w:r>
          </w:p>
        </w:tc>
        <w:tc>
          <w:tcPr>
            <w:tcW w:w="1276" w:type="dxa"/>
            <w:tcBorders>
              <w:top w:val="nil"/>
              <w:left w:val="nil"/>
              <w:bottom w:val="single" w:sz="4" w:space="0" w:color="auto"/>
              <w:right w:val="single" w:sz="4" w:space="0" w:color="auto"/>
            </w:tcBorders>
            <w:shd w:val="clear" w:color="auto" w:fill="auto"/>
            <w:noWrap/>
            <w:hideMark/>
          </w:tcPr>
          <w:p w14:paraId="72E4E26A"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1168640</w:t>
            </w:r>
          </w:p>
        </w:tc>
        <w:tc>
          <w:tcPr>
            <w:tcW w:w="1134" w:type="dxa"/>
            <w:tcBorders>
              <w:top w:val="nil"/>
              <w:left w:val="nil"/>
              <w:bottom w:val="single" w:sz="4" w:space="0" w:color="auto"/>
              <w:right w:val="single" w:sz="4" w:space="0" w:color="auto"/>
            </w:tcBorders>
            <w:shd w:val="clear" w:color="auto" w:fill="auto"/>
            <w:noWrap/>
            <w:hideMark/>
          </w:tcPr>
          <w:p w14:paraId="51CEDF56"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85AD690"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1FE61081"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813F58F"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10C060D8"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3F4FF58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98B9C60" w14:textId="77777777" w:rsidR="00B768B0" w:rsidRDefault="00B768B0" w:rsidP="006A10AE">
            <w:pPr>
              <w:ind w:right="12"/>
              <w:jc w:val="right"/>
              <w:rPr>
                <w:rFonts w:asciiTheme="minorHAnsi" w:hAnsiTheme="minorHAnsi" w:cstheme="minorHAnsi"/>
                <w:color w:val="000000"/>
                <w:sz w:val="18"/>
                <w:szCs w:val="18"/>
              </w:rPr>
            </w:pPr>
          </w:p>
        </w:tc>
      </w:tr>
      <w:tr w:rsidR="00B768B0" w14:paraId="56C541EF"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8870F22"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color w:val="000000"/>
                <w:sz w:val="18"/>
                <w:szCs w:val="18"/>
              </w:rPr>
              <w:t>W-4_TA  TAK</w:t>
            </w:r>
          </w:p>
        </w:tc>
        <w:tc>
          <w:tcPr>
            <w:tcW w:w="1276" w:type="dxa"/>
            <w:tcBorders>
              <w:top w:val="nil"/>
              <w:left w:val="nil"/>
              <w:bottom w:val="single" w:sz="4" w:space="0" w:color="auto"/>
              <w:right w:val="single" w:sz="4" w:space="0" w:color="auto"/>
            </w:tcBorders>
            <w:shd w:val="clear" w:color="auto" w:fill="auto"/>
            <w:noWrap/>
            <w:hideMark/>
          </w:tcPr>
          <w:p w14:paraId="205C74EE"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1116037</w:t>
            </w:r>
          </w:p>
        </w:tc>
        <w:tc>
          <w:tcPr>
            <w:tcW w:w="1134" w:type="dxa"/>
            <w:tcBorders>
              <w:top w:val="nil"/>
              <w:left w:val="nil"/>
              <w:bottom w:val="single" w:sz="4" w:space="0" w:color="auto"/>
              <w:right w:val="single" w:sz="4" w:space="0" w:color="auto"/>
            </w:tcBorders>
            <w:shd w:val="clear" w:color="auto" w:fill="auto"/>
            <w:noWrap/>
            <w:hideMark/>
          </w:tcPr>
          <w:p w14:paraId="15FE7F51" w14:textId="77777777" w:rsidR="00B768B0" w:rsidRDefault="00B768B0" w:rsidP="006A10AE">
            <w:pPr>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F670A62" w14:textId="77777777" w:rsidR="00B768B0" w:rsidRPr="008A5A62" w:rsidRDefault="00B768B0" w:rsidP="006A10AE">
            <w:pPr>
              <w:jc w:val="center"/>
              <w:rPr>
                <w:rFonts w:asciiTheme="minorHAnsi" w:hAnsiTheme="minorHAnsi" w:cstheme="minorHAnsi"/>
                <w:color w:val="000000"/>
                <w:sz w:val="18"/>
                <w:szCs w:val="18"/>
              </w:rPr>
            </w:pPr>
            <w:r w:rsidRPr="00DC59C3">
              <w:rPr>
                <w:sz w:val="18"/>
                <w:szCs w:val="18"/>
              </w:rPr>
              <w:t>13</w:t>
            </w:r>
          </w:p>
        </w:tc>
        <w:tc>
          <w:tcPr>
            <w:tcW w:w="1842" w:type="dxa"/>
            <w:tcBorders>
              <w:top w:val="nil"/>
              <w:left w:val="nil"/>
              <w:bottom w:val="single" w:sz="4" w:space="0" w:color="auto"/>
              <w:right w:val="single" w:sz="4" w:space="0" w:color="auto"/>
            </w:tcBorders>
            <w:shd w:val="clear" w:color="auto" w:fill="auto"/>
            <w:noWrap/>
            <w:vAlign w:val="bottom"/>
          </w:tcPr>
          <w:p w14:paraId="0F064824"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7F0A4E30"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496681B8"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7C8B5A7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091A7348" w14:textId="77777777" w:rsidR="00B768B0" w:rsidRDefault="00B768B0" w:rsidP="006A10AE">
            <w:pPr>
              <w:ind w:right="12"/>
              <w:jc w:val="right"/>
              <w:rPr>
                <w:rFonts w:asciiTheme="minorHAnsi" w:hAnsiTheme="minorHAnsi" w:cstheme="minorHAnsi"/>
                <w:color w:val="000000"/>
                <w:sz w:val="18"/>
                <w:szCs w:val="18"/>
              </w:rPr>
            </w:pPr>
          </w:p>
        </w:tc>
      </w:tr>
      <w:tr w:rsidR="00B768B0" w14:paraId="4BEB61CC"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87F512D"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G1_TA  TAK</w:t>
            </w:r>
          </w:p>
        </w:tc>
        <w:tc>
          <w:tcPr>
            <w:tcW w:w="1276" w:type="dxa"/>
            <w:tcBorders>
              <w:top w:val="nil"/>
              <w:left w:val="nil"/>
              <w:bottom w:val="single" w:sz="4" w:space="0" w:color="auto"/>
              <w:right w:val="single" w:sz="4" w:space="0" w:color="auto"/>
            </w:tcBorders>
            <w:shd w:val="clear" w:color="auto" w:fill="auto"/>
            <w:noWrap/>
            <w:hideMark/>
          </w:tcPr>
          <w:p w14:paraId="775A2601"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173970</w:t>
            </w:r>
          </w:p>
        </w:tc>
        <w:tc>
          <w:tcPr>
            <w:tcW w:w="1134" w:type="dxa"/>
            <w:tcBorders>
              <w:top w:val="nil"/>
              <w:left w:val="nil"/>
              <w:bottom w:val="single" w:sz="4" w:space="0" w:color="auto"/>
              <w:right w:val="single" w:sz="4" w:space="0" w:color="auto"/>
            </w:tcBorders>
            <w:shd w:val="clear" w:color="auto" w:fill="auto"/>
            <w:noWrap/>
            <w:hideMark/>
          </w:tcPr>
          <w:p w14:paraId="5870DB77" w14:textId="77777777" w:rsidR="00B768B0" w:rsidRDefault="00B768B0"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CA03BAB" w14:textId="77777777" w:rsidR="00B768B0" w:rsidRPr="008A5A62" w:rsidRDefault="00B768B0" w:rsidP="006A10AE">
            <w:pPr>
              <w:ind w:right="136"/>
              <w:jc w:val="right"/>
              <w:rPr>
                <w:rFonts w:asciiTheme="minorHAnsi" w:hAnsiTheme="minorHAnsi" w:cstheme="minorHAnsi"/>
                <w:color w:val="000000"/>
                <w:sz w:val="18"/>
                <w:szCs w:val="18"/>
              </w:rPr>
            </w:pPr>
            <w:r w:rsidRPr="00DC59C3">
              <w:rPr>
                <w:sz w:val="18"/>
                <w:szCs w:val="18"/>
              </w:rPr>
              <w:t>1</w:t>
            </w:r>
          </w:p>
        </w:tc>
        <w:tc>
          <w:tcPr>
            <w:tcW w:w="1842" w:type="dxa"/>
            <w:tcBorders>
              <w:top w:val="nil"/>
              <w:left w:val="nil"/>
              <w:bottom w:val="single" w:sz="4" w:space="0" w:color="auto"/>
              <w:right w:val="single" w:sz="4" w:space="0" w:color="auto"/>
            </w:tcBorders>
            <w:shd w:val="clear" w:color="auto" w:fill="auto"/>
            <w:noWrap/>
            <w:vAlign w:val="bottom"/>
          </w:tcPr>
          <w:p w14:paraId="2A1E0E5A"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5E1956A7"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D1E3B35"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5BD2215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2756E712" w14:textId="77777777" w:rsidR="00B768B0" w:rsidRDefault="00B768B0" w:rsidP="006A10AE">
            <w:pPr>
              <w:ind w:right="12"/>
              <w:jc w:val="right"/>
              <w:rPr>
                <w:rFonts w:asciiTheme="minorHAnsi" w:hAnsiTheme="minorHAnsi" w:cstheme="minorHAnsi"/>
                <w:color w:val="000000"/>
                <w:sz w:val="18"/>
                <w:szCs w:val="18"/>
              </w:rPr>
            </w:pPr>
          </w:p>
        </w:tc>
      </w:tr>
      <w:tr w:rsidR="00B768B0" w14:paraId="143E7936" w14:textId="77777777" w:rsidTr="006A10AE">
        <w:trPr>
          <w:trHeight w:hRule="exact" w:val="284"/>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013BB29" w14:textId="77777777" w:rsidR="00B768B0" w:rsidRDefault="00B768B0" w:rsidP="006A10AE">
            <w:pPr>
              <w:rPr>
                <w:rFonts w:asciiTheme="minorHAnsi" w:hAnsiTheme="minorHAnsi" w:cstheme="minorHAnsi"/>
                <w:sz w:val="18"/>
                <w:szCs w:val="18"/>
              </w:rPr>
            </w:pPr>
            <w:r>
              <w:rPr>
                <w:rFonts w:asciiTheme="minorHAnsi" w:hAnsiTheme="minorHAnsi" w:cstheme="minorHAnsi"/>
                <w:sz w:val="18"/>
                <w:szCs w:val="18"/>
              </w:rPr>
              <w:t>W-5.1_TA  NIE</w:t>
            </w:r>
          </w:p>
        </w:tc>
        <w:tc>
          <w:tcPr>
            <w:tcW w:w="1276" w:type="dxa"/>
            <w:tcBorders>
              <w:top w:val="nil"/>
              <w:left w:val="nil"/>
              <w:bottom w:val="single" w:sz="4" w:space="0" w:color="auto"/>
              <w:right w:val="single" w:sz="4" w:space="0" w:color="auto"/>
            </w:tcBorders>
            <w:shd w:val="clear" w:color="auto" w:fill="auto"/>
            <w:noWrap/>
            <w:hideMark/>
          </w:tcPr>
          <w:p w14:paraId="2FFFC486"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1092334</w:t>
            </w:r>
          </w:p>
        </w:tc>
        <w:tc>
          <w:tcPr>
            <w:tcW w:w="1134" w:type="dxa"/>
            <w:tcBorders>
              <w:top w:val="nil"/>
              <w:left w:val="nil"/>
              <w:bottom w:val="single" w:sz="4" w:space="0" w:color="auto"/>
              <w:right w:val="single" w:sz="4" w:space="0" w:color="auto"/>
            </w:tcBorders>
            <w:shd w:val="clear" w:color="auto" w:fill="auto"/>
            <w:noWrap/>
            <w:hideMark/>
          </w:tcPr>
          <w:p w14:paraId="02231E1A" w14:textId="77777777" w:rsidR="00B768B0" w:rsidRDefault="00B768B0"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846819F" w14:textId="77777777" w:rsidR="00B768B0" w:rsidRPr="008A5A62" w:rsidRDefault="00B768B0" w:rsidP="006A10AE">
            <w:pPr>
              <w:ind w:right="136"/>
              <w:jc w:val="right"/>
              <w:rPr>
                <w:rFonts w:asciiTheme="minorHAnsi" w:hAnsiTheme="minorHAnsi" w:cstheme="minorHAnsi"/>
                <w:color w:val="000000"/>
                <w:sz w:val="18"/>
                <w:szCs w:val="18"/>
              </w:rPr>
            </w:pPr>
            <w:r w:rsidRPr="00DC59C3">
              <w:rPr>
                <w:sz w:val="18"/>
                <w:szCs w:val="18"/>
              </w:rPr>
              <w:t>8</w:t>
            </w:r>
          </w:p>
        </w:tc>
        <w:tc>
          <w:tcPr>
            <w:tcW w:w="1842" w:type="dxa"/>
            <w:tcBorders>
              <w:top w:val="nil"/>
              <w:left w:val="nil"/>
              <w:bottom w:val="single" w:sz="4" w:space="0" w:color="auto"/>
              <w:right w:val="single" w:sz="4" w:space="0" w:color="auto"/>
            </w:tcBorders>
            <w:shd w:val="clear" w:color="auto" w:fill="auto"/>
            <w:noWrap/>
            <w:vAlign w:val="bottom"/>
          </w:tcPr>
          <w:p w14:paraId="63E770C0"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40DD6B3D"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nil"/>
              <w:left w:val="nil"/>
              <w:bottom w:val="single" w:sz="4" w:space="0" w:color="auto"/>
              <w:right w:val="single" w:sz="4" w:space="0" w:color="auto"/>
            </w:tcBorders>
            <w:noWrap/>
            <w:vAlign w:val="bottom"/>
          </w:tcPr>
          <w:p w14:paraId="0967D5CF"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nil"/>
              <w:left w:val="nil"/>
              <w:bottom w:val="single" w:sz="4" w:space="0" w:color="auto"/>
              <w:right w:val="single" w:sz="4" w:space="0" w:color="auto"/>
            </w:tcBorders>
            <w:noWrap/>
            <w:vAlign w:val="bottom"/>
          </w:tcPr>
          <w:p w14:paraId="6F822716"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nil"/>
              <w:left w:val="nil"/>
              <w:bottom w:val="single" w:sz="4" w:space="0" w:color="auto"/>
              <w:right w:val="single" w:sz="4" w:space="0" w:color="auto"/>
            </w:tcBorders>
            <w:noWrap/>
            <w:vAlign w:val="bottom"/>
          </w:tcPr>
          <w:p w14:paraId="6F225C5E" w14:textId="77777777" w:rsidR="00B768B0" w:rsidRDefault="00B768B0" w:rsidP="006A10AE">
            <w:pPr>
              <w:ind w:right="12"/>
              <w:jc w:val="right"/>
              <w:rPr>
                <w:rFonts w:asciiTheme="minorHAnsi" w:hAnsiTheme="minorHAnsi" w:cstheme="minorHAnsi"/>
                <w:color w:val="000000"/>
                <w:sz w:val="18"/>
                <w:szCs w:val="18"/>
              </w:rPr>
            </w:pPr>
          </w:p>
        </w:tc>
      </w:tr>
      <w:tr w:rsidR="00B768B0" w14:paraId="328ECDAA"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3BBCD838" w14:textId="77777777" w:rsidR="00B768B0" w:rsidRDefault="00B768B0" w:rsidP="006A10AE">
            <w:pPr>
              <w:rPr>
                <w:rFonts w:asciiTheme="minorHAnsi" w:hAnsiTheme="minorHAnsi" w:cstheme="minorHAnsi"/>
                <w:color w:val="000000"/>
                <w:sz w:val="18"/>
                <w:szCs w:val="18"/>
              </w:rPr>
            </w:pPr>
            <w:r>
              <w:rPr>
                <w:rFonts w:asciiTheme="minorHAnsi" w:hAnsiTheme="minorHAnsi" w:cstheme="minorHAnsi"/>
                <w:sz w:val="18"/>
                <w:szCs w:val="18"/>
              </w:rPr>
              <w:t>W-5.1_TA  NIE-4</w:t>
            </w:r>
          </w:p>
        </w:tc>
        <w:tc>
          <w:tcPr>
            <w:tcW w:w="1276" w:type="dxa"/>
            <w:tcBorders>
              <w:top w:val="single" w:sz="4" w:space="0" w:color="auto"/>
              <w:left w:val="single" w:sz="4" w:space="0" w:color="auto"/>
              <w:bottom w:val="single" w:sz="4" w:space="0" w:color="auto"/>
              <w:right w:val="single" w:sz="4" w:space="0" w:color="auto"/>
            </w:tcBorders>
            <w:noWrap/>
            <w:hideMark/>
          </w:tcPr>
          <w:p w14:paraId="56BFC0BF"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3296600</w:t>
            </w:r>
          </w:p>
        </w:tc>
        <w:tc>
          <w:tcPr>
            <w:tcW w:w="1134" w:type="dxa"/>
            <w:tcBorders>
              <w:top w:val="single" w:sz="4" w:space="0" w:color="auto"/>
              <w:left w:val="single" w:sz="4" w:space="0" w:color="auto"/>
              <w:bottom w:val="single" w:sz="4" w:space="0" w:color="auto"/>
              <w:right w:val="single" w:sz="4" w:space="0" w:color="auto"/>
            </w:tcBorders>
            <w:noWrap/>
            <w:hideMark/>
          </w:tcPr>
          <w:p w14:paraId="15524884" w14:textId="77777777" w:rsidR="00B768B0" w:rsidRDefault="00B768B0"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10B49D5D" w14:textId="77777777" w:rsidR="00B768B0" w:rsidRPr="008A5A62" w:rsidRDefault="00B768B0" w:rsidP="006A10AE">
            <w:pPr>
              <w:ind w:right="136"/>
              <w:jc w:val="right"/>
              <w:rPr>
                <w:rFonts w:asciiTheme="minorHAnsi" w:hAnsiTheme="minorHAnsi" w:cstheme="minorHAnsi"/>
                <w:color w:val="000000"/>
                <w:sz w:val="18"/>
                <w:szCs w:val="18"/>
              </w:rPr>
            </w:pPr>
            <w:r w:rsidRPr="00DC59C3">
              <w:rPr>
                <w:sz w:val="18"/>
                <w:szCs w:val="18"/>
              </w:rPr>
              <w:t>8</w:t>
            </w:r>
          </w:p>
        </w:tc>
        <w:tc>
          <w:tcPr>
            <w:tcW w:w="1842" w:type="dxa"/>
            <w:tcBorders>
              <w:top w:val="single" w:sz="4" w:space="0" w:color="auto"/>
              <w:left w:val="single" w:sz="4" w:space="0" w:color="auto"/>
              <w:bottom w:val="single" w:sz="4" w:space="0" w:color="auto"/>
              <w:right w:val="single" w:sz="4" w:space="0" w:color="auto"/>
            </w:tcBorders>
            <w:noWrap/>
            <w:vAlign w:val="bottom"/>
          </w:tcPr>
          <w:p w14:paraId="7C05AF1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011B931A"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9E6FC54"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4D6AD89D"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704E9EC" w14:textId="77777777" w:rsidR="00B768B0" w:rsidRDefault="00B768B0" w:rsidP="006A10AE">
            <w:pPr>
              <w:ind w:right="12"/>
              <w:jc w:val="right"/>
              <w:rPr>
                <w:rFonts w:asciiTheme="minorHAnsi" w:hAnsiTheme="minorHAnsi" w:cstheme="minorHAnsi"/>
                <w:color w:val="000000"/>
                <w:sz w:val="18"/>
                <w:szCs w:val="18"/>
              </w:rPr>
            </w:pPr>
          </w:p>
        </w:tc>
      </w:tr>
      <w:tr w:rsidR="00B768B0" w14:paraId="47F91BE8"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2B74BED0" w14:textId="77777777" w:rsidR="00B768B0" w:rsidRDefault="00B768B0" w:rsidP="006A10AE">
            <w:pPr>
              <w:rPr>
                <w:rFonts w:asciiTheme="minorHAnsi" w:hAnsiTheme="minorHAnsi" w:cstheme="minorHAnsi"/>
                <w:sz w:val="18"/>
                <w:szCs w:val="18"/>
              </w:rPr>
            </w:pPr>
            <w:r>
              <w:rPr>
                <w:rFonts w:asciiTheme="minorHAnsi" w:hAnsiTheme="minorHAnsi" w:cstheme="minorHAnsi"/>
                <w:sz w:val="18"/>
                <w:szCs w:val="18"/>
              </w:rPr>
              <w:t>W-5.1_TA  TAK</w:t>
            </w:r>
          </w:p>
        </w:tc>
        <w:tc>
          <w:tcPr>
            <w:tcW w:w="1276" w:type="dxa"/>
            <w:tcBorders>
              <w:top w:val="single" w:sz="4" w:space="0" w:color="auto"/>
              <w:left w:val="nil"/>
              <w:bottom w:val="single" w:sz="4" w:space="0" w:color="auto"/>
              <w:right w:val="single" w:sz="4" w:space="0" w:color="auto"/>
            </w:tcBorders>
            <w:noWrap/>
            <w:hideMark/>
          </w:tcPr>
          <w:p w14:paraId="38C8F30D" w14:textId="77777777" w:rsidR="00B768B0" w:rsidRPr="00123D09" w:rsidRDefault="00B768B0" w:rsidP="006A10AE">
            <w:pPr>
              <w:ind w:right="136"/>
              <w:jc w:val="right"/>
              <w:rPr>
                <w:rFonts w:asciiTheme="minorHAnsi" w:hAnsiTheme="minorHAnsi" w:cstheme="minorHAnsi"/>
                <w:color w:val="000000"/>
                <w:sz w:val="18"/>
                <w:szCs w:val="18"/>
              </w:rPr>
            </w:pPr>
            <w:r w:rsidRPr="00123D09">
              <w:rPr>
                <w:sz w:val="18"/>
                <w:szCs w:val="18"/>
              </w:rPr>
              <w:t>5206770</w:t>
            </w:r>
          </w:p>
        </w:tc>
        <w:tc>
          <w:tcPr>
            <w:tcW w:w="1134" w:type="dxa"/>
            <w:tcBorders>
              <w:top w:val="single" w:sz="4" w:space="0" w:color="auto"/>
              <w:left w:val="nil"/>
              <w:bottom w:val="single" w:sz="4" w:space="0" w:color="auto"/>
              <w:right w:val="single" w:sz="4" w:space="0" w:color="auto"/>
            </w:tcBorders>
            <w:noWrap/>
            <w:hideMark/>
          </w:tcPr>
          <w:p w14:paraId="10210A20" w14:textId="77777777" w:rsidR="00B768B0" w:rsidRDefault="00B768B0" w:rsidP="006A10AE">
            <w:pPr>
              <w:ind w:right="136"/>
              <w:jc w:val="center"/>
              <w:rPr>
                <w:rFonts w:asciiTheme="minorHAnsi" w:hAnsiTheme="minorHAnsi" w:cstheme="minorHAnsi"/>
                <w:color w:val="000000"/>
                <w:sz w:val="18"/>
                <w:szCs w:val="18"/>
              </w:rPr>
            </w:pPr>
            <w:r w:rsidRPr="00F91B77">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hideMark/>
          </w:tcPr>
          <w:p w14:paraId="5E8E1D47" w14:textId="77777777" w:rsidR="00B768B0" w:rsidRPr="008A5A62" w:rsidRDefault="00B768B0" w:rsidP="006A10AE">
            <w:pPr>
              <w:ind w:right="136"/>
              <w:jc w:val="right"/>
              <w:rPr>
                <w:rFonts w:asciiTheme="minorHAnsi" w:hAnsiTheme="minorHAnsi" w:cstheme="minorHAnsi"/>
                <w:color w:val="000000"/>
                <w:sz w:val="18"/>
                <w:szCs w:val="18"/>
              </w:rPr>
            </w:pPr>
            <w:r w:rsidRPr="00DC59C3">
              <w:rPr>
                <w:sz w:val="18"/>
                <w:szCs w:val="18"/>
              </w:rPr>
              <w:t>27</w:t>
            </w:r>
          </w:p>
        </w:tc>
        <w:tc>
          <w:tcPr>
            <w:tcW w:w="1842" w:type="dxa"/>
            <w:tcBorders>
              <w:top w:val="single" w:sz="4" w:space="0" w:color="auto"/>
              <w:left w:val="nil"/>
              <w:bottom w:val="single" w:sz="4" w:space="0" w:color="auto"/>
              <w:right w:val="single" w:sz="4" w:space="0" w:color="auto"/>
            </w:tcBorders>
            <w:noWrap/>
            <w:vAlign w:val="bottom"/>
          </w:tcPr>
          <w:p w14:paraId="0D061AB7"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3E3BA3DD"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110A36C5"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4FE3E31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48C5DD8" w14:textId="77777777" w:rsidR="00B768B0" w:rsidRDefault="00B768B0" w:rsidP="006A10AE">
            <w:pPr>
              <w:ind w:right="12"/>
              <w:jc w:val="right"/>
              <w:rPr>
                <w:rFonts w:asciiTheme="minorHAnsi" w:hAnsiTheme="minorHAnsi" w:cstheme="minorHAnsi"/>
                <w:color w:val="000000"/>
                <w:sz w:val="18"/>
                <w:szCs w:val="18"/>
              </w:rPr>
            </w:pPr>
          </w:p>
        </w:tc>
      </w:tr>
      <w:tr w:rsidR="00B768B0" w14:paraId="165DE57E"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3AB0779C" w14:textId="77777777" w:rsidR="00B768B0" w:rsidRDefault="00B768B0" w:rsidP="006A10AE">
            <w:pPr>
              <w:rPr>
                <w:rFonts w:asciiTheme="minorHAnsi" w:hAnsiTheme="minorHAnsi" w:cstheme="minorHAnsi"/>
                <w:sz w:val="18"/>
                <w:szCs w:val="18"/>
              </w:rPr>
            </w:pPr>
            <w:r>
              <w:rPr>
                <w:rFonts w:asciiTheme="minorHAnsi" w:hAnsiTheme="minorHAnsi" w:cstheme="minorHAnsi"/>
                <w:sz w:val="18"/>
                <w:szCs w:val="18"/>
              </w:rPr>
              <w:t>W-6.1_TA  NIE-4</w:t>
            </w:r>
          </w:p>
        </w:tc>
        <w:tc>
          <w:tcPr>
            <w:tcW w:w="1276" w:type="dxa"/>
            <w:tcBorders>
              <w:top w:val="single" w:sz="4" w:space="0" w:color="auto"/>
              <w:left w:val="nil"/>
              <w:bottom w:val="single" w:sz="4" w:space="0" w:color="auto"/>
              <w:right w:val="single" w:sz="4" w:space="0" w:color="auto"/>
            </w:tcBorders>
            <w:noWrap/>
          </w:tcPr>
          <w:p w14:paraId="1EE97DD5" w14:textId="77777777" w:rsidR="00B768B0" w:rsidRPr="00123D09" w:rsidRDefault="00B768B0" w:rsidP="006A10AE">
            <w:pPr>
              <w:ind w:right="136"/>
              <w:jc w:val="right"/>
              <w:rPr>
                <w:sz w:val="18"/>
                <w:szCs w:val="18"/>
              </w:rPr>
            </w:pPr>
            <w:r w:rsidRPr="00123D09">
              <w:rPr>
                <w:sz w:val="18"/>
                <w:szCs w:val="18"/>
              </w:rPr>
              <w:t>1278449</w:t>
            </w:r>
          </w:p>
        </w:tc>
        <w:tc>
          <w:tcPr>
            <w:tcW w:w="1134" w:type="dxa"/>
            <w:tcBorders>
              <w:top w:val="single" w:sz="4" w:space="0" w:color="auto"/>
              <w:left w:val="nil"/>
              <w:bottom w:val="single" w:sz="4" w:space="0" w:color="auto"/>
              <w:right w:val="single" w:sz="4" w:space="0" w:color="auto"/>
            </w:tcBorders>
            <w:noWrap/>
          </w:tcPr>
          <w:p w14:paraId="7E8D05E7" w14:textId="77777777" w:rsidR="00B768B0" w:rsidRPr="00F91B77" w:rsidRDefault="00B768B0" w:rsidP="006A10AE">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tcPr>
          <w:p w14:paraId="03287199" w14:textId="77777777" w:rsidR="00B768B0" w:rsidRPr="00CF7119" w:rsidRDefault="00B768B0" w:rsidP="006A10AE">
            <w:pPr>
              <w:ind w:right="136"/>
              <w:jc w:val="right"/>
            </w:pPr>
            <w:r w:rsidRPr="00DC59C3">
              <w:rPr>
                <w:sz w:val="18"/>
                <w:szCs w:val="18"/>
              </w:rPr>
              <w:t>1</w:t>
            </w:r>
          </w:p>
        </w:tc>
        <w:tc>
          <w:tcPr>
            <w:tcW w:w="1842" w:type="dxa"/>
            <w:tcBorders>
              <w:top w:val="single" w:sz="4" w:space="0" w:color="auto"/>
              <w:left w:val="nil"/>
              <w:bottom w:val="single" w:sz="4" w:space="0" w:color="auto"/>
              <w:right w:val="single" w:sz="4" w:space="0" w:color="auto"/>
            </w:tcBorders>
            <w:noWrap/>
            <w:vAlign w:val="bottom"/>
          </w:tcPr>
          <w:p w14:paraId="419AA5A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64D2559B"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742B0CE6"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329ABB7B"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517351F" w14:textId="77777777" w:rsidR="00B768B0" w:rsidRDefault="00B768B0" w:rsidP="006A10AE">
            <w:pPr>
              <w:ind w:right="12"/>
              <w:jc w:val="right"/>
              <w:rPr>
                <w:rFonts w:asciiTheme="minorHAnsi" w:hAnsiTheme="minorHAnsi" w:cstheme="minorHAnsi"/>
                <w:color w:val="000000"/>
                <w:sz w:val="18"/>
                <w:szCs w:val="18"/>
              </w:rPr>
            </w:pPr>
          </w:p>
        </w:tc>
      </w:tr>
      <w:tr w:rsidR="00B768B0" w14:paraId="5CADDA84"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tcPr>
          <w:p w14:paraId="2B39D6BC" w14:textId="77777777" w:rsidR="00B768B0" w:rsidRDefault="00B768B0" w:rsidP="006A10AE">
            <w:pPr>
              <w:rPr>
                <w:rFonts w:asciiTheme="minorHAnsi" w:hAnsiTheme="minorHAnsi" w:cstheme="minorHAnsi"/>
                <w:sz w:val="18"/>
                <w:szCs w:val="18"/>
              </w:rPr>
            </w:pPr>
            <w:r>
              <w:rPr>
                <w:rFonts w:asciiTheme="minorHAnsi" w:hAnsiTheme="minorHAnsi" w:cstheme="minorHAnsi"/>
                <w:sz w:val="18"/>
                <w:szCs w:val="18"/>
              </w:rPr>
              <w:t>G-2_TA TAK</w:t>
            </w:r>
          </w:p>
        </w:tc>
        <w:tc>
          <w:tcPr>
            <w:tcW w:w="1276" w:type="dxa"/>
            <w:tcBorders>
              <w:top w:val="single" w:sz="4" w:space="0" w:color="auto"/>
              <w:left w:val="nil"/>
              <w:bottom w:val="single" w:sz="4" w:space="0" w:color="auto"/>
              <w:right w:val="single" w:sz="4" w:space="0" w:color="auto"/>
            </w:tcBorders>
            <w:noWrap/>
          </w:tcPr>
          <w:p w14:paraId="64EFBA78" w14:textId="77777777" w:rsidR="00B768B0" w:rsidRPr="00123D09" w:rsidRDefault="00B768B0" w:rsidP="006A10AE">
            <w:pPr>
              <w:ind w:right="136"/>
              <w:jc w:val="right"/>
              <w:rPr>
                <w:sz w:val="18"/>
                <w:szCs w:val="18"/>
              </w:rPr>
            </w:pPr>
            <w:r w:rsidRPr="00123D09">
              <w:rPr>
                <w:sz w:val="18"/>
                <w:szCs w:val="18"/>
              </w:rPr>
              <w:t>1430012</w:t>
            </w:r>
          </w:p>
        </w:tc>
        <w:tc>
          <w:tcPr>
            <w:tcW w:w="1134" w:type="dxa"/>
            <w:tcBorders>
              <w:top w:val="single" w:sz="4" w:space="0" w:color="auto"/>
              <w:left w:val="nil"/>
              <w:bottom w:val="single" w:sz="4" w:space="0" w:color="auto"/>
              <w:right w:val="single" w:sz="4" w:space="0" w:color="auto"/>
            </w:tcBorders>
            <w:noWrap/>
          </w:tcPr>
          <w:p w14:paraId="5BD17511" w14:textId="77777777" w:rsidR="00B768B0" w:rsidRPr="00F91B77" w:rsidRDefault="00B768B0" w:rsidP="006A10AE">
            <w:pPr>
              <w:ind w:right="136"/>
              <w:jc w:val="center"/>
              <w:rPr>
                <w:rFonts w:cs="Calibri"/>
                <w:sz w:val="18"/>
                <w:szCs w:val="18"/>
              </w:rPr>
            </w:pPr>
            <w:r>
              <w:rPr>
                <w:rFonts w:cs="Calibri"/>
                <w:sz w:val="18"/>
                <w:szCs w:val="18"/>
              </w:rPr>
              <w:t>12</w:t>
            </w:r>
          </w:p>
        </w:tc>
        <w:tc>
          <w:tcPr>
            <w:tcW w:w="567" w:type="dxa"/>
            <w:tcBorders>
              <w:top w:val="single" w:sz="4" w:space="0" w:color="auto"/>
              <w:left w:val="single" w:sz="4" w:space="0" w:color="auto"/>
              <w:bottom w:val="single" w:sz="4" w:space="0" w:color="auto"/>
              <w:right w:val="single" w:sz="4" w:space="0" w:color="auto"/>
            </w:tcBorders>
            <w:noWrap/>
          </w:tcPr>
          <w:p w14:paraId="0D850776" w14:textId="77777777" w:rsidR="00B768B0" w:rsidRPr="00CF7119" w:rsidRDefault="00B768B0" w:rsidP="006A10AE">
            <w:pPr>
              <w:ind w:right="136"/>
              <w:jc w:val="right"/>
            </w:pPr>
            <w:r w:rsidRPr="00DC59C3">
              <w:rPr>
                <w:sz w:val="18"/>
                <w:szCs w:val="18"/>
              </w:rPr>
              <w:t>2</w:t>
            </w:r>
          </w:p>
        </w:tc>
        <w:tc>
          <w:tcPr>
            <w:tcW w:w="1842" w:type="dxa"/>
            <w:tcBorders>
              <w:top w:val="single" w:sz="4" w:space="0" w:color="auto"/>
              <w:left w:val="nil"/>
              <w:bottom w:val="single" w:sz="4" w:space="0" w:color="auto"/>
              <w:right w:val="single" w:sz="4" w:space="0" w:color="auto"/>
            </w:tcBorders>
            <w:noWrap/>
            <w:vAlign w:val="bottom"/>
          </w:tcPr>
          <w:p w14:paraId="437BFE21"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06D0FDAD" w14:textId="77777777" w:rsidR="00B768B0" w:rsidRDefault="00B768B0" w:rsidP="006A10AE">
            <w:pPr>
              <w:ind w:right="12"/>
              <w:jc w:val="right"/>
              <w:rPr>
                <w:rFonts w:asciiTheme="minorHAnsi" w:hAnsiTheme="minorHAnsi" w:cstheme="minorHAnsi"/>
                <w:color w:val="000000"/>
                <w:sz w:val="18"/>
                <w:szCs w:val="18"/>
              </w:rPr>
            </w:pPr>
          </w:p>
        </w:tc>
        <w:tc>
          <w:tcPr>
            <w:tcW w:w="1843" w:type="dxa"/>
            <w:tcBorders>
              <w:top w:val="single" w:sz="4" w:space="0" w:color="auto"/>
              <w:left w:val="nil"/>
              <w:bottom w:val="single" w:sz="4" w:space="0" w:color="auto"/>
              <w:right w:val="single" w:sz="4" w:space="0" w:color="auto"/>
            </w:tcBorders>
            <w:noWrap/>
            <w:vAlign w:val="bottom"/>
          </w:tcPr>
          <w:p w14:paraId="1AA0867B" w14:textId="77777777" w:rsidR="00B768B0" w:rsidRDefault="00B768B0" w:rsidP="006A10AE">
            <w:pPr>
              <w:ind w:right="12"/>
              <w:jc w:val="right"/>
              <w:rPr>
                <w:rFonts w:asciiTheme="minorHAnsi" w:hAnsiTheme="minorHAnsi" w:cstheme="minorHAnsi"/>
                <w:color w:val="000000"/>
                <w:sz w:val="18"/>
                <w:szCs w:val="18"/>
              </w:rPr>
            </w:pPr>
          </w:p>
        </w:tc>
        <w:tc>
          <w:tcPr>
            <w:tcW w:w="1984" w:type="dxa"/>
            <w:tcBorders>
              <w:top w:val="single" w:sz="4" w:space="0" w:color="auto"/>
              <w:left w:val="nil"/>
              <w:bottom w:val="single" w:sz="4" w:space="0" w:color="auto"/>
              <w:right w:val="single" w:sz="4" w:space="0" w:color="auto"/>
            </w:tcBorders>
            <w:noWrap/>
            <w:vAlign w:val="bottom"/>
          </w:tcPr>
          <w:p w14:paraId="1B53CBBE" w14:textId="77777777" w:rsidR="00B768B0" w:rsidRDefault="00B768B0" w:rsidP="006A10AE">
            <w:pPr>
              <w:ind w:right="12"/>
              <w:jc w:val="right"/>
              <w:rPr>
                <w:rFonts w:asciiTheme="minorHAnsi" w:hAnsiTheme="minorHAnsi" w:cstheme="minorHAnsi"/>
                <w:color w:val="000000"/>
                <w:sz w:val="18"/>
                <w:szCs w:val="18"/>
              </w:rPr>
            </w:pPr>
          </w:p>
        </w:tc>
        <w:tc>
          <w:tcPr>
            <w:tcW w:w="1985" w:type="dxa"/>
            <w:tcBorders>
              <w:top w:val="single" w:sz="4" w:space="0" w:color="auto"/>
              <w:left w:val="nil"/>
              <w:bottom w:val="single" w:sz="4" w:space="0" w:color="auto"/>
              <w:right w:val="single" w:sz="4" w:space="0" w:color="auto"/>
            </w:tcBorders>
            <w:noWrap/>
            <w:vAlign w:val="bottom"/>
          </w:tcPr>
          <w:p w14:paraId="78BBEE32" w14:textId="77777777" w:rsidR="00B768B0" w:rsidRDefault="00B768B0" w:rsidP="006A10AE">
            <w:pPr>
              <w:ind w:right="12"/>
              <w:jc w:val="right"/>
              <w:rPr>
                <w:rFonts w:asciiTheme="minorHAnsi" w:hAnsiTheme="minorHAnsi" w:cstheme="minorHAnsi"/>
                <w:color w:val="000000"/>
                <w:sz w:val="18"/>
                <w:szCs w:val="18"/>
              </w:rPr>
            </w:pPr>
          </w:p>
        </w:tc>
      </w:tr>
      <w:tr w:rsidR="00B768B0" w14:paraId="3C466539" w14:textId="77777777" w:rsidTr="006A10AE">
        <w:trPr>
          <w:trHeight w:hRule="exact" w:val="284"/>
        </w:trPr>
        <w:tc>
          <w:tcPr>
            <w:tcW w:w="1910" w:type="dxa"/>
            <w:tcBorders>
              <w:top w:val="single" w:sz="4" w:space="0" w:color="auto"/>
              <w:left w:val="single" w:sz="4" w:space="0" w:color="auto"/>
              <w:bottom w:val="single" w:sz="4" w:space="0" w:color="auto"/>
              <w:right w:val="single" w:sz="4" w:space="0" w:color="auto"/>
            </w:tcBorders>
            <w:noWrap/>
            <w:vAlign w:val="bottom"/>
            <w:hideMark/>
          </w:tcPr>
          <w:p w14:paraId="14A4D897" w14:textId="77777777" w:rsidR="00B768B0" w:rsidRDefault="00B768B0" w:rsidP="006A10AE">
            <w:pPr>
              <w:rPr>
                <w:rFonts w:asciiTheme="minorHAnsi" w:hAnsiTheme="minorHAnsi" w:cstheme="minorHAnsi"/>
                <w:b/>
                <w:color w:val="000000"/>
                <w:sz w:val="18"/>
                <w:szCs w:val="18"/>
              </w:rPr>
            </w:pPr>
            <w:r>
              <w:rPr>
                <w:rFonts w:asciiTheme="minorHAnsi" w:hAnsiTheme="minorHAnsi" w:cstheme="minorHAnsi"/>
                <w:b/>
                <w:color w:val="000000"/>
                <w:sz w:val="18"/>
                <w:szCs w:val="18"/>
              </w:rPr>
              <w:lastRenderedPageBreak/>
              <w:t>RAZEM</w:t>
            </w:r>
          </w:p>
        </w:tc>
        <w:tc>
          <w:tcPr>
            <w:tcW w:w="1276" w:type="dxa"/>
            <w:tcBorders>
              <w:top w:val="nil"/>
              <w:left w:val="nil"/>
              <w:bottom w:val="single" w:sz="4" w:space="0" w:color="auto"/>
              <w:right w:val="single" w:sz="4" w:space="0" w:color="auto"/>
            </w:tcBorders>
            <w:noWrap/>
            <w:hideMark/>
          </w:tcPr>
          <w:p w14:paraId="1315DC25" w14:textId="77777777" w:rsidR="00B768B0" w:rsidRPr="006A6F3F" w:rsidRDefault="00B768B0" w:rsidP="006A10AE">
            <w:pPr>
              <w:ind w:right="136"/>
              <w:jc w:val="right"/>
              <w:rPr>
                <w:rFonts w:asciiTheme="minorHAnsi" w:hAnsiTheme="minorHAnsi" w:cstheme="minorHAnsi"/>
                <w:b/>
                <w:bCs/>
                <w:color w:val="000000"/>
                <w:sz w:val="18"/>
                <w:szCs w:val="18"/>
              </w:rPr>
            </w:pPr>
            <w:r>
              <w:rPr>
                <w:b/>
                <w:bCs/>
                <w:sz w:val="18"/>
                <w:szCs w:val="18"/>
              </w:rPr>
              <w:t>15502235</w:t>
            </w:r>
          </w:p>
        </w:tc>
        <w:tc>
          <w:tcPr>
            <w:tcW w:w="1134" w:type="dxa"/>
            <w:tcBorders>
              <w:top w:val="nil"/>
              <w:left w:val="nil"/>
              <w:bottom w:val="single" w:sz="4" w:space="0" w:color="auto"/>
              <w:right w:val="single" w:sz="4" w:space="0" w:color="auto"/>
            </w:tcBorders>
            <w:noWrap/>
            <w:hideMark/>
          </w:tcPr>
          <w:p w14:paraId="48AB2F43" w14:textId="77777777" w:rsidR="00B768B0" w:rsidRDefault="00B768B0" w:rsidP="006A10AE">
            <w:pPr>
              <w:rPr>
                <w:rFonts w:asciiTheme="minorHAnsi" w:hAnsiTheme="minorHAnsi" w:cstheme="minorHAnsi"/>
                <w:b/>
                <w:color w:val="000000"/>
                <w:sz w:val="17"/>
                <w:szCs w:val="17"/>
              </w:rPr>
            </w:pPr>
            <w:r w:rsidRPr="007023F6">
              <w:rPr>
                <w:rFonts w:cs="Calibri"/>
                <w:sz w:val="18"/>
                <w:szCs w:val="18"/>
              </w:rPr>
              <w:t> </w:t>
            </w:r>
          </w:p>
        </w:tc>
        <w:tc>
          <w:tcPr>
            <w:tcW w:w="567" w:type="dxa"/>
            <w:tcBorders>
              <w:top w:val="single" w:sz="4" w:space="0" w:color="auto"/>
              <w:left w:val="nil"/>
              <w:bottom w:val="single" w:sz="4" w:space="0" w:color="auto"/>
              <w:right w:val="single" w:sz="4" w:space="0" w:color="auto"/>
            </w:tcBorders>
            <w:noWrap/>
            <w:hideMark/>
          </w:tcPr>
          <w:p w14:paraId="6A41038A" w14:textId="77777777" w:rsidR="00B768B0" w:rsidRPr="0043175B" w:rsidRDefault="00B768B0" w:rsidP="006A10AE">
            <w:pPr>
              <w:ind w:right="136"/>
              <w:jc w:val="right"/>
              <w:rPr>
                <w:rFonts w:asciiTheme="minorHAnsi" w:hAnsiTheme="minorHAnsi" w:cstheme="minorHAnsi"/>
                <w:b/>
                <w:color w:val="000000"/>
                <w:sz w:val="18"/>
                <w:szCs w:val="18"/>
                <w:highlight w:val="yellow"/>
              </w:rPr>
            </w:pPr>
            <w:r>
              <w:rPr>
                <w:rFonts w:cs="Calibri"/>
                <w:sz w:val="18"/>
                <w:szCs w:val="18"/>
              </w:rPr>
              <w:t>92</w:t>
            </w:r>
          </w:p>
        </w:tc>
        <w:tc>
          <w:tcPr>
            <w:tcW w:w="1842" w:type="dxa"/>
            <w:tcBorders>
              <w:top w:val="single" w:sz="4" w:space="0" w:color="auto"/>
              <w:left w:val="single" w:sz="4" w:space="0" w:color="auto"/>
              <w:bottom w:val="single" w:sz="4" w:space="0" w:color="auto"/>
              <w:right w:val="single" w:sz="4" w:space="0" w:color="auto"/>
            </w:tcBorders>
            <w:noWrap/>
            <w:vAlign w:val="bottom"/>
          </w:tcPr>
          <w:p w14:paraId="5B31BC0B" w14:textId="77777777" w:rsidR="00B768B0" w:rsidRDefault="00B768B0" w:rsidP="006A10AE">
            <w:pPr>
              <w:ind w:right="12"/>
              <w:jc w:val="right"/>
              <w:rPr>
                <w:rFonts w:asciiTheme="minorHAnsi" w:hAnsiTheme="minorHAnsi"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E07D5F4" w14:textId="77777777" w:rsidR="00B768B0" w:rsidRDefault="00B768B0" w:rsidP="006A10AE">
            <w:pPr>
              <w:ind w:right="12"/>
              <w:jc w:val="right"/>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2DA7B0F5" w14:textId="77777777" w:rsidR="00B768B0" w:rsidRDefault="00B768B0" w:rsidP="006A10AE">
            <w:pPr>
              <w:ind w:right="12"/>
              <w:jc w:val="right"/>
              <w:rPr>
                <w:rFonts w:asciiTheme="minorHAnsi" w:hAnsiTheme="minorHAnsi" w:cstheme="minorHAnsi"/>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bottom"/>
          </w:tcPr>
          <w:p w14:paraId="153C6D24" w14:textId="77777777" w:rsidR="00B768B0" w:rsidRDefault="00B768B0" w:rsidP="006A10AE">
            <w:pPr>
              <w:ind w:right="12"/>
              <w:jc w:val="right"/>
              <w:rPr>
                <w:rFonts w:asciiTheme="minorHAnsi" w:hAnsiTheme="minorHAnsi" w:cstheme="minorHAnsi"/>
                <w:b/>
                <w:bCs/>
                <w:color w:val="000000"/>
                <w:sz w:val="18"/>
                <w:szCs w:val="18"/>
              </w:rPr>
            </w:pPr>
          </w:p>
        </w:tc>
        <w:tc>
          <w:tcPr>
            <w:tcW w:w="1985" w:type="dxa"/>
            <w:tcBorders>
              <w:top w:val="single" w:sz="8" w:space="0" w:color="auto"/>
              <w:left w:val="single" w:sz="4" w:space="0" w:color="auto"/>
              <w:bottom w:val="single" w:sz="8" w:space="0" w:color="auto"/>
              <w:right w:val="single" w:sz="8" w:space="0" w:color="auto"/>
            </w:tcBorders>
            <w:noWrap/>
            <w:vAlign w:val="bottom"/>
          </w:tcPr>
          <w:p w14:paraId="4A33B227" w14:textId="77777777" w:rsidR="00B768B0" w:rsidRDefault="00B768B0" w:rsidP="006A10AE">
            <w:pPr>
              <w:ind w:right="12"/>
              <w:jc w:val="right"/>
              <w:rPr>
                <w:rFonts w:asciiTheme="minorHAnsi" w:hAnsiTheme="minorHAnsi" w:cstheme="minorHAnsi"/>
                <w:b/>
                <w:bCs/>
                <w:color w:val="000000"/>
                <w:sz w:val="18"/>
                <w:szCs w:val="18"/>
              </w:rPr>
            </w:pPr>
          </w:p>
        </w:tc>
      </w:tr>
    </w:tbl>
    <w:p w14:paraId="73A61A7D" w14:textId="77777777" w:rsidR="00B768B0" w:rsidRDefault="00B768B0" w:rsidP="00B768B0">
      <w:pPr>
        <w:rPr>
          <w:rFonts w:asciiTheme="minorHAnsi" w:hAnsiTheme="minorHAnsi"/>
        </w:rPr>
      </w:pPr>
    </w:p>
    <w:p w14:paraId="465324FF" w14:textId="77777777" w:rsidR="00B768B0" w:rsidRDefault="00B768B0" w:rsidP="00B768B0">
      <w:pPr>
        <w:rPr>
          <w:rFonts w:asciiTheme="minorHAnsi" w:hAnsiTheme="minorHAnsi"/>
        </w:rPr>
      </w:pPr>
      <w:r>
        <w:rPr>
          <w:rFonts w:asciiTheme="minorHAnsi" w:hAnsiTheme="minorHAnsi"/>
        </w:rPr>
        <w:t>Wykonawca do Formularza oferty w pkt 4. 4. Przenosi sumę wartości z ostatniego wiersza ostatniej kolumny Tabel nr 1 , nr 2 i nr 3.</w:t>
      </w:r>
    </w:p>
    <w:p w14:paraId="5E870712" w14:textId="77777777" w:rsidR="0072045D" w:rsidRDefault="0072045D" w:rsidP="0072045D">
      <w:pPr>
        <w:rPr>
          <w:rFonts w:asciiTheme="minorHAnsi" w:hAnsiTheme="minorHAnsi"/>
          <w:b/>
        </w:rPr>
      </w:pPr>
    </w:p>
    <w:p w14:paraId="47DD48A1" w14:textId="77777777" w:rsidR="00B768B0" w:rsidRDefault="00B768B0" w:rsidP="0072045D">
      <w:pPr>
        <w:rPr>
          <w:rFonts w:asciiTheme="minorHAnsi" w:hAnsiTheme="minorHAnsi"/>
          <w:b/>
        </w:rPr>
      </w:pPr>
    </w:p>
    <w:p w14:paraId="26764B73" w14:textId="61D51D98" w:rsidR="00B768B0" w:rsidRDefault="00B768B0" w:rsidP="0072045D">
      <w:pPr>
        <w:rPr>
          <w:rFonts w:asciiTheme="minorHAnsi" w:hAnsiTheme="minorHAnsi"/>
          <w:b/>
        </w:rPr>
        <w:sectPr w:rsidR="00B768B0">
          <w:pgSz w:w="16838" w:h="11906" w:orient="landscape"/>
          <w:pgMar w:top="1418" w:right="992" w:bottom="1276" w:left="568" w:header="709" w:footer="606" w:gutter="0"/>
          <w:cols w:space="708"/>
        </w:sectPr>
      </w:pPr>
    </w:p>
    <w:p w14:paraId="56DE3F55" w14:textId="77777777" w:rsidR="0072045D" w:rsidRDefault="0072045D" w:rsidP="00A4730B">
      <w:pPr>
        <w:jc w:val="right"/>
        <w:rPr>
          <w:rFonts w:asciiTheme="minorHAnsi" w:hAnsiTheme="minorHAnsi" w:cstheme="minorHAnsi"/>
          <w:b/>
          <w:sz w:val="20"/>
          <w:szCs w:val="20"/>
        </w:rPr>
      </w:pPr>
      <w:r>
        <w:rPr>
          <w:rFonts w:asciiTheme="minorHAnsi" w:hAnsiTheme="minorHAnsi" w:cstheme="minorHAnsi"/>
          <w:b/>
          <w:sz w:val="20"/>
          <w:szCs w:val="20"/>
        </w:rPr>
        <w:lastRenderedPageBreak/>
        <w:t>Załącznik nr 4 do Umowy</w:t>
      </w:r>
    </w:p>
    <w:p w14:paraId="273078E5" w14:textId="77777777" w:rsidR="0072045D" w:rsidRDefault="0072045D" w:rsidP="0072045D">
      <w:pPr>
        <w:spacing w:after="150"/>
        <w:rPr>
          <w:rFonts w:asciiTheme="minorHAnsi" w:hAnsiTheme="minorHAnsi" w:cstheme="minorHAnsi"/>
          <w:b/>
          <w:sz w:val="20"/>
          <w:szCs w:val="20"/>
        </w:rPr>
      </w:pPr>
      <w:r>
        <w:rPr>
          <w:rFonts w:asciiTheme="minorHAnsi" w:hAnsiTheme="minorHAnsi" w:cstheme="minorHAnsi"/>
          <w:b/>
          <w:sz w:val="20"/>
          <w:szCs w:val="20"/>
        </w:rPr>
        <w:t>Klauzula informacyjna dotycząca przetwarzania danych osobowych</w:t>
      </w:r>
    </w:p>
    <w:p w14:paraId="099ABAF1" w14:textId="77777777" w:rsidR="0072045D" w:rsidRPr="001C1513" w:rsidRDefault="0072045D" w:rsidP="00D35608">
      <w:pPr>
        <w:pStyle w:val="Akapitzlist"/>
        <w:numPr>
          <w:ilvl w:val="0"/>
          <w:numId w:val="47"/>
        </w:numPr>
        <w:spacing w:after="150"/>
        <w:jc w:val="both"/>
        <w:rPr>
          <w:rFonts w:asciiTheme="minorHAnsi" w:hAnsiTheme="minorHAnsi" w:cstheme="minorHAnsi"/>
          <w:sz w:val="18"/>
          <w:szCs w:val="18"/>
        </w:rPr>
      </w:pPr>
      <w:r w:rsidRPr="001C1513">
        <w:rPr>
          <w:rFonts w:asciiTheme="minorHAnsi" w:hAnsiTheme="minorHAnsi" w:cstheme="minorHAnsi"/>
          <w:sz w:val="18"/>
          <w:szCs w:val="18"/>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02698C"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Administratorem Pani/Pana danych osobowych jest  Krakowski Holding Komunalny S.A. w Krakowie (dalej:  „Zamawiający”).</w:t>
      </w:r>
    </w:p>
    <w:p w14:paraId="4797E9F7"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Dane kontaktowe inspektora ochrony danych tel.: iod@khk.krakow.pl </w:t>
      </w:r>
    </w:p>
    <w:p w14:paraId="29F774DC"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przetwarzane w celu (właściwe zaznaczyć):</w:t>
      </w:r>
    </w:p>
    <w:p w14:paraId="154AE461"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Realizacji przez Zamawiających  zadania </w:t>
      </w:r>
      <w:r w:rsidRPr="001C1513">
        <w:rPr>
          <w:rFonts w:asciiTheme="minorHAnsi" w:hAnsiTheme="minorHAnsi" w:cstheme="minorHAnsi"/>
          <w:bCs/>
          <w:sz w:val="18"/>
          <w:szCs w:val="18"/>
        </w:rPr>
        <w:t>…………/</w:t>
      </w:r>
      <w:r w:rsidRPr="001C1513">
        <w:rPr>
          <w:rFonts w:asciiTheme="minorHAnsi" w:hAnsiTheme="minorHAnsi" w:cstheme="minorHAnsi"/>
          <w:bCs/>
          <w:i/>
          <w:iCs/>
          <w:sz w:val="18"/>
          <w:szCs w:val="18"/>
        </w:rPr>
        <w:t>nazwa zadania/</w:t>
      </w:r>
      <w:r w:rsidRPr="001C1513">
        <w:rPr>
          <w:rFonts w:asciiTheme="minorHAnsi" w:hAnsiTheme="minorHAnsi" w:cstheme="minorHAnsi"/>
          <w:bCs/>
          <w:sz w:val="18"/>
          <w:szCs w:val="18"/>
        </w:rPr>
        <w:t xml:space="preserve">…………………..  </w:t>
      </w:r>
      <w:r w:rsidRPr="001C1513">
        <w:rPr>
          <w:rFonts w:asciiTheme="minorHAnsi" w:eastAsia="Times New Roman" w:hAnsiTheme="minorHAnsi" w:cstheme="minorHAnsi"/>
          <w:sz w:val="18"/>
          <w:szCs w:val="18"/>
          <w:lang w:eastAsia="pl-PL"/>
        </w:rPr>
        <w:t xml:space="preserve"> – w tym celu przetwarzane będą następujące kategorie danych osobowych: imię i nazwisko, ;</w:t>
      </w:r>
    </w:p>
    <w:p w14:paraId="75282983"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Kontroli przez Zamawiających wykonania przez </w:t>
      </w:r>
      <w:r w:rsidRPr="001C1513">
        <w:rPr>
          <w:rFonts w:asciiTheme="minorHAnsi" w:eastAsia="Times New Roman" w:hAnsiTheme="minorHAnsi" w:cstheme="minorHAnsi"/>
          <w:i/>
          <w:sz w:val="18"/>
          <w:szCs w:val="18"/>
          <w:lang w:eastAsia="pl-PL"/>
        </w:rPr>
        <w:t>……………/nazwa Wykonawcy/</w:t>
      </w:r>
      <w:r w:rsidRPr="001C1513">
        <w:rPr>
          <w:rFonts w:asciiTheme="minorHAnsi" w:eastAsia="Times New Roman" w:hAnsiTheme="minorHAnsi" w:cstheme="minorHAnsi"/>
          <w:sz w:val="18"/>
          <w:szCs w:val="18"/>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20CD8359"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34B172" w14:textId="77777777" w:rsidR="0072045D" w:rsidRPr="001C1513" w:rsidRDefault="0072045D" w:rsidP="00D35608">
      <w:pPr>
        <w:pStyle w:val="Akapitzlist"/>
        <w:numPr>
          <w:ilvl w:val="1"/>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B881A2A"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przetwarzane będą na podstawie art. 6 ust. 1 lit. f</w:t>
      </w:r>
      <w:r w:rsidRPr="001C1513">
        <w:rPr>
          <w:rFonts w:asciiTheme="minorHAnsi" w:eastAsia="Times New Roman" w:hAnsiTheme="minorHAnsi" w:cstheme="minorHAnsi"/>
          <w:i/>
          <w:sz w:val="18"/>
          <w:szCs w:val="18"/>
          <w:lang w:eastAsia="pl-PL"/>
        </w:rPr>
        <w:t xml:space="preserve"> </w:t>
      </w:r>
      <w:r w:rsidRPr="001C1513">
        <w:rPr>
          <w:rFonts w:asciiTheme="minorHAnsi" w:eastAsia="Times New Roman" w:hAnsiTheme="minorHAnsi" w:cstheme="minorHAnsi"/>
          <w:sz w:val="18"/>
          <w:szCs w:val="18"/>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1C1513">
        <w:rPr>
          <w:rFonts w:asciiTheme="minorHAnsi" w:hAnsiTheme="minorHAnsi" w:cstheme="minorHAnsi"/>
          <w:sz w:val="18"/>
          <w:szCs w:val="18"/>
        </w:rPr>
        <w:t>zamówienia publicznego;</w:t>
      </w:r>
    </w:p>
    <w:p w14:paraId="7F607620"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odbiorcami Pani/Pana danych osobowych będą osoby lub podmioty, którym udostępniona zostanie Umowa oraz dokumentacja związana z jej wykonywaniem w oparciu o obowiązujące przepisy prawa; </w:t>
      </w:r>
    </w:p>
    <w:p w14:paraId="32A0A4A9"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57D9A4C2"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53929D9D" w14:textId="77777777" w:rsidR="0072045D" w:rsidRPr="001C1513" w:rsidRDefault="0072045D" w:rsidP="00D35608">
      <w:pPr>
        <w:pStyle w:val="Akapitzlist"/>
        <w:numPr>
          <w:ilvl w:val="0"/>
          <w:numId w:val="47"/>
        </w:numPr>
        <w:spacing w:after="150" w:line="240" w:lineRule="auto"/>
        <w:jc w:val="both"/>
        <w:rPr>
          <w:rFonts w:asciiTheme="minorHAnsi" w:hAnsiTheme="minorHAnsi" w:cstheme="minorHAnsi"/>
          <w:sz w:val="18"/>
          <w:szCs w:val="18"/>
        </w:rPr>
      </w:pPr>
      <w:r w:rsidRPr="001C1513">
        <w:rPr>
          <w:rFonts w:asciiTheme="minorHAnsi" w:eastAsia="Times New Roman" w:hAnsiTheme="minorHAnsi" w:cstheme="minorHAnsi"/>
          <w:sz w:val="18"/>
          <w:szCs w:val="18"/>
          <w:lang w:eastAsia="pl-PL"/>
        </w:rPr>
        <w:t>W odniesieniu do Pani/Pana danych osobowych decyzje nie będą podejmowane w sposób zautomatyzowany, stosowanie do art. 22 RODO;</w:t>
      </w:r>
    </w:p>
    <w:p w14:paraId="3AB56288" w14:textId="77777777" w:rsidR="0072045D" w:rsidRPr="001C1513" w:rsidRDefault="0072045D" w:rsidP="00D35608">
      <w:pPr>
        <w:pStyle w:val="Akapitzlist"/>
        <w:numPr>
          <w:ilvl w:val="0"/>
          <w:numId w:val="47"/>
        </w:numPr>
        <w:spacing w:after="150" w:line="240" w:lineRule="auto"/>
        <w:jc w:val="both"/>
        <w:rPr>
          <w:rFonts w:asciiTheme="minorHAnsi" w:hAnsiTheme="minorHAnsi" w:cstheme="minorHAnsi"/>
          <w:sz w:val="18"/>
          <w:szCs w:val="18"/>
        </w:rPr>
      </w:pPr>
      <w:r w:rsidRPr="001C1513">
        <w:rPr>
          <w:rFonts w:asciiTheme="minorHAnsi" w:hAnsiTheme="minorHAnsi" w:cstheme="minorHAnsi"/>
          <w:sz w:val="18"/>
          <w:szCs w:val="18"/>
        </w:rPr>
        <w:t>Źródłem pochodzenia Pani/Pana danych jest Wykonawca Inwestycji.</w:t>
      </w:r>
    </w:p>
    <w:p w14:paraId="5B91D4B8"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Posiada Pani/Pan:</w:t>
      </w:r>
    </w:p>
    <w:p w14:paraId="049A8478"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dostępu do danych osobowych Pani/Pana dotyczących (art. 15 RODO);</w:t>
      </w:r>
    </w:p>
    <w:p w14:paraId="36D8991B"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prawo do sprostowania Pani/Pana danych osobowych (art. 16 RODO);</w:t>
      </w:r>
    </w:p>
    <w:p w14:paraId="2E766C6A"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żądania od administratora ograniczenia przetwarzania danych osobowych z zastrzeżeniem przypadków, o których mowa w art. 18 ust. 2 RODO;  </w:t>
      </w:r>
    </w:p>
    <w:p w14:paraId="1029DC8D"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 xml:space="preserve">prawo do wniesienia skargi do Prezesa Urzędu Ochrony Danych Osobowych, gdy uzna Pani/Pan, że przetwarzanie danych osobowych Pani/Pana dotyczących narusza przepisy RODO; </w:t>
      </w:r>
    </w:p>
    <w:p w14:paraId="30FECFFC" w14:textId="77777777" w:rsidR="0072045D" w:rsidRPr="001C1513" w:rsidRDefault="0072045D" w:rsidP="00D35608">
      <w:pPr>
        <w:pStyle w:val="Akapitzlist"/>
        <w:numPr>
          <w:ilvl w:val="0"/>
          <w:numId w:val="48"/>
        </w:numPr>
        <w:spacing w:after="150" w:line="240" w:lineRule="auto"/>
        <w:jc w:val="both"/>
        <w:rPr>
          <w:rFonts w:asciiTheme="minorHAnsi" w:eastAsia="Times New Roman" w:hAnsiTheme="minorHAnsi" w:cstheme="minorHAnsi"/>
          <w:sz w:val="18"/>
          <w:szCs w:val="18"/>
          <w:lang w:eastAsia="pl-PL"/>
        </w:rPr>
      </w:pPr>
      <w:r w:rsidRPr="001C1513">
        <w:rPr>
          <w:rFonts w:asciiTheme="minorHAnsi" w:eastAsia="Times New Roman" w:hAnsiTheme="minorHAnsi" w:cstheme="minorHAnsi"/>
          <w:sz w:val="18"/>
          <w:szCs w:val="18"/>
          <w:lang w:eastAsia="pl-PL"/>
        </w:rPr>
        <w:t xml:space="preserve">prawo sprzeciwu, z przyczyn związanych z Pani/Pana szczególną sytuacją - wobec przetwarzania danych osobowych. </w:t>
      </w:r>
    </w:p>
    <w:p w14:paraId="3A7DCA51" w14:textId="77777777" w:rsidR="0072045D" w:rsidRPr="001C1513" w:rsidRDefault="0072045D" w:rsidP="00D35608">
      <w:pPr>
        <w:pStyle w:val="Akapitzlist"/>
        <w:numPr>
          <w:ilvl w:val="0"/>
          <w:numId w:val="47"/>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nie przysługuje Pani/Panu:</w:t>
      </w:r>
    </w:p>
    <w:p w14:paraId="06C7621E" w14:textId="77777777" w:rsidR="0072045D" w:rsidRPr="001C1513" w:rsidRDefault="0072045D" w:rsidP="00D35608">
      <w:pPr>
        <w:pStyle w:val="Akapitzlist"/>
        <w:numPr>
          <w:ilvl w:val="0"/>
          <w:numId w:val="49"/>
        </w:numPr>
        <w:spacing w:after="150" w:line="240" w:lineRule="auto"/>
        <w:jc w:val="both"/>
        <w:rPr>
          <w:rFonts w:asciiTheme="minorHAnsi" w:eastAsia="Times New Roman" w:hAnsiTheme="minorHAnsi" w:cstheme="minorHAnsi"/>
          <w:i/>
          <w:sz w:val="18"/>
          <w:szCs w:val="18"/>
          <w:lang w:eastAsia="pl-PL"/>
        </w:rPr>
      </w:pPr>
      <w:r w:rsidRPr="001C1513">
        <w:rPr>
          <w:rFonts w:asciiTheme="minorHAnsi" w:eastAsia="Times New Roman" w:hAnsiTheme="minorHAnsi" w:cstheme="minorHAnsi"/>
          <w:sz w:val="18"/>
          <w:szCs w:val="18"/>
          <w:lang w:eastAsia="pl-PL"/>
        </w:rPr>
        <w:t>w związku z art. 17 ust. 3 lit. b, d lub e RODO prawo do usunięcia danych osobowych;</w:t>
      </w:r>
    </w:p>
    <w:p w14:paraId="2A0BC076" w14:textId="77777777" w:rsidR="0072045D" w:rsidRPr="001C1513" w:rsidRDefault="0072045D" w:rsidP="00D35608">
      <w:pPr>
        <w:pStyle w:val="Akapitzlist"/>
        <w:numPr>
          <w:ilvl w:val="0"/>
          <w:numId w:val="49"/>
        </w:numPr>
        <w:spacing w:after="150" w:line="240" w:lineRule="auto"/>
        <w:ind w:left="851" w:hanging="283"/>
        <w:jc w:val="both"/>
        <w:rPr>
          <w:rFonts w:asciiTheme="minorHAnsi" w:eastAsia="Times New Roman" w:hAnsiTheme="minorHAnsi" w:cstheme="minorHAnsi"/>
          <w:b/>
          <w:i/>
          <w:sz w:val="18"/>
          <w:szCs w:val="18"/>
          <w:lang w:eastAsia="pl-PL"/>
        </w:rPr>
      </w:pPr>
      <w:r w:rsidRPr="001C1513">
        <w:rPr>
          <w:rFonts w:asciiTheme="minorHAnsi" w:eastAsia="Times New Roman" w:hAnsiTheme="minorHAnsi" w:cstheme="minorHAnsi"/>
          <w:sz w:val="18"/>
          <w:szCs w:val="18"/>
          <w:lang w:eastAsia="pl-PL"/>
        </w:rPr>
        <w:t>prawo do przenoszenia danych osobowych, o którym mowa w art. 20 RODO;</w:t>
      </w:r>
    </w:p>
    <w:p w14:paraId="1FE3451D"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 xml:space="preserve">Potwierdzam otrzymanie powyższej informacji. </w:t>
      </w:r>
    </w:p>
    <w:p w14:paraId="6CDF1FA2" w14:textId="77777777" w:rsidR="0072045D" w:rsidRPr="001C1513" w:rsidRDefault="0072045D" w:rsidP="0072045D">
      <w:pPr>
        <w:spacing w:before="120" w:after="120"/>
        <w:rPr>
          <w:rFonts w:asciiTheme="minorHAnsi" w:hAnsiTheme="minorHAnsi" w:cstheme="minorHAnsi"/>
          <w:sz w:val="18"/>
          <w:szCs w:val="18"/>
        </w:rPr>
      </w:pPr>
      <w:r w:rsidRPr="001C1513">
        <w:rPr>
          <w:rFonts w:asciiTheme="minorHAnsi" w:hAnsiTheme="minorHAnsi" w:cstheme="minorHAnsi"/>
          <w:sz w:val="18"/>
          <w:szCs w:val="18"/>
        </w:rPr>
        <w:t>………………………………………………………</w:t>
      </w:r>
    </w:p>
    <w:p w14:paraId="46CD693C" w14:textId="77777777" w:rsidR="0072045D" w:rsidRPr="001C1513" w:rsidRDefault="0072045D" w:rsidP="0072045D">
      <w:pPr>
        <w:rPr>
          <w:rFonts w:asciiTheme="minorHAnsi" w:hAnsiTheme="minorHAnsi" w:cstheme="minorHAnsi"/>
          <w:b/>
          <w:sz w:val="18"/>
          <w:szCs w:val="18"/>
        </w:rPr>
      </w:pPr>
      <w:r w:rsidRPr="001C1513">
        <w:rPr>
          <w:rFonts w:asciiTheme="minorHAnsi" w:hAnsiTheme="minorHAnsi" w:cstheme="minorHAnsi"/>
          <w:sz w:val="18"/>
          <w:szCs w:val="18"/>
        </w:rPr>
        <w:t>/data, imię i nazwisko, podpis</w:t>
      </w:r>
      <w:r w:rsidRPr="001C1513">
        <w:rPr>
          <w:sz w:val="18"/>
          <w:szCs w:val="18"/>
        </w:rPr>
        <w:t>/</w:t>
      </w:r>
    </w:p>
    <w:p w14:paraId="716A6AD4" w14:textId="7BEBD56D" w:rsidR="009068E6" w:rsidRDefault="009068E6" w:rsidP="0072045D">
      <w:pPr>
        <w:spacing w:after="0"/>
        <w:jc w:val="center"/>
        <w:rPr>
          <w:rFonts w:asciiTheme="minorHAnsi" w:hAnsiTheme="minorHAnsi" w:cstheme="minorHAnsi"/>
          <w:sz w:val="20"/>
          <w:szCs w:val="20"/>
        </w:rPr>
      </w:pPr>
    </w:p>
    <w:p w14:paraId="2167A951" w14:textId="4ED830CF" w:rsidR="0072045D" w:rsidRDefault="0072045D" w:rsidP="0072045D">
      <w:pPr>
        <w:spacing w:after="0"/>
        <w:jc w:val="center"/>
        <w:rPr>
          <w:rFonts w:asciiTheme="minorHAnsi" w:hAnsiTheme="minorHAnsi" w:cstheme="minorHAnsi"/>
          <w:sz w:val="20"/>
          <w:szCs w:val="20"/>
        </w:rPr>
      </w:pPr>
    </w:p>
    <w:p w14:paraId="56D54645" w14:textId="0E9161D7" w:rsidR="0072045D" w:rsidRPr="001C1513" w:rsidRDefault="0072045D" w:rsidP="00FA79F3">
      <w:pPr>
        <w:spacing w:after="0"/>
        <w:ind w:left="5664"/>
        <w:rPr>
          <w:rFonts w:asciiTheme="minorHAnsi" w:hAnsiTheme="minorHAnsi" w:cstheme="minorHAnsi"/>
          <w:b/>
          <w:sz w:val="20"/>
          <w:szCs w:val="20"/>
        </w:rPr>
      </w:pPr>
      <w:r w:rsidRPr="001C1513">
        <w:rPr>
          <w:rFonts w:asciiTheme="minorHAnsi" w:hAnsiTheme="minorHAnsi" w:cstheme="minorHAnsi"/>
          <w:b/>
          <w:sz w:val="20"/>
          <w:szCs w:val="20"/>
        </w:rPr>
        <w:lastRenderedPageBreak/>
        <w:t>Załącznik nr 3b do SWZ</w:t>
      </w:r>
      <w:r w:rsidR="00FA79F3">
        <w:rPr>
          <w:rFonts w:asciiTheme="minorHAnsi" w:hAnsiTheme="minorHAnsi" w:cstheme="minorHAnsi"/>
          <w:b/>
          <w:sz w:val="20"/>
          <w:szCs w:val="20"/>
        </w:rPr>
        <w:t xml:space="preserve"> - Projektowane postanowienia umowy indywidualnej</w:t>
      </w:r>
    </w:p>
    <w:p w14:paraId="5C3D5153" w14:textId="77777777" w:rsidR="0072045D" w:rsidRDefault="0072045D" w:rsidP="0072045D">
      <w:pPr>
        <w:spacing w:after="0"/>
        <w:ind w:left="5664" w:firstLine="708"/>
        <w:jc w:val="center"/>
        <w:rPr>
          <w:rFonts w:asciiTheme="minorHAnsi" w:hAnsiTheme="minorHAnsi" w:cstheme="minorHAnsi"/>
          <w:b/>
        </w:rPr>
      </w:pPr>
    </w:p>
    <w:p w14:paraId="5A596318" w14:textId="77777777" w:rsidR="0072045D" w:rsidRPr="001C1513" w:rsidRDefault="0072045D" w:rsidP="001C1513">
      <w:pPr>
        <w:spacing w:after="0"/>
        <w:jc w:val="center"/>
        <w:rPr>
          <w:rFonts w:asciiTheme="minorHAnsi" w:hAnsiTheme="minorHAnsi" w:cstheme="minorHAnsi"/>
          <w:b/>
          <w:sz w:val="20"/>
          <w:szCs w:val="20"/>
          <w:shd w:val="clear" w:color="auto" w:fill="FFFFFF" w:themeFill="background1"/>
        </w:rPr>
      </w:pPr>
      <w:r w:rsidRPr="001C1513">
        <w:rPr>
          <w:rFonts w:asciiTheme="minorHAnsi" w:hAnsiTheme="minorHAnsi" w:cstheme="minorHAnsi"/>
          <w:b/>
          <w:sz w:val="20"/>
          <w:szCs w:val="20"/>
        </w:rPr>
        <w:t>UMOWA INDYWIDUALNA KOMPLEKSOWEJ SPRZEDAŻY PALIWA GAZOWEGO NR</w:t>
      </w:r>
      <w:r w:rsidRPr="001C1513">
        <w:rPr>
          <w:rFonts w:asciiTheme="minorHAnsi" w:hAnsiTheme="minorHAnsi" w:cstheme="minorHAnsi"/>
          <w:b/>
          <w:sz w:val="20"/>
          <w:szCs w:val="20"/>
          <w:shd w:val="clear" w:color="auto" w:fill="FFFFFF" w:themeFill="background1"/>
        </w:rPr>
        <w:t>………/KGZG 2022 - PROJEKT</w:t>
      </w:r>
    </w:p>
    <w:p w14:paraId="323B801D" w14:textId="77777777" w:rsidR="0072045D" w:rsidRPr="001C1513" w:rsidRDefault="0072045D" w:rsidP="001C1513">
      <w:pPr>
        <w:spacing w:after="0"/>
        <w:jc w:val="center"/>
        <w:rPr>
          <w:rFonts w:asciiTheme="minorHAnsi" w:hAnsiTheme="minorHAnsi" w:cstheme="minorHAnsi"/>
          <w:color w:val="377A6C"/>
          <w:sz w:val="20"/>
          <w:szCs w:val="20"/>
        </w:rPr>
      </w:pPr>
    </w:p>
    <w:p w14:paraId="2FAE9DB2"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Zawarta w Krakowie w dniu ...............……..………………………….………………………………………………. pomiędzy:</w:t>
      </w:r>
    </w:p>
    <w:p w14:paraId="58E4823D" w14:textId="5D29301C" w:rsidR="0072045D" w:rsidRPr="001C1513" w:rsidRDefault="00FA79F3" w:rsidP="001C1513">
      <w:pPr>
        <w:pStyle w:val="Default"/>
        <w:spacing w:line="276" w:lineRule="auto"/>
        <w:jc w:val="both"/>
        <w:rPr>
          <w:rFonts w:asciiTheme="minorHAnsi" w:hAnsiTheme="minorHAnsi" w:cstheme="minorHAnsi"/>
          <w:color w:val="000000" w:themeColor="text1"/>
          <w:sz w:val="20"/>
          <w:szCs w:val="20"/>
        </w:rPr>
      </w:pPr>
      <w:r>
        <w:rPr>
          <w:rFonts w:asciiTheme="minorHAnsi" w:hAnsiTheme="minorHAnsi" w:cstheme="minorHAnsi"/>
          <w:bCs/>
          <w:i/>
          <w:color w:val="000000" w:themeColor="text1"/>
          <w:sz w:val="20"/>
          <w:szCs w:val="20"/>
        </w:rPr>
        <w:t xml:space="preserve">np. </w:t>
      </w:r>
      <w:r w:rsidR="0072045D" w:rsidRPr="001C1513">
        <w:rPr>
          <w:rFonts w:asciiTheme="minorHAnsi" w:hAnsiTheme="minorHAnsi" w:cstheme="minorHAnsi"/>
          <w:bCs/>
          <w:i/>
          <w:color w:val="000000" w:themeColor="text1"/>
          <w:sz w:val="20"/>
          <w:szCs w:val="20"/>
        </w:rPr>
        <w:t xml:space="preserve">Gminą Miejską Kraków, z siedzibą w Krakowie (31-004), Pl. Wszystkich Świętych 3-4, NIP: 6761013717,  REGON: 351554353, reprezentowaną przez: …………………………………. (imię i nazwisko) - ………………. (stanowisko) ………………. (nazwa jednostki budżetowej/zakładu budżetowego/placówka oświatowa) …………….. z siedzibą (siedziba jednostki budżetowej/zakładu budżetowego) działającego na podstawie Pełnomocnictwa Nr ……………….. Prezydenta Miasta Krakowa z dnia ……………….,, </w:t>
      </w:r>
      <w:r w:rsidR="0072045D" w:rsidRPr="001C1513">
        <w:rPr>
          <w:rFonts w:asciiTheme="minorHAnsi" w:hAnsiTheme="minorHAnsi" w:cstheme="minorHAnsi"/>
          <w:color w:val="000000" w:themeColor="text1"/>
          <w:sz w:val="20"/>
          <w:szCs w:val="20"/>
        </w:rPr>
        <w:t>…*</w:t>
      </w:r>
    </w:p>
    <w:p w14:paraId="5165506D"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 xml:space="preserve">lub </w:t>
      </w:r>
      <w:r w:rsidRPr="001C1513">
        <w:rPr>
          <w:rFonts w:asciiTheme="minorHAnsi" w:hAnsiTheme="minorHAnsi" w:cstheme="minorHAnsi"/>
          <w:color w:val="000000" w:themeColor="text1"/>
          <w:sz w:val="20"/>
          <w:szCs w:val="20"/>
          <w:u w:val="single"/>
        </w:rPr>
        <w:t>(niepotrzebne usunąć)</w:t>
      </w:r>
    </w:p>
    <w:p w14:paraId="36CB3F83"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w:t>
      </w:r>
    </w:p>
    <w:p w14:paraId="2E505D3B"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 xml:space="preserve">z siedzibą w ................................……………......... wpisanym do …………………………………………………………… pod numerem KRS ………..………….…. NIP…………….……….. zwanym dalej w treści umowy </w:t>
      </w:r>
      <w:r w:rsidRPr="001C1513">
        <w:rPr>
          <w:rFonts w:asciiTheme="minorHAnsi" w:hAnsiTheme="minorHAnsi" w:cstheme="minorHAnsi"/>
          <w:b/>
          <w:color w:val="000000" w:themeColor="text1"/>
          <w:sz w:val="20"/>
          <w:szCs w:val="20"/>
        </w:rPr>
        <w:t>Odbiorcą lub Zamawiającym</w:t>
      </w:r>
    </w:p>
    <w:p w14:paraId="5C1575B3" w14:textId="77777777" w:rsidR="0072045D" w:rsidRPr="001C1513" w:rsidRDefault="0072045D" w:rsidP="001C1513">
      <w:pPr>
        <w:pStyle w:val="Default"/>
        <w:spacing w:line="276" w:lineRule="auto"/>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a</w:t>
      </w:r>
    </w:p>
    <w:p w14:paraId="3E5148FE"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b/>
          <w:sz w:val="20"/>
          <w:szCs w:val="20"/>
          <w:lang w:eastAsia="pl-PL"/>
        </w:rPr>
        <w:t>……………………………………………………………………..</w:t>
      </w:r>
    </w:p>
    <w:p w14:paraId="4F6A0081"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 xml:space="preserve"> z siedzibą w ……………………………….., ul. ………………………………., …………………………………zarejestrowaną pod nr KRS </w:t>
      </w:r>
      <w:r w:rsidRPr="001C1513">
        <w:rPr>
          <w:rFonts w:asciiTheme="minorHAnsi" w:hAnsiTheme="minorHAnsi" w:cstheme="minorHAnsi"/>
          <w:bCs/>
          <w:sz w:val="20"/>
          <w:szCs w:val="20"/>
          <w:lang w:eastAsia="pl-PL"/>
        </w:rPr>
        <w:t>……………………………</w:t>
      </w:r>
      <w:r w:rsidRPr="001C1513">
        <w:rPr>
          <w:rFonts w:asciiTheme="minorHAnsi" w:eastAsia="Times New Roman" w:hAnsiTheme="minorHAnsi" w:cstheme="minorHAnsi"/>
          <w:sz w:val="20"/>
          <w:szCs w:val="20"/>
          <w:lang w:eastAsia="pl-PL"/>
        </w:rPr>
        <w:t xml:space="preserve">, numer NIP ………………………., numer REGON ……………………….., kapitał zakładowy: …………………………………………. PLN , posiadającą koncesję na obrót paliwami gazowymi, </w:t>
      </w:r>
    </w:p>
    <w:p w14:paraId="30A2329A" w14:textId="77777777" w:rsidR="0072045D" w:rsidRPr="001C1513" w:rsidRDefault="0072045D" w:rsidP="001C1513">
      <w:pPr>
        <w:spacing w:after="0"/>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którego reprezentują:</w:t>
      </w:r>
    </w:p>
    <w:p w14:paraId="597BFA56" w14:textId="77777777" w:rsidR="0072045D" w:rsidRPr="001C1513" w:rsidRDefault="0072045D" w:rsidP="001C1513">
      <w:pPr>
        <w:spacing w:after="0"/>
        <w:rPr>
          <w:rFonts w:asciiTheme="minorHAnsi" w:eastAsia="Times New Roman" w:hAnsiTheme="minorHAnsi" w:cstheme="minorHAnsi"/>
          <w:b/>
          <w:color w:val="000000" w:themeColor="text1"/>
          <w:sz w:val="20"/>
          <w:szCs w:val="20"/>
          <w:lang w:eastAsia="pl-PL"/>
        </w:rPr>
      </w:pPr>
      <w:r w:rsidRPr="001C1513">
        <w:rPr>
          <w:rFonts w:asciiTheme="minorHAnsi" w:eastAsia="Times New Roman" w:hAnsiTheme="minorHAnsi" w:cstheme="minorHAnsi"/>
          <w:b/>
          <w:color w:val="000000" w:themeColor="text1"/>
          <w:sz w:val="20"/>
          <w:szCs w:val="20"/>
          <w:lang w:eastAsia="pl-PL"/>
        </w:rPr>
        <w:t>…………………………………………..</w:t>
      </w:r>
    </w:p>
    <w:p w14:paraId="043F9E85" w14:textId="77777777" w:rsidR="0072045D" w:rsidRPr="001C1513" w:rsidRDefault="0072045D" w:rsidP="001C1513">
      <w:pPr>
        <w:spacing w:after="0"/>
        <w:rPr>
          <w:rFonts w:asciiTheme="minorHAnsi" w:eastAsia="Times New Roman" w:hAnsiTheme="minorHAnsi" w:cstheme="minorHAnsi"/>
          <w:b/>
          <w:sz w:val="20"/>
          <w:szCs w:val="20"/>
          <w:lang w:eastAsia="pl-PL"/>
        </w:rPr>
      </w:pPr>
      <w:r w:rsidRPr="001C1513">
        <w:rPr>
          <w:rFonts w:asciiTheme="minorHAnsi" w:eastAsia="Times New Roman" w:hAnsiTheme="minorHAnsi" w:cstheme="minorHAnsi"/>
          <w:b/>
          <w:sz w:val="20"/>
          <w:szCs w:val="20"/>
          <w:lang w:eastAsia="pl-PL"/>
        </w:rPr>
        <w:t>…………………………………………….</w:t>
      </w:r>
    </w:p>
    <w:p w14:paraId="17B10FAA" w14:textId="77777777" w:rsidR="0072045D" w:rsidRPr="001C1513" w:rsidRDefault="0072045D" w:rsidP="001C1513">
      <w:pPr>
        <w:spacing w:after="0"/>
        <w:rPr>
          <w:rFonts w:asciiTheme="minorHAnsi" w:eastAsia="Times New Roman" w:hAnsiTheme="minorHAnsi" w:cstheme="minorHAnsi"/>
          <w:b/>
          <w:color w:val="000000" w:themeColor="text1"/>
          <w:sz w:val="20"/>
          <w:szCs w:val="20"/>
          <w:lang w:eastAsia="pl-PL"/>
        </w:rPr>
      </w:pPr>
      <w:r w:rsidRPr="001C1513">
        <w:rPr>
          <w:rFonts w:asciiTheme="minorHAnsi" w:hAnsiTheme="minorHAnsi" w:cstheme="minorHAnsi"/>
          <w:color w:val="000000" w:themeColor="text1"/>
          <w:sz w:val="20"/>
          <w:szCs w:val="20"/>
        </w:rPr>
        <w:t xml:space="preserve">zwanym dalej w treści umowy </w:t>
      </w:r>
      <w:r w:rsidRPr="001C1513">
        <w:rPr>
          <w:rFonts w:asciiTheme="minorHAnsi" w:hAnsiTheme="minorHAnsi" w:cstheme="minorHAnsi"/>
          <w:b/>
          <w:color w:val="000000" w:themeColor="text1"/>
          <w:sz w:val="20"/>
          <w:szCs w:val="20"/>
        </w:rPr>
        <w:t xml:space="preserve">„Wykonawcą” </w:t>
      </w:r>
    </w:p>
    <w:p w14:paraId="7EB29AD6" w14:textId="77777777" w:rsidR="0072045D" w:rsidRPr="001C1513" w:rsidRDefault="0072045D" w:rsidP="001C1513">
      <w:pPr>
        <w:pStyle w:val="Default"/>
        <w:spacing w:line="276" w:lineRule="auto"/>
        <w:jc w:val="both"/>
        <w:rPr>
          <w:rFonts w:asciiTheme="minorHAnsi" w:eastAsia="Times New Roman" w:hAnsiTheme="minorHAnsi" w:cstheme="minorHAnsi"/>
          <w:color w:val="000000" w:themeColor="text1"/>
          <w:sz w:val="20"/>
          <w:szCs w:val="20"/>
          <w:lang w:eastAsia="pl-PL"/>
        </w:rPr>
      </w:pPr>
      <w:r w:rsidRPr="001C1513">
        <w:rPr>
          <w:rFonts w:asciiTheme="minorHAnsi" w:hAnsiTheme="minorHAnsi" w:cstheme="minorHAnsi"/>
          <w:b/>
          <w:color w:val="000000" w:themeColor="text1"/>
          <w:sz w:val="20"/>
          <w:szCs w:val="20"/>
        </w:rPr>
        <w:t>Odbiorca</w:t>
      </w:r>
      <w:r w:rsidRPr="001C1513">
        <w:rPr>
          <w:rFonts w:asciiTheme="minorHAnsi" w:hAnsiTheme="minorHAnsi" w:cstheme="minorHAnsi"/>
          <w:color w:val="000000" w:themeColor="text1"/>
          <w:sz w:val="20"/>
          <w:szCs w:val="20"/>
        </w:rPr>
        <w:t xml:space="preserve"> i </w:t>
      </w:r>
      <w:r w:rsidRPr="001C1513">
        <w:rPr>
          <w:rFonts w:asciiTheme="minorHAnsi" w:hAnsiTheme="minorHAnsi" w:cstheme="minorHAnsi"/>
          <w:b/>
          <w:color w:val="000000" w:themeColor="text1"/>
          <w:sz w:val="20"/>
          <w:szCs w:val="20"/>
        </w:rPr>
        <w:t>Wykonawca</w:t>
      </w:r>
      <w:r w:rsidRPr="001C1513">
        <w:rPr>
          <w:rFonts w:asciiTheme="minorHAnsi" w:hAnsiTheme="minorHAnsi" w:cstheme="minorHAnsi"/>
          <w:color w:val="000000" w:themeColor="text1"/>
          <w:sz w:val="20"/>
          <w:szCs w:val="20"/>
        </w:rPr>
        <w:t xml:space="preserve"> zwani są łącznie </w:t>
      </w:r>
      <w:r w:rsidRPr="001C1513">
        <w:rPr>
          <w:rFonts w:asciiTheme="minorHAnsi" w:hAnsiTheme="minorHAnsi" w:cstheme="minorHAnsi"/>
          <w:b/>
          <w:color w:val="000000" w:themeColor="text1"/>
          <w:sz w:val="20"/>
          <w:szCs w:val="20"/>
        </w:rPr>
        <w:t>„Stronami”</w:t>
      </w:r>
    </w:p>
    <w:p w14:paraId="24EAF8C8" w14:textId="77777777" w:rsidR="0072045D" w:rsidRPr="001C1513" w:rsidRDefault="0072045D" w:rsidP="001C1513">
      <w:pPr>
        <w:pStyle w:val="Default"/>
        <w:spacing w:line="276" w:lineRule="auto"/>
        <w:jc w:val="center"/>
        <w:rPr>
          <w:rFonts w:asciiTheme="minorHAnsi" w:hAnsiTheme="minorHAnsi" w:cstheme="minorHAnsi"/>
          <w:color w:val="000000" w:themeColor="text1"/>
          <w:sz w:val="20"/>
          <w:szCs w:val="20"/>
        </w:rPr>
      </w:pPr>
    </w:p>
    <w:p w14:paraId="6556E001" w14:textId="77777777" w:rsidR="0072045D" w:rsidRPr="001C1513" w:rsidRDefault="0072045D" w:rsidP="001C1513">
      <w:pPr>
        <w:spacing w:after="0"/>
        <w:jc w:val="center"/>
        <w:rPr>
          <w:rFonts w:asciiTheme="minorHAnsi" w:eastAsia="Times New Roman" w:hAnsiTheme="minorHAnsi" w:cstheme="minorHAnsi"/>
          <w:b/>
          <w:sz w:val="20"/>
          <w:szCs w:val="20"/>
          <w:lang w:eastAsia="pl-PL"/>
        </w:rPr>
      </w:pPr>
      <w:r w:rsidRPr="001C1513">
        <w:rPr>
          <w:rFonts w:asciiTheme="minorHAnsi" w:eastAsia="Times New Roman" w:hAnsiTheme="minorHAnsi" w:cstheme="minorHAnsi"/>
          <w:b/>
          <w:sz w:val="20"/>
          <w:szCs w:val="20"/>
          <w:lang w:eastAsia="pl-PL"/>
        </w:rPr>
        <w:t>PREAMBUŁA</w:t>
      </w:r>
    </w:p>
    <w:p w14:paraId="50DC6DEA" w14:textId="77777777" w:rsidR="0072045D" w:rsidRPr="001C1513" w:rsidRDefault="0072045D" w:rsidP="001C1513">
      <w:pPr>
        <w:shd w:val="clear" w:color="auto" w:fill="FFFFFF"/>
        <w:spacing w:after="0"/>
        <w:rPr>
          <w:rFonts w:asciiTheme="minorHAnsi" w:eastAsiaTheme="minorHAnsi" w:hAnsiTheme="minorHAnsi" w:cstheme="minorHAnsi"/>
          <w:bCs/>
          <w:spacing w:val="1"/>
          <w:sz w:val="20"/>
          <w:szCs w:val="20"/>
        </w:rPr>
      </w:pPr>
      <w:r w:rsidRPr="001C1513">
        <w:rPr>
          <w:rFonts w:asciiTheme="minorHAnsi" w:hAnsiTheme="minorHAnsi" w:cstheme="minorHAnsi"/>
          <w:bCs/>
          <w:spacing w:val="1"/>
          <w:sz w:val="20"/>
          <w:szCs w:val="20"/>
        </w:rPr>
        <w:t>Mając na uwadze fakt, że:</w:t>
      </w:r>
    </w:p>
    <w:p w14:paraId="337184E6" w14:textId="4A8E15DD" w:rsidR="0072045D" w:rsidRPr="001C1513" w:rsidRDefault="0072045D"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1C1513">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w:t>
      </w:r>
      <w:r w:rsidR="007A3BAF" w:rsidRPr="001C1513">
        <w:rPr>
          <w:rFonts w:asciiTheme="minorHAnsi" w:hAnsiTheme="minorHAnsi" w:cstheme="minorHAnsi"/>
          <w:bCs/>
          <w:spacing w:val="1"/>
          <w:sz w:val="20"/>
          <w:szCs w:val="20"/>
        </w:rPr>
        <w:t>202</w:t>
      </w:r>
      <w:r w:rsidR="007A3BAF">
        <w:rPr>
          <w:rFonts w:asciiTheme="minorHAnsi" w:hAnsiTheme="minorHAnsi" w:cstheme="minorHAnsi"/>
          <w:bCs/>
          <w:spacing w:val="1"/>
          <w:sz w:val="20"/>
          <w:szCs w:val="20"/>
        </w:rPr>
        <w:t>2</w:t>
      </w:r>
      <w:r w:rsidR="007A3BAF" w:rsidRPr="001C1513">
        <w:rPr>
          <w:rFonts w:asciiTheme="minorHAnsi" w:hAnsiTheme="minorHAnsi" w:cstheme="minorHAnsi"/>
          <w:bCs/>
          <w:spacing w:val="1"/>
          <w:sz w:val="20"/>
          <w:szCs w:val="20"/>
        </w:rPr>
        <w:t xml:space="preserve"> </w:t>
      </w:r>
      <w:r w:rsidRPr="001C1513">
        <w:rPr>
          <w:rFonts w:asciiTheme="minorHAnsi" w:hAnsiTheme="minorHAnsi" w:cstheme="minorHAnsi"/>
          <w:bCs/>
          <w:spacing w:val="1"/>
          <w:sz w:val="20"/>
          <w:szCs w:val="20"/>
        </w:rPr>
        <w:t xml:space="preserve">poz. </w:t>
      </w:r>
      <w:r w:rsidR="007A3BAF">
        <w:rPr>
          <w:rFonts w:asciiTheme="minorHAnsi" w:hAnsiTheme="minorHAnsi" w:cstheme="minorHAnsi"/>
          <w:bCs/>
          <w:spacing w:val="1"/>
          <w:sz w:val="20"/>
          <w:szCs w:val="20"/>
        </w:rPr>
        <w:t>1710</w:t>
      </w:r>
      <w:r w:rsidRPr="001C1513">
        <w:rPr>
          <w:rFonts w:asciiTheme="minorHAnsi" w:hAnsiTheme="minorHAnsi" w:cstheme="minorHAnsi"/>
          <w:bCs/>
          <w:spacing w:val="1"/>
          <w:sz w:val="20"/>
          <w:szCs w:val="20"/>
        </w:rPr>
        <w:t xml:space="preserve">), zwanej dalej: „PZP”, znak postępowania: </w:t>
      </w:r>
      <w:r w:rsidR="007A3BAF">
        <w:rPr>
          <w:rFonts w:asciiTheme="minorHAnsi" w:hAnsiTheme="minorHAnsi" w:cstheme="minorHAnsi"/>
          <w:bCs/>
          <w:spacing w:val="1"/>
          <w:sz w:val="20"/>
          <w:szCs w:val="20"/>
        </w:rPr>
        <w:t>KZP-271-PN-9/2022</w:t>
      </w:r>
      <w:r w:rsidR="007A3BAF" w:rsidRPr="001C1513">
        <w:rPr>
          <w:rFonts w:asciiTheme="minorHAnsi" w:hAnsiTheme="minorHAnsi" w:cstheme="minorHAnsi"/>
          <w:b/>
          <w:sz w:val="20"/>
          <w:szCs w:val="20"/>
        </w:rPr>
        <w:t>,</w:t>
      </w:r>
      <w:r w:rsidR="007A3BAF" w:rsidRPr="001C1513">
        <w:rPr>
          <w:rFonts w:asciiTheme="minorHAnsi" w:hAnsiTheme="minorHAnsi" w:cstheme="minorHAnsi"/>
          <w:color w:val="000000" w:themeColor="text1"/>
          <w:sz w:val="20"/>
          <w:szCs w:val="20"/>
        </w:rPr>
        <w:t xml:space="preserve"> </w:t>
      </w:r>
      <w:r w:rsidRPr="001C1513">
        <w:rPr>
          <w:rFonts w:asciiTheme="minorHAnsi" w:hAnsiTheme="minorHAnsi" w:cstheme="minorHAnsi"/>
          <w:color w:val="000000" w:themeColor="text1"/>
          <w:sz w:val="20"/>
          <w:szCs w:val="20"/>
        </w:rPr>
        <w:t>oraz Umowy Generalnej nr KGZG/2022 na kompleksową dostawę gazu z dnia ……………..r. (zwanej dalej Umową KGZG/2022).</w:t>
      </w:r>
    </w:p>
    <w:p w14:paraId="25042BB2" w14:textId="77777777" w:rsidR="0072045D" w:rsidRPr="001C1513"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1C1513">
        <w:rPr>
          <w:rFonts w:asciiTheme="minorHAnsi" w:hAnsiTheme="minorHAnsi" w:cstheme="minorHAnsi"/>
          <w:bCs/>
          <w:spacing w:val="1"/>
          <w:sz w:val="20"/>
          <w:szCs w:val="20"/>
        </w:rPr>
        <w:t xml:space="preserve">osoby reprezentujące Strony mają stosowne umocowania, aby zaciągnąć zobowiązania wynikające z niniejszej Umowy, </w:t>
      </w:r>
    </w:p>
    <w:p w14:paraId="2C0D11B9" w14:textId="77777777" w:rsidR="0072045D" w:rsidRPr="001C1513" w:rsidRDefault="0072045D"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1C1513">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C6DB9AE" w14:textId="77777777" w:rsidR="0072045D" w:rsidRPr="00E643F3" w:rsidRDefault="0072045D" w:rsidP="00D35608">
      <w:pPr>
        <w:pStyle w:val="Akapitzlist"/>
        <w:numPr>
          <w:ilvl w:val="0"/>
          <w:numId w:val="4"/>
        </w:numPr>
        <w:spacing w:after="0"/>
        <w:jc w:val="both"/>
        <w:rPr>
          <w:rFonts w:asciiTheme="minorHAnsi" w:hAnsiTheme="minorHAnsi" w:cstheme="minorHAnsi"/>
          <w:sz w:val="20"/>
          <w:szCs w:val="20"/>
        </w:rPr>
      </w:pPr>
      <w:r w:rsidRPr="001C1513">
        <w:rPr>
          <w:rFonts w:asciiTheme="minorHAnsi" w:hAnsiTheme="minorHAnsi" w:cstheme="minorHAnsi"/>
          <w:color w:val="000000" w:themeColor="text1"/>
          <w:sz w:val="20"/>
          <w:szCs w:val="20"/>
        </w:rPr>
        <w:t xml:space="preserve">Umowę zawarto na podstawie aktualnej Wieloletniej Prognozy Finansowej Miasta </w:t>
      </w:r>
      <w:r w:rsidRPr="00E643F3">
        <w:rPr>
          <w:rFonts w:asciiTheme="minorHAnsi" w:hAnsiTheme="minorHAnsi" w:cstheme="minorHAnsi"/>
          <w:color w:val="000000" w:themeColor="text1"/>
          <w:sz w:val="20"/>
          <w:szCs w:val="20"/>
        </w:rPr>
        <w:t>Krakowa § 2 ust. 1 pkt 2)*</w:t>
      </w:r>
    </w:p>
    <w:p w14:paraId="68790906" w14:textId="77777777" w:rsidR="0072045D" w:rsidRPr="001C1513" w:rsidRDefault="0072045D" w:rsidP="001C1513">
      <w:pPr>
        <w:shd w:val="clear" w:color="auto" w:fill="FFFFFF"/>
        <w:spacing w:after="0"/>
        <w:rPr>
          <w:rFonts w:asciiTheme="minorHAnsi" w:hAnsiTheme="minorHAnsi" w:cstheme="minorHAnsi"/>
          <w:bCs/>
          <w:spacing w:val="1"/>
          <w:sz w:val="20"/>
          <w:szCs w:val="20"/>
        </w:rPr>
      </w:pPr>
      <w:r w:rsidRPr="001C1513">
        <w:rPr>
          <w:rFonts w:asciiTheme="minorHAnsi" w:hAnsiTheme="minorHAnsi" w:cstheme="minorHAnsi"/>
          <w:bCs/>
          <w:spacing w:val="1"/>
          <w:sz w:val="20"/>
          <w:szCs w:val="20"/>
        </w:rPr>
        <w:t>Strony postanowiły zawrzeć Umowę o następującej treści:</w:t>
      </w:r>
    </w:p>
    <w:p w14:paraId="13E8BA9A" w14:textId="77777777" w:rsidR="0072045D" w:rsidRPr="001C1513" w:rsidRDefault="0072045D" w:rsidP="001C1513">
      <w:pPr>
        <w:pStyle w:val="Default"/>
        <w:spacing w:line="276" w:lineRule="auto"/>
        <w:jc w:val="center"/>
        <w:rPr>
          <w:rFonts w:asciiTheme="minorHAnsi" w:hAnsiTheme="minorHAnsi" w:cstheme="minorHAnsi"/>
          <w:color w:val="000000" w:themeColor="text1"/>
          <w:sz w:val="20"/>
          <w:szCs w:val="20"/>
        </w:rPr>
      </w:pPr>
    </w:p>
    <w:p w14:paraId="624B6A21" w14:textId="77777777" w:rsidR="0072045D" w:rsidRPr="001C1513" w:rsidRDefault="0072045D" w:rsidP="001C1513">
      <w:pPr>
        <w:tabs>
          <w:tab w:val="left" w:pos="1340"/>
          <w:tab w:val="left" w:pos="2948"/>
          <w:tab w:val="center" w:pos="4180"/>
        </w:tabs>
        <w:spacing w:after="0"/>
        <w:ind w:left="-709"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w:t>
      </w:r>
    </w:p>
    <w:p w14:paraId="02335912" w14:textId="6E38E1EF" w:rsidR="0072045D" w:rsidRPr="001C1513" w:rsidRDefault="0072045D" w:rsidP="00D35608">
      <w:pPr>
        <w:pStyle w:val="Akapitzlist"/>
        <w:numPr>
          <w:ilvl w:val="0"/>
          <w:numId w:val="50"/>
        </w:numPr>
        <w:tabs>
          <w:tab w:val="left" w:pos="1340"/>
          <w:tab w:val="left" w:pos="2948"/>
          <w:tab w:val="center" w:pos="4180"/>
        </w:tabs>
        <w:spacing w:after="0"/>
        <w:ind w:left="0" w:right="283" w:hanging="284"/>
        <w:jc w:val="both"/>
        <w:rPr>
          <w:rFonts w:asciiTheme="minorHAnsi" w:hAnsiTheme="minorHAnsi" w:cstheme="minorHAnsi"/>
          <w:sz w:val="20"/>
          <w:szCs w:val="20"/>
        </w:rPr>
      </w:pPr>
      <w:r w:rsidRPr="001C1513">
        <w:rPr>
          <w:rFonts w:asciiTheme="minorHAnsi" w:hAnsiTheme="minorHAnsi" w:cstheme="minorHAnsi"/>
          <w:sz w:val="20"/>
          <w:szCs w:val="20"/>
        </w:rPr>
        <w:t>Przedmiotem Umowy jest kompleksowa dostawa gazu ziemnego, na zasadach określonych w ustawie z dnia 10 kwietnia 1997 Prawo energetyczne (tj. Dz. U. 2022 poz. 1385</w:t>
      </w:r>
      <w:r w:rsidR="00CE7E6C">
        <w:rPr>
          <w:rFonts w:asciiTheme="minorHAnsi" w:hAnsiTheme="minorHAnsi" w:cstheme="minorHAnsi"/>
          <w:sz w:val="20"/>
          <w:szCs w:val="20"/>
        </w:rPr>
        <w:t xml:space="preserve"> z </w:t>
      </w:r>
      <w:proofErr w:type="spellStart"/>
      <w:r w:rsidR="00CE7E6C">
        <w:rPr>
          <w:rFonts w:asciiTheme="minorHAnsi" w:hAnsiTheme="minorHAnsi" w:cstheme="minorHAnsi"/>
          <w:sz w:val="20"/>
          <w:szCs w:val="20"/>
        </w:rPr>
        <w:t>późn</w:t>
      </w:r>
      <w:proofErr w:type="spellEnd"/>
      <w:r w:rsidR="00CE7E6C">
        <w:rPr>
          <w:rFonts w:asciiTheme="minorHAnsi" w:hAnsiTheme="minorHAnsi" w:cstheme="minorHAnsi"/>
          <w:sz w:val="20"/>
          <w:szCs w:val="20"/>
        </w:rPr>
        <w:t>. zm.</w:t>
      </w:r>
      <w:r w:rsidRPr="001C1513">
        <w:rPr>
          <w:rFonts w:asciiTheme="minorHAnsi" w:hAnsiTheme="minorHAnsi" w:cstheme="minorHAnsi"/>
          <w:sz w:val="20"/>
          <w:szCs w:val="20"/>
        </w:rPr>
        <w:t>) oraz w wydanych na jej podstawie aktach wykonawczych.</w:t>
      </w:r>
    </w:p>
    <w:p w14:paraId="06ECBC4B" w14:textId="77777777" w:rsidR="0072045D" w:rsidRPr="001C1513" w:rsidRDefault="0072045D" w:rsidP="00D35608">
      <w:pPr>
        <w:pStyle w:val="Akapitzlist"/>
        <w:numPr>
          <w:ilvl w:val="0"/>
          <w:numId w:val="50"/>
        </w:numPr>
        <w:tabs>
          <w:tab w:val="left" w:pos="1340"/>
          <w:tab w:val="left" w:pos="2948"/>
          <w:tab w:val="center" w:pos="4180"/>
        </w:tabs>
        <w:spacing w:after="0"/>
        <w:ind w:left="0" w:right="283" w:hanging="284"/>
        <w:jc w:val="both"/>
        <w:rPr>
          <w:rFonts w:asciiTheme="minorHAnsi" w:hAnsiTheme="minorHAnsi" w:cstheme="minorHAnsi"/>
          <w:sz w:val="20"/>
          <w:szCs w:val="20"/>
        </w:rPr>
      </w:pPr>
      <w:r w:rsidRPr="001C1513">
        <w:rPr>
          <w:rFonts w:asciiTheme="minorHAnsi" w:hAnsiTheme="minorHAnsi" w:cstheme="minorHAnsi"/>
          <w:sz w:val="20"/>
          <w:szCs w:val="20"/>
        </w:rPr>
        <w:t>Jeżeli nic innego nie wynika z postanowień Umowy użyte w niej pojęcia oznaczają:</w:t>
      </w:r>
    </w:p>
    <w:p w14:paraId="430037EE" w14:textId="77777777" w:rsidR="0072045D" w:rsidRPr="001C1513" w:rsidRDefault="0072045D" w:rsidP="00D35608">
      <w:pPr>
        <w:pStyle w:val="Akapitzlist"/>
        <w:numPr>
          <w:ilvl w:val="1"/>
          <w:numId w:val="50"/>
        </w:numPr>
        <w:tabs>
          <w:tab w:val="left" w:pos="1340"/>
          <w:tab w:val="left" w:pos="2948"/>
          <w:tab w:val="center" w:pos="4180"/>
        </w:tabs>
        <w:spacing w:after="0"/>
        <w:ind w:left="284" w:right="283"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OSD </w:t>
      </w:r>
      <w:r w:rsidRPr="001C1513">
        <w:rPr>
          <w:rFonts w:asciiTheme="minorHAnsi" w:hAnsiTheme="minorHAnsi" w:cstheme="minorHAnsi"/>
          <w:sz w:val="20"/>
          <w:szCs w:val="20"/>
        </w:rPr>
        <w:t xml:space="preserve">- Operator Systemu Dystrybucyjnego - przedsiębiorstwo energetyczne zajmujące się dystrybucją paliw gazowych lub energii elektrycznej, odpowiedzialne za ruch sieciowy w systemie dystrybucyjnym gazowym albo systemie dystrybucyjnym elektroenergetycznym, bieżące i długookresowe bezpieczeństwo </w:t>
      </w:r>
      <w:r w:rsidRPr="001C1513">
        <w:rPr>
          <w:rFonts w:asciiTheme="minorHAnsi" w:hAnsiTheme="minorHAnsi" w:cstheme="minorHAnsi"/>
          <w:sz w:val="20"/>
          <w:szCs w:val="20"/>
        </w:rPr>
        <w:lastRenderedPageBreak/>
        <w:t xml:space="preserve">funkcjonowania tego systemu, eksploatację, konserwację, remonty oraz niezbędną rozbudowę sieci dystrybucyjnej, w tym połączeń z innymi systemami gazowymi albo innymi systemami elektroenergetycznymi; </w:t>
      </w:r>
    </w:p>
    <w:p w14:paraId="7A6E7625"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Taryfa OSD </w:t>
      </w:r>
      <w:r w:rsidRPr="001C1513">
        <w:rPr>
          <w:rFonts w:asciiTheme="minorHAnsi" w:hAnsiTheme="minorHAnsi" w:cstheme="minorHAnsi"/>
          <w:sz w:val="20"/>
          <w:szCs w:val="20"/>
        </w:rPr>
        <w:t>– zatwierdzona przez Prezesa Urzędu Regulacji Energetyki taryfa na świadczenie przez OSD usług dystrybucji,</w:t>
      </w:r>
    </w:p>
    <w:p w14:paraId="7AB77268"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Umowa Ramowa na </w:t>
      </w:r>
      <w:proofErr w:type="spellStart"/>
      <w:r w:rsidRPr="001C1513">
        <w:rPr>
          <w:rFonts w:asciiTheme="minorHAnsi" w:hAnsiTheme="minorHAnsi" w:cstheme="minorHAnsi"/>
          <w:b/>
          <w:bCs/>
          <w:sz w:val="20"/>
          <w:szCs w:val="20"/>
        </w:rPr>
        <w:t>przesył</w:t>
      </w:r>
      <w:proofErr w:type="spellEnd"/>
      <w:r w:rsidRPr="001C1513">
        <w:rPr>
          <w:rFonts w:asciiTheme="minorHAnsi" w:hAnsiTheme="minorHAnsi" w:cstheme="minorHAnsi"/>
          <w:b/>
          <w:bCs/>
          <w:sz w:val="20"/>
          <w:szCs w:val="20"/>
        </w:rPr>
        <w:t xml:space="preserve"> paliwa gazowego </w:t>
      </w:r>
      <w:r w:rsidRPr="001C1513">
        <w:rPr>
          <w:rFonts w:asciiTheme="minorHAnsi" w:hAnsiTheme="minorHAnsi" w:cstheme="minorHAnsi"/>
          <w:sz w:val="20"/>
          <w:szCs w:val="20"/>
        </w:rPr>
        <w:t>– umowa zawarta pomiędzy Wykonawcą a OSD określająca ich wzajemne prawa i obowiązki związane za świadczeniem usługi dystrybucyjnej w celu realizacji niniejszej Umowy,</w:t>
      </w:r>
    </w:p>
    <w:p w14:paraId="6AAD017B"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Umowa </w:t>
      </w:r>
      <w:r w:rsidRPr="001C1513">
        <w:rPr>
          <w:rFonts w:asciiTheme="minorHAnsi" w:hAnsiTheme="minorHAnsi" w:cstheme="minorHAnsi"/>
          <w:sz w:val="20"/>
          <w:szCs w:val="20"/>
        </w:rPr>
        <w:t>– niniejsza Umowa,</w:t>
      </w:r>
    </w:p>
    <w:p w14:paraId="0A1EB5B6"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Punkt odbioru </w:t>
      </w:r>
      <w:r w:rsidRPr="001C1513">
        <w:rPr>
          <w:rFonts w:asciiTheme="minorHAnsi" w:hAnsiTheme="minorHAnsi" w:cstheme="minorHAnsi"/>
          <w:sz w:val="20"/>
          <w:szCs w:val="20"/>
        </w:rPr>
        <w:t>– miejsce dostarczania gazu ziemnego,</w:t>
      </w:r>
    </w:p>
    <w:p w14:paraId="572DBB6B"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Paliwo gazowe / gaz ziemny </w:t>
      </w:r>
      <w:r w:rsidRPr="001C1513">
        <w:rPr>
          <w:rFonts w:asciiTheme="minorHAnsi" w:hAnsiTheme="minorHAnsi" w:cstheme="minorHAnsi"/>
          <w:sz w:val="20"/>
          <w:szCs w:val="20"/>
        </w:rPr>
        <w:t>– gaz ziemny wysokometanowy E,</w:t>
      </w:r>
    </w:p>
    <w:p w14:paraId="107BC979"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Moc umowna </w:t>
      </w:r>
      <w:r w:rsidRPr="001C1513">
        <w:rPr>
          <w:rFonts w:asciiTheme="minorHAnsi" w:hAnsiTheme="minorHAnsi" w:cstheme="minorHAnsi"/>
          <w:sz w:val="20"/>
          <w:szCs w:val="20"/>
        </w:rPr>
        <w:t>– maksymalna ilość energii zawarta w paliwie gazowym, którą można odebrać w okresie godziny, określona w Umowie na czas trwania Umowy,</w:t>
      </w:r>
    </w:p>
    <w:p w14:paraId="77ECD303"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Układ pomiarowy </w:t>
      </w:r>
      <w:r w:rsidRPr="001C1513">
        <w:rPr>
          <w:rFonts w:asciiTheme="minorHAnsi" w:hAnsiTheme="minorHAnsi" w:cstheme="minorHAnsi"/>
          <w:sz w:val="20"/>
          <w:szCs w:val="20"/>
        </w:rPr>
        <w:t>– gazomierz lub inne urządzenie pomiarowe lub pomiarowo-rozliczeniowe, służące do pomiaru objętości paliwa gazowego pobranego z sieci i dokonywania rozliczeń,</w:t>
      </w:r>
    </w:p>
    <w:p w14:paraId="536812CC" w14:textId="77777777" w:rsidR="0072045D" w:rsidRPr="001C1513" w:rsidRDefault="0072045D" w:rsidP="00900E76">
      <w:pPr>
        <w:pStyle w:val="Akapitzlist"/>
        <w:numPr>
          <w:ilvl w:val="1"/>
          <w:numId w:val="50"/>
        </w:numPr>
        <w:tabs>
          <w:tab w:val="left" w:pos="1340"/>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bCs/>
          <w:sz w:val="20"/>
          <w:szCs w:val="20"/>
        </w:rPr>
        <w:t xml:space="preserve">Okres rozliczeniowy </w:t>
      </w:r>
      <w:r w:rsidRPr="001C1513">
        <w:rPr>
          <w:rFonts w:asciiTheme="minorHAnsi" w:hAnsiTheme="minorHAnsi" w:cstheme="minorHAnsi"/>
          <w:sz w:val="20"/>
          <w:szCs w:val="20"/>
        </w:rPr>
        <w:t>– okres, w którym na podstawie odczytów urządzeń pomiarowych następuje rozliczenie za pobrane Paliwo gazowe,</w:t>
      </w:r>
    </w:p>
    <w:p w14:paraId="5AA60DED" w14:textId="77777777" w:rsidR="0072045D" w:rsidRPr="001C1513" w:rsidRDefault="0072045D" w:rsidP="00900E76">
      <w:pPr>
        <w:pStyle w:val="Akapitzlist"/>
        <w:numPr>
          <w:ilvl w:val="1"/>
          <w:numId w:val="50"/>
        </w:numPr>
        <w:tabs>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Odbiorca</w:t>
      </w:r>
      <w:r w:rsidRPr="001C1513">
        <w:rPr>
          <w:rFonts w:asciiTheme="minorHAnsi" w:hAnsiTheme="minorHAnsi" w:cstheme="minorHAnsi"/>
          <w:sz w:val="20"/>
          <w:szCs w:val="20"/>
        </w:rPr>
        <w:t xml:space="preserve"> - podmiot pobierający paliwo gazowe wraz ze świadczeniem usług dystrybucji na podstawie Umowy i dokonujący stosownych płatności za pobrane paliwo oraz świadczone usługi dystrybucji.</w:t>
      </w:r>
    </w:p>
    <w:p w14:paraId="2F711391" w14:textId="77777777" w:rsidR="0072045D" w:rsidRPr="001C1513" w:rsidRDefault="0072045D" w:rsidP="00900E76">
      <w:pPr>
        <w:pStyle w:val="Akapitzlist"/>
        <w:numPr>
          <w:ilvl w:val="1"/>
          <w:numId w:val="50"/>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Kompleksowa dostawa</w:t>
      </w:r>
      <w:r w:rsidRPr="001C1513">
        <w:rPr>
          <w:rFonts w:asciiTheme="minorHAnsi" w:hAnsiTheme="minorHAnsi" w:cstheme="minorHAnsi"/>
          <w:sz w:val="20"/>
          <w:szCs w:val="20"/>
        </w:rPr>
        <w:t xml:space="preserve"> – usługa obejmująca sprzedaż Paliwa gazowego oraz jego dystrybucję do Punktu odbioru.</w:t>
      </w:r>
    </w:p>
    <w:p w14:paraId="20086CAE" w14:textId="77777777" w:rsidR="0072045D" w:rsidRPr="001C1513" w:rsidRDefault="0072045D" w:rsidP="00900E76">
      <w:pPr>
        <w:pStyle w:val="Akapitzlist"/>
        <w:numPr>
          <w:ilvl w:val="1"/>
          <w:numId w:val="50"/>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IRiESD</w:t>
      </w:r>
      <w:r w:rsidRPr="001C1513">
        <w:rPr>
          <w:rFonts w:asciiTheme="minorHAnsi" w:hAnsiTheme="minorHAnsi" w:cstheme="minorHAnsi"/>
          <w:sz w:val="20"/>
          <w:szCs w:val="20"/>
        </w:rPr>
        <w:t xml:space="preserve"> – Instrukcja Ruchu i Eksploatacji Systemu Dystrybucyjnego opracowana i zatwierdzona zgodnie z wymaganiami ustawy prawo energetyczne.</w:t>
      </w:r>
    </w:p>
    <w:p w14:paraId="7E3E223A" w14:textId="00D505B7" w:rsidR="0072045D" w:rsidRPr="001C1513" w:rsidRDefault="0072045D" w:rsidP="00900E76">
      <w:pPr>
        <w:pStyle w:val="Akapitzlist"/>
        <w:numPr>
          <w:ilvl w:val="1"/>
          <w:numId w:val="50"/>
        </w:numPr>
        <w:tabs>
          <w:tab w:val="left" w:pos="284"/>
          <w:tab w:val="left" w:pos="426"/>
          <w:tab w:val="left" w:pos="2948"/>
          <w:tab w:val="center" w:pos="4180"/>
        </w:tabs>
        <w:spacing w:after="0"/>
        <w:ind w:left="284" w:hanging="284"/>
        <w:jc w:val="both"/>
        <w:rPr>
          <w:rFonts w:asciiTheme="minorHAnsi" w:hAnsiTheme="minorHAnsi" w:cstheme="minorHAnsi"/>
          <w:sz w:val="20"/>
          <w:szCs w:val="20"/>
        </w:rPr>
      </w:pPr>
      <w:r w:rsidRPr="001C1513">
        <w:rPr>
          <w:rFonts w:asciiTheme="minorHAnsi" w:hAnsiTheme="minorHAnsi" w:cstheme="minorHAnsi"/>
          <w:b/>
          <w:sz w:val="20"/>
          <w:szCs w:val="20"/>
        </w:rPr>
        <w:t xml:space="preserve">Zamawiający - Upoważniony </w:t>
      </w:r>
      <w:r w:rsidRPr="001C1513">
        <w:rPr>
          <w:rFonts w:asciiTheme="minorHAnsi" w:hAnsiTheme="minorHAnsi" w:cstheme="minorHAnsi"/>
          <w:sz w:val="20"/>
          <w:szCs w:val="20"/>
        </w:rPr>
        <w:t xml:space="preserve">– Krakowski Holding Komunalny </w:t>
      </w:r>
      <w:r w:rsidR="00FA79F3" w:rsidRPr="001C1513">
        <w:rPr>
          <w:rFonts w:asciiTheme="minorHAnsi" w:hAnsiTheme="minorHAnsi" w:cstheme="minorHAnsi"/>
          <w:sz w:val="20"/>
          <w:szCs w:val="20"/>
        </w:rPr>
        <w:t>S</w:t>
      </w:r>
      <w:r w:rsidR="00FA79F3">
        <w:rPr>
          <w:rFonts w:asciiTheme="minorHAnsi" w:hAnsiTheme="minorHAnsi" w:cstheme="minorHAnsi"/>
          <w:sz w:val="20"/>
          <w:szCs w:val="20"/>
        </w:rPr>
        <w:t xml:space="preserve">półka Akcyjna </w:t>
      </w:r>
      <w:r w:rsidRPr="001C1513">
        <w:rPr>
          <w:rFonts w:asciiTheme="minorHAnsi" w:hAnsiTheme="minorHAnsi" w:cstheme="minorHAnsi"/>
          <w:sz w:val="20"/>
          <w:szCs w:val="20"/>
        </w:rPr>
        <w:t xml:space="preserve">w Krakowie udzielający zamówienia na dostawę gazu w imieniu i na rzecz uczestników Krakowskiej Grupy Zakupowej Gazu (KGZG) na podstawie art. 38  ustawy </w:t>
      </w:r>
      <w:r w:rsidRPr="001C1513">
        <w:rPr>
          <w:rFonts w:asciiTheme="minorHAnsi" w:hAnsiTheme="minorHAnsi" w:cstheme="minorHAnsi"/>
          <w:color w:val="000000" w:themeColor="text1"/>
          <w:sz w:val="20"/>
          <w:szCs w:val="20"/>
        </w:rPr>
        <w:t>Prawo zamówień publicznych (</w:t>
      </w:r>
      <w:proofErr w:type="spellStart"/>
      <w:r w:rsidRPr="001C1513">
        <w:rPr>
          <w:rFonts w:asciiTheme="minorHAnsi" w:hAnsiTheme="minorHAnsi" w:cstheme="minorHAnsi"/>
          <w:color w:val="000000" w:themeColor="text1"/>
          <w:sz w:val="20"/>
          <w:szCs w:val="20"/>
        </w:rPr>
        <w:t>t.j</w:t>
      </w:r>
      <w:proofErr w:type="spellEnd"/>
      <w:r w:rsidRPr="001C1513">
        <w:rPr>
          <w:rFonts w:asciiTheme="minorHAnsi" w:hAnsiTheme="minorHAnsi" w:cstheme="minorHAnsi"/>
          <w:color w:val="000000" w:themeColor="text1"/>
          <w:sz w:val="20"/>
          <w:szCs w:val="20"/>
        </w:rPr>
        <w:t xml:space="preserve">. Dz. U. z 2021 r. poz. 1129 z </w:t>
      </w:r>
      <w:proofErr w:type="spellStart"/>
      <w:r w:rsidRPr="001C1513">
        <w:rPr>
          <w:rFonts w:asciiTheme="minorHAnsi" w:hAnsiTheme="minorHAnsi" w:cstheme="minorHAnsi"/>
          <w:color w:val="000000" w:themeColor="text1"/>
          <w:sz w:val="20"/>
          <w:szCs w:val="20"/>
        </w:rPr>
        <w:t>późn</w:t>
      </w:r>
      <w:proofErr w:type="spellEnd"/>
      <w:r w:rsidRPr="001C1513">
        <w:rPr>
          <w:rFonts w:asciiTheme="minorHAnsi" w:hAnsiTheme="minorHAnsi" w:cstheme="minorHAnsi"/>
          <w:color w:val="000000" w:themeColor="text1"/>
          <w:sz w:val="20"/>
          <w:szCs w:val="20"/>
        </w:rPr>
        <w:t>. zm.) oraz Zarządzenia Prezydenta Miasta Krakowa Nr 655/2019 z 27 marca 2019 roku. zmienione Zarządzeniem Prezydenta Miasta Krakowa Nr 1088/2022 z 28 kwietnia 2022 roku oraz Porozumień z uczestnikami.</w:t>
      </w:r>
    </w:p>
    <w:p w14:paraId="2777F7CC" w14:textId="77777777" w:rsidR="001C1513" w:rsidRDefault="001C1513"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30B4152A" w14:textId="2B744B42"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§2</w:t>
      </w:r>
    </w:p>
    <w:p w14:paraId="079CBD1C" w14:textId="1791DBCA" w:rsidR="0072045D" w:rsidRPr="001C1513" w:rsidRDefault="0072045D" w:rsidP="00D35608">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Kompleksowa dostawa gazu odbywać się będzie zgodnie z przepisami ustawy z dnia 10 kwietnia 1997 r. - Prawo energetyczne ( </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Dz. U. 2022 poz. 1385</w:t>
      </w:r>
      <w:r w:rsidR="00CE7E6C">
        <w:rPr>
          <w:rFonts w:asciiTheme="minorHAnsi" w:hAnsiTheme="minorHAnsi" w:cstheme="minorHAnsi"/>
          <w:sz w:val="20"/>
          <w:szCs w:val="20"/>
        </w:rPr>
        <w:t xml:space="preserve"> z </w:t>
      </w:r>
      <w:proofErr w:type="spellStart"/>
      <w:r w:rsidR="00CE7E6C">
        <w:rPr>
          <w:rFonts w:asciiTheme="minorHAnsi" w:hAnsiTheme="minorHAnsi" w:cstheme="minorHAnsi"/>
          <w:sz w:val="20"/>
          <w:szCs w:val="20"/>
        </w:rPr>
        <w:t>późn</w:t>
      </w:r>
      <w:proofErr w:type="spellEnd"/>
      <w:r w:rsidR="00CE7E6C">
        <w:rPr>
          <w:rFonts w:asciiTheme="minorHAnsi" w:hAnsiTheme="minorHAnsi" w:cstheme="minorHAnsi"/>
          <w:sz w:val="20"/>
          <w:szCs w:val="20"/>
        </w:rPr>
        <w:t xml:space="preserve"> zm.</w:t>
      </w:r>
      <w:r w:rsidRPr="001C1513">
        <w:rPr>
          <w:rFonts w:asciiTheme="minorHAnsi" w:hAnsiTheme="minorHAnsi" w:cstheme="minorHAnsi"/>
          <w:sz w:val="20"/>
          <w:szCs w:val="20"/>
        </w:rPr>
        <w:t xml:space="preserve">), zwanej dalej Prawo energetyczne, zgodnie z obowiązującymi rozporządzeniami do ww. ustawy oraz przepisami ustawy z dnia 23 kwietnia 1964 r. - Kodeks Cywilny </w:t>
      </w:r>
      <w:r w:rsidRPr="001C1513">
        <w:rPr>
          <w:rFonts w:asciiTheme="minorHAnsi" w:eastAsia="Times New Roman" w:hAnsiTheme="minorHAnsi" w:cstheme="minorHAnsi"/>
          <w:sz w:val="20"/>
          <w:szCs w:val="20"/>
          <w:lang w:eastAsia="pl-PL"/>
        </w:rPr>
        <w:t xml:space="preserve">(tj. Dz. U. z 2022 r. poz. 1360 z </w:t>
      </w:r>
      <w:proofErr w:type="spellStart"/>
      <w:r w:rsidRPr="001C1513">
        <w:rPr>
          <w:rFonts w:asciiTheme="minorHAnsi" w:eastAsia="Times New Roman" w:hAnsiTheme="minorHAnsi" w:cstheme="minorHAnsi"/>
          <w:sz w:val="20"/>
          <w:szCs w:val="20"/>
          <w:lang w:eastAsia="pl-PL"/>
        </w:rPr>
        <w:t>późn</w:t>
      </w:r>
      <w:proofErr w:type="spellEnd"/>
      <w:r w:rsidRPr="001C1513">
        <w:rPr>
          <w:rFonts w:asciiTheme="minorHAnsi" w:eastAsia="Times New Roman" w:hAnsiTheme="minorHAnsi" w:cstheme="minorHAnsi"/>
          <w:sz w:val="20"/>
          <w:szCs w:val="20"/>
          <w:lang w:eastAsia="pl-PL"/>
        </w:rPr>
        <w:t>. zm.  zwanej dalej „Kodeks Cywilny”)</w:t>
      </w:r>
      <w:r w:rsidRPr="001C1513">
        <w:rPr>
          <w:rFonts w:asciiTheme="minorHAnsi" w:hAnsiTheme="minorHAnsi" w:cstheme="minorHAnsi"/>
          <w:sz w:val="20"/>
          <w:szCs w:val="20"/>
        </w:rPr>
        <w:t xml:space="preserve">, zasadami określonymi w koncesjach, postanowieniach niniejszej Umowy, oraz w oparciu o ustawę z dnia 11 września 2019  r. Prawo zamówień publicznych </w:t>
      </w:r>
      <w:r w:rsidRPr="001C1513">
        <w:rPr>
          <w:rFonts w:asciiTheme="minorHAnsi" w:eastAsia="Times New Roman" w:hAnsiTheme="minorHAnsi" w:cstheme="minorHAnsi"/>
          <w:sz w:val="20"/>
          <w:szCs w:val="20"/>
          <w:lang w:eastAsia="pl-PL"/>
        </w:rPr>
        <w:t>(tj. Dz.U z </w:t>
      </w:r>
      <w:r w:rsidR="00773686" w:rsidRPr="001C1513">
        <w:rPr>
          <w:rFonts w:asciiTheme="minorHAnsi" w:eastAsia="Times New Roman" w:hAnsiTheme="minorHAnsi" w:cstheme="minorHAnsi"/>
          <w:sz w:val="20"/>
          <w:szCs w:val="20"/>
          <w:lang w:eastAsia="pl-PL"/>
        </w:rPr>
        <w:t>202</w:t>
      </w:r>
      <w:r w:rsidR="00773686">
        <w:rPr>
          <w:rFonts w:asciiTheme="minorHAnsi" w:eastAsia="Times New Roman" w:hAnsiTheme="minorHAnsi" w:cstheme="minorHAnsi"/>
          <w:sz w:val="20"/>
          <w:szCs w:val="20"/>
          <w:lang w:eastAsia="pl-PL"/>
        </w:rPr>
        <w:t>2</w:t>
      </w:r>
      <w:r w:rsidR="00773686" w:rsidRPr="001C1513">
        <w:rPr>
          <w:rFonts w:asciiTheme="minorHAnsi" w:eastAsia="Times New Roman" w:hAnsiTheme="minorHAnsi" w:cstheme="minorHAnsi"/>
          <w:sz w:val="20"/>
          <w:szCs w:val="20"/>
          <w:lang w:eastAsia="pl-PL"/>
        </w:rPr>
        <w:t> </w:t>
      </w:r>
      <w:r w:rsidRPr="001C1513">
        <w:rPr>
          <w:rFonts w:asciiTheme="minorHAnsi" w:eastAsia="Times New Roman" w:hAnsiTheme="minorHAnsi" w:cstheme="minorHAnsi"/>
          <w:sz w:val="20"/>
          <w:szCs w:val="20"/>
          <w:lang w:eastAsia="pl-PL"/>
        </w:rPr>
        <w:t xml:space="preserve">r., poz. </w:t>
      </w:r>
      <w:r w:rsidR="00773686">
        <w:rPr>
          <w:rFonts w:asciiTheme="minorHAnsi" w:eastAsia="Times New Roman" w:hAnsiTheme="minorHAnsi" w:cstheme="minorHAnsi"/>
          <w:sz w:val="20"/>
          <w:szCs w:val="20"/>
          <w:lang w:eastAsia="pl-PL"/>
        </w:rPr>
        <w:t>1710</w:t>
      </w:r>
      <w:r w:rsidRPr="001C1513">
        <w:rPr>
          <w:rFonts w:asciiTheme="minorHAnsi" w:eastAsia="Times New Roman" w:hAnsiTheme="minorHAnsi" w:cstheme="minorHAnsi"/>
          <w:sz w:val="20"/>
          <w:szCs w:val="20"/>
          <w:lang w:eastAsia="pl-PL"/>
        </w:rPr>
        <w:t xml:space="preserve">) </w:t>
      </w:r>
      <w:r w:rsidRPr="001C1513">
        <w:rPr>
          <w:rFonts w:asciiTheme="minorHAnsi" w:hAnsiTheme="minorHAnsi" w:cstheme="minorHAnsi"/>
          <w:sz w:val="20"/>
          <w:szCs w:val="20"/>
        </w:rPr>
        <w:t>.</w:t>
      </w:r>
    </w:p>
    <w:p w14:paraId="230F8E46" w14:textId="77777777" w:rsidR="0072045D" w:rsidRPr="001C1513" w:rsidRDefault="0072045D" w:rsidP="00D35608">
      <w:pPr>
        <w:pStyle w:val="Akapitzlist"/>
        <w:numPr>
          <w:ilvl w:val="0"/>
          <w:numId w:val="51"/>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Odbiorca oświadcza, że posiada tytuł prawny do korzystania z obiektów (miejsc odbioru gazu) opisanych w Załączniku nr 1 do niniejszej Umowy.</w:t>
      </w:r>
    </w:p>
    <w:p w14:paraId="4131A34C" w14:textId="77777777" w:rsidR="001C1513" w:rsidRDefault="001C1513" w:rsidP="001C1513">
      <w:pPr>
        <w:tabs>
          <w:tab w:val="left" w:pos="1340"/>
          <w:tab w:val="left" w:pos="2948"/>
          <w:tab w:val="center" w:pos="4180"/>
        </w:tabs>
        <w:spacing w:after="0"/>
        <w:ind w:left="-142"/>
        <w:jc w:val="center"/>
        <w:rPr>
          <w:rFonts w:asciiTheme="minorHAnsi" w:hAnsiTheme="minorHAnsi" w:cstheme="minorHAnsi"/>
          <w:b/>
          <w:bCs/>
          <w:sz w:val="20"/>
          <w:szCs w:val="20"/>
        </w:rPr>
      </w:pPr>
    </w:p>
    <w:p w14:paraId="26D1E8A0" w14:textId="406A1843" w:rsidR="0072045D" w:rsidRPr="001C1513" w:rsidRDefault="0072045D" w:rsidP="001C1513">
      <w:pPr>
        <w:tabs>
          <w:tab w:val="left" w:pos="1340"/>
          <w:tab w:val="left" w:pos="2948"/>
          <w:tab w:val="center" w:pos="4180"/>
        </w:tabs>
        <w:spacing w:after="0"/>
        <w:ind w:left="-142"/>
        <w:jc w:val="center"/>
        <w:rPr>
          <w:rFonts w:asciiTheme="minorHAnsi" w:hAnsiTheme="minorHAnsi" w:cstheme="minorHAnsi"/>
          <w:b/>
          <w:bCs/>
          <w:sz w:val="20"/>
          <w:szCs w:val="20"/>
        </w:rPr>
      </w:pPr>
      <w:r w:rsidRPr="001C1513">
        <w:rPr>
          <w:rFonts w:asciiTheme="minorHAnsi" w:hAnsiTheme="minorHAnsi" w:cstheme="minorHAnsi"/>
          <w:b/>
          <w:bCs/>
          <w:sz w:val="20"/>
          <w:szCs w:val="20"/>
        </w:rPr>
        <w:t>§3</w:t>
      </w:r>
    </w:p>
    <w:p w14:paraId="5DD609C1" w14:textId="77777777" w:rsidR="0072045D" w:rsidRPr="001C1513" w:rsidRDefault="0072045D" w:rsidP="00D3560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Dostawy gazu odbywać się będą za pośrednictwem sieci dystrybucyjnej należącej do Operatora/ów Systemu/ów Dystrybucyjnego/</w:t>
      </w:r>
      <w:proofErr w:type="spellStart"/>
      <w:r w:rsidRPr="001C1513">
        <w:rPr>
          <w:rFonts w:asciiTheme="minorHAnsi" w:hAnsiTheme="minorHAnsi" w:cstheme="minorHAnsi"/>
          <w:sz w:val="20"/>
          <w:szCs w:val="20"/>
        </w:rPr>
        <w:t>ych</w:t>
      </w:r>
      <w:proofErr w:type="spellEnd"/>
      <w:r w:rsidRPr="001C1513">
        <w:rPr>
          <w:rFonts w:asciiTheme="minorHAnsi" w:hAnsiTheme="minorHAnsi" w:cstheme="minorHAnsi"/>
          <w:sz w:val="20"/>
          <w:szCs w:val="20"/>
        </w:rPr>
        <w:t>.</w:t>
      </w:r>
    </w:p>
    <w:p w14:paraId="774123D3" w14:textId="77777777" w:rsidR="0072045D" w:rsidRPr="001C1513" w:rsidRDefault="0072045D" w:rsidP="00D35608">
      <w:pPr>
        <w:numPr>
          <w:ilvl w:val="0"/>
          <w:numId w:val="26"/>
        </w:numPr>
        <w:tabs>
          <w:tab w:val="left" w:pos="284"/>
        </w:tabs>
        <w:overflowPunct w:val="0"/>
        <w:autoSpaceDE w:val="0"/>
        <w:autoSpaceDN w:val="0"/>
        <w:adjustRightInd w:val="0"/>
        <w:spacing w:after="0"/>
        <w:ind w:left="284" w:hanging="284"/>
        <w:jc w:val="both"/>
        <w:textAlignment w:val="baseline"/>
        <w:rPr>
          <w:rFonts w:asciiTheme="minorHAnsi" w:eastAsia="Times New Roman" w:hAnsiTheme="minorHAnsi" w:cstheme="minorHAnsi"/>
          <w:sz w:val="20"/>
          <w:szCs w:val="20"/>
          <w:lang w:eastAsia="pl-PL"/>
        </w:rPr>
      </w:pPr>
      <w:r w:rsidRPr="001C1513">
        <w:rPr>
          <w:rFonts w:asciiTheme="minorHAnsi" w:hAnsiTheme="minorHAnsi" w:cstheme="minorHAnsi"/>
          <w:sz w:val="20"/>
          <w:szCs w:val="20"/>
        </w:rPr>
        <w:t xml:space="preserve">Wykonawca oświadcza, że posiada koncesję na obrót paliwami gazowymi o numerze </w:t>
      </w:r>
      <w:r w:rsidRPr="001C1513">
        <w:rPr>
          <w:rFonts w:asciiTheme="minorHAnsi" w:hAnsiTheme="minorHAnsi" w:cstheme="minorHAnsi"/>
          <w:color w:val="212529"/>
          <w:sz w:val="20"/>
          <w:szCs w:val="20"/>
          <w:shd w:val="clear" w:color="auto" w:fill="FFFFFF"/>
        </w:rPr>
        <w:t>……………………………..</w:t>
      </w:r>
      <w:r w:rsidRPr="001C1513">
        <w:rPr>
          <w:rFonts w:asciiTheme="minorHAnsi" w:eastAsia="Times New Roman" w:hAnsiTheme="minorHAnsi" w:cstheme="minorHAnsi"/>
          <w:b/>
          <w:sz w:val="20"/>
          <w:szCs w:val="20"/>
          <w:lang w:eastAsia="pl-PL"/>
        </w:rPr>
        <w:t xml:space="preserve"> </w:t>
      </w:r>
      <w:r w:rsidRPr="001C1513">
        <w:rPr>
          <w:rFonts w:asciiTheme="minorHAnsi" w:eastAsia="Times New Roman" w:hAnsiTheme="minorHAnsi" w:cstheme="minorHAnsi"/>
          <w:sz w:val="20"/>
          <w:szCs w:val="20"/>
          <w:lang w:eastAsia="pl-PL"/>
        </w:rPr>
        <w:t xml:space="preserve">wydaną przez </w:t>
      </w:r>
      <w:r w:rsidRPr="001C1513">
        <w:rPr>
          <w:rFonts w:asciiTheme="minorHAnsi" w:eastAsia="Times New Roman" w:hAnsiTheme="minorHAnsi" w:cstheme="minorHAnsi"/>
          <w:b/>
          <w:sz w:val="20"/>
          <w:szCs w:val="20"/>
          <w:lang w:eastAsia="pl-PL"/>
        </w:rPr>
        <w:t>Prezesa Urzędu Regulacji Energetyki</w:t>
      </w:r>
      <w:r w:rsidRPr="001C1513">
        <w:rPr>
          <w:rFonts w:asciiTheme="minorHAnsi" w:eastAsia="Times New Roman" w:hAnsiTheme="minorHAnsi" w:cstheme="minorHAnsi"/>
          <w:sz w:val="20"/>
          <w:szCs w:val="20"/>
          <w:lang w:eastAsia="pl-PL"/>
        </w:rPr>
        <w:t xml:space="preserve"> w dniu ………………. roku, której okres ważności upływa …………… roku. </w:t>
      </w:r>
    </w:p>
    <w:p w14:paraId="19085961" w14:textId="77777777" w:rsidR="0072045D" w:rsidRPr="001C1513" w:rsidRDefault="0072045D" w:rsidP="00D35608">
      <w:pPr>
        <w:pStyle w:val="Akapitzlist"/>
        <w:numPr>
          <w:ilvl w:val="0"/>
          <w:numId w:val="52"/>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Wykonawca oświadcza, że ma zawartą z właściwym OSD umowę ramową na </w:t>
      </w:r>
      <w:proofErr w:type="spellStart"/>
      <w:r w:rsidRPr="001C1513">
        <w:rPr>
          <w:rFonts w:asciiTheme="minorHAnsi" w:hAnsiTheme="minorHAnsi" w:cstheme="minorHAnsi"/>
          <w:sz w:val="20"/>
          <w:szCs w:val="20"/>
        </w:rPr>
        <w:t>przesył</w:t>
      </w:r>
      <w:proofErr w:type="spellEnd"/>
      <w:r w:rsidRPr="001C1513">
        <w:rPr>
          <w:rFonts w:asciiTheme="minorHAnsi" w:hAnsiTheme="minorHAnsi" w:cstheme="minorHAnsi"/>
          <w:sz w:val="20"/>
          <w:szCs w:val="20"/>
        </w:rPr>
        <w:t xml:space="preserve"> paliwa gazowego umożliwiającą sprzedaż gazu do obiektów Zamawiającego za pośrednictwem sieci dystrybucyjnej OSD przez okres obowiązywania niniejszej Umowy.</w:t>
      </w:r>
    </w:p>
    <w:p w14:paraId="70599E4D" w14:textId="77777777" w:rsidR="0072045D" w:rsidRPr="001C1513" w:rsidRDefault="0072045D" w:rsidP="00D35608">
      <w:pPr>
        <w:numPr>
          <w:ilvl w:val="0"/>
          <w:numId w:val="52"/>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W przypadku, gdy okres obowiązywania niniejszej Umowy jest dłuższy niż okres ważności dokumentu opisanego w ust. 2 i/lub 3, Wykonawca zobligowany jest w terminie nie późniejszym niż na trzy miesiące przed </w:t>
      </w:r>
      <w:r w:rsidRPr="001C1513">
        <w:rPr>
          <w:rFonts w:asciiTheme="minorHAnsi" w:hAnsiTheme="minorHAnsi" w:cstheme="minorHAnsi"/>
          <w:sz w:val="20"/>
          <w:szCs w:val="20"/>
        </w:rPr>
        <w:lastRenderedPageBreak/>
        <w:t>datą upływu ważności tych dokumentów, przedłożyć Zamawiającemu: oświadczenie o posiadaniu aktualnej umowy ramowej zawartej z OSD i / lub aktualną koncesję na obrót paliwami gazowymi.</w:t>
      </w:r>
    </w:p>
    <w:p w14:paraId="391AD56D" w14:textId="77777777" w:rsidR="0072045D" w:rsidRPr="001C1513" w:rsidRDefault="0072045D" w:rsidP="001C1513">
      <w:pPr>
        <w:tabs>
          <w:tab w:val="left" w:pos="1340"/>
          <w:tab w:val="left" w:pos="2948"/>
          <w:tab w:val="center" w:pos="4180"/>
        </w:tabs>
        <w:spacing w:after="0"/>
        <w:ind w:left="-142" w:right="283"/>
        <w:jc w:val="center"/>
        <w:rPr>
          <w:rFonts w:asciiTheme="minorHAnsi" w:eastAsiaTheme="minorHAnsi" w:hAnsiTheme="minorHAnsi" w:cstheme="minorHAnsi"/>
          <w:b/>
          <w:bCs/>
          <w:sz w:val="20"/>
          <w:szCs w:val="20"/>
        </w:rPr>
      </w:pPr>
      <w:r w:rsidRPr="001C1513">
        <w:rPr>
          <w:rFonts w:asciiTheme="minorHAnsi" w:hAnsiTheme="minorHAnsi" w:cstheme="minorHAnsi"/>
          <w:b/>
          <w:bCs/>
          <w:sz w:val="20"/>
          <w:szCs w:val="20"/>
        </w:rPr>
        <w:t>§4</w:t>
      </w:r>
    </w:p>
    <w:p w14:paraId="557A8E56" w14:textId="77777777" w:rsidR="0072045D" w:rsidRPr="001C1513" w:rsidRDefault="0072045D" w:rsidP="00D35608">
      <w:pPr>
        <w:pStyle w:val="Akapitzlist"/>
        <w:numPr>
          <w:ilvl w:val="0"/>
          <w:numId w:val="53"/>
        </w:numPr>
        <w:tabs>
          <w:tab w:val="left" w:pos="1340"/>
          <w:tab w:val="left" w:pos="2948"/>
          <w:tab w:val="center" w:pos="4180"/>
          <w:tab w:val="left" w:pos="8789"/>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Przedmiotem Umowy jest kompleksowa dostawa gazu. Wykonawca zobowiązany jest dostarczać paliwo gazowe o cieple spalania oraz parametrach jakościowych określonych w Taryfie OSD oraz zgodnie z obowiązującymi przepisami.</w:t>
      </w:r>
    </w:p>
    <w:p w14:paraId="59B36DFB" w14:textId="77777777" w:rsidR="0072045D" w:rsidRPr="001C1513" w:rsidRDefault="0072045D" w:rsidP="00D35608">
      <w:pPr>
        <w:pStyle w:val="Akapitzlist"/>
        <w:numPr>
          <w:ilvl w:val="0"/>
          <w:numId w:val="53"/>
        </w:numPr>
        <w:tabs>
          <w:tab w:val="left" w:pos="1340"/>
          <w:tab w:val="left" w:pos="2948"/>
          <w:tab w:val="center" w:pos="4180"/>
          <w:tab w:val="left" w:pos="8789"/>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Usługę dystrybucji paliwa gazowego do instalacji znajdujących się w punktach odbioru, szczegółowo opisanych w Załączniku nr 1 do niniejszej Umowy, będzie wykonywał wskazany tam Operator Systemu Dystrybucyjnego.</w:t>
      </w:r>
    </w:p>
    <w:p w14:paraId="538F0FDF" w14:textId="77777777" w:rsidR="0072045D" w:rsidRPr="001C1513" w:rsidRDefault="0072045D" w:rsidP="00D35608">
      <w:pPr>
        <w:pStyle w:val="Akapitzlist"/>
        <w:numPr>
          <w:ilvl w:val="0"/>
          <w:numId w:val="53"/>
        </w:numPr>
        <w:tabs>
          <w:tab w:val="left" w:pos="1340"/>
          <w:tab w:val="left" w:pos="2948"/>
          <w:tab w:val="center" w:pos="4180"/>
        </w:tabs>
        <w:spacing w:after="0"/>
        <w:ind w:left="142" w:right="283"/>
        <w:jc w:val="both"/>
        <w:rPr>
          <w:rFonts w:asciiTheme="minorHAnsi" w:hAnsiTheme="minorHAnsi" w:cstheme="minorHAnsi"/>
          <w:sz w:val="20"/>
          <w:szCs w:val="20"/>
        </w:rPr>
      </w:pPr>
      <w:r w:rsidRPr="001C1513">
        <w:rPr>
          <w:rFonts w:asciiTheme="minorHAnsi" w:hAnsiTheme="minorHAnsi" w:cstheme="minorHAnsi"/>
          <w:sz w:val="20"/>
          <w:szCs w:val="20"/>
        </w:rPr>
        <w:t>Zamawiający oświadcza, że paliwo gazowe nabywane jest dla celów opałowych, zgodnie z oświadczeniami o podatku akcyzowym stanowiącym Załącznik nr 3 do niniejszej Umowy. O zmianie celu wykorzystywania paliwa gazowego Zamawiający poinformuje Wykonawcę na 7 dni przed planowaną zmianą.</w:t>
      </w:r>
    </w:p>
    <w:p w14:paraId="3260C81D" w14:textId="77777777" w:rsidR="0072045D" w:rsidRPr="001C1513" w:rsidRDefault="0072045D" w:rsidP="001C1513">
      <w:pPr>
        <w:tabs>
          <w:tab w:val="left" w:pos="1340"/>
          <w:tab w:val="left" w:pos="2948"/>
          <w:tab w:val="center" w:pos="4180"/>
        </w:tabs>
        <w:spacing w:after="0"/>
        <w:ind w:left="-142" w:right="283"/>
        <w:jc w:val="both"/>
        <w:rPr>
          <w:rFonts w:asciiTheme="minorHAnsi" w:hAnsiTheme="minorHAnsi" w:cstheme="minorHAnsi"/>
          <w:b/>
          <w:bCs/>
          <w:sz w:val="20"/>
          <w:szCs w:val="20"/>
        </w:rPr>
      </w:pPr>
    </w:p>
    <w:p w14:paraId="45E9BBCE"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§5</w:t>
      </w:r>
    </w:p>
    <w:p w14:paraId="32D69B50" w14:textId="270F3F91"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bCs/>
          <w:sz w:val="20"/>
          <w:szCs w:val="20"/>
        </w:rPr>
      </w:pPr>
      <w:r w:rsidRPr="001C1513">
        <w:rPr>
          <w:rFonts w:asciiTheme="minorHAnsi" w:hAnsiTheme="minorHAnsi" w:cstheme="minorHAnsi"/>
          <w:sz w:val="20"/>
          <w:szCs w:val="20"/>
        </w:rPr>
        <w:t xml:space="preserve">Łączną ilość paliwa gazowego dostarczaną w okresie realizacji Zamówienia Publicznego, o którym mowa w komparycji do niniejszej Umowy, do </w:t>
      </w:r>
      <w:r w:rsidRPr="001C1513">
        <w:rPr>
          <w:rFonts w:asciiTheme="minorHAnsi" w:hAnsiTheme="minorHAnsi" w:cstheme="minorHAnsi"/>
          <w:b/>
          <w:sz w:val="20"/>
          <w:szCs w:val="20"/>
        </w:rPr>
        <w:t>317</w:t>
      </w:r>
      <w:r w:rsidRPr="001C1513">
        <w:rPr>
          <w:rFonts w:asciiTheme="minorHAnsi" w:hAnsiTheme="minorHAnsi" w:cstheme="minorHAnsi"/>
          <w:strike/>
          <w:sz w:val="20"/>
          <w:szCs w:val="20"/>
        </w:rPr>
        <w:t xml:space="preserve"> </w:t>
      </w:r>
      <w:r w:rsidRPr="001C1513">
        <w:rPr>
          <w:rFonts w:asciiTheme="minorHAnsi" w:hAnsiTheme="minorHAnsi" w:cstheme="minorHAnsi"/>
          <w:sz w:val="20"/>
          <w:szCs w:val="20"/>
        </w:rPr>
        <w:t>punktów odbioru paliwa gazowego  opisanych w Załączniku nr 1 do Umowy KGZG/2022 prognozuje się na poziomie</w:t>
      </w:r>
      <w:r w:rsidR="00CB0DC3">
        <w:rPr>
          <w:b/>
          <w:bCs/>
          <w:sz w:val="18"/>
          <w:szCs w:val="18"/>
        </w:rPr>
        <w:t xml:space="preserve"> </w:t>
      </w:r>
      <w:r w:rsidR="00CB0DC3" w:rsidRPr="00BB4E64">
        <w:rPr>
          <w:b/>
          <w:bCs/>
          <w:sz w:val="18"/>
          <w:szCs w:val="18"/>
        </w:rPr>
        <w:t>51</w:t>
      </w:r>
      <w:r w:rsidR="00CB0DC3">
        <w:rPr>
          <w:b/>
          <w:bCs/>
          <w:sz w:val="18"/>
          <w:szCs w:val="18"/>
        </w:rPr>
        <w:t> </w:t>
      </w:r>
      <w:r w:rsidR="00CB0DC3" w:rsidRPr="00BB4E64">
        <w:rPr>
          <w:b/>
          <w:bCs/>
          <w:sz w:val="18"/>
          <w:szCs w:val="18"/>
        </w:rPr>
        <w:t>803</w:t>
      </w:r>
      <w:r w:rsidR="00CB0DC3">
        <w:rPr>
          <w:b/>
          <w:bCs/>
          <w:sz w:val="18"/>
          <w:szCs w:val="18"/>
        </w:rPr>
        <w:t> </w:t>
      </w:r>
      <w:r w:rsidR="00CB0DC3" w:rsidRPr="00BB4E64">
        <w:rPr>
          <w:b/>
          <w:bCs/>
          <w:sz w:val="18"/>
          <w:szCs w:val="18"/>
        </w:rPr>
        <w:t xml:space="preserve">457 </w:t>
      </w:r>
      <w:r w:rsidRPr="001C1513">
        <w:rPr>
          <w:rFonts w:asciiTheme="minorHAnsi" w:eastAsia="Times New Roman" w:hAnsiTheme="minorHAnsi" w:cstheme="minorHAnsi"/>
          <w:b/>
          <w:bCs/>
          <w:sz w:val="20"/>
          <w:szCs w:val="20"/>
          <w:lang w:eastAsia="pl-PL"/>
        </w:rPr>
        <w:t>kWh</w:t>
      </w:r>
      <w:r w:rsidRPr="001C1513">
        <w:rPr>
          <w:rFonts w:asciiTheme="minorHAnsi" w:hAnsiTheme="minorHAnsi" w:cstheme="minorHAnsi"/>
          <w:bCs/>
          <w:sz w:val="20"/>
          <w:szCs w:val="20"/>
        </w:rPr>
        <w:t>. W ramach niniejszej umowy indywidualnej prognozuje się zakup jak oszacowano w zał. Nr 1 do niniejszej umowy.</w:t>
      </w:r>
    </w:p>
    <w:p w14:paraId="6E111EDB"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Nieskuteczna zmiana sprzedawcy zmniejsza odpowiednio wolumen. Ewentualna zmiana prognozowanego zużycia nie będzie skutkować dodatkowymi kosztami dla Odbiorcy, poza rozliczeniem za faktycznie zużyte paliwo gazowe wg cen określonych w Załączniku nr 6 oraz rozliczeniem za usługi dystrybucji pobranego Paliwa gazowego, wg obowiązującej w danym okresie Taryfy Operatora, do sieci którego Odbiorca jest przyłączony z zastrzeżeniem zapisów ustępu 4, 5 i 6 w §5 niniejszej umowy.</w:t>
      </w:r>
    </w:p>
    <w:p w14:paraId="21D9ACC0"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 okresie obowiązywania umowy Odbiorcy KGZG zobowiązują się łącznie do odbioru Minimalnego Wolumenu Umownego (MWU) Paliwa gazowego w wysokości </w:t>
      </w:r>
      <w:r w:rsidRPr="001C1513">
        <w:rPr>
          <w:rFonts w:asciiTheme="minorHAnsi" w:hAnsiTheme="minorHAnsi" w:cstheme="minorHAnsi"/>
          <w:b/>
          <w:sz w:val="20"/>
          <w:szCs w:val="20"/>
        </w:rPr>
        <w:t>70%</w:t>
      </w:r>
      <w:r w:rsidRPr="001C1513">
        <w:rPr>
          <w:rFonts w:asciiTheme="minorHAnsi" w:hAnsiTheme="minorHAnsi" w:cstheme="minorHAnsi"/>
          <w:sz w:val="20"/>
          <w:szCs w:val="20"/>
        </w:rPr>
        <w:t xml:space="preserve"> szacunkowej ilości paliwa gazowego.</w:t>
      </w:r>
    </w:p>
    <w:p w14:paraId="36C4F886" w14:textId="77777777" w:rsidR="0072045D" w:rsidRPr="001C1513" w:rsidRDefault="0072045D" w:rsidP="001C1513">
      <w:pPr>
        <w:tabs>
          <w:tab w:val="left" w:pos="1340"/>
          <w:tab w:val="left" w:pos="2948"/>
          <w:tab w:val="center" w:pos="4180"/>
        </w:tabs>
        <w:spacing w:after="0"/>
        <w:ind w:right="281"/>
        <w:jc w:val="center"/>
        <w:rPr>
          <w:rFonts w:asciiTheme="minorHAnsi" w:hAnsiTheme="minorHAnsi" w:cstheme="minorHAnsi"/>
          <w:b/>
          <w:sz w:val="20"/>
          <w:szCs w:val="20"/>
        </w:rPr>
      </w:pPr>
      <w:r w:rsidRPr="001C1513">
        <w:rPr>
          <w:rFonts w:asciiTheme="minorHAnsi" w:hAnsiTheme="minorHAnsi" w:cstheme="minorHAnsi"/>
          <w:b/>
          <w:sz w:val="20"/>
          <w:szCs w:val="20"/>
        </w:rPr>
        <w:t>MWU = 70% ٭ ZRIU</w:t>
      </w:r>
    </w:p>
    <w:p w14:paraId="3D7EFE0D"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gdzie:</w:t>
      </w:r>
    </w:p>
    <w:p w14:paraId="4BE51C9A"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ZRIU – oznacza skorygowaną ilość Paliwa gazowego w okresie umownym, obliczaną według formuły:</w:t>
      </w:r>
    </w:p>
    <w:p w14:paraId="2F871EA8" w14:textId="77777777" w:rsidR="0072045D" w:rsidRPr="001C1513" w:rsidRDefault="0072045D" w:rsidP="001C1513">
      <w:pPr>
        <w:tabs>
          <w:tab w:val="left" w:pos="1340"/>
          <w:tab w:val="left" w:pos="2948"/>
          <w:tab w:val="center" w:pos="4180"/>
        </w:tabs>
        <w:spacing w:after="0"/>
        <w:ind w:right="281"/>
        <w:jc w:val="center"/>
        <w:rPr>
          <w:rFonts w:asciiTheme="minorHAnsi" w:hAnsiTheme="minorHAnsi" w:cstheme="minorHAnsi"/>
          <w:b/>
          <w:sz w:val="20"/>
          <w:szCs w:val="20"/>
        </w:rPr>
      </w:pPr>
      <w:r w:rsidRPr="001C1513">
        <w:rPr>
          <w:rFonts w:asciiTheme="minorHAnsi" w:hAnsiTheme="minorHAnsi" w:cstheme="minorHAnsi"/>
          <w:b/>
          <w:sz w:val="20"/>
          <w:szCs w:val="20"/>
        </w:rPr>
        <w:t>ZRIU = RIU – SW – NI</w:t>
      </w:r>
    </w:p>
    <w:p w14:paraId="6DAFDD48"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gdzie:</w:t>
      </w:r>
    </w:p>
    <w:p w14:paraId="0EC91396"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RIU – oznacza łączną ilość Paliwa gazowego w okresie umownym dla miejsc odbioru wskazanych w Załączniku nr 1 do umowy generalnej KGZG/2022</w:t>
      </w:r>
    </w:p>
    <w:p w14:paraId="530121DB" w14:textId="77777777" w:rsidR="0072045D" w:rsidRPr="001C1513" w:rsidRDefault="0072045D" w:rsidP="001C1513">
      <w:pPr>
        <w:tabs>
          <w:tab w:val="left" w:pos="1340"/>
          <w:tab w:val="left" w:pos="2948"/>
          <w:tab w:val="center" w:pos="4180"/>
        </w:tabs>
        <w:spacing w:after="0"/>
        <w:ind w:left="284" w:right="283"/>
        <w:jc w:val="both"/>
        <w:rPr>
          <w:rFonts w:asciiTheme="minorHAnsi" w:hAnsiTheme="minorHAnsi" w:cstheme="minorHAnsi"/>
          <w:sz w:val="20"/>
          <w:szCs w:val="20"/>
        </w:rPr>
      </w:pPr>
      <w:r w:rsidRPr="001C1513">
        <w:rPr>
          <w:rFonts w:asciiTheme="minorHAnsi" w:hAnsiTheme="minorHAnsi" w:cstheme="minorHAnsi"/>
          <w:sz w:val="20"/>
          <w:szCs w:val="20"/>
        </w:rPr>
        <w:t>SW – oznacza nieodebrane ilości Paliwa gazowego w okresie umownym, spowodowane działaniem Siły wyższej,</w:t>
      </w:r>
    </w:p>
    <w:p w14:paraId="6D7CA985" w14:textId="77777777" w:rsidR="0072045D" w:rsidRPr="001C1513" w:rsidRDefault="0072045D" w:rsidP="001C1513">
      <w:pPr>
        <w:tabs>
          <w:tab w:val="left" w:pos="2948"/>
          <w:tab w:val="center" w:pos="4180"/>
        </w:tabs>
        <w:spacing w:after="0"/>
        <w:ind w:left="709" w:right="283" w:hanging="425"/>
        <w:jc w:val="both"/>
        <w:rPr>
          <w:rFonts w:asciiTheme="minorHAnsi" w:hAnsiTheme="minorHAnsi" w:cstheme="minorHAnsi"/>
          <w:sz w:val="20"/>
          <w:szCs w:val="20"/>
        </w:rPr>
      </w:pPr>
      <w:r w:rsidRPr="001C1513">
        <w:rPr>
          <w:rFonts w:asciiTheme="minorHAnsi" w:hAnsiTheme="minorHAnsi" w:cstheme="minorHAnsi"/>
          <w:sz w:val="20"/>
          <w:szCs w:val="20"/>
        </w:rPr>
        <w:t>NI – oznacza niedostarczone ilości Paliwa gazowego (z powodu niezgodnych z Umową parametrów jakościowych i wielkości ciśnień).</w:t>
      </w:r>
    </w:p>
    <w:p w14:paraId="628040C9" w14:textId="6BE3C149"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Jeżeli w okresie obowiązywania umowy Zamawiający nie odbierze MWU, zobowiązany będzie wówczas do zapłaty Wykonawcy kary umownej za każdą kWh Paliwa gazowego, stanowiącą iloczyn różnicy między MWU, a ilością faktycznie odebraną, oraz ceny określonej w wysokości </w:t>
      </w:r>
      <w:r w:rsidRPr="001C1513">
        <w:rPr>
          <w:rFonts w:asciiTheme="minorHAnsi" w:hAnsiTheme="minorHAnsi" w:cstheme="minorHAnsi"/>
          <w:b/>
          <w:sz w:val="20"/>
          <w:szCs w:val="20"/>
        </w:rPr>
        <w:t>75 %</w:t>
      </w:r>
      <w:r w:rsidRPr="001C1513">
        <w:rPr>
          <w:rFonts w:asciiTheme="minorHAnsi" w:hAnsiTheme="minorHAnsi" w:cstheme="minorHAnsi"/>
          <w:sz w:val="20"/>
          <w:szCs w:val="20"/>
        </w:rPr>
        <w:t xml:space="preserve"> ceny za Paliwo gazowe, wskazanej w Załączniku nr 6</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 Weryfikacja spełnienia warunku odbioru MWU przez Zamawiającego przeprowadzona zostanie po zakończeniu okresu obowiązywania Umowy.</w:t>
      </w:r>
    </w:p>
    <w:p w14:paraId="6D424764" w14:textId="77777777" w:rsidR="0072045D" w:rsidRPr="001C1513" w:rsidRDefault="0072045D" w:rsidP="00D35608">
      <w:pPr>
        <w:pStyle w:val="Akapitzlist"/>
        <w:numPr>
          <w:ilvl w:val="0"/>
          <w:numId w:val="5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Warunek opisany w ust. 4 ma zastosowanie w przypadku, gdy MWU nie zostanie wykonana dla całej Krakowskiej Grupy Zakupowej Gazu. Wówczas Wykonawca zobowiązany jest do przedłożenia dokumentu potwierdzającego wykonanie umowy w stosunku do prognozowanego zużycia. Dokument w szczególności musi zawierać: nazwę i adres punktu odbioru, ID punktu, zużycie prognozowane oraz zużycie rzeczywiste. Po dostarczeniu dokumentu, o którym mowa powyżej Zamawiający-Upoważniony, w terminie do 30 dni ustosunkuje się do jego treści i wskaże Wykonawcy Odbiorców, których należy obciążyć karą umowną a także poda wysokość naliczonej kary.</w:t>
      </w:r>
    </w:p>
    <w:p w14:paraId="22B9C882" w14:textId="77777777" w:rsidR="0072045D" w:rsidRPr="001C1513" w:rsidRDefault="0072045D" w:rsidP="001C1513">
      <w:pPr>
        <w:tabs>
          <w:tab w:val="left" w:pos="1340"/>
          <w:tab w:val="left" w:pos="2948"/>
          <w:tab w:val="center" w:pos="4180"/>
        </w:tabs>
        <w:spacing w:after="0"/>
        <w:ind w:left="142" w:right="283" w:hanging="284"/>
        <w:jc w:val="both"/>
        <w:rPr>
          <w:rFonts w:asciiTheme="minorHAnsi" w:hAnsiTheme="minorHAnsi" w:cstheme="minorHAnsi"/>
          <w:sz w:val="20"/>
          <w:szCs w:val="20"/>
        </w:rPr>
      </w:pPr>
      <w:r w:rsidRPr="001C1513">
        <w:rPr>
          <w:rFonts w:asciiTheme="minorHAnsi" w:hAnsiTheme="minorHAnsi" w:cstheme="minorHAnsi"/>
          <w:sz w:val="20"/>
          <w:szCs w:val="20"/>
        </w:rPr>
        <w:t xml:space="preserve">6. W przypadku wystąpienia zapotrzebowania na Paliwo gazowe większego niż wskazanego w Załączniku nr 1 do OPZ lub w przypadku zwiększenia liczby punktów poboru Paliwa gazowego w ramach wskazanych w Załączniku nr 1 do OPZ, Wykonawca sprzeda Zamawiającemu Paliwo gazowe w cenach jednostkowych </w:t>
      </w:r>
      <w:r w:rsidRPr="001C1513">
        <w:rPr>
          <w:rFonts w:asciiTheme="minorHAnsi" w:hAnsiTheme="minorHAnsi" w:cstheme="minorHAnsi"/>
          <w:sz w:val="20"/>
          <w:szCs w:val="20"/>
        </w:rPr>
        <w:lastRenderedPageBreak/>
        <w:t>wskazanych w Załączniku nr 6 do niniejszej umowy z zastrzeżeniem zmian cen, przewidzianych w umowie. Wzrost zapotrzebowania na Paliwo gazowe podlega rygorom opisanym w §5 ust. 5 Umowy KGZG/</w:t>
      </w:r>
      <w:r w:rsidRPr="0013535B">
        <w:rPr>
          <w:rFonts w:asciiTheme="minorHAnsi" w:hAnsiTheme="minorHAnsi" w:cstheme="minorHAnsi"/>
          <w:sz w:val="20"/>
          <w:szCs w:val="20"/>
        </w:rPr>
        <w:t>2022.</w:t>
      </w:r>
    </w:p>
    <w:p w14:paraId="4C4DDC65" w14:textId="77777777" w:rsidR="0072045D" w:rsidRPr="001C1513" w:rsidRDefault="0072045D" w:rsidP="001C1513">
      <w:pPr>
        <w:pStyle w:val="Akapitzlist"/>
        <w:tabs>
          <w:tab w:val="left" w:pos="1340"/>
          <w:tab w:val="left" w:pos="2948"/>
          <w:tab w:val="center" w:pos="4180"/>
        </w:tabs>
        <w:spacing w:after="0"/>
        <w:ind w:left="218" w:right="283"/>
        <w:jc w:val="both"/>
        <w:rPr>
          <w:rFonts w:asciiTheme="minorHAnsi" w:hAnsiTheme="minorHAnsi" w:cstheme="minorHAnsi"/>
          <w:strike/>
          <w:sz w:val="20"/>
          <w:szCs w:val="20"/>
          <w:highlight w:val="yellow"/>
        </w:rPr>
      </w:pPr>
    </w:p>
    <w:p w14:paraId="620CFF3B"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§6</w:t>
      </w:r>
    </w:p>
    <w:p w14:paraId="27A873E5"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ramach niniejszej umowy Wykonawca zobowiązany jest do zapewnienia nieprzerwanych dostaw gazu ziemnego do punktów odbioru opisanych szczegółowo w Załączniku nr 1 do Umowy za wyjątkiem przerw planowanych wynikających np. z prac konserwacyjnych oraz przerw nieplanowanych wynikających z awarii systemu dystrybucyjnego. Zamawiający zostanie poinformowany o przerwach w dostawie paliwa gazowego w sposób określony w przepisach Prawa energetycznego, Taryfie OSD oraz IRiESD OSD.</w:t>
      </w:r>
    </w:p>
    <w:p w14:paraId="0472DC88"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do:</w:t>
      </w:r>
    </w:p>
    <w:p w14:paraId="4582F3B2" w14:textId="2E5DA258"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złożenia dotychczasowym Operatorom w punktach odbioru opisanych w Załączniku nr 1</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Pr="001C1513">
        <w:rPr>
          <w:rFonts w:asciiTheme="minorHAnsi" w:hAnsiTheme="minorHAnsi" w:cstheme="minorHAnsi"/>
          <w:sz w:val="20"/>
          <w:szCs w:val="20"/>
        </w:rPr>
        <w:t>, w imieniu własnym i Odbiorcy zgłoszenia o zawarciu niniejszej Umowy / powiadomienia o zmianie sprzedawcy,</w:t>
      </w:r>
    </w:p>
    <w:p w14:paraId="4BCBC689"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reprezentowania Odbiorcy przed OSD w procesie zmiany sprzedawcy,</w:t>
      </w:r>
    </w:p>
    <w:p w14:paraId="638C4B90"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wypowiedzenia dotychczas obowiązujących umów dla poszczególnych punktów odbioru paliwa gazowego lub przygotowania dokumentów do indywidualnego wypowiedzenia umowy przez Odbiorcę,</w:t>
      </w:r>
    </w:p>
    <w:p w14:paraId="183BAC54" w14:textId="77777777"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WR takie jak:</w:t>
      </w:r>
    </w:p>
    <w:p w14:paraId="444EE443" w14:textId="77777777" w:rsidR="0072045D" w:rsidRPr="001C1513" w:rsidRDefault="0072045D" w:rsidP="001C1513">
      <w:pPr>
        <w:spacing w:after="0"/>
        <w:ind w:left="938" w:right="283"/>
        <w:jc w:val="both"/>
        <w:rPr>
          <w:rFonts w:asciiTheme="minorHAnsi" w:hAnsiTheme="minorHAnsi" w:cstheme="minorHAnsi"/>
          <w:sz w:val="20"/>
          <w:szCs w:val="20"/>
        </w:rPr>
      </w:pPr>
    </w:p>
    <w:p w14:paraId="2197BEB3"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okres rozliczenia,</w:t>
      </w:r>
    </w:p>
    <w:p w14:paraId="557BA321"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początkowe i końcowe stany gazomierza,</w:t>
      </w:r>
    </w:p>
    <w:p w14:paraId="032E1B7C"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bookmarkStart w:id="18" w:name="_Hlk488848020"/>
      <w:r w:rsidRPr="001C1513">
        <w:rPr>
          <w:rFonts w:asciiTheme="minorHAnsi" w:hAnsiTheme="minorHAnsi" w:cstheme="minorHAnsi"/>
          <w:sz w:val="20"/>
          <w:szCs w:val="20"/>
        </w:rPr>
        <w:t xml:space="preserve">zużycie paliwa gazowego w </w:t>
      </w:r>
      <w:bookmarkEnd w:id="18"/>
      <w:r w:rsidRPr="001C1513">
        <w:rPr>
          <w:rFonts w:asciiTheme="minorHAnsi" w:hAnsiTheme="minorHAnsi" w:cstheme="minorHAnsi"/>
          <w:sz w:val="20"/>
          <w:szCs w:val="20"/>
        </w:rPr>
        <w:t>m</w:t>
      </w:r>
      <w:r w:rsidRPr="001C1513">
        <w:rPr>
          <w:rFonts w:asciiTheme="minorHAnsi" w:hAnsiTheme="minorHAnsi" w:cstheme="minorHAnsi"/>
          <w:sz w:val="20"/>
          <w:szCs w:val="20"/>
          <w:vertAlign w:val="superscript"/>
        </w:rPr>
        <w:t>3</w:t>
      </w:r>
      <w:r w:rsidRPr="001C1513">
        <w:rPr>
          <w:rFonts w:asciiTheme="minorHAnsi" w:hAnsiTheme="minorHAnsi" w:cstheme="minorHAnsi"/>
          <w:sz w:val="20"/>
          <w:szCs w:val="20"/>
        </w:rPr>
        <w:t>,</w:t>
      </w:r>
    </w:p>
    <w:p w14:paraId="1AE10624"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współczynnik konwersji,</w:t>
      </w:r>
    </w:p>
    <w:p w14:paraId="45B55F5C"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kWh,</w:t>
      </w:r>
    </w:p>
    <w:p w14:paraId="5A181374"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moc umowną w kWh/h,</w:t>
      </w:r>
    </w:p>
    <w:p w14:paraId="68AF2A78"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moc wykonaną w kWh/h,</w:t>
      </w:r>
    </w:p>
    <w:p w14:paraId="22FD3BED"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wielkość przekroczenia mocy umownej w kWh/h,</w:t>
      </w:r>
    </w:p>
    <w:p w14:paraId="67F0B003" w14:textId="77777777" w:rsidR="0072045D" w:rsidRPr="001C1513" w:rsidRDefault="0072045D" w:rsidP="00D35608">
      <w:pPr>
        <w:pStyle w:val="Akapitzlist"/>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data mocy maksymalnej.</w:t>
      </w:r>
    </w:p>
    <w:p w14:paraId="179D56C8" w14:textId="77777777" w:rsidR="0072045D" w:rsidRPr="001C1513" w:rsidRDefault="0072045D" w:rsidP="001C1513">
      <w:pPr>
        <w:pStyle w:val="Akapitzlist"/>
        <w:spacing w:after="0"/>
        <w:ind w:left="1658" w:right="283"/>
        <w:jc w:val="both"/>
        <w:rPr>
          <w:rFonts w:asciiTheme="minorHAnsi" w:hAnsiTheme="minorHAnsi" w:cstheme="minorHAnsi"/>
          <w:sz w:val="20"/>
          <w:szCs w:val="20"/>
        </w:rPr>
      </w:pPr>
    </w:p>
    <w:p w14:paraId="0A16FB85" w14:textId="77777777"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załączania do faktur VAT specyfikacji zawierającej szczegółowe rozliczenie kosztów sprzedaży i dystrybucji paliwa gazowego, w tym dane udostępnione przez Operatora dla punktów poboru typu WS takie jak:</w:t>
      </w:r>
    </w:p>
    <w:p w14:paraId="2EBBCE05" w14:textId="77777777" w:rsidR="0072045D" w:rsidRPr="001C1513" w:rsidRDefault="0072045D" w:rsidP="001C1513">
      <w:pPr>
        <w:spacing w:after="0"/>
        <w:ind w:left="938" w:right="283"/>
        <w:jc w:val="both"/>
        <w:rPr>
          <w:rFonts w:asciiTheme="minorHAnsi" w:hAnsiTheme="minorHAnsi" w:cstheme="minorHAnsi"/>
          <w:sz w:val="20"/>
          <w:szCs w:val="20"/>
        </w:rPr>
      </w:pPr>
    </w:p>
    <w:p w14:paraId="75DB7233"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okres rozliczenia,</w:t>
      </w:r>
    </w:p>
    <w:p w14:paraId="7EB90D4D"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początkowe i końcowe stany gazomierza,</w:t>
      </w:r>
    </w:p>
    <w:p w14:paraId="1C405011"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m</w:t>
      </w:r>
      <w:r w:rsidRPr="001C1513">
        <w:rPr>
          <w:rFonts w:asciiTheme="minorHAnsi" w:hAnsiTheme="minorHAnsi" w:cstheme="minorHAnsi"/>
          <w:sz w:val="20"/>
          <w:szCs w:val="20"/>
          <w:vertAlign w:val="superscript"/>
        </w:rPr>
        <w:t>3</w:t>
      </w:r>
      <w:r w:rsidRPr="001C1513">
        <w:rPr>
          <w:rFonts w:asciiTheme="minorHAnsi" w:hAnsiTheme="minorHAnsi" w:cstheme="minorHAnsi"/>
          <w:sz w:val="20"/>
          <w:szCs w:val="20"/>
        </w:rPr>
        <w:t>,</w:t>
      </w:r>
    </w:p>
    <w:p w14:paraId="6A4C50D9"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współczynnik konwersji,</w:t>
      </w:r>
    </w:p>
    <w:p w14:paraId="0CC68946" w14:textId="77777777" w:rsidR="0072045D" w:rsidRPr="001C1513" w:rsidRDefault="0072045D" w:rsidP="00D35608">
      <w:pPr>
        <w:numPr>
          <w:ilvl w:val="2"/>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zużycie paliwa gazowego w kWh,</w:t>
      </w:r>
    </w:p>
    <w:p w14:paraId="378D003F" w14:textId="77777777" w:rsidR="0072045D" w:rsidRPr="001C1513" w:rsidRDefault="0072045D" w:rsidP="001C1513">
      <w:pPr>
        <w:spacing w:after="0"/>
        <w:ind w:left="1658" w:right="283"/>
        <w:jc w:val="both"/>
        <w:rPr>
          <w:rFonts w:asciiTheme="minorHAnsi" w:hAnsiTheme="minorHAnsi" w:cstheme="minorHAnsi"/>
          <w:sz w:val="20"/>
          <w:szCs w:val="20"/>
        </w:rPr>
      </w:pPr>
    </w:p>
    <w:p w14:paraId="374F451B" w14:textId="7B273869" w:rsidR="0072045D" w:rsidRPr="001C1513" w:rsidRDefault="0072045D" w:rsidP="00D35608">
      <w:pPr>
        <w:numPr>
          <w:ilvl w:val="1"/>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Przesłania do Operatora Systemu Dystrybucyjnego, uzupełnionego przez Odbiorcę, wniosku o zdalne udostępnienie danych pomiarowych. Aktualny Regulamin zdalnego udostępniania danych pomiarowych, wraz z załącznikami, publikowany jest na stronie </w:t>
      </w:r>
      <w:hyperlink r:id="rId14" w:history="1">
        <w:r w:rsidRPr="001C1513">
          <w:rPr>
            <w:rStyle w:val="Hipercze"/>
            <w:rFonts w:asciiTheme="minorHAnsi" w:hAnsiTheme="minorHAnsi" w:cstheme="minorHAnsi"/>
            <w:sz w:val="20"/>
            <w:szCs w:val="20"/>
          </w:rPr>
          <w:t>https://www.psgaz.pl/</w:t>
        </w:r>
      </w:hyperlink>
      <w:r w:rsidR="0085371C" w:rsidRPr="001C1513">
        <w:rPr>
          <w:rFonts w:asciiTheme="minorHAnsi" w:hAnsiTheme="minorHAnsi" w:cstheme="minorHAnsi"/>
          <w:sz w:val="20"/>
          <w:szCs w:val="20"/>
        </w:rPr>
        <w:t>.</w:t>
      </w:r>
    </w:p>
    <w:p w14:paraId="771AFCF0" w14:textId="76931952"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Czynności opisane w ust. 2 pkt 1), 2), 3) Wykonawca podejmie niezwłocznie, w terminie umożliwiającym rozpoczęcie dostaw w terminach opisanych w Załączniku nr 1 </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00E643F3" w:rsidRPr="001C1513">
        <w:rPr>
          <w:rFonts w:asciiTheme="minorHAnsi" w:hAnsiTheme="minorHAnsi" w:cstheme="minorHAnsi"/>
          <w:sz w:val="20"/>
          <w:szCs w:val="20"/>
        </w:rPr>
        <w:t xml:space="preserve"> </w:t>
      </w:r>
      <w:r w:rsidRPr="001C1513">
        <w:rPr>
          <w:rFonts w:asciiTheme="minorHAnsi" w:hAnsiTheme="minorHAnsi" w:cstheme="minorHAnsi"/>
          <w:sz w:val="20"/>
          <w:szCs w:val="20"/>
        </w:rPr>
        <w:t>mając na względzie konieczność przeprowadzenia procedury zmiany sprzedawcy.</w:t>
      </w:r>
    </w:p>
    <w:p w14:paraId="6166851D" w14:textId="0D7F8FC8" w:rsidR="0072045D" w:rsidRPr="001C1513" w:rsidRDefault="0072045D" w:rsidP="00D35608">
      <w:pPr>
        <w:numPr>
          <w:ilvl w:val="0"/>
          <w:numId w:val="55"/>
        </w:numPr>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do dokonania wszelkich czynności i uzgodnień z OSD niezbędnych do przeprowadzenia procedury zmiany sprzedawcy dla wszystkich punktów odbioru paliwa gazowego wymienionych w Załączniku nr 1</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 xml:space="preserve">. W przypadku zaistnienia okoliczności uniemożliwiających lub opóźniających zmianę sprzedawcy, Wykonawca niezwłocznie poinformuje o tym </w:t>
      </w:r>
      <w:r w:rsidRPr="001C1513">
        <w:rPr>
          <w:rFonts w:asciiTheme="minorHAnsi" w:hAnsiTheme="minorHAnsi" w:cstheme="minorHAnsi"/>
          <w:sz w:val="20"/>
          <w:szCs w:val="20"/>
        </w:rPr>
        <w:lastRenderedPageBreak/>
        <w:t xml:space="preserve">fakcie tego Odbiorcę na nr faxu lub e-mail wskazany dalej w Umowie oraz Zamawiającego – upoważnionego na e-mail: </w:t>
      </w:r>
      <w:hyperlink r:id="rId15" w:history="1">
        <w:r w:rsidRPr="001C1513">
          <w:rPr>
            <w:rStyle w:val="Hipercze"/>
            <w:rFonts w:asciiTheme="minorHAnsi" w:hAnsiTheme="minorHAnsi" w:cstheme="minorHAnsi"/>
            <w:sz w:val="20"/>
            <w:szCs w:val="20"/>
          </w:rPr>
          <w:t>kgzg@khk.krakow.pl</w:t>
        </w:r>
      </w:hyperlink>
      <w:r w:rsidRPr="001C1513">
        <w:rPr>
          <w:rFonts w:asciiTheme="minorHAnsi" w:hAnsiTheme="minorHAnsi" w:cstheme="minorHAnsi"/>
          <w:sz w:val="20"/>
          <w:szCs w:val="20"/>
        </w:rPr>
        <w:t xml:space="preserve"> Powiadomienia dokonane w tej formie uznaje się za równoważne formie pisemnej.</w:t>
      </w:r>
    </w:p>
    <w:p w14:paraId="350D822D"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zobowiązany jest do:</w:t>
      </w:r>
    </w:p>
    <w:p w14:paraId="6247CD9D"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Przyjmowania zgłoszeń i reklamacji dotyczących dostarczania paliwa gazowego,</w:t>
      </w:r>
    </w:p>
    <w:p w14:paraId="77A7F4FF"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Dokonywania korekt rozliczeń w przypadku stwierdzenia nieprawidłowości w zainstalowaniu lub działaniu układu pomiarowego oraz w przypadku przyjęcia do rozliczeń błędnych odczytów wskazań układu pomiarowego,</w:t>
      </w:r>
    </w:p>
    <w:p w14:paraId="016EC93C" w14:textId="77777777" w:rsidR="0072045D" w:rsidRPr="001C1513" w:rsidRDefault="0072045D" w:rsidP="00D35608">
      <w:pPr>
        <w:pStyle w:val="Akapitzlist"/>
        <w:numPr>
          <w:ilvl w:val="1"/>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Nieodpłatnego udzielania informacji w sprawie rozliczeń.</w:t>
      </w:r>
    </w:p>
    <w:p w14:paraId="122ABA2C" w14:textId="77777777" w:rsidR="0072045D" w:rsidRPr="001C1513" w:rsidRDefault="0072045D" w:rsidP="00D35608">
      <w:pPr>
        <w:pStyle w:val="Akapitzlist"/>
        <w:numPr>
          <w:ilvl w:val="0"/>
          <w:numId w:val="5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Na podstawie niniejszej Umowy Wykonawca zobowiązuje się do zapewnienia bilansowania handlowego w zakresie sprzedaży Paliwa gazowego. Tym samym Wykonawca zwalnia Odbiorcę z wszelkich kosztów i obowiązków związanych z bilansowaniem handlowym.</w:t>
      </w:r>
    </w:p>
    <w:p w14:paraId="1653D852" w14:textId="77777777" w:rsidR="00343F72" w:rsidRDefault="00343F72"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0C34E662" w14:textId="7E7980EC"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§7</w:t>
      </w:r>
    </w:p>
    <w:p w14:paraId="6476E5A6" w14:textId="77777777" w:rsidR="0072045D" w:rsidRPr="001C1513" w:rsidRDefault="0072045D" w:rsidP="00D35608">
      <w:pPr>
        <w:pStyle w:val="Akapitzlist"/>
        <w:numPr>
          <w:ilvl w:val="0"/>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Odbiorca zobowiązuje się do:</w:t>
      </w:r>
    </w:p>
    <w:p w14:paraId="405501A9"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89"/>
        <w:jc w:val="both"/>
        <w:rPr>
          <w:rFonts w:asciiTheme="minorHAnsi" w:hAnsiTheme="minorHAnsi" w:cstheme="minorHAnsi"/>
          <w:sz w:val="20"/>
          <w:szCs w:val="20"/>
        </w:rPr>
      </w:pPr>
      <w:r w:rsidRPr="001C1513">
        <w:rPr>
          <w:rFonts w:asciiTheme="minorHAnsi" w:hAnsiTheme="minorHAnsi" w:cstheme="minorHAnsi"/>
          <w:sz w:val="20"/>
          <w:szCs w:val="20"/>
        </w:rPr>
        <w:t xml:space="preserve">Przekazania Wykonawcy niezbędnych dokumentów związanych z procesem zmiany sprzedawcy, włączając udzielone Wykonawcy pełnomocnictwo Prezydenta Miasta Krakowa do występowania w imieniu Gminy Miejskiej Kraków, w tym w imieniu podległych jej jednostek organizacyjnych, których Zarządzający nie mają uprawnień do substytucji posiadanych Pełnomocnictw na okres do końca trwania Umowy dla celów realizacji tej Umowy. </w:t>
      </w:r>
    </w:p>
    <w:p w14:paraId="182D8537"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89"/>
        <w:jc w:val="both"/>
        <w:rPr>
          <w:rFonts w:asciiTheme="minorHAnsi" w:hAnsiTheme="minorHAnsi" w:cstheme="minorHAnsi"/>
          <w:sz w:val="20"/>
          <w:szCs w:val="20"/>
        </w:rPr>
      </w:pPr>
      <w:r w:rsidRPr="001C1513">
        <w:rPr>
          <w:rFonts w:asciiTheme="minorHAnsi" w:hAnsiTheme="minorHAnsi" w:cstheme="minorHAnsi"/>
          <w:sz w:val="20"/>
          <w:szCs w:val="20"/>
        </w:rPr>
        <w:t>Pobierania gazu ziemnego zgodnie z obowiązującymi przepisami i warunkami Umowy,</w:t>
      </w:r>
    </w:p>
    <w:p w14:paraId="255C5A23"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67"/>
        <w:jc w:val="both"/>
        <w:rPr>
          <w:rFonts w:asciiTheme="minorHAnsi" w:hAnsiTheme="minorHAnsi" w:cstheme="minorHAnsi"/>
          <w:sz w:val="20"/>
          <w:szCs w:val="20"/>
        </w:rPr>
      </w:pPr>
      <w:r w:rsidRPr="001C1513">
        <w:rPr>
          <w:rFonts w:asciiTheme="minorHAnsi" w:hAnsiTheme="minorHAnsi" w:cstheme="minorHAnsi"/>
          <w:sz w:val="20"/>
          <w:szCs w:val="20"/>
        </w:rPr>
        <w:t>Terminowego regulowania należności za kompleksową usługę dostawy gazu</w:t>
      </w:r>
    </w:p>
    <w:p w14:paraId="62FAAB4F" w14:textId="77777777" w:rsidR="0072045D" w:rsidRPr="001C1513" w:rsidRDefault="0072045D" w:rsidP="00D35608">
      <w:pPr>
        <w:pStyle w:val="Akapitzlist"/>
        <w:numPr>
          <w:ilvl w:val="1"/>
          <w:numId w:val="57"/>
        </w:numPr>
        <w:tabs>
          <w:tab w:val="left" w:pos="851"/>
          <w:tab w:val="left" w:pos="2948"/>
          <w:tab w:val="center" w:pos="4180"/>
        </w:tabs>
        <w:spacing w:after="0"/>
        <w:ind w:left="851" w:right="283" w:hanging="567"/>
        <w:jc w:val="both"/>
        <w:rPr>
          <w:rFonts w:asciiTheme="minorHAnsi" w:hAnsiTheme="minorHAnsi" w:cstheme="minorHAnsi"/>
          <w:sz w:val="20"/>
          <w:szCs w:val="20"/>
        </w:rPr>
      </w:pPr>
      <w:r w:rsidRPr="001C1513">
        <w:rPr>
          <w:rFonts w:asciiTheme="minorHAnsi" w:hAnsiTheme="minorHAnsi" w:cstheme="minorHAnsi"/>
          <w:sz w:val="20"/>
          <w:szCs w:val="20"/>
        </w:rPr>
        <w:t>do przestrzegania postanowień IRiESD.</w:t>
      </w:r>
    </w:p>
    <w:p w14:paraId="458AD130" w14:textId="77777777" w:rsidR="0072045D" w:rsidRPr="001C1513" w:rsidRDefault="0072045D" w:rsidP="00D35608">
      <w:pPr>
        <w:pStyle w:val="Akapitzlist"/>
        <w:numPr>
          <w:ilvl w:val="0"/>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zobowiązują się do:</w:t>
      </w:r>
    </w:p>
    <w:p w14:paraId="7987EFF5" w14:textId="77777777" w:rsidR="0072045D" w:rsidRPr="001C1513" w:rsidRDefault="0072045D" w:rsidP="00D35608">
      <w:pPr>
        <w:pStyle w:val="Akapitzlist"/>
        <w:numPr>
          <w:ilvl w:val="1"/>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Niezwłocznego wzajemnego informowania się o zauważonych wadach lub usterkach w układzie pomiarowym oraz innych okolicznościach mających wpływ na rozliczenia za pobrany gaz ziemny lub dystrybucji.</w:t>
      </w:r>
    </w:p>
    <w:p w14:paraId="6F0D7BD1" w14:textId="77777777" w:rsidR="0072045D" w:rsidRPr="001C1513" w:rsidRDefault="0072045D" w:rsidP="00D35608">
      <w:pPr>
        <w:pStyle w:val="Akapitzlist"/>
        <w:numPr>
          <w:ilvl w:val="1"/>
          <w:numId w:val="56"/>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Zapewnienia wzajemnego dostępu do danych oraz wglądu do materiałów stanowiących podstawę do rozliczeń za pobrany gaz ziemny lub dystrybucji.</w:t>
      </w:r>
    </w:p>
    <w:p w14:paraId="3FF6F883" w14:textId="77777777" w:rsidR="00343F72" w:rsidRDefault="00343F72"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7353FDD4" w14:textId="299E7B8F"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§8</w:t>
      </w:r>
    </w:p>
    <w:p w14:paraId="783DA66C" w14:textId="77777777" w:rsidR="0072045D" w:rsidRPr="001C1513" w:rsidRDefault="0072045D" w:rsidP="00D35608">
      <w:pPr>
        <w:pStyle w:val="Akapitzlist"/>
        <w:numPr>
          <w:ilvl w:val="0"/>
          <w:numId w:val="58"/>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zobowiązuje się zapewnić standardy jakościowe obsługi. W przypadku niedotrzymania standardów jakościowych obsługi, określonych obowiązującymi przepisami Prawa energetycznego, Wykonawca, na podstawie pisemnego wniosku Odbiorcy oraz w przypadku uznania jego zasadności, zobowiązany jest do udzielenia bonifikat wg stawek określonych Prawem energetycznym oraz zgodnie z obowiązującymi rozporządzeniami do ww. ustawy lub innym obowiązującym w chwili zaistnienia przywołanej okoliczności aktem prawnym.</w:t>
      </w:r>
    </w:p>
    <w:p w14:paraId="7026798A" w14:textId="77777777" w:rsidR="0072045D" w:rsidRPr="001C1513" w:rsidRDefault="0072045D" w:rsidP="00D35608">
      <w:pPr>
        <w:pStyle w:val="Akapitzlist"/>
        <w:numPr>
          <w:ilvl w:val="0"/>
          <w:numId w:val="58"/>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nie ponosi odpowiedzialności za niedostarczenie gazu do obiektów Odbiorcy w przypadku klęsk żywiołowych, innych przypadków siły wyższej, awarii w systemie oraz awarii sieciowych oraz</w:t>
      </w:r>
      <w:r w:rsidRPr="001C1513">
        <w:rPr>
          <w:rFonts w:asciiTheme="minorHAnsi" w:eastAsia="Times New Roman" w:hAnsiTheme="minorHAnsi" w:cstheme="minorHAnsi"/>
          <w:sz w:val="20"/>
          <w:szCs w:val="20"/>
        </w:rPr>
        <w:t xml:space="preserve"> </w:t>
      </w:r>
      <w:r w:rsidRPr="001C1513">
        <w:rPr>
          <w:rFonts w:asciiTheme="minorHAnsi" w:hAnsiTheme="minorHAnsi" w:cstheme="minorHAnsi"/>
          <w:sz w:val="20"/>
          <w:szCs w:val="20"/>
        </w:rPr>
        <w:t>z powodu wstrzymania dostaw zgodnie z zapisami prawa energetycznego.</w:t>
      </w:r>
    </w:p>
    <w:p w14:paraId="4DD979EC"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0F118A2A" w14:textId="4564FA0C"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9</w:t>
      </w:r>
    </w:p>
    <w:p w14:paraId="2EEE1772" w14:textId="495E2449"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Wynagrodzenie Wykonawcy z tytułu realizacji niniejszej Umowy obliczane będzie jako suma opłat za pobrane paliwo gazowe i opłat abonamentowych oraz opłat dystrybucyjnych zgodnie z Załącznikiem nr 6</w:t>
      </w:r>
      <w:r w:rsidR="00E643F3">
        <w:rPr>
          <w:rFonts w:asciiTheme="minorHAnsi" w:hAnsiTheme="minorHAnsi" w:cstheme="minorHAnsi"/>
          <w:sz w:val="20"/>
          <w:szCs w:val="20"/>
        </w:rPr>
        <w:t xml:space="preserve"> do niniejszej umowy</w:t>
      </w:r>
      <w:r w:rsidRPr="001C1513">
        <w:rPr>
          <w:rFonts w:asciiTheme="minorHAnsi" w:hAnsiTheme="minorHAnsi" w:cstheme="minorHAnsi"/>
          <w:sz w:val="20"/>
          <w:szCs w:val="20"/>
        </w:rPr>
        <w:t>.</w:t>
      </w:r>
    </w:p>
    <w:p w14:paraId="7F062E00" w14:textId="77777777"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Opłaty za pobrane paliwo wyliczane będą, jako iloczyn ilości pobranego paliwa gazowego (którego wielkość ustalona zostanie na podstawie odczytów układów pomiarowych, udostępnionych Wykonawcy przez OSD) oraz ceny jednostkowej za 1kWh wskazanej w Załączniku nr 6 do Umowy, powiększone o opłatę abonamentową właściwą dla danej grupy taryfowej, z zastrzeżeniem zapisów §10 ust. 2.</w:t>
      </w:r>
    </w:p>
    <w:p w14:paraId="2B1FC20B" w14:textId="77777777" w:rsidR="0072045D" w:rsidRPr="001C1513" w:rsidRDefault="0072045D" w:rsidP="00D35608">
      <w:pPr>
        <w:pStyle w:val="Akapitzlist"/>
        <w:numPr>
          <w:ilvl w:val="0"/>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Opłaty za usługi dystrybucji obliczane będą zgodnie z obowiązującą taryfą OSD.</w:t>
      </w:r>
    </w:p>
    <w:p w14:paraId="4EC92145"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7C63E633" w14:textId="44AD7E0A"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lastRenderedPageBreak/>
        <w:t>§ 10</w:t>
      </w:r>
    </w:p>
    <w:p w14:paraId="1F833A4D"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Rozliczenia za pobrane Paliwo gazowe odbywać się będą zgodnie z okresem rozliczeniowym stosowanym przez OSD działającym na danym terenie.</w:t>
      </w:r>
    </w:p>
    <w:p w14:paraId="0860548C" w14:textId="6D234C6C"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otrzymywać będzie wynagrodzenie z tytułu realizacji niniejszej Umowy na podstawie danych o zużyciu przekazanych przez OSD za dany okres rozliczeniowy, z zastrzeżeniem, że w przypadku grup taryfowych W-3.6 odczyty dokonywane będą nie rzadziej niż raz na dwa miesiące. Dopuszcza się także, aby w punktach, w których OSD udostępnia dane o zużyciu Paliwa gazowego rzadziej niż sześć razy w ciągu roku, Sprzedawca będzie otrzymywał wynagrodzenie na podstawie prognozy zużycia zawartej w Załączniku nr 1 do Umowy</w:t>
      </w:r>
      <w:r w:rsidR="0013535B">
        <w:rPr>
          <w:rFonts w:asciiTheme="minorHAnsi" w:hAnsiTheme="minorHAnsi" w:cstheme="minorHAnsi"/>
          <w:sz w:val="20"/>
          <w:szCs w:val="20"/>
        </w:rPr>
        <w:t xml:space="preserve"> </w:t>
      </w:r>
      <w:r w:rsidR="0013535B" w:rsidRPr="00137F74">
        <w:rPr>
          <w:rFonts w:asciiTheme="minorHAnsi" w:hAnsiTheme="minorHAnsi" w:cstheme="minorHAnsi"/>
          <w:sz w:val="20"/>
          <w:szCs w:val="20"/>
        </w:rPr>
        <w:t>oraz faktury rozliczeniowej za pobrane paliwo gazowe wystawionej na koniec okresu rozliczeniowego, której kwota zostanie pomniejszona o kwotę wynikającą z faktur prognozowanych</w:t>
      </w:r>
    </w:p>
    <w:p w14:paraId="729837A7"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przekroczenia mocy umownej w danym punkcie odbioru, Wykonawca uwzględni opłatę - zgodnie z obowiązującą Taryfą OSD - na fakturze okresowej lub wystawi dodatkową fakturę z terminem płatności zgodnym z terminem płatności określonym w ust. 4 niniejszego paragrafu.</w:t>
      </w:r>
    </w:p>
    <w:p w14:paraId="549BF5BB" w14:textId="2BAFB9D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Wykonawca wystawia faktury nie później niż w terminie 7 dni roboczych od daty uzyskania od OSD danych o zużyciu, z terminem płatności </w:t>
      </w:r>
      <w:r w:rsidR="00757B74">
        <w:rPr>
          <w:rFonts w:asciiTheme="minorHAnsi" w:hAnsiTheme="minorHAnsi" w:cstheme="minorHAnsi"/>
          <w:sz w:val="20"/>
          <w:szCs w:val="20"/>
        </w:rPr>
        <w:t>30</w:t>
      </w:r>
      <w:r w:rsidRPr="001C1513">
        <w:rPr>
          <w:rFonts w:asciiTheme="minorHAnsi" w:hAnsiTheme="minorHAnsi" w:cstheme="minorHAnsi"/>
          <w:sz w:val="20"/>
          <w:szCs w:val="20"/>
        </w:rPr>
        <w:t xml:space="preserve"> dni od daty wystawienia, z zastrzeżeniem, że faktura zostanie dostarczona do Odbiorcy nie później niż na 5 dni roboczych przed terminem płatności. W przypadku niedochowania terminu dostarczenia faktury, termin płatności ulega automatycznemu przedłużeniu o czas opóźnienia.</w:t>
      </w:r>
    </w:p>
    <w:p w14:paraId="7E2EEEB5"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określają, że terminem spełnienia świadczenia jest dzień uznania rachunku bankowego Wykonawcy wskazanego na fakturze VAT.</w:t>
      </w:r>
    </w:p>
    <w:p w14:paraId="6988858B" w14:textId="1DF268B1"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niedotrzymania terminu płatności faktur Wykonawcy przysługuje prawo do naliczania odsetek za opóźnienie w transakcjach handlowych gdy dostawa jest realizowana w związku z wykonywana działalnością przez Stronę, o której mowa w ustawie o przeciwdziałaniu nadmiernym opóźnieniom w transakcjach handlowych/ odsetek ustawowych gdy dostawa nie jest realizowana w związku z wykonywana działalnością przez Stronę, z zastrzeżeniem zapisów ust. 9.</w:t>
      </w:r>
    </w:p>
    <w:p w14:paraId="35782600"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Zamawiającemu, w przypadku wątpliwości co do prawidłowości wystawionej faktury, przysługuje prawo do wniesienia pisemnej reklamacji, którą Wykonawca ma obowiązek rozpatrzyć w terminie 14 dni od daty jej doręczenia.</w:t>
      </w:r>
    </w:p>
    <w:p w14:paraId="5D56952E"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przypadku uwzględnienia reklamacji, Wykonawca niezwłocznie wystawi fakturę korygującą, a powstałą nadpłatę zwróci na rachunek bankowy Odbiorcy na jego pisemne żądanie wyrażone w Reklamacji.</w:t>
      </w:r>
    </w:p>
    <w:p w14:paraId="5DA5F4FA" w14:textId="77777777" w:rsidR="0072045D" w:rsidRPr="001C1513" w:rsidRDefault="0072045D" w:rsidP="00D35608">
      <w:pPr>
        <w:pStyle w:val="Akapitzlist"/>
        <w:numPr>
          <w:ilvl w:val="0"/>
          <w:numId w:val="60"/>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Wniesienie przez Odbiorcę reklamacji do Wykonawcy nie zwalnia go z obowiązku terminowej zapłaty należności w wysokości określonej na fakturze, z zastrzeżeniem sytuacji, gdy:</w:t>
      </w:r>
    </w:p>
    <w:p w14:paraId="10F97850" w14:textId="77777777" w:rsidR="0072045D" w:rsidRPr="001C1513" w:rsidRDefault="0072045D" w:rsidP="00D35608">
      <w:pPr>
        <w:pStyle w:val="Akapitzlist"/>
        <w:numPr>
          <w:ilvl w:val="1"/>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Na fakturze uwzględniono punkty poboru nie należące do Odbiorcy,</w:t>
      </w:r>
    </w:p>
    <w:p w14:paraId="4D895B58" w14:textId="32F75295" w:rsidR="0072045D" w:rsidRPr="001C1513" w:rsidRDefault="0072045D" w:rsidP="00D35608">
      <w:pPr>
        <w:pStyle w:val="Akapitzlist"/>
        <w:numPr>
          <w:ilvl w:val="1"/>
          <w:numId w:val="59"/>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Stawki za Paliwo gazowe, uwzględnione na fakturze, są niezgodne z Załącznikiem nr 6 </w:t>
      </w:r>
      <w:r w:rsidR="00E643F3" w:rsidRPr="00E643F3">
        <w:rPr>
          <w:rFonts w:asciiTheme="minorHAnsi" w:hAnsiTheme="minorHAnsi" w:cstheme="minorHAnsi"/>
          <w:sz w:val="20"/>
          <w:szCs w:val="20"/>
        </w:rPr>
        <w:t xml:space="preserve"> </w:t>
      </w:r>
      <w:r w:rsidR="00E643F3">
        <w:rPr>
          <w:rFonts w:asciiTheme="minorHAnsi" w:hAnsiTheme="minorHAnsi" w:cstheme="minorHAnsi"/>
          <w:sz w:val="20"/>
          <w:szCs w:val="20"/>
        </w:rPr>
        <w:t>do niniejszej umowy</w:t>
      </w:r>
      <w:r w:rsidR="00E643F3" w:rsidRPr="001C1513">
        <w:rPr>
          <w:rFonts w:asciiTheme="minorHAnsi" w:hAnsiTheme="minorHAnsi" w:cstheme="minorHAnsi"/>
          <w:sz w:val="20"/>
          <w:szCs w:val="20"/>
        </w:rPr>
        <w:t xml:space="preserve"> </w:t>
      </w:r>
      <w:r w:rsidRPr="001C1513">
        <w:rPr>
          <w:rFonts w:asciiTheme="minorHAnsi" w:hAnsiTheme="minorHAnsi" w:cstheme="minorHAnsi"/>
          <w:sz w:val="20"/>
          <w:szCs w:val="20"/>
        </w:rPr>
        <w:t>lub zawierają dodatkowe opłaty nie uwzględnione w Umowie. W takiej sytuacji zawieszeniu ulega bieg terminu płatności za dostarczone Paliwo gazowe, do czasu dostarczenia korekty faktury, natomiast zapłata za usługi dystrybucji zostanie dokonana w terminie.</w:t>
      </w:r>
    </w:p>
    <w:p w14:paraId="00E4E058"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29822758" w14:textId="6C93E5D4"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11</w:t>
      </w:r>
    </w:p>
    <w:p w14:paraId="012C35C9" w14:textId="38B49E51" w:rsidR="0072045D" w:rsidRPr="001C1513" w:rsidRDefault="0072045D" w:rsidP="00D35608">
      <w:pPr>
        <w:pStyle w:val="Akapitzlist"/>
        <w:numPr>
          <w:ilvl w:val="0"/>
          <w:numId w:val="61"/>
        </w:numPr>
        <w:spacing w:after="0"/>
        <w:ind w:right="281"/>
        <w:jc w:val="both"/>
        <w:rPr>
          <w:rFonts w:asciiTheme="minorHAnsi" w:hAnsiTheme="minorHAnsi" w:cstheme="minorHAnsi"/>
          <w:sz w:val="20"/>
          <w:szCs w:val="20"/>
        </w:rPr>
      </w:pPr>
      <w:r w:rsidRPr="001C1513">
        <w:rPr>
          <w:rFonts w:asciiTheme="minorHAnsi" w:hAnsiTheme="minorHAnsi" w:cstheme="minorHAnsi"/>
          <w:sz w:val="20"/>
          <w:szCs w:val="20"/>
        </w:rPr>
        <w:t>Faktury VAT, o których mowa powyżej będą doręczane Odbiorcy w formie papierowej pocztą na adres</w:t>
      </w:r>
      <w:r w:rsidR="006D3959">
        <w:rPr>
          <w:rFonts w:asciiTheme="minorHAnsi" w:hAnsiTheme="minorHAnsi" w:cstheme="minorHAnsi"/>
          <w:sz w:val="20"/>
          <w:szCs w:val="20"/>
        </w:rPr>
        <w:t xml:space="preserve"> </w:t>
      </w:r>
      <w:r w:rsidRPr="001C1513">
        <w:rPr>
          <w:rFonts w:asciiTheme="minorHAnsi" w:hAnsiTheme="minorHAnsi" w:cstheme="minorHAnsi"/>
          <w:sz w:val="20"/>
          <w:szCs w:val="20"/>
        </w:rPr>
        <w:t>korespondencyjny wskazany w komparycji niniejszej Umowy.</w:t>
      </w:r>
    </w:p>
    <w:p w14:paraId="18181931" w14:textId="4B17783E" w:rsidR="0072045D" w:rsidRPr="001C1513" w:rsidRDefault="0072045D" w:rsidP="00D35608">
      <w:pPr>
        <w:pStyle w:val="Akapitzlist"/>
        <w:numPr>
          <w:ilvl w:val="0"/>
          <w:numId w:val="61"/>
        </w:numPr>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Zamawiający dopuszcza możliwość odbierania od </w:t>
      </w:r>
      <w:r w:rsidR="00C00EE3">
        <w:rPr>
          <w:rFonts w:asciiTheme="minorHAnsi" w:hAnsiTheme="minorHAnsi" w:cstheme="minorHAnsi"/>
          <w:sz w:val="20"/>
          <w:szCs w:val="20"/>
        </w:rPr>
        <w:t>W</w:t>
      </w:r>
      <w:r w:rsidRPr="001C1513">
        <w:rPr>
          <w:rFonts w:asciiTheme="minorHAnsi" w:hAnsiTheme="minorHAnsi" w:cstheme="minorHAnsi"/>
          <w:sz w:val="20"/>
          <w:szCs w:val="20"/>
        </w:rPr>
        <w:t>ykonawcy faktur/faktury w formie ustrukturyzowanej faktury elektronicznej, o której mowa w ustawie z dnia 9 listopada 2018 r. o elektronicznym fakturowaniu w zamówieniach publicznych, koncesjach na roboty budowlane lub usługi oraz partnerstwie publiczno-prywatnym (</w:t>
      </w:r>
      <w:proofErr w:type="spellStart"/>
      <w:r w:rsidRPr="001C1513">
        <w:rPr>
          <w:rFonts w:asciiTheme="minorHAnsi" w:hAnsiTheme="minorHAnsi" w:cstheme="minorHAnsi"/>
          <w:sz w:val="20"/>
          <w:szCs w:val="20"/>
        </w:rPr>
        <w:t>t.j</w:t>
      </w:r>
      <w:proofErr w:type="spellEnd"/>
      <w:r w:rsidRPr="001C1513">
        <w:rPr>
          <w:rFonts w:asciiTheme="minorHAnsi" w:hAnsiTheme="minorHAnsi" w:cstheme="minorHAnsi"/>
          <w:sz w:val="20"/>
          <w:szCs w:val="20"/>
        </w:rPr>
        <w:t xml:space="preserve">. Dz.U. 2020  poz. 1666 z </w:t>
      </w:r>
      <w:proofErr w:type="spellStart"/>
      <w:r w:rsidRPr="001C1513">
        <w:rPr>
          <w:rFonts w:asciiTheme="minorHAnsi" w:hAnsiTheme="minorHAnsi" w:cstheme="minorHAnsi"/>
          <w:sz w:val="20"/>
          <w:szCs w:val="20"/>
        </w:rPr>
        <w:t>późn</w:t>
      </w:r>
      <w:proofErr w:type="spellEnd"/>
      <w:r w:rsidRPr="001C1513">
        <w:rPr>
          <w:rFonts w:asciiTheme="minorHAnsi" w:hAnsiTheme="minorHAnsi" w:cstheme="minorHAnsi"/>
          <w:sz w:val="20"/>
          <w:szCs w:val="20"/>
        </w:rPr>
        <w:t xml:space="preserve">. </w:t>
      </w:r>
      <w:proofErr w:type="spellStart"/>
      <w:r w:rsidRPr="001C1513">
        <w:rPr>
          <w:rFonts w:asciiTheme="minorHAnsi" w:hAnsiTheme="minorHAnsi" w:cstheme="minorHAnsi"/>
          <w:sz w:val="20"/>
          <w:szCs w:val="20"/>
        </w:rPr>
        <w:t>zm</w:t>
      </w:r>
      <w:proofErr w:type="spellEnd"/>
      <w:r w:rsidRPr="001C1513">
        <w:rPr>
          <w:rFonts w:asciiTheme="minorHAnsi" w:hAnsiTheme="minorHAnsi" w:cstheme="minorHAnsi"/>
          <w:sz w:val="20"/>
          <w:szCs w:val="20"/>
        </w:rPr>
        <w:t xml:space="preserve">), pod warunkiem, iż Wykonawca jest obowiązany do wysyłania ustrukturyzowanych faktur elektronicznych do Zamawiającego za pośrednictwem platformy. </w:t>
      </w:r>
    </w:p>
    <w:p w14:paraId="6F8B36FA" w14:textId="77777777" w:rsidR="0072045D" w:rsidRPr="001C1513" w:rsidRDefault="0072045D" w:rsidP="00D35608">
      <w:pPr>
        <w:numPr>
          <w:ilvl w:val="0"/>
          <w:numId w:val="61"/>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1C1513">
        <w:rPr>
          <w:rFonts w:asciiTheme="minorHAnsi" w:eastAsia="Times New Roman" w:hAnsiTheme="minorHAnsi" w:cstheme="minorHAnsi"/>
          <w:sz w:val="20"/>
          <w:szCs w:val="20"/>
          <w:lang w:eastAsia="pl-PL"/>
        </w:rPr>
        <w:t>Odbiorcy wyrażają zgodę na zbiorcze wystawianie faktur. Wykonawca będzie wskazywał na zbiorczych fakturach odrębnie każdy punkt odbioru z podaniem dla niego odczytów, wielkości zużycia w fakturowanym okresie, zastosowane ceny i stawki opłat. Dopuszczalne są indywidualne uzgodnienia pomiędzy stronami umowy w tym zakresie.</w:t>
      </w:r>
    </w:p>
    <w:p w14:paraId="4AC919C8" w14:textId="77777777" w:rsidR="0072045D" w:rsidRPr="001C1513" w:rsidRDefault="0072045D" w:rsidP="00D35608">
      <w:pPr>
        <w:pStyle w:val="Akapitzlist"/>
        <w:numPr>
          <w:ilvl w:val="0"/>
          <w:numId w:val="61"/>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lastRenderedPageBreak/>
        <w:t>O zmianach danych kont bankowych lub danych adresowych Strony zobowiązują się wzajemnie powiadamiać pod rygorem poniesienia kosztów związanych z mylnymi operacjami bankowymi.</w:t>
      </w:r>
    </w:p>
    <w:p w14:paraId="6AB5E7C9"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FEEE0C1" w14:textId="042A6D76"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12</w:t>
      </w:r>
    </w:p>
    <w:p w14:paraId="2A311073"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Wstrzymanie dostaw gazu ziemnego do danego punktu odbioru następuje poprzez wstrzymanie dostarczania gazu ziemnego przez OSD na wniosek Wykonawcy.</w:t>
      </w:r>
    </w:p>
    <w:p w14:paraId="3750D86E"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może wstrzymać dostawę gazu ziemnego do danego punktu odbioru, gdy Odbiorca znajduje się w zwłoce  z zapłatą za pobrany gaz ziemny co najmniej 30 dni po upływie terminu płatności faktury, pomimo uprzedniego skutecznego powiadomienia Odbiorcy o zamiarze wstrzymania świadczenia usług.</w:t>
      </w:r>
    </w:p>
    <w:p w14:paraId="338BC6D5"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Wznowienie dostarczania gazu ziemnego i świadczenie usług dystrybucji przez OSD na wniosek Wykonawcy następuje niezwłocznie po uregulowaniu zaległych należności.</w:t>
      </w:r>
    </w:p>
    <w:p w14:paraId="1457AF2D"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Dostawy gazu ziemnego mogą zostać wstrzymane w sytuacji, gdy podczas kontroli stwierdzono, że nastąpił nielegalny pobór, lub w przypadku, gdy w wyniku przeprowadzonej kontroli stwierdzono, że instalacja Odbiorcy stwarza bezpośrednie zagrożenie dla życia, zdrowia lub środowiska.</w:t>
      </w:r>
    </w:p>
    <w:p w14:paraId="02E80401" w14:textId="77777777" w:rsidR="0072045D" w:rsidRPr="001C1513" w:rsidRDefault="0072045D" w:rsidP="00D35608">
      <w:pPr>
        <w:pStyle w:val="Akapitzlist"/>
        <w:numPr>
          <w:ilvl w:val="0"/>
          <w:numId w:val="62"/>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Wykonawca nie ponosi odpowiedzialności za szkody spowodowane wstrzymaniem dostaw paliw gazowych wskutek naruszenia przez Odbiorcę warunków Umowy i obowiązujących przepisów Prawa energetycznego i Kodeksu Cywilnego.</w:t>
      </w:r>
    </w:p>
    <w:p w14:paraId="4A24E781"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9EE45C0" w14:textId="5F89F265"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13</w:t>
      </w:r>
    </w:p>
    <w:p w14:paraId="64F690BF" w14:textId="77777777"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wchodzi w życie z dniem zawarcia.</w:t>
      </w:r>
    </w:p>
    <w:p w14:paraId="621BD07E" w14:textId="5D23AF7D"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b/>
          <w:bCs/>
          <w:sz w:val="20"/>
          <w:szCs w:val="20"/>
        </w:rPr>
      </w:pPr>
      <w:r w:rsidRPr="001C1513">
        <w:rPr>
          <w:rFonts w:asciiTheme="minorHAnsi" w:hAnsiTheme="minorHAnsi" w:cstheme="minorHAnsi"/>
          <w:sz w:val="20"/>
          <w:szCs w:val="20"/>
        </w:rPr>
        <w:t xml:space="preserve">Umowa zawarta zostaje na czas określony do dnia </w:t>
      </w:r>
      <w:r w:rsidRPr="001C1513">
        <w:rPr>
          <w:rFonts w:asciiTheme="minorHAnsi" w:hAnsiTheme="minorHAnsi" w:cstheme="minorHAnsi"/>
          <w:b/>
          <w:bCs/>
          <w:sz w:val="20"/>
          <w:szCs w:val="20"/>
        </w:rPr>
        <w:t>31.12.202</w:t>
      </w:r>
      <w:r w:rsidR="004D0E66">
        <w:rPr>
          <w:rFonts w:asciiTheme="minorHAnsi" w:hAnsiTheme="minorHAnsi" w:cstheme="minorHAnsi"/>
          <w:b/>
          <w:bCs/>
          <w:sz w:val="20"/>
          <w:szCs w:val="20"/>
        </w:rPr>
        <w:t>3</w:t>
      </w:r>
      <w:r w:rsidRPr="001C1513">
        <w:rPr>
          <w:rFonts w:asciiTheme="minorHAnsi" w:hAnsiTheme="minorHAnsi" w:cstheme="minorHAnsi"/>
          <w:b/>
          <w:bCs/>
          <w:sz w:val="20"/>
          <w:szCs w:val="20"/>
        </w:rPr>
        <w:t xml:space="preserve"> r.</w:t>
      </w:r>
    </w:p>
    <w:p w14:paraId="601A5B32" w14:textId="77777777" w:rsidR="0072045D" w:rsidRPr="001C1513" w:rsidRDefault="0072045D" w:rsidP="00D35608">
      <w:pPr>
        <w:pStyle w:val="Akapitzlist"/>
        <w:numPr>
          <w:ilvl w:val="0"/>
          <w:numId w:val="63"/>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Rozpoczęcie dostawy paliwa gazowego do poszczególnych punktów odbioru opisanych w Załączniku nr 1 do niniejszej Umowy nastąpi z dniem wskazanym w kolumnie „Rozpoczęcie dostaw” pod warunkiem rozwiązania dotychczasowych umów na kompleksową dostawę gazu ziemnego, jednakże nie wcześniej niż po skutecznym przeprowadzeniu procedury zmiany sprzedawcy.</w:t>
      </w:r>
    </w:p>
    <w:p w14:paraId="0C0B563D"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6E297CCE" w14:textId="04D21F6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14</w:t>
      </w:r>
    </w:p>
    <w:p w14:paraId="48A5DD67" w14:textId="21B82849"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Rozwiązanie Umowy nie zwalnia Stron z obowiązku uregulowania wobec drugiej Strony wszelkich zobowiązań z niej wynikających</w:t>
      </w:r>
      <w:r w:rsidR="00FA79F3">
        <w:rPr>
          <w:rFonts w:asciiTheme="minorHAnsi" w:hAnsiTheme="minorHAnsi" w:cstheme="minorHAnsi"/>
          <w:sz w:val="20"/>
          <w:szCs w:val="20"/>
        </w:rPr>
        <w:t xml:space="preserve"> do dnia rozwiązania Umowy.</w:t>
      </w:r>
    </w:p>
    <w:p w14:paraId="1E2B87EB"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może być rozwiązana przez jedną ze Stron w trybie natychmiastowym w przypadku, gdy druga Strona, pomimo pisemnego wezwania i upływu wyznaczonego 7-dniowego terminu na usunięcie nieprawidłowości, rażąco i uporczywie narusza warunki Umowy.</w:t>
      </w:r>
    </w:p>
    <w:p w14:paraId="070A1180"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Umowa może być rozwiązana przez Odbiorcę w trybie natychmiastowym w przypadku utraty przez Wykonawcę uprawnień przewidzianych obowiązującymi przepisami do realizacji niniejszej Umowy.</w:t>
      </w:r>
    </w:p>
    <w:p w14:paraId="284E07C9"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W razie zaistnienia istotnej zmiany okoliczności powodującej, że wykonanie Umowy (części lub całości) nie leży w interesie publicznym, czego nie można było przewidzieć w chwili zawarcia Umowy, Odbiorca może odstąpić od Umowy (części lub całości) w terminie 30 dni od powzięcia wiadomości o powyższych okolicznościach. W takim przypadku Wykonawca może żądać jedynie wynagrodzenia należnego mu z tytułu wykonania części Umowy.</w:t>
      </w:r>
    </w:p>
    <w:p w14:paraId="548D6AE8" w14:textId="77777777" w:rsidR="0072045D" w:rsidRPr="001C1513" w:rsidRDefault="0072045D" w:rsidP="00D35608">
      <w:pPr>
        <w:pStyle w:val="Akapitzlist"/>
        <w:numPr>
          <w:ilvl w:val="0"/>
          <w:numId w:val="64"/>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eastAsia="Times New Roman" w:hAnsiTheme="minorHAnsi" w:cstheme="minorHAnsi"/>
          <w:sz w:val="20"/>
          <w:szCs w:val="20"/>
          <w:lang w:eastAsia="pl-PL"/>
        </w:rPr>
        <w:t>Przypadki rozwiązania umowy opisane w ust 1 do 4 wymagają od Wykonawcy przekazanie informacji do OSD o zakończeniu sprzedaży paliwa gazowego w terminie 21 dni przed planowanym terminem zakończenia sprzedaży, który jest tożsamy z terminem zakończenia umowy.</w:t>
      </w:r>
    </w:p>
    <w:p w14:paraId="2C602B87" w14:textId="77777777" w:rsidR="006D3959" w:rsidRDefault="006D3959"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504B2BA9" w14:textId="29F80EE5"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§15</w:t>
      </w:r>
    </w:p>
    <w:p w14:paraId="6ED6C304" w14:textId="2D7DE12D"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Zgodnie z treścią </w:t>
      </w:r>
      <w:r w:rsidRPr="00E643F3">
        <w:rPr>
          <w:rFonts w:asciiTheme="minorHAnsi" w:hAnsiTheme="minorHAnsi" w:cstheme="minorHAnsi"/>
          <w:sz w:val="20"/>
          <w:szCs w:val="20"/>
        </w:rPr>
        <w:t>art. 455 ustawy Pra</w:t>
      </w:r>
      <w:r w:rsidRPr="001C1513">
        <w:rPr>
          <w:rFonts w:asciiTheme="minorHAnsi" w:hAnsiTheme="minorHAnsi" w:cstheme="minorHAnsi"/>
          <w:sz w:val="20"/>
          <w:szCs w:val="20"/>
        </w:rPr>
        <w:t>wo zamówień publicznych Zamawiający dopuszcza wprowadzenie istotnych zmian w treści Umowy w zakresie:</w:t>
      </w:r>
    </w:p>
    <w:p w14:paraId="1AB1D34B" w14:textId="597FFB49" w:rsidR="00E53381" w:rsidRPr="00D35608" w:rsidRDefault="00E53381" w:rsidP="00D35608">
      <w:pPr>
        <w:pStyle w:val="Akapitzlist"/>
        <w:numPr>
          <w:ilvl w:val="1"/>
          <w:numId w:val="55"/>
        </w:numPr>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D35608">
        <w:rPr>
          <w:rFonts w:asciiTheme="minorHAnsi" w:hAnsiTheme="minorHAnsi" w:cstheme="minorHAnsi"/>
          <w:sz w:val="20"/>
          <w:szCs w:val="20"/>
        </w:rPr>
        <w:t>Zmiany ceny paliwa gazowego oraz opłaty abonamentowej wyłącznie w przypadku:</w:t>
      </w:r>
    </w:p>
    <w:p w14:paraId="3303B2FF" w14:textId="369C3268" w:rsidR="00E53381" w:rsidRDefault="00E53381" w:rsidP="00D35608">
      <w:pPr>
        <w:pStyle w:val="Tekstpodstawowy"/>
        <w:numPr>
          <w:ilvl w:val="0"/>
          <w:numId w:val="95"/>
        </w:numPr>
        <w:spacing w:after="0" w:line="276" w:lineRule="auto"/>
        <w:jc w:val="both"/>
        <w:rPr>
          <w:rFonts w:asciiTheme="minorHAnsi" w:hAnsiTheme="minorHAnsi" w:cstheme="minorHAnsi"/>
          <w:sz w:val="20"/>
          <w:szCs w:val="20"/>
        </w:rPr>
      </w:pPr>
      <w:r>
        <w:rPr>
          <w:rFonts w:asciiTheme="minorHAnsi" w:hAnsiTheme="minorHAnsi" w:cstheme="minorHAnsi"/>
          <w:sz w:val="20"/>
          <w:szCs w:val="20"/>
        </w:rPr>
        <w:t>stawki podatku od towarów i usług oraz podatku akcyzowego;</w:t>
      </w:r>
    </w:p>
    <w:p w14:paraId="2FF6B6CE" w14:textId="21D39DE0"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t>wysokości minimalnego wynagrodzenia za pracę albo wysokości minimalnej stawki godzinowej, ustalonych na podstawie ustawy z dnia 10 października 2002 r. o minimalnym wynagrodzeniu za pracę</w:t>
      </w:r>
      <w:r w:rsidR="009A63CB">
        <w:rPr>
          <w:rFonts w:asciiTheme="minorHAnsi" w:hAnsiTheme="minorHAnsi" w:cstheme="minorHAnsi"/>
          <w:color w:val="333333"/>
          <w:sz w:val="20"/>
          <w:szCs w:val="20"/>
        </w:rPr>
        <w:t xml:space="preserve"> (t. j. Dz.U. z 2020 poz. 2207)</w:t>
      </w:r>
      <w:r>
        <w:rPr>
          <w:rFonts w:asciiTheme="minorHAnsi" w:hAnsiTheme="minorHAnsi" w:cstheme="minorHAnsi"/>
          <w:color w:val="333333"/>
          <w:sz w:val="20"/>
          <w:szCs w:val="20"/>
        </w:rPr>
        <w:t>;</w:t>
      </w:r>
    </w:p>
    <w:p w14:paraId="26CFD255" w14:textId="77777777"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lastRenderedPageBreak/>
        <w:t>zasad podlegania ubezpieczeniom społecznym lub ubezpieczeniu zdrowotnemu lub wysokości stawki składki na ubezpieczenia społeczne lub ubezpieczenie zdrowotne,</w:t>
      </w:r>
    </w:p>
    <w:p w14:paraId="0DC4C406" w14:textId="77777777" w:rsidR="00E53381" w:rsidRDefault="00E53381" w:rsidP="00D35608">
      <w:pPr>
        <w:pStyle w:val="Tekstpodstawowy"/>
        <w:numPr>
          <w:ilvl w:val="0"/>
          <w:numId w:val="96"/>
        </w:numPr>
        <w:spacing w:after="0" w:line="276" w:lineRule="auto"/>
        <w:jc w:val="both"/>
        <w:rPr>
          <w:rFonts w:asciiTheme="minorHAnsi" w:hAnsiTheme="minorHAnsi" w:cstheme="minorHAnsi"/>
          <w:sz w:val="20"/>
          <w:szCs w:val="20"/>
        </w:rPr>
      </w:pPr>
      <w:r>
        <w:rPr>
          <w:rFonts w:asciiTheme="minorHAnsi" w:hAnsiTheme="minorHAnsi" w:cstheme="minorHAnsi"/>
          <w:color w:val="333333"/>
          <w:sz w:val="20"/>
          <w:szCs w:val="20"/>
        </w:rPr>
        <w:t xml:space="preserve">zasad gromadzenia i wysokości wpłat do pracowniczych planów kapitałowych, o których mowa w </w:t>
      </w:r>
      <w:r w:rsidRPr="00E53381">
        <w:rPr>
          <w:rFonts w:asciiTheme="minorHAnsi" w:hAnsiTheme="minorHAnsi" w:cstheme="minorHAnsi"/>
          <w:sz w:val="20"/>
          <w:szCs w:val="20"/>
        </w:rPr>
        <w:t>ustawie z dnia 4 października 2018 r. o pracowniczych planach kapitałowych (tj. Dz. U. z 2020r., poz. 1342 ze zm.)</w:t>
      </w:r>
    </w:p>
    <w:p w14:paraId="45406938" w14:textId="55E5E19D" w:rsidR="00E53381" w:rsidRPr="00E53381" w:rsidRDefault="00E53381" w:rsidP="00D35608">
      <w:pPr>
        <w:pStyle w:val="Akapitzlist"/>
        <w:numPr>
          <w:ilvl w:val="0"/>
          <w:numId w:val="96"/>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E53381">
        <w:rPr>
          <w:rFonts w:asciiTheme="minorHAnsi" w:eastAsia="Times New Roman" w:hAnsiTheme="minorHAnsi" w:cstheme="minorHAnsi"/>
          <w:sz w:val="20"/>
          <w:szCs w:val="20"/>
          <w:lang w:eastAsia="pl-PL"/>
        </w:rPr>
        <w:t>zmiany charakteru Odbiorcy w kontekście zapisów ustawy z dnia 6 grudnia 2008 r. o podatku akcyzowym (t. j. Dz. U. z 2022 poz. 143</w:t>
      </w:r>
      <w:r w:rsidR="001E768C">
        <w:rPr>
          <w:rFonts w:asciiTheme="minorHAnsi" w:eastAsia="Times New Roman" w:hAnsiTheme="minorHAnsi" w:cstheme="minorHAnsi"/>
          <w:sz w:val="20"/>
          <w:szCs w:val="20"/>
          <w:lang w:eastAsia="pl-PL"/>
        </w:rPr>
        <w:t xml:space="preserve"> z </w:t>
      </w:r>
      <w:proofErr w:type="spellStart"/>
      <w:r w:rsidR="001E768C">
        <w:rPr>
          <w:rFonts w:asciiTheme="minorHAnsi" w:eastAsia="Times New Roman" w:hAnsiTheme="minorHAnsi" w:cstheme="minorHAnsi"/>
          <w:sz w:val="20"/>
          <w:szCs w:val="20"/>
          <w:lang w:eastAsia="pl-PL"/>
        </w:rPr>
        <w:t>późn</w:t>
      </w:r>
      <w:proofErr w:type="spellEnd"/>
      <w:r w:rsidR="001E768C">
        <w:rPr>
          <w:rFonts w:asciiTheme="minorHAnsi" w:eastAsia="Times New Roman" w:hAnsiTheme="minorHAnsi" w:cstheme="minorHAnsi"/>
          <w:sz w:val="20"/>
          <w:szCs w:val="20"/>
          <w:lang w:eastAsia="pl-PL"/>
        </w:rPr>
        <w:t xml:space="preserve"> zm.</w:t>
      </w:r>
      <w:r w:rsidRPr="00E53381">
        <w:rPr>
          <w:rFonts w:asciiTheme="minorHAnsi" w:eastAsia="Times New Roman" w:hAnsiTheme="minorHAnsi" w:cstheme="minorHAnsi"/>
          <w:sz w:val="20"/>
          <w:szCs w:val="20"/>
          <w:lang w:eastAsia="pl-PL"/>
        </w:rPr>
        <w:t>)  oraz ustawy z dnia 20 maja 2016 roku o efektywności energetycznej (t. j. Dz. U. z 2021 r. poz. 2166)</w:t>
      </w:r>
    </w:p>
    <w:p w14:paraId="53116189" w14:textId="77777777" w:rsidR="00E53381" w:rsidRPr="0030652F" w:rsidRDefault="00E53381" w:rsidP="00D35608">
      <w:pPr>
        <w:pStyle w:val="Akapitzlist"/>
        <w:numPr>
          <w:ilvl w:val="0"/>
          <w:numId w:val="37"/>
        </w:numPr>
        <w:tabs>
          <w:tab w:val="left" w:pos="284"/>
        </w:tabs>
        <w:overflowPunct w:val="0"/>
        <w:autoSpaceDE w:val="0"/>
        <w:autoSpaceDN w:val="0"/>
        <w:adjustRightInd w:val="0"/>
        <w:spacing w:after="0"/>
        <w:ind w:left="1134" w:hanging="283"/>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poprzez właściwą zmianę zastosowanej stawki akcyzy, </w:t>
      </w:r>
    </w:p>
    <w:p w14:paraId="5CD79697" w14:textId="77777777" w:rsidR="00E53381" w:rsidRPr="0030652F" w:rsidRDefault="00E53381" w:rsidP="00D35608">
      <w:pPr>
        <w:pStyle w:val="Akapitzlist"/>
        <w:numPr>
          <w:ilvl w:val="0"/>
          <w:numId w:val="37"/>
        </w:numPr>
        <w:tabs>
          <w:tab w:val="left" w:pos="284"/>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30652F">
        <w:rPr>
          <w:rFonts w:asciiTheme="minorHAnsi" w:eastAsia="Times New Roman" w:hAnsiTheme="minorHAnsi" w:cstheme="minorHAnsi"/>
          <w:sz w:val="20"/>
          <w:szCs w:val="20"/>
          <w:lang w:eastAsia="pl-PL"/>
        </w:rPr>
        <w:t xml:space="preserve">i/lub przeliczenie wartości jednostkowej ceny Paliwa gazowego, gdy skalkulowano ją dla </w:t>
      </w:r>
      <w:r w:rsidRPr="0030652F">
        <w:rPr>
          <w:rFonts w:asciiTheme="minorHAnsi" w:hAnsiTheme="minorHAnsi" w:cstheme="minorHAnsi"/>
          <w:sz w:val="20"/>
          <w:szCs w:val="20"/>
        </w:rPr>
        <w:t>zakładu energochłonnego wykorzystującego wyroby gazowe wymienionego w art. 31b ust.1 pkt 5) w związku z art. 31c ustawy o podatku akcyzowym, a także w odniesieniu do art. 10 - 14 ustawy o efektywności energetycznej, gdy dla nowego odbiorcy te uwarunkowania nie występują. Wówczas przyjmuje się wzrost kosztu wykonania dostawy w kwocie nie wyższej niż wartość zobowiązań za rok dostawy wynikających z ustawy o efektywności energetycznej obliczonej dla opłaty zastępczej za świadectwa efektywności energetycznej w odniesieniu do konkretnych odbiorców.</w:t>
      </w:r>
      <w:r w:rsidRPr="0030652F">
        <w:rPr>
          <w:rFonts w:asciiTheme="minorHAnsi" w:eastAsia="Times New Roman" w:hAnsiTheme="minorHAnsi" w:cstheme="minorHAnsi"/>
          <w:sz w:val="20"/>
          <w:szCs w:val="20"/>
          <w:lang w:eastAsia="pl-PL"/>
        </w:rPr>
        <w:t xml:space="preserve"> Powyższe czynności muszą zostać potwierdzone poprzez wystawienie/zmianę Oświadczenie Odbiorcy o Przeznaczeniu Paliwa Gazowego na potrzeby rozliczania obowiązków związanych ze wsparciem przedsięwzięć służących poprawie efektywności energetycznej (Załącznik nr 8 do u mowy indywidualnej).</w:t>
      </w:r>
    </w:p>
    <w:p w14:paraId="7A2BC1E9" w14:textId="77777777" w:rsidR="0072045D" w:rsidRPr="001C1513" w:rsidRDefault="0072045D" w:rsidP="00D35608">
      <w:pPr>
        <w:pStyle w:val="Akapitzlist"/>
        <w:numPr>
          <w:ilvl w:val="0"/>
          <w:numId w:val="9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Zmiany stawek za usługi dystrybucji wyłącznie w przypadku zatwierdzenia przez Prezesa URE zmiany Taryfy na usługi dystrybucji gazu dla OSD, oraz zmian stawek podatków i innych obciążeń, które miałyby obowiązywać w okresie obowiązywania Umowy.</w:t>
      </w:r>
    </w:p>
    <w:p w14:paraId="7BBAF869" w14:textId="55302D9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Zmniejszenia lub zwiększenia ilości punktów odbioru wskazanych w Załączniku nr 1 do Umowy, przy czym zmiana ilości punktów odbioru gazu ziemnego wynikać może np. z likwidacji punktu odbioru, wprowadzenia punktu odbioru, zmiany stanu prawnego lub technicznego punktu odbioru, zmiany w zakresie odbiorcy, zaistnienia przeszkód prawnych i formalnych uniemożliwiających przeprowadzenie procedury zmiany sprzedawcy, w tym w przypadku zaistnienia przeszkód uniemożliwiających rozwiązanie dotychczas obowiązujących umów. Zamawiający dopuszcza zmianę w zakresie ilości punktów odbioru, do których realizowane będą dostawy i usługi </w:t>
      </w:r>
      <w:proofErr w:type="spellStart"/>
      <w:r w:rsidRPr="001C1513">
        <w:rPr>
          <w:rFonts w:asciiTheme="minorHAnsi" w:hAnsiTheme="minorHAnsi" w:cstheme="minorHAnsi"/>
          <w:sz w:val="20"/>
          <w:szCs w:val="20"/>
        </w:rPr>
        <w:t>przesyłu</w:t>
      </w:r>
      <w:proofErr w:type="spellEnd"/>
      <w:r w:rsidRPr="001C1513">
        <w:rPr>
          <w:rFonts w:asciiTheme="minorHAnsi" w:hAnsiTheme="minorHAnsi" w:cstheme="minorHAnsi"/>
          <w:sz w:val="20"/>
          <w:szCs w:val="20"/>
        </w:rPr>
        <w:t xml:space="preserve"> na poziomie +/- 10% w stosunku do ilości punktów wskazanych w zamówieniu określonym w </w:t>
      </w:r>
      <w:r w:rsidR="00CF295C">
        <w:rPr>
          <w:rFonts w:asciiTheme="minorHAnsi" w:hAnsiTheme="minorHAnsi" w:cstheme="minorHAnsi"/>
          <w:sz w:val="20"/>
          <w:szCs w:val="20"/>
        </w:rPr>
        <w:t>U</w:t>
      </w:r>
      <w:r w:rsidRPr="001C1513">
        <w:rPr>
          <w:rFonts w:asciiTheme="minorHAnsi" w:hAnsiTheme="minorHAnsi" w:cstheme="minorHAnsi"/>
          <w:sz w:val="20"/>
          <w:szCs w:val="20"/>
        </w:rPr>
        <w:t>mowie KGZG/</w:t>
      </w:r>
      <w:r w:rsidRPr="00BD7D30">
        <w:rPr>
          <w:rFonts w:asciiTheme="minorHAnsi" w:hAnsiTheme="minorHAnsi" w:cstheme="minorHAnsi"/>
          <w:sz w:val="20"/>
          <w:szCs w:val="20"/>
        </w:rPr>
        <w:t>2022.</w:t>
      </w:r>
    </w:p>
    <w:p w14:paraId="4ED8BC38" w14:textId="7777777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Zmiany mocy umownej w związku ze zmianą zapotrzebowania na paliwo gazowe, pod warunkiem wyrażenia zgody przez Operatora.</w:t>
      </w:r>
    </w:p>
    <w:p w14:paraId="6BB995B8" w14:textId="77777777" w:rsidR="0072045D" w:rsidRPr="001C1513" w:rsidRDefault="0072045D" w:rsidP="00D35608">
      <w:pPr>
        <w:pStyle w:val="Akapitzlist"/>
        <w:numPr>
          <w:ilvl w:val="0"/>
          <w:numId w:val="97"/>
        </w:numPr>
        <w:tabs>
          <w:tab w:val="left" w:pos="1340"/>
          <w:tab w:val="left" w:pos="2948"/>
          <w:tab w:val="center" w:pos="4180"/>
        </w:tabs>
        <w:spacing w:after="0"/>
        <w:ind w:left="567" w:right="283" w:hanging="283"/>
        <w:jc w:val="both"/>
        <w:rPr>
          <w:rFonts w:asciiTheme="minorHAnsi" w:hAnsiTheme="minorHAnsi" w:cstheme="minorHAnsi"/>
          <w:sz w:val="20"/>
          <w:szCs w:val="20"/>
        </w:rPr>
      </w:pPr>
      <w:r w:rsidRPr="001C1513">
        <w:rPr>
          <w:rFonts w:asciiTheme="minorHAnsi" w:hAnsiTheme="minorHAnsi" w:cstheme="minorHAnsi"/>
          <w:sz w:val="20"/>
          <w:szCs w:val="20"/>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49B1AAD4" w14:textId="5A0C9D40" w:rsidR="0072045D" w:rsidRPr="001C1513" w:rsidRDefault="0072045D" w:rsidP="00D35608">
      <w:pPr>
        <w:numPr>
          <w:ilvl w:val="0"/>
          <w:numId w:val="65"/>
        </w:numPr>
        <w:tabs>
          <w:tab w:val="left" w:pos="284"/>
        </w:tabs>
        <w:overflowPunct w:val="0"/>
        <w:autoSpaceDE w:val="0"/>
        <w:autoSpaceDN w:val="0"/>
        <w:adjustRightInd w:val="0"/>
        <w:spacing w:after="0"/>
        <w:jc w:val="both"/>
        <w:textAlignment w:val="baseline"/>
        <w:rPr>
          <w:rFonts w:asciiTheme="minorHAnsi" w:hAnsiTheme="minorHAnsi" w:cstheme="minorHAnsi"/>
          <w:sz w:val="20"/>
          <w:szCs w:val="20"/>
        </w:rPr>
      </w:pPr>
      <w:r w:rsidRPr="001C1513">
        <w:rPr>
          <w:rFonts w:asciiTheme="minorHAnsi" w:hAnsiTheme="minorHAnsi" w:cstheme="minorHAnsi"/>
          <w:sz w:val="20"/>
          <w:szCs w:val="20"/>
        </w:rPr>
        <w:t>Zmiany cen wynikające z ust. 1 pkt 1 lit. a-</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następują, jeżeli zmiany te będą miały wpływ na koszty wykonania zamówienia przez Wykonawcę. </w:t>
      </w:r>
    </w:p>
    <w:p w14:paraId="3FF371F0" w14:textId="77777777" w:rsidR="0072045D" w:rsidRPr="001C1513" w:rsidRDefault="0072045D" w:rsidP="001C1513">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1)</w:t>
      </w:r>
      <w:r w:rsidRPr="001C1513">
        <w:rPr>
          <w:rFonts w:asciiTheme="minorHAnsi" w:hAnsiTheme="minorHAnsi" w:cstheme="minorHAnsi"/>
          <w:sz w:val="20"/>
          <w:szCs w:val="20"/>
        </w:rPr>
        <w:tab/>
        <w:t xml:space="preserve">W przypadku wystąpienia okoliczności określonych w ust. 1 pkt 1 lit. a) w rozliczeniach z Wykonawcą zostaną uwzględnione nowe stawki podatku VAT, wynikające z obowiązków nałożonych właściwymi przepisami, od dnia ich wejścia w życie, bez konieczności sporządzenia aneksu do umowy. </w:t>
      </w:r>
    </w:p>
    <w:p w14:paraId="7966E5BE" w14:textId="77777777" w:rsidR="0072045D" w:rsidRPr="001C1513" w:rsidRDefault="0072045D" w:rsidP="001C1513">
      <w:pPr>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2)</w:t>
      </w:r>
      <w:r w:rsidRPr="001C1513">
        <w:rPr>
          <w:rFonts w:asciiTheme="minorHAnsi" w:hAnsiTheme="minorHAnsi" w:cstheme="minorHAnsi"/>
          <w:sz w:val="20"/>
          <w:szCs w:val="20"/>
        </w:rPr>
        <w:tab/>
        <w:t xml:space="preserve">W przypadku wystąpienia okoliczności określonych w ust. 1 pkt 1 lit. b) cena jednostkowa za paliwo gazowe zostanie powiększona lub pomniejszona o kwotę wynikającą z obowiązków nałożonych właściwymi przepisami, od dnia wejścia ich w życie, bez konieczności sporządzenia aneksu do umowy. </w:t>
      </w:r>
    </w:p>
    <w:p w14:paraId="7B8896E4" w14:textId="26686904" w:rsidR="0072045D" w:rsidRPr="001C1513" w:rsidRDefault="0072045D" w:rsidP="001C1513">
      <w:pPr>
        <w:shd w:val="clear" w:color="auto" w:fill="FFFFFF" w:themeFill="background1"/>
        <w:tabs>
          <w:tab w:val="left" w:pos="284"/>
        </w:tabs>
        <w:overflowPunct w:val="0"/>
        <w:autoSpaceDE w:val="0"/>
        <w:autoSpaceDN w:val="0"/>
        <w:adjustRightInd w:val="0"/>
        <w:spacing w:after="0"/>
        <w:ind w:left="218"/>
        <w:jc w:val="both"/>
        <w:textAlignment w:val="baseline"/>
        <w:rPr>
          <w:rFonts w:asciiTheme="minorHAnsi" w:hAnsiTheme="minorHAnsi" w:cstheme="minorHAnsi"/>
          <w:sz w:val="20"/>
          <w:szCs w:val="20"/>
        </w:rPr>
      </w:pPr>
      <w:r w:rsidRPr="001C1513">
        <w:rPr>
          <w:rFonts w:asciiTheme="minorHAnsi" w:hAnsiTheme="minorHAnsi" w:cstheme="minorHAnsi"/>
          <w:sz w:val="20"/>
          <w:szCs w:val="20"/>
        </w:rPr>
        <w:t xml:space="preserve">3) W przypadku zaistnienia okoliczności opisanych w ust. 1 pkt 1 lit. </w:t>
      </w:r>
      <w:r w:rsidR="00A332C0">
        <w:rPr>
          <w:rFonts w:asciiTheme="minorHAnsi" w:hAnsiTheme="minorHAnsi" w:cstheme="minorHAnsi"/>
          <w:sz w:val="20"/>
          <w:szCs w:val="20"/>
        </w:rPr>
        <w:t>b</w:t>
      </w:r>
      <w:r w:rsidRPr="001C1513">
        <w:rPr>
          <w:rFonts w:asciiTheme="minorHAnsi" w:hAnsiTheme="minorHAnsi" w:cstheme="minorHAnsi"/>
          <w:sz w:val="20"/>
          <w:szCs w:val="20"/>
        </w:rPr>
        <w:t>-</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Strona wnioskująca o zmianę złoży drugiej Stronie pisemny wniosek. Następnie Wykonawca złoży w terminie 3 dni od złożenia takiego wniosku informację zawierającą szczegółową kalkulację wpływu opisanych w punktach </w:t>
      </w:r>
      <w:r w:rsidR="00A332C0">
        <w:rPr>
          <w:rFonts w:asciiTheme="minorHAnsi" w:hAnsiTheme="minorHAnsi" w:cstheme="minorHAnsi"/>
          <w:sz w:val="20"/>
          <w:szCs w:val="20"/>
        </w:rPr>
        <w:t>b</w:t>
      </w:r>
      <w:r w:rsidRPr="001C1513">
        <w:rPr>
          <w:rFonts w:asciiTheme="minorHAnsi" w:hAnsiTheme="minorHAnsi" w:cstheme="minorHAnsi"/>
          <w:sz w:val="20"/>
          <w:szCs w:val="20"/>
        </w:rPr>
        <w:t>–</w:t>
      </w:r>
      <w:r w:rsidR="00786EE6">
        <w:rPr>
          <w:rFonts w:asciiTheme="minorHAnsi" w:hAnsiTheme="minorHAnsi" w:cstheme="minorHAnsi"/>
          <w:sz w:val="20"/>
          <w:szCs w:val="20"/>
        </w:rPr>
        <w:t>e</w:t>
      </w:r>
      <w:r w:rsidRPr="001C1513">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zmiany ceny w przypadku gdy </w:t>
      </w:r>
      <w:r w:rsidRPr="001C1513">
        <w:rPr>
          <w:rFonts w:asciiTheme="minorHAnsi" w:hAnsiTheme="minorHAnsi" w:cstheme="minorHAnsi"/>
          <w:sz w:val="20"/>
          <w:szCs w:val="20"/>
        </w:rPr>
        <w:lastRenderedPageBreak/>
        <w:t>wyjaśnienia nie będą w wystarczający sposób uzasadniać proponowanej zmiany. Zmiana ceny może dotyczyć wyłącznie kosztów realizacji zamówienia w okresie po wejściu w życie odpowiednich zmian,. Zmiana wynagrodzenia wymaga zmiany umowy.</w:t>
      </w:r>
    </w:p>
    <w:p w14:paraId="4211A62F" w14:textId="77777777"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W przypadku zmiany grupy taryfowej w okresie obowiązywania niniejszej Umowy rozliczenia z Wykonawcą będą odbywały się na następujących zasadach: </w:t>
      </w:r>
    </w:p>
    <w:p w14:paraId="3A212E91" w14:textId="77777777" w:rsidR="0072045D" w:rsidRPr="001C1513" w:rsidRDefault="0072045D" w:rsidP="00D35608">
      <w:pPr>
        <w:pStyle w:val="Akapitzlist"/>
        <w:numPr>
          <w:ilvl w:val="1"/>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Jeżeli grupa taryfowa zostanie zmieniona na grupę taryfową, która została wyceniona w Załączniku nr 6 zastosowana zostanie cena jednostkowa za gaz bez akcyzy lub cena jednostkowa za gaz z akcyzą oraz abonament przewidziane dla nowej (zmienionej) grupy taryfowej. Opłaty za usługi dystrybucji zostaną naliczone zgodnie z nową, zmienioną grupą taryfową.</w:t>
      </w:r>
    </w:p>
    <w:p w14:paraId="2604542F" w14:textId="77777777" w:rsidR="0072045D" w:rsidRPr="001C1513" w:rsidRDefault="0072045D" w:rsidP="00D35608">
      <w:pPr>
        <w:pStyle w:val="Akapitzlist"/>
        <w:numPr>
          <w:ilvl w:val="1"/>
          <w:numId w:val="65"/>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iCs/>
          <w:sz w:val="20"/>
          <w:szCs w:val="20"/>
        </w:rPr>
        <w:t>Jeżeli grupa taryfowa zostanie zmieniona na grupę taryfową, która nie była wyceniona w Załączniku nr 6, zastosowana zostanie cena jednostkowa za gaz bez akcyzy lub cena jednostkowa za gaz z akcyzą, natomiast abonament przewidziany dla nowej (zmienionej grupy taryfowej zgodnie z obowiązującą Taryfą Wykonawcy). Opłaty za usługi dystrybucji zostaną naliczone zgodnie z nową, zmienioną grupą taryfową.</w:t>
      </w:r>
    </w:p>
    <w:p w14:paraId="0F1E4AF2" w14:textId="77777777" w:rsidR="0072045D" w:rsidRPr="001C1513" w:rsidRDefault="0072045D" w:rsidP="00D35608">
      <w:pPr>
        <w:pStyle w:val="Akapitzlist"/>
        <w:numPr>
          <w:ilvl w:val="0"/>
          <w:numId w:val="65"/>
        </w:numPr>
        <w:tabs>
          <w:tab w:val="left" w:pos="1340"/>
          <w:tab w:val="left" w:pos="2948"/>
          <w:tab w:val="center" w:pos="4180"/>
        </w:tabs>
        <w:spacing w:after="0"/>
        <w:ind w:right="283"/>
        <w:jc w:val="both"/>
        <w:rPr>
          <w:rFonts w:asciiTheme="minorHAnsi" w:hAnsiTheme="minorHAnsi" w:cstheme="minorHAnsi"/>
          <w:color w:val="000000" w:themeColor="text1"/>
          <w:sz w:val="20"/>
          <w:szCs w:val="20"/>
        </w:rPr>
      </w:pPr>
      <w:r w:rsidRPr="001C1513">
        <w:rPr>
          <w:rFonts w:asciiTheme="minorHAnsi" w:hAnsiTheme="minorHAnsi" w:cstheme="minorHAnsi"/>
          <w:color w:val="000000" w:themeColor="text1"/>
          <w:sz w:val="20"/>
          <w:szCs w:val="20"/>
        </w:rPr>
        <w:t>Zmiany grupy taryfowej wymagają zmiany Umowy Indywidualnej.</w:t>
      </w:r>
    </w:p>
    <w:p w14:paraId="32BA3A56" w14:textId="5D1F8EC3" w:rsidR="0072045D" w:rsidRPr="001C1513" w:rsidRDefault="00BD7D30" w:rsidP="001C1513">
      <w:pPr>
        <w:pStyle w:val="Akapitzlist"/>
        <w:tabs>
          <w:tab w:val="left" w:pos="1340"/>
          <w:tab w:val="left" w:pos="2948"/>
          <w:tab w:val="center" w:pos="4180"/>
        </w:tabs>
        <w:spacing w:after="0"/>
        <w:ind w:left="218" w:right="283"/>
        <w:jc w:val="both"/>
        <w:rPr>
          <w:rFonts w:asciiTheme="minorHAnsi" w:hAnsiTheme="minorHAnsi" w:cstheme="minorHAnsi"/>
          <w:sz w:val="20"/>
          <w:szCs w:val="20"/>
        </w:rPr>
      </w:pPr>
      <w:bookmarkStart w:id="19" w:name="_Hlk114645275"/>
      <w:r w:rsidRPr="00C93C1C">
        <w:rPr>
          <w:rFonts w:asciiTheme="minorHAnsi" w:hAnsiTheme="minorHAnsi" w:cstheme="minorHAnsi"/>
          <w:sz w:val="20"/>
          <w:szCs w:val="20"/>
        </w:rPr>
        <w:t xml:space="preserve">Z uwagi </w:t>
      </w:r>
      <w:r>
        <w:rPr>
          <w:rFonts w:asciiTheme="minorHAnsi" w:hAnsiTheme="minorHAnsi" w:cstheme="minorHAnsi"/>
          <w:sz w:val="20"/>
          <w:szCs w:val="20"/>
        </w:rPr>
        <w:t>na obowiązywanie</w:t>
      </w:r>
      <w:r w:rsidRPr="00C93C1C">
        <w:rPr>
          <w:rFonts w:asciiTheme="minorHAnsi" w:hAnsiTheme="minorHAnsi" w:cstheme="minorHAnsi"/>
          <w:sz w:val="20"/>
          <w:szCs w:val="20"/>
        </w:rPr>
        <w:t xml:space="preserve"> w czasie </w:t>
      </w:r>
      <w:r>
        <w:rPr>
          <w:rFonts w:asciiTheme="minorHAnsi" w:hAnsiTheme="minorHAnsi" w:cstheme="minorHAnsi"/>
          <w:sz w:val="20"/>
          <w:szCs w:val="20"/>
        </w:rPr>
        <w:t>trwania</w:t>
      </w:r>
      <w:r w:rsidRPr="00C93C1C">
        <w:rPr>
          <w:rFonts w:asciiTheme="minorHAnsi" w:hAnsiTheme="minorHAnsi" w:cstheme="minorHAnsi"/>
          <w:sz w:val="20"/>
          <w:szCs w:val="20"/>
        </w:rPr>
        <w:t xml:space="preserve"> umowy tzw. poszerzonej ochrony taryfowej (</w:t>
      </w:r>
      <w:r w:rsidRPr="00C93C1C">
        <w:rPr>
          <w:rFonts w:asciiTheme="minorHAnsi" w:hAnsiTheme="minorHAnsi" w:cstheme="minorHAnsi"/>
          <w:i/>
          <w:iCs/>
          <w:sz w:val="20"/>
          <w:szCs w:val="20"/>
        </w:rPr>
        <w:t>patrz: Ustawa z dnia 26 stycznia 2022 r. o szczególnych rozwiązaniach służących ochronie odbiorców paliw gazowych w związku z sytuacją na rynku gazu (Dz. U. 2022 poz. 202</w:t>
      </w:r>
      <w:r w:rsidR="002D0528">
        <w:rPr>
          <w:rFonts w:asciiTheme="minorHAnsi" w:hAnsiTheme="minorHAnsi" w:cstheme="minorHAnsi"/>
          <w:i/>
          <w:iCs/>
          <w:sz w:val="20"/>
          <w:szCs w:val="20"/>
        </w:rPr>
        <w:t xml:space="preserve"> z </w:t>
      </w:r>
      <w:proofErr w:type="spellStart"/>
      <w:r w:rsidR="002D0528">
        <w:rPr>
          <w:rFonts w:asciiTheme="minorHAnsi" w:hAnsiTheme="minorHAnsi" w:cstheme="minorHAnsi"/>
          <w:i/>
          <w:iCs/>
          <w:sz w:val="20"/>
          <w:szCs w:val="20"/>
        </w:rPr>
        <w:t>późn</w:t>
      </w:r>
      <w:proofErr w:type="spellEnd"/>
      <w:r w:rsidR="002D0528">
        <w:rPr>
          <w:rFonts w:asciiTheme="minorHAnsi" w:hAnsiTheme="minorHAnsi" w:cstheme="minorHAnsi"/>
          <w:i/>
          <w:iCs/>
          <w:sz w:val="20"/>
          <w:szCs w:val="20"/>
        </w:rPr>
        <w:t>. zm.</w:t>
      </w:r>
      <w:r w:rsidRPr="00C93C1C">
        <w:rPr>
          <w:rFonts w:asciiTheme="minorHAnsi" w:hAnsiTheme="minorHAnsi" w:cstheme="minorHAnsi"/>
          <w:i/>
          <w:iCs/>
          <w:sz w:val="20"/>
          <w:szCs w:val="20"/>
        </w:rPr>
        <w:t xml:space="preserve">) oraz Rozporządzenie Ministra Klimatu i Środowiska z dnia 28 stycznia 2022 r. </w:t>
      </w:r>
      <w:r w:rsidRPr="00857C85">
        <w:rPr>
          <w:rFonts w:asciiTheme="minorHAnsi" w:hAnsiTheme="minorHAnsi" w:cstheme="minorHAnsi"/>
          <w:i/>
          <w:iCs/>
          <w:sz w:val="20"/>
          <w:szCs w:val="20"/>
        </w:rPr>
        <w:t>(Dz.U. z 2022 poz. 212</w:t>
      </w:r>
      <w:r w:rsidRPr="00C93C1C">
        <w:rPr>
          <w:rFonts w:asciiTheme="minorHAnsi" w:hAnsiTheme="minorHAnsi" w:cstheme="minorHAnsi"/>
          <w:i/>
          <w:iCs/>
          <w:sz w:val="20"/>
          <w:szCs w:val="20"/>
        </w:rPr>
        <w:t xml:space="preserve">)) </w:t>
      </w:r>
      <w:r w:rsidRPr="00C93C1C">
        <w:rPr>
          <w:rFonts w:asciiTheme="minorHAnsi" w:hAnsiTheme="minorHAnsi" w:cstheme="minorHAnsi"/>
          <w:sz w:val="20"/>
          <w:szCs w:val="20"/>
        </w:rPr>
        <w:t xml:space="preserve">polegającej na stosowaniu zatwierdzonej przez Prezesa URE taryfy dla określonych grup odbiorców, </w:t>
      </w:r>
      <w:r>
        <w:rPr>
          <w:rFonts w:asciiTheme="minorHAnsi" w:hAnsiTheme="minorHAnsi" w:cstheme="minorHAnsi"/>
          <w:sz w:val="20"/>
          <w:szCs w:val="20"/>
        </w:rPr>
        <w:t xml:space="preserve">również </w:t>
      </w:r>
      <w:r w:rsidRPr="00C93C1C">
        <w:rPr>
          <w:rFonts w:asciiTheme="minorHAnsi" w:hAnsiTheme="minorHAnsi" w:cstheme="minorHAnsi"/>
          <w:sz w:val="20"/>
          <w:szCs w:val="20"/>
        </w:rPr>
        <w:t xml:space="preserve">gdy podobne rozwiązania </w:t>
      </w:r>
      <w:r>
        <w:rPr>
          <w:rFonts w:asciiTheme="minorHAnsi" w:hAnsiTheme="minorHAnsi" w:cstheme="minorHAnsi"/>
          <w:sz w:val="20"/>
          <w:szCs w:val="20"/>
        </w:rPr>
        <w:t>będą obowiązywać</w:t>
      </w:r>
      <w:r w:rsidRPr="00C93C1C">
        <w:rPr>
          <w:rFonts w:asciiTheme="minorHAnsi" w:hAnsiTheme="minorHAnsi" w:cstheme="minorHAnsi"/>
          <w:sz w:val="20"/>
          <w:szCs w:val="20"/>
        </w:rPr>
        <w:t xml:space="preserve"> w jakimkolwiek czasie niniejszego okresu umowy a ceny z rozstrzygniętego przetargu będą wyższe niż ceny wynikające z t</w:t>
      </w:r>
      <w:r>
        <w:rPr>
          <w:rFonts w:asciiTheme="minorHAnsi" w:hAnsiTheme="minorHAnsi" w:cstheme="minorHAnsi"/>
          <w:sz w:val="20"/>
          <w:szCs w:val="20"/>
        </w:rPr>
        <w:t>ych</w:t>
      </w:r>
      <w:r w:rsidRPr="00C93C1C">
        <w:rPr>
          <w:rFonts w:asciiTheme="minorHAnsi" w:hAnsiTheme="minorHAnsi" w:cstheme="minorHAnsi"/>
          <w:sz w:val="20"/>
          <w:szCs w:val="20"/>
        </w:rPr>
        <w:t xml:space="preserve"> rozwiąza</w:t>
      </w:r>
      <w:r>
        <w:rPr>
          <w:rFonts w:asciiTheme="minorHAnsi" w:hAnsiTheme="minorHAnsi" w:cstheme="minorHAnsi"/>
          <w:sz w:val="20"/>
          <w:szCs w:val="20"/>
        </w:rPr>
        <w:t>ń</w:t>
      </w:r>
      <w:r w:rsidRPr="00C93C1C">
        <w:rPr>
          <w:rFonts w:asciiTheme="minorHAnsi" w:hAnsiTheme="minorHAnsi" w:cstheme="minorHAnsi"/>
          <w:sz w:val="20"/>
          <w:szCs w:val="20"/>
        </w:rPr>
        <w:t xml:space="preserve"> osłonow</w:t>
      </w:r>
      <w:r>
        <w:rPr>
          <w:rFonts w:asciiTheme="minorHAnsi" w:hAnsiTheme="minorHAnsi" w:cstheme="minorHAnsi"/>
          <w:sz w:val="20"/>
          <w:szCs w:val="20"/>
        </w:rPr>
        <w:t>ych</w:t>
      </w:r>
      <w:r w:rsidRPr="00C93C1C">
        <w:rPr>
          <w:rFonts w:asciiTheme="minorHAnsi" w:hAnsiTheme="minorHAnsi" w:cstheme="minorHAnsi"/>
          <w:sz w:val="20"/>
          <w:szCs w:val="20"/>
        </w:rPr>
        <w:t>, wówczas Wykonawca zobowiązany będzie do wdrożenia cen wynikających z tych działań osłonowych</w:t>
      </w:r>
      <w:r>
        <w:rPr>
          <w:rFonts w:asciiTheme="minorHAnsi" w:hAnsiTheme="minorHAnsi" w:cstheme="minorHAnsi"/>
          <w:sz w:val="20"/>
          <w:szCs w:val="20"/>
        </w:rPr>
        <w:t xml:space="preserve"> jeśli Odbiorca złoży stosowne dokumenty</w:t>
      </w:r>
      <w:r w:rsidRPr="00C93C1C">
        <w:rPr>
          <w:rFonts w:asciiTheme="minorHAnsi" w:hAnsiTheme="minorHAnsi" w:cstheme="minorHAnsi"/>
          <w:sz w:val="20"/>
          <w:szCs w:val="20"/>
        </w:rPr>
        <w:t>.</w:t>
      </w:r>
      <w:r>
        <w:rPr>
          <w:rFonts w:asciiTheme="minorHAnsi" w:hAnsiTheme="minorHAnsi" w:cstheme="minorHAnsi"/>
          <w:sz w:val="20"/>
          <w:szCs w:val="20"/>
        </w:rPr>
        <w:t xml:space="preserve"> </w:t>
      </w:r>
      <w:r w:rsidRPr="002737B3">
        <w:rPr>
          <w:rFonts w:asciiTheme="minorHAnsi" w:hAnsiTheme="minorHAnsi" w:cstheme="minorHAnsi"/>
          <w:sz w:val="20"/>
          <w:szCs w:val="20"/>
        </w:rPr>
        <w:t xml:space="preserve">Zamawiający wyraża zgodę na zmianę stawek za paliwo gazowe oraz abonament </w:t>
      </w:r>
      <w:r w:rsidR="002D0528" w:rsidRPr="002D0528">
        <w:rPr>
          <w:rFonts w:asciiTheme="minorHAnsi" w:hAnsiTheme="minorHAnsi" w:cstheme="minorHAnsi"/>
          <w:sz w:val="20"/>
          <w:szCs w:val="20"/>
        </w:rPr>
        <w:t>w okresie trwania umowy</w:t>
      </w:r>
      <w:r w:rsidR="00CE7E6C">
        <w:rPr>
          <w:rFonts w:asciiTheme="minorHAnsi" w:hAnsiTheme="minorHAnsi" w:cstheme="minorHAnsi"/>
          <w:sz w:val="20"/>
          <w:szCs w:val="20"/>
        </w:rPr>
        <w:t xml:space="preserve"> </w:t>
      </w:r>
      <w:r w:rsidRPr="002737B3">
        <w:rPr>
          <w:rFonts w:asciiTheme="minorHAnsi" w:hAnsiTheme="minorHAnsi" w:cstheme="minorHAnsi"/>
          <w:sz w:val="20"/>
          <w:szCs w:val="20"/>
        </w:rPr>
        <w:t xml:space="preserve">w przypadku zatwierdzenia nowej taryfy przez </w:t>
      </w:r>
      <w:r>
        <w:rPr>
          <w:rFonts w:asciiTheme="minorHAnsi" w:hAnsiTheme="minorHAnsi" w:cstheme="minorHAnsi"/>
          <w:sz w:val="20"/>
          <w:szCs w:val="20"/>
        </w:rPr>
        <w:t xml:space="preserve">Prezesa </w:t>
      </w:r>
      <w:r w:rsidRPr="002737B3">
        <w:rPr>
          <w:rFonts w:asciiTheme="minorHAnsi" w:hAnsiTheme="minorHAnsi" w:cstheme="minorHAnsi"/>
          <w:sz w:val="20"/>
          <w:szCs w:val="20"/>
        </w:rPr>
        <w:t>URE</w:t>
      </w:r>
      <w:r w:rsidR="001C176E">
        <w:rPr>
          <w:rFonts w:asciiTheme="minorHAnsi" w:hAnsiTheme="minorHAnsi" w:cstheme="minorHAnsi"/>
          <w:sz w:val="20"/>
          <w:szCs w:val="20"/>
        </w:rPr>
        <w:t xml:space="preserve"> zawierającej niższe </w:t>
      </w:r>
      <w:r w:rsidR="001C176E" w:rsidRPr="00C93C1C">
        <w:rPr>
          <w:rFonts w:asciiTheme="minorHAnsi" w:hAnsiTheme="minorHAnsi" w:cstheme="minorHAnsi"/>
          <w:sz w:val="20"/>
          <w:szCs w:val="20"/>
        </w:rPr>
        <w:t xml:space="preserve">ceny </w:t>
      </w:r>
      <w:r w:rsidR="001C176E">
        <w:rPr>
          <w:rFonts w:asciiTheme="minorHAnsi" w:hAnsiTheme="minorHAnsi" w:cstheme="minorHAnsi"/>
          <w:sz w:val="20"/>
          <w:szCs w:val="20"/>
        </w:rPr>
        <w:t>niż ceny zaoferowane w</w:t>
      </w:r>
      <w:r w:rsidR="001C176E" w:rsidRPr="00C93C1C">
        <w:rPr>
          <w:rFonts w:asciiTheme="minorHAnsi" w:hAnsiTheme="minorHAnsi" w:cstheme="minorHAnsi"/>
          <w:sz w:val="20"/>
          <w:szCs w:val="20"/>
        </w:rPr>
        <w:t xml:space="preserve"> rozstrzygnięt</w:t>
      </w:r>
      <w:r w:rsidR="001C176E">
        <w:rPr>
          <w:rFonts w:asciiTheme="minorHAnsi" w:hAnsiTheme="minorHAnsi" w:cstheme="minorHAnsi"/>
          <w:sz w:val="20"/>
          <w:szCs w:val="20"/>
        </w:rPr>
        <w:t>ym postępowaniu</w:t>
      </w:r>
      <w:r w:rsidR="001C176E" w:rsidRPr="00C93C1C">
        <w:rPr>
          <w:rFonts w:asciiTheme="minorHAnsi" w:hAnsiTheme="minorHAnsi" w:cstheme="minorHAnsi"/>
          <w:sz w:val="20"/>
          <w:szCs w:val="20"/>
        </w:rPr>
        <w:t xml:space="preserve"> przetarg</w:t>
      </w:r>
      <w:r w:rsidR="001C176E">
        <w:rPr>
          <w:rFonts w:asciiTheme="minorHAnsi" w:hAnsiTheme="minorHAnsi" w:cstheme="minorHAnsi"/>
          <w:sz w:val="20"/>
          <w:szCs w:val="20"/>
        </w:rPr>
        <w:t>owym.</w:t>
      </w:r>
      <w:r>
        <w:rPr>
          <w:rFonts w:asciiTheme="minorHAnsi" w:hAnsiTheme="minorHAnsi" w:cstheme="minorHAnsi"/>
          <w:sz w:val="20"/>
          <w:szCs w:val="20"/>
        </w:rPr>
        <w:t xml:space="preserve"> </w:t>
      </w:r>
      <w:bookmarkEnd w:id="19"/>
    </w:p>
    <w:p w14:paraId="2D5CC711"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§16</w:t>
      </w:r>
    </w:p>
    <w:p w14:paraId="5B4D9823"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Wykonawca zapłaci Zamawiającemu karę umowną za odstąpienie od Umowy lub wypowiedzenie Umowy lub rozwiązanie Umowy przez Zamawiającego lub Wykonawcę z przyczyn, za które odpowiedzialność ponosi Wykonawca w wysokości 10% przewidywanego wynagrodzenia proporcjonalnie po uwzględnieniu wielkości zrealizowanych już dostaw i usług.</w:t>
      </w:r>
    </w:p>
    <w:p w14:paraId="4AD26310"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Zamawiający zapłaci Wykonawcy karę umowną za odstąpienie od Umowy lub rozwiązanie Umowy przez Wykonawcę lub Zamawiającego z przyczyn, za które odpowiedzialność ponosi Zamawiający w wysokości 10% przewidywanego wynagrodzenia, proporcjonalnie po uwzględnieniu wielkości zrealizowanych już dostaw i usług.</w:t>
      </w:r>
    </w:p>
    <w:p w14:paraId="042F2951" w14:textId="77777777" w:rsidR="0072045D" w:rsidRPr="001C1513" w:rsidRDefault="0072045D" w:rsidP="00D35608">
      <w:pPr>
        <w:pStyle w:val="Akapitzlist"/>
        <w:numPr>
          <w:ilvl w:val="0"/>
          <w:numId w:val="66"/>
        </w:numPr>
        <w:tabs>
          <w:tab w:val="left" w:pos="-142"/>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W przypadku wystąpienia braku dostawy gazu ziemnego wynikającego z niedopełnienia ze strony Wykonawcy obowiązku powiadomienia OSD o zmianie sprzedawcy, Wykonawca zapłaci Odbiorcy karę umowną za każdy punkt odbioru, za każdy dzień w którym nastąpił brak dostawy w wysokości:</w:t>
      </w:r>
    </w:p>
    <w:p w14:paraId="2050CD5D"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W3 – 1000 zł</w:t>
      </w:r>
    </w:p>
    <w:p w14:paraId="56E32075"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W4 – 2000 zł</w:t>
      </w:r>
    </w:p>
    <w:p w14:paraId="626100C5"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Dla taryfy W5 – 3000 zł</w:t>
      </w:r>
    </w:p>
    <w:p w14:paraId="3E675E5B" w14:textId="77777777" w:rsidR="0072045D" w:rsidRPr="001C1513" w:rsidRDefault="0072045D" w:rsidP="00D35608">
      <w:pPr>
        <w:pStyle w:val="Akapitzlist"/>
        <w:numPr>
          <w:ilvl w:val="1"/>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 xml:space="preserve">Dla taryfy W6 – 5000 zł </w:t>
      </w:r>
    </w:p>
    <w:p w14:paraId="1E9BAC44" w14:textId="77777777" w:rsidR="0072045D" w:rsidRPr="001C1513" w:rsidRDefault="0072045D" w:rsidP="001C1513">
      <w:pPr>
        <w:pStyle w:val="Akapitzlist"/>
        <w:tabs>
          <w:tab w:val="left" w:pos="-142"/>
        </w:tabs>
        <w:spacing w:after="0"/>
        <w:ind w:left="360" w:right="283"/>
        <w:jc w:val="both"/>
        <w:rPr>
          <w:rFonts w:asciiTheme="minorHAnsi" w:hAnsiTheme="minorHAnsi" w:cstheme="minorHAnsi"/>
          <w:sz w:val="20"/>
          <w:szCs w:val="20"/>
        </w:rPr>
      </w:pPr>
      <w:r w:rsidRPr="001C1513">
        <w:rPr>
          <w:rFonts w:asciiTheme="minorHAnsi" w:hAnsiTheme="minorHAnsi" w:cstheme="minorHAnsi"/>
          <w:sz w:val="20"/>
          <w:szCs w:val="20"/>
        </w:rPr>
        <w:t>oraz pokryje wszelkie koszty związane ze wznowieniem dostaw gazu ziemnego w odniesieniu do każdego punktu poboru.</w:t>
      </w:r>
    </w:p>
    <w:p w14:paraId="552C730F" w14:textId="77777777" w:rsidR="0072045D" w:rsidRPr="001C1513" w:rsidRDefault="0072045D" w:rsidP="00D35608">
      <w:pPr>
        <w:pStyle w:val="Akapitzlist"/>
        <w:numPr>
          <w:ilvl w:val="0"/>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Każdorazowe obciążenie karą umowną nastąpi na podstawie noty obciążeniowej.</w:t>
      </w:r>
    </w:p>
    <w:p w14:paraId="2546F5CB" w14:textId="48CDBF0F" w:rsidR="0072045D" w:rsidRDefault="0072045D" w:rsidP="00D35608">
      <w:pPr>
        <w:pStyle w:val="Akapitzlist"/>
        <w:numPr>
          <w:ilvl w:val="0"/>
          <w:numId w:val="66"/>
        </w:numPr>
        <w:tabs>
          <w:tab w:val="left" w:pos="-142"/>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Kary umowne nie wyłączają prawa dochodzenia przez Strony odszkodowania przewyższającego wysokość zastrzeżonych kar umownych.</w:t>
      </w:r>
    </w:p>
    <w:p w14:paraId="18277566" w14:textId="6D495803" w:rsidR="00CF295C" w:rsidRPr="00CF295C" w:rsidRDefault="00CF295C" w:rsidP="00D35608">
      <w:pPr>
        <w:pStyle w:val="Akapitzlist"/>
        <w:numPr>
          <w:ilvl w:val="0"/>
          <w:numId w:val="66"/>
        </w:numPr>
        <w:tabs>
          <w:tab w:val="left" w:pos="-142"/>
        </w:tabs>
        <w:spacing w:after="0"/>
        <w:ind w:right="283"/>
        <w:jc w:val="both"/>
        <w:rPr>
          <w:rFonts w:asciiTheme="minorHAnsi" w:hAnsiTheme="minorHAnsi" w:cstheme="minorHAnsi"/>
          <w:sz w:val="18"/>
          <w:szCs w:val="18"/>
        </w:rPr>
      </w:pPr>
      <w:r w:rsidRPr="00CF295C">
        <w:rPr>
          <w:rFonts w:asciiTheme="minorHAnsi" w:hAnsiTheme="minorHAnsi" w:cstheme="minorHAnsi"/>
          <w:sz w:val="20"/>
          <w:szCs w:val="20"/>
        </w:rPr>
        <w:t>Zamawiający zastrzega sobie prawo do zlecenia realizacji umowy podmiotowi trzeciemu na koszt i ryzyko Wykonawcy w przypadku opóźnienia przez Wykonawcę dostawy gazu przekraczającej 14 dni.</w:t>
      </w:r>
    </w:p>
    <w:p w14:paraId="0567825D" w14:textId="77777777" w:rsidR="002163BE" w:rsidRDefault="002163BE"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2E504371" w14:textId="370CE986"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§17</w:t>
      </w:r>
    </w:p>
    <w:p w14:paraId="5837FF98"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lastRenderedPageBreak/>
        <w:t>Przeniesienie przez Wykonawcę wierzytelności objętych niniejszą umową na osobę trzecią wymaga zgody Zamawiającego.</w:t>
      </w:r>
    </w:p>
    <w:p w14:paraId="7755573D"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Strony ustalają, że zmiany Umowy, pod rygorem nieważności, winny być sporządzone w formie aneksu z zastrzeżeniem § 15 ust. 2 pkt 1) i 2) i ust. 4.</w:t>
      </w:r>
    </w:p>
    <w:p w14:paraId="2000A404"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Korespondencję związaną z realizacją niniejszej Umowy Odbiorca kierować będzie na adres Wykonawcy wskazany w komparycji niniejszej Umowy.</w:t>
      </w:r>
    </w:p>
    <w:p w14:paraId="53A0F3CF"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Korespondencję związaną z realizacją Umowy Wykonawca kierować będzie na adres Odbiorcy wskazany w komparycji niniejszej Umowy.</w:t>
      </w:r>
    </w:p>
    <w:p w14:paraId="60B63B8A" w14:textId="77777777" w:rsidR="0072045D" w:rsidRPr="001C1513" w:rsidRDefault="0072045D" w:rsidP="00D35608">
      <w:pPr>
        <w:pStyle w:val="Akapitzlist"/>
        <w:numPr>
          <w:ilvl w:val="0"/>
          <w:numId w:val="67"/>
        </w:numPr>
        <w:tabs>
          <w:tab w:val="left" w:pos="1340"/>
          <w:tab w:val="left" w:pos="2948"/>
          <w:tab w:val="center" w:pos="4180"/>
        </w:tabs>
        <w:spacing w:after="0"/>
        <w:ind w:right="283"/>
        <w:jc w:val="both"/>
        <w:rPr>
          <w:rFonts w:asciiTheme="minorHAnsi" w:hAnsiTheme="minorHAnsi" w:cstheme="minorHAnsi"/>
          <w:sz w:val="20"/>
          <w:szCs w:val="20"/>
        </w:rPr>
      </w:pPr>
      <w:r w:rsidRPr="001C1513">
        <w:rPr>
          <w:rFonts w:asciiTheme="minorHAnsi" w:hAnsiTheme="minorHAnsi" w:cstheme="minorHAnsi"/>
          <w:sz w:val="20"/>
          <w:szCs w:val="20"/>
        </w:rPr>
        <w:t>Osobami do kontaktu w toku wykonywania Umowy po stronie Odbiorcy są:</w:t>
      </w:r>
    </w:p>
    <w:p w14:paraId="4A171A30" w14:textId="77777777" w:rsidR="0072045D" w:rsidRPr="002163BE" w:rsidRDefault="0072045D" w:rsidP="00D35608">
      <w:pPr>
        <w:pStyle w:val="Akapitzlist"/>
        <w:numPr>
          <w:ilvl w:val="1"/>
          <w:numId w:val="67"/>
        </w:numPr>
        <w:tabs>
          <w:tab w:val="left" w:pos="1340"/>
          <w:tab w:val="left" w:pos="2948"/>
          <w:tab w:val="center" w:pos="4180"/>
        </w:tabs>
        <w:spacing w:after="0"/>
        <w:ind w:right="283"/>
        <w:jc w:val="both"/>
        <w:rPr>
          <w:rFonts w:asciiTheme="minorHAnsi" w:hAnsiTheme="minorHAnsi" w:cstheme="minorHAnsi"/>
          <w:sz w:val="20"/>
          <w:szCs w:val="20"/>
        </w:rPr>
      </w:pPr>
      <w:r w:rsidRPr="002163BE">
        <w:rPr>
          <w:rFonts w:asciiTheme="minorHAnsi" w:hAnsiTheme="minorHAnsi" w:cstheme="minorHAnsi"/>
          <w:sz w:val="20"/>
          <w:szCs w:val="20"/>
        </w:rPr>
        <w:t>W sprawach handlowych:</w:t>
      </w:r>
      <w:bookmarkStart w:id="20" w:name="_Hlk489453963"/>
      <w:r w:rsidRPr="002163BE">
        <w:rPr>
          <w:rFonts w:asciiTheme="minorHAnsi" w:hAnsiTheme="minorHAnsi" w:cstheme="minorHAnsi"/>
          <w:sz w:val="20"/>
          <w:szCs w:val="20"/>
        </w:rPr>
        <w:t xml:space="preserve"> ……………………… tel. </w:t>
      </w:r>
      <w:r w:rsidRPr="002163BE">
        <w:rPr>
          <w:rFonts w:asciiTheme="minorHAnsi" w:hAnsiTheme="minorHAnsi" w:cstheme="minorHAnsi"/>
          <w:b/>
          <w:sz w:val="20"/>
          <w:szCs w:val="20"/>
        </w:rPr>
        <w:t>+48 12 … .. ..</w:t>
      </w:r>
      <w:r w:rsidRPr="002163BE">
        <w:rPr>
          <w:rFonts w:asciiTheme="minorHAnsi" w:hAnsiTheme="minorHAnsi" w:cstheme="minorHAnsi"/>
          <w:sz w:val="20"/>
          <w:szCs w:val="20"/>
        </w:rPr>
        <w:t xml:space="preserve">, e-mail </w:t>
      </w:r>
      <w:bookmarkEnd w:id="20"/>
      <w:r w:rsidRPr="002163BE">
        <w:rPr>
          <w:rStyle w:val="Hipercze"/>
          <w:rFonts w:asciiTheme="minorHAnsi" w:hAnsiTheme="minorHAnsi" w:cstheme="minorHAnsi"/>
          <w:b/>
          <w:sz w:val="20"/>
          <w:szCs w:val="20"/>
          <w:u w:val="none"/>
        </w:rPr>
        <w:t>……………..</w:t>
      </w:r>
    </w:p>
    <w:p w14:paraId="73548358" w14:textId="77777777" w:rsidR="0072045D" w:rsidRPr="002163BE" w:rsidRDefault="0072045D" w:rsidP="00D35608">
      <w:pPr>
        <w:pStyle w:val="Akapitzlist"/>
        <w:numPr>
          <w:ilvl w:val="1"/>
          <w:numId w:val="67"/>
        </w:numPr>
        <w:tabs>
          <w:tab w:val="left" w:pos="1340"/>
          <w:tab w:val="left" w:pos="2948"/>
          <w:tab w:val="center" w:pos="4180"/>
        </w:tabs>
        <w:spacing w:after="0"/>
        <w:ind w:right="283"/>
        <w:jc w:val="both"/>
        <w:rPr>
          <w:rFonts w:asciiTheme="minorHAnsi" w:hAnsiTheme="minorHAnsi" w:cstheme="minorHAnsi"/>
          <w:sz w:val="20"/>
          <w:szCs w:val="20"/>
        </w:rPr>
      </w:pPr>
      <w:r w:rsidRPr="002163BE">
        <w:rPr>
          <w:rFonts w:asciiTheme="minorHAnsi" w:hAnsiTheme="minorHAnsi" w:cstheme="minorHAnsi"/>
          <w:sz w:val="20"/>
          <w:szCs w:val="20"/>
        </w:rPr>
        <w:t xml:space="preserve">W sprawach rozliczeń:      ………………...……. tel. </w:t>
      </w:r>
      <w:r w:rsidRPr="002163BE">
        <w:rPr>
          <w:rFonts w:asciiTheme="minorHAnsi" w:hAnsiTheme="minorHAnsi" w:cstheme="minorHAnsi"/>
          <w:b/>
          <w:sz w:val="20"/>
          <w:szCs w:val="20"/>
        </w:rPr>
        <w:t>+48 12 … .. ..</w:t>
      </w:r>
      <w:r w:rsidRPr="002163BE">
        <w:rPr>
          <w:rFonts w:asciiTheme="minorHAnsi" w:hAnsiTheme="minorHAnsi" w:cstheme="minorHAnsi"/>
          <w:sz w:val="20"/>
          <w:szCs w:val="20"/>
        </w:rPr>
        <w:t xml:space="preserve"> e-mail: </w:t>
      </w:r>
      <w:hyperlink r:id="rId16" w:history="1">
        <w:r w:rsidRPr="002163BE">
          <w:rPr>
            <w:rStyle w:val="Hipercze"/>
            <w:rFonts w:asciiTheme="minorHAnsi" w:hAnsiTheme="minorHAnsi" w:cstheme="minorHAnsi"/>
            <w:b/>
            <w:sz w:val="20"/>
            <w:szCs w:val="20"/>
            <w:u w:val="none"/>
          </w:rPr>
          <w:t>……………..</w:t>
        </w:r>
      </w:hyperlink>
    </w:p>
    <w:p w14:paraId="0C3FB3FE" w14:textId="77777777"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Osobami do kontaktu w toku wykonania Umowy po stronie Wykonawcy są …………………………………… telefon: …………………………………….</w:t>
      </w:r>
      <w:r w:rsidRPr="001C1513">
        <w:rPr>
          <w:rFonts w:asciiTheme="minorHAnsi" w:hAnsiTheme="minorHAnsi" w:cstheme="minorHAnsi"/>
          <w:color w:val="444444"/>
          <w:sz w:val="20"/>
          <w:szCs w:val="20"/>
        </w:rPr>
        <w:t xml:space="preserve"> </w:t>
      </w:r>
      <w:r w:rsidRPr="001C1513">
        <w:rPr>
          <w:rFonts w:asciiTheme="minorHAnsi" w:hAnsiTheme="minorHAnsi" w:cstheme="minorHAnsi"/>
          <w:sz w:val="20"/>
          <w:szCs w:val="20"/>
        </w:rPr>
        <w:t>oraz e-mail: ………………………………@.....................</w:t>
      </w:r>
    </w:p>
    <w:p w14:paraId="02E8D5D8" w14:textId="79BF6570"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W sprawach nieuregulowanych Umową mają zastosowanie obowiązujące przepisy prawa, w tym w szczególności następujące akty prawne: Ustawa z dnia 10 kwietnia 1997 r Prawo energetyczne wraz z przepisami wykonawczymi, ustawa z dnia 16.02.2007 r. o zapasach ropy naftowej, produktów naftowych i gazu ziemnego oraz zasadach postępowania w sytuacjach zagrożenia bezpieczeństwa paliwowego państwa i zakłóceń na rynku naftowym (</w:t>
      </w:r>
      <w:r w:rsidR="008E1FE2" w:rsidRPr="008E1FE2">
        <w:rPr>
          <w:rFonts w:asciiTheme="minorHAnsi" w:hAnsiTheme="minorHAnsi" w:cstheme="minorHAnsi"/>
          <w:sz w:val="20"/>
          <w:szCs w:val="20"/>
        </w:rPr>
        <w:t xml:space="preserve">t. j. Dz.U. z  2022 poz. 1537 z </w:t>
      </w:r>
      <w:proofErr w:type="spellStart"/>
      <w:r w:rsidR="008E1FE2" w:rsidRPr="008E1FE2">
        <w:rPr>
          <w:rFonts w:asciiTheme="minorHAnsi" w:hAnsiTheme="minorHAnsi" w:cstheme="minorHAnsi"/>
          <w:sz w:val="20"/>
          <w:szCs w:val="20"/>
        </w:rPr>
        <w:t>późn</w:t>
      </w:r>
      <w:proofErr w:type="spellEnd"/>
      <w:r w:rsidR="008E1FE2" w:rsidRPr="008E1FE2">
        <w:rPr>
          <w:rFonts w:asciiTheme="minorHAnsi" w:hAnsiTheme="minorHAnsi" w:cstheme="minorHAnsi"/>
          <w:sz w:val="20"/>
          <w:szCs w:val="20"/>
        </w:rPr>
        <w:t>. zm.),</w:t>
      </w:r>
      <w:r w:rsidRPr="001C1513">
        <w:rPr>
          <w:rFonts w:asciiTheme="minorHAnsi" w:hAnsiTheme="minorHAnsi" w:cstheme="minorHAnsi"/>
          <w:sz w:val="20"/>
          <w:szCs w:val="20"/>
        </w:rPr>
        <w:t>), Ustawa  Kodeks Cywilny, ustawa Prawo zamówień publicznych, taryfa i IRiESD Operatora, która są dostępne na jego stronie internetowej.</w:t>
      </w:r>
    </w:p>
    <w:p w14:paraId="39606648" w14:textId="77777777" w:rsidR="0072045D" w:rsidRPr="001C1513" w:rsidRDefault="0072045D" w:rsidP="00D35608">
      <w:pPr>
        <w:pStyle w:val="Akapitzlist"/>
        <w:numPr>
          <w:ilvl w:val="0"/>
          <w:numId w:val="67"/>
        </w:numPr>
        <w:tabs>
          <w:tab w:val="left" w:pos="1340"/>
          <w:tab w:val="left" w:pos="2948"/>
          <w:tab w:val="center" w:pos="4180"/>
        </w:tabs>
        <w:spacing w:after="0"/>
        <w:jc w:val="both"/>
        <w:rPr>
          <w:rFonts w:asciiTheme="minorHAnsi" w:hAnsiTheme="minorHAnsi" w:cstheme="minorHAnsi"/>
          <w:sz w:val="20"/>
          <w:szCs w:val="20"/>
        </w:rPr>
      </w:pPr>
      <w:r w:rsidRPr="001C1513">
        <w:rPr>
          <w:rFonts w:asciiTheme="minorHAnsi" w:hAnsiTheme="minorHAnsi" w:cstheme="minorHAnsi"/>
          <w:sz w:val="20"/>
          <w:szCs w:val="20"/>
        </w:rPr>
        <w:t>Spory, które mogą wyniknąć ze stosunku objętego niniejszą Umową w zakresie nie podlegającym rozstrzygnięciu przez inne ograny, Strony poddają pod rozstrzygnięcie sądowi właściwemu dla siedziby Zamawiającego.</w:t>
      </w:r>
    </w:p>
    <w:p w14:paraId="4240B572" w14:textId="77777777" w:rsidR="0072045D" w:rsidRPr="001C1513" w:rsidRDefault="0072045D" w:rsidP="001C1513">
      <w:pPr>
        <w:pStyle w:val="Akapitzlist"/>
        <w:tabs>
          <w:tab w:val="left" w:pos="1340"/>
          <w:tab w:val="left" w:pos="2948"/>
          <w:tab w:val="center" w:pos="4180"/>
        </w:tabs>
        <w:spacing w:after="0"/>
        <w:ind w:left="218" w:right="283"/>
        <w:jc w:val="both"/>
        <w:rPr>
          <w:rFonts w:asciiTheme="minorHAnsi" w:hAnsiTheme="minorHAnsi" w:cstheme="minorHAnsi"/>
          <w:sz w:val="20"/>
          <w:szCs w:val="20"/>
        </w:rPr>
      </w:pPr>
    </w:p>
    <w:p w14:paraId="477DA65D" w14:textId="77777777" w:rsidR="0072045D" w:rsidRPr="001C1513" w:rsidRDefault="0072045D" w:rsidP="001C1513">
      <w:pPr>
        <w:pStyle w:val="Akapit1"/>
        <w:numPr>
          <w:ilvl w:val="0"/>
          <w:numId w:val="0"/>
        </w:numPr>
        <w:spacing w:before="0" w:after="0"/>
        <w:ind w:left="567" w:hanging="567"/>
        <w:jc w:val="center"/>
        <w:rPr>
          <w:rFonts w:asciiTheme="minorHAnsi" w:hAnsiTheme="minorHAnsi" w:cstheme="minorHAnsi"/>
          <w:b/>
          <w:bCs/>
          <w:sz w:val="20"/>
          <w:szCs w:val="20"/>
        </w:rPr>
      </w:pPr>
      <w:r w:rsidRPr="001C1513">
        <w:rPr>
          <w:rFonts w:asciiTheme="minorHAnsi" w:hAnsiTheme="minorHAnsi" w:cstheme="minorHAnsi"/>
          <w:b/>
          <w:bCs/>
          <w:sz w:val="20"/>
          <w:szCs w:val="20"/>
        </w:rPr>
        <w:t>§ 18</w:t>
      </w:r>
    </w:p>
    <w:p w14:paraId="3A64105B" w14:textId="77777777" w:rsidR="0072045D" w:rsidRPr="001C1513" w:rsidRDefault="0072045D" w:rsidP="001C1513">
      <w:pPr>
        <w:pStyle w:val="Akapit1"/>
        <w:numPr>
          <w:ilvl w:val="0"/>
          <w:numId w:val="0"/>
        </w:numPr>
        <w:spacing w:before="0" w:after="0"/>
        <w:ind w:left="567" w:hanging="567"/>
        <w:jc w:val="center"/>
        <w:rPr>
          <w:rFonts w:asciiTheme="minorHAnsi" w:hAnsiTheme="minorHAnsi" w:cstheme="minorHAnsi"/>
          <w:b/>
          <w:bCs/>
          <w:sz w:val="20"/>
          <w:szCs w:val="20"/>
        </w:rPr>
      </w:pPr>
      <w:r w:rsidRPr="001C1513">
        <w:rPr>
          <w:rFonts w:asciiTheme="minorHAnsi" w:hAnsiTheme="minorHAnsi" w:cstheme="minorHAnsi"/>
          <w:b/>
          <w:bCs/>
          <w:sz w:val="20"/>
          <w:szCs w:val="20"/>
        </w:rPr>
        <w:t>Ochrona danych osobowych</w:t>
      </w:r>
    </w:p>
    <w:p w14:paraId="2BD45358" w14:textId="77777777" w:rsidR="0072045D" w:rsidRPr="001C1513" w:rsidRDefault="0072045D" w:rsidP="00D35608">
      <w:pPr>
        <w:numPr>
          <w:ilvl w:val="0"/>
          <w:numId w:val="41"/>
        </w:numPr>
        <w:spacing w:after="0"/>
        <w:contextualSpacing/>
        <w:jc w:val="both"/>
        <w:rPr>
          <w:rFonts w:asciiTheme="minorHAnsi" w:hAnsiTheme="minorHAnsi" w:cstheme="minorHAnsi"/>
          <w:sz w:val="20"/>
          <w:szCs w:val="20"/>
        </w:rPr>
      </w:pPr>
      <w:r w:rsidRPr="001C1513">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B8E1A1C"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osób wskazanych przez Wykonawcę jako osoby nadzorujące i koordynujące realizację umowy ze strony Wykonawcy, </w:t>
      </w:r>
    </w:p>
    <w:p w14:paraId="658C4E0E"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osób wskazanych przez Wykonawcę do  realizacji określonych obowiązków (np. Kierownik Budowy),</w:t>
      </w:r>
    </w:p>
    <w:p w14:paraId="529B5D88" w14:textId="77777777"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2D5FFA35" w14:textId="2FEECA4E" w:rsidR="0072045D" w:rsidRPr="001C1513" w:rsidRDefault="0072045D" w:rsidP="00D35608">
      <w:pPr>
        <w:numPr>
          <w:ilvl w:val="0"/>
          <w:numId w:val="42"/>
        </w:numPr>
        <w:spacing w:after="0"/>
        <w:ind w:left="567" w:hanging="283"/>
        <w:jc w:val="both"/>
        <w:rPr>
          <w:rFonts w:asciiTheme="minorHAnsi" w:hAnsiTheme="minorHAnsi" w:cstheme="minorHAnsi"/>
          <w:sz w:val="20"/>
          <w:szCs w:val="20"/>
        </w:rPr>
      </w:pPr>
      <w:r w:rsidRPr="001C1513">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1C1513">
        <w:rPr>
          <w:rFonts w:asciiTheme="minorHAnsi" w:hAnsiTheme="minorHAnsi" w:cstheme="minorHAnsi"/>
          <w:b/>
          <w:bCs/>
          <w:i/>
          <w:iCs/>
          <w:sz w:val="20"/>
          <w:szCs w:val="20"/>
        </w:rPr>
        <w:t xml:space="preserve">załącznik nr </w:t>
      </w:r>
      <w:r w:rsidR="002163BE">
        <w:rPr>
          <w:rFonts w:asciiTheme="minorHAnsi" w:hAnsiTheme="minorHAnsi" w:cstheme="minorHAnsi"/>
          <w:b/>
          <w:bCs/>
          <w:i/>
          <w:iCs/>
          <w:sz w:val="20"/>
          <w:szCs w:val="20"/>
        </w:rPr>
        <w:t>9</w:t>
      </w:r>
      <w:r w:rsidRPr="001C1513">
        <w:rPr>
          <w:rFonts w:asciiTheme="minorHAnsi" w:hAnsiTheme="minorHAnsi" w:cstheme="minorHAnsi"/>
          <w:sz w:val="20"/>
          <w:szCs w:val="20"/>
        </w:rPr>
        <w:t xml:space="preserve"> do Umowy.</w:t>
      </w:r>
    </w:p>
    <w:p w14:paraId="560E87E3" w14:textId="386F0AAC" w:rsidR="0072045D" w:rsidRPr="001C1513" w:rsidRDefault="0072045D" w:rsidP="00D35608">
      <w:pPr>
        <w:numPr>
          <w:ilvl w:val="0"/>
          <w:numId w:val="41"/>
        </w:numPr>
        <w:spacing w:after="0"/>
        <w:contextualSpacing/>
        <w:jc w:val="both"/>
        <w:rPr>
          <w:rFonts w:asciiTheme="minorHAnsi" w:hAnsiTheme="minorHAnsi" w:cstheme="minorHAnsi"/>
          <w:sz w:val="20"/>
          <w:szCs w:val="20"/>
        </w:rPr>
      </w:pPr>
      <w:r w:rsidRPr="001C1513">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1C1513">
        <w:rPr>
          <w:rFonts w:asciiTheme="minorHAnsi" w:hAnsiTheme="minorHAnsi" w:cstheme="minorHAnsi"/>
          <w:b/>
          <w:bCs/>
          <w:i/>
          <w:iCs/>
          <w:sz w:val="20"/>
          <w:szCs w:val="20"/>
        </w:rPr>
        <w:t xml:space="preserve">załącznik nr </w:t>
      </w:r>
      <w:r w:rsidR="002163BE">
        <w:rPr>
          <w:rFonts w:asciiTheme="minorHAnsi" w:hAnsiTheme="minorHAnsi" w:cstheme="minorHAnsi"/>
          <w:b/>
          <w:bCs/>
          <w:i/>
          <w:iCs/>
          <w:sz w:val="20"/>
          <w:szCs w:val="20"/>
        </w:rPr>
        <w:t>9</w:t>
      </w:r>
      <w:r w:rsidRPr="001C1513">
        <w:rPr>
          <w:rFonts w:asciiTheme="minorHAnsi" w:hAnsiTheme="minorHAnsi" w:cstheme="minorHAnsi"/>
          <w:b/>
          <w:bCs/>
          <w:i/>
          <w:iCs/>
          <w:sz w:val="20"/>
          <w:szCs w:val="20"/>
        </w:rPr>
        <w:t xml:space="preserve"> </w:t>
      </w:r>
      <w:r w:rsidRPr="001C1513">
        <w:rPr>
          <w:rFonts w:asciiTheme="minorHAnsi" w:hAnsiTheme="minorHAnsi" w:cstheme="minorHAnsi"/>
          <w:sz w:val="20"/>
          <w:szCs w:val="20"/>
        </w:rPr>
        <w:t xml:space="preserve">do Umowy. </w:t>
      </w:r>
    </w:p>
    <w:p w14:paraId="067FF7FE" w14:textId="77777777" w:rsidR="0072045D" w:rsidRPr="001C1513" w:rsidRDefault="0072045D" w:rsidP="00D35608">
      <w:pPr>
        <w:numPr>
          <w:ilvl w:val="0"/>
          <w:numId w:val="41"/>
        </w:numPr>
        <w:spacing w:after="0"/>
        <w:ind w:left="284" w:right="283"/>
        <w:contextualSpacing/>
        <w:jc w:val="both"/>
        <w:rPr>
          <w:rFonts w:asciiTheme="minorHAnsi" w:hAnsiTheme="minorHAnsi" w:cstheme="minorHAnsi"/>
          <w:b/>
          <w:bCs/>
          <w:sz w:val="20"/>
          <w:szCs w:val="20"/>
        </w:rPr>
      </w:pPr>
      <w:r w:rsidRPr="001C1513">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6598DA8" w14:textId="77777777" w:rsidR="0072045D" w:rsidRPr="001C1513" w:rsidRDefault="0072045D" w:rsidP="00D35608">
      <w:pPr>
        <w:numPr>
          <w:ilvl w:val="0"/>
          <w:numId w:val="41"/>
        </w:numPr>
        <w:spacing w:after="0"/>
        <w:ind w:left="284" w:right="283"/>
        <w:contextualSpacing/>
        <w:jc w:val="both"/>
        <w:rPr>
          <w:rFonts w:asciiTheme="minorHAnsi" w:hAnsiTheme="minorHAnsi" w:cstheme="minorHAnsi"/>
          <w:b/>
          <w:bCs/>
          <w:sz w:val="20"/>
          <w:szCs w:val="20"/>
        </w:rPr>
      </w:pPr>
      <w:r w:rsidRPr="001C1513">
        <w:rPr>
          <w:rFonts w:asciiTheme="minorHAnsi" w:hAnsiTheme="minorHAnsi" w:cstheme="minorHAnsi"/>
          <w:sz w:val="20"/>
          <w:szCs w:val="20"/>
        </w:rPr>
        <w:lastRenderedPageBreak/>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w:t>
      </w:r>
    </w:p>
    <w:p w14:paraId="5EA921F0"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p>
    <w:p w14:paraId="1987ED93" w14:textId="77777777" w:rsidR="0072045D" w:rsidRPr="001C1513" w:rsidRDefault="0072045D" w:rsidP="001C1513">
      <w:pPr>
        <w:tabs>
          <w:tab w:val="left" w:pos="1340"/>
          <w:tab w:val="left" w:pos="2948"/>
          <w:tab w:val="center" w:pos="4180"/>
        </w:tabs>
        <w:spacing w:after="0"/>
        <w:ind w:left="-142" w:right="283"/>
        <w:jc w:val="center"/>
        <w:rPr>
          <w:rFonts w:asciiTheme="minorHAnsi" w:hAnsiTheme="minorHAnsi" w:cstheme="minorHAnsi"/>
          <w:b/>
          <w:bCs/>
          <w:sz w:val="20"/>
          <w:szCs w:val="20"/>
        </w:rPr>
      </w:pPr>
      <w:r w:rsidRPr="001C1513">
        <w:rPr>
          <w:rFonts w:asciiTheme="minorHAnsi" w:hAnsiTheme="minorHAnsi" w:cstheme="minorHAnsi"/>
          <w:b/>
          <w:bCs/>
          <w:sz w:val="20"/>
          <w:szCs w:val="20"/>
        </w:rPr>
        <w:t>§ 19</w:t>
      </w:r>
    </w:p>
    <w:p w14:paraId="0EB1DDC6" w14:textId="77777777" w:rsidR="0072045D" w:rsidRPr="001C1513" w:rsidRDefault="0072045D" w:rsidP="00D35608">
      <w:pPr>
        <w:pStyle w:val="Akapitzlist"/>
        <w:numPr>
          <w:ilvl w:val="0"/>
          <w:numId w:val="68"/>
        </w:numPr>
        <w:tabs>
          <w:tab w:val="left" w:pos="1340"/>
          <w:tab w:val="left" w:pos="2948"/>
          <w:tab w:val="center" w:pos="4180"/>
        </w:tabs>
        <w:spacing w:after="0"/>
        <w:ind w:left="284" w:right="141" w:hanging="426"/>
        <w:jc w:val="both"/>
        <w:rPr>
          <w:rFonts w:asciiTheme="minorHAnsi" w:hAnsiTheme="minorHAnsi" w:cstheme="minorHAnsi"/>
          <w:sz w:val="20"/>
          <w:szCs w:val="20"/>
        </w:rPr>
      </w:pPr>
      <w:r w:rsidRPr="001C1513">
        <w:rPr>
          <w:rFonts w:asciiTheme="minorHAnsi" w:hAnsiTheme="minorHAnsi" w:cstheme="minorHAnsi"/>
          <w:sz w:val="20"/>
          <w:szCs w:val="20"/>
        </w:rPr>
        <w:t>Umowę sporządzono w dwóch jednobrzmiących egzemplarzach, po jednym dla każdej ze Stron.</w:t>
      </w:r>
    </w:p>
    <w:p w14:paraId="7F0E9F19" w14:textId="77777777" w:rsidR="0072045D" w:rsidRPr="001C1513" w:rsidRDefault="0072045D" w:rsidP="00D35608">
      <w:pPr>
        <w:numPr>
          <w:ilvl w:val="0"/>
          <w:numId w:val="68"/>
        </w:numPr>
        <w:spacing w:after="0"/>
        <w:jc w:val="both"/>
        <w:rPr>
          <w:rFonts w:asciiTheme="minorHAnsi" w:hAnsiTheme="minorHAnsi" w:cstheme="minorHAnsi"/>
          <w:sz w:val="20"/>
          <w:szCs w:val="20"/>
        </w:rPr>
      </w:pPr>
      <w:r w:rsidRPr="001C1513">
        <w:rPr>
          <w:rFonts w:asciiTheme="minorHAnsi" w:hAnsiTheme="minorHAnsi" w:cstheme="minorHAnsi"/>
          <w:sz w:val="20"/>
          <w:szCs w:val="20"/>
        </w:rPr>
        <w:t xml:space="preserve">Zamawiający oświadcza, iż jest/ nie jest </w:t>
      </w:r>
      <w:r w:rsidRPr="001C1513">
        <w:rPr>
          <w:rFonts w:asciiTheme="minorHAnsi" w:hAnsiTheme="minorHAnsi" w:cstheme="minorHAnsi"/>
          <w:color w:val="000000" w:themeColor="text1"/>
          <w:sz w:val="20"/>
          <w:szCs w:val="20"/>
        </w:rPr>
        <w:t xml:space="preserve">(niepotrzebne skreślić)  </w:t>
      </w:r>
      <w:r w:rsidRPr="001C1513">
        <w:rPr>
          <w:rFonts w:asciiTheme="minorHAnsi" w:hAnsiTheme="minorHAnsi" w:cstheme="minorHAnsi"/>
          <w:sz w:val="20"/>
          <w:szCs w:val="20"/>
        </w:rPr>
        <w:t>dużym przedsiębiorcą w rozumieniu ustawy o przeciwdziałaniu nadmiernym opóźnieniom w transakcjach handlowych.</w:t>
      </w:r>
    </w:p>
    <w:p w14:paraId="6EFA81C2" w14:textId="77777777" w:rsidR="0072045D" w:rsidRPr="001C1513" w:rsidRDefault="0072045D" w:rsidP="00D35608">
      <w:pPr>
        <w:numPr>
          <w:ilvl w:val="0"/>
          <w:numId w:val="68"/>
        </w:numPr>
        <w:spacing w:after="0"/>
        <w:jc w:val="both"/>
        <w:rPr>
          <w:rFonts w:asciiTheme="minorHAnsi" w:hAnsiTheme="minorHAnsi" w:cstheme="minorHAnsi"/>
          <w:sz w:val="20"/>
          <w:szCs w:val="20"/>
        </w:rPr>
      </w:pPr>
      <w:r w:rsidRPr="001C1513">
        <w:rPr>
          <w:rFonts w:asciiTheme="minorHAnsi" w:hAnsiTheme="minorHAnsi" w:cstheme="minorHAnsi"/>
          <w:sz w:val="20"/>
          <w:szCs w:val="20"/>
        </w:rPr>
        <w:t>Wykonawca oświadcza, iż jest/nie jest  (niepotrzebne skreślić) dużym przedsiębiorcą w rozumieniu ustawy o przeciwdziałaniu nadmiernym opóźnieniom w transakcjach handlowych.</w:t>
      </w:r>
    </w:p>
    <w:p w14:paraId="1B50DD19" w14:textId="77777777" w:rsidR="0072045D" w:rsidRPr="001C1513" w:rsidRDefault="0072045D" w:rsidP="00D35608">
      <w:pPr>
        <w:pStyle w:val="Akapitzlist"/>
        <w:numPr>
          <w:ilvl w:val="0"/>
          <w:numId w:val="43"/>
        </w:numPr>
        <w:spacing w:after="0"/>
        <w:jc w:val="both"/>
        <w:rPr>
          <w:rFonts w:asciiTheme="minorHAnsi" w:hAnsiTheme="minorHAnsi" w:cstheme="minorHAnsi"/>
          <w:sz w:val="20"/>
          <w:szCs w:val="20"/>
        </w:rPr>
      </w:pPr>
      <w:r w:rsidRPr="001C1513">
        <w:rPr>
          <w:rFonts w:asciiTheme="minorHAnsi" w:hAnsiTheme="minorHAnsi" w:cstheme="minorHAnsi"/>
          <w:sz w:val="20"/>
          <w:szCs w:val="20"/>
        </w:rPr>
        <w:t>Wykonawca oświadcza, że:</w:t>
      </w:r>
    </w:p>
    <w:p w14:paraId="083ED809"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jest rzeczywistym właścicielem</w:t>
      </w:r>
      <w:r w:rsidRPr="001C1513">
        <w:rPr>
          <w:rStyle w:val="Odwoanieprzypisudolnego"/>
          <w:rFonts w:asciiTheme="minorHAnsi" w:hAnsiTheme="minorHAnsi" w:cstheme="minorHAnsi"/>
          <w:sz w:val="20"/>
          <w:szCs w:val="20"/>
        </w:rPr>
        <w:footnoteReference w:id="5"/>
      </w:r>
      <w:r w:rsidRPr="001C1513">
        <w:rPr>
          <w:rFonts w:asciiTheme="minorHAnsi" w:hAnsiTheme="minorHAnsi" w:cstheme="minorHAnsi"/>
          <w:sz w:val="20"/>
          <w:szCs w:val="20"/>
        </w:rPr>
        <w:t xml:space="preserve"> wypłacanych przez Zamawiającego na jego rzecz należności;</w:t>
      </w:r>
    </w:p>
    <w:p w14:paraId="6DF27D7A" w14:textId="77777777" w:rsidR="0072045D" w:rsidRPr="001C1513" w:rsidRDefault="0072045D" w:rsidP="00D35608">
      <w:pPr>
        <w:pStyle w:val="Akapitzlist"/>
        <w:numPr>
          <w:ilvl w:val="0"/>
          <w:numId w:val="44"/>
        </w:numPr>
        <w:spacing w:after="0"/>
        <w:jc w:val="both"/>
        <w:rPr>
          <w:rFonts w:asciiTheme="minorHAnsi" w:hAnsiTheme="minorHAnsi" w:cstheme="minorHAnsi"/>
          <w:i/>
          <w:iCs/>
          <w:sz w:val="20"/>
          <w:szCs w:val="20"/>
        </w:rPr>
      </w:pPr>
      <w:r w:rsidRPr="001C1513">
        <w:rPr>
          <w:rFonts w:asciiTheme="minorHAnsi" w:hAnsiTheme="minorHAnsi" w:cstheme="minorHAnsi"/>
          <w:i/>
          <w:iCs/>
          <w:sz w:val="20"/>
          <w:szCs w:val="20"/>
          <w:u w:val="single"/>
        </w:rPr>
        <w:t xml:space="preserve">(jeśli Wykonawca jest wpisany do CRBR) </w:t>
      </w:r>
      <w:r w:rsidRPr="001C1513">
        <w:rPr>
          <w:rFonts w:asciiTheme="minorHAnsi" w:hAnsiTheme="minorHAnsi" w:cstheme="minorHAnsi"/>
          <w:sz w:val="20"/>
          <w:szCs w:val="20"/>
        </w:rPr>
        <w:t>dane beneficjentów rzeczywistych</w:t>
      </w:r>
      <w:r w:rsidRPr="001C1513">
        <w:rPr>
          <w:rStyle w:val="Odwoanieprzypisudolnego"/>
          <w:rFonts w:asciiTheme="minorHAnsi" w:hAnsiTheme="minorHAnsi" w:cstheme="minorHAnsi"/>
          <w:sz w:val="20"/>
          <w:szCs w:val="20"/>
        </w:rPr>
        <w:footnoteReference w:id="6"/>
      </w:r>
      <w:r w:rsidRPr="001C1513">
        <w:rPr>
          <w:rFonts w:asciiTheme="minorHAnsi" w:hAnsiTheme="minorHAnsi" w:cstheme="minorHAnsi"/>
          <w:sz w:val="20"/>
          <w:szCs w:val="20"/>
        </w:rPr>
        <w:t xml:space="preserve"> Wykonawcy wskazane w Centralnym Rejestrze Beneficjentów Rzeczywistych są zgodne z prawdą albo </w:t>
      </w:r>
    </w:p>
    <w:p w14:paraId="0AC4919B" w14:textId="77777777" w:rsidR="0072045D" w:rsidRPr="001C1513" w:rsidRDefault="0072045D" w:rsidP="001C1513">
      <w:pPr>
        <w:spacing w:after="0"/>
        <w:ind w:left="709" w:hanging="425"/>
        <w:rPr>
          <w:rFonts w:asciiTheme="minorHAnsi" w:hAnsiTheme="minorHAnsi" w:cstheme="minorHAnsi"/>
          <w:sz w:val="20"/>
          <w:szCs w:val="20"/>
        </w:rPr>
      </w:pPr>
      <w:r w:rsidRPr="001C1513">
        <w:rPr>
          <w:rFonts w:asciiTheme="minorHAnsi" w:hAnsiTheme="minorHAnsi" w:cstheme="minorHAnsi"/>
          <w:i/>
          <w:iCs/>
          <w:sz w:val="20"/>
          <w:szCs w:val="20"/>
        </w:rPr>
        <w:t xml:space="preserve"> 2a)    </w:t>
      </w:r>
      <w:r w:rsidRPr="001C1513">
        <w:rPr>
          <w:rFonts w:asciiTheme="minorHAnsi" w:hAnsiTheme="minorHAnsi" w:cstheme="minorHAnsi"/>
          <w:i/>
          <w:iCs/>
          <w:sz w:val="20"/>
          <w:szCs w:val="20"/>
          <w:u w:val="single"/>
        </w:rPr>
        <w:t>(jeśli Wykonawca nie jest wpisany do CRBR)</w:t>
      </w:r>
      <w:r w:rsidRPr="001C1513">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212AA85" w14:textId="77777777" w:rsidR="0072045D" w:rsidRPr="001C1513" w:rsidRDefault="0072045D" w:rsidP="00D35608">
      <w:pPr>
        <w:pStyle w:val="Akapitzlist"/>
        <w:numPr>
          <w:ilvl w:val="0"/>
          <w:numId w:val="45"/>
        </w:numPr>
        <w:spacing w:after="0"/>
        <w:ind w:left="1276"/>
        <w:jc w:val="both"/>
        <w:rPr>
          <w:rFonts w:asciiTheme="minorHAnsi" w:hAnsiTheme="minorHAnsi" w:cstheme="minorHAnsi"/>
          <w:sz w:val="20"/>
          <w:szCs w:val="20"/>
        </w:rPr>
      </w:pPr>
      <w:r w:rsidRPr="001C1513">
        <w:rPr>
          <w:rFonts w:asciiTheme="minorHAnsi" w:hAnsiTheme="minorHAnsi" w:cstheme="minorHAnsi"/>
          <w:sz w:val="20"/>
          <w:szCs w:val="20"/>
        </w:rPr>
        <w:t>……………………………………………………………………………………………………………………………………</w:t>
      </w:r>
    </w:p>
    <w:p w14:paraId="11248789"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jest zobowiązany do poinformowania Zamawiającego o każdej zmianie w zakresie złożonych oświadczeń w ramach pkt. 1 i 2;</w:t>
      </w:r>
    </w:p>
    <w:p w14:paraId="417056BB" w14:textId="77777777" w:rsidR="0072045D" w:rsidRPr="001C1513" w:rsidRDefault="0072045D" w:rsidP="00D35608">
      <w:pPr>
        <w:pStyle w:val="Akapitzlist"/>
        <w:numPr>
          <w:ilvl w:val="0"/>
          <w:numId w:val="44"/>
        </w:numPr>
        <w:spacing w:after="0"/>
        <w:jc w:val="both"/>
        <w:rPr>
          <w:rFonts w:asciiTheme="minorHAnsi" w:hAnsiTheme="minorHAnsi" w:cstheme="minorHAnsi"/>
          <w:sz w:val="20"/>
          <w:szCs w:val="20"/>
        </w:rPr>
      </w:pPr>
      <w:r w:rsidRPr="001C1513">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0DBC141C" w14:textId="77777777" w:rsidR="0072045D" w:rsidRPr="001C1513" w:rsidRDefault="0072045D" w:rsidP="001C1513">
      <w:pPr>
        <w:spacing w:after="0"/>
        <w:ind w:left="218"/>
        <w:jc w:val="both"/>
        <w:rPr>
          <w:rFonts w:asciiTheme="minorHAnsi" w:hAnsiTheme="minorHAnsi" w:cstheme="minorHAnsi"/>
          <w:sz w:val="20"/>
          <w:szCs w:val="20"/>
        </w:rPr>
      </w:pPr>
    </w:p>
    <w:p w14:paraId="035C374A" w14:textId="77777777" w:rsidR="0072045D" w:rsidRPr="001C1513" w:rsidRDefault="0072045D" w:rsidP="00D35608">
      <w:pPr>
        <w:pStyle w:val="Akapitzlist"/>
        <w:numPr>
          <w:ilvl w:val="0"/>
          <w:numId w:val="68"/>
        </w:numPr>
        <w:tabs>
          <w:tab w:val="left" w:pos="284"/>
        </w:tabs>
        <w:spacing w:after="0"/>
        <w:ind w:left="284" w:right="283" w:hanging="426"/>
        <w:jc w:val="both"/>
        <w:rPr>
          <w:rFonts w:asciiTheme="minorHAnsi" w:hAnsiTheme="minorHAnsi" w:cstheme="minorHAnsi"/>
          <w:sz w:val="20"/>
          <w:szCs w:val="20"/>
        </w:rPr>
      </w:pPr>
      <w:r w:rsidRPr="001C1513">
        <w:rPr>
          <w:rFonts w:asciiTheme="minorHAnsi" w:hAnsiTheme="minorHAnsi" w:cstheme="minorHAnsi"/>
          <w:sz w:val="20"/>
          <w:szCs w:val="20"/>
        </w:rPr>
        <w:t>Integralną częścią Umowy są następujące załączniki:</w:t>
      </w:r>
    </w:p>
    <w:p w14:paraId="03C1BF71" w14:textId="77777777" w:rsidR="0072045D" w:rsidRPr="001C1513" w:rsidRDefault="0072045D" w:rsidP="00D35608">
      <w:pPr>
        <w:widowControl w:val="0"/>
        <w:numPr>
          <w:ilvl w:val="1"/>
          <w:numId w:val="69"/>
        </w:numPr>
        <w:spacing w:after="0"/>
        <w:ind w:left="851" w:right="283" w:hanging="426"/>
        <w:jc w:val="both"/>
        <w:rPr>
          <w:rFonts w:asciiTheme="minorHAnsi" w:hAnsiTheme="minorHAnsi" w:cstheme="minorHAnsi"/>
          <w:sz w:val="20"/>
          <w:szCs w:val="20"/>
        </w:rPr>
      </w:pPr>
      <w:r w:rsidRPr="001C1513">
        <w:rPr>
          <w:rFonts w:asciiTheme="minorHAnsi" w:hAnsiTheme="minorHAnsi" w:cstheme="minorHAnsi"/>
          <w:sz w:val="20"/>
          <w:szCs w:val="20"/>
        </w:rPr>
        <w:t>Załącznik nr 1: Wykaz punktów odbioru paliwa gazowego, Zamówienie ilości Paliwa Gazowego w poszczególnych Miesiącach Gazowych i zamówienie Mocy Umownej ,</w:t>
      </w:r>
    </w:p>
    <w:p w14:paraId="3ADA1650"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2: Taryfa nr ….. Wykonawcy – aktualna taryfa publikowana na stronie internetowej Wykonawcy,</w:t>
      </w:r>
    </w:p>
    <w:p w14:paraId="5B96C0BF" w14:textId="38460B41"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3:</w:t>
      </w:r>
      <w:r w:rsidR="00DA02EB">
        <w:rPr>
          <w:rFonts w:asciiTheme="minorHAnsi" w:hAnsiTheme="minorHAnsi" w:cstheme="minorHAnsi"/>
          <w:sz w:val="20"/>
          <w:szCs w:val="20"/>
        </w:rPr>
        <w:t xml:space="preserve"> </w:t>
      </w:r>
      <w:r w:rsidRPr="001C1513">
        <w:rPr>
          <w:rFonts w:asciiTheme="minorHAnsi" w:hAnsiTheme="minorHAnsi" w:cstheme="minorHAnsi"/>
          <w:sz w:val="20"/>
          <w:szCs w:val="20"/>
        </w:rPr>
        <w:t>Oświadczenie o sposobie wykorzystania nabywanych wyrobów gazowych dla celów akcyzowych,</w:t>
      </w:r>
    </w:p>
    <w:p w14:paraId="416D3661"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4: Oryginał albo uwierzytelniona kopia aktualnych odpisów z rejestru przedsiębiorców Odbiorcy oraz pełnomocnictw osób upoważnionych do zawarcia i kontrasygnaty Umowy po stronie Odbiorcy,</w:t>
      </w:r>
    </w:p>
    <w:p w14:paraId="15CBFCA9" w14:textId="7777777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5.:</w:t>
      </w:r>
      <w:r w:rsidRPr="001C1513">
        <w:rPr>
          <w:rFonts w:asciiTheme="minorHAnsi" w:hAnsiTheme="minorHAnsi" w:cstheme="minorHAnsi"/>
          <w:sz w:val="20"/>
          <w:szCs w:val="20"/>
        </w:rPr>
        <w:tab/>
        <w:t>Pełnomocnictwo dla Wykonawcy do przeprowadzenia procesu zmiany sprzedawcy,</w:t>
      </w:r>
    </w:p>
    <w:p w14:paraId="4DA89591" w14:textId="65881BA7" w:rsidR="0072045D" w:rsidRPr="001C1513" w:rsidRDefault="0072045D" w:rsidP="00D35608">
      <w:pPr>
        <w:widowControl w:val="0"/>
        <w:numPr>
          <w:ilvl w:val="1"/>
          <w:numId w:val="69"/>
        </w:numPr>
        <w:spacing w:after="0"/>
        <w:ind w:left="851" w:hanging="426"/>
        <w:jc w:val="both"/>
        <w:rPr>
          <w:rFonts w:asciiTheme="minorHAnsi" w:hAnsiTheme="minorHAnsi" w:cstheme="minorHAnsi"/>
          <w:sz w:val="20"/>
          <w:szCs w:val="20"/>
        </w:rPr>
      </w:pPr>
      <w:r w:rsidRPr="001C1513">
        <w:rPr>
          <w:rFonts w:asciiTheme="minorHAnsi" w:hAnsiTheme="minorHAnsi" w:cstheme="minorHAnsi"/>
          <w:sz w:val="20"/>
          <w:szCs w:val="20"/>
        </w:rPr>
        <w:t>Załącznik  nr 6. :</w:t>
      </w:r>
      <w:r w:rsidR="002163BE">
        <w:rPr>
          <w:rFonts w:asciiTheme="minorHAnsi" w:hAnsiTheme="minorHAnsi" w:cstheme="minorHAnsi"/>
          <w:sz w:val="20"/>
          <w:szCs w:val="20"/>
        </w:rPr>
        <w:t xml:space="preserve"> </w:t>
      </w:r>
      <w:r w:rsidRPr="001C1513">
        <w:rPr>
          <w:rFonts w:asciiTheme="minorHAnsi" w:hAnsiTheme="minorHAnsi" w:cstheme="minorHAnsi"/>
          <w:sz w:val="20"/>
          <w:szCs w:val="20"/>
        </w:rPr>
        <w:t>Indywidualny System Stawek,</w:t>
      </w:r>
    </w:p>
    <w:p w14:paraId="577EC207" w14:textId="77777777" w:rsidR="0072045D" w:rsidRPr="001C1513" w:rsidRDefault="0072045D" w:rsidP="00D35608">
      <w:pPr>
        <w:widowControl w:val="0"/>
        <w:numPr>
          <w:ilvl w:val="1"/>
          <w:numId w:val="69"/>
        </w:numPr>
        <w:spacing w:after="0"/>
        <w:ind w:left="851" w:hanging="425"/>
        <w:jc w:val="both"/>
        <w:rPr>
          <w:rFonts w:asciiTheme="minorHAnsi" w:hAnsiTheme="minorHAnsi" w:cstheme="minorHAnsi"/>
          <w:sz w:val="20"/>
          <w:szCs w:val="20"/>
        </w:rPr>
      </w:pPr>
      <w:r w:rsidRPr="001C1513">
        <w:rPr>
          <w:rFonts w:asciiTheme="minorHAnsi" w:hAnsiTheme="minorHAnsi" w:cstheme="minorHAnsi"/>
          <w:sz w:val="20"/>
          <w:szCs w:val="20"/>
        </w:rPr>
        <w:t>Załącznik nr 7: (OWU)</w:t>
      </w:r>
      <w:r w:rsidRPr="001C1513">
        <w:rPr>
          <w:rFonts w:asciiTheme="minorHAnsi" w:hAnsiTheme="minorHAnsi" w:cstheme="minorHAnsi"/>
          <w:sz w:val="20"/>
          <w:szCs w:val="20"/>
        </w:rPr>
        <w:tab/>
        <w:t>Ogólne Warunki Umowy Sprzedaży Paliwa Gazowego, z  zastrzeżeniem postanowień § 19.</w:t>
      </w:r>
    </w:p>
    <w:p w14:paraId="34E66507" w14:textId="6FFD3F40" w:rsidR="0072045D" w:rsidRPr="001C1513" w:rsidRDefault="0072045D" w:rsidP="00D35608">
      <w:pPr>
        <w:widowControl w:val="0"/>
        <w:numPr>
          <w:ilvl w:val="1"/>
          <w:numId w:val="69"/>
        </w:numPr>
        <w:spacing w:after="0"/>
        <w:ind w:left="851" w:hanging="425"/>
        <w:jc w:val="both"/>
        <w:rPr>
          <w:rFonts w:asciiTheme="minorHAnsi" w:hAnsiTheme="minorHAnsi" w:cstheme="minorHAnsi"/>
          <w:sz w:val="20"/>
          <w:szCs w:val="20"/>
        </w:rPr>
      </w:pPr>
      <w:r w:rsidRPr="001C1513">
        <w:rPr>
          <w:rFonts w:asciiTheme="minorHAnsi" w:hAnsiTheme="minorHAnsi" w:cstheme="minorHAnsi"/>
          <w:sz w:val="20"/>
          <w:szCs w:val="20"/>
        </w:rPr>
        <w:lastRenderedPageBreak/>
        <w:t>Załącznik nr 8 – Oświadczenie Odbiorcy o Przeznaczeniu Paliwa Gazowego na potrzeby rozliczania obowiązków związanych ze wsparciem przedsięwzięć służących poprawie efektywności energetycznej</w:t>
      </w:r>
      <w:r w:rsidR="002163BE">
        <w:rPr>
          <w:rFonts w:asciiTheme="minorHAnsi" w:hAnsiTheme="minorHAnsi" w:cstheme="minorHAnsi"/>
          <w:sz w:val="20"/>
          <w:szCs w:val="20"/>
        </w:rPr>
        <w:t xml:space="preserve"> </w:t>
      </w:r>
      <w:r w:rsidRPr="001C1513">
        <w:rPr>
          <w:rFonts w:asciiTheme="minorHAnsi" w:hAnsiTheme="minorHAnsi" w:cstheme="minorHAnsi"/>
          <w:sz w:val="20"/>
          <w:szCs w:val="20"/>
        </w:rPr>
        <w:t xml:space="preserve">- </w:t>
      </w:r>
      <w:r w:rsidRPr="001C1513">
        <w:rPr>
          <w:rFonts w:asciiTheme="minorHAnsi" w:hAnsiTheme="minorHAnsi" w:cstheme="minorHAnsi"/>
          <w:b/>
          <w:sz w:val="20"/>
          <w:szCs w:val="20"/>
        </w:rPr>
        <w:t>dotyczy wyłącznie korzystających ze zwolnienia z akcyzy przez zakład energochłonny</w:t>
      </w:r>
      <w:r w:rsidRPr="001C1513">
        <w:rPr>
          <w:rFonts w:asciiTheme="minorHAnsi" w:hAnsiTheme="minorHAnsi" w:cstheme="minorHAnsi"/>
          <w:sz w:val="20"/>
          <w:szCs w:val="20"/>
        </w:rPr>
        <w:t xml:space="preserve"> wykorzystujący wyroby gazowe, w którym wprowadzony został w życie system prowadzący do osiągania celów dotyczących ochrony środowiska lub do podwyższenia efektywności energetycznej.</w:t>
      </w:r>
    </w:p>
    <w:p w14:paraId="05BE9942" w14:textId="77777777" w:rsidR="0072045D" w:rsidRPr="001C1513" w:rsidRDefault="0072045D" w:rsidP="00D35608">
      <w:pPr>
        <w:widowControl w:val="0"/>
        <w:numPr>
          <w:ilvl w:val="0"/>
          <w:numId w:val="69"/>
        </w:numPr>
        <w:tabs>
          <w:tab w:val="left" w:pos="851"/>
        </w:tabs>
        <w:overflowPunct w:val="0"/>
        <w:autoSpaceDE w:val="0"/>
        <w:autoSpaceDN w:val="0"/>
        <w:adjustRightInd w:val="0"/>
        <w:spacing w:after="0"/>
        <w:jc w:val="both"/>
        <w:textAlignment w:val="baseline"/>
        <w:rPr>
          <w:rFonts w:asciiTheme="minorHAnsi" w:eastAsia="Times New Roman" w:hAnsiTheme="minorHAnsi" w:cstheme="minorHAnsi"/>
          <w:sz w:val="20"/>
          <w:szCs w:val="20"/>
          <w:lang w:eastAsia="pl-PL"/>
        </w:rPr>
      </w:pPr>
      <w:r w:rsidRPr="001C1513">
        <w:rPr>
          <w:rFonts w:asciiTheme="minorHAnsi" w:hAnsiTheme="minorHAnsi" w:cstheme="minorHAnsi"/>
          <w:sz w:val="20"/>
          <w:szCs w:val="20"/>
        </w:rPr>
        <w:t xml:space="preserve">załącznik nr 9 - </w:t>
      </w:r>
      <w:r w:rsidRPr="001C1513">
        <w:rPr>
          <w:rFonts w:asciiTheme="minorHAnsi" w:hAnsiTheme="minorHAnsi" w:cstheme="minorHAnsi"/>
          <w:bCs/>
          <w:sz w:val="20"/>
          <w:szCs w:val="20"/>
        </w:rPr>
        <w:t>Klauzula informacyjna dotycząca przetwarzania danych osobowych.</w:t>
      </w:r>
    </w:p>
    <w:p w14:paraId="7C0A3909" w14:textId="77777777" w:rsidR="0072045D" w:rsidRPr="001C1513" w:rsidRDefault="0072045D" w:rsidP="001C1513">
      <w:pPr>
        <w:widowControl w:val="0"/>
        <w:spacing w:after="0"/>
        <w:ind w:left="851"/>
        <w:jc w:val="both"/>
        <w:rPr>
          <w:rFonts w:asciiTheme="minorHAnsi" w:hAnsiTheme="minorHAnsi" w:cstheme="minorHAnsi"/>
          <w:sz w:val="20"/>
          <w:szCs w:val="20"/>
        </w:rPr>
      </w:pPr>
    </w:p>
    <w:p w14:paraId="2F3B1A16" w14:textId="77777777" w:rsidR="0072045D" w:rsidRPr="001C1513" w:rsidRDefault="0072045D" w:rsidP="001C1513">
      <w:pPr>
        <w:widowControl w:val="0"/>
        <w:spacing w:after="0"/>
        <w:ind w:left="493"/>
        <w:jc w:val="center"/>
        <w:rPr>
          <w:rFonts w:asciiTheme="minorHAnsi" w:hAnsiTheme="minorHAnsi" w:cstheme="minorHAnsi"/>
          <w:b/>
          <w:sz w:val="20"/>
          <w:szCs w:val="20"/>
        </w:rPr>
      </w:pPr>
      <w:r w:rsidRPr="001C1513">
        <w:rPr>
          <w:rFonts w:asciiTheme="minorHAnsi" w:hAnsiTheme="minorHAnsi" w:cstheme="minorHAnsi"/>
          <w:b/>
          <w:sz w:val="20"/>
          <w:szCs w:val="20"/>
        </w:rPr>
        <w:t>§19</w:t>
      </w:r>
    </w:p>
    <w:p w14:paraId="096495BD" w14:textId="77777777" w:rsidR="0072045D" w:rsidRPr="001C1513" w:rsidRDefault="0072045D" w:rsidP="001C1513">
      <w:pPr>
        <w:widowControl w:val="0"/>
        <w:tabs>
          <w:tab w:val="left" w:pos="721"/>
        </w:tabs>
        <w:spacing w:after="0"/>
        <w:ind w:left="-142"/>
        <w:jc w:val="both"/>
        <w:rPr>
          <w:rFonts w:asciiTheme="minorHAnsi" w:hAnsiTheme="minorHAnsi" w:cstheme="minorHAnsi"/>
          <w:sz w:val="20"/>
          <w:szCs w:val="20"/>
        </w:rPr>
      </w:pPr>
      <w:r w:rsidRPr="001C1513">
        <w:rPr>
          <w:rFonts w:asciiTheme="minorHAnsi" w:hAnsiTheme="minorHAnsi" w:cstheme="minorHAnsi"/>
          <w:sz w:val="20"/>
          <w:szCs w:val="20"/>
        </w:rPr>
        <w:t>W przypadku sprzeczności zapisów niniejszej Umowy z załączonymi Ogólnymi Warunkami Umowy Sprzedaży Paliwa Gazowego (OWU) - rozstrzyga treść indywidualnych postanowień zapisanych w Umowie, a następnie OWU.</w:t>
      </w:r>
    </w:p>
    <w:p w14:paraId="72D11BAB" w14:textId="77777777" w:rsidR="0072045D" w:rsidRPr="001C1513" w:rsidRDefault="0072045D" w:rsidP="001C1513">
      <w:pPr>
        <w:widowControl w:val="0"/>
        <w:tabs>
          <w:tab w:val="left" w:pos="721"/>
        </w:tabs>
        <w:spacing w:after="0"/>
        <w:ind w:left="-142"/>
        <w:jc w:val="both"/>
        <w:rPr>
          <w:rFonts w:asciiTheme="minorHAnsi" w:hAnsiTheme="minorHAnsi" w:cstheme="minorHAnsi"/>
          <w:sz w:val="20"/>
          <w:szCs w:val="20"/>
        </w:rPr>
      </w:pPr>
    </w:p>
    <w:p w14:paraId="5B1F6F2C" w14:textId="77777777" w:rsidR="0072045D" w:rsidRPr="002163BE" w:rsidRDefault="0072045D" w:rsidP="001C1513">
      <w:pPr>
        <w:spacing w:after="0"/>
        <w:jc w:val="both"/>
        <w:rPr>
          <w:rFonts w:asciiTheme="minorHAnsi" w:hAnsiTheme="minorHAnsi" w:cstheme="minorHAnsi"/>
          <w:sz w:val="18"/>
          <w:szCs w:val="18"/>
        </w:rPr>
      </w:pPr>
      <w:r w:rsidRPr="002163BE">
        <w:rPr>
          <w:rFonts w:asciiTheme="minorHAnsi" w:hAnsiTheme="minorHAnsi" w:cstheme="minorHAnsi"/>
          <w:sz w:val="18"/>
          <w:szCs w:val="18"/>
        </w:rPr>
        <w:t>*) dotyczy miejskich jednostek organizacyjnych Gminy Miejskiej Kraków</w:t>
      </w:r>
    </w:p>
    <w:p w14:paraId="5FF8D528" w14:textId="77777777" w:rsidR="0072045D" w:rsidRPr="001C1513" w:rsidRDefault="0072045D" w:rsidP="001C1513">
      <w:pPr>
        <w:spacing w:after="0"/>
        <w:rPr>
          <w:rFonts w:asciiTheme="minorHAnsi" w:eastAsiaTheme="minorHAnsi" w:hAnsiTheme="minorHAnsi" w:cstheme="minorHAnsi"/>
          <w:b/>
          <w:sz w:val="20"/>
          <w:szCs w:val="20"/>
        </w:rPr>
      </w:pPr>
    </w:p>
    <w:p w14:paraId="68164821" w14:textId="77777777" w:rsidR="0072045D" w:rsidRPr="001C1513" w:rsidRDefault="0072045D" w:rsidP="001C1513">
      <w:pPr>
        <w:spacing w:after="0"/>
        <w:rPr>
          <w:rFonts w:asciiTheme="minorHAnsi" w:hAnsiTheme="minorHAnsi" w:cstheme="minorHAnsi"/>
          <w:b/>
          <w:sz w:val="20"/>
          <w:szCs w:val="20"/>
        </w:rPr>
      </w:pPr>
      <w:r w:rsidRPr="001C1513">
        <w:rPr>
          <w:rFonts w:asciiTheme="minorHAnsi" w:hAnsiTheme="minorHAnsi" w:cstheme="minorHAnsi"/>
          <w:b/>
          <w:sz w:val="20"/>
          <w:szCs w:val="20"/>
        </w:rPr>
        <w:t>ODBIORCA</w:t>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r>
      <w:r w:rsidRPr="001C1513">
        <w:rPr>
          <w:rFonts w:asciiTheme="minorHAnsi" w:hAnsiTheme="minorHAnsi" w:cstheme="minorHAnsi"/>
          <w:b/>
          <w:sz w:val="20"/>
          <w:szCs w:val="20"/>
        </w:rPr>
        <w:tab/>
        <w:t>WYKONAWCA</w:t>
      </w:r>
    </w:p>
    <w:p w14:paraId="39DA09B5" w14:textId="77777777" w:rsidR="0072045D" w:rsidRPr="001C1513" w:rsidRDefault="0072045D" w:rsidP="001C1513">
      <w:pPr>
        <w:spacing w:after="0"/>
        <w:rPr>
          <w:rFonts w:asciiTheme="minorHAnsi" w:hAnsiTheme="minorHAnsi" w:cstheme="minorHAnsi"/>
          <w:b/>
          <w:sz w:val="20"/>
          <w:szCs w:val="20"/>
        </w:rPr>
      </w:pPr>
    </w:p>
    <w:p w14:paraId="7CB337EC" w14:textId="77777777" w:rsidR="0072045D" w:rsidRPr="001C1513" w:rsidRDefault="0072045D" w:rsidP="001C1513">
      <w:pPr>
        <w:spacing w:after="0"/>
        <w:rPr>
          <w:rFonts w:asciiTheme="minorHAnsi" w:hAnsiTheme="minorHAnsi" w:cstheme="minorHAnsi"/>
          <w:b/>
          <w:sz w:val="20"/>
          <w:szCs w:val="20"/>
        </w:rPr>
        <w:sectPr w:rsidR="0072045D" w:rsidRPr="001C1513">
          <w:pgSz w:w="11906" w:h="16838"/>
          <w:pgMar w:top="1134" w:right="1417" w:bottom="1417" w:left="1417" w:header="708" w:footer="708" w:gutter="0"/>
          <w:cols w:space="708"/>
        </w:sectPr>
      </w:pPr>
    </w:p>
    <w:p w14:paraId="02754A68" w14:textId="74AD9162" w:rsidR="0072045D" w:rsidRPr="001C1513" w:rsidRDefault="0072045D" w:rsidP="001C1513">
      <w:pPr>
        <w:jc w:val="right"/>
        <w:rPr>
          <w:sz w:val="20"/>
          <w:szCs w:val="20"/>
        </w:rPr>
      </w:pPr>
      <w:r w:rsidRPr="001C1513">
        <w:rPr>
          <w:b/>
          <w:sz w:val="20"/>
          <w:szCs w:val="20"/>
        </w:rPr>
        <w:lastRenderedPageBreak/>
        <w:t>Załącznik nr 1</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1C1513">
        <w:rPr>
          <w:b/>
          <w:sz w:val="20"/>
          <w:szCs w:val="20"/>
        </w:rPr>
        <w:t>:</w:t>
      </w:r>
      <w:r w:rsidRPr="001C1513">
        <w:rPr>
          <w:sz w:val="20"/>
          <w:szCs w:val="20"/>
        </w:rPr>
        <w:t xml:space="preserve"> Wykaz punktów odbioru paliwa gazowego, Zamówienie ilości Paliwa Gazowego w poszczególnych Miesiącach Gazowych i zamówienie Mocy Umownej</w:t>
      </w:r>
    </w:p>
    <w:tbl>
      <w:tblPr>
        <w:tblW w:w="11501" w:type="dxa"/>
        <w:tblInd w:w="75" w:type="dxa"/>
        <w:tblCellMar>
          <w:left w:w="70" w:type="dxa"/>
          <w:right w:w="70" w:type="dxa"/>
        </w:tblCellMar>
        <w:tblLook w:val="04A0" w:firstRow="1" w:lastRow="0" w:firstColumn="1" w:lastColumn="0" w:noHBand="0" w:noVBand="1"/>
      </w:tblPr>
      <w:tblGrid>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tblGrid>
      <w:tr w:rsidR="0072045D" w14:paraId="1C02AB26" w14:textId="77777777" w:rsidTr="0072045D">
        <w:trPr>
          <w:trHeight w:val="585"/>
        </w:trPr>
        <w:tc>
          <w:tcPr>
            <w:tcW w:w="455" w:type="dxa"/>
            <w:tcBorders>
              <w:top w:val="single" w:sz="4" w:space="0" w:color="auto"/>
              <w:left w:val="single" w:sz="4" w:space="0" w:color="auto"/>
              <w:bottom w:val="single" w:sz="4" w:space="0" w:color="auto"/>
              <w:right w:val="single" w:sz="4" w:space="0" w:color="auto"/>
            </w:tcBorders>
            <w:vAlign w:val="bottom"/>
            <w:hideMark/>
          </w:tcPr>
          <w:p w14:paraId="68B41A05" w14:textId="2F6FAC5C" w:rsidR="0072045D" w:rsidRDefault="0072045D">
            <w:pPr>
              <w:rPr>
                <w:rFonts w:ascii="Arial" w:eastAsiaTheme="minorHAnsi" w:hAnsi="Arial" w:cs="Arial"/>
                <w:sz w:val="12"/>
                <w:szCs w:val="16"/>
              </w:rPr>
            </w:pPr>
            <w:r>
              <w:rPr>
                <w:rFonts w:eastAsiaTheme="minorHAnsi" w:cstheme="minorBidi"/>
                <w:noProof/>
              </w:rPr>
              <mc:AlternateContent>
                <mc:Choice Requires="wps">
                  <w:drawing>
                    <wp:anchor distT="0" distB="0" distL="114300" distR="114300" simplePos="0" relativeHeight="251659264" behindDoc="0" locked="0" layoutInCell="1" allowOverlap="1" wp14:anchorId="173C5891" wp14:editId="1A32F1B7">
                      <wp:simplePos x="0" y="0"/>
                      <wp:positionH relativeFrom="column">
                        <wp:posOffset>0</wp:posOffset>
                      </wp:positionH>
                      <wp:positionV relativeFrom="paragraph">
                        <wp:posOffset>-161925</wp:posOffset>
                      </wp:positionV>
                      <wp:extent cx="18640425" cy="1657350"/>
                      <wp:effectExtent l="0" t="0" r="0" b="0"/>
                      <wp:wrapNone/>
                      <wp:docPr id="1032" name="Pole tekstowe 10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type w14:anchorId="13129426" id="_x0000_t202" coordsize="21600,21600" o:spt="202" path="m,l,21600r21600,l21600,xe">
                      <v:stroke joinstyle="miter"/>
                      <v:path gradientshapeok="t" o:connecttype="rect"/>
                    </v:shapetype>
                    <v:shape id="Pole tekstowe 1032" o:spid="_x0000_s1026" type="#_x0000_t202" style="position:absolute;margin-left:0;margin-top:-12.75pt;width:1467.75pt;height:13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0288" behindDoc="0" locked="0" layoutInCell="1" allowOverlap="1" wp14:anchorId="011E5DB0" wp14:editId="046B87F6">
                      <wp:simplePos x="0" y="0"/>
                      <wp:positionH relativeFrom="column">
                        <wp:posOffset>0</wp:posOffset>
                      </wp:positionH>
                      <wp:positionV relativeFrom="paragraph">
                        <wp:posOffset>-161925</wp:posOffset>
                      </wp:positionV>
                      <wp:extent cx="18640425" cy="1657350"/>
                      <wp:effectExtent l="0" t="0" r="0" b="0"/>
                      <wp:wrapNone/>
                      <wp:docPr id="1030" name="Pole tekstowe 10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100B4EB7" id="Pole tekstowe 1030" o:spid="_x0000_s1026" type="#_x0000_t202" style="position:absolute;margin-left:0;margin-top:-12.75pt;width:1467.75pt;height:13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1312" behindDoc="0" locked="0" layoutInCell="1" allowOverlap="1" wp14:anchorId="04FCE675" wp14:editId="6A41D5A5">
                      <wp:simplePos x="0" y="0"/>
                      <wp:positionH relativeFrom="column">
                        <wp:posOffset>0</wp:posOffset>
                      </wp:positionH>
                      <wp:positionV relativeFrom="paragraph">
                        <wp:posOffset>-161925</wp:posOffset>
                      </wp:positionV>
                      <wp:extent cx="18640425" cy="1657350"/>
                      <wp:effectExtent l="0" t="0" r="0" b="0"/>
                      <wp:wrapNone/>
                      <wp:docPr id="1028" name="Pole tekstowe 10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7D1FD2BC" id="Pole tekstowe 1028" o:spid="_x0000_s1026" type="#_x0000_t202" style="position:absolute;margin-left:0;margin-top:-12.75pt;width:1467.75pt;height:13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eastAsiaTheme="minorHAnsi" w:cstheme="minorBidi"/>
                <w:noProof/>
              </w:rPr>
              <mc:AlternateContent>
                <mc:Choice Requires="wps">
                  <w:drawing>
                    <wp:anchor distT="0" distB="0" distL="114300" distR="114300" simplePos="0" relativeHeight="251662336" behindDoc="0" locked="0" layoutInCell="1" allowOverlap="1" wp14:anchorId="7521CED9" wp14:editId="4E753187">
                      <wp:simplePos x="0" y="0"/>
                      <wp:positionH relativeFrom="column">
                        <wp:posOffset>0</wp:posOffset>
                      </wp:positionH>
                      <wp:positionV relativeFrom="paragraph">
                        <wp:posOffset>-161925</wp:posOffset>
                      </wp:positionV>
                      <wp:extent cx="18640425" cy="1657350"/>
                      <wp:effectExtent l="0" t="0" r="0" b="0"/>
                      <wp:wrapNone/>
                      <wp:docPr id="1026" name="Pole tekstowe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8640425" cy="1657350"/>
                              </a:xfrm>
                              <a:prstGeom prst="rect">
                                <a:avLst/>
                              </a:prstGeom>
                              <a:solidFill>
                                <a:srgbClr val="FFFFFF"/>
                              </a:solidFill>
                              <a:ln w="9525">
                                <a:solidFill>
                                  <a:srgbClr val="000000"/>
                                </a:solidFill>
                                <a:miter lim="800000"/>
                                <a:headEnd/>
                                <a:tailEnd/>
                              </a:ln>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3BFF464D" id="Pole tekstowe 1026" o:spid="_x0000_s1026" type="#_x0000_t202" style="position:absolute;margin-left:0;margin-top:-12.75pt;width:1467.75pt;height:13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">
                      <o:lock v:ext="edit" selection="t"/>
                    </v:shape>
                  </w:pict>
                </mc:Fallback>
              </mc:AlternateContent>
            </w:r>
            <w:r>
              <w:rPr>
                <w:rFonts w:ascii="Arial" w:hAnsi="Arial" w:cs="Arial"/>
                <w:sz w:val="12"/>
                <w:szCs w:val="16"/>
              </w:rPr>
              <w:t> </w:t>
            </w:r>
          </w:p>
        </w:tc>
        <w:tc>
          <w:tcPr>
            <w:tcW w:w="3990" w:type="dxa"/>
            <w:gridSpan w:val="8"/>
            <w:tcBorders>
              <w:top w:val="single" w:sz="4" w:space="0" w:color="auto"/>
              <w:left w:val="nil"/>
              <w:bottom w:val="single" w:sz="4" w:space="0" w:color="auto"/>
              <w:right w:val="single" w:sz="4" w:space="0" w:color="auto"/>
            </w:tcBorders>
            <w:vAlign w:val="center"/>
            <w:hideMark/>
          </w:tcPr>
          <w:p w14:paraId="60573265" w14:textId="77777777" w:rsidR="0072045D" w:rsidRDefault="0072045D">
            <w:pPr>
              <w:jc w:val="center"/>
              <w:rPr>
                <w:rFonts w:ascii="Arial" w:hAnsi="Arial" w:cs="Arial"/>
                <w:b/>
                <w:bCs/>
                <w:sz w:val="12"/>
                <w:szCs w:val="16"/>
              </w:rPr>
            </w:pPr>
            <w:r>
              <w:rPr>
                <w:rFonts w:ascii="Arial" w:hAnsi="Arial" w:cs="Arial"/>
                <w:b/>
                <w:bCs/>
                <w:sz w:val="12"/>
                <w:szCs w:val="16"/>
              </w:rPr>
              <w:t>Dane Nabywcy</w:t>
            </w:r>
          </w:p>
        </w:tc>
        <w:tc>
          <w:tcPr>
            <w:tcW w:w="3721" w:type="dxa"/>
            <w:gridSpan w:val="7"/>
            <w:tcBorders>
              <w:top w:val="single" w:sz="4" w:space="0" w:color="auto"/>
              <w:left w:val="nil"/>
              <w:bottom w:val="single" w:sz="4" w:space="0" w:color="auto"/>
              <w:right w:val="single" w:sz="4" w:space="0" w:color="auto"/>
            </w:tcBorders>
            <w:vAlign w:val="center"/>
            <w:hideMark/>
          </w:tcPr>
          <w:p w14:paraId="0C3531D9" w14:textId="77777777" w:rsidR="0072045D" w:rsidRDefault="0072045D">
            <w:pPr>
              <w:jc w:val="center"/>
              <w:rPr>
                <w:rFonts w:ascii="Arial" w:hAnsi="Arial" w:cs="Arial"/>
                <w:b/>
                <w:bCs/>
                <w:sz w:val="12"/>
                <w:szCs w:val="16"/>
              </w:rPr>
            </w:pPr>
            <w:r>
              <w:rPr>
                <w:rFonts w:ascii="Arial" w:hAnsi="Arial" w:cs="Arial"/>
                <w:b/>
                <w:bCs/>
                <w:sz w:val="12"/>
                <w:szCs w:val="16"/>
              </w:rPr>
              <w:t>Adres zamieszkania Nabywcy</w:t>
            </w:r>
          </w:p>
        </w:tc>
        <w:tc>
          <w:tcPr>
            <w:tcW w:w="3335" w:type="dxa"/>
            <w:gridSpan w:val="7"/>
            <w:tcBorders>
              <w:top w:val="single" w:sz="4" w:space="0" w:color="auto"/>
              <w:left w:val="nil"/>
              <w:bottom w:val="single" w:sz="4" w:space="0" w:color="auto"/>
              <w:right w:val="single" w:sz="4" w:space="0" w:color="auto"/>
            </w:tcBorders>
            <w:vAlign w:val="center"/>
            <w:hideMark/>
          </w:tcPr>
          <w:p w14:paraId="6FC60D8C" w14:textId="77777777" w:rsidR="0072045D" w:rsidRDefault="0072045D">
            <w:pPr>
              <w:jc w:val="center"/>
              <w:rPr>
                <w:rFonts w:ascii="Arial" w:hAnsi="Arial" w:cs="Arial"/>
                <w:b/>
                <w:bCs/>
                <w:sz w:val="12"/>
                <w:szCs w:val="16"/>
              </w:rPr>
            </w:pPr>
            <w:r>
              <w:rPr>
                <w:rFonts w:ascii="Arial" w:hAnsi="Arial" w:cs="Arial"/>
                <w:b/>
                <w:bCs/>
                <w:sz w:val="12"/>
                <w:szCs w:val="16"/>
              </w:rPr>
              <w:t>Dane Odbiorcy (jeśli inny niż Nabywca)</w:t>
            </w:r>
          </w:p>
        </w:tc>
      </w:tr>
      <w:tr w:rsidR="0072045D" w14:paraId="718E7177" w14:textId="77777777" w:rsidTr="0072045D">
        <w:trPr>
          <w:cantSplit/>
          <w:trHeight w:val="2010"/>
        </w:trPr>
        <w:tc>
          <w:tcPr>
            <w:tcW w:w="455" w:type="dxa"/>
            <w:tcBorders>
              <w:top w:val="single" w:sz="4" w:space="0" w:color="auto"/>
              <w:left w:val="single" w:sz="4" w:space="0" w:color="auto"/>
              <w:bottom w:val="single" w:sz="4" w:space="0" w:color="auto"/>
              <w:right w:val="single" w:sz="4" w:space="0" w:color="auto"/>
            </w:tcBorders>
            <w:textDirection w:val="btLr"/>
            <w:vAlign w:val="center"/>
            <w:hideMark/>
          </w:tcPr>
          <w:p w14:paraId="2D6C8AE0" w14:textId="63A34D49" w:rsidR="0072045D" w:rsidRDefault="0072045D">
            <w:pPr>
              <w:ind w:left="113" w:right="113"/>
              <w:jc w:val="center"/>
              <w:rPr>
                <w:rFonts w:ascii="Arial" w:hAnsi="Arial" w:cs="Arial"/>
                <w:sz w:val="12"/>
                <w:szCs w:val="16"/>
              </w:rPr>
            </w:pPr>
            <w:r>
              <w:rPr>
                <w:rFonts w:ascii="Arial" w:hAnsi="Arial" w:cs="Arial"/>
                <w:sz w:val="12"/>
                <w:szCs w:val="16"/>
              </w:rPr>
              <w:t>L</w:t>
            </w:r>
            <w:r w:rsidR="002163BE">
              <w:rPr>
                <w:rFonts w:ascii="Arial" w:hAnsi="Arial" w:cs="Arial"/>
                <w:sz w:val="12"/>
                <w:szCs w:val="16"/>
              </w:rPr>
              <w:t>.</w:t>
            </w:r>
            <w:r w:rsidR="00DA02EB">
              <w:rPr>
                <w:rFonts w:ascii="Arial" w:hAnsi="Arial" w:cs="Arial"/>
                <w:sz w:val="12"/>
                <w:szCs w:val="16"/>
              </w:rPr>
              <w:t xml:space="preserve"> </w:t>
            </w:r>
            <w:r>
              <w:rPr>
                <w:rFonts w:ascii="Arial" w:hAnsi="Arial" w:cs="Arial"/>
                <w:sz w:val="12"/>
                <w:szCs w:val="16"/>
              </w:rPr>
              <w:t>p</w:t>
            </w:r>
            <w:r w:rsidR="00DA02EB">
              <w:rPr>
                <w:rFonts w:ascii="Arial" w:hAnsi="Arial" w:cs="Arial"/>
                <w:sz w:val="12"/>
                <w:szCs w:val="16"/>
              </w:rPr>
              <w:t>.</w:t>
            </w:r>
          </w:p>
        </w:tc>
        <w:tc>
          <w:tcPr>
            <w:tcW w:w="570" w:type="dxa"/>
            <w:tcBorders>
              <w:top w:val="single" w:sz="4" w:space="0" w:color="auto"/>
              <w:left w:val="nil"/>
              <w:bottom w:val="single" w:sz="4" w:space="0" w:color="auto"/>
              <w:right w:val="single" w:sz="4" w:space="0" w:color="auto"/>
            </w:tcBorders>
            <w:textDirection w:val="btLr"/>
            <w:vAlign w:val="center"/>
            <w:hideMark/>
          </w:tcPr>
          <w:p w14:paraId="38188473" w14:textId="77777777" w:rsidR="0072045D" w:rsidRDefault="0072045D">
            <w:pPr>
              <w:ind w:left="113" w:right="113"/>
              <w:rPr>
                <w:rFonts w:ascii="Arial" w:hAnsi="Arial" w:cs="Arial"/>
                <w:b/>
                <w:bCs/>
                <w:sz w:val="12"/>
                <w:szCs w:val="16"/>
              </w:rPr>
            </w:pPr>
            <w:r>
              <w:rPr>
                <w:rFonts w:ascii="Arial" w:hAnsi="Arial" w:cs="Arial"/>
                <w:b/>
                <w:bCs/>
                <w:sz w:val="12"/>
                <w:szCs w:val="16"/>
              </w:rPr>
              <w:t>Nazwa Instytucji</w:t>
            </w:r>
          </w:p>
        </w:tc>
        <w:tc>
          <w:tcPr>
            <w:tcW w:w="624" w:type="dxa"/>
            <w:tcBorders>
              <w:top w:val="single" w:sz="4" w:space="0" w:color="auto"/>
              <w:left w:val="nil"/>
              <w:bottom w:val="single" w:sz="4" w:space="0" w:color="auto"/>
              <w:right w:val="single" w:sz="4" w:space="0" w:color="auto"/>
            </w:tcBorders>
            <w:textDirection w:val="btLr"/>
            <w:vAlign w:val="center"/>
            <w:hideMark/>
          </w:tcPr>
          <w:p w14:paraId="1F9DF7C9" w14:textId="77777777" w:rsidR="0072045D" w:rsidRDefault="0072045D">
            <w:pPr>
              <w:ind w:left="113" w:right="113"/>
              <w:rPr>
                <w:rFonts w:ascii="Arial" w:hAnsi="Arial" w:cs="Arial"/>
                <w:b/>
                <w:bCs/>
                <w:sz w:val="12"/>
                <w:szCs w:val="16"/>
              </w:rPr>
            </w:pPr>
            <w:r>
              <w:rPr>
                <w:rFonts w:ascii="Arial" w:hAnsi="Arial" w:cs="Arial"/>
                <w:b/>
                <w:bCs/>
                <w:sz w:val="12"/>
                <w:szCs w:val="16"/>
              </w:rPr>
              <w:t>NIP</w:t>
            </w:r>
          </w:p>
        </w:tc>
        <w:tc>
          <w:tcPr>
            <w:tcW w:w="462" w:type="dxa"/>
            <w:tcBorders>
              <w:top w:val="single" w:sz="4" w:space="0" w:color="auto"/>
              <w:left w:val="nil"/>
              <w:bottom w:val="single" w:sz="4" w:space="0" w:color="auto"/>
              <w:right w:val="single" w:sz="4" w:space="0" w:color="auto"/>
            </w:tcBorders>
            <w:textDirection w:val="btLr"/>
            <w:vAlign w:val="center"/>
            <w:hideMark/>
          </w:tcPr>
          <w:p w14:paraId="0A37A2DA" w14:textId="77777777" w:rsidR="0072045D" w:rsidRDefault="0072045D">
            <w:pPr>
              <w:ind w:left="113" w:right="113"/>
              <w:rPr>
                <w:rFonts w:ascii="Arial" w:hAnsi="Arial" w:cs="Arial"/>
                <w:b/>
                <w:bCs/>
                <w:sz w:val="12"/>
                <w:szCs w:val="16"/>
              </w:rPr>
            </w:pPr>
            <w:r>
              <w:rPr>
                <w:rFonts w:ascii="Arial" w:hAnsi="Arial" w:cs="Arial"/>
                <w:b/>
                <w:bCs/>
                <w:sz w:val="12"/>
                <w:szCs w:val="16"/>
              </w:rPr>
              <w:t>REGON</w:t>
            </w:r>
          </w:p>
        </w:tc>
        <w:tc>
          <w:tcPr>
            <w:tcW w:w="455" w:type="dxa"/>
            <w:tcBorders>
              <w:top w:val="single" w:sz="4" w:space="0" w:color="auto"/>
              <w:left w:val="nil"/>
              <w:bottom w:val="single" w:sz="4" w:space="0" w:color="auto"/>
              <w:right w:val="single" w:sz="4" w:space="0" w:color="auto"/>
            </w:tcBorders>
            <w:textDirection w:val="btLr"/>
            <w:vAlign w:val="center"/>
            <w:hideMark/>
          </w:tcPr>
          <w:p w14:paraId="136F4DF4" w14:textId="77777777" w:rsidR="0072045D" w:rsidRDefault="0072045D">
            <w:pPr>
              <w:ind w:left="113" w:right="113"/>
              <w:rPr>
                <w:rFonts w:ascii="Arial" w:hAnsi="Arial" w:cs="Arial"/>
                <w:b/>
                <w:bCs/>
                <w:sz w:val="12"/>
                <w:szCs w:val="16"/>
              </w:rPr>
            </w:pPr>
            <w:r>
              <w:rPr>
                <w:rFonts w:ascii="Arial" w:hAnsi="Arial" w:cs="Arial"/>
                <w:b/>
                <w:bCs/>
                <w:sz w:val="12"/>
                <w:szCs w:val="16"/>
              </w:rPr>
              <w:t>KRS</w:t>
            </w:r>
          </w:p>
        </w:tc>
        <w:tc>
          <w:tcPr>
            <w:tcW w:w="503" w:type="dxa"/>
            <w:tcBorders>
              <w:top w:val="single" w:sz="4" w:space="0" w:color="auto"/>
              <w:left w:val="nil"/>
              <w:bottom w:val="single" w:sz="4" w:space="0" w:color="auto"/>
              <w:right w:val="single" w:sz="4" w:space="0" w:color="auto"/>
            </w:tcBorders>
            <w:textDirection w:val="btLr"/>
            <w:vAlign w:val="center"/>
            <w:hideMark/>
          </w:tcPr>
          <w:p w14:paraId="300E4B6E" w14:textId="77777777" w:rsidR="0072045D" w:rsidRDefault="0072045D">
            <w:pPr>
              <w:ind w:left="113" w:right="113"/>
              <w:rPr>
                <w:rFonts w:ascii="Arial" w:hAnsi="Arial" w:cs="Arial"/>
                <w:b/>
                <w:bCs/>
                <w:sz w:val="12"/>
                <w:szCs w:val="16"/>
              </w:rPr>
            </w:pPr>
            <w:r>
              <w:rPr>
                <w:rFonts w:ascii="Arial" w:hAnsi="Arial" w:cs="Arial"/>
                <w:b/>
                <w:bCs/>
                <w:sz w:val="12"/>
                <w:szCs w:val="16"/>
              </w:rPr>
              <w:t>Imię i nazwisko osoby do kontaktu</w:t>
            </w:r>
          </w:p>
        </w:tc>
        <w:tc>
          <w:tcPr>
            <w:tcW w:w="466" w:type="dxa"/>
            <w:tcBorders>
              <w:top w:val="single" w:sz="4" w:space="0" w:color="auto"/>
              <w:left w:val="nil"/>
              <w:bottom w:val="single" w:sz="4" w:space="0" w:color="auto"/>
              <w:right w:val="single" w:sz="4" w:space="0" w:color="auto"/>
            </w:tcBorders>
            <w:textDirection w:val="btLr"/>
            <w:vAlign w:val="center"/>
            <w:hideMark/>
          </w:tcPr>
          <w:p w14:paraId="2F7080DF" w14:textId="77777777" w:rsidR="0072045D" w:rsidRDefault="0072045D">
            <w:pPr>
              <w:ind w:left="113" w:right="113"/>
              <w:rPr>
                <w:rFonts w:ascii="Arial" w:hAnsi="Arial" w:cs="Arial"/>
                <w:b/>
                <w:bCs/>
                <w:sz w:val="12"/>
                <w:szCs w:val="16"/>
              </w:rPr>
            </w:pPr>
            <w:r>
              <w:rPr>
                <w:rFonts w:ascii="Arial" w:hAnsi="Arial" w:cs="Arial"/>
                <w:b/>
                <w:bCs/>
                <w:sz w:val="12"/>
                <w:szCs w:val="16"/>
              </w:rPr>
              <w:t>Numer telefonu osoby do kontaktu</w:t>
            </w:r>
          </w:p>
        </w:tc>
        <w:tc>
          <w:tcPr>
            <w:tcW w:w="455" w:type="dxa"/>
            <w:tcBorders>
              <w:top w:val="single" w:sz="4" w:space="0" w:color="auto"/>
              <w:left w:val="nil"/>
              <w:bottom w:val="single" w:sz="4" w:space="0" w:color="auto"/>
              <w:right w:val="single" w:sz="4" w:space="0" w:color="auto"/>
            </w:tcBorders>
            <w:textDirection w:val="btLr"/>
            <w:vAlign w:val="center"/>
            <w:hideMark/>
          </w:tcPr>
          <w:p w14:paraId="0A0CB08C" w14:textId="77777777" w:rsidR="0072045D" w:rsidRDefault="0072045D">
            <w:pPr>
              <w:ind w:left="113" w:right="113"/>
              <w:rPr>
                <w:rFonts w:ascii="Arial" w:hAnsi="Arial" w:cs="Arial"/>
                <w:b/>
                <w:bCs/>
                <w:sz w:val="12"/>
                <w:szCs w:val="16"/>
              </w:rPr>
            </w:pPr>
            <w:r>
              <w:rPr>
                <w:rFonts w:ascii="Arial" w:hAnsi="Arial" w:cs="Arial"/>
                <w:b/>
                <w:bCs/>
                <w:sz w:val="12"/>
                <w:szCs w:val="16"/>
              </w:rPr>
              <w:t>Numer fax osoby do kontaktu</w:t>
            </w:r>
          </w:p>
        </w:tc>
        <w:tc>
          <w:tcPr>
            <w:tcW w:w="455" w:type="dxa"/>
            <w:tcBorders>
              <w:top w:val="single" w:sz="4" w:space="0" w:color="auto"/>
              <w:left w:val="nil"/>
              <w:bottom w:val="single" w:sz="4" w:space="0" w:color="auto"/>
              <w:right w:val="single" w:sz="4" w:space="0" w:color="auto"/>
            </w:tcBorders>
            <w:textDirection w:val="btLr"/>
            <w:vAlign w:val="center"/>
            <w:hideMark/>
          </w:tcPr>
          <w:p w14:paraId="23DDB3EB" w14:textId="77777777" w:rsidR="0072045D" w:rsidRDefault="0072045D">
            <w:pPr>
              <w:ind w:left="113" w:right="113"/>
              <w:rPr>
                <w:rFonts w:ascii="Arial" w:hAnsi="Arial" w:cs="Arial"/>
                <w:b/>
                <w:bCs/>
                <w:sz w:val="12"/>
                <w:szCs w:val="16"/>
              </w:rPr>
            </w:pPr>
            <w:r>
              <w:rPr>
                <w:rFonts w:ascii="Arial" w:hAnsi="Arial" w:cs="Arial"/>
                <w:b/>
                <w:bCs/>
                <w:sz w:val="12"/>
                <w:szCs w:val="16"/>
              </w:rPr>
              <w:t>Adres e-mail osoby do kontaktu</w:t>
            </w:r>
          </w:p>
        </w:tc>
        <w:tc>
          <w:tcPr>
            <w:tcW w:w="496" w:type="dxa"/>
            <w:tcBorders>
              <w:top w:val="single" w:sz="4" w:space="0" w:color="auto"/>
              <w:left w:val="nil"/>
              <w:bottom w:val="single" w:sz="4" w:space="0" w:color="auto"/>
              <w:right w:val="single" w:sz="4" w:space="0" w:color="auto"/>
            </w:tcBorders>
            <w:textDirection w:val="btLr"/>
            <w:vAlign w:val="center"/>
            <w:hideMark/>
          </w:tcPr>
          <w:p w14:paraId="0B4BF5AC" w14:textId="77777777" w:rsidR="0072045D" w:rsidRDefault="0072045D">
            <w:pPr>
              <w:ind w:left="113" w:right="113"/>
              <w:rPr>
                <w:rFonts w:ascii="Arial" w:hAnsi="Arial" w:cs="Arial"/>
                <w:b/>
                <w:bCs/>
                <w:sz w:val="12"/>
                <w:szCs w:val="16"/>
              </w:rPr>
            </w:pPr>
            <w:r>
              <w:rPr>
                <w:rFonts w:ascii="Arial" w:hAnsi="Arial" w:cs="Arial"/>
                <w:b/>
                <w:bCs/>
                <w:sz w:val="12"/>
                <w:szCs w:val="16"/>
              </w:rPr>
              <w:t>Gmina</w:t>
            </w:r>
          </w:p>
        </w:tc>
        <w:tc>
          <w:tcPr>
            <w:tcW w:w="496" w:type="dxa"/>
            <w:tcBorders>
              <w:top w:val="single" w:sz="4" w:space="0" w:color="auto"/>
              <w:left w:val="nil"/>
              <w:bottom w:val="single" w:sz="4" w:space="0" w:color="auto"/>
              <w:right w:val="single" w:sz="4" w:space="0" w:color="auto"/>
            </w:tcBorders>
            <w:textDirection w:val="btLr"/>
            <w:vAlign w:val="center"/>
            <w:hideMark/>
          </w:tcPr>
          <w:p w14:paraId="7C1C7CE8" w14:textId="77777777" w:rsidR="0072045D" w:rsidRDefault="0072045D">
            <w:pPr>
              <w:ind w:left="113" w:right="113"/>
              <w:rPr>
                <w:rFonts w:ascii="Arial" w:hAnsi="Arial" w:cs="Arial"/>
                <w:b/>
                <w:bCs/>
                <w:sz w:val="12"/>
                <w:szCs w:val="16"/>
              </w:rPr>
            </w:pPr>
            <w:r>
              <w:rPr>
                <w:rFonts w:ascii="Arial" w:hAnsi="Arial" w:cs="Arial"/>
                <w:b/>
                <w:bCs/>
                <w:sz w:val="12"/>
                <w:szCs w:val="16"/>
              </w:rPr>
              <w:t xml:space="preserve">Miejscowość </w:t>
            </w:r>
          </w:p>
        </w:tc>
        <w:tc>
          <w:tcPr>
            <w:tcW w:w="693" w:type="dxa"/>
            <w:tcBorders>
              <w:top w:val="single" w:sz="4" w:space="0" w:color="auto"/>
              <w:left w:val="nil"/>
              <w:bottom w:val="single" w:sz="4" w:space="0" w:color="auto"/>
              <w:right w:val="single" w:sz="4" w:space="0" w:color="auto"/>
            </w:tcBorders>
            <w:textDirection w:val="btLr"/>
            <w:vAlign w:val="center"/>
            <w:hideMark/>
          </w:tcPr>
          <w:p w14:paraId="6BF0BDAD"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455" w:type="dxa"/>
            <w:tcBorders>
              <w:top w:val="single" w:sz="4" w:space="0" w:color="auto"/>
              <w:left w:val="nil"/>
              <w:bottom w:val="single" w:sz="4" w:space="0" w:color="auto"/>
              <w:right w:val="single" w:sz="4" w:space="0" w:color="auto"/>
            </w:tcBorders>
            <w:textDirection w:val="btLr"/>
            <w:vAlign w:val="center"/>
            <w:hideMark/>
          </w:tcPr>
          <w:p w14:paraId="0DA9772F" w14:textId="77777777" w:rsidR="0072045D" w:rsidRDefault="0072045D">
            <w:pPr>
              <w:ind w:left="113" w:right="113"/>
              <w:rPr>
                <w:rFonts w:ascii="Arial" w:hAnsi="Arial" w:cs="Arial"/>
                <w:b/>
                <w:bCs/>
                <w:sz w:val="12"/>
                <w:szCs w:val="16"/>
              </w:rPr>
            </w:pPr>
            <w:r>
              <w:rPr>
                <w:rFonts w:ascii="Arial" w:hAnsi="Arial" w:cs="Arial"/>
                <w:b/>
                <w:bCs/>
                <w:sz w:val="12"/>
                <w:szCs w:val="16"/>
              </w:rPr>
              <w:t>Nr budynku</w:t>
            </w:r>
          </w:p>
        </w:tc>
        <w:tc>
          <w:tcPr>
            <w:tcW w:w="455" w:type="dxa"/>
            <w:tcBorders>
              <w:top w:val="single" w:sz="4" w:space="0" w:color="auto"/>
              <w:left w:val="nil"/>
              <w:bottom w:val="single" w:sz="4" w:space="0" w:color="auto"/>
              <w:right w:val="single" w:sz="4" w:space="0" w:color="auto"/>
            </w:tcBorders>
            <w:textDirection w:val="btLr"/>
            <w:vAlign w:val="center"/>
            <w:hideMark/>
          </w:tcPr>
          <w:p w14:paraId="394DF7C1" w14:textId="77777777" w:rsidR="0072045D" w:rsidRDefault="0072045D">
            <w:pPr>
              <w:ind w:left="113" w:right="113"/>
              <w:rPr>
                <w:rFonts w:ascii="Arial" w:hAnsi="Arial" w:cs="Arial"/>
                <w:b/>
                <w:bCs/>
                <w:sz w:val="12"/>
                <w:szCs w:val="16"/>
              </w:rPr>
            </w:pPr>
            <w:r>
              <w:rPr>
                <w:rFonts w:ascii="Arial" w:hAnsi="Arial" w:cs="Arial"/>
                <w:b/>
                <w:bCs/>
                <w:sz w:val="12"/>
                <w:szCs w:val="16"/>
              </w:rPr>
              <w:t>Nr lokalu</w:t>
            </w:r>
          </w:p>
        </w:tc>
        <w:tc>
          <w:tcPr>
            <w:tcW w:w="455" w:type="dxa"/>
            <w:tcBorders>
              <w:top w:val="single" w:sz="4" w:space="0" w:color="auto"/>
              <w:left w:val="nil"/>
              <w:bottom w:val="single" w:sz="4" w:space="0" w:color="auto"/>
              <w:right w:val="single" w:sz="4" w:space="0" w:color="auto"/>
            </w:tcBorders>
            <w:textDirection w:val="btLr"/>
            <w:vAlign w:val="center"/>
            <w:hideMark/>
          </w:tcPr>
          <w:p w14:paraId="7F266AFF"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671" w:type="dxa"/>
            <w:tcBorders>
              <w:top w:val="single" w:sz="4" w:space="0" w:color="auto"/>
              <w:left w:val="nil"/>
              <w:bottom w:val="single" w:sz="4" w:space="0" w:color="auto"/>
              <w:right w:val="single" w:sz="4" w:space="0" w:color="auto"/>
            </w:tcBorders>
            <w:textDirection w:val="btLr"/>
            <w:vAlign w:val="center"/>
            <w:hideMark/>
          </w:tcPr>
          <w:p w14:paraId="7FE3A834" w14:textId="77777777" w:rsidR="0072045D" w:rsidRDefault="0072045D">
            <w:pPr>
              <w:ind w:left="113" w:right="113"/>
              <w:rPr>
                <w:rFonts w:ascii="Arial" w:hAnsi="Arial" w:cs="Arial"/>
                <w:b/>
                <w:bCs/>
                <w:sz w:val="12"/>
                <w:szCs w:val="16"/>
              </w:rPr>
            </w:pPr>
            <w:r>
              <w:rPr>
                <w:rFonts w:ascii="Arial" w:hAnsi="Arial" w:cs="Arial"/>
                <w:b/>
                <w:bCs/>
                <w:sz w:val="12"/>
                <w:szCs w:val="16"/>
              </w:rPr>
              <w:t>Poczta</w:t>
            </w:r>
          </w:p>
        </w:tc>
        <w:tc>
          <w:tcPr>
            <w:tcW w:w="485" w:type="dxa"/>
            <w:tcBorders>
              <w:top w:val="single" w:sz="4" w:space="0" w:color="auto"/>
              <w:left w:val="nil"/>
              <w:bottom w:val="single" w:sz="4" w:space="0" w:color="auto"/>
              <w:right w:val="single" w:sz="4" w:space="0" w:color="auto"/>
            </w:tcBorders>
            <w:textDirection w:val="btLr"/>
            <w:vAlign w:val="center"/>
            <w:hideMark/>
          </w:tcPr>
          <w:p w14:paraId="5BB8BE90" w14:textId="77777777" w:rsidR="0072045D" w:rsidRDefault="0072045D">
            <w:pPr>
              <w:ind w:left="113" w:right="113"/>
              <w:rPr>
                <w:rFonts w:ascii="Arial" w:hAnsi="Arial" w:cs="Arial"/>
                <w:b/>
                <w:bCs/>
                <w:sz w:val="12"/>
                <w:szCs w:val="16"/>
              </w:rPr>
            </w:pPr>
            <w:r>
              <w:rPr>
                <w:rFonts w:ascii="Arial" w:hAnsi="Arial" w:cs="Arial"/>
                <w:b/>
                <w:bCs/>
                <w:sz w:val="12"/>
                <w:szCs w:val="16"/>
              </w:rPr>
              <w:t>Nazwa podmiotu Gminy Miejskiej Kraków (np.. Zespół Szkół nr..)</w:t>
            </w:r>
          </w:p>
        </w:tc>
        <w:tc>
          <w:tcPr>
            <w:tcW w:w="455" w:type="dxa"/>
            <w:tcBorders>
              <w:top w:val="single" w:sz="4" w:space="0" w:color="auto"/>
              <w:left w:val="nil"/>
              <w:bottom w:val="single" w:sz="4" w:space="0" w:color="auto"/>
              <w:right w:val="single" w:sz="4" w:space="0" w:color="auto"/>
            </w:tcBorders>
            <w:textDirection w:val="btLr"/>
            <w:vAlign w:val="center"/>
            <w:hideMark/>
          </w:tcPr>
          <w:p w14:paraId="597374E6" w14:textId="77777777" w:rsidR="0072045D" w:rsidRDefault="0072045D">
            <w:pPr>
              <w:ind w:left="113" w:right="113"/>
              <w:rPr>
                <w:rFonts w:ascii="Arial" w:hAnsi="Arial" w:cs="Arial"/>
                <w:b/>
                <w:bCs/>
                <w:sz w:val="12"/>
                <w:szCs w:val="16"/>
              </w:rPr>
            </w:pPr>
            <w:r>
              <w:rPr>
                <w:rFonts w:ascii="Arial" w:hAnsi="Arial" w:cs="Arial"/>
                <w:b/>
                <w:bCs/>
                <w:sz w:val="12"/>
                <w:szCs w:val="16"/>
              </w:rPr>
              <w:t xml:space="preserve">Miejscowość </w:t>
            </w:r>
          </w:p>
        </w:tc>
        <w:tc>
          <w:tcPr>
            <w:tcW w:w="455" w:type="dxa"/>
            <w:tcBorders>
              <w:top w:val="single" w:sz="4" w:space="0" w:color="auto"/>
              <w:left w:val="nil"/>
              <w:bottom w:val="single" w:sz="4" w:space="0" w:color="auto"/>
              <w:right w:val="single" w:sz="4" w:space="0" w:color="auto"/>
            </w:tcBorders>
            <w:textDirection w:val="btLr"/>
            <w:vAlign w:val="center"/>
            <w:hideMark/>
          </w:tcPr>
          <w:p w14:paraId="3D588C8C" w14:textId="77777777" w:rsidR="0072045D" w:rsidRDefault="0072045D">
            <w:pPr>
              <w:ind w:left="113" w:right="113"/>
              <w:rPr>
                <w:rFonts w:ascii="Arial" w:hAnsi="Arial" w:cs="Arial"/>
                <w:b/>
                <w:bCs/>
                <w:sz w:val="12"/>
                <w:szCs w:val="16"/>
              </w:rPr>
            </w:pPr>
            <w:r>
              <w:rPr>
                <w:rFonts w:ascii="Arial" w:hAnsi="Arial" w:cs="Arial"/>
                <w:b/>
                <w:bCs/>
                <w:sz w:val="12"/>
                <w:szCs w:val="16"/>
              </w:rPr>
              <w:t>Ulica</w:t>
            </w:r>
          </w:p>
        </w:tc>
        <w:tc>
          <w:tcPr>
            <w:tcW w:w="455" w:type="dxa"/>
            <w:tcBorders>
              <w:top w:val="single" w:sz="4" w:space="0" w:color="auto"/>
              <w:left w:val="nil"/>
              <w:bottom w:val="single" w:sz="4" w:space="0" w:color="auto"/>
              <w:right w:val="single" w:sz="4" w:space="0" w:color="auto"/>
            </w:tcBorders>
            <w:textDirection w:val="btLr"/>
            <w:vAlign w:val="center"/>
            <w:hideMark/>
          </w:tcPr>
          <w:p w14:paraId="0914AD68" w14:textId="77777777" w:rsidR="0072045D" w:rsidRDefault="0072045D">
            <w:pPr>
              <w:ind w:left="113" w:right="113"/>
              <w:rPr>
                <w:rFonts w:ascii="Arial" w:hAnsi="Arial" w:cs="Arial"/>
                <w:b/>
                <w:bCs/>
                <w:sz w:val="12"/>
                <w:szCs w:val="16"/>
              </w:rPr>
            </w:pPr>
            <w:r>
              <w:rPr>
                <w:rFonts w:ascii="Arial" w:hAnsi="Arial" w:cs="Arial"/>
                <w:b/>
                <w:bCs/>
                <w:sz w:val="12"/>
                <w:szCs w:val="16"/>
              </w:rPr>
              <w:t>Nr budynku</w:t>
            </w:r>
          </w:p>
        </w:tc>
        <w:tc>
          <w:tcPr>
            <w:tcW w:w="455" w:type="dxa"/>
            <w:tcBorders>
              <w:top w:val="single" w:sz="4" w:space="0" w:color="auto"/>
              <w:left w:val="nil"/>
              <w:bottom w:val="single" w:sz="4" w:space="0" w:color="auto"/>
              <w:right w:val="single" w:sz="4" w:space="0" w:color="auto"/>
            </w:tcBorders>
            <w:textDirection w:val="btLr"/>
            <w:vAlign w:val="center"/>
            <w:hideMark/>
          </w:tcPr>
          <w:p w14:paraId="794D1A63" w14:textId="77777777" w:rsidR="0072045D" w:rsidRDefault="0072045D">
            <w:pPr>
              <w:ind w:left="113" w:right="113"/>
              <w:rPr>
                <w:rFonts w:ascii="Arial" w:hAnsi="Arial" w:cs="Arial"/>
                <w:b/>
                <w:bCs/>
                <w:sz w:val="12"/>
                <w:szCs w:val="16"/>
              </w:rPr>
            </w:pPr>
            <w:r>
              <w:rPr>
                <w:rFonts w:ascii="Arial" w:hAnsi="Arial" w:cs="Arial"/>
                <w:b/>
                <w:bCs/>
                <w:sz w:val="12"/>
                <w:szCs w:val="16"/>
              </w:rPr>
              <w:t>Nr lokalu</w:t>
            </w:r>
          </w:p>
        </w:tc>
        <w:tc>
          <w:tcPr>
            <w:tcW w:w="455" w:type="dxa"/>
            <w:tcBorders>
              <w:top w:val="single" w:sz="4" w:space="0" w:color="auto"/>
              <w:left w:val="nil"/>
              <w:bottom w:val="single" w:sz="4" w:space="0" w:color="auto"/>
              <w:right w:val="single" w:sz="4" w:space="0" w:color="auto"/>
            </w:tcBorders>
            <w:textDirection w:val="btLr"/>
            <w:vAlign w:val="center"/>
            <w:hideMark/>
          </w:tcPr>
          <w:p w14:paraId="1DFA3D3B" w14:textId="77777777" w:rsidR="0072045D" w:rsidRDefault="0072045D">
            <w:pPr>
              <w:ind w:left="113" w:right="113"/>
              <w:rPr>
                <w:rFonts w:ascii="Arial" w:hAnsi="Arial" w:cs="Arial"/>
                <w:b/>
                <w:bCs/>
                <w:sz w:val="12"/>
                <w:szCs w:val="16"/>
              </w:rPr>
            </w:pPr>
            <w:r>
              <w:rPr>
                <w:rFonts w:ascii="Arial" w:hAnsi="Arial" w:cs="Arial"/>
                <w:b/>
                <w:bCs/>
                <w:sz w:val="12"/>
                <w:szCs w:val="16"/>
              </w:rPr>
              <w:t>Kod pocztowy</w:t>
            </w:r>
          </w:p>
        </w:tc>
        <w:tc>
          <w:tcPr>
            <w:tcW w:w="575" w:type="dxa"/>
            <w:tcBorders>
              <w:top w:val="single" w:sz="4" w:space="0" w:color="auto"/>
              <w:left w:val="nil"/>
              <w:bottom w:val="single" w:sz="4" w:space="0" w:color="auto"/>
              <w:right w:val="single" w:sz="4" w:space="0" w:color="auto"/>
            </w:tcBorders>
            <w:textDirection w:val="btLr"/>
            <w:vAlign w:val="center"/>
            <w:hideMark/>
          </w:tcPr>
          <w:p w14:paraId="240BBE40" w14:textId="77777777" w:rsidR="0072045D" w:rsidRDefault="0072045D">
            <w:pPr>
              <w:ind w:left="113" w:right="113"/>
              <w:rPr>
                <w:rFonts w:ascii="Arial" w:hAnsi="Arial" w:cs="Arial"/>
                <w:b/>
                <w:bCs/>
                <w:sz w:val="12"/>
                <w:szCs w:val="16"/>
              </w:rPr>
            </w:pPr>
            <w:r>
              <w:rPr>
                <w:rFonts w:ascii="Arial" w:hAnsi="Arial" w:cs="Arial"/>
                <w:b/>
                <w:bCs/>
                <w:sz w:val="12"/>
                <w:szCs w:val="16"/>
              </w:rPr>
              <w:t>Poczta</w:t>
            </w:r>
          </w:p>
        </w:tc>
      </w:tr>
      <w:tr w:rsidR="0072045D" w14:paraId="4EF7F073" w14:textId="77777777" w:rsidTr="0072045D">
        <w:trPr>
          <w:trHeight w:val="255"/>
        </w:trPr>
        <w:tc>
          <w:tcPr>
            <w:tcW w:w="455" w:type="dxa"/>
            <w:tcBorders>
              <w:top w:val="nil"/>
              <w:left w:val="single" w:sz="4" w:space="0" w:color="auto"/>
              <w:bottom w:val="single" w:sz="4" w:space="0" w:color="auto"/>
              <w:right w:val="single" w:sz="4" w:space="0" w:color="auto"/>
            </w:tcBorders>
            <w:vAlign w:val="bottom"/>
            <w:hideMark/>
          </w:tcPr>
          <w:p w14:paraId="00A3E8BB" w14:textId="77777777" w:rsidR="0072045D" w:rsidRDefault="0072045D">
            <w:pPr>
              <w:jc w:val="center"/>
              <w:rPr>
                <w:rFonts w:ascii="Arial" w:hAnsi="Arial" w:cs="Arial"/>
                <w:i/>
                <w:iCs/>
                <w:sz w:val="12"/>
                <w:szCs w:val="16"/>
              </w:rPr>
            </w:pPr>
            <w:r>
              <w:rPr>
                <w:rFonts w:ascii="Arial" w:hAnsi="Arial" w:cs="Arial"/>
                <w:i/>
                <w:iCs/>
                <w:sz w:val="12"/>
                <w:szCs w:val="16"/>
              </w:rPr>
              <w:t>1</w:t>
            </w:r>
          </w:p>
        </w:tc>
        <w:tc>
          <w:tcPr>
            <w:tcW w:w="570" w:type="dxa"/>
            <w:tcBorders>
              <w:top w:val="nil"/>
              <w:left w:val="nil"/>
              <w:bottom w:val="single" w:sz="4" w:space="0" w:color="auto"/>
              <w:right w:val="single" w:sz="4" w:space="0" w:color="auto"/>
            </w:tcBorders>
            <w:vAlign w:val="bottom"/>
            <w:hideMark/>
          </w:tcPr>
          <w:p w14:paraId="2B240336" w14:textId="77777777" w:rsidR="0072045D" w:rsidRDefault="0072045D">
            <w:pPr>
              <w:jc w:val="center"/>
              <w:rPr>
                <w:rFonts w:ascii="Arial" w:hAnsi="Arial" w:cs="Arial"/>
                <w:i/>
                <w:iCs/>
                <w:sz w:val="12"/>
                <w:szCs w:val="16"/>
              </w:rPr>
            </w:pPr>
            <w:r>
              <w:rPr>
                <w:rFonts w:ascii="Arial" w:hAnsi="Arial" w:cs="Arial"/>
                <w:i/>
                <w:iCs/>
                <w:sz w:val="12"/>
                <w:szCs w:val="16"/>
              </w:rPr>
              <w:t>2</w:t>
            </w:r>
          </w:p>
        </w:tc>
        <w:tc>
          <w:tcPr>
            <w:tcW w:w="624" w:type="dxa"/>
            <w:tcBorders>
              <w:top w:val="nil"/>
              <w:left w:val="nil"/>
              <w:bottom w:val="single" w:sz="4" w:space="0" w:color="auto"/>
              <w:right w:val="single" w:sz="4" w:space="0" w:color="auto"/>
            </w:tcBorders>
            <w:vAlign w:val="bottom"/>
            <w:hideMark/>
          </w:tcPr>
          <w:p w14:paraId="1F9BE7B7" w14:textId="77777777" w:rsidR="0072045D" w:rsidRDefault="0072045D">
            <w:pPr>
              <w:jc w:val="center"/>
              <w:rPr>
                <w:rFonts w:ascii="Arial" w:hAnsi="Arial" w:cs="Arial"/>
                <w:i/>
                <w:iCs/>
                <w:sz w:val="12"/>
                <w:szCs w:val="16"/>
              </w:rPr>
            </w:pPr>
            <w:r>
              <w:rPr>
                <w:rFonts w:ascii="Arial" w:hAnsi="Arial" w:cs="Arial"/>
                <w:i/>
                <w:iCs/>
                <w:sz w:val="12"/>
                <w:szCs w:val="16"/>
              </w:rPr>
              <w:t>3</w:t>
            </w:r>
          </w:p>
        </w:tc>
        <w:tc>
          <w:tcPr>
            <w:tcW w:w="462" w:type="dxa"/>
            <w:tcBorders>
              <w:top w:val="nil"/>
              <w:left w:val="nil"/>
              <w:bottom w:val="single" w:sz="4" w:space="0" w:color="auto"/>
              <w:right w:val="single" w:sz="4" w:space="0" w:color="auto"/>
            </w:tcBorders>
            <w:vAlign w:val="bottom"/>
            <w:hideMark/>
          </w:tcPr>
          <w:p w14:paraId="3B152631" w14:textId="77777777" w:rsidR="0072045D" w:rsidRDefault="0072045D">
            <w:pPr>
              <w:jc w:val="center"/>
              <w:rPr>
                <w:rFonts w:ascii="Arial" w:hAnsi="Arial" w:cs="Arial"/>
                <w:i/>
                <w:iCs/>
                <w:sz w:val="12"/>
                <w:szCs w:val="16"/>
              </w:rPr>
            </w:pPr>
            <w:r>
              <w:rPr>
                <w:rFonts w:ascii="Arial" w:hAnsi="Arial" w:cs="Arial"/>
                <w:i/>
                <w:iCs/>
                <w:sz w:val="12"/>
                <w:szCs w:val="16"/>
              </w:rPr>
              <w:t>4</w:t>
            </w:r>
          </w:p>
        </w:tc>
        <w:tc>
          <w:tcPr>
            <w:tcW w:w="455" w:type="dxa"/>
            <w:tcBorders>
              <w:top w:val="nil"/>
              <w:left w:val="nil"/>
              <w:bottom w:val="single" w:sz="4" w:space="0" w:color="auto"/>
              <w:right w:val="single" w:sz="4" w:space="0" w:color="auto"/>
            </w:tcBorders>
            <w:vAlign w:val="bottom"/>
            <w:hideMark/>
          </w:tcPr>
          <w:p w14:paraId="35670BAB" w14:textId="77777777" w:rsidR="0072045D" w:rsidRDefault="0072045D">
            <w:pPr>
              <w:jc w:val="center"/>
              <w:rPr>
                <w:rFonts w:ascii="Arial" w:hAnsi="Arial" w:cs="Arial"/>
                <w:i/>
                <w:iCs/>
                <w:sz w:val="12"/>
                <w:szCs w:val="16"/>
              </w:rPr>
            </w:pPr>
            <w:r>
              <w:rPr>
                <w:rFonts w:ascii="Arial" w:hAnsi="Arial" w:cs="Arial"/>
                <w:i/>
                <w:iCs/>
                <w:sz w:val="12"/>
                <w:szCs w:val="16"/>
              </w:rPr>
              <w:t>5</w:t>
            </w:r>
          </w:p>
        </w:tc>
        <w:tc>
          <w:tcPr>
            <w:tcW w:w="503" w:type="dxa"/>
            <w:tcBorders>
              <w:top w:val="nil"/>
              <w:left w:val="nil"/>
              <w:bottom w:val="single" w:sz="4" w:space="0" w:color="auto"/>
              <w:right w:val="single" w:sz="4" w:space="0" w:color="auto"/>
            </w:tcBorders>
            <w:vAlign w:val="bottom"/>
            <w:hideMark/>
          </w:tcPr>
          <w:p w14:paraId="4D376375" w14:textId="77777777" w:rsidR="0072045D" w:rsidRDefault="0072045D">
            <w:pPr>
              <w:jc w:val="center"/>
              <w:rPr>
                <w:rFonts w:ascii="Arial" w:hAnsi="Arial" w:cs="Arial"/>
                <w:i/>
                <w:iCs/>
                <w:sz w:val="12"/>
                <w:szCs w:val="16"/>
              </w:rPr>
            </w:pPr>
            <w:r>
              <w:rPr>
                <w:rFonts w:ascii="Arial" w:hAnsi="Arial" w:cs="Arial"/>
                <w:i/>
                <w:iCs/>
                <w:sz w:val="12"/>
                <w:szCs w:val="16"/>
              </w:rPr>
              <w:t>6</w:t>
            </w:r>
          </w:p>
        </w:tc>
        <w:tc>
          <w:tcPr>
            <w:tcW w:w="466" w:type="dxa"/>
            <w:tcBorders>
              <w:top w:val="nil"/>
              <w:left w:val="nil"/>
              <w:bottom w:val="single" w:sz="4" w:space="0" w:color="auto"/>
              <w:right w:val="single" w:sz="4" w:space="0" w:color="auto"/>
            </w:tcBorders>
            <w:vAlign w:val="bottom"/>
            <w:hideMark/>
          </w:tcPr>
          <w:p w14:paraId="60EF4C27" w14:textId="77777777" w:rsidR="0072045D" w:rsidRDefault="0072045D">
            <w:pPr>
              <w:jc w:val="center"/>
              <w:rPr>
                <w:rFonts w:ascii="Arial" w:hAnsi="Arial" w:cs="Arial"/>
                <w:i/>
                <w:iCs/>
                <w:sz w:val="12"/>
                <w:szCs w:val="16"/>
              </w:rPr>
            </w:pPr>
            <w:r>
              <w:rPr>
                <w:rFonts w:ascii="Arial" w:hAnsi="Arial" w:cs="Arial"/>
                <w:i/>
                <w:iCs/>
                <w:sz w:val="12"/>
                <w:szCs w:val="16"/>
              </w:rPr>
              <w:t>7</w:t>
            </w:r>
          </w:p>
        </w:tc>
        <w:tc>
          <w:tcPr>
            <w:tcW w:w="455" w:type="dxa"/>
            <w:tcBorders>
              <w:top w:val="nil"/>
              <w:left w:val="nil"/>
              <w:bottom w:val="single" w:sz="4" w:space="0" w:color="auto"/>
              <w:right w:val="single" w:sz="4" w:space="0" w:color="auto"/>
            </w:tcBorders>
            <w:vAlign w:val="bottom"/>
            <w:hideMark/>
          </w:tcPr>
          <w:p w14:paraId="57496D67" w14:textId="77777777" w:rsidR="0072045D" w:rsidRDefault="0072045D">
            <w:pPr>
              <w:jc w:val="center"/>
              <w:rPr>
                <w:rFonts w:ascii="Arial" w:hAnsi="Arial" w:cs="Arial"/>
                <w:i/>
                <w:iCs/>
                <w:sz w:val="12"/>
                <w:szCs w:val="16"/>
              </w:rPr>
            </w:pPr>
            <w:r>
              <w:rPr>
                <w:rFonts w:ascii="Arial" w:hAnsi="Arial" w:cs="Arial"/>
                <w:i/>
                <w:iCs/>
                <w:sz w:val="12"/>
                <w:szCs w:val="16"/>
              </w:rPr>
              <w:t>8</w:t>
            </w:r>
          </w:p>
        </w:tc>
        <w:tc>
          <w:tcPr>
            <w:tcW w:w="455" w:type="dxa"/>
            <w:tcBorders>
              <w:top w:val="nil"/>
              <w:left w:val="nil"/>
              <w:bottom w:val="single" w:sz="4" w:space="0" w:color="auto"/>
              <w:right w:val="single" w:sz="4" w:space="0" w:color="auto"/>
            </w:tcBorders>
            <w:vAlign w:val="bottom"/>
            <w:hideMark/>
          </w:tcPr>
          <w:p w14:paraId="36F6DE36" w14:textId="77777777" w:rsidR="0072045D" w:rsidRDefault="0072045D">
            <w:pPr>
              <w:jc w:val="center"/>
              <w:rPr>
                <w:rFonts w:ascii="Arial" w:hAnsi="Arial" w:cs="Arial"/>
                <w:i/>
                <w:iCs/>
                <w:sz w:val="12"/>
                <w:szCs w:val="16"/>
              </w:rPr>
            </w:pPr>
            <w:r>
              <w:rPr>
                <w:rFonts w:ascii="Arial" w:hAnsi="Arial" w:cs="Arial"/>
                <w:i/>
                <w:iCs/>
                <w:sz w:val="12"/>
                <w:szCs w:val="16"/>
              </w:rPr>
              <w:t>9</w:t>
            </w:r>
          </w:p>
        </w:tc>
        <w:tc>
          <w:tcPr>
            <w:tcW w:w="496" w:type="dxa"/>
            <w:tcBorders>
              <w:top w:val="nil"/>
              <w:left w:val="nil"/>
              <w:bottom w:val="single" w:sz="4" w:space="0" w:color="auto"/>
              <w:right w:val="single" w:sz="4" w:space="0" w:color="auto"/>
            </w:tcBorders>
            <w:vAlign w:val="bottom"/>
            <w:hideMark/>
          </w:tcPr>
          <w:p w14:paraId="37B796A2" w14:textId="77777777" w:rsidR="0072045D" w:rsidRDefault="0072045D">
            <w:pPr>
              <w:jc w:val="center"/>
              <w:rPr>
                <w:rFonts w:ascii="Arial" w:hAnsi="Arial" w:cs="Arial"/>
                <w:i/>
                <w:iCs/>
                <w:sz w:val="12"/>
                <w:szCs w:val="16"/>
              </w:rPr>
            </w:pPr>
            <w:r>
              <w:rPr>
                <w:rFonts w:ascii="Arial" w:hAnsi="Arial" w:cs="Arial"/>
                <w:i/>
                <w:iCs/>
                <w:sz w:val="12"/>
                <w:szCs w:val="16"/>
              </w:rPr>
              <w:t>10</w:t>
            </w:r>
          </w:p>
        </w:tc>
        <w:tc>
          <w:tcPr>
            <w:tcW w:w="496" w:type="dxa"/>
            <w:tcBorders>
              <w:top w:val="nil"/>
              <w:left w:val="nil"/>
              <w:bottom w:val="single" w:sz="4" w:space="0" w:color="auto"/>
              <w:right w:val="single" w:sz="4" w:space="0" w:color="auto"/>
            </w:tcBorders>
            <w:vAlign w:val="bottom"/>
            <w:hideMark/>
          </w:tcPr>
          <w:p w14:paraId="191A969A" w14:textId="77777777" w:rsidR="0072045D" w:rsidRDefault="0072045D">
            <w:pPr>
              <w:jc w:val="center"/>
              <w:rPr>
                <w:rFonts w:ascii="Arial" w:hAnsi="Arial" w:cs="Arial"/>
                <w:i/>
                <w:iCs/>
                <w:sz w:val="12"/>
                <w:szCs w:val="16"/>
              </w:rPr>
            </w:pPr>
            <w:r>
              <w:rPr>
                <w:rFonts w:ascii="Arial" w:hAnsi="Arial" w:cs="Arial"/>
                <w:i/>
                <w:iCs/>
                <w:sz w:val="12"/>
                <w:szCs w:val="16"/>
              </w:rPr>
              <w:t>11</w:t>
            </w:r>
          </w:p>
        </w:tc>
        <w:tc>
          <w:tcPr>
            <w:tcW w:w="693" w:type="dxa"/>
            <w:tcBorders>
              <w:top w:val="nil"/>
              <w:left w:val="nil"/>
              <w:bottom w:val="single" w:sz="4" w:space="0" w:color="auto"/>
              <w:right w:val="single" w:sz="4" w:space="0" w:color="auto"/>
            </w:tcBorders>
            <w:vAlign w:val="bottom"/>
            <w:hideMark/>
          </w:tcPr>
          <w:p w14:paraId="2C104BF1" w14:textId="77777777" w:rsidR="0072045D" w:rsidRDefault="0072045D">
            <w:pPr>
              <w:jc w:val="center"/>
              <w:rPr>
                <w:rFonts w:ascii="Arial" w:hAnsi="Arial" w:cs="Arial"/>
                <w:i/>
                <w:iCs/>
                <w:sz w:val="12"/>
                <w:szCs w:val="16"/>
              </w:rPr>
            </w:pPr>
            <w:r>
              <w:rPr>
                <w:rFonts w:ascii="Arial" w:hAnsi="Arial" w:cs="Arial"/>
                <w:i/>
                <w:iCs/>
                <w:sz w:val="12"/>
                <w:szCs w:val="16"/>
              </w:rPr>
              <w:t>12</w:t>
            </w:r>
          </w:p>
        </w:tc>
        <w:tc>
          <w:tcPr>
            <w:tcW w:w="455" w:type="dxa"/>
            <w:tcBorders>
              <w:top w:val="nil"/>
              <w:left w:val="nil"/>
              <w:bottom w:val="single" w:sz="4" w:space="0" w:color="auto"/>
              <w:right w:val="single" w:sz="4" w:space="0" w:color="auto"/>
            </w:tcBorders>
            <w:vAlign w:val="bottom"/>
            <w:hideMark/>
          </w:tcPr>
          <w:p w14:paraId="083E26A9" w14:textId="77777777" w:rsidR="0072045D" w:rsidRDefault="0072045D">
            <w:pPr>
              <w:jc w:val="center"/>
              <w:rPr>
                <w:rFonts w:ascii="Arial" w:hAnsi="Arial" w:cs="Arial"/>
                <w:i/>
                <w:iCs/>
                <w:sz w:val="12"/>
                <w:szCs w:val="16"/>
              </w:rPr>
            </w:pPr>
            <w:r>
              <w:rPr>
                <w:rFonts w:ascii="Arial" w:hAnsi="Arial" w:cs="Arial"/>
                <w:i/>
                <w:iCs/>
                <w:sz w:val="12"/>
                <w:szCs w:val="16"/>
              </w:rPr>
              <w:t>13</w:t>
            </w:r>
          </w:p>
        </w:tc>
        <w:tc>
          <w:tcPr>
            <w:tcW w:w="455" w:type="dxa"/>
            <w:tcBorders>
              <w:top w:val="nil"/>
              <w:left w:val="nil"/>
              <w:bottom w:val="single" w:sz="4" w:space="0" w:color="auto"/>
              <w:right w:val="single" w:sz="4" w:space="0" w:color="auto"/>
            </w:tcBorders>
            <w:vAlign w:val="bottom"/>
            <w:hideMark/>
          </w:tcPr>
          <w:p w14:paraId="535DC728" w14:textId="77777777" w:rsidR="0072045D" w:rsidRDefault="0072045D">
            <w:pPr>
              <w:jc w:val="center"/>
              <w:rPr>
                <w:rFonts w:ascii="Arial" w:hAnsi="Arial" w:cs="Arial"/>
                <w:i/>
                <w:iCs/>
                <w:sz w:val="12"/>
                <w:szCs w:val="16"/>
              </w:rPr>
            </w:pPr>
            <w:r>
              <w:rPr>
                <w:rFonts w:ascii="Arial" w:hAnsi="Arial" w:cs="Arial"/>
                <w:i/>
                <w:iCs/>
                <w:sz w:val="12"/>
                <w:szCs w:val="16"/>
              </w:rPr>
              <w:t>14</w:t>
            </w:r>
          </w:p>
        </w:tc>
        <w:tc>
          <w:tcPr>
            <w:tcW w:w="455" w:type="dxa"/>
            <w:tcBorders>
              <w:top w:val="nil"/>
              <w:left w:val="nil"/>
              <w:bottom w:val="single" w:sz="4" w:space="0" w:color="auto"/>
              <w:right w:val="single" w:sz="4" w:space="0" w:color="auto"/>
            </w:tcBorders>
            <w:vAlign w:val="bottom"/>
            <w:hideMark/>
          </w:tcPr>
          <w:p w14:paraId="4FAE3859" w14:textId="77777777" w:rsidR="0072045D" w:rsidRDefault="0072045D">
            <w:pPr>
              <w:jc w:val="center"/>
              <w:rPr>
                <w:rFonts w:ascii="Arial" w:hAnsi="Arial" w:cs="Arial"/>
                <w:i/>
                <w:iCs/>
                <w:sz w:val="12"/>
                <w:szCs w:val="16"/>
              </w:rPr>
            </w:pPr>
            <w:r>
              <w:rPr>
                <w:rFonts w:ascii="Arial" w:hAnsi="Arial" w:cs="Arial"/>
                <w:i/>
                <w:iCs/>
                <w:sz w:val="12"/>
                <w:szCs w:val="16"/>
              </w:rPr>
              <w:t>15</w:t>
            </w:r>
          </w:p>
        </w:tc>
        <w:tc>
          <w:tcPr>
            <w:tcW w:w="671" w:type="dxa"/>
            <w:tcBorders>
              <w:top w:val="nil"/>
              <w:left w:val="nil"/>
              <w:bottom w:val="single" w:sz="4" w:space="0" w:color="auto"/>
              <w:right w:val="single" w:sz="4" w:space="0" w:color="auto"/>
            </w:tcBorders>
            <w:vAlign w:val="bottom"/>
            <w:hideMark/>
          </w:tcPr>
          <w:p w14:paraId="69B4A0F8" w14:textId="77777777" w:rsidR="0072045D" w:rsidRDefault="0072045D">
            <w:pPr>
              <w:jc w:val="center"/>
              <w:rPr>
                <w:rFonts w:ascii="Arial" w:hAnsi="Arial" w:cs="Arial"/>
                <w:i/>
                <w:iCs/>
                <w:sz w:val="12"/>
                <w:szCs w:val="16"/>
              </w:rPr>
            </w:pPr>
            <w:r>
              <w:rPr>
                <w:rFonts w:ascii="Arial" w:hAnsi="Arial" w:cs="Arial"/>
                <w:i/>
                <w:iCs/>
                <w:sz w:val="12"/>
                <w:szCs w:val="16"/>
              </w:rPr>
              <w:t>16</w:t>
            </w:r>
          </w:p>
        </w:tc>
        <w:tc>
          <w:tcPr>
            <w:tcW w:w="485" w:type="dxa"/>
            <w:tcBorders>
              <w:top w:val="nil"/>
              <w:left w:val="nil"/>
              <w:bottom w:val="single" w:sz="4" w:space="0" w:color="auto"/>
              <w:right w:val="single" w:sz="4" w:space="0" w:color="auto"/>
            </w:tcBorders>
            <w:vAlign w:val="bottom"/>
            <w:hideMark/>
          </w:tcPr>
          <w:p w14:paraId="519046D9" w14:textId="77777777" w:rsidR="0072045D" w:rsidRDefault="0072045D">
            <w:pPr>
              <w:jc w:val="center"/>
              <w:rPr>
                <w:rFonts w:ascii="Arial" w:hAnsi="Arial" w:cs="Arial"/>
                <w:i/>
                <w:iCs/>
                <w:sz w:val="12"/>
                <w:szCs w:val="16"/>
              </w:rPr>
            </w:pPr>
            <w:r>
              <w:rPr>
                <w:rFonts w:ascii="Arial" w:hAnsi="Arial" w:cs="Arial"/>
                <w:i/>
                <w:iCs/>
                <w:sz w:val="12"/>
                <w:szCs w:val="16"/>
              </w:rPr>
              <w:t>17</w:t>
            </w:r>
          </w:p>
        </w:tc>
        <w:tc>
          <w:tcPr>
            <w:tcW w:w="455" w:type="dxa"/>
            <w:tcBorders>
              <w:top w:val="nil"/>
              <w:left w:val="nil"/>
              <w:bottom w:val="single" w:sz="4" w:space="0" w:color="auto"/>
              <w:right w:val="single" w:sz="4" w:space="0" w:color="auto"/>
            </w:tcBorders>
            <w:vAlign w:val="bottom"/>
            <w:hideMark/>
          </w:tcPr>
          <w:p w14:paraId="26FADD3B" w14:textId="77777777" w:rsidR="0072045D" w:rsidRDefault="0072045D">
            <w:pPr>
              <w:jc w:val="center"/>
              <w:rPr>
                <w:rFonts w:ascii="Arial" w:hAnsi="Arial" w:cs="Arial"/>
                <w:i/>
                <w:iCs/>
                <w:sz w:val="12"/>
                <w:szCs w:val="16"/>
              </w:rPr>
            </w:pPr>
            <w:r>
              <w:rPr>
                <w:rFonts w:ascii="Arial" w:hAnsi="Arial" w:cs="Arial"/>
                <w:i/>
                <w:iCs/>
                <w:sz w:val="12"/>
                <w:szCs w:val="16"/>
              </w:rPr>
              <w:t>18</w:t>
            </w:r>
          </w:p>
        </w:tc>
        <w:tc>
          <w:tcPr>
            <w:tcW w:w="455" w:type="dxa"/>
            <w:tcBorders>
              <w:top w:val="nil"/>
              <w:left w:val="nil"/>
              <w:bottom w:val="single" w:sz="4" w:space="0" w:color="auto"/>
              <w:right w:val="single" w:sz="4" w:space="0" w:color="auto"/>
            </w:tcBorders>
            <w:vAlign w:val="bottom"/>
            <w:hideMark/>
          </w:tcPr>
          <w:p w14:paraId="0105F794" w14:textId="77777777" w:rsidR="0072045D" w:rsidRDefault="0072045D">
            <w:pPr>
              <w:jc w:val="center"/>
              <w:rPr>
                <w:rFonts w:ascii="Arial" w:hAnsi="Arial" w:cs="Arial"/>
                <w:i/>
                <w:iCs/>
                <w:sz w:val="12"/>
                <w:szCs w:val="16"/>
              </w:rPr>
            </w:pPr>
            <w:r>
              <w:rPr>
                <w:rFonts w:ascii="Arial" w:hAnsi="Arial" w:cs="Arial"/>
                <w:i/>
                <w:iCs/>
                <w:sz w:val="12"/>
                <w:szCs w:val="16"/>
              </w:rPr>
              <w:t>19</w:t>
            </w:r>
          </w:p>
        </w:tc>
        <w:tc>
          <w:tcPr>
            <w:tcW w:w="455" w:type="dxa"/>
            <w:tcBorders>
              <w:top w:val="nil"/>
              <w:left w:val="nil"/>
              <w:bottom w:val="single" w:sz="4" w:space="0" w:color="auto"/>
              <w:right w:val="single" w:sz="4" w:space="0" w:color="auto"/>
            </w:tcBorders>
            <w:vAlign w:val="bottom"/>
            <w:hideMark/>
          </w:tcPr>
          <w:p w14:paraId="5CF7A5C1" w14:textId="77777777" w:rsidR="0072045D" w:rsidRDefault="0072045D">
            <w:pPr>
              <w:jc w:val="center"/>
              <w:rPr>
                <w:rFonts w:ascii="Arial" w:hAnsi="Arial" w:cs="Arial"/>
                <w:i/>
                <w:iCs/>
                <w:sz w:val="12"/>
                <w:szCs w:val="16"/>
              </w:rPr>
            </w:pPr>
            <w:r>
              <w:rPr>
                <w:rFonts w:ascii="Arial" w:hAnsi="Arial" w:cs="Arial"/>
                <w:i/>
                <w:iCs/>
                <w:sz w:val="12"/>
                <w:szCs w:val="16"/>
              </w:rPr>
              <w:t>20</w:t>
            </w:r>
          </w:p>
        </w:tc>
        <w:tc>
          <w:tcPr>
            <w:tcW w:w="455" w:type="dxa"/>
            <w:tcBorders>
              <w:top w:val="nil"/>
              <w:left w:val="nil"/>
              <w:bottom w:val="single" w:sz="4" w:space="0" w:color="auto"/>
              <w:right w:val="single" w:sz="4" w:space="0" w:color="auto"/>
            </w:tcBorders>
            <w:vAlign w:val="bottom"/>
            <w:hideMark/>
          </w:tcPr>
          <w:p w14:paraId="239ED7C6" w14:textId="77777777" w:rsidR="0072045D" w:rsidRDefault="0072045D">
            <w:pPr>
              <w:jc w:val="center"/>
              <w:rPr>
                <w:rFonts w:ascii="Arial" w:hAnsi="Arial" w:cs="Arial"/>
                <w:i/>
                <w:iCs/>
                <w:sz w:val="12"/>
                <w:szCs w:val="16"/>
              </w:rPr>
            </w:pPr>
            <w:r>
              <w:rPr>
                <w:rFonts w:ascii="Arial" w:hAnsi="Arial" w:cs="Arial"/>
                <w:i/>
                <w:iCs/>
                <w:sz w:val="12"/>
                <w:szCs w:val="16"/>
              </w:rPr>
              <w:t>21</w:t>
            </w:r>
          </w:p>
        </w:tc>
        <w:tc>
          <w:tcPr>
            <w:tcW w:w="455" w:type="dxa"/>
            <w:tcBorders>
              <w:top w:val="nil"/>
              <w:left w:val="nil"/>
              <w:bottom w:val="single" w:sz="4" w:space="0" w:color="auto"/>
              <w:right w:val="single" w:sz="4" w:space="0" w:color="auto"/>
            </w:tcBorders>
            <w:vAlign w:val="bottom"/>
            <w:hideMark/>
          </w:tcPr>
          <w:p w14:paraId="1FC89322" w14:textId="77777777" w:rsidR="0072045D" w:rsidRDefault="0072045D">
            <w:pPr>
              <w:jc w:val="center"/>
              <w:rPr>
                <w:rFonts w:ascii="Arial" w:hAnsi="Arial" w:cs="Arial"/>
                <w:i/>
                <w:iCs/>
                <w:sz w:val="12"/>
                <w:szCs w:val="16"/>
              </w:rPr>
            </w:pPr>
            <w:r>
              <w:rPr>
                <w:rFonts w:ascii="Arial" w:hAnsi="Arial" w:cs="Arial"/>
                <w:i/>
                <w:iCs/>
                <w:sz w:val="12"/>
                <w:szCs w:val="16"/>
              </w:rPr>
              <w:t>22</w:t>
            </w:r>
          </w:p>
        </w:tc>
        <w:tc>
          <w:tcPr>
            <w:tcW w:w="575" w:type="dxa"/>
            <w:tcBorders>
              <w:top w:val="nil"/>
              <w:left w:val="nil"/>
              <w:bottom w:val="single" w:sz="4" w:space="0" w:color="auto"/>
              <w:right w:val="single" w:sz="4" w:space="0" w:color="auto"/>
            </w:tcBorders>
            <w:vAlign w:val="bottom"/>
            <w:hideMark/>
          </w:tcPr>
          <w:p w14:paraId="6CC14EC6" w14:textId="77777777" w:rsidR="0072045D" w:rsidRDefault="0072045D">
            <w:pPr>
              <w:jc w:val="center"/>
              <w:rPr>
                <w:rFonts w:ascii="Arial" w:hAnsi="Arial" w:cs="Arial"/>
                <w:i/>
                <w:iCs/>
                <w:sz w:val="12"/>
                <w:szCs w:val="16"/>
              </w:rPr>
            </w:pPr>
            <w:r>
              <w:rPr>
                <w:rFonts w:ascii="Arial" w:hAnsi="Arial" w:cs="Arial"/>
                <w:i/>
                <w:iCs/>
                <w:sz w:val="12"/>
                <w:szCs w:val="16"/>
              </w:rPr>
              <w:t>23</w:t>
            </w:r>
          </w:p>
        </w:tc>
      </w:tr>
      <w:tr w:rsidR="0072045D" w14:paraId="188C2FDA" w14:textId="77777777" w:rsidTr="0072045D">
        <w:trPr>
          <w:trHeight w:val="450"/>
        </w:trPr>
        <w:tc>
          <w:tcPr>
            <w:tcW w:w="455" w:type="dxa"/>
            <w:tcBorders>
              <w:top w:val="nil"/>
              <w:left w:val="single" w:sz="4" w:space="0" w:color="auto"/>
              <w:bottom w:val="single" w:sz="4" w:space="0" w:color="auto"/>
              <w:right w:val="single" w:sz="4" w:space="0" w:color="auto"/>
            </w:tcBorders>
            <w:vAlign w:val="bottom"/>
            <w:hideMark/>
          </w:tcPr>
          <w:p w14:paraId="18D0429F" w14:textId="77777777" w:rsidR="0072045D" w:rsidRDefault="0072045D">
            <w:pPr>
              <w:jc w:val="center"/>
              <w:rPr>
                <w:rFonts w:ascii="Arial" w:hAnsi="Arial" w:cs="Arial"/>
                <w:i/>
                <w:iCs/>
                <w:sz w:val="12"/>
                <w:szCs w:val="16"/>
              </w:rPr>
            </w:pPr>
            <w:r>
              <w:rPr>
                <w:rFonts w:ascii="Arial" w:hAnsi="Arial" w:cs="Arial"/>
                <w:i/>
                <w:iCs/>
                <w:sz w:val="12"/>
                <w:szCs w:val="16"/>
              </w:rPr>
              <w:t>1</w:t>
            </w:r>
          </w:p>
        </w:tc>
        <w:tc>
          <w:tcPr>
            <w:tcW w:w="570" w:type="dxa"/>
            <w:tcBorders>
              <w:top w:val="nil"/>
              <w:left w:val="nil"/>
              <w:bottom w:val="single" w:sz="4" w:space="0" w:color="auto"/>
              <w:right w:val="single" w:sz="4" w:space="0" w:color="auto"/>
            </w:tcBorders>
            <w:vAlign w:val="bottom"/>
          </w:tcPr>
          <w:p w14:paraId="0898953F" w14:textId="77777777" w:rsidR="0072045D" w:rsidRDefault="0072045D">
            <w:pPr>
              <w:jc w:val="center"/>
              <w:rPr>
                <w:rFonts w:ascii="Arial" w:hAnsi="Arial" w:cs="Arial"/>
                <w:i/>
                <w:iCs/>
                <w:sz w:val="12"/>
                <w:szCs w:val="16"/>
              </w:rPr>
            </w:pPr>
          </w:p>
        </w:tc>
        <w:tc>
          <w:tcPr>
            <w:tcW w:w="624" w:type="dxa"/>
            <w:tcBorders>
              <w:top w:val="nil"/>
              <w:left w:val="nil"/>
              <w:bottom w:val="single" w:sz="4" w:space="0" w:color="auto"/>
              <w:right w:val="single" w:sz="4" w:space="0" w:color="auto"/>
            </w:tcBorders>
            <w:vAlign w:val="bottom"/>
          </w:tcPr>
          <w:p w14:paraId="60A2504D" w14:textId="77777777" w:rsidR="0072045D" w:rsidRDefault="0072045D">
            <w:pPr>
              <w:jc w:val="center"/>
              <w:rPr>
                <w:rFonts w:ascii="Arial" w:hAnsi="Arial" w:cs="Arial"/>
                <w:i/>
                <w:iCs/>
                <w:sz w:val="12"/>
                <w:szCs w:val="16"/>
              </w:rPr>
            </w:pPr>
          </w:p>
        </w:tc>
        <w:tc>
          <w:tcPr>
            <w:tcW w:w="462" w:type="dxa"/>
            <w:tcBorders>
              <w:top w:val="nil"/>
              <w:left w:val="nil"/>
              <w:bottom w:val="single" w:sz="4" w:space="0" w:color="auto"/>
              <w:right w:val="single" w:sz="4" w:space="0" w:color="auto"/>
            </w:tcBorders>
            <w:vAlign w:val="bottom"/>
          </w:tcPr>
          <w:p w14:paraId="4DEF7F93"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7FE0FED" w14:textId="77777777" w:rsidR="0072045D" w:rsidRDefault="0072045D">
            <w:pPr>
              <w:jc w:val="center"/>
              <w:rPr>
                <w:rFonts w:ascii="Arial" w:hAnsi="Arial" w:cs="Arial"/>
                <w:i/>
                <w:iCs/>
                <w:sz w:val="12"/>
                <w:szCs w:val="16"/>
              </w:rPr>
            </w:pPr>
          </w:p>
        </w:tc>
        <w:tc>
          <w:tcPr>
            <w:tcW w:w="503" w:type="dxa"/>
            <w:tcBorders>
              <w:top w:val="nil"/>
              <w:left w:val="nil"/>
              <w:bottom w:val="single" w:sz="4" w:space="0" w:color="auto"/>
              <w:right w:val="single" w:sz="4" w:space="0" w:color="auto"/>
            </w:tcBorders>
            <w:vAlign w:val="bottom"/>
          </w:tcPr>
          <w:p w14:paraId="68B5FC05" w14:textId="77777777" w:rsidR="0072045D" w:rsidRDefault="0072045D">
            <w:pPr>
              <w:jc w:val="center"/>
              <w:rPr>
                <w:rFonts w:ascii="Arial" w:hAnsi="Arial" w:cs="Arial"/>
                <w:i/>
                <w:iCs/>
                <w:sz w:val="12"/>
                <w:szCs w:val="16"/>
              </w:rPr>
            </w:pPr>
          </w:p>
        </w:tc>
        <w:tc>
          <w:tcPr>
            <w:tcW w:w="466" w:type="dxa"/>
            <w:tcBorders>
              <w:top w:val="nil"/>
              <w:left w:val="nil"/>
              <w:bottom w:val="single" w:sz="4" w:space="0" w:color="auto"/>
              <w:right w:val="single" w:sz="4" w:space="0" w:color="auto"/>
            </w:tcBorders>
            <w:vAlign w:val="bottom"/>
          </w:tcPr>
          <w:p w14:paraId="28922EA6"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B146030"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27BAC8A9" w14:textId="77777777" w:rsidR="0072045D" w:rsidRDefault="0072045D">
            <w:pPr>
              <w:jc w:val="center"/>
              <w:rPr>
                <w:rFonts w:ascii="Arial" w:hAnsi="Arial" w:cs="Arial"/>
                <w:i/>
                <w:iCs/>
                <w:sz w:val="12"/>
                <w:szCs w:val="16"/>
              </w:rPr>
            </w:pPr>
          </w:p>
        </w:tc>
        <w:tc>
          <w:tcPr>
            <w:tcW w:w="496" w:type="dxa"/>
            <w:tcBorders>
              <w:top w:val="nil"/>
              <w:left w:val="nil"/>
              <w:bottom w:val="single" w:sz="4" w:space="0" w:color="auto"/>
              <w:right w:val="single" w:sz="4" w:space="0" w:color="auto"/>
            </w:tcBorders>
            <w:vAlign w:val="bottom"/>
          </w:tcPr>
          <w:p w14:paraId="43B0D037" w14:textId="77777777" w:rsidR="0072045D" w:rsidRDefault="0072045D">
            <w:pPr>
              <w:jc w:val="center"/>
              <w:rPr>
                <w:rFonts w:ascii="Arial" w:hAnsi="Arial" w:cs="Arial"/>
                <w:i/>
                <w:iCs/>
                <w:sz w:val="12"/>
                <w:szCs w:val="16"/>
              </w:rPr>
            </w:pPr>
          </w:p>
        </w:tc>
        <w:tc>
          <w:tcPr>
            <w:tcW w:w="496" w:type="dxa"/>
            <w:tcBorders>
              <w:top w:val="nil"/>
              <w:left w:val="nil"/>
              <w:bottom w:val="single" w:sz="4" w:space="0" w:color="auto"/>
              <w:right w:val="single" w:sz="4" w:space="0" w:color="auto"/>
            </w:tcBorders>
            <w:vAlign w:val="bottom"/>
          </w:tcPr>
          <w:p w14:paraId="71309922" w14:textId="77777777" w:rsidR="0072045D" w:rsidRDefault="0072045D">
            <w:pPr>
              <w:jc w:val="center"/>
              <w:rPr>
                <w:rFonts w:ascii="Arial" w:hAnsi="Arial" w:cs="Arial"/>
                <w:i/>
                <w:iCs/>
                <w:sz w:val="12"/>
                <w:szCs w:val="16"/>
              </w:rPr>
            </w:pPr>
          </w:p>
        </w:tc>
        <w:tc>
          <w:tcPr>
            <w:tcW w:w="693" w:type="dxa"/>
            <w:tcBorders>
              <w:top w:val="nil"/>
              <w:left w:val="nil"/>
              <w:bottom w:val="single" w:sz="4" w:space="0" w:color="auto"/>
              <w:right w:val="single" w:sz="4" w:space="0" w:color="auto"/>
            </w:tcBorders>
            <w:vAlign w:val="bottom"/>
          </w:tcPr>
          <w:p w14:paraId="706F8E4E"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2B34857"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32EAEAC7"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93D9E79" w14:textId="77777777" w:rsidR="0072045D" w:rsidRDefault="0072045D">
            <w:pPr>
              <w:jc w:val="center"/>
              <w:rPr>
                <w:rFonts w:ascii="Arial" w:hAnsi="Arial" w:cs="Arial"/>
                <w:i/>
                <w:iCs/>
                <w:sz w:val="12"/>
                <w:szCs w:val="16"/>
              </w:rPr>
            </w:pPr>
          </w:p>
        </w:tc>
        <w:tc>
          <w:tcPr>
            <w:tcW w:w="671" w:type="dxa"/>
            <w:tcBorders>
              <w:top w:val="nil"/>
              <w:left w:val="nil"/>
              <w:bottom w:val="single" w:sz="4" w:space="0" w:color="auto"/>
              <w:right w:val="single" w:sz="4" w:space="0" w:color="auto"/>
            </w:tcBorders>
            <w:vAlign w:val="bottom"/>
          </w:tcPr>
          <w:p w14:paraId="4BF5720E" w14:textId="77777777" w:rsidR="0072045D" w:rsidRDefault="0072045D">
            <w:pPr>
              <w:jc w:val="center"/>
              <w:rPr>
                <w:rFonts w:ascii="Arial" w:hAnsi="Arial" w:cs="Arial"/>
                <w:i/>
                <w:iCs/>
                <w:sz w:val="12"/>
                <w:szCs w:val="16"/>
              </w:rPr>
            </w:pPr>
          </w:p>
        </w:tc>
        <w:tc>
          <w:tcPr>
            <w:tcW w:w="485" w:type="dxa"/>
            <w:tcBorders>
              <w:top w:val="nil"/>
              <w:left w:val="nil"/>
              <w:bottom w:val="single" w:sz="4" w:space="0" w:color="auto"/>
              <w:right w:val="single" w:sz="4" w:space="0" w:color="auto"/>
            </w:tcBorders>
            <w:vAlign w:val="bottom"/>
          </w:tcPr>
          <w:p w14:paraId="222564B8"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0F95B453"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tcPr>
          <w:p w14:paraId="7D338095" w14:textId="77777777" w:rsidR="0072045D" w:rsidRDefault="0072045D">
            <w:pPr>
              <w:jc w:val="center"/>
              <w:rPr>
                <w:rFonts w:ascii="Arial" w:hAnsi="Arial" w:cs="Arial"/>
                <w:i/>
                <w:iCs/>
                <w:sz w:val="12"/>
                <w:szCs w:val="16"/>
              </w:rPr>
            </w:pPr>
          </w:p>
        </w:tc>
        <w:tc>
          <w:tcPr>
            <w:tcW w:w="455" w:type="dxa"/>
            <w:tcBorders>
              <w:top w:val="nil"/>
              <w:left w:val="nil"/>
              <w:bottom w:val="single" w:sz="4" w:space="0" w:color="auto"/>
              <w:right w:val="single" w:sz="4" w:space="0" w:color="auto"/>
            </w:tcBorders>
            <w:vAlign w:val="bottom"/>
            <w:hideMark/>
          </w:tcPr>
          <w:p w14:paraId="3BD8C95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06B0059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9D236B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75" w:type="dxa"/>
            <w:tcBorders>
              <w:top w:val="nil"/>
              <w:left w:val="nil"/>
              <w:bottom w:val="single" w:sz="4" w:space="0" w:color="auto"/>
              <w:right w:val="single" w:sz="4" w:space="0" w:color="auto"/>
            </w:tcBorders>
            <w:vAlign w:val="bottom"/>
            <w:hideMark/>
          </w:tcPr>
          <w:p w14:paraId="0088BB75" w14:textId="77777777" w:rsidR="0072045D" w:rsidRDefault="0072045D">
            <w:pPr>
              <w:jc w:val="center"/>
              <w:rPr>
                <w:rFonts w:ascii="Arial" w:hAnsi="Arial" w:cs="Arial"/>
                <w:i/>
                <w:iCs/>
                <w:sz w:val="12"/>
                <w:szCs w:val="16"/>
              </w:rPr>
            </w:pPr>
            <w:r>
              <w:rPr>
                <w:rFonts w:ascii="Arial" w:hAnsi="Arial" w:cs="Arial"/>
                <w:i/>
                <w:iCs/>
                <w:sz w:val="12"/>
                <w:szCs w:val="16"/>
              </w:rPr>
              <w:t> </w:t>
            </w:r>
          </w:p>
        </w:tc>
      </w:tr>
      <w:tr w:rsidR="0072045D" w14:paraId="71472504" w14:textId="77777777" w:rsidTr="0072045D">
        <w:trPr>
          <w:trHeight w:val="255"/>
        </w:trPr>
        <w:tc>
          <w:tcPr>
            <w:tcW w:w="455" w:type="dxa"/>
            <w:tcBorders>
              <w:top w:val="nil"/>
              <w:left w:val="single" w:sz="4" w:space="0" w:color="auto"/>
              <w:bottom w:val="single" w:sz="4" w:space="0" w:color="auto"/>
              <w:right w:val="single" w:sz="4" w:space="0" w:color="auto"/>
            </w:tcBorders>
            <w:vAlign w:val="bottom"/>
            <w:hideMark/>
          </w:tcPr>
          <w:p w14:paraId="55148873" w14:textId="77777777" w:rsidR="0072045D" w:rsidRDefault="0072045D">
            <w:pPr>
              <w:jc w:val="center"/>
              <w:rPr>
                <w:rFonts w:ascii="Arial" w:hAnsi="Arial" w:cs="Arial"/>
                <w:i/>
                <w:iCs/>
                <w:sz w:val="12"/>
                <w:szCs w:val="16"/>
              </w:rPr>
            </w:pPr>
            <w:r>
              <w:rPr>
                <w:rFonts w:ascii="Arial" w:hAnsi="Arial" w:cs="Arial"/>
                <w:i/>
                <w:iCs/>
                <w:sz w:val="12"/>
                <w:szCs w:val="16"/>
              </w:rPr>
              <w:t>2</w:t>
            </w:r>
          </w:p>
        </w:tc>
        <w:tc>
          <w:tcPr>
            <w:tcW w:w="570" w:type="dxa"/>
            <w:tcBorders>
              <w:top w:val="nil"/>
              <w:left w:val="nil"/>
              <w:bottom w:val="single" w:sz="4" w:space="0" w:color="auto"/>
              <w:right w:val="single" w:sz="4" w:space="0" w:color="auto"/>
            </w:tcBorders>
            <w:vAlign w:val="bottom"/>
            <w:hideMark/>
          </w:tcPr>
          <w:p w14:paraId="0FC3895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24" w:type="dxa"/>
            <w:tcBorders>
              <w:top w:val="nil"/>
              <w:left w:val="nil"/>
              <w:bottom w:val="single" w:sz="4" w:space="0" w:color="auto"/>
              <w:right w:val="single" w:sz="4" w:space="0" w:color="auto"/>
            </w:tcBorders>
            <w:vAlign w:val="bottom"/>
            <w:hideMark/>
          </w:tcPr>
          <w:p w14:paraId="5B78C3CB"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62" w:type="dxa"/>
            <w:tcBorders>
              <w:top w:val="nil"/>
              <w:left w:val="nil"/>
              <w:bottom w:val="single" w:sz="4" w:space="0" w:color="auto"/>
              <w:right w:val="single" w:sz="4" w:space="0" w:color="auto"/>
            </w:tcBorders>
            <w:vAlign w:val="bottom"/>
            <w:hideMark/>
          </w:tcPr>
          <w:p w14:paraId="42FC1FE2"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5D5FF279"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03" w:type="dxa"/>
            <w:tcBorders>
              <w:top w:val="nil"/>
              <w:left w:val="nil"/>
              <w:bottom w:val="single" w:sz="4" w:space="0" w:color="auto"/>
              <w:right w:val="single" w:sz="4" w:space="0" w:color="auto"/>
            </w:tcBorders>
            <w:vAlign w:val="bottom"/>
            <w:hideMark/>
          </w:tcPr>
          <w:p w14:paraId="44E5EFD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66" w:type="dxa"/>
            <w:tcBorders>
              <w:top w:val="nil"/>
              <w:left w:val="nil"/>
              <w:bottom w:val="single" w:sz="4" w:space="0" w:color="auto"/>
              <w:right w:val="single" w:sz="4" w:space="0" w:color="auto"/>
            </w:tcBorders>
            <w:vAlign w:val="bottom"/>
            <w:hideMark/>
          </w:tcPr>
          <w:p w14:paraId="442EC374"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510D0365"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7B4813C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96" w:type="dxa"/>
            <w:tcBorders>
              <w:top w:val="nil"/>
              <w:left w:val="nil"/>
              <w:bottom w:val="single" w:sz="4" w:space="0" w:color="auto"/>
              <w:right w:val="single" w:sz="4" w:space="0" w:color="auto"/>
            </w:tcBorders>
            <w:vAlign w:val="bottom"/>
            <w:hideMark/>
          </w:tcPr>
          <w:p w14:paraId="172AB9B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96" w:type="dxa"/>
            <w:tcBorders>
              <w:top w:val="nil"/>
              <w:left w:val="nil"/>
              <w:bottom w:val="single" w:sz="4" w:space="0" w:color="auto"/>
              <w:right w:val="single" w:sz="4" w:space="0" w:color="auto"/>
            </w:tcBorders>
            <w:vAlign w:val="bottom"/>
            <w:hideMark/>
          </w:tcPr>
          <w:p w14:paraId="5D228867"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93" w:type="dxa"/>
            <w:tcBorders>
              <w:top w:val="nil"/>
              <w:left w:val="nil"/>
              <w:bottom w:val="single" w:sz="4" w:space="0" w:color="auto"/>
              <w:right w:val="single" w:sz="4" w:space="0" w:color="auto"/>
            </w:tcBorders>
            <w:vAlign w:val="bottom"/>
            <w:hideMark/>
          </w:tcPr>
          <w:p w14:paraId="10D7ADBD"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D30E8BA"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185D02D6"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4342885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671" w:type="dxa"/>
            <w:tcBorders>
              <w:top w:val="nil"/>
              <w:left w:val="nil"/>
              <w:bottom w:val="single" w:sz="4" w:space="0" w:color="auto"/>
              <w:right w:val="single" w:sz="4" w:space="0" w:color="auto"/>
            </w:tcBorders>
            <w:vAlign w:val="bottom"/>
            <w:hideMark/>
          </w:tcPr>
          <w:p w14:paraId="6A76093C"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85" w:type="dxa"/>
            <w:tcBorders>
              <w:top w:val="nil"/>
              <w:left w:val="nil"/>
              <w:bottom w:val="single" w:sz="4" w:space="0" w:color="auto"/>
              <w:right w:val="single" w:sz="4" w:space="0" w:color="auto"/>
            </w:tcBorders>
            <w:vAlign w:val="bottom"/>
            <w:hideMark/>
          </w:tcPr>
          <w:p w14:paraId="4D4D3E81"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763B06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674566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824BE70"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24AA878F"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455" w:type="dxa"/>
            <w:tcBorders>
              <w:top w:val="nil"/>
              <w:left w:val="nil"/>
              <w:bottom w:val="single" w:sz="4" w:space="0" w:color="auto"/>
              <w:right w:val="single" w:sz="4" w:space="0" w:color="auto"/>
            </w:tcBorders>
            <w:vAlign w:val="bottom"/>
            <w:hideMark/>
          </w:tcPr>
          <w:p w14:paraId="3D1F4D9E" w14:textId="77777777" w:rsidR="0072045D" w:rsidRDefault="0072045D">
            <w:pPr>
              <w:jc w:val="center"/>
              <w:rPr>
                <w:rFonts w:ascii="Arial" w:hAnsi="Arial" w:cs="Arial"/>
                <w:i/>
                <w:iCs/>
                <w:sz w:val="12"/>
                <w:szCs w:val="16"/>
              </w:rPr>
            </w:pPr>
            <w:r>
              <w:rPr>
                <w:rFonts w:ascii="Arial" w:hAnsi="Arial" w:cs="Arial"/>
                <w:i/>
                <w:iCs/>
                <w:sz w:val="12"/>
                <w:szCs w:val="16"/>
              </w:rPr>
              <w:t> </w:t>
            </w:r>
          </w:p>
        </w:tc>
        <w:tc>
          <w:tcPr>
            <w:tcW w:w="575" w:type="dxa"/>
            <w:tcBorders>
              <w:top w:val="nil"/>
              <w:left w:val="nil"/>
              <w:bottom w:val="single" w:sz="4" w:space="0" w:color="auto"/>
              <w:right w:val="single" w:sz="4" w:space="0" w:color="auto"/>
            </w:tcBorders>
            <w:vAlign w:val="bottom"/>
            <w:hideMark/>
          </w:tcPr>
          <w:p w14:paraId="74F189FA" w14:textId="77777777" w:rsidR="0072045D" w:rsidRDefault="0072045D">
            <w:pPr>
              <w:jc w:val="center"/>
              <w:rPr>
                <w:rFonts w:ascii="Arial" w:hAnsi="Arial" w:cs="Arial"/>
                <w:i/>
                <w:iCs/>
                <w:sz w:val="12"/>
                <w:szCs w:val="16"/>
              </w:rPr>
            </w:pPr>
            <w:r>
              <w:rPr>
                <w:rFonts w:ascii="Arial" w:hAnsi="Arial" w:cs="Arial"/>
                <w:i/>
                <w:iCs/>
                <w:sz w:val="12"/>
                <w:szCs w:val="16"/>
              </w:rPr>
              <w:t> </w:t>
            </w:r>
          </w:p>
        </w:tc>
      </w:tr>
    </w:tbl>
    <w:p w14:paraId="51640B8E" w14:textId="77777777" w:rsidR="0072045D" w:rsidRDefault="0072045D" w:rsidP="0072045D">
      <w:pPr>
        <w:rPr>
          <w:rFonts w:asciiTheme="minorHAnsi" w:hAnsiTheme="minorHAnsi"/>
        </w:rPr>
      </w:pPr>
    </w:p>
    <w:tbl>
      <w:tblPr>
        <w:tblW w:w="15353" w:type="dxa"/>
        <w:tblInd w:w="5" w:type="dxa"/>
        <w:tblCellMar>
          <w:left w:w="70" w:type="dxa"/>
          <w:right w:w="70" w:type="dxa"/>
        </w:tblCellMar>
        <w:tblLook w:val="04A0" w:firstRow="1" w:lastRow="0" w:firstColumn="1" w:lastColumn="0" w:noHBand="0" w:noVBand="1"/>
      </w:tblPr>
      <w:tblGrid>
        <w:gridCol w:w="69"/>
        <w:gridCol w:w="630"/>
        <w:gridCol w:w="274"/>
        <w:gridCol w:w="179"/>
        <w:gridCol w:w="330"/>
        <w:gridCol w:w="136"/>
        <w:gridCol w:w="565"/>
        <w:gridCol w:w="558"/>
        <w:gridCol w:w="6"/>
        <w:gridCol w:w="839"/>
        <w:gridCol w:w="129"/>
        <w:gridCol w:w="700"/>
        <w:gridCol w:w="294"/>
        <w:gridCol w:w="221"/>
        <w:gridCol w:w="621"/>
        <w:gridCol w:w="407"/>
        <w:gridCol w:w="177"/>
        <w:gridCol w:w="332"/>
        <w:gridCol w:w="402"/>
        <w:gridCol w:w="564"/>
        <w:gridCol w:w="12"/>
        <w:gridCol w:w="837"/>
        <w:gridCol w:w="274"/>
        <w:gridCol w:w="576"/>
        <w:gridCol w:w="414"/>
        <w:gridCol w:w="285"/>
        <w:gridCol w:w="556"/>
        <w:gridCol w:w="144"/>
        <w:gridCol w:w="563"/>
        <w:gridCol w:w="808"/>
        <w:gridCol w:w="147"/>
        <w:gridCol w:w="563"/>
        <w:gridCol w:w="386"/>
        <w:gridCol w:w="437"/>
        <w:gridCol w:w="403"/>
        <w:gridCol w:w="749"/>
        <w:gridCol w:w="79"/>
        <w:gridCol w:w="669"/>
        <w:gridCol w:w="18"/>
      </w:tblGrid>
      <w:tr w:rsidR="006D2661" w14:paraId="7FE6C956" w14:textId="2D04967C" w:rsidTr="00C7535A">
        <w:trPr>
          <w:gridBefore w:val="1"/>
          <w:gridAfter w:val="3"/>
          <w:wBefore w:w="69" w:type="dxa"/>
          <w:wAfter w:w="766" w:type="dxa"/>
          <w:trHeight w:val="585"/>
        </w:trPr>
        <w:tc>
          <w:tcPr>
            <w:tcW w:w="13366" w:type="dxa"/>
            <w:gridSpan w:val="33"/>
            <w:tcBorders>
              <w:top w:val="single" w:sz="4" w:space="0" w:color="auto"/>
              <w:left w:val="nil"/>
              <w:bottom w:val="single" w:sz="4" w:space="0" w:color="auto"/>
              <w:right w:val="single" w:sz="4" w:space="0" w:color="auto"/>
            </w:tcBorders>
            <w:vAlign w:val="center"/>
            <w:hideMark/>
          </w:tcPr>
          <w:p w14:paraId="061C1F3B" w14:textId="77777777" w:rsidR="006D2661" w:rsidRDefault="006D2661">
            <w:pPr>
              <w:jc w:val="center"/>
              <w:rPr>
                <w:rFonts w:ascii="Arial" w:hAnsi="Arial" w:cs="Arial"/>
                <w:b/>
                <w:bCs/>
                <w:sz w:val="12"/>
                <w:szCs w:val="16"/>
              </w:rPr>
            </w:pPr>
            <w:r>
              <w:rPr>
                <w:rFonts w:ascii="Arial" w:hAnsi="Arial" w:cs="Arial"/>
                <w:b/>
                <w:bCs/>
                <w:sz w:val="12"/>
                <w:szCs w:val="16"/>
              </w:rPr>
              <w:t>Dane punktu wyjścia (odbioru)</w:t>
            </w:r>
          </w:p>
        </w:tc>
        <w:tc>
          <w:tcPr>
            <w:tcW w:w="1152" w:type="dxa"/>
            <w:gridSpan w:val="2"/>
            <w:tcBorders>
              <w:top w:val="single" w:sz="4" w:space="0" w:color="auto"/>
              <w:left w:val="nil"/>
              <w:bottom w:val="single" w:sz="4" w:space="0" w:color="auto"/>
              <w:right w:val="single" w:sz="4" w:space="0" w:color="auto"/>
            </w:tcBorders>
          </w:tcPr>
          <w:p w14:paraId="240DDDC1" w14:textId="77777777" w:rsidR="006D2661" w:rsidRDefault="006D2661">
            <w:pPr>
              <w:jc w:val="center"/>
              <w:rPr>
                <w:rFonts w:ascii="Arial" w:hAnsi="Arial" w:cs="Arial"/>
                <w:b/>
                <w:bCs/>
                <w:sz w:val="12"/>
                <w:szCs w:val="16"/>
              </w:rPr>
            </w:pPr>
          </w:p>
        </w:tc>
      </w:tr>
      <w:tr w:rsidR="006D2661" w14:paraId="18344731" w14:textId="4300EC43" w:rsidTr="00C7535A">
        <w:trPr>
          <w:gridBefore w:val="1"/>
          <w:gridAfter w:val="3"/>
          <w:wBefore w:w="69" w:type="dxa"/>
          <w:wAfter w:w="766" w:type="dxa"/>
          <w:cantSplit/>
          <w:trHeight w:val="2010"/>
        </w:trPr>
        <w:tc>
          <w:tcPr>
            <w:tcW w:w="630" w:type="dxa"/>
            <w:tcBorders>
              <w:top w:val="single" w:sz="4" w:space="0" w:color="auto"/>
              <w:left w:val="nil"/>
              <w:bottom w:val="single" w:sz="4" w:space="0" w:color="auto"/>
              <w:right w:val="single" w:sz="4" w:space="0" w:color="auto"/>
            </w:tcBorders>
            <w:textDirection w:val="btLr"/>
            <w:vAlign w:val="center"/>
            <w:hideMark/>
          </w:tcPr>
          <w:p w14:paraId="53C6DD34" w14:textId="77777777" w:rsidR="006D2661" w:rsidRDefault="006D2661">
            <w:pPr>
              <w:ind w:left="113" w:right="113"/>
              <w:rPr>
                <w:rFonts w:ascii="Arial" w:hAnsi="Arial" w:cs="Arial"/>
                <w:b/>
                <w:bCs/>
                <w:sz w:val="12"/>
                <w:szCs w:val="16"/>
              </w:rPr>
            </w:pPr>
            <w:r>
              <w:rPr>
                <w:rFonts w:ascii="Arial" w:hAnsi="Arial" w:cs="Arial"/>
                <w:b/>
                <w:bCs/>
                <w:sz w:val="12"/>
                <w:szCs w:val="16"/>
              </w:rPr>
              <w:t>Rodzaj miejsca odbioru (np. szkoła, urząd,  mieszkania, ...)</w:t>
            </w:r>
          </w:p>
        </w:tc>
        <w:tc>
          <w:tcPr>
            <w:tcW w:w="919" w:type="dxa"/>
            <w:gridSpan w:val="4"/>
            <w:tcBorders>
              <w:top w:val="single" w:sz="4" w:space="0" w:color="auto"/>
              <w:left w:val="nil"/>
              <w:bottom w:val="single" w:sz="4" w:space="0" w:color="auto"/>
              <w:right w:val="single" w:sz="4" w:space="0" w:color="auto"/>
            </w:tcBorders>
            <w:textDirection w:val="btLr"/>
            <w:vAlign w:val="center"/>
            <w:hideMark/>
          </w:tcPr>
          <w:p w14:paraId="0F210290" w14:textId="77777777" w:rsidR="006D2661" w:rsidRDefault="006D2661">
            <w:pPr>
              <w:ind w:left="113" w:right="113"/>
              <w:rPr>
                <w:rFonts w:ascii="Arial" w:hAnsi="Arial" w:cs="Arial"/>
                <w:b/>
                <w:bCs/>
                <w:sz w:val="12"/>
                <w:szCs w:val="16"/>
              </w:rPr>
            </w:pPr>
            <w:r>
              <w:rPr>
                <w:rFonts w:ascii="Arial" w:hAnsi="Arial" w:cs="Arial"/>
                <w:b/>
                <w:bCs/>
                <w:sz w:val="12"/>
                <w:szCs w:val="16"/>
              </w:rPr>
              <w:t xml:space="preserve">Rodzaj wykonywanej działalności (np.. edukacja, </w:t>
            </w:r>
            <w:proofErr w:type="spellStart"/>
            <w:r>
              <w:rPr>
                <w:rFonts w:ascii="Arial" w:hAnsi="Arial" w:cs="Arial"/>
                <w:b/>
                <w:bCs/>
                <w:sz w:val="12"/>
                <w:szCs w:val="16"/>
              </w:rPr>
              <w:t>usł</w:t>
            </w:r>
            <w:proofErr w:type="spellEnd"/>
            <w:r>
              <w:rPr>
                <w:rFonts w:ascii="Arial" w:hAnsi="Arial" w:cs="Arial"/>
                <w:b/>
                <w:bCs/>
                <w:sz w:val="12"/>
                <w:szCs w:val="16"/>
              </w:rPr>
              <w:t>. publiczne,…)</w:t>
            </w:r>
          </w:p>
        </w:tc>
        <w:tc>
          <w:tcPr>
            <w:tcW w:w="1123" w:type="dxa"/>
            <w:gridSpan w:val="2"/>
            <w:tcBorders>
              <w:top w:val="single" w:sz="4" w:space="0" w:color="auto"/>
              <w:left w:val="nil"/>
              <w:bottom w:val="single" w:sz="4" w:space="0" w:color="auto"/>
              <w:right w:val="single" w:sz="4" w:space="0" w:color="auto"/>
            </w:tcBorders>
            <w:textDirection w:val="btLr"/>
            <w:vAlign w:val="center"/>
            <w:hideMark/>
          </w:tcPr>
          <w:p w14:paraId="006C0CA8" w14:textId="77777777" w:rsidR="006D2661" w:rsidRDefault="006D2661">
            <w:pPr>
              <w:ind w:left="113" w:right="113"/>
              <w:rPr>
                <w:rFonts w:ascii="Arial" w:hAnsi="Arial" w:cs="Arial"/>
                <w:b/>
                <w:bCs/>
                <w:sz w:val="12"/>
                <w:szCs w:val="16"/>
              </w:rPr>
            </w:pPr>
            <w:r>
              <w:rPr>
                <w:rFonts w:ascii="Arial" w:hAnsi="Arial" w:cs="Arial"/>
                <w:b/>
                <w:bCs/>
                <w:sz w:val="12"/>
                <w:szCs w:val="16"/>
              </w:rPr>
              <w:t>Cel zakupu paliwa gazowego (np. C.O., C.W.U, przygotowanie posiłków, inne jakie )</w:t>
            </w:r>
          </w:p>
        </w:tc>
        <w:tc>
          <w:tcPr>
            <w:tcW w:w="974" w:type="dxa"/>
            <w:gridSpan w:val="3"/>
            <w:tcBorders>
              <w:top w:val="single" w:sz="4" w:space="0" w:color="auto"/>
              <w:left w:val="nil"/>
              <w:bottom w:val="single" w:sz="4" w:space="0" w:color="auto"/>
              <w:right w:val="single" w:sz="4" w:space="0" w:color="auto"/>
            </w:tcBorders>
            <w:textDirection w:val="btLr"/>
            <w:vAlign w:val="center"/>
            <w:hideMark/>
          </w:tcPr>
          <w:p w14:paraId="4C2E414D" w14:textId="77777777" w:rsidR="006D2661" w:rsidRDefault="006D2661">
            <w:pPr>
              <w:ind w:left="113" w:right="113"/>
              <w:rPr>
                <w:rFonts w:ascii="Arial" w:hAnsi="Arial" w:cs="Arial"/>
                <w:b/>
                <w:bCs/>
                <w:sz w:val="12"/>
                <w:szCs w:val="16"/>
              </w:rPr>
            </w:pPr>
            <w:r>
              <w:rPr>
                <w:rFonts w:ascii="Arial" w:hAnsi="Arial" w:cs="Arial"/>
                <w:b/>
                <w:bCs/>
                <w:sz w:val="12"/>
                <w:szCs w:val="16"/>
              </w:rPr>
              <w:t xml:space="preserve">Podstawowe urządzenia odbiorcze (np. Kocioł co, </w:t>
            </w:r>
            <w:proofErr w:type="spellStart"/>
            <w:r>
              <w:rPr>
                <w:rFonts w:ascii="Arial" w:hAnsi="Arial" w:cs="Arial"/>
                <w:b/>
                <w:bCs/>
                <w:sz w:val="12"/>
                <w:szCs w:val="16"/>
              </w:rPr>
              <w:t>cwu</w:t>
            </w:r>
            <w:proofErr w:type="spellEnd"/>
            <w:r>
              <w:rPr>
                <w:rFonts w:ascii="Arial" w:hAnsi="Arial" w:cs="Arial"/>
                <w:b/>
                <w:bCs/>
                <w:sz w:val="12"/>
                <w:szCs w:val="16"/>
              </w:rPr>
              <w:t xml:space="preserve"> 100 kW, kuchnia świetlica, kuchnia socjalna, itp.)</w:t>
            </w:r>
          </w:p>
        </w:tc>
        <w:tc>
          <w:tcPr>
            <w:tcW w:w="700" w:type="dxa"/>
            <w:tcBorders>
              <w:top w:val="single" w:sz="4" w:space="0" w:color="auto"/>
              <w:left w:val="nil"/>
              <w:bottom w:val="single" w:sz="4" w:space="0" w:color="auto"/>
              <w:right w:val="single" w:sz="4" w:space="0" w:color="auto"/>
            </w:tcBorders>
            <w:textDirection w:val="btLr"/>
            <w:vAlign w:val="center"/>
            <w:hideMark/>
          </w:tcPr>
          <w:p w14:paraId="258C10A0" w14:textId="77777777" w:rsidR="006D2661" w:rsidRDefault="006D2661">
            <w:pPr>
              <w:ind w:left="113" w:right="113"/>
              <w:rPr>
                <w:rFonts w:ascii="Arial" w:hAnsi="Arial" w:cs="Arial"/>
                <w:b/>
                <w:bCs/>
                <w:sz w:val="12"/>
                <w:szCs w:val="16"/>
                <w:u w:val="single"/>
              </w:rPr>
            </w:pPr>
            <w:r>
              <w:rPr>
                <w:rFonts w:ascii="Arial" w:hAnsi="Arial" w:cs="Arial"/>
                <w:b/>
                <w:bCs/>
                <w:sz w:val="12"/>
                <w:szCs w:val="16"/>
                <w:u w:val="single"/>
              </w:rPr>
              <w:t>ID punktu wyjścia</w:t>
            </w:r>
          </w:p>
        </w:tc>
        <w:tc>
          <w:tcPr>
            <w:tcW w:w="515" w:type="dxa"/>
            <w:gridSpan w:val="2"/>
            <w:tcBorders>
              <w:top w:val="single" w:sz="4" w:space="0" w:color="auto"/>
              <w:left w:val="nil"/>
              <w:bottom w:val="single" w:sz="4" w:space="0" w:color="auto"/>
              <w:right w:val="single" w:sz="4" w:space="0" w:color="auto"/>
            </w:tcBorders>
            <w:textDirection w:val="btLr"/>
            <w:vAlign w:val="center"/>
            <w:hideMark/>
          </w:tcPr>
          <w:p w14:paraId="09668D6A" w14:textId="77777777" w:rsidR="006D2661" w:rsidRDefault="006D2661">
            <w:pPr>
              <w:ind w:left="113" w:right="113"/>
              <w:rPr>
                <w:rFonts w:ascii="Arial" w:hAnsi="Arial" w:cs="Arial"/>
                <w:b/>
                <w:bCs/>
                <w:sz w:val="12"/>
                <w:szCs w:val="16"/>
                <w:u w:val="single"/>
              </w:rPr>
            </w:pPr>
            <w:r>
              <w:rPr>
                <w:rFonts w:ascii="Arial" w:hAnsi="Arial" w:cs="Arial"/>
                <w:b/>
                <w:bCs/>
                <w:sz w:val="12"/>
                <w:szCs w:val="16"/>
                <w:u w:val="single"/>
              </w:rPr>
              <w:t>Numer urządzenia pomiarowego (gazomierz)</w:t>
            </w:r>
          </w:p>
        </w:tc>
        <w:tc>
          <w:tcPr>
            <w:tcW w:w="1028" w:type="dxa"/>
            <w:gridSpan w:val="2"/>
            <w:tcBorders>
              <w:top w:val="single" w:sz="4" w:space="0" w:color="auto"/>
              <w:left w:val="nil"/>
              <w:bottom w:val="single" w:sz="4" w:space="0" w:color="auto"/>
              <w:right w:val="single" w:sz="4" w:space="0" w:color="auto"/>
            </w:tcBorders>
            <w:textDirection w:val="btLr"/>
            <w:vAlign w:val="center"/>
            <w:hideMark/>
          </w:tcPr>
          <w:p w14:paraId="3E4BD354" w14:textId="77777777" w:rsidR="006D2661" w:rsidRDefault="006D2661">
            <w:pPr>
              <w:ind w:left="113" w:right="113"/>
              <w:rPr>
                <w:rFonts w:ascii="Arial" w:hAnsi="Arial" w:cs="Arial"/>
                <w:b/>
                <w:bCs/>
                <w:sz w:val="12"/>
                <w:szCs w:val="16"/>
              </w:rPr>
            </w:pPr>
            <w:r>
              <w:rPr>
                <w:rFonts w:ascii="Arial" w:hAnsi="Arial" w:cs="Arial"/>
                <w:b/>
                <w:bCs/>
                <w:sz w:val="12"/>
                <w:szCs w:val="16"/>
              </w:rPr>
              <w:t>Własność urządzenia pomiarowego (Klient/OSD, najczęściej OSD)</w:t>
            </w:r>
          </w:p>
        </w:tc>
        <w:tc>
          <w:tcPr>
            <w:tcW w:w="509" w:type="dxa"/>
            <w:gridSpan w:val="2"/>
            <w:tcBorders>
              <w:top w:val="single" w:sz="4" w:space="0" w:color="auto"/>
              <w:left w:val="nil"/>
              <w:bottom w:val="single" w:sz="4" w:space="0" w:color="auto"/>
              <w:right w:val="single" w:sz="4" w:space="0" w:color="auto"/>
            </w:tcBorders>
            <w:textDirection w:val="btLr"/>
            <w:vAlign w:val="center"/>
            <w:hideMark/>
          </w:tcPr>
          <w:p w14:paraId="7DF723B7" w14:textId="77777777" w:rsidR="006D2661" w:rsidRDefault="006D2661">
            <w:pPr>
              <w:ind w:left="113" w:right="113"/>
              <w:rPr>
                <w:rFonts w:ascii="Arial" w:hAnsi="Arial" w:cs="Arial"/>
                <w:b/>
                <w:bCs/>
                <w:sz w:val="12"/>
                <w:szCs w:val="16"/>
              </w:rPr>
            </w:pPr>
            <w:r>
              <w:rPr>
                <w:rFonts w:ascii="Arial" w:hAnsi="Arial" w:cs="Arial"/>
                <w:b/>
                <w:bCs/>
                <w:sz w:val="12"/>
                <w:szCs w:val="16"/>
              </w:rPr>
              <w:t>Nr przelicznika/ rejestratora (jeśli jest na fakturze)</w:t>
            </w:r>
          </w:p>
        </w:tc>
        <w:tc>
          <w:tcPr>
            <w:tcW w:w="978" w:type="dxa"/>
            <w:gridSpan w:val="3"/>
            <w:tcBorders>
              <w:top w:val="single" w:sz="4" w:space="0" w:color="auto"/>
              <w:left w:val="nil"/>
              <w:bottom w:val="single" w:sz="4" w:space="0" w:color="auto"/>
              <w:right w:val="single" w:sz="4" w:space="0" w:color="auto"/>
            </w:tcBorders>
            <w:textDirection w:val="btLr"/>
            <w:vAlign w:val="center"/>
            <w:hideMark/>
          </w:tcPr>
          <w:p w14:paraId="0D221A65" w14:textId="77777777" w:rsidR="006D2661" w:rsidRDefault="006D2661">
            <w:pPr>
              <w:ind w:left="113" w:right="113"/>
              <w:rPr>
                <w:rFonts w:ascii="Arial" w:hAnsi="Arial" w:cs="Arial"/>
                <w:b/>
                <w:bCs/>
                <w:sz w:val="12"/>
                <w:szCs w:val="16"/>
              </w:rPr>
            </w:pPr>
            <w:r>
              <w:rPr>
                <w:rFonts w:ascii="Arial" w:hAnsi="Arial" w:cs="Arial"/>
                <w:b/>
                <w:bCs/>
                <w:sz w:val="12"/>
                <w:szCs w:val="16"/>
              </w:rPr>
              <w:t>Własność przelicznika/ rejestratora (Klient/OSD)</w:t>
            </w:r>
          </w:p>
        </w:tc>
        <w:tc>
          <w:tcPr>
            <w:tcW w:w="837" w:type="dxa"/>
            <w:tcBorders>
              <w:top w:val="single" w:sz="4" w:space="0" w:color="auto"/>
              <w:left w:val="nil"/>
              <w:bottom w:val="single" w:sz="4" w:space="0" w:color="auto"/>
              <w:right w:val="single" w:sz="4" w:space="0" w:color="auto"/>
            </w:tcBorders>
            <w:textDirection w:val="btLr"/>
            <w:vAlign w:val="center"/>
            <w:hideMark/>
          </w:tcPr>
          <w:p w14:paraId="705B525B" w14:textId="77777777" w:rsidR="006D2661" w:rsidRDefault="006D2661">
            <w:pPr>
              <w:ind w:left="113" w:right="113"/>
              <w:rPr>
                <w:rFonts w:ascii="Arial" w:hAnsi="Arial" w:cs="Arial"/>
                <w:b/>
                <w:bCs/>
                <w:sz w:val="12"/>
                <w:szCs w:val="16"/>
              </w:rPr>
            </w:pPr>
            <w:r>
              <w:rPr>
                <w:rFonts w:ascii="Arial" w:hAnsi="Arial" w:cs="Arial"/>
                <w:b/>
                <w:bCs/>
                <w:sz w:val="12"/>
                <w:szCs w:val="16"/>
              </w:rPr>
              <w:t>Oddział OSD</w:t>
            </w:r>
          </w:p>
        </w:tc>
        <w:tc>
          <w:tcPr>
            <w:tcW w:w="850" w:type="dxa"/>
            <w:gridSpan w:val="2"/>
            <w:tcBorders>
              <w:top w:val="single" w:sz="4" w:space="0" w:color="auto"/>
              <w:left w:val="nil"/>
              <w:bottom w:val="single" w:sz="4" w:space="0" w:color="auto"/>
              <w:right w:val="single" w:sz="4" w:space="0" w:color="auto"/>
            </w:tcBorders>
            <w:textDirection w:val="btLr"/>
            <w:vAlign w:val="center"/>
            <w:hideMark/>
          </w:tcPr>
          <w:p w14:paraId="7A7359B4" w14:textId="77777777" w:rsidR="006D2661" w:rsidRDefault="006D2661">
            <w:pPr>
              <w:ind w:left="113" w:right="113"/>
              <w:jc w:val="center"/>
              <w:rPr>
                <w:rFonts w:ascii="Arial" w:hAnsi="Arial" w:cs="Arial"/>
                <w:b/>
                <w:bCs/>
                <w:sz w:val="12"/>
                <w:szCs w:val="16"/>
              </w:rPr>
            </w:pPr>
            <w:r>
              <w:rPr>
                <w:rFonts w:ascii="Arial" w:hAnsi="Arial" w:cs="Arial"/>
                <w:b/>
                <w:bCs/>
                <w:sz w:val="12"/>
                <w:szCs w:val="16"/>
              </w:rPr>
              <w:t xml:space="preserve">Grupa taryfowa OSD </w:t>
            </w:r>
          </w:p>
        </w:tc>
        <w:tc>
          <w:tcPr>
            <w:tcW w:w="699" w:type="dxa"/>
            <w:gridSpan w:val="2"/>
            <w:tcBorders>
              <w:top w:val="single" w:sz="4" w:space="0" w:color="auto"/>
              <w:left w:val="nil"/>
              <w:bottom w:val="single" w:sz="4" w:space="0" w:color="auto"/>
              <w:right w:val="single" w:sz="4" w:space="0" w:color="auto"/>
            </w:tcBorders>
            <w:textDirection w:val="btLr"/>
            <w:vAlign w:val="center"/>
            <w:hideMark/>
          </w:tcPr>
          <w:p w14:paraId="364536EB" w14:textId="77777777" w:rsidR="006D2661" w:rsidRDefault="006D2661">
            <w:pPr>
              <w:ind w:left="113" w:right="113"/>
              <w:jc w:val="center"/>
              <w:rPr>
                <w:rFonts w:ascii="Arial" w:hAnsi="Arial" w:cs="Arial"/>
                <w:b/>
                <w:bCs/>
                <w:sz w:val="12"/>
                <w:szCs w:val="16"/>
              </w:rPr>
            </w:pPr>
            <w:r>
              <w:rPr>
                <w:rFonts w:ascii="Arial" w:hAnsi="Arial" w:cs="Arial"/>
                <w:b/>
                <w:bCs/>
                <w:sz w:val="12"/>
                <w:szCs w:val="16"/>
              </w:rPr>
              <w:t>Moc umowna [kWh/h] (dotyczy od W5 w górę)</w:t>
            </w:r>
          </w:p>
        </w:tc>
        <w:tc>
          <w:tcPr>
            <w:tcW w:w="700" w:type="dxa"/>
            <w:gridSpan w:val="2"/>
            <w:tcBorders>
              <w:top w:val="single" w:sz="4" w:space="0" w:color="auto"/>
              <w:left w:val="nil"/>
              <w:bottom w:val="single" w:sz="4" w:space="0" w:color="auto"/>
              <w:right w:val="single" w:sz="4" w:space="0" w:color="auto"/>
            </w:tcBorders>
            <w:textDirection w:val="btLr"/>
            <w:vAlign w:val="center"/>
            <w:hideMark/>
          </w:tcPr>
          <w:p w14:paraId="185897D6" w14:textId="77777777" w:rsidR="006D2661" w:rsidRDefault="006D2661">
            <w:pPr>
              <w:ind w:left="113" w:right="113"/>
              <w:jc w:val="center"/>
              <w:rPr>
                <w:rFonts w:ascii="Arial" w:hAnsi="Arial" w:cs="Arial"/>
                <w:b/>
                <w:bCs/>
                <w:sz w:val="12"/>
                <w:szCs w:val="16"/>
              </w:rPr>
            </w:pPr>
            <w:r>
              <w:rPr>
                <w:rFonts w:ascii="Arial" w:hAnsi="Arial" w:cs="Arial"/>
                <w:b/>
                <w:bCs/>
                <w:sz w:val="12"/>
                <w:szCs w:val="16"/>
              </w:rPr>
              <w:t xml:space="preserve">Miejscowość </w:t>
            </w:r>
          </w:p>
        </w:tc>
        <w:tc>
          <w:tcPr>
            <w:tcW w:w="563" w:type="dxa"/>
            <w:tcBorders>
              <w:top w:val="single" w:sz="4" w:space="0" w:color="auto"/>
              <w:left w:val="nil"/>
              <w:bottom w:val="single" w:sz="4" w:space="0" w:color="auto"/>
              <w:right w:val="single" w:sz="4" w:space="0" w:color="auto"/>
            </w:tcBorders>
            <w:textDirection w:val="btLr"/>
            <w:vAlign w:val="center"/>
            <w:hideMark/>
          </w:tcPr>
          <w:p w14:paraId="19C5A4A4" w14:textId="77777777" w:rsidR="006D2661" w:rsidRDefault="006D2661">
            <w:pPr>
              <w:ind w:left="113" w:right="113"/>
              <w:jc w:val="center"/>
              <w:rPr>
                <w:rFonts w:ascii="Arial" w:hAnsi="Arial" w:cs="Arial"/>
                <w:b/>
                <w:bCs/>
                <w:sz w:val="12"/>
                <w:szCs w:val="16"/>
              </w:rPr>
            </w:pPr>
            <w:r>
              <w:rPr>
                <w:rFonts w:ascii="Arial" w:hAnsi="Arial" w:cs="Arial"/>
                <w:b/>
                <w:bCs/>
                <w:sz w:val="12"/>
                <w:szCs w:val="16"/>
              </w:rPr>
              <w:t>Ulica</w:t>
            </w:r>
          </w:p>
        </w:tc>
        <w:tc>
          <w:tcPr>
            <w:tcW w:w="955" w:type="dxa"/>
            <w:gridSpan w:val="2"/>
            <w:tcBorders>
              <w:top w:val="single" w:sz="4" w:space="0" w:color="auto"/>
              <w:left w:val="nil"/>
              <w:bottom w:val="single" w:sz="4" w:space="0" w:color="auto"/>
              <w:right w:val="single" w:sz="4" w:space="0" w:color="auto"/>
            </w:tcBorders>
            <w:textDirection w:val="btLr"/>
            <w:vAlign w:val="center"/>
            <w:hideMark/>
          </w:tcPr>
          <w:p w14:paraId="4E49EE63" w14:textId="77777777" w:rsidR="006D2661" w:rsidRDefault="006D2661">
            <w:pPr>
              <w:ind w:left="113" w:right="113"/>
              <w:jc w:val="center"/>
              <w:rPr>
                <w:rFonts w:ascii="Arial" w:hAnsi="Arial" w:cs="Arial"/>
                <w:sz w:val="12"/>
                <w:szCs w:val="16"/>
              </w:rPr>
            </w:pPr>
            <w:r>
              <w:rPr>
                <w:rFonts w:ascii="Arial" w:hAnsi="Arial" w:cs="Arial"/>
                <w:sz w:val="12"/>
                <w:szCs w:val="16"/>
              </w:rPr>
              <w:t xml:space="preserve">Nr budynku </w:t>
            </w:r>
          </w:p>
        </w:tc>
        <w:tc>
          <w:tcPr>
            <w:tcW w:w="563" w:type="dxa"/>
            <w:tcBorders>
              <w:top w:val="single" w:sz="4" w:space="0" w:color="auto"/>
              <w:left w:val="nil"/>
              <w:bottom w:val="single" w:sz="4" w:space="0" w:color="auto"/>
              <w:right w:val="single" w:sz="4" w:space="0" w:color="auto"/>
            </w:tcBorders>
            <w:textDirection w:val="btLr"/>
            <w:vAlign w:val="center"/>
            <w:hideMark/>
          </w:tcPr>
          <w:p w14:paraId="054B1865" w14:textId="77777777" w:rsidR="006D2661" w:rsidRDefault="006D2661">
            <w:pPr>
              <w:ind w:left="113" w:right="113"/>
              <w:rPr>
                <w:rFonts w:ascii="Arial" w:hAnsi="Arial" w:cs="Arial"/>
                <w:b/>
                <w:bCs/>
                <w:sz w:val="12"/>
                <w:szCs w:val="16"/>
              </w:rPr>
            </w:pPr>
            <w:r>
              <w:rPr>
                <w:rFonts w:ascii="Arial" w:hAnsi="Arial" w:cs="Arial"/>
                <w:b/>
                <w:bCs/>
                <w:sz w:val="12"/>
                <w:szCs w:val="16"/>
              </w:rPr>
              <w:t xml:space="preserve">Nr lokalu </w:t>
            </w:r>
          </w:p>
        </w:tc>
        <w:tc>
          <w:tcPr>
            <w:tcW w:w="823" w:type="dxa"/>
            <w:gridSpan w:val="2"/>
            <w:tcBorders>
              <w:top w:val="single" w:sz="4" w:space="0" w:color="auto"/>
              <w:left w:val="nil"/>
              <w:bottom w:val="single" w:sz="4" w:space="0" w:color="auto"/>
              <w:right w:val="single" w:sz="4" w:space="0" w:color="auto"/>
            </w:tcBorders>
            <w:textDirection w:val="btLr"/>
            <w:vAlign w:val="center"/>
            <w:hideMark/>
          </w:tcPr>
          <w:p w14:paraId="2CF398A9" w14:textId="77777777" w:rsidR="006D2661" w:rsidRDefault="006D2661">
            <w:pPr>
              <w:ind w:left="113" w:right="113"/>
              <w:jc w:val="center"/>
              <w:rPr>
                <w:rFonts w:ascii="Arial" w:hAnsi="Arial" w:cs="Arial"/>
                <w:b/>
                <w:bCs/>
                <w:sz w:val="12"/>
                <w:szCs w:val="16"/>
              </w:rPr>
            </w:pPr>
            <w:r>
              <w:rPr>
                <w:rFonts w:ascii="Arial" w:hAnsi="Arial" w:cs="Arial"/>
                <w:b/>
                <w:bCs/>
                <w:sz w:val="12"/>
                <w:szCs w:val="16"/>
              </w:rPr>
              <w:t>Kod pocztowy</w:t>
            </w:r>
          </w:p>
        </w:tc>
        <w:tc>
          <w:tcPr>
            <w:tcW w:w="1152" w:type="dxa"/>
            <w:gridSpan w:val="2"/>
            <w:tcBorders>
              <w:top w:val="single" w:sz="4" w:space="0" w:color="auto"/>
              <w:left w:val="nil"/>
              <w:bottom w:val="single" w:sz="4" w:space="0" w:color="auto"/>
              <w:right w:val="single" w:sz="4" w:space="0" w:color="auto"/>
            </w:tcBorders>
            <w:textDirection w:val="btLr"/>
          </w:tcPr>
          <w:p w14:paraId="15749431" w14:textId="77777777" w:rsidR="006D2661" w:rsidRDefault="006D2661">
            <w:pPr>
              <w:ind w:left="113" w:right="113"/>
              <w:jc w:val="center"/>
              <w:rPr>
                <w:rFonts w:ascii="Arial" w:hAnsi="Arial" w:cs="Arial"/>
                <w:b/>
                <w:bCs/>
                <w:sz w:val="12"/>
                <w:szCs w:val="16"/>
              </w:rPr>
            </w:pPr>
          </w:p>
        </w:tc>
      </w:tr>
      <w:tr w:rsidR="006D2661" w14:paraId="5D1F5EA9" w14:textId="3465EB13" w:rsidTr="00C7535A">
        <w:trPr>
          <w:gridBefore w:val="1"/>
          <w:gridAfter w:val="3"/>
          <w:wBefore w:w="69" w:type="dxa"/>
          <w:wAfter w:w="766" w:type="dxa"/>
          <w:trHeight w:val="255"/>
        </w:trPr>
        <w:tc>
          <w:tcPr>
            <w:tcW w:w="630" w:type="dxa"/>
            <w:tcBorders>
              <w:top w:val="nil"/>
              <w:left w:val="nil"/>
              <w:bottom w:val="single" w:sz="4" w:space="0" w:color="auto"/>
              <w:right w:val="single" w:sz="4" w:space="0" w:color="auto"/>
            </w:tcBorders>
            <w:vAlign w:val="bottom"/>
            <w:hideMark/>
          </w:tcPr>
          <w:p w14:paraId="289BD455" w14:textId="77777777" w:rsidR="006D2661" w:rsidRDefault="006D2661">
            <w:pPr>
              <w:jc w:val="center"/>
              <w:rPr>
                <w:rFonts w:ascii="Arial" w:hAnsi="Arial" w:cs="Arial"/>
                <w:i/>
                <w:iCs/>
                <w:sz w:val="12"/>
                <w:szCs w:val="16"/>
              </w:rPr>
            </w:pPr>
            <w:r>
              <w:rPr>
                <w:rFonts w:ascii="Arial" w:hAnsi="Arial" w:cs="Arial"/>
                <w:i/>
                <w:iCs/>
                <w:sz w:val="12"/>
                <w:szCs w:val="16"/>
              </w:rPr>
              <w:t>24</w:t>
            </w:r>
          </w:p>
        </w:tc>
        <w:tc>
          <w:tcPr>
            <w:tcW w:w="919" w:type="dxa"/>
            <w:gridSpan w:val="4"/>
            <w:tcBorders>
              <w:top w:val="nil"/>
              <w:left w:val="nil"/>
              <w:bottom w:val="single" w:sz="4" w:space="0" w:color="auto"/>
              <w:right w:val="single" w:sz="4" w:space="0" w:color="auto"/>
            </w:tcBorders>
            <w:vAlign w:val="bottom"/>
            <w:hideMark/>
          </w:tcPr>
          <w:p w14:paraId="7D2D76D3" w14:textId="77777777" w:rsidR="006D2661" w:rsidRDefault="006D2661">
            <w:pPr>
              <w:jc w:val="center"/>
              <w:rPr>
                <w:rFonts w:ascii="Arial" w:hAnsi="Arial" w:cs="Arial"/>
                <w:i/>
                <w:iCs/>
                <w:sz w:val="12"/>
                <w:szCs w:val="16"/>
              </w:rPr>
            </w:pPr>
            <w:r>
              <w:rPr>
                <w:rFonts w:ascii="Arial" w:hAnsi="Arial" w:cs="Arial"/>
                <w:i/>
                <w:iCs/>
                <w:sz w:val="12"/>
                <w:szCs w:val="16"/>
              </w:rPr>
              <w:t>25</w:t>
            </w:r>
          </w:p>
        </w:tc>
        <w:tc>
          <w:tcPr>
            <w:tcW w:w="1123" w:type="dxa"/>
            <w:gridSpan w:val="2"/>
            <w:tcBorders>
              <w:top w:val="nil"/>
              <w:left w:val="nil"/>
              <w:bottom w:val="single" w:sz="4" w:space="0" w:color="auto"/>
              <w:right w:val="single" w:sz="4" w:space="0" w:color="auto"/>
            </w:tcBorders>
            <w:vAlign w:val="bottom"/>
            <w:hideMark/>
          </w:tcPr>
          <w:p w14:paraId="54347476" w14:textId="77777777" w:rsidR="006D2661" w:rsidRDefault="006D2661">
            <w:pPr>
              <w:jc w:val="center"/>
              <w:rPr>
                <w:rFonts w:ascii="Arial" w:hAnsi="Arial" w:cs="Arial"/>
                <w:i/>
                <w:iCs/>
                <w:sz w:val="12"/>
                <w:szCs w:val="16"/>
              </w:rPr>
            </w:pPr>
            <w:r>
              <w:rPr>
                <w:rFonts w:ascii="Arial" w:hAnsi="Arial" w:cs="Arial"/>
                <w:i/>
                <w:iCs/>
                <w:sz w:val="12"/>
                <w:szCs w:val="16"/>
              </w:rPr>
              <w:t>26</w:t>
            </w:r>
          </w:p>
        </w:tc>
        <w:tc>
          <w:tcPr>
            <w:tcW w:w="974" w:type="dxa"/>
            <w:gridSpan w:val="3"/>
            <w:tcBorders>
              <w:top w:val="nil"/>
              <w:left w:val="nil"/>
              <w:bottom w:val="single" w:sz="4" w:space="0" w:color="auto"/>
              <w:right w:val="single" w:sz="4" w:space="0" w:color="auto"/>
            </w:tcBorders>
            <w:vAlign w:val="bottom"/>
            <w:hideMark/>
          </w:tcPr>
          <w:p w14:paraId="7B64BDC9" w14:textId="77777777" w:rsidR="006D2661" w:rsidRDefault="006D2661">
            <w:pPr>
              <w:jc w:val="center"/>
              <w:rPr>
                <w:rFonts w:ascii="Arial" w:hAnsi="Arial" w:cs="Arial"/>
                <w:i/>
                <w:iCs/>
                <w:sz w:val="12"/>
                <w:szCs w:val="16"/>
              </w:rPr>
            </w:pPr>
            <w:r>
              <w:rPr>
                <w:rFonts w:ascii="Arial" w:hAnsi="Arial" w:cs="Arial"/>
                <w:i/>
                <w:iCs/>
                <w:sz w:val="12"/>
                <w:szCs w:val="16"/>
              </w:rPr>
              <w:t>27</w:t>
            </w:r>
          </w:p>
        </w:tc>
        <w:tc>
          <w:tcPr>
            <w:tcW w:w="700" w:type="dxa"/>
            <w:tcBorders>
              <w:top w:val="nil"/>
              <w:left w:val="nil"/>
              <w:bottom w:val="single" w:sz="4" w:space="0" w:color="auto"/>
              <w:right w:val="single" w:sz="4" w:space="0" w:color="auto"/>
            </w:tcBorders>
            <w:vAlign w:val="bottom"/>
            <w:hideMark/>
          </w:tcPr>
          <w:p w14:paraId="62D1CFF0" w14:textId="77777777" w:rsidR="006D2661" w:rsidRDefault="006D2661">
            <w:pPr>
              <w:jc w:val="center"/>
              <w:rPr>
                <w:rFonts w:ascii="Arial" w:hAnsi="Arial" w:cs="Arial"/>
                <w:i/>
                <w:iCs/>
                <w:sz w:val="12"/>
                <w:szCs w:val="16"/>
              </w:rPr>
            </w:pPr>
            <w:r>
              <w:rPr>
                <w:rFonts w:ascii="Arial" w:hAnsi="Arial" w:cs="Arial"/>
                <w:i/>
                <w:iCs/>
                <w:sz w:val="12"/>
                <w:szCs w:val="16"/>
              </w:rPr>
              <w:t>28</w:t>
            </w:r>
          </w:p>
        </w:tc>
        <w:tc>
          <w:tcPr>
            <w:tcW w:w="515" w:type="dxa"/>
            <w:gridSpan w:val="2"/>
            <w:tcBorders>
              <w:top w:val="nil"/>
              <w:left w:val="nil"/>
              <w:bottom w:val="single" w:sz="4" w:space="0" w:color="auto"/>
              <w:right w:val="single" w:sz="4" w:space="0" w:color="auto"/>
            </w:tcBorders>
            <w:vAlign w:val="bottom"/>
            <w:hideMark/>
          </w:tcPr>
          <w:p w14:paraId="26231736" w14:textId="77777777" w:rsidR="006D2661" w:rsidRDefault="006D2661">
            <w:pPr>
              <w:jc w:val="center"/>
              <w:rPr>
                <w:rFonts w:ascii="Arial" w:hAnsi="Arial" w:cs="Arial"/>
                <w:i/>
                <w:iCs/>
                <w:sz w:val="12"/>
                <w:szCs w:val="16"/>
              </w:rPr>
            </w:pPr>
            <w:r>
              <w:rPr>
                <w:rFonts w:ascii="Arial" w:hAnsi="Arial" w:cs="Arial"/>
                <w:i/>
                <w:iCs/>
                <w:sz w:val="12"/>
                <w:szCs w:val="16"/>
              </w:rPr>
              <w:t>29</w:t>
            </w:r>
          </w:p>
        </w:tc>
        <w:tc>
          <w:tcPr>
            <w:tcW w:w="1028" w:type="dxa"/>
            <w:gridSpan w:val="2"/>
            <w:tcBorders>
              <w:top w:val="nil"/>
              <w:left w:val="nil"/>
              <w:bottom w:val="single" w:sz="4" w:space="0" w:color="auto"/>
              <w:right w:val="single" w:sz="4" w:space="0" w:color="auto"/>
            </w:tcBorders>
            <w:vAlign w:val="bottom"/>
            <w:hideMark/>
          </w:tcPr>
          <w:p w14:paraId="2B3E311C" w14:textId="77777777" w:rsidR="006D2661" w:rsidRDefault="006D2661">
            <w:pPr>
              <w:jc w:val="center"/>
              <w:rPr>
                <w:rFonts w:ascii="Arial" w:hAnsi="Arial" w:cs="Arial"/>
                <w:i/>
                <w:iCs/>
                <w:sz w:val="12"/>
                <w:szCs w:val="16"/>
              </w:rPr>
            </w:pPr>
            <w:r>
              <w:rPr>
                <w:rFonts w:ascii="Arial" w:hAnsi="Arial" w:cs="Arial"/>
                <w:i/>
                <w:iCs/>
                <w:sz w:val="12"/>
                <w:szCs w:val="16"/>
              </w:rPr>
              <w:t>30</w:t>
            </w:r>
          </w:p>
        </w:tc>
        <w:tc>
          <w:tcPr>
            <w:tcW w:w="509" w:type="dxa"/>
            <w:gridSpan w:val="2"/>
            <w:tcBorders>
              <w:top w:val="nil"/>
              <w:left w:val="nil"/>
              <w:bottom w:val="single" w:sz="4" w:space="0" w:color="auto"/>
              <w:right w:val="single" w:sz="4" w:space="0" w:color="auto"/>
            </w:tcBorders>
            <w:vAlign w:val="bottom"/>
            <w:hideMark/>
          </w:tcPr>
          <w:p w14:paraId="0BEEC562" w14:textId="77777777" w:rsidR="006D2661" w:rsidRDefault="006D2661">
            <w:pPr>
              <w:jc w:val="center"/>
              <w:rPr>
                <w:rFonts w:ascii="Arial" w:hAnsi="Arial" w:cs="Arial"/>
                <w:i/>
                <w:iCs/>
                <w:sz w:val="12"/>
                <w:szCs w:val="16"/>
              </w:rPr>
            </w:pPr>
            <w:r>
              <w:rPr>
                <w:rFonts w:ascii="Arial" w:hAnsi="Arial" w:cs="Arial"/>
                <w:i/>
                <w:iCs/>
                <w:sz w:val="12"/>
                <w:szCs w:val="16"/>
              </w:rPr>
              <w:t>31</w:t>
            </w:r>
          </w:p>
        </w:tc>
        <w:tc>
          <w:tcPr>
            <w:tcW w:w="978" w:type="dxa"/>
            <w:gridSpan w:val="3"/>
            <w:tcBorders>
              <w:top w:val="nil"/>
              <w:left w:val="nil"/>
              <w:bottom w:val="single" w:sz="4" w:space="0" w:color="auto"/>
              <w:right w:val="single" w:sz="4" w:space="0" w:color="auto"/>
            </w:tcBorders>
            <w:vAlign w:val="bottom"/>
            <w:hideMark/>
          </w:tcPr>
          <w:p w14:paraId="6216FBA5" w14:textId="77777777" w:rsidR="006D2661" w:rsidRDefault="006D2661">
            <w:pPr>
              <w:jc w:val="center"/>
              <w:rPr>
                <w:rFonts w:ascii="Arial" w:hAnsi="Arial" w:cs="Arial"/>
                <w:i/>
                <w:iCs/>
                <w:sz w:val="12"/>
                <w:szCs w:val="16"/>
              </w:rPr>
            </w:pPr>
            <w:r>
              <w:rPr>
                <w:rFonts w:ascii="Arial" w:hAnsi="Arial" w:cs="Arial"/>
                <w:i/>
                <w:iCs/>
                <w:sz w:val="12"/>
                <w:szCs w:val="16"/>
              </w:rPr>
              <w:t>32</w:t>
            </w:r>
          </w:p>
        </w:tc>
        <w:tc>
          <w:tcPr>
            <w:tcW w:w="837" w:type="dxa"/>
            <w:tcBorders>
              <w:top w:val="nil"/>
              <w:left w:val="nil"/>
              <w:bottom w:val="single" w:sz="4" w:space="0" w:color="auto"/>
              <w:right w:val="single" w:sz="4" w:space="0" w:color="auto"/>
            </w:tcBorders>
            <w:vAlign w:val="bottom"/>
            <w:hideMark/>
          </w:tcPr>
          <w:p w14:paraId="26C0C7E1" w14:textId="77777777" w:rsidR="006D2661" w:rsidRDefault="006D2661">
            <w:pPr>
              <w:jc w:val="center"/>
              <w:rPr>
                <w:rFonts w:ascii="Arial" w:hAnsi="Arial" w:cs="Arial"/>
                <w:i/>
                <w:iCs/>
                <w:sz w:val="12"/>
                <w:szCs w:val="16"/>
              </w:rPr>
            </w:pPr>
            <w:r>
              <w:rPr>
                <w:rFonts w:ascii="Arial" w:hAnsi="Arial" w:cs="Arial"/>
                <w:i/>
                <w:iCs/>
                <w:sz w:val="12"/>
                <w:szCs w:val="16"/>
              </w:rPr>
              <w:t>33</w:t>
            </w:r>
          </w:p>
        </w:tc>
        <w:tc>
          <w:tcPr>
            <w:tcW w:w="850" w:type="dxa"/>
            <w:gridSpan w:val="2"/>
            <w:tcBorders>
              <w:top w:val="nil"/>
              <w:left w:val="nil"/>
              <w:bottom w:val="single" w:sz="4" w:space="0" w:color="auto"/>
              <w:right w:val="single" w:sz="4" w:space="0" w:color="auto"/>
            </w:tcBorders>
            <w:vAlign w:val="bottom"/>
            <w:hideMark/>
          </w:tcPr>
          <w:p w14:paraId="4CC0BB89" w14:textId="77777777" w:rsidR="006D2661" w:rsidRDefault="006D2661">
            <w:pPr>
              <w:jc w:val="center"/>
              <w:rPr>
                <w:rFonts w:ascii="Arial" w:hAnsi="Arial" w:cs="Arial"/>
                <w:i/>
                <w:iCs/>
                <w:sz w:val="12"/>
                <w:szCs w:val="16"/>
              </w:rPr>
            </w:pPr>
            <w:r>
              <w:rPr>
                <w:rFonts w:ascii="Arial" w:hAnsi="Arial" w:cs="Arial"/>
                <w:i/>
                <w:iCs/>
                <w:sz w:val="12"/>
                <w:szCs w:val="16"/>
              </w:rPr>
              <w:t>34</w:t>
            </w:r>
          </w:p>
        </w:tc>
        <w:tc>
          <w:tcPr>
            <w:tcW w:w="699" w:type="dxa"/>
            <w:gridSpan w:val="2"/>
            <w:tcBorders>
              <w:top w:val="nil"/>
              <w:left w:val="nil"/>
              <w:bottom w:val="single" w:sz="4" w:space="0" w:color="auto"/>
              <w:right w:val="single" w:sz="4" w:space="0" w:color="auto"/>
            </w:tcBorders>
            <w:vAlign w:val="bottom"/>
            <w:hideMark/>
          </w:tcPr>
          <w:p w14:paraId="18E74479" w14:textId="77777777" w:rsidR="006D2661" w:rsidRDefault="006D2661">
            <w:pPr>
              <w:jc w:val="center"/>
              <w:rPr>
                <w:rFonts w:ascii="Arial" w:hAnsi="Arial" w:cs="Arial"/>
                <w:i/>
                <w:iCs/>
                <w:sz w:val="12"/>
                <w:szCs w:val="16"/>
              </w:rPr>
            </w:pPr>
            <w:r>
              <w:rPr>
                <w:rFonts w:ascii="Arial" w:hAnsi="Arial" w:cs="Arial"/>
                <w:i/>
                <w:iCs/>
                <w:sz w:val="12"/>
                <w:szCs w:val="16"/>
              </w:rPr>
              <w:t>35</w:t>
            </w:r>
          </w:p>
        </w:tc>
        <w:tc>
          <w:tcPr>
            <w:tcW w:w="700" w:type="dxa"/>
            <w:gridSpan w:val="2"/>
            <w:tcBorders>
              <w:top w:val="nil"/>
              <w:left w:val="nil"/>
              <w:bottom w:val="single" w:sz="4" w:space="0" w:color="auto"/>
              <w:right w:val="single" w:sz="4" w:space="0" w:color="auto"/>
            </w:tcBorders>
            <w:vAlign w:val="bottom"/>
            <w:hideMark/>
          </w:tcPr>
          <w:p w14:paraId="7B3A974B" w14:textId="77777777" w:rsidR="006D2661" w:rsidRDefault="006D2661">
            <w:pPr>
              <w:jc w:val="center"/>
              <w:rPr>
                <w:rFonts w:ascii="Arial" w:hAnsi="Arial" w:cs="Arial"/>
                <w:i/>
                <w:iCs/>
                <w:sz w:val="12"/>
                <w:szCs w:val="16"/>
              </w:rPr>
            </w:pPr>
            <w:r>
              <w:rPr>
                <w:rFonts w:ascii="Arial" w:hAnsi="Arial" w:cs="Arial"/>
                <w:i/>
                <w:iCs/>
                <w:sz w:val="12"/>
                <w:szCs w:val="16"/>
              </w:rPr>
              <w:t>38</w:t>
            </w:r>
          </w:p>
        </w:tc>
        <w:tc>
          <w:tcPr>
            <w:tcW w:w="563" w:type="dxa"/>
            <w:tcBorders>
              <w:top w:val="nil"/>
              <w:left w:val="nil"/>
              <w:bottom w:val="single" w:sz="4" w:space="0" w:color="auto"/>
              <w:right w:val="single" w:sz="4" w:space="0" w:color="auto"/>
            </w:tcBorders>
            <w:vAlign w:val="bottom"/>
            <w:hideMark/>
          </w:tcPr>
          <w:p w14:paraId="11CB0113" w14:textId="77777777" w:rsidR="006D2661" w:rsidRDefault="006D2661">
            <w:pPr>
              <w:jc w:val="center"/>
              <w:rPr>
                <w:rFonts w:ascii="Arial" w:hAnsi="Arial" w:cs="Arial"/>
                <w:i/>
                <w:iCs/>
                <w:sz w:val="12"/>
                <w:szCs w:val="16"/>
              </w:rPr>
            </w:pPr>
            <w:r>
              <w:rPr>
                <w:rFonts w:ascii="Arial" w:hAnsi="Arial" w:cs="Arial"/>
                <w:i/>
                <w:iCs/>
                <w:sz w:val="12"/>
                <w:szCs w:val="16"/>
              </w:rPr>
              <w:t>39</w:t>
            </w:r>
          </w:p>
        </w:tc>
        <w:tc>
          <w:tcPr>
            <w:tcW w:w="955" w:type="dxa"/>
            <w:gridSpan w:val="2"/>
            <w:tcBorders>
              <w:top w:val="nil"/>
              <w:left w:val="nil"/>
              <w:bottom w:val="single" w:sz="4" w:space="0" w:color="auto"/>
              <w:right w:val="single" w:sz="4" w:space="0" w:color="auto"/>
            </w:tcBorders>
            <w:vAlign w:val="bottom"/>
            <w:hideMark/>
          </w:tcPr>
          <w:p w14:paraId="33F4EDE0" w14:textId="77777777" w:rsidR="006D2661" w:rsidRDefault="006D2661">
            <w:pPr>
              <w:jc w:val="center"/>
              <w:rPr>
                <w:rFonts w:ascii="Arial" w:hAnsi="Arial" w:cs="Arial"/>
                <w:i/>
                <w:iCs/>
                <w:sz w:val="12"/>
                <w:szCs w:val="16"/>
              </w:rPr>
            </w:pPr>
            <w:r>
              <w:rPr>
                <w:rFonts w:ascii="Arial" w:hAnsi="Arial" w:cs="Arial"/>
                <w:i/>
                <w:iCs/>
                <w:sz w:val="12"/>
                <w:szCs w:val="16"/>
              </w:rPr>
              <w:t>40</w:t>
            </w:r>
          </w:p>
        </w:tc>
        <w:tc>
          <w:tcPr>
            <w:tcW w:w="563" w:type="dxa"/>
            <w:tcBorders>
              <w:top w:val="nil"/>
              <w:left w:val="nil"/>
              <w:bottom w:val="single" w:sz="4" w:space="0" w:color="auto"/>
              <w:right w:val="single" w:sz="4" w:space="0" w:color="auto"/>
            </w:tcBorders>
            <w:vAlign w:val="bottom"/>
            <w:hideMark/>
          </w:tcPr>
          <w:p w14:paraId="56567826" w14:textId="77777777" w:rsidR="006D2661" w:rsidRDefault="006D2661">
            <w:pPr>
              <w:jc w:val="center"/>
              <w:rPr>
                <w:rFonts w:ascii="Arial" w:hAnsi="Arial" w:cs="Arial"/>
                <w:i/>
                <w:iCs/>
                <w:sz w:val="12"/>
                <w:szCs w:val="16"/>
              </w:rPr>
            </w:pPr>
            <w:r>
              <w:rPr>
                <w:rFonts w:ascii="Arial" w:hAnsi="Arial" w:cs="Arial"/>
                <w:i/>
                <w:iCs/>
                <w:sz w:val="12"/>
                <w:szCs w:val="16"/>
              </w:rPr>
              <w:t>41</w:t>
            </w:r>
          </w:p>
        </w:tc>
        <w:tc>
          <w:tcPr>
            <w:tcW w:w="823" w:type="dxa"/>
            <w:gridSpan w:val="2"/>
            <w:tcBorders>
              <w:top w:val="nil"/>
              <w:left w:val="nil"/>
              <w:bottom w:val="single" w:sz="4" w:space="0" w:color="auto"/>
              <w:right w:val="single" w:sz="4" w:space="0" w:color="auto"/>
            </w:tcBorders>
            <w:vAlign w:val="bottom"/>
            <w:hideMark/>
          </w:tcPr>
          <w:p w14:paraId="4E4C3879" w14:textId="77777777" w:rsidR="006D2661" w:rsidRDefault="006D2661">
            <w:pPr>
              <w:jc w:val="center"/>
              <w:rPr>
                <w:rFonts w:ascii="Arial" w:hAnsi="Arial" w:cs="Arial"/>
                <w:i/>
                <w:iCs/>
                <w:sz w:val="12"/>
                <w:szCs w:val="16"/>
              </w:rPr>
            </w:pPr>
            <w:r>
              <w:rPr>
                <w:rFonts w:ascii="Arial" w:hAnsi="Arial" w:cs="Arial"/>
                <w:i/>
                <w:iCs/>
                <w:sz w:val="12"/>
                <w:szCs w:val="16"/>
              </w:rPr>
              <w:t>42</w:t>
            </w:r>
          </w:p>
        </w:tc>
        <w:tc>
          <w:tcPr>
            <w:tcW w:w="1152" w:type="dxa"/>
            <w:gridSpan w:val="2"/>
            <w:tcBorders>
              <w:top w:val="nil"/>
              <w:left w:val="nil"/>
              <w:bottom w:val="single" w:sz="4" w:space="0" w:color="auto"/>
              <w:right w:val="single" w:sz="4" w:space="0" w:color="auto"/>
            </w:tcBorders>
          </w:tcPr>
          <w:p w14:paraId="44F8187C" w14:textId="77777777" w:rsidR="006D2661" w:rsidRDefault="006D2661">
            <w:pPr>
              <w:jc w:val="center"/>
              <w:rPr>
                <w:rFonts w:ascii="Arial" w:hAnsi="Arial" w:cs="Arial"/>
                <w:i/>
                <w:iCs/>
                <w:sz w:val="12"/>
                <w:szCs w:val="16"/>
              </w:rPr>
            </w:pPr>
          </w:p>
        </w:tc>
      </w:tr>
      <w:tr w:rsidR="006D2661" w14:paraId="7540E86C" w14:textId="7CD02C0D" w:rsidTr="00C7535A">
        <w:trPr>
          <w:gridBefore w:val="1"/>
          <w:gridAfter w:val="3"/>
          <w:wBefore w:w="69" w:type="dxa"/>
          <w:wAfter w:w="766" w:type="dxa"/>
          <w:trHeight w:val="450"/>
        </w:trPr>
        <w:tc>
          <w:tcPr>
            <w:tcW w:w="630" w:type="dxa"/>
            <w:tcBorders>
              <w:top w:val="nil"/>
              <w:left w:val="nil"/>
              <w:bottom w:val="single" w:sz="4" w:space="0" w:color="auto"/>
              <w:right w:val="single" w:sz="4" w:space="0" w:color="auto"/>
            </w:tcBorders>
            <w:vAlign w:val="bottom"/>
            <w:hideMark/>
          </w:tcPr>
          <w:p w14:paraId="177F580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19" w:type="dxa"/>
            <w:gridSpan w:val="4"/>
            <w:tcBorders>
              <w:top w:val="nil"/>
              <w:left w:val="nil"/>
              <w:bottom w:val="single" w:sz="4" w:space="0" w:color="auto"/>
              <w:right w:val="single" w:sz="4" w:space="0" w:color="auto"/>
            </w:tcBorders>
            <w:vAlign w:val="bottom"/>
            <w:hideMark/>
          </w:tcPr>
          <w:p w14:paraId="0B60EE32"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23" w:type="dxa"/>
            <w:gridSpan w:val="2"/>
            <w:tcBorders>
              <w:top w:val="nil"/>
              <w:left w:val="nil"/>
              <w:bottom w:val="single" w:sz="4" w:space="0" w:color="auto"/>
              <w:right w:val="single" w:sz="4" w:space="0" w:color="auto"/>
            </w:tcBorders>
            <w:vAlign w:val="bottom"/>
            <w:hideMark/>
          </w:tcPr>
          <w:p w14:paraId="209EABFD"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4" w:type="dxa"/>
            <w:gridSpan w:val="3"/>
            <w:tcBorders>
              <w:top w:val="nil"/>
              <w:left w:val="nil"/>
              <w:bottom w:val="single" w:sz="4" w:space="0" w:color="auto"/>
              <w:right w:val="single" w:sz="4" w:space="0" w:color="auto"/>
            </w:tcBorders>
            <w:vAlign w:val="bottom"/>
            <w:hideMark/>
          </w:tcPr>
          <w:p w14:paraId="0238C8C1"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tcBorders>
              <w:top w:val="nil"/>
              <w:left w:val="nil"/>
              <w:bottom w:val="single" w:sz="4" w:space="0" w:color="auto"/>
              <w:right w:val="single" w:sz="4" w:space="0" w:color="auto"/>
            </w:tcBorders>
            <w:vAlign w:val="bottom"/>
            <w:hideMark/>
          </w:tcPr>
          <w:p w14:paraId="577A3E4C"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15" w:type="dxa"/>
            <w:gridSpan w:val="2"/>
            <w:tcBorders>
              <w:top w:val="nil"/>
              <w:left w:val="nil"/>
              <w:bottom w:val="single" w:sz="4" w:space="0" w:color="auto"/>
              <w:right w:val="single" w:sz="4" w:space="0" w:color="auto"/>
            </w:tcBorders>
            <w:vAlign w:val="bottom"/>
            <w:hideMark/>
          </w:tcPr>
          <w:p w14:paraId="07B4CD92"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028" w:type="dxa"/>
            <w:gridSpan w:val="2"/>
            <w:tcBorders>
              <w:top w:val="nil"/>
              <w:left w:val="nil"/>
              <w:bottom w:val="single" w:sz="4" w:space="0" w:color="auto"/>
              <w:right w:val="single" w:sz="4" w:space="0" w:color="auto"/>
            </w:tcBorders>
            <w:vAlign w:val="bottom"/>
            <w:hideMark/>
          </w:tcPr>
          <w:p w14:paraId="3E3F09F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136F38B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8" w:type="dxa"/>
            <w:gridSpan w:val="3"/>
            <w:tcBorders>
              <w:top w:val="nil"/>
              <w:left w:val="nil"/>
              <w:bottom w:val="single" w:sz="4" w:space="0" w:color="auto"/>
              <w:right w:val="single" w:sz="4" w:space="0" w:color="auto"/>
            </w:tcBorders>
            <w:vAlign w:val="bottom"/>
            <w:hideMark/>
          </w:tcPr>
          <w:p w14:paraId="2CDF2CA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37" w:type="dxa"/>
            <w:tcBorders>
              <w:top w:val="nil"/>
              <w:left w:val="nil"/>
              <w:bottom w:val="single" w:sz="4" w:space="0" w:color="auto"/>
              <w:right w:val="single" w:sz="4" w:space="0" w:color="auto"/>
            </w:tcBorders>
            <w:vAlign w:val="bottom"/>
            <w:hideMark/>
          </w:tcPr>
          <w:p w14:paraId="08C0E5A7"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50" w:type="dxa"/>
            <w:gridSpan w:val="2"/>
            <w:tcBorders>
              <w:top w:val="nil"/>
              <w:left w:val="nil"/>
              <w:bottom w:val="single" w:sz="4" w:space="0" w:color="auto"/>
              <w:right w:val="single" w:sz="4" w:space="0" w:color="auto"/>
            </w:tcBorders>
            <w:noWrap/>
            <w:vAlign w:val="bottom"/>
            <w:hideMark/>
          </w:tcPr>
          <w:p w14:paraId="6B36E91E" w14:textId="77777777" w:rsidR="006D2661" w:rsidRDefault="006D2661">
            <w:pPr>
              <w:rPr>
                <w:rFonts w:ascii="Arial" w:hAnsi="Arial" w:cs="Arial"/>
                <w:sz w:val="12"/>
                <w:szCs w:val="20"/>
              </w:rPr>
            </w:pPr>
            <w:r>
              <w:rPr>
                <w:rFonts w:ascii="Arial" w:hAnsi="Arial" w:cs="Arial"/>
                <w:sz w:val="12"/>
                <w:szCs w:val="20"/>
              </w:rPr>
              <w:t> </w:t>
            </w:r>
          </w:p>
        </w:tc>
        <w:tc>
          <w:tcPr>
            <w:tcW w:w="699" w:type="dxa"/>
            <w:gridSpan w:val="2"/>
            <w:tcBorders>
              <w:top w:val="nil"/>
              <w:left w:val="nil"/>
              <w:bottom w:val="single" w:sz="4" w:space="0" w:color="auto"/>
              <w:right w:val="single" w:sz="4" w:space="0" w:color="auto"/>
            </w:tcBorders>
            <w:vAlign w:val="bottom"/>
            <w:hideMark/>
          </w:tcPr>
          <w:p w14:paraId="349A1F9B"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gridSpan w:val="2"/>
            <w:tcBorders>
              <w:top w:val="nil"/>
              <w:left w:val="nil"/>
              <w:bottom w:val="single" w:sz="4" w:space="0" w:color="auto"/>
              <w:right w:val="single" w:sz="4" w:space="0" w:color="auto"/>
            </w:tcBorders>
            <w:vAlign w:val="bottom"/>
            <w:hideMark/>
          </w:tcPr>
          <w:p w14:paraId="17BB52F4"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86A25B9"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55" w:type="dxa"/>
            <w:gridSpan w:val="2"/>
            <w:tcBorders>
              <w:top w:val="nil"/>
              <w:left w:val="nil"/>
              <w:bottom w:val="single" w:sz="4" w:space="0" w:color="auto"/>
              <w:right w:val="single" w:sz="4" w:space="0" w:color="auto"/>
            </w:tcBorders>
            <w:vAlign w:val="bottom"/>
            <w:hideMark/>
          </w:tcPr>
          <w:p w14:paraId="6B35DDD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C8C13F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23" w:type="dxa"/>
            <w:gridSpan w:val="2"/>
            <w:tcBorders>
              <w:top w:val="nil"/>
              <w:left w:val="nil"/>
              <w:bottom w:val="single" w:sz="4" w:space="0" w:color="auto"/>
              <w:right w:val="single" w:sz="4" w:space="0" w:color="auto"/>
            </w:tcBorders>
            <w:vAlign w:val="bottom"/>
            <w:hideMark/>
          </w:tcPr>
          <w:p w14:paraId="74E7A20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52" w:type="dxa"/>
            <w:gridSpan w:val="2"/>
            <w:tcBorders>
              <w:top w:val="nil"/>
              <w:left w:val="nil"/>
              <w:bottom w:val="single" w:sz="4" w:space="0" w:color="auto"/>
              <w:right w:val="single" w:sz="4" w:space="0" w:color="auto"/>
            </w:tcBorders>
          </w:tcPr>
          <w:p w14:paraId="5936FB36" w14:textId="77777777" w:rsidR="006D2661" w:rsidRDefault="006D2661">
            <w:pPr>
              <w:jc w:val="center"/>
              <w:rPr>
                <w:rFonts w:ascii="Arial" w:hAnsi="Arial" w:cs="Arial"/>
                <w:i/>
                <w:iCs/>
                <w:sz w:val="12"/>
                <w:szCs w:val="16"/>
              </w:rPr>
            </w:pPr>
          </w:p>
        </w:tc>
      </w:tr>
      <w:tr w:rsidR="006D2661" w14:paraId="79E8356E" w14:textId="2D5036A3" w:rsidTr="00C7535A">
        <w:trPr>
          <w:gridBefore w:val="1"/>
          <w:gridAfter w:val="3"/>
          <w:wBefore w:w="69" w:type="dxa"/>
          <w:wAfter w:w="766" w:type="dxa"/>
          <w:trHeight w:val="255"/>
        </w:trPr>
        <w:tc>
          <w:tcPr>
            <w:tcW w:w="630" w:type="dxa"/>
            <w:tcBorders>
              <w:top w:val="nil"/>
              <w:left w:val="nil"/>
              <w:bottom w:val="single" w:sz="4" w:space="0" w:color="auto"/>
              <w:right w:val="single" w:sz="4" w:space="0" w:color="auto"/>
            </w:tcBorders>
            <w:vAlign w:val="bottom"/>
            <w:hideMark/>
          </w:tcPr>
          <w:p w14:paraId="5621627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19" w:type="dxa"/>
            <w:gridSpan w:val="4"/>
            <w:tcBorders>
              <w:top w:val="nil"/>
              <w:left w:val="nil"/>
              <w:bottom w:val="single" w:sz="4" w:space="0" w:color="auto"/>
              <w:right w:val="single" w:sz="4" w:space="0" w:color="auto"/>
            </w:tcBorders>
            <w:vAlign w:val="bottom"/>
            <w:hideMark/>
          </w:tcPr>
          <w:p w14:paraId="59CAF9A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23" w:type="dxa"/>
            <w:gridSpan w:val="2"/>
            <w:tcBorders>
              <w:top w:val="nil"/>
              <w:left w:val="nil"/>
              <w:bottom w:val="single" w:sz="4" w:space="0" w:color="auto"/>
              <w:right w:val="single" w:sz="4" w:space="0" w:color="auto"/>
            </w:tcBorders>
            <w:vAlign w:val="bottom"/>
            <w:hideMark/>
          </w:tcPr>
          <w:p w14:paraId="5AD8124C"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4" w:type="dxa"/>
            <w:gridSpan w:val="3"/>
            <w:tcBorders>
              <w:top w:val="nil"/>
              <w:left w:val="nil"/>
              <w:bottom w:val="single" w:sz="4" w:space="0" w:color="auto"/>
              <w:right w:val="single" w:sz="4" w:space="0" w:color="auto"/>
            </w:tcBorders>
            <w:vAlign w:val="bottom"/>
            <w:hideMark/>
          </w:tcPr>
          <w:p w14:paraId="2E42C1E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tcBorders>
              <w:top w:val="nil"/>
              <w:left w:val="nil"/>
              <w:bottom w:val="single" w:sz="4" w:space="0" w:color="auto"/>
              <w:right w:val="single" w:sz="4" w:space="0" w:color="auto"/>
            </w:tcBorders>
            <w:vAlign w:val="bottom"/>
            <w:hideMark/>
          </w:tcPr>
          <w:p w14:paraId="5215A20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15" w:type="dxa"/>
            <w:gridSpan w:val="2"/>
            <w:tcBorders>
              <w:top w:val="nil"/>
              <w:left w:val="nil"/>
              <w:bottom w:val="single" w:sz="4" w:space="0" w:color="auto"/>
              <w:right w:val="single" w:sz="4" w:space="0" w:color="auto"/>
            </w:tcBorders>
            <w:vAlign w:val="bottom"/>
            <w:hideMark/>
          </w:tcPr>
          <w:p w14:paraId="22F57143"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028" w:type="dxa"/>
            <w:gridSpan w:val="2"/>
            <w:tcBorders>
              <w:top w:val="nil"/>
              <w:left w:val="nil"/>
              <w:bottom w:val="single" w:sz="4" w:space="0" w:color="auto"/>
              <w:right w:val="single" w:sz="4" w:space="0" w:color="auto"/>
            </w:tcBorders>
            <w:vAlign w:val="bottom"/>
            <w:hideMark/>
          </w:tcPr>
          <w:p w14:paraId="3D06C9D8"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487A2747"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78" w:type="dxa"/>
            <w:gridSpan w:val="3"/>
            <w:tcBorders>
              <w:top w:val="nil"/>
              <w:left w:val="nil"/>
              <w:bottom w:val="single" w:sz="4" w:space="0" w:color="auto"/>
              <w:right w:val="single" w:sz="4" w:space="0" w:color="auto"/>
            </w:tcBorders>
            <w:vAlign w:val="bottom"/>
            <w:hideMark/>
          </w:tcPr>
          <w:p w14:paraId="1141B765"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37" w:type="dxa"/>
            <w:tcBorders>
              <w:top w:val="nil"/>
              <w:left w:val="nil"/>
              <w:bottom w:val="single" w:sz="4" w:space="0" w:color="auto"/>
              <w:right w:val="single" w:sz="4" w:space="0" w:color="auto"/>
            </w:tcBorders>
            <w:vAlign w:val="bottom"/>
            <w:hideMark/>
          </w:tcPr>
          <w:p w14:paraId="2125670C"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50" w:type="dxa"/>
            <w:gridSpan w:val="2"/>
            <w:tcBorders>
              <w:top w:val="nil"/>
              <w:left w:val="nil"/>
              <w:bottom w:val="single" w:sz="4" w:space="0" w:color="auto"/>
              <w:right w:val="single" w:sz="4" w:space="0" w:color="auto"/>
            </w:tcBorders>
            <w:noWrap/>
            <w:vAlign w:val="bottom"/>
            <w:hideMark/>
          </w:tcPr>
          <w:p w14:paraId="32EF0A88" w14:textId="77777777" w:rsidR="006D2661" w:rsidRDefault="006D2661">
            <w:pPr>
              <w:rPr>
                <w:rFonts w:ascii="Arial" w:hAnsi="Arial" w:cs="Arial"/>
                <w:sz w:val="12"/>
                <w:szCs w:val="20"/>
              </w:rPr>
            </w:pPr>
            <w:r>
              <w:rPr>
                <w:rFonts w:ascii="Arial" w:hAnsi="Arial" w:cs="Arial"/>
                <w:sz w:val="12"/>
                <w:szCs w:val="20"/>
              </w:rPr>
              <w:t> </w:t>
            </w:r>
          </w:p>
        </w:tc>
        <w:tc>
          <w:tcPr>
            <w:tcW w:w="699" w:type="dxa"/>
            <w:gridSpan w:val="2"/>
            <w:tcBorders>
              <w:top w:val="nil"/>
              <w:left w:val="nil"/>
              <w:bottom w:val="single" w:sz="4" w:space="0" w:color="auto"/>
              <w:right w:val="single" w:sz="4" w:space="0" w:color="auto"/>
            </w:tcBorders>
            <w:vAlign w:val="bottom"/>
            <w:hideMark/>
          </w:tcPr>
          <w:p w14:paraId="1773CEB6"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700" w:type="dxa"/>
            <w:gridSpan w:val="2"/>
            <w:tcBorders>
              <w:top w:val="nil"/>
              <w:left w:val="nil"/>
              <w:bottom w:val="single" w:sz="4" w:space="0" w:color="auto"/>
              <w:right w:val="single" w:sz="4" w:space="0" w:color="auto"/>
            </w:tcBorders>
            <w:vAlign w:val="bottom"/>
            <w:hideMark/>
          </w:tcPr>
          <w:p w14:paraId="50CDE4A6"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5C9878E"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955" w:type="dxa"/>
            <w:gridSpan w:val="2"/>
            <w:tcBorders>
              <w:top w:val="nil"/>
              <w:left w:val="nil"/>
              <w:bottom w:val="single" w:sz="4" w:space="0" w:color="auto"/>
              <w:right w:val="single" w:sz="4" w:space="0" w:color="auto"/>
            </w:tcBorders>
            <w:vAlign w:val="bottom"/>
            <w:hideMark/>
          </w:tcPr>
          <w:p w14:paraId="1F61FE7F"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563" w:type="dxa"/>
            <w:tcBorders>
              <w:top w:val="nil"/>
              <w:left w:val="nil"/>
              <w:bottom w:val="single" w:sz="4" w:space="0" w:color="auto"/>
              <w:right w:val="single" w:sz="4" w:space="0" w:color="auto"/>
            </w:tcBorders>
            <w:vAlign w:val="bottom"/>
            <w:hideMark/>
          </w:tcPr>
          <w:p w14:paraId="0D6D128D"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823" w:type="dxa"/>
            <w:gridSpan w:val="2"/>
            <w:tcBorders>
              <w:top w:val="nil"/>
              <w:left w:val="nil"/>
              <w:bottom w:val="single" w:sz="4" w:space="0" w:color="auto"/>
              <w:right w:val="single" w:sz="4" w:space="0" w:color="auto"/>
            </w:tcBorders>
            <w:vAlign w:val="bottom"/>
            <w:hideMark/>
          </w:tcPr>
          <w:p w14:paraId="2C6D587B" w14:textId="77777777" w:rsidR="006D2661" w:rsidRDefault="006D2661">
            <w:pPr>
              <w:jc w:val="center"/>
              <w:rPr>
                <w:rFonts w:ascii="Arial" w:hAnsi="Arial" w:cs="Arial"/>
                <w:i/>
                <w:iCs/>
                <w:sz w:val="12"/>
                <w:szCs w:val="16"/>
              </w:rPr>
            </w:pPr>
            <w:r>
              <w:rPr>
                <w:rFonts w:ascii="Arial" w:hAnsi="Arial" w:cs="Arial"/>
                <w:i/>
                <w:iCs/>
                <w:sz w:val="12"/>
                <w:szCs w:val="16"/>
              </w:rPr>
              <w:t> </w:t>
            </w:r>
          </w:p>
        </w:tc>
        <w:tc>
          <w:tcPr>
            <w:tcW w:w="1152" w:type="dxa"/>
            <w:gridSpan w:val="2"/>
            <w:tcBorders>
              <w:top w:val="nil"/>
              <w:left w:val="nil"/>
              <w:bottom w:val="single" w:sz="4" w:space="0" w:color="auto"/>
              <w:right w:val="single" w:sz="4" w:space="0" w:color="auto"/>
            </w:tcBorders>
          </w:tcPr>
          <w:p w14:paraId="794CD3E4" w14:textId="77777777" w:rsidR="006D2661" w:rsidRDefault="006D2661">
            <w:pPr>
              <w:jc w:val="center"/>
              <w:rPr>
                <w:rFonts w:ascii="Arial" w:hAnsi="Arial" w:cs="Arial"/>
                <w:i/>
                <w:iCs/>
                <w:sz w:val="12"/>
                <w:szCs w:val="16"/>
              </w:rPr>
            </w:pPr>
          </w:p>
        </w:tc>
      </w:tr>
      <w:tr w:rsidR="006D2661" w14:paraId="7DB8C75B" w14:textId="77777777" w:rsidTr="00C7535A">
        <w:trPr>
          <w:trHeight w:val="203"/>
        </w:trPr>
        <w:tc>
          <w:tcPr>
            <w:tcW w:w="1152" w:type="dxa"/>
            <w:gridSpan w:val="4"/>
            <w:tcBorders>
              <w:top w:val="single" w:sz="4" w:space="0" w:color="auto"/>
              <w:left w:val="nil"/>
              <w:bottom w:val="single" w:sz="4" w:space="0" w:color="auto"/>
              <w:right w:val="single" w:sz="4" w:space="0" w:color="auto"/>
            </w:tcBorders>
          </w:tcPr>
          <w:p w14:paraId="1169B385" w14:textId="77777777" w:rsidR="006D2661" w:rsidRDefault="006D2661">
            <w:pPr>
              <w:jc w:val="center"/>
              <w:rPr>
                <w:rFonts w:ascii="Arial" w:hAnsi="Arial" w:cs="Arial"/>
                <w:b/>
                <w:bCs/>
                <w:sz w:val="12"/>
                <w:szCs w:val="16"/>
              </w:rPr>
            </w:pPr>
          </w:p>
        </w:tc>
        <w:tc>
          <w:tcPr>
            <w:tcW w:w="14201" w:type="dxa"/>
            <w:gridSpan w:val="35"/>
            <w:tcBorders>
              <w:top w:val="single" w:sz="4" w:space="0" w:color="auto"/>
              <w:left w:val="nil"/>
              <w:bottom w:val="single" w:sz="4" w:space="0" w:color="auto"/>
              <w:right w:val="single" w:sz="4" w:space="0" w:color="auto"/>
            </w:tcBorders>
            <w:vAlign w:val="center"/>
            <w:hideMark/>
          </w:tcPr>
          <w:p w14:paraId="687F7BAF" w14:textId="202A75A9" w:rsidR="006D2661" w:rsidRDefault="006D2661">
            <w:pPr>
              <w:jc w:val="center"/>
              <w:rPr>
                <w:rFonts w:ascii="Arial" w:hAnsi="Arial" w:cs="Arial"/>
                <w:b/>
                <w:bCs/>
                <w:sz w:val="12"/>
                <w:szCs w:val="16"/>
              </w:rPr>
            </w:pPr>
            <w:r>
              <w:rPr>
                <w:rFonts w:ascii="Arial" w:hAnsi="Arial" w:cs="Arial"/>
                <w:b/>
                <w:bCs/>
                <w:sz w:val="12"/>
                <w:szCs w:val="16"/>
              </w:rPr>
              <w:t>Dane dotychczasowego Sprzedawcy</w:t>
            </w:r>
            <w:r w:rsidR="0044721E">
              <w:rPr>
                <w:rFonts w:ascii="Arial" w:hAnsi="Arial" w:cs="Arial"/>
                <w:b/>
                <w:bCs/>
                <w:sz w:val="12"/>
                <w:szCs w:val="16"/>
              </w:rPr>
              <w:t xml:space="preserve"> i ochrona taryfowa</w:t>
            </w:r>
          </w:p>
        </w:tc>
      </w:tr>
      <w:tr w:rsidR="0044721E" w14:paraId="4FCA0E39" w14:textId="77777777" w:rsidTr="00C7535A">
        <w:trPr>
          <w:gridAfter w:val="1"/>
          <w:wAfter w:w="18" w:type="dxa"/>
          <w:cantSplit/>
          <w:trHeight w:val="2802"/>
        </w:trPr>
        <w:tc>
          <w:tcPr>
            <w:tcW w:w="973" w:type="dxa"/>
            <w:gridSpan w:val="3"/>
            <w:tcBorders>
              <w:top w:val="single" w:sz="4" w:space="0" w:color="auto"/>
              <w:left w:val="nil"/>
              <w:bottom w:val="single" w:sz="4" w:space="0" w:color="auto"/>
              <w:right w:val="single" w:sz="4" w:space="0" w:color="auto"/>
            </w:tcBorders>
            <w:textDirection w:val="btLr"/>
            <w:vAlign w:val="center"/>
            <w:hideMark/>
          </w:tcPr>
          <w:p w14:paraId="34C4E5A5" w14:textId="77777777" w:rsidR="0044721E" w:rsidRDefault="0044721E" w:rsidP="0044721E">
            <w:pPr>
              <w:ind w:left="113" w:right="113"/>
              <w:rPr>
                <w:rFonts w:ascii="Arial" w:hAnsi="Arial" w:cs="Arial"/>
                <w:b/>
                <w:bCs/>
                <w:sz w:val="12"/>
                <w:szCs w:val="16"/>
              </w:rPr>
            </w:pPr>
            <w:r>
              <w:rPr>
                <w:rFonts w:ascii="Arial" w:hAnsi="Arial" w:cs="Arial"/>
                <w:b/>
                <w:bCs/>
                <w:sz w:val="12"/>
                <w:szCs w:val="16"/>
              </w:rPr>
              <w:t>Pełna nazwa i adres Dotychczasowego Sprzedawcy</w:t>
            </w:r>
          </w:p>
        </w:tc>
        <w:tc>
          <w:tcPr>
            <w:tcW w:w="509" w:type="dxa"/>
            <w:gridSpan w:val="2"/>
            <w:tcBorders>
              <w:top w:val="single" w:sz="4" w:space="0" w:color="auto"/>
              <w:left w:val="nil"/>
              <w:bottom w:val="single" w:sz="4" w:space="0" w:color="auto"/>
              <w:right w:val="single" w:sz="4" w:space="0" w:color="auto"/>
            </w:tcBorders>
            <w:textDirection w:val="btLr"/>
            <w:vAlign w:val="center"/>
            <w:hideMark/>
          </w:tcPr>
          <w:p w14:paraId="00AAC0E3" w14:textId="77777777" w:rsidR="0044721E" w:rsidRDefault="0044721E" w:rsidP="0044721E">
            <w:pPr>
              <w:ind w:left="113" w:right="113"/>
              <w:rPr>
                <w:rFonts w:ascii="Arial" w:hAnsi="Arial" w:cs="Arial"/>
                <w:b/>
                <w:bCs/>
                <w:sz w:val="12"/>
                <w:szCs w:val="16"/>
              </w:rPr>
            </w:pPr>
            <w:r>
              <w:rPr>
                <w:rFonts w:ascii="Arial" w:hAnsi="Arial" w:cs="Arial"/>
                <w:b/>
                <w:bCs/>
                <w:sz w:val="12"/>
                <w:szCs w:val="16"/>
              </w:rPr>
              <w:t>Ulica</w:t>
            </w:r>
          </w:p>
        </w:tc>
        <w:tc>
          <w:tcPr>
            <w:tcW w:w="701" w:type="dxa"/>
            <w:gridSpan w:val="2"/>
            <w:tcBorders>
              <w:top w:val="single" w:sz="4" w:space="0" w:color="auto"/>
              <w:left w:val="nil"/>
              <w:bottom w:val="single" w:sz="4" w:space="0" w:color="auto"/>
              <w:right w:val="single" w:sz="4" w:space="0" w:color="auto"/>
            </w:tcBorders>
            <w:textDirection w:val="btLr"/>
            <w:vAlign w:val="center"/>
            <w:hideMark/>
          </w:tcPr>
          <w:p w14:paraId="31B6850E" w14:textId="77777777" w:rsidR="0044721E" w:rsidRDefault="0044721E" w:rsidP="0044721E">
            <w:pPr>
              <w:ind w:left="113" w:right="113"/>
              <w:rPr>
                <w:rFonts w:ascii="Arial" w:hAnsi="Arial" w:cs="Arial"/>
                <w:b/>
                <w:bCs/>
                <w:sz w:val="12"/>
                <w:szCs w:val="16"/>
              </w:rPr>
            </w:pPr>
            <w:r>
              <w:rPr>
                <w:rFonts w:ascii="Arial" w:hAnsi="Arial" w:cs="Arial"/>
                <w:b/>
                <w:bCs/>
                <w:sz w:val="12"/>
                <w:szCs w:val="16"/>
              </w:rPr>
              <w:t>Nr budynku/ lokalu</w:t>
            </w:r>
          </w:p>
        </w:tc>
        <w:tc>
          <w:tcPr>
            <w:tcW w:w="564" w:type="dxa"/>
            <w:gridSpan w:val="2"/>
            <w:tcBorders>
              <w:top w:val="single" w:sz="4" w:space="0" w:color="auto"/>
              <w:left w:val="nil"/>
              <w:bottom w:val="single" w:sz="4" w:space="0" w:color="auto"/>
              <w:right w:val="single" w:sz="4" w:space="0" w:color="auto"/>
            </w:tcBorders>
            <w:textDirection w:val="btLr"/>
            <w:vAlign w:val="center"/>
            <w:hideMark/>
          </w:tcPr>
          <w:p w14:paraId="421B3398" w14:textId="77777777" w:rsidR="0044721E" w:rsidRDefault="0044721E" w:rsidP="0044721E">
            <w:pPr>
              <w:ind w:left="113" w:right="113"/>
              <w:rPr>
                <w:rFonts w:ascii="Arial" w:hAnsi="Arial" w:cs="Arial"/>
                <w:b/>
                <w:bCs/>
                <w:sz w:val="12"/>
                <w:szCs w:val="16"/>
              </w:rPr>
            </w:pPr>
            <w:r>
              <w:rPr>
                <w:rFonts w:ascii="Arial" w:hAnsi="Arial" w:cs="Arial"/>
                <w:b/>
                <w:bCs/>
                <w:sz w:val="12"/>
                <w:szCs w:val="16"/>
              </w:rPr>
              <w:t>Kod pocztowy</w:t>
            </w:r>
          </w:p>
        </w:tc>
        <w:tc>
          <w:tcPr>
            <w:tcW w:w="839" w:type="dxa"/>
            <w:tcBorders>
              <w:top w:val="single" w:sz="4" w:space="0" w:color="auto"/>
              <w:left w:val="nil"/>
              <w:bottom w:val="single" w:sz="4" w:space="0" w:color="auto"/>
              <w:right w:val="single" w:sz="4" w:space="0" w:color="auto"/>
            </w:tcBorders>
            <w:textDirection w:val="btLr"/>
            <w:vAlign w:val="center"/>
            <w:hideMark/>
          </w:tcPr>
          <w:p w14:paraId="28971477" w14:textId="77777777" w:rsidR="0044721E" w:rsidRDefault="0044721E" w:rsidP="0044721E">
            <w:pPr>
              <w:ind w:left="113" w:right="113"/>
              <w:rPr>
                <w:rFonts w:ascii="Arial" w:hAnsi="Arial" w:cs="Arial"/>
                <w:b/>
                <w:bCs/>
                <w:sz w:val="12"/>
                <w:szCs w:val="16"/>
              </w:rPr>
            </w:pPr>
            <w:r>
              <w:rPr>
                <w:rFonts w:ascii="Arial" w:hAnsi="Arial" w:cs="Arial"/>
                <w:b/>
                <w:bCs/>
                <w:sz w:val="12"/>
                <w:szCs w:val="16"/>
              </w:rPr>
              <w:t>Miasto</w:t>
            </w:r>
          </w:p>
        </w:tc>
        <w:tc>
          <w:tcPr>
            <w:tcW w:w="1123" w:type="dxa"/>
            <w:gridSpan w:val="3"/>
            <w:tcBorders>
              <w:top w:val="single" w:sz="4" w:space="0" w:color="auto"/>
              <w:left w:val="nil"/>
              <w:bottom w:val="single" w:sz="4" w:space="0" w:color="auto"/>
              <w:right w:val="single" w:sz="4" w:space="0" w:color="auto"/>
            </w:tcBorders>
            <w:textDirection w:val="btLr"/>
            <w:vAlign w:val="center"/>
            <w:hideMark/>
          </w:tcPr>
          <w:p w14:paraId="46F8EAE7" w14:textId="77777777" w:rsidR="0044721E" w:rsidRDefault="0044721E" w:rsidP="0044721E">
            <w:pPr>
              <w:ind w:left="113" w:right="113"/>
              <w:rPr>
                <w:rFonts w:ascii="Arial" w:hAnsi="Arial" w:cs="Arial"/>
                <w:b/>
                <w:bCs/>
                <w:sz w:val="12"/>
                <w:szCs w:val="16"/>
              </w:rPr>
            </w:pPr>
            <w:r>
              <w:rPr>
                <w:rFonts w:ascii="Arial" w:hAnsi="Arial" w:cs="Arial"/>
                <w:b/>
                <w:bCs/>
                <w:sz w:val="12"/>
                <w:szCs w:val="16"/>
              </w:rPr>
              <w:t>Nazwa i adres Wystawcy faktury / adres do wypowiedzenia umowy</w:t>
            </w:r>
            <w:r>
              <w:rPr>
                <w:rFonts w:ascii="Arial" w:hAnsi="Arial" w:cs="Arial"/>
                <w:b/>
                <w:bCs/>
                <w:sz w:val="12"/>
                <w:szCs w:val="16"/>
                <w:u w:val="single"/>
              </w:rPr>
              <w:t xml:space="preserve"> (dotyczy zmiany sprzedawcy po raz pierwszy)</w:t>
            </w:r>
          </w:p>
        </w:tc>
        <w:tc>
          <w:tcPr>
            <w:tcW w:w="842" w:type="dxa"/>
            <w:gridSpan w:val="2"/>
            <w:tcBorders>
              <w:top w:val="single" w:sz="4" w:space="0" w:color="auto"/>
              <w:left w:val="nil"/>
              <w:bottom w:val="single" w:sz="4" w:space="0" w:color="auto"/>
              <w:right w:val="single" w:sz="4" w:space="0" w:color="auto"/>
            </w:tcBorders>
            <w:textDirection w:val="btLr"/>
            <w:vAlign w:val="center"/>
            <w:hideMark/>
          </w:tcPr>
          <w:p w14:paraId="5658794E" w14:textId="77777777" w:rsidR="0044721E" w:rsidRDefault="0044721E" w:rsidP="0044721E">
            <w:pPr>
              <w:ind w:left="113" w:right="113"/>
              <w:rPr>
                <w:rFonts w:ascii="Arial" w:hAnsi="Arial" w:cs="Arial"/>
                <w:b/>
                <w:bCs/>
                <w:sz w:val="12"/>
                <w:szCs w:val="16"/>
              </w:rPr>
            </w:pPr>
            <w:r>
              <w:rPr>
                <w:rFonts w:ascii="Arial" w:hAnsi="Arial" w:cs="Arial"/>
                <w:b/>
                <w:bCs/>
                <w:sz w:val="12"/>
                <w:szCs w:val="16"/>
              </w:rPr>
              <w:t>Ulica</w:t>
            </w:r>
          </w:p>
        </w:tc>
        <w:tc>
          <w:tcPr>
            <w:tcW w:w="584" w:type="dxa"/>
            <w:gridSpan w:val="2"/>
            <w:tcBorders>
              <w:top w:val="single" w:sz="4" w:space="0" w:color="auto"/>
              <w:left w:val="nil"/>
              <w:bottom w:val="single" w:sz="4" w:space="0" w:color="auto"/>
              <w:right w:val="single" w:sz="4" w:space="0" w:color="auto"/>
            </w:tcBorders>
            <w:textDirection w:val="btLr"/>
            <w:vAlign w:val="center"/>
            <w:hideMark/>
          </w:tcPr>
          <w:p w14:paraId="1B3299ED" w14:textId="77777777" w:rsidR="0044721E" w:rsidRDefault="0044721E" w:rsidP="0044721E">
            <w:pPr>
              <w:ind w:left="113" w:right="113"/>
              <w:rPr>
                <w:rFonts w:ascii="Arial" w:hAnsi="Arial" w:cs="Arial"/>
                <w:b/>
                <w:bCs/>
                <w:sz w:val="12"/>
                <w:szCs w:val="16"/>
              </w:rPr>
            </w:pPr>
            <w:r>
              <w:rPr>
                <w:rFonts w:ascii="Arial" w:hAnsi="Arial" w:cs="Arial"/>
                <w:b/>
                <w:bCs/>
                <w:sz w:val="12"/>
                <w:szCs w:val="16"/>
              </w:rPr>
              <w:t>Nr budynku/lokalu</w:t>
            </w:r>
          </w:p>
        </w:tc>
        <w:tc>
          <w:tcPr>
            <w:tcW w:w="734" w:type="dxa"/>
            <w:gridSpan w:val="2"/>
            <w:tcBorders>
              <w:top w:val="single" w:sz="4" w:space="0" w:color="auto"/>
              <w:left w:val="nil"/>
              <w:bottom w:val="single" w:sz="4" w:space="0" w:color="auto"/>
              <w:right w:val="single" w:sz="4" w:space="0" w:color="auto"/>
            </w:tcBorders>
            <w:textDirection w:val="btLr"/>
            <w:vAlign w:val="center"/>
            <w:hideMark/>
          </w:tcPr>
          <w:p w14:paraId="7F47E4D9" w14:textId="77777777" w:rsidR="0044721E" w:rsidRDefault="0044721E" w:rsidP="0044721E">
            <w:pPr>
              <w:ind w:left="113" w:right="113"/>
              <w:rPr>
                <w:rFonts w:ascii="Arial" w:hAnsi="Arial" w:cs="Arial"/>
                <w:b/>
                <w:bCs/>
                <w:sz w:val="12"/>
                <w:szCs w:val="16"/>
              </w:rPr>
            </w:pPr>
            <w:r>
              <w:rPr>
                <w:rFonts w:ascii="Arial" w:hAnsi="Arial" w:cs="Arial"/>
                <w:b/>
                <w:bCs/>
                <w:sz w:val="12"/>
                <w:szCs w:val="16"/>
              </w:rPr>
              <w:t>Kod pocztowy</w:t>
            </w:r>
          </w:p>
        </w:tc>
        <w:tc>
          <w:tcPr>
            <w:tcW w:w="564" w:type="dxa"/>
            <w:tcBorders>
              <w:top w:val="single" w:sz="4" w:space="0" w:color="auto"/>
              <w:left w:val="nil"/>
              <w:bottom w:val="single" w:sz="4" w:space="0" w:color="auto"/>
              <w:right w:val="single" w:sz="4" w:space="0" w:color="auto"/>
            </w:tcBorders>
            <w:textDirection w:val="btLr"/>
            <w:vAlign w:val="center"/>
            <w:hideMark/>
          </w:tcPr>
          <w:p w14:paraId="04234B2D" w14:textId="77777777" w:rsidR="0044721E" w:rsidRDefault="0044721E" w:rsidP="0044721E">
            <w:pPr>
              <w:ind w:left="113" w:right="113"/>
              <w:rPr>
                <w:rFonts w:ascii="Arial" w:hAnsi="Arial" w:cs="Arial"/>
                <w:b/>
                <w:bCs/>
                <w:sz w:val="12"/>
                <w:szCs w:val="16"/>
              </w:rPr>
            </w:pPr>
            <w:r>
              <w:rPr>
                <w:rFonts w:ascii="Arial" w:hAnsi="Arial" w:cs="Arial"/>
                <w:b/>
                <w:bCs/>
                <w:sz w:val="12"/>
                <w:szCs w:val="16"/>
              </w:rPr>
              <w:t>Miasto</w:t>
            </w:r>
          </w:p>
        </w:tc>
        <w:tc>
          <w:tcPr>
            <w:tcW w:w="1123" w:type="dxa"/>
            <w:gridSpan w:val="3"/>
            <w:tcBorders>
              <w:top w:val="single" w:sz="4" w:space="0" w:color="auto"/>
              <w:left w:val="nil"/>
              <w:bottom w:val="single" w:sz="4" w:space="0" w:color="auto"/>
              <w:right w:val="single" w:sz="4" w:space="0" w:color="auto"/>
            </w:tcBorders>
            <w:textDirection w:val="btLr"/>
            <w:vAlign w:val="center"/>
            <w:hideMark/>
          </w:tcPr>
          <w:p w14:paraId="5907B804" w14:textId="77777777" w:rsidR="0044721E" w:rsidRDefault="0044721E" w:rsidP="0044721E">
            <w:pPr>
              <w:ind w:left="113" w:right="113"/>
              <w:rPr>
                <w:rFonts w:ascii="Arial" w:hAnsi="Arial" w:cs="Arial"/>
                <w:b/>
                <w:bCs/>
                <w:sz w:val="12"/>
                <w:szCs w:val="16"/>
              </w:rPr>
            </w:pPr>
            <w:r>
              <w:rPr>
                <w:rFonts w:ascii="Arial" w:hAnsi="Arial" w:cs="Arial"/>
                <w:b/>
                <w:bCs/>
                <w:sz w:val="12"/>
                <w:szCs w:val="16"/>
              </w:rPr>
              <w:t>Numer dotychczasowej umowy (zawartej z dotychczasowym Sprzedawcą)</w:t>
            </w:r>
          </w:p>
        </w:tc>
        <w:tc>
          <w:tcPr>
            <w:tcW w:w="990" w:type="dxa"/>
            <w:gridSpan w:val="2"/>
            <w:tcBorders>
              <w:top w:val="single" w:sz="4" w:space="0" w:color="auto"/>
              <w:left w:val="nil"/>
              <w:bottom w:val="single" w:sz="4" w:space="0" w:color="auto"/>
              <w:right w:val="single" w:sz="4" w:space="0" w:color="auto"/>
            </w:tcBorders>
            <w:textDirection w:val="btLr"/>
            <w:vAlign w:val="center"/>
          </w:tcPr>
          <w:p w14:paraId="182B53E9" w14:textId="1A429F11" w:rsidR="0044721E" w:rsidRDefault="0044721E" w:rsidP="0044721E">
            <w:pPr>
              <w:ind w:left="113" w:right="113"/>
              <w:rPr>
                <w:rFonts w:ascii="Arial" w:hAnsi="Arial" w:cs="Arial"/>
                <w:b/>
                <w:bCs/>
                <w:sz w:val="12"/>
                <w:szCs w:val="16"/>
              </w:rPr>
            </w:pPr>
            <w:r>
              <w:rPr>
                <w:rFonts w:ascii="Arial" w:hAnsi="Arial" w:cs="Arial"/>
                <w:b/>
                <w:bCs/>
                <w:sz w:val="12"/>
                <w:szCs w:val="16"/>
              </w:rPr>
              <w:t>Okres obowiązywania dotychczasowej umowy  (do)</w:t>
            </w:r>
          </w:p>
        </w:tc>
        <w:tc>
          <w:tcPr>
            <w:tcW w:w="841" w:type="dxa"/>
            <w:gridSpan w:val="2"/>
            <w:tcBorders>
              <w:top w:val="single" w:sz="4" w:space="0" w:color="auto"/>
              <w:left w:val="nil"/>
              <w:bottom w:val="single" w:sz="4" w:space="0" w:color="auto"/>
              <w:right w:val="single" w:sz="4" w:space="0" w:color="auto"/>
            </w:tcBorders>
            <w:textDirection w:val="btLr"/>
            <w:vAlign w:val="center"/>
          </w:tcPr>
          <w:p w14:paraId="513EDF0B" w14:textId="108FFE43" w:rsidR="0044721E" w:rsidRDefault="0044721E" w:rsidP="0044721E">
            <w:pPr>
              <w:ind w:left="113" w:right="113"/>
              <w:jc w:val="center"/>
              <w:rPr>
                <w:rFonts w:ascii="Arial" w:hAnsi="Arial" w:cs="Arial"/>
                <w:b/>
                <w:bCs/>
                <w:sz w:val="12"/>
                <w:szCs w:val="16"/>
              </w:rPr>
            </w:pPr>
            <w:r>
              <w:rPr>
                <w:rFonts w:ascii="Arial" w:hAnsi="Arial" w:cs="Arial"/>
                <w:b/>
                <w:bCs/>
                <w:sz w:val="12"/>
                <w:szCs w:val="16"/>
              </w:rPr>
              <w:t>Warunki rozwiązania umowy (terminowa, z okresem wypowiedzenia)</w:t>
            </w:r>
          </w:p>
        </w:tc>
        <w:tc>
          <w:tcPr>
            <w:tcW w:w="1515" w:type="dxa"/>
            <w:gridSpan w:val="3"/>
            <w:tcBorders>
              <w:top w:val="single" w:sz="4" w:space="0" w:color="auto"/>
              <w:left w:val="nil"/>
              <w:bottom w:val="single" w:sz="4" w:space="0" w:color="auto"/>
              <w:right w:val="single" w:sz="4" w:space="0" w:color="auto"/>
            </w:tcBorders>
            <w:textDirection w:val="btLr"/>
            <w:vAlign w:val="center"/>
          </w:tcPr>
          <w:p w14:paraId="73FF9B2F" w14:textId="0DEBEC2C" w:rsidR="0044721E" w:rsidRPr="0044721E" w:rsidRDefault="0044721E" w:rsidP="0044721E">
            <w:pPr>
              <w:spacing w:after="0" w:line="240" w:lineRule="auto"/>
              <w:ind w:left="57" w:right="57"/>
              <w:jc w:val="center"/>
              <w:rPr>
                <w:rFonts w:ascii="Arial" w:hAnsi="Arial" w:cs="Arial"/>
                <w:b/>
                <w:bCs/>
                <w:sz w:val="16"/>
                <w:szCs w:val="16"/>
              </w:rPr>
            </w:pPr>
            <w:r w:rsidRPr="0044721E">
              <w:rPr>
                <w:rFonts w:cs="Calibri"/>
                <w:color w:val="000000"/>
                <w:sz w:val="16"/>
                <w:szCs w:val="16"/>
              </w:rPr>
              <w:t>Odbiorc</w:t>
            </w:r>
            <w:r>
              <w:rPr>
                <w:rFonts w:cs="Calibri"/>
                <w:color w:val="000000"/>
                <w:sz w:val="16"/>
                <w:szCs w:val="16"/>
              </w:rPr>
              <w:t>y</w:t>
            </w:r>
            <w:r w:rsidRPr="0044721E">
              <w:rPr>
                <w:rFonts w:cs="Calibri"/>
                <w:color w:val="000000"/>
                <w:sz w:val="16"/>
                <w:szCs w:val="16"/>
              </w:rPr>
              <w:t xml:space="preserve"> w gospodarstwach domowych w lokalach mieszkalnych lub na potrzeby wytwarzania ciepła zużywanego przez odbiorców w gospodarstwach domowych w lokalach mieszkalnych oraz na potrzeby części wspólnych budynków wielolokalowych</w:t>
            </w:r>
            <w:r>
              <w:rPr>
                <w:rFonts w:cs="Calibri"/>
                <w:color w:val="000000"/>
                <w:sz w:val="16"/>
                <w:szCs w:val="16"/>
              </w:rPr>
              <w:t xml:space="preserve"> </w:t>
            </w:r>
            <w:r w:rsidR="004B2616">
              <w:rPr>
                <w:rFonts w:cs="Calibri"/>
                <w:color w:val="000000"/>
                <w:sz w:val="16"/>
                <w:szCs w:val="16"/>
              </w:rPr>
              <w:t>[%]</w:t>
            </w:r>
          </w:p>
        </w:tc>
        <w:tc>
          <w:tcPr>
            <w:tcW w:w="1096" w:type="dxa"/>
            <w:gridSpan w:val="3"/>
            <w:tcBorders>
              <w:top w:val="single" w:sz="4" w:space="0" w:color="auto"/>
              <w:left w:val="nil"/>
              <w:bottom w:val="single" w:sz="4" w:space="0" w:color="auto"/>
              <w:right w:val="single" w:sz="4" w:space="0" w:color="auto"/>
            </w:tcBorders>
            <w:textDirection w:val="btLr"/>
            <w:vAlign w:val="center"/>
          </w:tcPr>
          <w:p w14:paraId="2FF15362" w14:textId="24A42A31" w:rsidR="0044721E" w:rsidRPr="0044721E" w:rsidRDefault="0044721E" w:rsidP="0044721E">
            <w:pPr>
              <w:spacing w:after="0" w:line="240" w:lineRule="auto"/>
              <w:ind w:left="57" w:right="57"/>
              <w:rPr>
                <w:rFonts w:ascii="Arial" w:hAnsi="Arial" w:cs="Arial"/>
                <w:b/>
                <w:bCs/>
                <w:sz w:val="16"/>
                <w:szCs w:val="16"/>
              </w:rPr>
            </w:pPr>
            <w:r>
              <w:rPr>
                <w:rFonts w:cs="Calibri"/>
                <w:color w:val="000000"/>
                <w:sz w:val="16"/>
                <w:szCs w:val="16"/>
              </w:rPr>
              <w:t>O</w:t>
            </w:r>
            <w:r w:rsidRPr="0044721E">
              <w:rPr>
                <w:rFonts w:cs="Calibri"/>
                <w:color w:val="000000"/>
                <w:sz w:val="16"/>
                <w:szCs w:val="16"/>
              </w:rPr>
              <w:t>dbiorc</w:t>
            </w:r>
            <w:r>
              <w:rPr>
                <w:rFonts w:cs="Calibri"/>
                <w:color w:val="000000"/>
                <w:sz w:val="16"/>
                <w:szCs w:val="16"/>
              </w:rPr>
              <w:t>y</w:t>
            </w:r>
            <w:r w:rsidRPr="0044721E">
              <w:rPr>
                <w:rFonts w:cs="Calibri"/>
                <w:color w:val="000000"/>
                <w:sz w:val="16"/>
                <w:szCs w:val="16"/>
              </w:rPr>
              <w:t>, o których mowa w art. 62b ust. 1 pkt 2 lit. d ustawy, prowadzących działalność w lokalach odbiorcy, o którym mowa w art. 62b ust. 1 pkt 2 lit. b lub c ustawy</w:t>
            </w:r>
            <w:r w:rsidR="004B2616">
              <w:rPr>
                <w:rFonts w:cs="Calibri"/>
                <w:color w:val="000000"/>
                <w:sz w:val="16"/>
                <w:szCs w:val="16"/>
              </w:rPr>
              <w:t xml:space="preserve"> [%]</w:t>
            </w:r>
          </w:p>
        </w:tc>
        <w:tc>
          <w:tcPr>
            <w:tcW w:w="840" w:type="dxa"/>
            <w:gridSpan w:val="2"/>
            <w:tcBorders>
              <w:top w:val="single" w:sz="4" w:space="0" w:color="auto"/>
              <w:left w:val="nil"/>
              <w:bottom w:val="single" w:sz="4" w:space="0" w:color="auto"/>
              <w:right w:val="single" w:sz="4" w:space="0" w:color="auto"/>
            </w:tcBorders>
            <w:textDirection w:val="btLr"/>
            <w:vAlign w:val="center"/>
          </w:tcPr>
          <w:p w14:paraId="5818B370" w14:textId="3A9513D3" w:rsidR="0044721E" w:rsidRPr="0044721E" w:rsidRDefault="004B2616" w:rsidP="0044721E">
            <w:pPr>
              <w:spacing w:after="0" w:line="240" w:lineRule="auto"/>
              <w:ind w:left="57" w:right="57"/>
              <w:rPr>
                <w:rFonts w:ascii="Arial" w:hAnsi="Arial" w:cs="Arial"/>
                <w:b/>
                <w:bCs/>
                <w:sz w:val="16"/>
                <w:szCs w:val="16"/>
              </w:rPr>
            </w:pPr>
            <w:r>
              <w:rPr>
                <w:rFonts w:cs="Calibri"/>
                <w:color w:val="000000"/>
                <w:sz w:val="16"/>
                <w:szCs w:val="16"/>
              </w:rPr>
              <w:t xml:space="preserve"> O</w:t>
            </w:r>
            <w:r w:rsidRPr="0044721E">
              <w:rPr>
                <w:rFonts w:cs="Calibri"/>
                <w:color w:val="000000"/>
                <w:sz w:val="16"/>
                <w:szCs w:val="16"/>
              </w:rPr>
              <w:t>dbiorc</w:t>
            </w:r>
            <w:r>
              <w:rPr>
                <w:rFonts w:cs="Calibri"/>
                <w:color w:val="000000"/>
                <w:sz w:val="16"/>
                <w:szCs w:val="16"/>
              </w:rPr>
              <w:t>y</w:t>
            </w:r>
            <w:r w:rsidRPr="0044721E">
              <w:rPr>
                <w:rFonts w:cs="Calibri"/>
                <w:color w:val="000000"/>
                <w:sz w:val="16"/>
                <w:szCs w:val="16"/>
              </w:rPr>
              <w:t xml:space="preserve"> </w:t>
            </w:r>
            <w:r w:rsidR="0044721E" w:rsidRPr="0044721E">
              <w:rPr>
                <w:rFonts w:cs="Calibri"/>
                <w:color w:val="000000"/>
                <w:sz w:val="16"/>
                <w:szCs w:val="16"/>
              </w:rPr>
              <w:t>inn</w:t>
            </w:r>
            <w:r>
              <w:rPr>
                <w:rFonts w:cs="Calibri"/>
                <w:color w:val="000000"/>
                <w:sz w:val="16"/>
                <w:szCs w:val="16"/>
              </w:rPr>
              <w:t xml:space="preserve">i </w:t>
            </w:r>
            <w:r w:rsidR="0044721E" w:rsidRPr="0044721E">
              <w:rPr>
                <w:rFonts w:cs="Calibri"/>
                <w:color w:val="000000"/>
                <w:sz w:val="16"/>
                <w:szCs w:val="16"/>
              </w:rPr>
              <w:t>niż określon</w:t>
            </w:r>
            <w:r>
              <w:rPr>
                <w:rFonts w:cs="Calibri"/>
                <w:color w:val="000000"/>
                <w:sz w:val="16"/>
                <w:szCs w:val="16"/>
              </w:rPr>
              <w:t>o</w:t>
            </w:r>
            <w:r w:rsidR="0044721E" w:rsidRPr="0044721E">
              <w:rPr>
                <w:rFonts w:cs="Calibri"/>
                <w:color w:val="000000"/>
                <w:sz w:val="16"/>
                <w:szCs w:val="16"/>
              </w:rPr>
              <w:t xml:space="preserve"> w </w:t>
            </w:r>
            <w:r>
              <w:rPr>
                <w:rFonts w:cs="Calibri"/>
                <w:color w:val="000000"/>
                <w:sz w:val="16"/>
                <w:szCs w:val="16"/>
              </w:rPr>
              <w:t xml:space="preserve"> kol 57 i 58 [%]</w:t>
            </w:r>
          </w:p>
        </w:tc>
        <w:tc>
          <w:tcPr>
            <w:tcW w:w="828" w:type="dxa"/>
            <w:gridSpan w:val="2"/>
            <w:tcBorders>
              <w:top w:val="single" w:sz="4" w:space="0" w:color="auto"/>
              <w:left w:val="nil"/>
              <w:bottom w:val="single" w:sz="4" w:space="0" w:color="auto"/>
              <w:right w:val="single" w:sz="4" w:space="0" w:color="auto"/>
            </w:tcBorders>
            <w:textDirection w:val="btLr"/>
            <w:vAlign w:val="center"/>
          </w:tcPr>
          <w:p w14:paraId="13C7BA9D" w14:textId="7B035FBE" w:rsidR="0044721E" w:rsidRPr="0044721E" w:rsidRDefault="004B2616" w:rsidP="0044721E">
            <w:pPr>
              <w:spacing w:after="0" w:line="240" w:lineRule="auto"/>
              <w:ind w:left="57" w:right="57"/>
              <w:rPr>
                <w:rFonts w:cs="Calibri"/>
                <w:color w:val="000000"/>
                <w:sz w:val="16"/>
                <w:szCs w:val="16"/>
              </w:rPr>
            </w:pPr>
            <w:r>
              <w:rPr>
                <w:rFonts w:cs="Calibri"/>
                <w:color w:val="000000"/>
                <w:sz w:val="16"/>
                <w:szCs w:val="16"/>
              </w:rPr>
              <w:t>Odbiorcy</w:t>
            </w:r>
            <w:r w:rsidR="0044721E" w:rsidRPr="0044721E">
              <w:rPr>
                <w:rFonts w:cs="Calibri"/>
                <w:color w:val="000000"/>
                <w:sz w:val="16"/>
                <w:szCs w:val="16"/>
              </w:rPr>
              <w:t>, o których mowa w art. 62b ust. 1 pkt 2 lit. d ustawy</w:t>
            </w:r>
            <w:r>
              <w:rPr>
                <w:rFonts w:cs="Calibri"/>
                <w:color w:val="000000"/>
                <w:sz w:val="16"/>
                <w:szCs w:val="16"/>
              </w:rPr>
              <w:t xml:space="preserve"> [%]</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46A8AB8D" w14:textId="08C6D482" w:rsidR="0044721E" w:rsidRPr="0044721E" w:rsidRDefault="004B2616" w:rsidP="0044721E">
            <w:pPr>
              <w:spacing w:after="0" w:line="240" w:lineRule="auto"/>
              <w:ind w:left="57" w:right="57"/>
              <w:rPr>
                <w:rFonts w:cs="Calibri"/>
                <w:color w:val="000000"/>
                <w:sz w:val="16"/>
                <w:szCs w:val="16"/>
              </w:rPr>
            </w:pPr>
            <w:r>
              <w:rPr>
                <w:rFonts w:cs="Calibri"/>
                <w:color w:val="000000"/>
                <w:sz w:val="16"/>
                <w:szCs w:val="16"/>
              </w:rPr>
              <w:t xml:space="preserve"> Odbiorcy </w:t>
            </w:r>
            <w:r w:rsidR="0044721E" w:rsidRPr="0044721E">
              <w:rPr>
                <w:rFonts w:cs="Calibri"/>
                <w:color w:val="000000"/>
                <w:sz w:val="16"/>
                <w:szCs w:val="16"/>
              </w:rPr>
              <w:t>inn</w:t>
            </w:r>
            <w:r>
              <w:rPr>
                <w:rFonts w:cs="Calibri"/>
                <w:color w:val="000000"/>
                <w:sz w:val="16"/>
                <w:szCs w:val="16"/>
              </w:rPr>
              <w:t>i</w:t>
            </w:r>
            <w:r w:rsidR="0044721E" w:rsidRPr="0044721E">
              <w:rPr>
                <w:rFonts w:cs="Calibri"/>
                <w:color w:val="000000"/>
                <w:sz w:val="16"/>
                <w:szCs w:val="16"/>
              </w:rPr>
              <w:t xml:space="preserve"> niż określon</w:t>
            </w:r>
            <w:r>
              <w:rPr>
                <w:rFonts w:cs="Calibri"/>
                <w:color w:val="000000"/>
                <w:sz w:val="16"/>
                <w:szCs w:val="16"/>
              </w:rPr>
              <w:t>o</w:t>
            </w:r>
            <w:r w:rsidR="0044721E" w:rsidRPr="0044721E">
              <w:rPr>
                <w:rFonts w:cs="Calibri"/>
                <w:color w:val="000000"/>
                <w:sz w:val="16"/>
                <w:szCs w:val="16"/>
              </w:rPr>
              <w:t xml:space="preserve"> w </w:t>
            </w:r>
            <w:r>
              <w:rPr>
                <w:rFonts w:cs="Calibri"/>
                <w:color w:val="000000"/>
                <w:sz w:val="16"/>
                <w:szCs w:val="16"/>
              </w:rPr>
              <w:t>kol. 60  [%]</w:t>
            </w:r>
          </w:p>
        </w:tc>
      </w:tr>
      <w:tr w:rsidR="006D2661" w14:paraId="3FADEE6B" w14:textId="77777777" w:rsidTr="00C7535A">
        <w:trPr>
          <w:gridAfter w:val="1"/>
          <w:wAfter w:w="18" w:type="dxa"/>
          <w:trHeight w:val="255"/>
        </w:trPr>
        <w:tc>
          <w:tcPr>
            <w:tcW w:w="973" w:type="dxa"/>
            <w:gridSpan w:val="3"/>
            <w:tcBorders>
              <w:top w:val="nil"/>
              <w:left w:val="nil"/>
              <w:bottom w:val="single" w:sz="4" w:space="0" w:color="auto"/>
              <w:right w:val="single" w:sz="4" w:space="0" w:color="auto"/>
            </w:tcBorders>
            <w:vAlign w:val="bottom"/>
            <w:hideMark/>
          </w:tcPr>
          <w:p w14:paraId="15907DEC" w14:textId="77777777" w:rsidR="006D2661" w:rsidRDefault="006D2661" w:rsidP="006D2661">
            <w:pPr>
              <w:jc w:val="center"/>
              <w:rPr>
                <w:rFonts w:ascii="Arial" w:hAnsi="Arial" w:cs="Arial"/>
                <w:i/>
                <w:iCs/>
                <w:sz w:val="12"/>
                <w:szCs w:val="16"/>
              </w:rPr>
            </w:pPr>
            <w:r>
              <w:rPr>
                <w:rFonts w:ascii="Arial" w:hAnsi="Arial" w:cs="Arial"/>
                <w:i/>
                <w:iCs/>
                <w:sz w:val="12"/>
                <w:szCs w:val="16"/>
              </w:rPr>
              <w:t>44</w:t>
            </w:r>
          </w:p>
        </w:tc>
        <w:tc>
          <w:tcPr>
            <w:tcW w:w="509" w:type="dxa"/>
            <w:gridSpan w:val="2"/>
            <w:tcBorders>
              <w:top w:val="nil"/>
              <w:left w:val="nil"/>
              <w:bottom w:val="single" w:sz="4" w:space="0" w:color="auto"/>
              <w:right w:val="single" w:sz="4" w:space="0" w:color="auto"/>
            </w:tcBorders>
            <w:vAlign w:val="bottom"/>
            <w:hideMark/>
          </w:tcPr>
          <w:p w14:paraId="633B78B6" w14:textId="77777777" w:rsidR="006D2661" w:rsidRDefault="006D2661" w:rsidP="006D2661">
            <w:pPr>
              <w:jc w:val="center"/>
              <w:rPr>
                <w:rFonts w:ascii="Arial" w:hAnsi="Arial" w:cs="Arial"/>
                <w:i/>
                <w:iCs/>
                <w:sz w:val="12"/>
                <w:szCs w:val="16"/>
              </w:rPr>
            </w:pPr>
            <w:r>
              <w:rPr>
                <w:rFonts w:ascii="Arial" w:hAnsi="Arial" w:cs="Arial"/>
                <w:i/>
                <w:iCs/>
                <w:sz w:val="12"/>
                <w:szCs w:val="16"/>
              </w:rPr>
              <w:t>45</w:t>
            </w:r>
          </w:p>
        </w:tc>
        <w:tc>
          <w:tcPr>
            <w:tcW w:w="701" w:type="dxa"/>
            <w:gridSpan w:val="2"/>
            <w:tcBorders>
              <w:top w:val="nil"/>
              <w:left w:val="nil"/>
              <w:bottom w:val="single" w:sz="4" w:space="0" w:color="auto"/>
              <w:right w:val="single" w:sz="4" w:space="0" w:color="auto"/>
            </w:tcBorders>
            <w:vAlign w:val="bottom"/>
            <w:hideMark/>
          </w:tcPr>
          <w:p w14:paraId="7B92BDDF" w14:textId="77777777" w:rsidR="006D2661" w:rsidRDefault="006D2661" w:rsidP="006D2661">
            <w:pPr>
              <w:jc w:val="center"/>
              <w:rPr>
                <w:rFonts w:ascii="Arial" w:hAnsi="Arial" w:cs="Arial"/>
                <w:i/>
                <w:iCs/>
                <w:sz w:val="12"/>
                <w:szCs w:val="16"/>
              </w:rPr>
            </w:pPr>
            <w:r>
              <w:rPr>
                <w:rFonts w:ascii="Arial" w:hAnsi="Arial" w:cs="Arial"/>
                <w:i/>
                <w:iCs/>
                <w:sz w:val="12"/>
                <w:szCs w:val="16"/>
              </w:rPr>
              <w:t>46</w:t>
            </w:r>
          </w:p>
        </w:tc>
        <w:tc>
          <w:tcPr>
            <w:tcW w:w="564" w:type="dxa"/>
            <w:gridSpan w:val="2"/>
            <w:tcBorders>
              <w:top w:val="nil"/>
              <w:left w:val="nil"/>
              <w:bottom w:val="single" w:sz="4" w:space="0" w:color="auto"/>
              <w:right w:val="single" w:sz="4" w:space="0" w:color="auto"/>
            </w:tcBorders>
            <w:vAlign w:val="bottom"/>
            <w:hideMark/>
          </w:tcPr>
          <w:p w14:paraId="478B1975" w14:textId="77777777" w:rsidR="006D2661" w:rsidRDefault="006D2661" w:rsidP="006D2661">
            <w:pPr>
              <w:jc w:val="center"/>
              <w:rPr>
                <w:rFonts w:ascii="Arial" w:hAnsi="Arial" w:cs="Arial"/>
                <w:i/>
                <w:iCs/>
                <w:sz w:val="12"/>
                <w:szCs w:val="16"/>
              </w:rPr>
            </w:pPr>
            <w:r>
              <w:rPr>
                <w:rFonts w:ascii="Arial" w:hAnsi="Arial" w:cs="Arial"/>
                <w:i/>
                <w:iCs/>
                <w:sz w:val="12"/>
                <w:szCs w:val="16"/>
              </w:rPr>
              <w:t>47</w:t>
            </w:r>
          </w:p>
        </w:tc>
        <w:tc>
          <w:tcPr>
            <w:tcW w:w="839" w:type="dxa"/>
            <w:tcBorders>
              <w:top w:val="nil"/>
              <w:left w:val="nil"/>
              <w:bottom w:val="single" w:sz="4" w:space="0" w:color="auto"/>
              <w:right w:val="single" w:sz="4" w:space="0" w:color="auto"/>
            </w:tcBorders>
            <w:vAlign w:val="bottom"/>
            <w:hideMark/>
          </w:tcPr>
          <w:p w14:paraId="3E5C8AAD" w14:textId="77777777" w:rsidR="006D2661" w:rsidRDefault="006D2661" w:rsidP="006D2661">
            <w:pPr>
              <w:jc w:val="center"/>
              <w:rPr>
                <w:rFonts w:ascii="Arial" w:hAnsi="Arial" w:cs="Arial"/>
                <w:i/>
                <w:iCs/>
                <w:sz w:val="12"/>
                <w:szCs w:val="16"/>
              </w:rPr>
            </w:pPr>
            <w:r>
              <w:rPr>
                <w:rFonts w:ascii="Arial" w:hAnsi="Arial" w:cs="Arial"/>
                <w:i/>
                <w:iCs/>
                <w:sz w:val="12"/>
                <w:szCs w:val="16"/>
              </w:rPr>
              <w:t>48</w:t>
            </w:r>
          </w:p>
        </w:tc>
        <w:tc>
          <w:tcPr>
            <w:tcW w:w="1123" w:type="dxa"/>
            <w:gridSpan w:val="3"/>
            <w:tcBorders>
              <w:top w:val="nil"/>
              <w:left w:val="nil"/>
              <w:bottom w:val="single" w:sz="4" w:space="0" w:color="auto"/>
              <w:right w:val="single" w:sz="4" w:space="0" w:color="auto"/>
            </w:tcBorders>
            <w:vAlign w:val="bottom"/>
            <w:hideMark/>
          </w:tcPr>
          <w:p w14:paraId="7F40DB45" w14:textId="77777777" w:rsidR="006D2661" w:rsidRDefault="006D2661" w:rsidP="006D2661">
            <w:pPr>
              <w:jc w:val="center"/>
              <w:rPr>
                <w:rFonts w:ascii="Arial" w:hAnsi="Arial" w:cs="Arial"/>
                <w:i/>
                <w:iCs/>
                <w:sz w:val="12"/>
                <w:szCs w:val="16"/>
              </w:rPr>
            </w:pPr>
            <w:r>
              <w:rPr>
                <w:rFonts w:ascii="Arial" w:hAnsi="Arial" w:cs="Arial"/>
                <w:i/>
                <w:iCs/>
                <w:sz w:val="12"/>
                <w:szCs w:val="16"/>
              </w:rPr>
              <w:t>49</w:t>
            </w:r>
          </w:p>
        </w:tc>
        <w:tc>
          <w:tcPr>
            <w:tcW w:w="842" w:type="dxa"/>
            <w:gridSpan w:val="2"/>
            <w:tcBorders>
              <w:top w:val="nil"/>
              <w:left w:val="nil"/>
              <w:bottom w:val="single" w:sz="4" w:space="0" w:color="auto"/>
              <w:right w:val="single" w:sz="4" w:space="0" w:color="auto"/>
            </w:tcBorders>
            <w:vAlign w:val="bottom"/>
            <w:hideMark/>
          </w:tcPr>
          <w:p w14:paraId="7628F0C1" w14:textId="77777777" w:rsidR="006D2661" w:rsidRDefault="006D2661" w:rsidP="006D2661">
            <w:pPr>
              <w:jc w:val="center"/>
              <w:rPr>
                <w:rFonts w:ascii="Arial" w:hAnsi="Arial" w:cs="Arial"/>
                <w:i/>
                <w:iCs/>
                <w:sz w:val="12"/>
                <w:szCs w:val="16"/>
              </w:rPr>
            </w:pPr>
            <w:r>
              <w:rPr>
                <w:rFonts w:ascii="Arial" w:hAnsi="Arial" w:cs="Arial"/>
                <w:i/>
                <w:iCs/>
                <w:sz w:val="12"/>
                <w:szCs w:val="16"/>
              </w:rPr>
              <w:t>50</w:t>
            </w:r>
          </w:p>
        </w:tc>
        <w:tc>
          <w:tcPr>
            <w:tcW w:w="584" w:type="dxa"/>
            <w:gridSpan w:val="2"/>
            <w:tcBorders>
              <w:top w:val="nil"/>
              <w:left w:val="nil"/>
              <w:bottom w:val="single" w:sz="4" w:space="0" w:color="auto"/>
              <w:right w:val="single" w:sz="4" w:space="0" w:color="auto"/>
            </w:tcBorders>
            <w:vAlign w:val="bottom"/>
            <w:hideMark/>
          </w:tcPr>
          <w:p w14:paraId="1BA924B6" w14:textId="77777777" w:rsidR="006D2661" w:rsidRDefault="006D2661" w:rsidP="006D2661">
            <w:pPr>
              <w:jc w:val="center"/>
              <w:rPr>
                <w:rFonts w:ascii="Arial" w:hAnsi="Arial" w:cs="Arial"/>
                <w:i/>
                <w:iCs/>
                <w:sz w:val="12"/>
                <w:szCs w:val="16"/>
              </w:rPr>
            </w:pPr>
            <w:r>
              <w:rPr>
                <w:rFonts w:ascii="Arial" w:hAnsi="Arial" w:cs="Arial"/>
                <w:i/>
                <w:iCs/>
                <w:sz w:val="12"/>
                <w:szCs w:val="16"/>
              </w:rPr>
              <w:t>51</w:t>
            </w:r>
          </w:p>
        </w:tc>
        <w:tc>
          <w:tcPr>
            <w:tcW w:w="734" w:type="dxa"/>
            <w:gridSpan w:val="2"/>
            <w:tcBorders>
              <w:top w:val="nil"/>
              <w:left w:val="nil"/>
              <w:bottom w:val="single" w:sz="4" w:space="0" w:color="auto"/>
              <w:right w:val="single" w:sz="4" w:space="0" w:color="auto"/>
            </w:tcBorders>
            <w:vAlign w:val="bottom"/>
            <w:hideMark/>
          </w:tcPr>
          <w:p w14:paraId="42F212B0" w14:textId="77777777" w:rsidR="006D2661" w:rsidRDefault="006D2661" w:rsidP="006D2661">
            <w:pPr>
              <w:jc w:val="center"/>
              <w:rPr>
                <w:rFonts w:ascii="Arial" w:hAnsi="Arial" w:cs="Arial"/>
                <w:i/>
                <w:iCs/>
                <w:sz w:val="12"/>
                <w:szCs w:val="16"/>
              </w:rPr>
            </w:pPr>
            <w:r>
              <w:rPr>
                <w:rFonts w:ascii="Arial" w:hAnsi="Arial" w:cs="Arial"/>
                <w:i/>
                <w:iCs/>
                <w:sz w:val="12"/>
                <w:szCs w:val="16"/>
              </w:rPr>
              <w:t>52</w:t>
            </w:r>
          </w:p>
        </w:tc>
        <w:tc>
          <w:tcPr>
            <w:tcW w:w="564" w:type="dxa"/>
            <w:tcBorders>
              <w:top w:val="nil"/>
              <w:left w:val="nil"/>
              <w:bottom w:val="single" w:sz="4" w:space="0" w:color="auto"/>
              <w:right w:val="single" w:sz="4" w:space="0" w:color="auto"/>
            </w:tcBorders>
            <w:vAlign w:val="bottom"/>
            <w:hideMark/>
          </w:tcPr>
          <w:p w14:paraId="5BC3C918" w14:textId="77777777" w:rsidR="006D2661" w:rsidRDefault="006D2661" w:rsidP="006D2661">
            <w:pPr>
              <w:jc w:val="center"/>
              <w:rPr>
                <w:rFonts w:ascii="Arial" w:hAnsi="Arial" w:cs="Arial"/>
                <w:i/>
                <w:iCs/>
                <w:sz w:val="12"/>
                <w:szCs w:val="16"/>
              </w:rPr>
            </w:pPr>
            <w:r>
              <w:rPr>
                <w:rFonts w:ascii="Arial" w:hAnsi="Arial" w:cs="Arial"/>
                <w:i/>
                <w:iCs/>
                <w:sz w:val="12"/>
                <w:szCs w:val="16"/>
              </w:rPr>
              <w:t>53</w:t>
            </w:r>
          </w:p>
        </w:tc>
        <w:tc>
          <w:tcPr>
            <w:tcW w:w="1123" w:type="dxa"/>
            <w:gridSpan w:val="3"/>
            <w:tcBorders>
              <w:top w:val="nil"/>
              <w:left w:val="nil"/>
              <w:bottom w:val="single" w:sz="4" w:space="0" w:color="auto"/>
              <w:right w:val="single" w:sz="4" w:space="0" w:color="auto"/>
            </w:tcBorders>
            <w:vAlign w:val="bottom"/>
            <w:hideMark/>
          </w:tcPr>
          <w:p w14:paraId="010691C9" w14:textId="77777777" w:rsidR="006D2661" w:rsidRDefault="006D2661" w:rsidP="006D2661">
            <w:pPr>
              <w:jc w:val="center"/>
              <w:rPr>
                <w:rFonts w:ascii="Arial" w:hAnsi="Arial" w:cs="Arial"/>
                <w:i/>
                <w:iCs/>
                <w:sz w:val="12"/>
                <w:szCs w:val="16"/>
              </w:rPr>
            </w:pPr>
            <w:r>
              <w:rPr>
                <w:rFonts w:ascii="Arial" w:hAnsi="Arial" w:cs="Arial"/>
                <w:i/>
                <w:iCs/>
                <w:sz w:val="12"/>
                <w:szCs w:val="16"/>
              </w:rPr>
              <w:t>54</w:t>
            </w:r>
          </w:p>
        </w:tc>
        <w:tc>
          <w:tcPr>
            <w:tcW w:w="990" w:type="dxa"/>
            <w:gridSpan w:val="2"/>
            <w:tcBorders>
              <w:top w:val="nil"/>
              <w:left w:val="nil"/>
              <w:bottom w:val="single" w:sz="4" w:space="0" w:color="auto"/>
              <w:right w:val="single" w:sz="4" w:space="0" w:color="auto"/>
            </w:tcBorders>
            <w:vAlign w:val="bottom"/>
            <w:hideMark/>
          </w:tcPr>
          <w:p w14:paraId="74138D5B" w14:textId="77777777" w:rsidR="006D2661" w:rsidRDefault="006D2661" w:rsidP="006D2661">
            <w:pPr>
              <w:jc w:val="center"/>
              <w:rPr>
                <w:rFonts w:ascii="Arial" w:hAnsi="Arial" w:cs="Arial"/>
                <w:i/>
                <w:iCs/>
                <w:sz w:val="12"/>
                <w:szCs w:val="16"/>
              </w:rPr>
            </w:pPr>
            <w:r>
              <w:rPr>
                <w:rFonts w:ascii="Arial" w:hAnsi="Arial" w:cs="Arial"/>
                <w:i/>
                <w:iCs/>
                <w:sz w:val="12"/>
                <w:szCs w:val="16"/>
              </w:rPr>
              <w:t>55</w:t>
            </w:r>
          </w:p>
        </w:tc>
        <w:tc>
          <w:tcPr>
            <w:tcW w:w="841" w:type="dxa"/>
            <w:gridSpan w:val="2"/>
            <w:tcBorders>
              <w:top w:val="nil"/>
              <w:left w:val="nil"/>
              <w:bottom w:val="single" w:sz="4" w:space="0" w:color="auto"/>
              <w:right w:val="single" w:sz="4" w:space="0" w:color="auto"/>
            </w:tcBorders>
            <w:vAlign w:val="bottom"/>
            <w:hideMark/>
          </w:tcPr>
          <w:p w14:paraId="2D22C4E3" w14:textId="77777777" w:rsidR="006D2661" w:rsidRDefault="006D2661" w:rsidP="006D2661">
            <w:pPr>
              <w:jc w:val="center"/>
              <w:rPr>
                <w:rFonts w:ascii="Arial" w:hAnsi="Arial" w:cs="Arial"/>
                <w:i/>
                <w:iCs/>
                <w:sz w:val="12"/>
                <w:szCs w:val="16"/>
              </w:rPr>
            </w:pPr>
            <w:r>
              <w:rPr>
                <w:rFonts w:ascii="Arial" w:hAnsi="Arial" w:cs="Arial"/>
                <w:i/>
                <w:iCs/>
                <w:sz w:val="12"/>
                <w:szCs w:val="16"/>
              </w:rPr>
              <w:t>56</w:t>
            </w:r>
          </w:p>
        </w:tc>
        <w:tc>
          <w:tcPr>
            <w:tcW w:w="1515" w:type="dxa"/>
            <w:gridSpan w:val="3"/>
            <w:tcBorders>
              <w:top w:val="nil"/>
              <w:left w:val="nil"/>
              <w:bottom w:val="single" w:sz="4" w:space="0" w:color="auto"/>
              <w:right w:val="single" w:sz="4" w:space="0" w:color="auto"/>
            </w:tcBorders>
            <w:vAlign w:val="bottom"/>
            <w:hideMark/>
          </w:tcPr>
          <w:p w14:paraId="29E7FBFA" w14:textId="77777777" w:rsidR="006D2661" w:rsidRDefault="006D2661" w:rsidP="006D2661">
            <w:pPr>
              <w:jc w:val="center"/>
              <w:rPr>
                <w:rFonts w:ascii="Arial" w:hAnsi="Arial" w:cs="Arial"/>
                <w:i/>
                <w:iCs/>
                <w:sz w:val="12"/>
                <w:szCs w:val="16"/>
              </w:rPr>
            </w:pPr>
            <w:r>
              <w:rPr>
                <w:rFonts w:ascii="Arial" w:hAnsi="Arial" w:cs="Arial"/>
                <w:i/>
                <w:iCs/>
                <w:sz w:val="12"/>
                <w:szCs w:val="16"/>
              </w:rPr>
              <w:t>57</w:t>
            </w:r>
          </w:p>
        </w:tc>
        <w:tc>
          <w:tcPr>
            <w:tcW w:w="1096" w:type="dxa"/>
            <w:gridSpan w:val="3"/>
            <w:tcBorders>
              <w:top w:val="nil"/>
              <w:left w:val="nil"/>
              <w:bottom w:val="single" w:sz="4" w:space="0" w:color="auto"/>
              <w:right w:val="single" w:sz="4" w:space="0" w:color="auto"/>
            </w:tcBorders>
            <w:vAlign w:val="bottom"/>
            <w:hideMark/>
          </w:tcPr>
          <w:p w14:paraId="43BA728C" w14:textId="77777777" w:rsidR="006D2661" w:rsidRDefault="006D2661" w:rsidP="006D2661">
            <w:pPr>
              <w:jc w:val="center"/>
              <w:rPr>
                <w:rFonts w:ascii="Arial" w:hAnsi="Arial" w:cs="Arial"/>
                <w:i/>
                <w:iCs/>
                <w:sz w:val="12"/>
                <w:szCs w:val="16"/>
              </w:rPr>
            </w:pPr>
            <w:r>
              <w:rPr>
                <w:rFonts w:ascii="Arial" w:hAnsi="Arial" w:cs="Arial"/>
                <w:i/>
                <w:iCs/>
                <w:sz w:val="12"/>
                <w:szCs w:val="16"/>
              </w:rPr>
              <w:t>58</w:t>
            </w:r>
          </w:p>
        </w:tc>
        <w:tc>
          <w:tcPr>
            <w:tcW w:w="840" w:type="dxa"/>
            <w:gridSpan w:val="2"/>
            <w:tcBorders>
              <w:top w:val="nil"/>
              <w:left w:val="nil"/>
              <w:bottom w:val="single" w:sz="4" w:space="0" w:color="auto"/>
              <w:right w:val="single" w:sz="4" w:space="0" w:color="auto"/>
            </w:tcBorders>
            <w:vAlign w:val="bottom"/>
            <w:hideMark/>
          </w:tcPr>
          <w:p w14:paraId="62C93EB2" w14:textId="77777777" w:rsidR="006D2661" w:rsidRDefault="006D2661" w:rsidP="006D2661">
            <w:pPr>
              <w:jc w:val="center"/>
              <w:rPr>
                <w:rFonts w:ascii="Arial" w:hAnsi="Arial" w:cs="Arial"/>
                <w:i/>
                <w:iCs/>
                <w:sz w:val="12"/>
                <w:szCs w:val="16"/>
              </w:rPr>
            </w:pPr>
            <w:r>
              <w:rPr>
                <w:rFonts w:ascii="Arial" w:hAnsi="Arial" w:cs="Arial"/>
                <w:i/>
                <w:iCs/>
                <w:sz w:val="12"/>
                <w:szCs w:val="16"/>
              </w:rPr>
              <w:t>59</w:t>
            </w:r>
          </w:p>
        </w:tc>
        <w:tc>
          <w:tcPr>
            <w:tcW w:w="828" w:type="dxa"/>
            <w:gridSpan w:val="2"/>
            <w:tcBorders>
              <w:top w:val="single" w:sz="4" w:space="0" w:color="auto"/>
              <w:left w:val="nil"/>
              <w:bottom w:val="single" w:sz="4" w:space="0" w:color="auto"/>
              <w:right w:val="single" w:sz="4" w:space="0" w:color="auto"/>
            </w:tcBorders>
          </w:tcPr>
          <w:p w14:paraId="1C83D2AF" w14:textId="68E7920C" w:rsidR="006D2661" w:rsidRDefault="004B2616" w:rsidP="006D2661">
            <w:pPr>
              <w:jc w:val="center"/>
              <w:rPr>
                <w:rFonts w:ascii="Arial" w:hAnsi="Arial" w:cs="Arial"/>
                <w:i/>
                <w:iCs/>
                <w:sz w:val="12"/>
                <w:szCs w:val="16"/>
              </w:rPr>
            </w:pPr>
            <w:r>
              <w:rPr>
                <w:rFonts w:ascii="Arial" w:hAnsi="Arial" w:cs="Arial"/>
                <w:i/>
                <w:iCs/>
                <w:sz w:val="12"/>
                <w:szCs w:val="16"/>
              </w:rPr>
              <w:t>60</w:t>
            </w:r>
          </w:p>
        </w:tc>
        <w:tc>
          <w:tcPr>
            <w:tcW w:w="669" w:type="dxa"/>
            <w:tcBorders>
              <w:top w:val="single" w:sz="4" w:space="0" w:color="auto"/>
              <w:left w:val="single" w:sz="4" w:space="0" w:color="auto"/>
              <w:bottom w:val="single" w:sz="4" w:space="0" w:color="auto"/>
              <w:right w:val="single" w:sz="4" w:space="0" w:color="auto"/>
            </w:tcBorders>
            <w:vAlign w:val="bottom"/>
            <w:hideMark/>
          </w:tcPr>
          <w:p w14:paraId="5D772AB3" w14:textId="148239F6" w:rsidR="006D2661" w:rsidRDefault="006D2661" w:rsidP="006D2661">
            <w:pPr>
              <w:jc w:val="center"/>
              <w:rPr>
                <w:rFonts w:ascii="Arial" w:hAnsi="Arial" w:cs="Arial"/>
                <w:i/>
                <w:iCs/>
                <w:sz w:val="12"/>
                <w:szCs w:val="16"/>
              </w:rPr>
            </w:pPr>
            <w:r>
              <w:rPr>
                <w:rFonts w:ascii="Arial" w:hAnsi="Arial" w:cs="Arial"/>
                <w:i/>
                <w:iCs/>
                <w:sz w:val="12"/>
                <w:szCs w:val="16"/>
              </w:rPr>
              <w:t>6</w:t>
            </w:r>
            <w:r w:rsidR="004B2616">
              <w:rPr>
                <w:rFonts w:ascii="Arial" w:hAnsi="Arial" w:cs="Arial"/>
                <w:i/>
                <w:iCs/>
                <w:sz w:val="12"/>
                <w:szCs w:val="16"/>
              </w:rPr>
              <w:t>1</w:t>
            </w:r>
          </w:p>
        </w:tc>
      </w:tr>
      <w:tr w:rsidR="006D2661" w14:paraId="613AAFC4" w14:textId="77777777" w:rsidTr="00C7535A">
        <w:trPr>
          <w:gridAfter w:val="1"/>
          <w:wAfter w:w="18" w:type="dxa"/>
          <w:trHeight w:val="450"/>
        </w:trPr>
        <w:tc>
          <w:tcPr>
            <w:tcW w:w="973" w:type="dxa"/>
            <w:gridSpan w:val="3"/>
            <w:tcBorders>
              <w:top w:val="nil"/>
              <w:left w:val="nil"/>
              <w:bottom w:val="single" w:sz="4" w:space="0" w:color="auto"/>
              <w:right w:val="single" w:sz="4" w:space="0" w:color="auto"/>
            </w:tcBorders>
            <w:vAlign w:val="bottom"/>
            <w:hideMark/>
          </w:tcPr>
          <w:p w14:paraId="0EA04D19"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36BA83D6"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01" w:type="dxa"/>
            <w:gridSpan w:val="2"/>
            <w:tcBorders>
              <w:top w:val="nil"/>
              <w:left w:val="nil"/>
              <w:bottom w:val="single" w:sz="4" w:space="0" w:color="auto"/>
              <w:right w:val="single" w:sz="4" w:space="0" w:color="auto"/>
            </w:tcBorders>
            <w:vAlign w:val="bottom"/>
            <w:hideMark/>
          </w:tcPr>
          <w:p w14:paraId="2C6074B9"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gridSpan w:val="2"/>
            <w:tcBorders>
              <w:top w:val="nil"/>
              <w:left w:val="nil"/>
              <w:bottom w:val="single" w:sz="4" w:space="0" w:color="auto"/>
              <w:right w:val="single" w:sz="4" w:space="0" w:color="auto"/>
            </w:tcBorders>
            <w:vAlign w:val="bottom"/>
            <w:hideMark/>
          </w:tcPr>
          <w:p w14:paraId="0B6A97BB"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39" w:type="dxa"/>
            <w:tcBorders>
              <w:top w:val="nil"/>
              <w:left w:val="nil"/>
              <w:bottom w:val="single" w:sz="4" w:space="0" w:color="auto"/>
              <w:right w:val="single" w:sz="4" w:space="0" w:color="auto"/>
            </w:tcBorders>
            <w:vAlign w:val="bottom"/>
            <w:hideMark/>
          </w:tcPr>
          <w:p w14:paraId="134B8F18"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54BD3AFF"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2" w:type="dxa"/>
            <w:gridSpan w:val="2"/>
            <w:tcBorders>
              <w:top w:val="nil"/>
              <w:left w:val="nil"/>
              <w:bottom w:val="single" w:sz="4" w:space="0" w:color="auto"/>
              <w:right w:val="single" w:sz="4" w:space="0" w:color="auto"/>
            </w:tcBorders>
            <w:vAlign w:val="bottom"/>
            <w:hideMark/>
          </w:tcPr>
          <w:p w14:paraId="7A8D3A13"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84" w:type="dxa"/>
            <w:gridSpan w:val="2"/>
            <w:tcBorders>
              <w:top w:val="nil"/>
              <w:left w:val="nil"/>
              <w:bottom w:val="single" w:sz="4" w:space="0" w:color="auto"/>
              <w:right w:val="single" w:sz="4" w:space="0" w:color="auto"/>
            </w:tcBorders>
            <w:vAlign w:val="bottom"/>
            <w:hideMark/>
          </w:tcPr>
          <w:p w14:paraId="16F9EB42"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34" w:type="dxa"/>
            <w:gridSpan w:val="2"/>
            <w:tcBorders>
              <w:top w:val="nil"/>
              <w:left w:val="nil"/>
              <w:bottom w:val="single" w:sz="4" w:space="0" w:color="auto"/>
              <w:right w:val="single" w:sz="4" w:space="0" w:color="auto"/>
            </w:tcBorders>
            <w:vAlign w:val="bottom"/>
            <w:hideMark/>
          </w:tcPr>
          <w:p w14:paraId="0CC2FC4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tcBorders>
              <w:top w:val="nil"/>
              <w:left w:val="nil"/>
              <w:bottom w:val="single" w:sz="4" w:space="0" w:color="auto"/>
              <w:right w:val="single" w:sz="4" w:space="0" w:color="auto"/>
            </w:tcBorders>
            <w:vAlign w:val="bottom"/>
            <w:hideMark/>
          </w:tcPr>
          <w:p w14:paraId="2F55C7BA"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08DBF56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990" w:type="dxa"/>
            <w:gridSpan w:val="2"/>
            <w:tcBorders>
              <w:top w:val="nil"/>
              <w:left w:val="nil"/>
              <w:bottom w:val="single" w:sz="4" w:space="0" w:color="auto"/>
              <w:right w:val="single" w:sz="4" w:space="0" w:color="auto"/>
            </w:tcBorders>
            <w:vAlign w:val="bottom"/>
            <w:hideMark/>
          </w:tcPr>
          <w:p w14:paraId="79631BAE"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1" w:type="dxa"/>
            <w:gridSpan w:val="2"/>
            <w:tcBorders>
              <w:top w:val="nil"/>
              <w:left w:val="nil"/>
              <w:bottom w:val="single" w:sz="4" w:space="0" w:color="auto"/>
              <w:right w:val="single" w:sz="4" w:space="0" w:color="auto"/>
            </w:tcBorders>
            <w:vAlign w:val="bottom"/>
            <w:hideMark/>
          </w:tcPr>
          <w:p w14:paraId="6A29CE2E"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515" w:type="dxa"/>
            <w:gridSpan w:val="3"/>
            <w:tcBorders>
              <w:top w:val="nil"/>
              <w:left w:val="nil"/>
              <w:bottom w:val="single" w:sz="4" w:space="0" w:color="auto"/>
              <w:right w:val="single" w:sz="4" w:space="0" w:color="auto"/>
            </w:tcBorders>
            <w:vAlign w:val="bottom"/>
            <w:hideMark/>
          </w:tcPr>
          <w:p w14:paraId="60D7B12C"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096" w:type="dxa"/>
            <w:gridSpan w:val="3"/>
            <w:tcBorders>
              <w:top w:val="nil"/>
              <w:left w:val="nil"/>
              <w:bottom w:val="single" w:sz="4" w:space="0" w:color="auto"/>
              <w:right w:val="single" w:sz="4" w:space="0" w:color="auto"/>
            </w:tcBorders>
            <w:vAlign w:val="bottom"/>
            <w:hideMark/>
          </w:tcPr>
          <w:p w14:paraId="4DB4C57E"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0" w:type="dxa"/>
            <w:gridSpan w:val="2"/>
            <w:tcBorders>
              <w:top w:val="nil"/>
              <w:left w:val="nil"/>
              <w:bottom w:val="single" w:sz="4" w:space="0" w:color="auto"/>
              <w:right w:val="single" w:sz="4" w:space="0" w:color="auto"/>
            </w:tcBorders>
            <w:vAlign w:val="bottom"/>
            <w:hideMark/>
          </w:tcPr>
          <w:p w14:paraId="2B094AD1"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28" w:type="dxa"/>
            <w:gridSpan w:val="2"/>
            <w:tcBorders>
              <w:top w:val="single" w:sz="4" w:space="0" w:color="auto"/>
              <w:left w:val="nil"/>
              <w:bottom w:val="single" w:sz="4" w:space="0" w:color="auto"/>
              <w:right w:val="single" w:sz="4" w:space="0" w:color="auto"/>
            </w:tcBorders>
          </w:tcPr>
          <w:p w14:paraId="245AAED8" w14:textId="77777777" w:rsidR="006D2661" w:rsidRDefault="006D2661" w:rsidP="006D2661">
            <w:pPr>
              <w:jc w:val="center"/>
              <w:rPr>
                <w:rFonts w:ascii="Arial" w:hAnsi="Arial" w:cs="Arial"/>
                <w:i/>
                <w:iCs/>
                <w:sz w:val="12"/>
                <w:szCs w:val="16"/>
              </w:rPr>
            </w:pPr>
          </w:p>
        </w:tc>
        <w:tc>
          <w:tcPr>
            <w:tcW w:w="669" w:type="dxa"/>
            <w:tcBorders>
              <w:top w:val="single" w:sz="4" w:space="0" w:color="auto"/>
              <w:left w:val="single" w:sz="4" w:space="0" w:color="auto"/>
              <w:bottom w:val="single" w:sz="4" w:space="0" w:color="auto"/>
              <w:right w:val="single" w:sz="4" w:space="0" w:color="auto"/>
            </w:tcBorders>
            <w:vAlign w:val="bottom"/>
            <w:hideMark/>
          </w:tcPr>
          <w:p w14:paraId="1E87F7D0" w14:textId="083640A5" w:rsidR="006D2661" w:rsidRDefault="006D2661" w:rsidP="006D2661">
            <w:pPr>
              <w:jc w:val="center"/>
              <w:rPr>
                <w:rFonts w:ascii="Arial" w:hAnsi="Arial" w:cs="Arial"/>
                <w:i/>
                <w:iCs/>
                <w:sz w:val="12"/>
                <w:szCs w:val="16"/>
              </w:rPr>
            </w:pPr>
            <w:r>
              <w:rPr>
                <w:rFonts w:ascii="Arial" w:hAnsi="Arial" w:cs="Arial"/>
                <w:i/>
                <w:iCs/>
                <w:sz w:val="12"/>
                <w:szCs w:val="16"/>
              </w:rPr>
              <w:t> </w:t>
            </w:r>
          </w:p>
        </w:tc>
      </w:tr>
      <w:tr w:rsidR="006D2661" w14:paraId="04F0DD69" w14:textId="77777777" w:rsidTr="00C7535A">
        <w:trPr>
          <w:gridAfter w:val="1"/>
          <w:wAfter w:w="18" w:type="dxa"/>
          <w:trHeight w:val="255"/>
        </w:trPr>
        <w:tc>
          <w:tcPr>
            <w:tcW w:w="973" w:type="dxa"/>
            <w:gridSpan w:val="3"/>
            <w:tcBorders>
              <w:top w:val="nil"/>
              <w:left w:val="nil"/>
              <w:bottom w:val="single" w:sz="4" w:space="0" w:color="auto"/>
              <w:right w:val="single" w:sz="4" w:space="0" w:color="auto"/>
            </w:tcBorders>
            <w:vAlign w:val="bottom"/>
            <w:hideMark/>
          </w:tcPr>
          <w:p w14:paraId="2375DDC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09" w:type="dxa"/>
            <w:gridSpan w:val="2"/>
            <w:tcBorders>
              <w:top w:val="nil"/>
              <w:left w:val="nil"/>
              <w:bottom w:val="single" w:sz="4" w:space="0" w:color="auto"/>
              <w:right w:val="single" w:sz="4" w:space="0" w:color="auto"/>
            </w:tcBorders>
            <w:vAlign w:val="bottom"/>
            <w:hideMark/>
          </w:tcPr>
          <w:p w14:paraId="7BCAD504"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01" w:type="dxa"/>
            <w:gridSpan w:val="2"/>
            <w:tcBorders>
              <w:top w:val="nil"/>
              <w:left w:val="nil"/>
              <w:bottom w:val="single" w:sz="4" w:space="0" w:color="auto"/>
              <w:right w:val="single" w:sz="4" w:space="0" w:color="auto"/>
            </w:tcBorders>
            <w:vAlign w:val="bottom"/>
            <w:hideMark/>
          </w:tcPr>
          <w:p w14:paraId="2F5AE899"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gridSpan w:val="2"/>
            <w:tcBorders>
              <w:top w:val="nil"/>
              <w:left w:val="nil"/>
              <w:bottom w:val="single" w:sz="4" w:space="0" w:color="auto"/>
              <w:right w:val="single" w:sz="4" w:space="0" w:color="auto"/>
            </w:tcBorders>
            <w:vAlign w:val="bottom"/>
            <w:hideMark/>
          </w:tcPr>
          <w:p w14:paraId="4D9A1005"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39" w:type="dxa"/>
            <w:tcBorders>
              <w:top w:val="nil"/>
              <w:left w:val="nil"/>
              <w:bottom w:val="single" w:sz="4" w:space="0" w:color="auto"/>
              <w:right w:val="single" w:sz="4" w:space="0" w:color="auto"/>
            </w:tcBorders>
            <w:vAlign w:val="bottom"/>
            <w:hideMark/>
          </w:tcPr>
          <w:p w14:paraId="2A6572E0"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10F4B3C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2" w:type="dxa"/>
            <w:gridSpan w:val="2"/>
            <w:tcBorders>
              <w:top w:val="nil"/>
              <w:left w:val="nil"/>
              <w:bottom w:val="single" w:sz="4" w:space="0" w:color="auto"/>
              <w:right w:val="single" w:sz="4" w:space="0" w:color="auto"/>
            </w:tcBorders>
            <w:vAlign w:val="bottom"/>
            <w:hideMark/>
          </w:tcPr>
          <w:p w14:paraId="16A26A56"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84" w:type="dxa"/>
            <w:gridSpan w:val="2"/>
            <w:tcBorders>
              <w:top w:val="nil"/>
              <w:left w:val="nil"/>
              <w:bottom w:val="single" w:sz="4" w:space="0" w:color="auto"/>
              <w:right w:val="single" w:sz="4" w:space="0" w:color="auto"/>
            </w:tcBorders>
            <w:vAlign w:val="bottom"/>
            <w:hideMark/>
          </w:tcPr>
          <w:p w14:paraId="6FD614D2"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734" w:type="dxa"/>
            <w:gridSpan w:val="2"/>
            <w:tcBorders>
              <w:top w:val="nil"/>
              <w:left w:val="nil"/>
              <w:bottom w:val="single" w:sz="4" w:space="0" w:color="auto"/>
              <w:right w:val="single" w:sz="4" w:space="0" w:color="auto"/>
            </w:tcBorders>
            <w:vAlign w:val="bottom"/>
            <w:hideMark/>
          </w:tcPr>
          <w:p w14:paraId="02E9A33F"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564" w:type="dxa"/>
            <w:tcBorders>
              <w:top w:val="nil"/>
              <w:left w:val="nil"/>
              <w:bottom w:val="single" w:sz="4" w:space="0" w:color="auto"/>
              <w:right w:val="single" w:sz="4" w:space="0" w:color="auto"/>
            </w:tcBorders>
            <w:vAlign w:val="bottom"/>
            <w:hideMark/>
          </w:tcPr>
          <w:p w14:paraId="58284B2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123" w:type="dxa"/>
            <w:gridSpan w:val="3"/>
            <w:tcBorders>
              <w:top w:val="nil"/>
              <w:left w:val="nil"/>
              <w:bottom w:val="single" w:sz="4" w:space="0" w:color="auto"/>
              <w:right w:val="single" w:sz="4" w:space="0" w:color="auto"/>
            </w:tcBorders>
            <w:vAlign w:val="bottom"/>
            <w:hideMark/>
          </w:tcPr>
          <w:p w14:paraId="1CD8EC65"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990" w:type="dxa"/>
            <w:gridSpan w:val="2"/>
            <w:tcBorders>
              <w:top w:val="nil"/>
              <w:left w:val="nil"/>
              <w:bottom w:val="single" w:sz="4" w:space="0" w:color="auto"/>
              <w:right w:val="single" w:sz="4" w:space="0" w:color="auto"/>
            </w:tcBorders>
            <w:vAlign w:val="bottom"/>
            <w:hideMark/>
          </w:tcPr>
          <w:p w14:paraId="48F1B083"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1" w:type="dxa"/>
            <w:gridSpan w:val="2"/>
            <w:tcBorders>
              <w:top w:val="nil"/>
              <w:left w:val="nil"/>
              <w:bottom w:val="single" w:sz="4" w:space="0" w:color="auto"/>
              <w:right w:val="single" w:sz="4" w:space="0" w:color="auto"/>
            </w:tcBorders>
            <w:vAlign w:val="bottom"/>
            <w:hideMark/>
          </w:tcPr>
          <w:p w14:paraId="7B0D78EA"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515" w:type="dxa"/>
            <w:gridSpan w:val="3"/>
            <w:tcBorders>
              <w:top w:val="nil"/>
              <w:left w:val="nil"/>
              <w:bottom w:val="single" w:sz="4" w:space="0" w:color="auto"/>
              <w:right w:val="single" w:sz="4" w:space="0" w:color="auto"/>
            </w:tcBorders>
            <w:vAlign w:val="bottom"/>
            <w:hideMark/>
          </w:tcPr>
          <w:p w14:paraId="4EE4955B"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1096" w:type="dxa"/>
            <w:gridSpan w:val="3"/>
            <w:tcBorders>
              <w:top w:val="nil"/>
              <w:left w:val="nil"/>
              <w:bottom w:val="single" w:sz="4" w:space="0" w:color="auto"/>
              <w:right w:val="single" w:sz="4" w:space="0" w:color="auto"/>
            </w:tcBorders>
            <w:vAlign w:val="bottom"/>
            <w:hideMark/>
          </w:tcPr>
          <w:p w14:paraId="324290B6"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40" w:type="dxa"/>
            <w:gridSpan w:val="2"/>
            <w:tcBorders>
              <w:top w:val="nil"/>
              <w:left w:val="nil"/>
              <w:bottom w:val="single" w:sz="4" w:space="0" w:color="auto"/>
              <w:right w:val="single" w:sz="4" w:space="0" w:color="auto"/>
            </w:tcBorders>
            <w:vAlign w:val="bottom"/>
            <w:hideMark/>
          </w:tcPr>
          <w:p w14:paraId="3EB668FD" w14:textId="77777777" w:rsidR="006D2661" w:rsidRDefault="006D2661" w:rsidP="006D2661">
            <w:pPr>
              <w:jc w:val="center"/>
              <w:rPr>
                <w:rFonts w:ascii="Arial" w:hAnsi="Arial" w:cs="Arial"/>
                <w:i/>
                <w:iCs/>
                <w:sz w:val="12"/>
                <w:szCs w:val="16"/>
              </w:rPr>
            </w:pPr>
            <w:r>
              <w:rPr>
                <w:rFonts w:ascii="Arial" w:hAnsi="Arial" w:cs="Arial"/>
                <w:i/>
                <w:iCs/>
                <w:sz w:val="12"/>
                <w:szCs w:val="16"/>
              </w:rPr>
              <w:t> </w:t>
            </w:r>
          </w:p>
        </w:tc>
        <w:tc>
          <w:tcPr>
            <w:tcW w:w="828" w:type="dxa"/>
            <w:gridSpan w:val="2"/>
            <w:tcBorders>
              <w:top w:val="single" w:sz="4" w:space="0" w:color="auto"/>
              <w:left w:val="nil"/>
              <w:bottom w:val="single" w:sz="4" w:space="0" w:color="auto"/>
              <w:right w:val="single" w:sz="4" w:space="0" w:color="auto"/>
            </w:tcBorders>
          </w:tcPr>
          <w:p w14:paraId="7C1D90CE" w14:textId="77777777" w:rsidR="006D2661" w:rsidRDefault="006D2661" w:rsidP="006D2661">
            <w:pPr>
              <w:jc w:val="center"/>
              <w:rPr>
                <w:rFonts w:ascii="Arial" w:hAnsi="Arial" w:cs="Arial"/>
                <w:i/>
                <w:iCs/>
                <w:sz w:val="12"/>
                <w:szCs w:val="16"/>
              </w:rPr>
            </w:pPr>
          </w:p>
        </w:tc>
        <w:tc>
          <w:tcPr>
            <w:tcW w:w="669" w:type="dxa"/>
            <w:tcBorders>
              <w:top w:val="single" w:sz="4" w:space="0" w:color="auto"/>
              <w:left w:val="single" w:sz="4" w:space="0" w:color="auto"/>
              <w:bottom w:val="single" w:sz="4" w:space="0" w:color="auto"/>
              <w:right w:val="single" w:sz="4" w:space="0" w:color="auto"/>
            </w:tcBorders>
            <w:vAlign w:val="bottom"/>
            <w:hideMark/>
          </w:tcPr>
          <w:p w14:paraId="76E687B3" w14:textId="45F25116" w:rsidR="006D2661" w:rsidRDefault="006D2661" w:rsidP="006D2661">
            <w:pPr>
              <w:jc w:val="center"/>
              <w:rPr>
                <w:rFonts w:ascii="Arial" w:hAnsi="Arial" w:cs="Arial"/>
                <w:i/>
                <w:iCs/>
                <w:sz w:val="12"/>
                <w:szCs w:val="16"/>
              </w:rPr>
            </w:pPr>
            <w:r>
              <w:rPr>
                <w:rFonts w:ascii="Arial" w:hAnsi="Arial" w:cs="Arial"/>
                <w:i/>
                <w:iCs/>
                <w:sz w:val="12"/>
                <w:szCs w:val="16"/>
              </w:rPr>
              <w:t> </w:t>
            </w:r>
          </w:p>
        </w:tc>
      </w:tr>
    </w:tbl>
    <w:p w14:paraId="276AB088" w14:textId="77777777" w:rsidR="0072045D" w:rsidRDefault="0072045D" w:rsidP="0072045D">
      <w:pPr>
        <w:rPr>
          <w:rFonts w:asciiTheme="minorHAnsi" w:hAnsiTheme="minorHAnsi" w:cstheme="minorBidi"/>
          <w:b/>
          <w:sz w:val="12"/>
        </w:rPr>
      </w:pPr>
    </w:p>
    <w:tbl>
      <w:tblPr>
        <w:tblW w:w="14310" w:type="dxa"/>
        <w:tblInd w:w="75" w:type="dxa"/>
        <w:tblCellMar>
          <w:left w:w="70" w:type="dxa"/>
          <w:right w:w="70" w:type="dxa"/>
        </w:tblCellMar>
        <w:tblLook w:val="04A0" w:firstRow="1" w:lastRow="0" w:firstColumn="1" w:lastColumn="0" w:noHBand="0" w:noVBand="1"/>
      </w:tblPr>
      <w:tblGrid>
        <w:gridCol w:w="1059"/>
        <w:gridCol w:w="1204"/>
        <w:gridCol w:w="1134"/>
        <w:gridCol w:w="993"/>
        <w:gridCol w:w="992"/>
        <w:gridCol w:w="992"/>
        <w:gridCol w:w="992"/>
        <w:gridCol w:w="992"/>
        <w:gridCol w:w="992"/>
        <w:gridCol w:w="992"/>
        <w:gridCol w:w="992"/>
        <w:gridCol w:w="992"/>
        <w:gridCol w:w="992"/>
        <w:gridCol w:w="992"/>
      </w:tblGrid>
      <w:tr w:rsidR="0072045D" w14:paraId="39BCE0B6" w14:textId="77777777" w:rsidTr="0072045D">
        <w:trPr>
          <w:trHeight w:val="130"/>
        </w:trPr>
        <w:tc>
          <w:tcPr>
            <w:tcW w:w="1059" w:type="dxa"/>
            <w:tcBorders>
              <w:top w:val="single" w:sz="4" w:space="0" w:color="auto"/>
              <w:left w:val="nil"/>
              <w:bottom w:val="single" w:sz="4" w:space="0" w:color="auto"/>
              <w:right w:val="single" w:sz="4" w:space="0" w:color="auto"/>
            </w:tcBorders>
            <w:vAlign w:val="center"/>
            <w:hideMark/>
          </w:tcPr>
          <w:p w14:paraId="43030B67" w14:textId="77777777" w:rsidR="0072045D" w:rsidRDefault="0072045D">
            <w:pPr>
              <w:jc w:val="center"/>
              <w:rPr>
                <w:rFonts w:ascii="Arial" w:hAnsi="Arial" w:cs="Arial"/>
                <w:b/>
                <w:bCs/>
                <w:sz w:val="6"/>
                <w:szCs w:val="16"/>
              </w:rPr>
            </w:pPr>
            <w:r>
              <w:rPr>
                <w:rFonts w:ascii="Arial" w:hAnsi="Arial" w:cs="Arial"/>
                <w:b/>
                <w:bCs/>
                <w:sz w:val="6"/>
                <w:szCs w:val="16"/>
              </w:rPr>
              <w:t> </w:t>
            </w:r>
          </w:p>
        </w:tc>
        <w:tc>
          <w:tcPr>
            <w:tcW w:w="1204" w:type="dxa"/>
            <w:tcBorders>
              <w:top w:val="single" w:sz="4" w:space="0" w:color="auto"/>
              <w:left w:val="nil"/>
              <w:bottom w:val="single" w:sz="4" w:space="0" w:color="auto"/>
              <w:right w:val="single" w:sz="4" w:space="0" w:color="auto"/>
            </w:tcBorders>
            <w:vAlign w:val="bottom"/>
            <w:hideMark/>
          </w:tcPr>
          <w:p w14:paraId="66D93885" w14:textId="77777777" w:rsidR="0072045D" w:rsidRDefault="0072045D">
            <w:pPr>
              <w:jc w:val="right"/>
              <w:rPr>
                <w:rFonts w:ascii="Arial" w:hAnsi="Arial" w:cs="Arial"/>
                <w:sz w:val="6"/>
                <w:szCs w:val="16"/>
              </w:rPr>
            </w:pPr>
            <w:r>
              <w:rPr>
                <w:rFonts w:ascii="Arial" w:hAnsi="Arial" w:cs="Arial"/>
                <w:sz w:val="6"/>
                <w:szCs w:val="16"/>
              </w:rPr>
              <w:t> </w:t>
            </w:r>
          </w:p>
        </w:tc>
        <w:tc>
          <w:tcPr>
            <w:tcW w:w="3119" w:type="dxa"/>
            <w:gridSpan w:val="3"/>
            <w:tcBorders>
              <w:top w:val="single" w:sz="4" w:space="0" w:color="auto"/>
              <w:left w:val="nil"/>
              <w:bottom w:val="single" w:sz="4" w:space="0" w:color="auto"/>
              <w:right w:val="single" w:sz="4" w:space="0" w:color="auto"/>
            </w:tcBorders>
            <w:vAlign w:val="center"/>
            <w:hideMark/>
          </w:tcPr>
          <w:p w14:paraId="365A38CF" w14:textId="77777777" w:rsidR="0072045D" w:rsidRDefault="0072045D">
            <w:pPr>
              <w:jc w:val="center"/>
              <w:rPr>
                <w:rFonts w:ascii="Arial" w:hAnsi="Arial" w:cs="Arial"/>
                <w:b/>
                <w:bCs/>
                <w:sz w:val="6"/>
                <w:szCs w:val="16"/>
              </w:rPr>
            </w:pPr>
            <w:r>
              <w:rPr>
                <w:rFonts w:ascii="Arial" w:hAnsi="Arial" w:cs="Arial"/>
                <w:b/>
                <w:bCs/>
                <w:sz w:val="6"/>
                <w:szCs w:val="16"/>
              </w:rPr>
              <w:t> </w:t>
            </w:r>
          </w:p>
        </w:tc>
        <w:tc>
          <w:tcPr>
            <w:tcW w:w="992" w:type="dxa"/>
            <w:tcBorders>
              <w:top w:val="single" w:sz="4" w:space="0" w:color="auto"/>
              <w:left w:val="nil"/>
              <w:bottom w:val="single" w:sz="4" w:space="0" w:color="auto"/>
              <w:right w:val="single" w:sz="4" w:space="0" w:color="auto"/>
            </w:tcBorders>
          </w:tcPr>
          <w:p w14:paraId="3E4225A8"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0AAB6A50" w14:textId="77777777" w:rsidR="0072045D" w:rsidRDefault="0072045D">
            <w:pPr>
              <w:jc w:val="center"/>
              <w:rPr>
                <w:rFonts w:ascii="Arial" w:hAnsi="Arial" w:cs="Arial"/>
                <w:b/>
                <w:bCs/>
                <w:sz w:val="6"/>
                <w:szCs w:val="16"/>
              </w:rPr>
            </w:pPr>
          </w:p>
        </w:tc>
        <w:tc>
          <w:tcPr>
            <w:tcW w:w="992" w:type="dxa"/>
            <w:tcBorders>
              <w:top w:val="single" w:sz="4" w:space="0" w:color="auto"/>
              <w:left w:val="single" w:sz="4" w:space="0" w:color="auto"/>
              <w:bottom w:val="single" w:sz="4" w:space="0" w:color="auto"/>
              <w:right w:val="single" w:sz="4" w:space="0" w:color="auto"/>
            </w:tcBorders>
          </w:tcPr>
          <w:p w14:paraId="6D1A2F17" w14:textId="77777777" w:rsidR="0072045D" w:rsidRDefault="0072045D">
            <w:pPr>
              <w:jc w:val="center"/>
              <w:rPr>
                <w:rFonts w:ascii="Arial" w:hAnsi="Arial" w:cs="Arial"/>
                <w:b/>
                <w:bCs/>
                <w:sz w:val="6"/>
                <w:szCs w:val="16"/>
              </w:rPr>
            </w:pPr>
          </w:p>
        </w:tc>
        <w:tc>
          <w:tcPr>
            <w:tcW w:w="992" w:type="dxa"/>
            <w:tcBorders>
              <w:top w:val="single" w:sz="4" w:space="0" w:color="auto"/>
              <w:left w:val="single" w:sz="4" w:space="0" w:color="auto"/>
              <w:bottom w:val="single" w:sz="4" w:space="0" w:color="auto"/>
              <w:right w:val="single" w:sz="4" w:space="0" w:color="auto"/>
            </w:tcBorders>
          </w:tcPr>
          <w:p w14:paraId="208D6FC2"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6D051641"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77339EF7"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1266648B"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7D2BD0E1" w14:textId="77777777" w:rsidR="0072045D" w:rsidRDefault="0072045D">
            <w:pPr>
              <w:jc w:val="center"/>
              <w:rPr>
                <w:rFonts w:ascii="Arial" w:hAnsi="Arial" w:cs="Arial"/>
                <w:b/>
                <w:bCs/>
                <w:sz w:val="6"/>
                <w:szCs w:val="16"/>
              </w:rPr>
            </w:pPr>
          </w:p>
        </w:tc>
        <w:tc>
          <w:tcPr>
            <w:tcW w:w="992" w:type="dxa"/>
            <w:tcBorders>
              <w:top w:val="single" w:sz="4" w:space="0" w:color="auto"/>
              <w:left w:val="nil"/>
              <w:bottom w:val="single" w:sz="4" w:space="0" w:color="auto"/>
              <w:right w:val="single" w:sz="4" w:space="0" w:color="auto"/>
            </w:tcBorders>
          </w:tcPr>
          <w:p w14:paraId="14F94446" w14:textId="77777777" w:rsidR="0072045D" w:rsidRDefault="0072045D">
            <w:pPr>
              <w:jc w:val="center"/>
              <w:rPr>
                <w:rFonts w:ascii="Arial" w:hAnsi="Arial" w:cs="Arial"/>
                <w:b/>
                <w:bCs/>
                <w:sz w:val="6"/>
                <w:szCs w:val="16"/>
              </w:rPr>
            </w:pPr>
          </w:p>
        </w:tc>
      </w:tr>
      <w:tr w:rsidR="0072045D" w14:paraId="7DDBAF45" w14:textId="77777777" w:rsidTr="0072045D">
        <w:trPr>
          <w:cantSplit/>
          <w:trHeight w:val="1154"/>
        </w:trPr>
        <w:tc>
          <w:tcPr>
            <w:tcW w:w="1059" w:type="dxa"/>
            <w:tcBorders>
              <w:top w:val="single" w:sz="4" w:space="0" w:color="auto"/>
              <w:left w:val="nil"/>
              <w:bottom w:val="single" w:sz="4" w:space="0" w:color="auto"/>
              <w:right w:val="single" w:sz="4" w:space="0" w:color="auto"/>
            </w:tcBorders>
            <w:textDirection w:val="btLr"/>
            <w:vAlign w:val="center"/>
            <w:hideMark/>
          </w:tcPr>
          <w:p w14:paraId="1E057133" w14:textId="77777777" w:rsidR="0072045D" w:rsidRDefault="0072045D">
            <w:pPr>
              <w:ind w:left="113" w:right="113"/>
              <w:jc w:val="center"/>
              <w:rPr>
                <w:rFonts w:ascii="Arial" w:hAnsi="Arial" w:cs="Arial"/>
                <w:b/>
                <w:bCs/>
                <w:sz w:val="16"/>
                <w:szCs w:val="16"/>
              </w:rPr>
            </w:pPr>
            <w:r>
              <w:rPr>
                <w:rFonts w:ascii="Arial" w:hAnsi="Arial" w:cs="Arial"/>
                <w:b/>
                <w:bCs/>
                <w:sz w:val="16"/>
                <w:szCs w:val="16"/>
              </w:rPr>
              <w:t>Akcyza</w:t>
            </w:r>
          </w:p>
        </w:tc>
        <w:tc>
          <w:tcPr>
            <w:tcW w:w="1204" w:type="dxa"/>
            <w:tcBorders>
              <w:top w:val="single" w:sz="4" w:space="0" w:color="auto"/>
              <w:left w:val="nil"/>
              <w:bottom w:val="single" w:sz="4" w:space="0" w:color="auto"/>
              <w:right w:val="single" w:sz="4" w:space="0" w:color="auto"/>
            </w:tcBorders>
            <w:textDirection w:val="btLr"/>
            <w:vAlign w:val="center"/>
            <w:hideMark/>
          </w:tcPr>
          <w:p w14:paraId="51D46527" w14:textId="77777777" w:rsidR="0072045D" w:rsidRDefault="0072045D">
            <w:pPr>
              <w:ind w:left="113" w:right="113"/>
              <w:jc w:val="center"/>
              <w:rPr>
                <w:rFonts w:ascii="Arial" w:hAnsi="Arial" w:cs="Arial"/>
                <w:b/>
                <w:bCs/>
                <w:sz w:val="16"/>
                <w:szCs w:val="16"/>
              </w:rPr>
            </w:pPr>
            <w:r>
              <w:rPr>
                <w:rFonts w:ascii="Arial" w:hAnsi="Arial" w:cs="Arial"/>
                <w:b/>
                <w:bCs/>
                <w:sz w:val="16"/>
                <w:szCs w:val="16"/>
              </w:rPr>
              <w:t>Razem zużycie w 2023 roku [kWh]</w:t>
            </w:r>
          </w:p>
        </w:tc>
        <w:tc>
          <w:tcPr>
            <w:tcW w:w="1134" w:type="dxa"/>
            <w:tcBorders>
              <w:top w:val="single" w:sz="4" w:space="0" w:color="auto"/>
              <w:left w:val="nil"/>
              <w:bottom w:val="single" w:sz="4" w:space="0" w:color="auto"/>
              <w:right w:val="single" w:sz="4" w:space="0" w:color="auto"/>
            </w:tcBorders>
            <w:textDirection w:val="btLr"/>
            <w:vAlign w:val="center"/>
            <w:hideMark/>
          </w:tcPr>
          <w:p w14:paraId="5C3968C6" w14:textId="77777777" w:rsidR="0072045D" w:rsidRDefault="0072045D">
            <w:pPr>
              <w:ind w:left="113" w:right="113"/>
              <w:jc w:val="center"/>
              <w:rPr>
                <w:rFonts w:ascii="Arial" w:hAnsi="Arial" w:cs="Arial"/>
                <w:b/>
                <w:bCs/>
                <w:sz w:val="16"/>
                <w:szCs w:val="16"/>
              </w:rPr>
            </w:pPr>
            <w:r>
              <w:rPr>
                <w:rFonts w:ascii="Arial" w:hAnsi="Arial" w:cs="Arial"/>
                <w:b/>
                <w:bCs/>
                <w:sz w:val="16"/>
                <w:szCs w:val="16"/>
              </w:rPr>
              <w:t>Styczeń 2023</w:t>
            </w:r>
          </w:p>
        </w:tc>
        <w:tc>
          <w:tcPr>
            <w:tcW w:w="993" w:type="dxa"/>
            <w:tcBorders>
              <w:top w:val="single" w:sz="4" w:space="0" w:color="auto"/>
              <w:left w:val="nil"/>
              <w:bottom w:val="single" w:sz="4" w:space="0" w:color="auto"/>
              <w:right w:val="single" w:sz="4" w:space="0" w:color="auto"/>
            </w:tcBorders>
            <w:textDirection w:val="btLr"/>
            <w:vAlign w:val="center"/>
            <w:hideMark/>
          </w:tcPr>
          <w:p w14:paraId="21756B71" w14:textId="77777777" w:rsidR="0072045D" w:rsidRDefault="0072045D">
            <w:pPr>
              <w:ind w:left="113" w:right="113"/>
              <w:jc w:val="center"/>
              <w:rPr>
                <w:rFonts w:ascii="Arial" w:hAnsi="Arial" w:cs="Arial"/>
                <w:b/>
                <w:bCs/>
                <w:sz w:val="16"/>
                <w:szCs w:val="16"/>
              </w:rPr>
            </w:pPr>
            <w:r>
              <w:rPr>
                <w:rFonts w:ascii="Arial" w:hAnsi="Arial" w:cs="Arial"/>
                <w:b/>
                <w:bCs/>
                <w:sz w:val="16"/>
                <w:szCs w:val="16"/>
              </w:rPr>
              <w:t>Luty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30A79D07" w14:textId="77777777" w:rsidR="0072045D" w:rsidRDefault="0072045D">
            <w:pPr>
              <w:ind w:left="113" w:right="113"/>
              <w:jc w:val="center"/>
              <w:rPr>
                <w:rFonts w:ascii="Arial" w:hAnsi="Arial" w:cs="Arial"/>
                <w:b/>
                <w:bCs/>
                <w:sz w:val="16"/>
                <w:szCs w:val="16"/>
              </w:rPr>
            </w:pPr>
            <w:r>
              <w:rPr>
                <w:rFonts w:ascii="Arial" w:hAnsi="Arial" w:cs="Arial"/>
                <w:b/>
                <w:bCs/>
                <w:sz w:val="16"/>
                <w:szCs w:val="16"/>
              </w:rPr>
              <w:t>Marzec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293FDA41" w14:textId="77777777" w:rsidR="0072045D" w:rsidRDefault="0072045D">
            <w:pPr>
              <w:ind w:left="113" w:right="113"/>
              <w:jc w:val="center"/>
              <w:rPr>
                <w:rFonts w:ascii="Arial" w:hAnsi="Arial" w:cs="Arial"/>
                <w:b/>
                <w:bCs/>
                <w:sz w:val="16"/>
                <w:szCs w:val="16"/>
              </w:rPr>
            </w:pPr>
            <w:r>
              <w:rPr>
                <w:rFonts w:ascii="Arial" w:hAnsi="Arial" w:cs="Arial"/>
                <w:b/>
                <w:bCs/>
                <w:sz w:val="16"/>
                <w:szCs w:val="16"/>
              </w:rPr>
              <w:t>Kwiecień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11A4B8BF" w14:textId="77777777" w:rsidR="0072045D" w:rsidRDefault="0072045D">
            <w:pPr>
              <w:ind w:left="113" w:right="113"/>
              <w:jc w:val="center"/>
              <w:rPr>
                <w:rFonts w:ascii="Arial" w:hAnsi="Arial" w:cs="Arial"/>
                <w:b/>
                <w:bCs/>
                <w:sz w:val="16"/>
                <w:szCs w:val="16"/>
              </w:rPr>
            </w:pPr>
            <w:r>
              <w:rPr>
                <w:rFonts w:ascii="Arial" w:hAnsi="Arial" w:cs="Arial"/>
                <w:b/>
                <w:bCs/>
                <w:sz w:val="16"/>
                <w:szCs w:val="16"/>
              </w:rPr>
              <w:t>Maj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75035A6" w14:textId="77777777" w:rsidR="0072045D" w:rsidRDefault="0072045D">
            <w:pPr>
              <w:ind w:left="113" w:right="113"/>
              <w:jc w:val="center"/>
              <w:rPr>
                <w:rFonts w:ascii="Arial" w:hAnsi="Arial" w:cs="Arial"/>
                <w:b/>
                <w:bCs/>
                <w:sz w:val="16"/>
                <w:szCs w:val="16"/>
              </w:rPr>
            </w:pPr>
            <w:r>
              <w:rPr>
                <w:rFonts w:ascii="Arial" w:hAnsi="Arial" w:cs="Arial"/>
                <w:b/>
                <w:bCs/>
                <w:sz w:val="16"/>
                <w:szCs w:val="16"/>
              </w:rPr>
              <w:t>Czerwiec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B271F55" w14:textId="77777777" w:rsidR="0072045D" w:rsidRDefault="0072045D">
            <w:pPr>
              <w:ind w:left="113" w:right="113"/>
              <w:jc w:val="center"/>
              <w:rPr>
                <w:rFonts w:ascii="Arial" w:hAnsi="Arial" w:cs="Arial"/>
                <w:b/>
                <w:bCs/>
                <w:sz w:val="16"/>
                <w:szCs w:val="16"/>
              </w:rPr>
            </w:pPr>
            <w:r>
              <w:rPr>
                <w:rFonts w:ascii="Arial" w:hAnsi="Arial" w:cs="Arial"/>
                <w:b/>
                <w:bCs/>
                <w:sz w:val="16"/>
                <w:szCs w:val="16"/>
              </w:rPr>
              <w:t>Lipiec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06E9EDCD" w14:textId="77777777" w:rsidR="0072045D" w:rsidRDefault="0072045D">
            <w:pPr>
              <w:ind w:left="113" w:right="113"/>
              <w:jc w:val="center"/>
              <w:rPr>
                <w:rFonts w:ascii="Arial" w:hAnsi="Arial" w:cs="Arial"/>
                <w:b/>
                <w:bCs/>
                <w:sz w:val="16"/>
                <w:szCs w:val="16"/>
              </w:rPr>
            </w:pPr>
            <w:r>
              <w:rPr>
                <w:rFonts w:ascii="Arial" w:hAnsi="Arial" w:cs="Arial"/>
                <w:b/>
                <w:bCs/>
                <w:sz w:val="16"/>
                <w:szCs w:val="16"/>
              </w:rPr>
              <w:t>Sierpień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75496DB" w14:textId="77777777" w:rsidR="0072045D" w:rsidRDefault="0072045D">
            <w:pPr>
              <w:ind w:left="113" w:right="113"/>
              <w:jc w:val="center"/>
              <w:rPr>
                <w:rFonts w:ascii="Arial" w:hAnsi="Arial" w:cs="Arial"/>
                <w:b/>
                <w:bCs/>
                <w:sz w:val="16"/>
                <w:szCs w:val="16"/>
              </w:rPr>
            </w:pPr>
            <w:r>
              <w:rPr>
                <w:rFonts w:ascii="Arial" w:hAnsi="Arial" w:cs="Arial"/>
                <w:b/>
                <w:bCs/>
                <w:sz w:val="16"/>
                <w:szCs w:val="16"/>
              </w:rPr>
              <w:t>Wrzesień 2023</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32C310A" w14:textId="77777777" w:rsidR="0072045D" w:rsidRDefault="0072045D">
            <w:pPr>
              <w:ind w:left="113" w:right="113"/>
              <w:jc w:val="center"/>
              <w:rPr>
                <w:rFonts w:ascii="Arial" w:hAnsi="Arial" w:cs="Arial"/>
                <w:b/>
                <w:bCs/>
                <w:sz w:val="16"/>
                <w:szCs w:val="16"/>
              </w:rPr>
            </w:pPr>
            <w:r>
              <w:rPr>
                <w:rFonts w:ascii="Arial" w:hAnsi="Arial" w:cs="Arial"/>
                <w:b/>
                <w:bCs/>
                <w:sz w:val="16"/>
                <w:szCs w:val="16"/>
              </w:rPr>
              <w:t>Październik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31623289" w14:textId="77777777" w:rsidR="0072045D" w:rsidRDefault="0072045D">
            <w:pPr>
              <w:ind w:left="113" w:right="113"/>
              <w:jc w:val="center"/>
              <w:rPr>
                <w:rFonts w:ascii="Arial" w:hAnsi="Arial" w:cs="Arial"/>
                <w:b/>
                <w:bCs/>
                <w:sz w:val="16"/>
                <w:szCs w:val="16"/>
              </w:rPr>
            </w:pPr>
            <w:r>
              <w:rPr>
                <w:rFonts w:ascii="Arial" w:hAnsi="Arial" w:cs="Arial"/>
                <w:b/>
                <w:bCs/>
                <w:sz w:val="16"/>
                <w:szCs w:val="16"/>
              </w:rPr>
              <w:t>Listopad 2023</w:t>
            </w:r>
          </w:p>
        </w:tc>
        <w:tc>
          <w:tcPr>
            <w:tcW w:w="992" w:type="dxa"/>
            <w:tcBorders>
              <w:top w:val="single" w:sz="4" w:space="0" w:color="auto"/>
              <w:left w:val="nil"/>
              <w:bottom w:val="single" w:sz="4" w:space="0" w:color="auto"/>
              <w:right w:val="single" w:sz="4" w:space="0" w:color="auto"/>
            </w:tcBorders>
            <w:textDirection w:val="btLr"/>
            <w:vAlign w:val="center"/>
            <w:hideMark/>
          </w:tcPr>
          <w:p w14:paraId="1F398CCF" w14:textId="77777777" w:rsidR="0072045D" w:rsidRDefault="0072045D">
            <w:pPr>
              <w:ind w:left="113" w:right="113"/>
              <w:jc w:val="center"/>
              <w:rPr>
                <w:rFonts w:ascii="Arial" w:hAnsi="Arial" w:cs="Arial"/>
                <w:b/>
                <w:bCs/>
                <w:sz w:val="16"/>
                <w:szCs w:val="16"/>
              </w:rPr>
            </w:pPr>
            <w:r>
              <w:rPr>
                <w:rFonts w:ascii="Arial" w:hAnsi="Arial" w:cs="Arial"/>
                <w:b/>
                <w:bCs/>
                <w:sz w:val="16"/>
                <w:szCs w:val="16"/>
              </w:rPr>
              <w:t>Grudzień 2023</w:t>
            </w:r>
          </w:p>
        </w:tc>
      </w:tr>
      <w:tr w:rsidR="004B2616" w14:paraId="1BD5644D" w14:textId="77777777" w:rsidTr="004B2616">
        <w:trPr>
          <w:trHeight w:val="255"/>
        </w:trPr>
        <w:tc>
          <w:tcPr>
            <w:tcW w:w="1059" w:type="dxa"/>
            <w:tcBorders>
              <w:top w:val="nil"/>
              <w:left w:val="nil"/>
              <w:bottom w:val="single" w:sz="4" w:space="0" w:color="auto"/>
              <w:right w:val="single" w:sz="4" w:space="0" w:color="auto"/>
            </w:tcBorders>
            <w:vAlign w:val="bottom"/>
            <w:hideMark/>
          </w:tcPr>
          <w:p w14:paraId="6FDFF49B" w14:textId="4247DEC2" w:rsidR="004B2616" w:rsidRDefault="004B2616" w:rsidP="004B2616">
            <w:pPr>
              <w:jc w:val="center"/>
              <w:rPr>
                <w:rFonts w:ascii="Arial" w:hAnsi="Arial" w:cs="Arial"/>
                <w:i/>
                <w:iCs/>
                <w:sz w:val="16"/>
                <w:szCs w:val="16"/>
              </w:rPr>
            </w:pPr>
            <w:r>
              <w:rPr>
                <w:rFonts w:ascii="Arial" w:hAnsi="Arial" w:cs="Arial"/>
                <w:i/>
                <w:iCs/>
                <w:sz w:val="16"/>
                <w:szCs w:val="16"/>
              </w:rPr>
              <w:t>62</w:t>
            </w:r>
          </w:p>
        </w:tc>
        <w:tc>
          <w:tcPr>
            <w:tcW w:w="1204" w:type="dxa"/>
            <w:tcBorders>
              <w:top w:val="nil"/>
              <w:left w:val="nil"/>
              <w:bottom w:val="single" w:sz="4" w:space="0" w:color="auto"/>
              <w:right w:val="single" w:sz="4" w:space="0" w:color="auto"/>
            </w:tcBorders>
            <w:vAlign w:val="bottom"/>
          </w:tcPr>
          <w:p w14:paraId="7DB7D8F6" w14:textId="34B208E5" w:rsidR="004B2616" w:rsidRDefault="004B2616" w:rsidP="004B2616">
            <w:pPr>
              <w:jc w:val="center"/>
              <w:rPr>
                <w:rFonts w:ascii="Arial" w:hAnsi="Arial" w:cs="Arial"/>
                <w:i/>
                <w:iCs/>
                <w:sz w:val="16"/>
                <w:szCs w:val="16"/>
              </w:rPr>
            </w:pPr>
            <w:r>
              <w:rPr>
                <w:rFonts w:ascii="Arial" w:hAnsi="Arial" w:cs="Arial"/>
                <w:i/>
                <w:iCs/>
                <w:sz w:val="16"/>
                <w:szCs w:val="16"/>
              </w:rPr>
              <w:t>63</w:t>
            </w:r>
          </w:p>
        </w:tc>
        <w:tc>
          <w:tcPr>
            <w:tcW w:w="1134" w:type="dxa"/>
            <w:tcBorders>
              <w:top w:val="nil"/>
              <w:left w:val="nil"/>
              <w:bottom w:val="single" w:sz="4" w:space="0" w:color="auto"/>
              <w:right w:val="single" w:sz="4" w:space="0" w:color="auto"/>
            </w:tcBorders>
            <w:vAlign w:val="bottom"/>
          </w:tcPr>
          <w:p w14:paraId="110B62E9" w14:textId="142DA030" w:rsidR="004B2616" w:rsidRDefault="004B2616" w:rsidP="004B2616">
            <w:pPr>
              <w:jc w:val="center"/>
              <w:rPr>
                <w:rFonts w:ascii="Arial" w:hAnsi="Arial" w:cs="Arial"/>
                <w:i/>
                <w:iCs/>
                <w:sz w:val="16"/>
                <w:szCs w:val="16"/>
              </w:rPr>
            </w:pPr>
            <w:r>
              <w:rPr>
                <w:rFonts w:ascii="Arial" w:hAnsi="Arial" w:cs="Arial"/>
                <w:i/>
                <w:iCs/>
                <w:sz w:val="16"/>
                <w:szCs w:val="16"/>
              </w:rPr>
              <w:t>64</w:t>
            </w:r>
          </w:p>
        </w:tc>
        <w:tc>
          <w:tcPr>
            <w:tcW w:w="993" w:type="dxa"/>
            <w:tcBorders>
              <w:top w:val="nil"/>
              <w:left w:val="nil"/>
              <w:bottom w:val="single" w:sz="4" w:space="0" w:color="auto"/>
              <w:right w:val="single" w:sz="4" w:space="0" w:color="auto"/>
            </w:tcBorders>
            <w:vAlign w:val="bottom"/>
          </w:tcPr>
          <w:p w14:paraId="7CDE3CC3" w14:textId="36086AD2" w:rsidR="004B2616" w:rsidRDefault="004B2616" w:rsidP="004B2616">
            <w:pPr>
              <w:jc w:val="center"/>
              <w:rPr>
                <w:rFonts w:ascii="Arial" w:hAnsi="Arial" w:cs="Arial"/>
                <w:i/>
                <w:iCs/>
                <w:sz w:val="16"/>
                <w:szCs w:val="16"/>
              </w:rPr>
            </w:pPr>
            <w:r>
              <w:rPr>
                <w:rFonts w:ascii="Arial" w:hAnsi="Arial" w:cs="Arial"/>
                <w:i/>
                <w:iCs/>
                <w:sz w:val="16"/>
                <w:szCs w:val="16"/>
              </w:rPr>
              <w:t>65</w:t>
            </w:r>
          </w:p>
        </w:tc>
        <w:tc>
          <w:tcPr>
            <w:tcW w:w="992" w:type="dxa"/>
            <w:tcBorders>
              <w:top w:val="nil"/>
              <w:left w:val="nil"/>
              <w:bottom w:val="single" w:sz="4" w:space="0" w:color="auto"/>
              <w:right w:val="single" w:sz="4" w:space="0" w:color="auto"/>
            </w:tcBorders>
            <w:vAlign w:val="bottom"/>
          </w:tcPr>
          <w:p w14:paraId="74CE06EA" w14:textId="7B1E5321" w:rsidR="004B2616" w:rsidRDefault="004B2616" w:rsidP="004B2616">
            <w:pPr>
              <w:jc w:val="center"/>
              <w:rPr>
                <w:rFonts w:ascii="Arial" w:hAnsi="Arial" w:cs="Arial"/>
                <w:i/>
                <w:iCs/>
                <w:sz w:val="16"/>
                <w:szCs w:val="16"/>
              </w:rPr>
            </w:pPr>
            <w:r>
              <w:rPr>
                <w:rFonts w:ascii="Arial" w:hAnsi="Arial" w:cs="Arial"/>
                <w:i/>
                <w:iCs/>
                <w:sz w:val="16"/>
                <w:szCs w:val="16"/>
              </w:rPr>
              <w:t>66</w:t>
            </w:r>
          </w:p>
        </w:tc>
        <w:tc>
          <w:tcPr>
            <w:tcW w:w="992" w:type="dxa"/>
            <w:tcBorders>
              <w:top w:val="nil"/>
              <w:left w:val="nil"/>
              <w:bottom w:val="single" w:sz="4" w:space="0" w:color="auto"/>
              <w:right w:val="single" w:sz="4" w:space="0" w:color="auto"/>
            </w:tcBorders>
            <w:vAlign w:val="bottom"/>
          </w:tcPr>
          <w:p w14:paraId="1EEC2570" w14:textId="60F1F301" w:rsidR="004B2616" w:rsidRDefault="004B2616" w:rsidP="004B2616">
            <w:pPr>
              <w:jc w:val="center"/>
              <w:rPr>
                <w:rFonts w:ascii="Arial" w:hAnsi="Arial" w:cs="Arial"/>
                <w:i/>
                <w:iCs/>
                <w:sz w:val="16"/>
                <w:szCs w:val="16"/>
              </w:rPr>
            </w:pPr>
            <w:r>
              <w:rPr>
                <w:rFonts w:ascii="Arial" w:hAnsi="Arial" w:cs="Arial"/>
                <w:i/>
                <w:iCs/>
                <w:sz w:val="16"/>
                <w:szCs w:val="16"/>
              </w:rPr>
              <w:t>67</w:t>
            </w:r>
          </w:p>
        </w:tc>
        <w:tc>
          <w:tcPr>
            <w:tcW w:w="992" w:type="dxa"/>
            <w:tcBorders>
              <w:top w:val="single" w:sz="4" w:space="0" w:color="auto"/>
              <w:left w:val="nil"/>
              <w:bottom w:val="single" w:sz="4" w:space="0" w:color="auto"/>
              <w:right w:val="single" w:sz="4" w:space="0" w:color="auto"/>
            </w:tcBorders>
            <w:vAlign w:val="bottom"/>
          </w:tcPr>
          <w:p w14:paraId="6464F8DA" w14:textId="0A046F38" w:rsidR="004B2616" w:rsidRDefault="004B2616" w:rsidP="004B2616">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14:paraId="10ABA1C2" w14:textId="385EEF79" w:rsidR="004B2616" w:rsidRDefault="004B2616" w:rsidP="004B2616">
            <w:pPr>
              <w:jc w:val="center"/>
              <w:rPr>
                <w:rFonts w:ascii="Arial" w:hAnsi="Arial" w:cs="Arial"/>
                <w:i/>
                <w:iCs/>
                <w:sz w:val="16"/>
                <w:szCs w:val="16"/>
              </w:rPr>
            </w:pPr>
            <w:r>
              <w:rPr>
                <w:rFonts w:ascii="Arial" w:hAnsi="Arial" w:cs="Arial"/>
                <w:i/>
                <w:iCs/>
                <w:sz w:val="16"/>
                <w:szCs w:val="16"/>
              </w:rPr>
              <w:t>69</w:t>
            </w:r>
          </w:p>
        </w:tc>
        <w:tc>
          <w:tcPr>
            <w:tcW w:w="992" w:type="dxa"/>
            <w:tcBorders>
              <w:top w:val="single" w:sz="4" w:space="0" w:color="auto"/>
              <w:left w:val="single" w:sz="4" w:space="0" w:color="auto"/>
              <w:bottom w:val="single" w:sz="4" w:space="0" w:color="auto"/>
              <w:right w:val="single" w:sz="4" w:space="0" w:color="auto"/>
            </w:tcBorders>
            <w:vAlign w:val="bottom"/>
          </w:tcPr>
          <w:p w14:paraId="23694BCC" w14:textId="3D36158C" w:rsidR="004B2616" w:rsidRDefault="004B2616" w:rsidP="004B2616">
            <w:pPr>
              <w:jc w:val="center"/>
              <w:rPr>
                <w:rFonts w:ascii="Arial" w:hAnsi="Arial" w:cs="Arial"/>
                <w:i/>
                <w:iCs/>
                <w:sz w:val="16"/>
                <w:szCs w:val="16"/>
              </w:rPr>
            </w:pPr>
            <w:r>
              <w:rPr>
                <w:rFonts w:ascii="Arial" w:hAnsi="Arial" w:cs="Arial"/>
                <w:i/>
                <w:iCs/>
                <w:sz w:val="16"/>
                <w:szCs w:val="16"/>
              </w:rPr>
              <w:t>70</w:t>
            </w:r>
          </w:p>
        </w:tc>
        <w:tc>
          <w:tcPr>
            <w:tcW w:w="992" w:type="dxa"/>
            <w:tcBorders>
              <w:top w:val="single" w:sz="4" w:space="0" w:color="auto"/>
              <w:left w:val="nil"/>
              <w:bottom w:val="single" w:sz="4" w:space="0" w:color="auto"/>
              <w:right w:val="single" w:sz="4" w:space="0" w:color="auto"/>
            </w:tcBorders>
            <w:vAlign w:val="bottom"/>
          </w:tcPr>
          <w:p w14:paraId="198D8D0E" w14:textId="47132C12" w:rsidR="004B2616" w:rsidRDefault="004B2616" w:rsidP="004B2616">
            <w:pPr>
              <w:jc w:val="center"/>
              <w:rPr>
                <w:rFonts w:ascii="Arial" w:hAnsi="Arial" w:cs="Arial"/>
                <w:i/>
                <w:iCs/>
                <w:sz w:val="16"/>
                <w:szCs w:val="16"/>
              </w:rPr>
            </w:pPr>
            <w:r>
              <w:rPr>
                <w:rFonts w:ascii="Arial" w:hAnsi="Arial" w:cs="Arial"/>
                <w:i/>
                <w:iCs/>
                <w:sz w:val="16"/>
                <w:szCs w:val="16"/>
              </w:rPr>
              <w:t>7170</w:t>
            </w:r>
          </w:p>
        </w:tc>
        <w:tc>
          <w:tcPr>
            <w:tcW w:w="992" w:type="dxa"/>
            <w:tcBorders>
              <w:top w:val="single" w:sz="4" w:space="0" w:color="auto"/>
              <w:left w:val="single" w:sz="4" w:space="0" w:color="auto"/>
              <w:bottom w:val="single" w:sz="4" w:space="0" w:color="auto"/>
              <w:right w:val="single" w:sz="4" w:space="0" w:color="auto"/>
            </w:tcBorders>
            <w:vAlign w:val="bottom"/>
          </w:tcPr>
          <w:p w14:paraId="6669118C" w14:textId="47B55449" w:rsidR="004B2616" w:rsidRDefault="004B2616" w:rsidP="004B2616">
            <w:pPr>
              <w:jc w:val="center"/>
              <w:rPr>
                <w:rFonts w:ascii="Arial" w:hAnsi="Arial" w:cs="Arial"/>
                <w:i/>
                <w:iCs/>
                <w:sz w:val="16"/>
                <w:szCs w:val="16"/>
              </w:rPr>
            </w:pPr>
            <w:r>
              <w:rPr>
                <w:rFonts w:ascii="Arial" w:hAnsi="Arial" w:cs="Arial"/>
                <w:i/>
                <w:iCs/>
                <w:sz w:val="16"/>
                <w:szCs w:val="16"/>
              </w:rPr>
              <w:t>72</w:t>
            </w:r>
          </w:p>
        </w:tc>
        <w:tc>
          <w:tcPr>
            <w:tcW w:w="992" w:type="dxa"/>
            <w:tcBorders>
              <w:top w:val="single" w:sz="4" w:space="0" w:color="auto"/>
              <w:left w:val="single" w:sz="4" w:space="0" w:color="auto"/>
              <w:bottom w:val="single" w:sz="4" w:space="0" w:color="auto"/>
              <w:right w:val="single" w:sz="4" w:space="0" w:color="auto"/>
            </w:tcBorders>
            <w:vAlign w:val="bottom"/>
          </w:tcPr>
          <w:p w14:paraId="67D3224A" w14:textId="4A738E21" w:rsidR="004B2616" w:rsidRDefault="004B2616" w:rsidP="004B2616">
            <w:pPr>
              <w:jc w:val="center"/>
              <w:rPr>
                <w:rFonts w:ascii="Arial" w:hAnsi="Arial" w:cs="Arial"/>
                <w:i/>
                <w:iCs/>
                <w:sz w:val="16"/>
                <w:szCs w:val="16"/>
              </w:rPr>
            </w:pPr>
            <w:r>
              <w:rPr>
                <w:rFonts w:ascii="Arial" w:hAnsi="Arial" w:cs="Arial"/>
                <w:i/>
                <w:iCs/>
                <w:sz w:val="16"/>
                <w:szCs w:val="16"/>
              </w:rPr>
              <w:t>73</w:t>
            </w:r>
          </w:p>
        </w:tc>
        <w:tc>
          <w:tcPr>
            <w:tcW w:w="992" w:type="dxa"/>
            <w:tcBorders>
              <w:top w:val="nil"/>
              <w:left w:val="nil"/>
              <w:bottom w:val="single" w:sz="4" w:space="0" w:color="auto"/>
              <w:right w:val="single" w:sz="4" w:space="0" w:color="auto"/>
            </w:tcBorders>
            <w:vAlign w:val="bottom"/>
          </w:tcPr>
          <w:p w14:paraId="29D76972" w14:textId="72E86279" w:rsidR="004B2616" w:rsidRDefault="004B2616" w:rsidP="004B2616">
            <w:pPr>
              <w:jc w:val="center"/>
              <w:rPr>
                <w:rFonts w:ascii="Arial" w:hAnsi="Arial" w:cs="Arial"/>
                <w:i/>
                <w:iCs/>
                <w:sz w:val="16"/>
                <w:szCs w:val="16"/>
              </w:rPr>
            </w:pPr>
            <w:r>
              <w:rPr>
                <w:rFonts w:ascii="Arial" w:hAnsi="Arial" w:cs="Arial"/>
                <w:i/>
                <w:iCs/>
                <w:sz w:val="16"/>
                <w:szCs w:val="16"/>
              </w:rPr>
              <w:t>74</w:t>
            </w:r>
          </w:p>
        </w:tc>
        <w:tc>
          <w:tcPr>
            <w:tcW w:w="992" w:type="dxa"/>
            <w:tcBorders>
              <w:top w:val="nil"/>
              <w:left w:val="nil"/>
              <w:bottom w:val="single" w:sz="4" w:space="0" w:color="auto"/>
              <w:right w:val="single" w:sz="4" w:space="0" w:color="auto"/>
            </w:tcBorders>
            <w:vAlign w:val="bottom"/>
          </w:tcPr>
          <w:p w14:paraId="47F4F7DB" w14:textId="1F6571CC" w:rsidR="004B2616" w:rsidRDefault="004B2616" w:rsidP="004B2616">
            <w:pPr>
              <w:jc w:val="center"/>
              <w:rPr>
                <w:rFonts w:ascii="Arial" w:hAnsi="Arial" w:cs="Arial"/>
                <w:i/>
                <w:iCs/>
                <w:sz w:val="16"/>
                <w:szCs w:val="16"/>
              </w:rPr>
            </w:pPr>
            <w:r>
              <w:rPr>
                <w:rFonts w:ascii="Arial" w:hAnsi="Arial" w:cs="Arial"/>
                <w:i/>
                <w:iCs/>
                <w:sz w:val="16"/>
                <w:szCs w:val="16"/>
              </w:rPr>
              <w:t>75</w:t>
            </w:r>
          </w:p>
        </w:tc>
      </w:tr>
      <w:tr w:rsidR="004B2616" w14:paraId="55F8B22E" w14:textId="77777777" w:rsidTr="0072045D">
        <w:trPr>
          <w:trHeight w:val="340"/>
        </w:trPr>
        <w:tc>
          <w:tcPr>
            <w:tcW w:w="1059" w:type="dxa"/>
            <w:tcBorders>
              <w:top w:val="nil"/>
              <w:left w:val="nil"/>
              <w:bottom w:val="single" w:sz="4" w:space="0" w:color="auto"/>
              <w:right w:val="single" w:sz="4" w:space="0" w:color="auto"/>
            </w:tcBorders>
            <w:vAlign w:val="bottom"/>
            <w:hideMark/>
          </w:tcPr>
          <w:p w14:paraId="6475AC59"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1204" w:type="dxa"/>
            <w:tcBorders>
              <w:top w:val="nil"/>
              <w:left w:val="nil"/>
              <w:bottom w:val="single" w:sz="4" w:space="0" w:color="auto"/>
              <w:right w:val="single" w:sz="4" w:space="0" w:color="auto"/>
            </w:tcBorders>
            <w:vAlign w:val="bottom"/>
            <w:hideMark/>
          </w:tcPr>
          <w:p w14:paraId="1161AC06" w14:textId="77777777" w:rsidR="004B2616" w:rsidRDefault="004B2616" w:rsidP="004B2616">
            <w:pPr>
              <w:jc w:val="right"/>
              <w:rPr>
                <w:rFonts w:ascii="Arial" w:hAnsi="Arial" w:cs="Arial"/>
                <w:b/>
                <w:bCs/>
                <w:sz w:val="18"/>
                <w:szCs w:val="18"/>
              </w:rPr>
            </w:pPr>
            <w:r>
              <w:rPr>
                <w:rFonts w:ascii="Arial" w:hAnsi="Arial" w:cs="Arial"/>
                <w:b/>
                <w:bCs/>
                <w:sz w:val="18"/>
                <w:szCs w:val="18"/>
              </w:rPr>
              <w:t xml:space="preserve">                 -      </w:t>
            </w:r>
          </w:p>
        </w:tc>
        <w:tc>
          <w:tcPr>
            <w:tcW w:w="1134" w:type="dxa"/>
            <w:tcBorders>
              <w:top w:val="nil"/>
              <w:left w:val="nil"/>
              <w:bottom w:val="single" w:sz="4" w:space="0" w:color="auto"/>
              <w:right w:val="single" w:sz="4" w:space="0" w:color="auto"/>
            </w:tcBorders>
            <w:vAlign w:val="bottom"/>
            <w:hideMark/>
          </w:tcPr>
          <w:p w14:paraId="6B1125EA"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0BE863A5"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6D435820"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4B98C3C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3E9A8DF8"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4A45282D" w14:textId="77777777" w:rsidR="004B2616" w:rsidRDefault="004B2616" w:rsidP="004B2616">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5A23325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134E43D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8C5C1A"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B62D9B"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B007D2F"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CCF40E1"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r>
      <w:tr w:rsidR="004B2616" w14:paraId="0F3E99F1" w14:textId="77777777" w:rsidTr="0072045D">
        <w:trPr>
          <w:trHeight w:val="255"/>
        </w:trPr>
        <w:tc>
          <w:tcPr>
            <w:tcW w:w="1059" w:type="dxa"/>
            <w:tcBorders>
              <w:top w:val="nil"/>
              <w:left w:val="nil"/>
              <w:bottom w:val="single" w:sz="4" w:space="0" w:color="auto"/>
              <w:right w:val="single" w:sz="4" w:space="0" w:color="auto"/>
            </w:tcBorders>
            <w:vAlign w:val="bottom"/>
            <w:hideMark/>
          </w:tcPr>
          <w:p w14:paraId="40D882A0"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1204" w:type="dxa"/>
            <w:tcBorders>
              <w:top w:val="nil"/>
              <w:left w:val="nil"/>
              <w:bottom w:val="single" w:sz="4" w:space="0" w:color="auto"/>
              <w:right w:val="single" w:sz="4" w:space="0" w:color="auto"/>
            </w:tcBorders>
            <w:vAlign w:val="bottom"/>
            <w:hideMark/>
          </w:tcPr>
          <w:p w14:paraId="4D180DE3" w14:textId="77777777" w:rsidR="004B2616" w:rsidRDefault="004B2616" w:rsidP="004B2616">
            <w:pPr>
              <w:jc w:val="right"/>
              <w:rPr>
                <w:rFonts w:ascii="Arial" w:hAnsi="Arial" w:cs="Arial"/>
                <w:b/>
                <w:bCs/>
                <w:sz w:val="18"/>
                <w:szCs w:val="18"/>
              </w:rPr>
            </w:pPr>
            <w:r>
              <w:rPr>
                <w:rFonts w:ascii="Arial" w:hAnsi="Arial" w:cs="Arial"/>
                <w:b/>
                <w:bCs/>
                <w:sz w:val="18"/>
                <w:szCs w:val="18"/>
              </w:rPr>
              <w:t xml:space="preserve">                 -      </w:t>
            </w:r>
          </w:p>
        </w:tc>
        <w:tc>
          <w:tcPr>
            <w:tcW w:w="1134" w:type="dxa"/>
            <w:tcBorders>
              <w:top w:val="nil"/>
              <w:left w:val="nil"/>
              <w:bottom w:val="single" w:sz="4" w:space="0" w:color="auto"/>
              <w:right w:val="single" w:sz="4" w:space="0" w:color="auto"/>
            </w:tcBorders>
            <w:vAlign w:val="bottom"/>
            <w:hideMark/>
          </w:tcPr>
          <w:p w14:paraId="2ED9AE88"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3" w:type="dxa"/>
            <w:tcBorders>
              <w:top w:val="nil"/>
              <w:left w:val="nil"/>
              <w:bottom w:val="single" w:sz="4" w:space="0" w:color="auto"/>
              <w:right w:val="single" w:sz="4" w:space="0" w:color="auto"/>
            </w:tcBorders>
            <w:vAlign w:val="bottom"/>
            <w:hideMark/>
          </w:tcPr>
          <w:p w14:paraId="700974EA"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35D72939"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1A553F0F"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5360E3A3"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tcPr>
          <w:p w14:paraId="4709BF1A" w14:textId="77777777" w:rsidR="004B2616" w:rsidRDefault="004B2616" w:rsidP="004B2616">
            <w:pPr>
              <w:jc w:val="center"/>
              <w:rPr>
                <w:rFonts w:ascii="Arial" w:hAnsi="Arial" w:cs="Arial"/>
                <w:i/>
                <w:i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5BF52EF2"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nil"/>
              <w:bottom w:val="single" w:sz="4" w:space="0" w:color="auto"/>
              <w:right w:val="single" w:sz="4" w:space="0" w:color="auto"/>
            </w:tcBorders>
            <w:vAlign w:val="bottom"/>
            <w:hideMark/>
          </w:tcPr>
          <w:p w14:paraId="6816E655"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8F44B6"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4BE14C"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7A0ED8A7"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c>
          <w:tcPr>
            <w:tcW w:w="992" w:type="dxa"/>
            <w:tcBorders>
              <w:top w:val="nil"/>
              <w:left w:val="nil"/>
              <w:bottom w:val="single" w:sz="4" w:space="0" w:color="auto"/>
              <w:right w:val="single" w:sz="4" w:space="0" w:color="auto"/>
            </w:tcBorders>
            <w:vAlign w:val="bottom"/>
            <w:hideMark/>
          </w:tcPr>
          <w:p w14:paraId="269A79C7" w14:textId="77777777" w:rsidR="004B2616" w:rsidRDefault="004B2616" w:rsidP="004B2616">
            <w:pPr>
              <w:jc w:val="center"/>
              <w:rPr>
                <w:rFonts w:ascii="Arial" w:hAnsi="Arial" w:cs="Arial"/>
                <w:i/>
                <w:iCs/>
                <w:sz w:val="16"/>
                <w:szCs w:val="16"/>
              </w:rPr>
            </w:pPr>
            <w:r>
              <w:rPr>
                <w:rFonts w:ascii="Arial" w:hAnsi="Arial" w:cs="Arial"/>
                <w:i/>
                <w:iCs/>
                <w:sz w:val="16"/>
                <w:szCs w:val="16"/>
              </w:rPr>
              <w:t> </w:t>
            </w:r>
          </w:p>
        </w:tc>
      </w:tr>
    </w:tbl>
    <w:p w14:paraId="6FA47370" w14:textId="77777777" w:rsidR="0072045D" w:rsidRDefault="0072045D" w:rsidP="0072045D">
      <w:pPr>
        <w:rPr>
          <w:rFonts w:asciiTheme="minorHAnsi" w:hAnsiTheme="minorHAnsi" w:cstheme="minorBidi"/>
          <w:b/>
          <w:sz w:val="12"/>
        </w:rPr>
      </w:pPr>
    </w:p>
    <w:p w14:paraId="20901F53" w14:textId="77777777" w:rsidR="0072045D" w:rsidRDefault="0072045D" w:rsidP="0072045D">
      <w:pPr>
        <w:jc w:val="both"/>
        <w:rPr>
          <w:rFonts w:asciiTheme="minorHAnsi" w:hAnsiTheme="minorHAnsi" w:cstheme="minorBidi"/>
          <w:b/>
          <w:bCs/>
          <w:color w:val="000000" w:themeColor="text1"/>
        </w:rPr>
      </w:pPr>
      <w:r>
        <w:rPr>
          <w:b/>
          <w:bCs/>
          <w:color w:val="000000" w:themeColor="text1"/>
        </w:rPr>
        <w:br w:type="page"/>
      </w:r>
    </w:p>
    <w:p w14:paraId="540E6FB2" w14:textId="77777777" w:rsidR="0072045D" w:rsidRDefault="0072045D" w:rsidP="0072045D">
      <w:pPr>
        <w:spacing w:after="0"/>
        <w:rPr>
          <w:b/>
          <w:bCs/>
          <w:color w:val="000000" w:themeColor="text1"/>
        </w:rPr>
        <w:sectPr w:rsidR="0072045D">
          <w:pgSz w:w="16838" w:h="11906" w:orient="landscape"/>
          <w:pgMar w:top="1417" w:right="1134" w:bottom="1417" w:left="1417" w:header="708" w:footer="708" w:gutter="0"/>
          <w:cols w:space="708"/>
        </w:sectPr>
      </w:pPr>
    </w:p>
    <w:p w14:paraId="48DFD083" w14:textId="6D534D19" w:rsidR="0072045D" w:rsidRPr="001C1513" w:rsidRDefault="0072045D" w:rsidP="001C1513">
      <w:pPr>
        <w:widowControl w:val="0"/>
        <w:spacing w:after="0"/>
        <w:jc w:val="right"/>
        <w:rPr>
          <w:sz w:val="20"/>
          <w:szCs w:val="20"/>
        </w:rPr>
      </w:pPr>
      <w:r w:rsidRPr="001C1513">
        <w:rPr>
          <w:b/>
          <w:sz w:val="20"/>
          <w:szCs w:val="20"/>
        </w:rPr>
        <w:lastRenderedPageBreak/>
        <w:t>Załącznik nr 2</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1C1513">
        <w:rPr>
          <w:b/>
          <w:sz w:val="20"/>
          <w:szCs w:val="20"/>
        </w:rPr>
        <w:t>: Taryfa nr ….. Wykonawcy</w:t>
      </w:r>
      <w:r w:rsidRPr="001C1513">
        <w:rPr>
          <w:sz w:val="20"/>
          <w:szCs w:val="20"/>
        </w:rPr>
        <w:t xml:space="preserve"> – aktualna taryfa publikowana na stronie internetowej Wykonawcy</w:t>
      </w:r>
    </w:p>
    <w:p w14:paraId="4D4F0B0E" w14:textId="77777777" w:rsidR="0072045D" w:rsidRDefault="0072045D" w:rsidP="0072045D">
      <w:pPr>
        <w:jc w:val="both"/>
        <w:rPr>
          <w:b/>
          <w:bCs/>
          <w:color w:val="000000" w:themeColor="text1"/>
        </w:rPr>
      </w:pPr>
    </w:p>
    <w:p w14:paraId="6C67ED47" w14:textId="77777777" w:rsidR="0072045D" w:rsidRDefault="0072045D" w:rsidP="0072045D">
      <w:pPr>
        <w:jc w:val="both"/>
        <w:rPr>
          <w:b/>
          <w:bCs/>
          <w:color w:val="000000" w:themeColor="text1"/>
        </w:rPr>
      </w:pPr>
      <w:r>
        <w:rPr>
          <w:b/>
          <w:bCs/>
          <w:color w:val="000000" w:themeColor="text1"/>
        </w:rPr>
        <w:br w:type="page"/>
      </w:r>
    </w:p>
    <w:p w14:paraId="1CD2D3BD" w14:textId="32D0BC69" w:rsidR="0072045D" w:rsidRPr="00DA02EB" w:rsidRDefault="0072045D" w:rsidP="0072045D">
      <w:pPr>
        <w:widowControl w:val="0"/>
        <w:spacing w:after="0"/>
        <w:jc w:val="both"/>
        <w:rPr>
          <w:sz w:val="20"/>
          <w:szCs w:val="20"/>
        </w:rPr>
      </w:pPr>
      <w:r w:rsidRPr="00DA02EB">
        <w:rPr>
          <w:b/>
          <w:sz w:val="20"/>
          <w:szCs w:val="20"/>
        </w:rPr>
        <w:lastRenderedPageBreak/>
        <w:t>Załącznik nr 3</w:t>
      </w:r>
      <w:r w:rsidR="00DA02EB">
        <w:rPr>
          <w:b/>
          <w:sz w:val="20"/>
          <w:szCs w:val="20"/>
        </w:rPr>
        <w:t xml:space="preserve"> do Umowy</w:t>
      </w:r>
      <w:r w:rsidR="00DA02EB" w:rsidRPr="00DA02EB">
        <w:rPr>
          <w:rFonts w:asciiTheme="minorHAnsi" w:hAnsiTheme="minorHAnsi" w:cstheme="minorHAnsi"/>
          <w:b/>
          <w:bCs/>
          <w:color w:val="000000" w:themeColor="text1"/>
          <w:sz w:val="20"/>
          <w:szCs w:val="20"/>
        </w:rPr>
        <w:t xml:space="preserve"> nr….……/KGZG202</w:t>
      </w:r>
      <w:r w:rsidR="001C1CEC">
        <w:rPr>
          <w:rFonts w:asciiTheme="minorHAnsi" w:hAnsiTheme="minorHAnsi" w:cstheme="minorHAnsi"/>
          <w:b/>
          <w:bCs/>
          <w:color w:val="000000" w:themeColor="text1"/>
          <w:sz w:val="20"/>
          <w:szCs w:val="20"/>
        </w:rPr>
        <w:t>2</w:t>
      </w:r>
      <w:r w:rsidRPr="00DA02EB">
        <w:rPr>
          <w:b/>
          <w:sz w:val="20"/>
          <w:szCs w:val="20"/>
        </w:rPr>
        <w:t>: Oświadczenie o sposobie wykorzystania nabywanych wyrobów gazowych dla celów akcyzowych</w:t>
      </w:r>
    </w:p>
    <w:p w14:paraId="294298D3" w14:textId="77777777" w:rsidR="00DA02EB" w:rsidRDefault="00DA02EB" w:rsidP="0072045D">
      <w:pPr>
        <w:jc w:val="center"/>
        <w:rPr>
          <w:rFonts w:cstheme="minorHAnsi"/>
          <w:b/>
          <w:sz w:val="20"/>
          <w:szCs w:val="20"/>
        </w:rPr>
      </w:pPr>
    </w:p>
    <w:p w14:paraId="5F11B0A8" w14:textId="6BA1623C" w:rsidR="0072045D" w:rsidRPr="00DA02EB" w:rsidRDefault="0072045D" w:rsidP="0072045D">
      <w:pPr>
        <w:jc w:val="center"/>
        <w:rPr>
          <w:rFonts w:eastAsiaTheme="minorHAnsi" w:cstheme="minorHAnsi"/>
          <w:b/>
          <w:sz w:val="20"/>
          <w:szCs w:val="20"/>
        </w:rPr>
      </w:pPr>
      <w:r w:rsidRPr="00DA02EB">
        <w:rPr>
          <w:rFonts w:cstheme="minorHAnsi"/>
          <w:b/>
          <w:sz w:val="20"/>
          <w:szCs w:val="20"/>
        </w:rPr>
        <w:t xml:space="preserve">Oświadczenie Odbiorcy o przeznaczeniu Paliwa gazowego </w:t>
      </w:r>
      <w:r w:rsidRPr="00DA02EB">
        <w:rPr>
          <w:rFonts w:cstheme="minorHAnsi"/>
          <w:b/>
          <w:sz w:val="20"/>
          <w:szCs w:val="20"/>
        </w:rPr>
        <w:br/>
        <w:t>na potrzeby naliczenia podatku akcyzowego</w:t>
      </w:r>
      <w:r w:rsidRPr="00DA02EB">
        <w:rPr>
          <w:rStyle w:val="Odwoanieprzypisukocowego"/>
          <w:rFonts w:cstheme="minorHAnsi"/>
          <w:bCs/>
          <w:sz w:val="14"/>
          <w:szCs w:val="14"/>
        </w:rPr>
        <w:endnoteReference w:id="1"/>
      </w:r>
      <w:r w:rsidRPr="00DA02EB">
        <w:rPr>
          <w:rFonts w:cstheme="minorHAnsi"/>
          <w:b/>
          <w:sz w:val="20"/>
          <w:szCs w:val="20"/>
        </w:rPr>
        <w:t xml:space="preserve"> </w:t>
      </w:r>
    </w:p>
    <w:p w14:paraId="44B3034F" w14:textId="579096BB" w:rsidR="0072045D" w:rsidRPr="00DA02EB" w:rsidRDefault="0072045D" w:rsidP="0072045D">
      <w:pPr>
        <w:jc w:val="center"/>
        <w:rPr>
          <w:rFonts w:cstheme="minorHAnsi"/>
          <w:b/>
          <w:bCs/>
          <w:sz w:val="20"/>
          <w:szCs w:val="20"/>
        </w:rPr>
      </w:pPr>
      <w:r w:rsidRPr="00DA02EB">
        <w:rPr>
          <w:rFonts w:cstheme="minorHAnsi"/>
          <w:b/>
          <w:sz w:val="20"/>
          <w:szCs w:val="20"/>
        </w:rPr>
        <w:t>Dla celów przygotowania postępowania przetargowego w ramach Krakowskiej Grupy Zakupowej Gazu na okres od 1 stycznia 2023 do 31 grudnia 202</w:t>
      </w:r>
      <w:r w:rsidR="004D0E66">
        <w:rPr>
          <w:rFonts w:cstheme="minorHAnsi"/>
          <w:b/>
          <w:sz w:val="20"/>
          <w:szCs w:val="20"/>
        </w:rPr>
        <w:t>3</w:t>
      </w:r>
    </w:p>
    <w:p w14:paraId="2292C538" w14:textId="77777777" w:rsidR="0072045D" w:rsidRDefault="0072045D" w:rsidP="0072045D">
      <w:pPr>
        <w:jc w:val="center"/>
        <w:rPr>
          <w:rFonts w:cstheme="minorHAnsi"/>
          <w:b/>
        </w:rPr>
      </w:pPr>
    </w:p>
    <w:p w14:paraId="73A4AED0" w14:textId="77777777" w:rsidR="0072045D" w:rsidRDefault="0072045D" w:rsidP="0072045D">
      <w:pPr>
        <w:spacing w:before="60" w:after="60"/>
        <w:jc w:val="both"/>
        <w:rPr>
          <w:rFonts w:cstheme="minorHAnsi"/>
          <w:sz w:val="18"/>
          <w:szCs w:val="18"/>
        </w:rPr>
      </w:pPr>
      <w:r>
        <w:rPr>
          <w:rFonts w:cstheme="minorHAnsi"/>
          <w:sz w:val="18"/>
          <w:szCs w:val="18"/>
        </w:rPr>
        <w:t>Dane Nabywcy i Odbiorcy (nazwa, adres, NIP)</w:t>
      </w:r>
    </w:p>
    <w:p w14:paraId="0FD3479E" w14:textId="77777777" w:rsidR="0072045D" w:rsidRDefault="0072045D" w:rsidP="0072045D">
      <w:pPr>
        <w:spacing w:before="60" w:after="60"/>
        <w:jc w:val="both"/>
        <w:rPr>
          <w:rFonts w:cstheme="minorHAnsi"/>
          <w:sz w:val="18"/>
          <w:szCs w:val="18"/>
        </w:rPr>
      </w:pPr>
    </w:p>
    <w:p w14:paraId="376F3B29" w14:textId="77777777" w:rsidR="0072045D" w:rsidRDefault="0072045D" w:rsidP="0072045D">
      <w:pPr>
        <w:spacing w:before="60" w:after="60"/>
        <w:jc w:val="both"/>
        <w:rPr>
          <w:rFonts w:cstheme="minorHAnsi"/>
          <w:b/>
          <w:sz w:val="18"/>
          <w:szCs w:val="18"/>
        </w:rPr>
      </w:pPr>
    </w:p>
    <w:p w14:paraId="413D67AA" w14:textId="77777777" w:rsidR="0072045D" w:rsidRDefault="0072045D" w:rsidP="0072045D">
      <w:pPr>
        <w:spacing w:before="60" w:after="60"/>
        <w:jc w:val="both"/>
        <w:rPr>
          <w:rFonts w:cstheme="minorHAnsi"/>
          <w:b/>
          <w:sz w:val="18"/>
          <w:szCs w:val="18"/>
        </w:rPr>
      </w:pPr>
    </w:p>
    <w:p w14:paraId="6BBEC171" w14:textId="77777777" w:rsidR="0072045D" w:rsidRDefault="0072045D" w:rsidP="0072045D">
      <w:pPr>
        <w:spacing w:before="60" w:after="60"/>
        <w:jc w:val="both"/>
        <w:rPr>
          <w:rFonts w:cstheme="minorHAnsi"/>
          <w:b/>
          <w:sz w:val="18"/>
          <w:szCs w:val="18"/>
        </w:rPr>
      </w:pPr>
    </w:p>
    <w:p w14:paraId="10100058" w14:textId="77777777" w:rsidR="0072045D" w:rsidRDefault="0072045D" w:rsidP="0072045D">
      <w:pPr>
        <w:spacing w:before="120"/>
        <w:rPr>
          <w:rFonts w:cstheme="minorHAnsi"/>
          <w:sz w:val="18"/>
          <w:szCs w:val="18"/>
        </w:rPr>
      </w:pPr>
      <w:r>
        <w:rPr>
          <w:rFonts w:cstheme="minorHAnsi"/>
          <w:sz w:val="18"/>
          <w:szCs w:val="18"/>
        </w:rPr>
        <w:t>Adresy poboru Paliwa gazowego (w przypadku kilku adresów poboru, należy podać również numer ID Miejsca odbioru gazu):</w:t>
      </w:r>
    </w:p>
    <w:tbl>
      <w:tblPr>
        <w:tblStyle w:val="Tabela-Siatka1"/>
        <w:tblW w:w="0" w:type="auto"/>
        <w:tblInd w:w="0" w:type="dxa"/>
        <w:tblLook w:val="04A0" w:firstRow="1" w:lastRow="0" w:firstColumn="1" w:lastColumn="0" w:noHBand="0" w:noVBand="1"/>
      </w:tblPr>
      <w:tblGrid>
        <w:gridCol w:w="846"/>
        <w:gridCol w:w="4536"/>
        <w:gridCol w:w="3678"/>
      </w:tblGrid>
      <w:tr w:rsidR="0072045D" w14:paraId="5516B318" w14:textId="77777777" w:rsidTr="0072045D">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50E9DFD9" w14:textId="77777777" w:rsidR="0072045D" w:rsidRDefault="0072045D">
            <w:pPr>
              <w:spacing w:before="120" w:after="0" w:line="240" w:lineRule="auto"/>
              <w:rPr>
                <w:rFonts w:asciiTheme="minorHAnsi" w:hAnsiTheme="minorHAnsi" w:cstheme="minorHAnsi"/>
                <w:sz w:val="18"/>
                <w:szCs w:val="18"/>
              </w:rPr>
            </w:pPr>
            <w:r>
              <w:rPr>
                <w:rFonts w:asciiTheme="minorHAnsi" w:hAnsiTheme="minorHAnsi" w:cstheme="minorHAnsi"/>
                <w:sz w:val="18"/>
                <w:szCs w:val="18"/>
              </w:rPr>
              <w:t>Lp.</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373D644B" w14:textId="77777777" w:rsidR="0072045D" w:rsidRDefault="0072045D">
            <w:pPr>
              <w:spacing w:before="120" w:after="0" w:line="240" w:lineRule="auto"/>
              <w:jc w:val="center"/>
              <w:rPr>
                <w:rFonts w:asciiTheme="minorHAnsi" w:hAnsiTheme="minorHAnsi" w:cstheme="minorHAnsi"/>
                <w:sz w:val="18"/>
                <w:szCs w:val="18"/>
              </w:rPr>
            </w:pPr>
            <w:r>
              <w:rPr>
                <w:rFonts w:asciiTheme="minorHAnsi" w:hAnsiTheme="minorHAnsi" w:cstheme="minorHAnsi"/>
                <w:sz w:val="18"/>
                <w:szCs w:val="18"/>
              </w:rPr>
              <w:t>Adresy poboru Paliwa gazowego</w:t>
            </w:r>
          </w:p>
        </w:tc>
        <w:tc>
          <w:tcPr>
            <w:tcW w:w="3678" w:type="dxa"/>
            <w:tcBorders>
              <w:top w:val="single" w:sz="4" w:space="0" w:color="auto"/>
              <w:left w:val="single" w:sz="4" w:space="0" w:color="auto"/>
              <w:bottom w:val="single" w:sz="4" w:space="0" w:color="auto"/>
              <w:right w:val="single" w:sz="4" w:space="0" w:color="auto"/>
            </w:tcBorders>
            <w:shd w:val="clear" w:color="auto" w:fill="D9D9D9"/>
            <w:hideMark/>
          </w:tcPr>
          <w:p w14:paraId="493D70A1" w14:textId="77777777" w:rsidR="0072045D" w:rsidRDefault="0072045D">
            <w:pPr>
              <w:spacing w:before="120" w:after="0" w:line="240" w:lineRule="auto"/>
              <w:jc w:val="center"/>
              <w:rPr>
                <w:rFonts w:asciiTheme="minorHAnsi" w:hAnsiTheme="minorHAnsi" w:cstheme="minorHAnsi"/>
                <w:sz w:val="18"/>
                <w:szCs w:val="18"/>
              </w:rPr>
            </w:pPr>
            <w:r>
              <w:rPr>
                <w:rFonts w:asciiTheme="minorHAnsi" w:hAnsiTheme="minorHAnsi" w:cstheme="minorHAnsi"/>
                <w:sz w:val="18"/>
                <w:szCs w:val="18"/>
              </w:rPr>
              <w:t>Numer ID Miejsca odbioru gazu</w:t>
            </w:r>
          </w:p>
        </w:tc>
      </w:tr>
      <w:tr w:rsidR="0072045D" w14:paraId="125F9787" w14:textId="77777777" w:rsidTr="0072045D">
        <w:trPr>
          <w:trHeight w:val="147"/>
        </w:trPr>
        <w:tc>
          <w:tcPr>
            <w:tcW w:w="846" w:type="dxa"/>
            <w:tcBorders>
              <w:top w:val="single" w:sz="4" w:space="0" w:color="auto"/>
              <w:left w:val="single" w:sz="4" w:space="0" w:color="auto"/>
              <w:bottom w:val="single" w:sz="4" w:space="0" w:color="auto"/>
              <w:right w:val="single" w:sz="4" w:space="0" w:color="auto"/>
            </w:tcBorders>
            <w:vAlign w:val="center"/>
          </w:tcPr>
          <w:p w14:paraId="62E17B0E" w14:textId="77777777" w:rsidR="0072045D" w:rsidRDefault="0072045D" w:rsidP="00D35608">
            <w:pPr>
              <w:pStyle w:val="Akapitzlist"/>
              <w:widowControl w:val="0"/>
              <w:numPr>
                <w:ilvl w:val="0"/>
                <w:numId w:val="70"/>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7F3AB208" w14:textId="77777777" w:rsidR="0072045D" w:rsidRDefault="0072045D">
            <w:pPr>
              <w:spacing w:after="0" w:line="240" w:lineRule="auto"/>
              <w:rPr>
                <w:sz w:val="14"/>
                <w:szCs w:val="14"/>
              </w:rPr>
            </w:pPr>
          </w:p>
        </w:tc>
        <w:tc>
          <w:tcPr>
            <w:tcW w:w="3678" w:type="dxa"/>
            <w:tcBorders>
              <w:top w:val="single" w:sz="4" w:space="0" w:color="auto"/>
              <w:left w:val="single" w:sz="4" w:space="0" w:color="auto"/>
              <w:bottom w:val="single" w:sz="4" w:space="0" w:color="auto"/>
              <w:right w:val="single" w:sz="4" w:space="0" w:color="auto"/>
            </w:tcBorders>
            <w:vAlign w:val="center"/>
          </w:tcPr>
          <w:p w14:paraId="09CCD6F8" w14:textId="77777777" w:rsidR="0072045D" w:rsidRDefault="0072045D">
            <w:pPr>
              <w:spacing w:after="0" w:line="240" w:lineRule="auto"/>
              <w:rPr>
                <w:sz w:val="14"/>
                <w:szCs w:val="14"/>
              </w:rPr>
            </w:pPr>
          </w:p>
        </w:tc>
      </w:tr>
      <w:tr w:rsidR="0072045D" w14:paraId="1D4F80D8" w14:textId="77777777" w:rsidTr="0072045D">
        <w:tc>
          <w:tcPr>
            <w:tcW w:w="846" w:type="dxa"/>
            <w:tcBorders>
              <w:top w:val="single" w:sz="4" w:space="0" w:color="auto"/>
              <w:left w:val="single" w:sz="4" w:space="0" w:color="auto"/>
              <w:bottom w:val="single" w:sz="4" w:space="0" w:color="auto"/>
              <w:right w:val="single" w:sz="4" w:space="0" w:color="auto"/>
            </w:tcBorders>
            <w:vAlign w:val="center"/>
          </w:tcPr>
          <w:p w14:paraId="7844C8B1" w14:textId="77777777" w:rsidR="0072045D" w:rsidRDefault="0072045D" w:rsidP="00D35608">
            <w:pPr>
              <w:pStyle w:val="Akapitzlist"/>
              <w:widowControl w:val="0"/>
              <w:numPr>
                <w:ilvl w:val="0"/>
                <w:numId w:val="70"/>
              </w:numPr>
              <w:autoSpaceDE w:val="0"/>
              <w:autoSpaceDN w:val="0"/>
              <w:adjustRightInd w:val="0"/>
              <w:spacing w:before="60" w:after="60" w:line="240" w:lineRule="auto"/>
              <w:jc w:val="cente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01D4266A" w14:textId="77777777" w:rsidR="0072045D" w:rsidRDefault="0072045D">
            <w:pPr>
              <w:spacing w:after="0" w:line="240" w:lineRule="auto"/>
              <w:rPr>
                <w:sz w:val="14"/>
                <w:szCs w:val="14"/>
              </w:rPr>
            </w:pPr>
          </w:p>
        </w:tc>
        <w:tc>
          <w:tcPr>
            <w:tcW w:w="3678" w:type="dxa"/>
            <w:tcBorders>
              <w:top w:val="single" w:sz="4" w:space="0" w:color="auto"/>
              <w:left w:val="single" w:sz="4" w:space="0" w:color="auto"/>
              <w:bottom w:val="single" w:sz="4" w:space="0" w:color="auto"/>
              <w:right w:val="single" w:sz="4" w:space="0" w:color="auto"/>
            </w:tcBorders>
            <w:vAlign w:val="center"/>
          </w:tcPr>
          <w:p w14:paraId="42D26A94" w14:textId="77777777" w:rsidR="0072045D" w:rsidRDefault="0072045D">
            <w:pPr>
              <w:spacing w:after="0" w:line="240" w:lineRule="auto"/>
              <w:rPr>
                <w:sz w:val="14"/>
                <w:szCs w:val="14"/>
              </w:rPr>
            </w:pPr>
          </w:p>
        </w:tc>
      </w:tr>
    </w:tbl>
    <w:p w14:paraId="0E0E971E" w14:textId="4F161209" w:rsidR="0072045D" w:rsidRDefault="0072045D" w:rsidP="00D35608">
      <w:pPr>
        <w:widowControl w:val="0"/>
        <w:numPr>
          <w:ilvl w:val="0"/>
          <w:numId w:val="71"/>
        </w:numPr>
        <w:autoSpaceDE w:val="0"/>
        <w:autoSpaceDN w:val="0"/>
        <w:adjustRightInd w:val="0"/>
        <w:spacing w:before="120" w:after="0" w:line="240" w:lineRule="auto"/>
        <w:ind w:left="357"/>
        <w:jc w:val="both"/>
        <w:rPr>
          <w:rFonts w:asciiTheme="minorHAnsi" w:hAnsiTheme="minorHAnsi" w:cstheme="minorHAnsi"/>
          <w:sz w:val="18"/>
          <w:szCs w:val="18"/>
        </w:rPr>
      </w:pPr>
      <w:r>
        <w:rPr>
          <w:rFonts w:cstheme="minorHAnsi"/>
          <w:sz w:val="18"/>
          <w:szCs w:val="18"/>
        </w:rPr>
        <w:t xml:space="preserve">Odbiorca oświadcza, </w:t>
      </w:r>
      <w:r w:rsidRPr="001C1CEC">
        <w:rPr>
          <w:rFonts w:cstheme="minorHAnsi"/>
          <w:sz w:val="18"/>
          <w:szCs w:val="18"/>
        </w:rPr>
        <w:t xml:space="preserve">że </w:t>
      </w:r>
      <w:r>
        <w:rPr>
          <w:rFonts w:cstheme="minorHAnsi"/>
          <w:b/>
          <w:sz w:val="18"/>
          <w:szCs w:val="18"/>
        </w:rPr>
        <w:t>nie jest</w:t>
      </w:r>
      <w:r>
        <w:rPr>
          <w:rFonts w:cstheme="minorHAnsi"/>
          <w:sz w:val="18"/>
          <w:szCs w:val="18"/>
        </w:rPr>
        <w:t xml:space="preserve"> Pośredniczącym podmiotem gazowym (w rozumieniu Ustawy o podatku akcyzowym). </w:t>
      </w:r>
    </w:p>
    <w:p w14:paraId="60C819A9" w14:textId="77777777" w:rsidR="0072045D" w:rsidRDefault="0072045D" w:rsidP="00D35608">
      <w:pPr>
        <w:widowControl w:val="0"/>
        <w:numPr>
          <w:ilvl w:val="0"/>
          <w:numId w:val="71"/>
        </w:numPr>
        <w:autoSpaceDE w:val="0"/>
        <w:autoSpaceDN w:val="0"/>
        <w:adjustRightInd w:val="0"/>
        <w:spacing w:before="120" w:after="0" w:line="240" w:lineRule="auto"/>
        <w:ind w:left="357"/>
        <w:jc w:val="both"/>
        <w:rPr>
          <w:rFonts w:cstheme="minorHAnsi"/>
          <w:sz w:val="18"/>
          <w:szCs w:val="18"/>
        </w:rPr>
      </w:pPr>
      <w:r>
        <w:rPr>
          <w:rFonts w:cstheme="minorHAnsi"/>
          <w:sz w:val="18"/>
          <w:szCs w:val="18"/>
        </w:rPr>
        <w:t xml:space="preserve">Odbiorca oświadcza, że </w:t>
      </w:r>
      <w:r>
        <w:rPr>
          <w:rFonts w:cstheme="minorHAnsi"/>
          <w:b/>
          <w:sz w:val="18"/>
          <w:szCs w:val="18"/>
        </w:rPr>
        <w:t>z dniem złożenia niniejszego oświadczenia</w:t>
      </w:r>
      <w:r>
        <w:rPr>
          <w:rStyle w:val="Odwoanieprzypisukocowego"/>
          <w:rFonts w:cstheme="minorHAnsi"/>
          <w:sz w:val="18"/>
          <w:szCs w:val="18"/>
        </w:rPr>
        <w:endnoteReference w:id="2"/>
      </w:r>
      <w:r>
        <w:rPr>
          <w:rFonts w:cstheme="minorHAnsi"/>
          <w:b/>
          <w:sz w:val="18"/>
          <w:szCs w:val="18"/>
        </w:rPr>
        <w:t xml:space="preserve"> </w:t>
      </w:r>
      <w:r>
        <w:rPr>
          <w:rFonts w:cstheme="minorHAnsi"/>
          <w:sz w:val="18"/>
          <w:szCs w:val="18"/>
        </w:rPr>
        <w:t>Paliwo gazowe pobierane na podstawie Umowy przeznacza</w:t>
      </w:r>
      <w:r>
        <w:rPr>
          <w:rFonts w:cstheme="minorHAnsi"/>
          <w:bCs/>
          <w:sz w:val="18"/>
          <w:szCs w:val="18"/>
        </w:rPr>
        <w:t xml:space="preserve"> na następujące cele, określone na potrzeby naliczenia podatku akcyzowego:</w:t>
      </w:r>
    </w:p>
    <w:p w14:paraId="778D5856" w14:textId="77777777" w:rsidR="0072045D" w:rsidRDefault="0072045D" w:rsidP="0072045D">
      <w:pPr>
        <w:spacing w:before="120"/>
        <w:jc w:val="both"/>
        <w:rPr>
          <w:rFonts w:cstheme="minorHAns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72045D" w14:paraId="3325850A" w14:textId="77777777" w:rsidTr="0072045D">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482C352" w14:textId="77777777" w:rsidR="0072045D" w:rsidRDefault="0072045D">
            <w:pPr>
              <w:spacing w:after="0" w:line="240" w:lineRule="auto"/>
              <w:jc w:val="center"/>
              <w:rPr>
                <w:rFonts w:cstheme="minorHAnsi"/>
                <w:b/>
                <w:bCs/>
                <w:sz w:val="16"/>
                <w:szCs w:val="16"/>
              </w:rPr>
            </w:pPr>
            <w:r>
              <w:rPr>
                <w:rFonts w:cstheme="minorHAnsi"/>
                <w:b/>
                <w:bCs/>
                <w:sz w:val="16"/>
                <w:szCs w:val="16"/>
              </w:rPr>
              <w:t>Lp.</w:t>
            </w:r>
          </w:p>
        </w:tc>
        <w:tc>
          <w:tcPr>
            <w:tcW w:w="5670" w:type="dxa"/>
            <w:tcBorders>
              <w:top w:val="single" w:sz="4" w:space="0" w:color="auto"/>
              <w:left w:val="single" w:sz="4" w:space="0" w:color="auto"/>
              <w:bottom w:val="single" w:sz="4" w:space="0" w:color="auto"/>
              <w:right w:val="nil"/>
            </w:tcBorders>
            <w:vAlign w:val="center"/>
            <w:hideMark/>
          </w:tcPr>
          <w:p w14:paraId="278BDFCE" w14:textId="77777777" w:rsidR="0072045D" w:rsidRDefault="0072045D">
            <w:pPr>
              <w:spacing w:after="0" w:line="240" w:lineRule="auto"/>
              <w:jc w:val="center"/>
              <w:rPr>
                <w:rFonts w:cstheme="minorHAnsi"/>
                <w:b/>
                <w:bCs/>
                <w:sz w:val="16"/>
                <w:szCs w:val="16"/>
              </w:rPr>
            </w:pPr>
            <w:r>
              <w:rPr>
                <w:rFonts w:cstheme="minorHAnsi"/>
                <w:b/>
                <w:bCs/>
                <w:sz w:val="16"/>
                <w:szCs w:val="16"/>
              </w:rPr>
              <w:t>Przeznaczenie Paliwa gazowego</w:t>
            </w:r>
            <w:r>
              <w:rPr>
                <w:rFonts w:cstheme="minorHAnsi"/>
                <w:b/>
                <w:bCs/>
                <w:sz w:val="16"/>
                <w:szCs w:val="16"/>
              </w:rPr>
              <w:softHyphen/>
            </w:r>
            <w:r>
              <w:rPr>
                <w:rFonts w:cstheme="minorHAnsi"/>
                <w:b/>
                <w:bCs/>
                <w:sz w:val="16"/>
                <w:szCs w:val="16"/>
              </w:rPr>
              <w:softHyphen/>
            </w:r>
          </w:p>
        </w:tc>
        <w:tc>
          <w:tcPr>
            <w:tcW w:w="425" w:type="dxa"/>
            <w:tcBorders>
              <w:top w:val="single" w:sz="4" w:space="0" w:color="auto"/>
              <w:left w:val="nil"/>
              <w:bottom w:val="single" w:sz="4" w:space="0" w:color="auto"/>
              <w:right w:val="single" w:sz="4" w:space="0" w:color="auto"/>
            </w:tcBorders>
            <w:vAlign w:val="center"/>
          </w:tcPr>
          <w:p w14:paraId="3C15B276" w14:textId="77777777" w:rsidR="0072045D" w:rsidRDefault="0072045D">
            <w:pPr>
              <w:spacing w:after="0" w:line="240" w:lineRule="auto"/>
              <w:jc w:val="center"/>
              <w:rPr>
                <w:rFonts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6C1D6E" w14:textId="77777777" w:rsidR="0072045D" w:rsidRDefault="0072045D">
            <w:pPr>
              <w:spacing w:after="0" w:line="240" w:lineRule="auto"/>
              <w:jc w:val="center"/>
              <w:rPr>
                <w:rFonts w:cstheme="minorHAnsi"/>
                <w:b/>
                <w:bCs/>
                <w:sz w:val="16"/>
                <w:szCs w:val="16"/>
              </w:rPr>
            </w:pPr>
            <w:r>
              <w:rPr>
                <w:rFonts w:cstheme="minorHAnsi"/>
                <w:b/>
                <w:bCs/>
                <w:sz w:val="16"/>
                <w:szCs w:val="16"/>
              </w:rPr>
              <w:t>Stawka podatku akcyzowego</w:t>
            </w:r>
            <w:r>
              <w:rPr>
                <w:rStyle w:val="Odwoanieprzypisukocowego"/>
                <w:rFonts w:cstheme="minorHAnsi"/>
                <w:b/>
                <w:bCs/>
                <w:sz w:val="16"/>
                <w:szCs w:val="16"/>
              </w:rPr>
              <w:endnoteReference w:id="3"/>
            </w:r>
          </w:p>
        </w:tc>
        <w:tc>
          <w:tcPr>
            <w:tcW w:w="1275" w:type="dxa"/>
            <w:tcBorders>
              <w:top w:val="single" w:sz="4" w:space="0" w:color="auto"/>
              <w:left w:val="single" w:sz="4" w:space="0" w:color="auto"/>
              <w:bottom w:val="single" w:sz="4" w:space="0" w:color="auto"/>
              <w:right w:val="single" w:sz="4" w:space="0" w:color="auto"/>
            </w:tcBorders>
            <w:vAlign w:val="center"/>
            <w:hideMark/>
          </w:tcPr>
          <w:p w14:paraId="79B1C027" w14:textId="77777777" w:rsidR="0072045D" w:rsidRDefault="0072045D">
            <w:pPr>
              <w:spacing w:after="0" w:line="240" w:lineRule="auto"/>
              <w:jc w:val="center"/>
              <w:rPr>
                <w:rFonts w:cstheme="minorHAnsi"/>
                <w:b/>
                <w:bCs/>
                <w:sz w:val="16"/>
                <w:szCs w:val="16"/>
              </w:rPr>
            </w:pPr>
            <w:r>
              <w:rPr>
                <w:rFonts w:cstheme="minorHAnsi"/>
                <w:b/>
                <w:bCs/>
                <w:sz w:val="16"/>
                <w:szCs w:val="16"/>
              </w:rPr>
              <w:t>Udział procentowy</w:t>
            </w:r>
            <w:r>
              <w:rPr>
                <w:rStyle w:val="Odwoanieprzypisukocowego"/>
                <w:rFonts w:cstheme="minorHAnsi"/>
                <w:b/>
                <w:bCs/>
                <w:sz w:val="16"/>
                <w:szCs w:val="16"/>
              </w:rPr>
              <w:endnoteReference w:id="4"/>
            </w:r>
          </w:p>
        </w:tc>
      </w:tr>
      <w:tr w:rsidR="0072045D" w14:paraId="01AF6E63"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416DA7A0" w14:textId="77777777" w:rsidR="0072045D" w:rsidRDefault="0072045D">
            <w:pPr>
              <w:spacing w:after="0" w:line="240" w:lineRule="auto"/>
              <w:rPr>
                <w:rFonts w:cstheme="minorHAnsi"/>
                <w:bCs/>
                <w:sz w:val="16"/>
                <w:szCs w:val="16"/>
              </w:rPr>
            </w:pPr>
            <w:r>
              <w:rPr>
                <w:rFonts w:cstheme="minorHAnsi"/>
                <w:bCs/>
                <w:sz w:val="16"/>
                <w:szCs w:val="16"/>
              </w:rPr>
              <w:t>1.</w:t>
            </w:r>
          </w:p>
        </w:tc>
        <w:tc>
          <w:tcPr>
            <w:tcW w:w="6095" w:type="dxa"/>
            <w:gridSpan w:val="2"/>
            <w:tcBorders>
              <w:top w:val="single" w:sz="4" w:space="0" w:color="auto"/>
              <w:left w:val="single" w:sz="4" w:space="0" w:color="auto"/>
              <w:bottom w:val="single" w:sz="4" w:space="0" w:color="auto"/>
              <w:right w:val="single" w:sz="4" w:space="0" w:color="auto"/>
            </w:tcBorders>
          </w:tcPr>
          <w:p w14:paraId="26C47A8C" w14:textId="77777777" w:rsidR="0072045D" w:rsidRDefault="0072045D">
            <w:pPr>
              <w:spacing w:after="0" w:line="240" w:lineRule="auto"/>
              <w:jc w:val="both"/>
              <w:rPr>
                <w:rFonts w:cstheme="minorHAnsi"/>
                <w:bCs/>
                <w:sz w:val="16"/>
                <w:szCs w:val="16"/>
              </w:rPr>
            </w:pPr>
            <w:r>
              <w:rPr>
                <w:rFonts w:cstheme="minorHAnsi"/>
                <w:bCs/>
                <w:sz w:val="16"/>
                <w:szCs w:val="16"/>
              </w:rPr>
              <w:t xml:space="preserve">na cele opałowe: </w:t>
            </w:r>
          </w:p>
          <w:p w14:paraId="5A9E0308" w14:textId="77777777" w:rsidR="0072045D" w:rsidRDefault="0072045D">
            <w:pPr>
              <w:spacing w:after="0" w:line="240" w:lineRule="auto"/>
              <w:jc w:val="both"/>
              <w:rPr>
                <w:rFonts w:cstheme="minorHAnsi"/>
                <w:bCs/>
                <w:sz w:val="16"/>
                <w:szCs w:val="16"/>
              </w:rPr>
            </w:pPr>
            <w:r>
              <w:rPr>
                <w:rFonts w:cstheme="minorHAnsi"/>
                <w:bCs/>
                <w:sz w:val="16"/>
                <w:szCs w:val="16"/>
              </w:rPr>
              <w:t>1) do przewozu towarów i pasażerów koleją;</w:t>
            </w:r>
          </w:p>
          <w:p w14:paraId="7AE73041" w14:textId="77777777" w:rsidR="0072045D" w:rsidRDefault="0072045D">
            <w:pPr>
              <w:spacing w:after="0" w:line="240" w:lineRule="auto"/>
              <w:jc w:val="both"/>
              <w:rPr>
                <w:rFonts w:cstheme="minorHAnsi"/>
                <w:bCs/>
                <w:sz w:val="16"/>
                <w:szCs w:val="16"/>
              </w:rPr>
            </w:pPr>
            <w:r>
              <w:rPr>
                <w:rFonts w:cstheme="minorHAnsi"/>
                <w:bCs/>
                <w:sz w:val="16"/>
                <w:szCs w:val="16"/>
              </w:rPr>
              <w:t>2) do łącznego wytwarzania ciepła i energii elektrycznej;</w:t>
            </w:r>
          </w:p>
          <w:p w14:paraId="12333277" w14:textId="77777777" w:rsidR="0072045D" w:rsidRDefault="0072045D">
            <w:pPr>
              <w:spacing w:after="0" w:line="240" w:lineRule="auto"/>
              <w:jc w:val="both"/>
              <w:rPr>
                <w:rFonts w:cstheme="minorHAnsi"/>
                <w:bCs/>
                <w:sz w:val="16"/>
                <w:szCs w:val="16"/>
              </w:rPr>
            </w:pPr>
            <w:r>
              <w:rPr>
                <w:rFonts w:cstheme="minorHAnsi"/>
                <w:bCs/>
                <w:sz w:val="16"/>
                <w:szCs w:val="16"/>
              </w:rPr>
              <w:t>3) w procesach mineralogicznych, elektrolitycznych i metalurgicznych oraz do redukcji chemicznej;</w:t>
            </w:r>
          </w:p>
          <w:p w14:paraId="5123B4A7" w14:textId="77777777" w:rsidR="0072045D" w:rsidRDefault="0072045D">
            <w:pPr>
              <w:spacing w:after="0" w:line="240" w:lineRule="auto"/>
              <w:jc w:val="both"/>
              <w:rPr>
                <w:rFonts w:cstheme="minorHAnsi"/>
                <w:bCs/>
                <w:sz w:val="16"/>
                <w:szCs w:val="16"/>
              </w:rPr>
            </w:pPr>
            <w:r>
              <w:rPr>
                <w:rFonts w:cstheme="minorHAnsi"/>
                <w:bCs/>
                <w:sz w:val="16"/>
                <w:szCs w:val="16"/>
              </w:rPr>
              <w:t>4) przez zakład energochłonny wykorzystujący wyroby gazowe, w którym</w:t>
            </w:r>
          </w:p>
          <w:p w14:paraId="61D65810" w14:textId="77777777" w:rsidR="0072045D" w:rsidRDefault="0072045D">
            <w:pPr>
              <w:spacing w:after="0" w:line="240" w:lineRule="auto"/>
              <w:jc w:val="both"/>
              <w:rPr>
                <w:rFonts w:cstheme="minorHAnsi"/>
                <w:bCs/>
                <w:sz w:val="16"/>
                <w:szCs w:val="16"/>
              </w:rPr>
            </w:pPr>
            <w:r>
              <w:rPr>
                <w:rFonts w:cstheme="minorHAnsi"/>
                <w:bCs/>
                <w:sz w:val="16"/>
                <w:szCs w:val="16"/>
              </w:rPr>
              <w:t>wprowadzony został w życie system prowadzący do osiągania celów dotyczących ochrony środowiska lub do podwyższenia efektywności energetycznej.</w:t>
            </w:r>
          </w:p>
          <w:p w14:paraId="76FD3F24"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1-2 i 4-5 Ustawy o podatku akcyzowym]</w:t>
            </w:r>
          </w:p>
          <w:p w14:paraId="6C6C4668" w14:textId="77777777" w:rsidR="0072045D" w:rsidRDefault="0072045D">
            <w:pPr>
              <w:spacing w:after="0" w:line="240" w:lineRule="auto"/>
              <w:jc w:val="both"/>
              <w:rPr>
                <w:rFonts w:cstheme="minorHAnsi"/>
                <w:bCs/>
                <w:sz w:val="16"/>
                <w:szCs w:val="16"/>
              </w:rPr>
            </w:pPr>
          </w:p>
          <w:p w14:paraId="10D5E737" w14:textId="77777777" w:rsidR="0072045D" w:rsidRDefault="0072045D">
            <w:pPr>
              <w:spacing w:after="0" w:line="240" w:lineRule="auto"/>
              <w:jc w:val="both"/>
              <w:rPr>
                <w:rFonts w:cstheme="minorHAnsi"/>
                <w:bCs/>
                <w:sz w:val="16"/>
                <w:szCs w:val="16"/>
              </w:rPr>
            </w:pPr>
            <w:r>
              <w:rPr>
                <w:rFonts w:cstheme="minorHAnsi"/>
                <w:bCs/>
                <w:sz w:val="16"/>
                <w:szCs w:val="16"/>
              </w:rPr>
              <w:t>na cele opałowe przez:</w:t>
            </w:r>
          </w:p>
          <w:p w14:paraId="7913DDF4" w14:textId="77777777" w:rsidR="0072045D" w:rsidRDefault="0072045D">
            <w:pPr>
              <w:spacing w:after="0" w:line="240" w:lineRule="auto"/>
              <w:jc w:val="both"/>
              <w:rPr>
                <w:rFonts w:cstheme="minorHAnsi"/>
                <w:bCs/>
                <w:sz w:val="16"/>
                <w:szCs w:val="16"/>
              </w:rPr>
            </w:pPr>
            <w:r>
              <w:rPr>
                <w:rFonts w:cstheme="minorHAnsi"/>
                <w:bCs/>
                <w:sz w:val="16"/>
                <w:szCs w:val="16"/>
              </w:rPr>
              <w:t>1) organy administracji publicznej;</w:t>
            </w:r>
          </w:p>
          <w:p w14:paraId="0A36C398" w14:textId="77777777" w:rsidR="0072045D" w:rsidRDefault="0072045D">
            <w:pPr>
              <w:spacing w:after="0" w:line="240" w:lineRule="auto"/>
              <w:jc w:val="both"/>
              <w:rPr>
                <w:rFonts w:cstheme="minorHAnsi"/>
                <w:bCs/>
                <w:sz w:val="16"/>
                <w:szCs w:val="16"/>
              </w:rPr>
            </w:pPr>
            <w:r>
              <w:rPr>
                <w:rFonts w:cstheme="minorHAnsi"/>
                <w:bCs/>
                <w:sz w:val="16"/>
                <w:szCs w:val="16"/>
              </w:rPr>
              <w:t>2) jednostki Sił Zbrojnych Rzeczypospolitej Polskiej;</w:t>
            </w:r>
          </w:p>
          <w:p w14:paraId="71FA4BB3" w14:textId="77777777" w:rsidR="0072045D" w:rsidRDefault="0072045D">
            <w:pPr>
              <w:spacing w:after="0" w:line="240" w:lineRule="auto"/>
              <w:jc w:val="both"/>
              <w:rPr>
                <w:rFonts w:cstheme="minorHAnsi"/>
                <w:bCs/>
                <w:sz w:val="16"/>
                <w:szCs w:val="16"/>
              </w:rPr>
            </w:pPr>
            <w:r>
              <w:rPr>
                <w:rFonts w:cstheme="minorHAnsi"/>
                <w:bCs/>
                <w:sz w:val="16"/>
                <w:szCs w:val="16"/>
              </w:rPr>
              <w:t>3) podmioty systemu oświaty o których mowa w art. 2 ustawy z dnia 14 grudnia 2016 r. – Prawo oświatowe;</w:t>
            </w:r>
          </w:p>
          <w:p w14:paraId="2A36F5AF" w14:textId="77777777" w:rsidR="0072045D" w:rsidRDefault="0072045D">
            <w:pPr>
              <w:spacing w:after="0" w:line="240" w:lineRule="auto"/>
              <w:jc w:val="both"/>
              <w:rPr>
                <w:rFonts w:cstheme="minorHAnsi"/>
                <w:bCs/>
                <w:sz w:val="16"/>
                <w:szCs w:val="16"/>
              </w:rPr>
            </w:pPr>
            <w:r>
              <w:rPr>
                <w:rFonts w:cstheme="minorHAnsi"/>
                <w:bCs/>
                <w:sz w:val="16"/>
                <w:szCs w:val="16"/>
              </w:rPr>
              <w:t>4) żłobki i kluby dziecięce, o których mowa w ustawie z dnia 4 lutego 2011 r. o opiece nad dziećmi w wieku do lat 3;</w:t>
            </w:r>
          </w:p>
          <w:p w14:paraId="197C0488" w14:textId="77777777" w:rsidR="0072045D" w:rsidRDefault="0072045D">
            <w:pPr>
              <w:spacing w:after="0" w:line="240" w:lineRule="auto"/>
              <w:jc w:val="both"/>
              <w:rPr>
                <w:rFonts w:cstheme="minorHAnsi"/>
                <w:bCs/>
                <w:sz w:val="16"/>
                <w:szCs w:val="16"/>
              </w:rPr>
            </w:pPr>
            <w:r>
              <w:rPr>
                <w:rFonts w:cstheme="minorHAnsi"/>
                <w:bCs/>
                <w:sz w:val="16"/>
                <w:szCs w:val="16"/>
              </w:rPr>
              <w:t>5) podmioty lecznicze, o którym mowa w art. 4 ust. 1 ustawy z dnia 15 kwietnia 2011 r. o działalności leczniczej;</w:t>
            </w:r>
          </w:p>
          <w:p w14:paraId="45C69399" w14:textId="77777777" w:rsidR="0072045D" w:rsidRDefault="0072045D">
            <w:pPr>
              <w:spacing w:after="0" w:line="240" w:lineRule="auto"/>
              <w:jc w:val="both"/>
              <w:rPr>
                <w:rFonts w:cstheme="minorHAnsi"/>
                <w:bCs/>
                <w:sz w:val="16"/>
                <w:szCs w:val="16"/>
              </w:rPr>
            </w:pPr>
            <w:r>
              <w:rPr>
                <w:rFonts w:cstheme="minorHAnsi"/>
                <w:bCs/>
                <w:sz w:val="16"/>
                <w:szCs w:val="16"/>
              </w:rPr>
              <w:t>6) jednostki organizacyjne pomocy społecznej, o których mowa w art. 6 pkt 5</w:t>
            </w:r>
          </w:p>
          <w:p w14:paraId="6E192547" w14:textId="77777777" w:rsidR="0072045D" w:rsidRDefault="0072045D">
            <w:pPr>
              <w:spacing w:after="0" w:line="240" w:lineRule="auto"/>
              <w:jc w:val="both"/>
              <w:rPr>
                <w:rFonts w:cstheme="minorHAnsi"/>
                <w:bCs/>
                <w:sz w:val="16"/>
                <w:szCs w:val="16"/>
              </w:rPr>
            </w:pPr>
            <w:r>
              <w:rPr>
                <w:rFonts w:cstheme="minorHAnsi"/>
                <w:bCs/>
                <w:sz w:val="16"/>
                <w:szCs w:val="16"/>
              </w:rPr>
              <w:t>ustawy z dnia 12 marca 2004 r. o pomocy społecznej;</w:t>
            </w:r>
          </w:p>
          <w:p w14:paraId="55B806AF" w14:textId="77777777" w:rsidR="0072045D" w:rsidRDefault="0072045D">
            <w:pPr>
              <w:spacing w:after="0" w:line="240" w:lineRule="auto"/>
              <w:jc w:val="both"/>
              <w:rPr>
                <w:rFonts w:cstheme="minorHAnsi"/>
                <w:bCs/>
                <w:sz w:val="16"/>
                <w:szCs w:val="16"/>
              </w:rPr>
            </w:pPr>
            <w:r>
              <w:rPr>
                <w:rFonts w:cstheme="minorHAnsi"/>
                <w:bCs/>
                <w:sz w:val="16"/>
                <w:szCs w:val="16"/>
              </w:rPr>
              <w:t>7) organizacje, o których mowa w art. 3 ust. 2 i 3 ustawy z dnia 24 kwietnia 2003 r. o działalności pożytku publicznego i o wolontariacie.</w:t>
            </w:r>
          </w:p>
          <w:p w14:paraId="0FE54503" w14:textId="77777777" w:rsidR="0072045D" w:rsidRDefault="0072045D">
            <w:pPr>
              <w:spacing w:after="0" w:line="240" w:lineRule="auto"/>
              <w:jc w:val="both"/>
              <w:rPr>
                <w:rFonts w:cstheme="minorHAnsi"/>
                <w:bCs/>
                <w:i/>
                <w:sz w:val="16"/>
                <w:szCs w:val="16"/>
              </w:rPr>
            </w:pPr>
            <w:r>
              <w:rPr>
                <w:rFonts w:cstheme="minorHAnsi"/>
                <w:bCs/>
                <w:i/>
                <w:sz w:val="16"/>
                <w:szCs w:val="16"/>
              </w:rPr>
              <w:t>[Art. 31b. ust. 2 pkt 2-8 Ustawy o podatku akcyzowym]</w:t>
            </w:r>
          </w:p>
          <w:p w14:paraId="69954AF8" w14:textId="77777777" w:rsidR="0072045D" w:rsidRDefault="0072045D">
            <w:pPr>
              <w:spacing w:after="0" w:line="240" w:lineRule="auto"/>
              <w:jc w:val="both"/>
              <w:rPr>
                <w:rFonts w:cstheme="minorHAnsi"/>
                <w:bCs/>
                <w:sz w:val="16"/>
                <w:szCs w:val="16"/>
              </w:rPr>
            </w:pPr>
            <w:r>
              <w:rPr>
                <w:rFonts w:cstheme="minorHAnsi"/>
                <w:bCs/>
                <w:sz w:val="16"/>
                <w:szCs w:val="16"/>
              </w:rPr>
              <w:t>do użycia w procesie produkcji energii elektrycznej;</w:t>
            </w:r>
          </w:p>
          <w:p w14:paraId="1F6A05DB" w14:textId="77777777" w:rsidR="0072045D" w:rsidRDefault="0072045D">
            <w:pPr>
              <w:spacing w:after="0" w:line="240" w:lineRule="auto"/>
              <w:jc w:val="both"/>
              <w:rPr>
                <w:rFonts w:cstheme="minorHAnsi"/>
                <w:bCs/>
                <w:sz w:val="16"/>
                <w:szCs w:val="16"/>
              </w:rPr>
            </w:pPr>
            <w:r>
              <w:rPr>
                <w:rFonts w:cstheme="minorHAnsi"/>
                <w:bCs/>
                <w:sz w:val="16"/>
                <w:szCs w:val="16"/>
              </w:rPr>
              <w:t>do użycia w procesie produkcji wyrobów energetycznych.</w:t>
            </w:r>
          </w:p>
          <w:p w14:paraId="416F5C67" w14:textId="77777777" w:rsidR="0072045D" w:rsidRDefault="0072045D">
            <w:pPr>
              <w:spacing w:after="0" w:line="240" w:lineRule="auto"/>
              <w:jc w:val="both"/>
              <w:rPr>
                <w:rFonts w:cstheme="minorHAnsi"/>
                <w:bCs/>
                <w:i/>
                <w:sz w:val="16"/>
                <w:szCs w:val="16"/>
              </w:rPr>
            </w:pPr>
            <w:r>
              <w:rPr>
                <w:rFonts w:cstheme="minorHAnsi"/>
                <w:bCs/>
                <w:i/>
                <w:sz w:val="16"/>
                <w:szCs w:val="16"/>
              </w:rPr>
              <w:t>[Art. 31b. ust. 3 pkt 2-3 Ustawy o podatku akcyzowym]</w:t>
            </w:r>
          </w:p>
          <w:p w14:paraId="6838BDF2" w14:textId="77777777" w:rsidR="0072045D" w:rsidRDefault="0072045D">
            <w:pPr>
              <w:spacing w:after="0" w:line="240" w:lineRule="auto"/>
              <w:jc w:val="both"/>
              <w:rPr>
                <w:rFonts w:cstheme="minorHAnsi"/>
                <w:bCs/>
                <w:sz w:val="16"/>
                <w:szCs w:val="16"/>
              </w:rPr>
            </w:pPr>
            <w:r>
              <w:rPr>
                <w:rFonts w:cstheme="minorHAnsi"/>
                <w:bCs/>
                <w:sz w:val="16"/>
                <w:szCs w:val="16"/>
              </w:rPr>
              <w:t xml:space="preserve">do napędu stacjonarnych urządzeń lub do celów opałowych związanych z napędem stacjonarnych urządzeń, użyte w celach, o których mowa w art. 31b. ust. 1 pkt 1-5 Ustawy </w:t>
            </w:r>
            <w:r>
              <w:rPr>
                <w:rFonts w:cstheme="minorHAnsi"/>
                <w:bCs/>
                <w:sz w:val="16"/>
                <w:szCs w:val="16"/>
              </w:rPr>
              <w:lastRenderedPageBreak/>
              <w:t>o podatku akcyzowym, lub na potrzeby przesyłania, dystrybucji lub magazynowania Paliwa gazowego.</w:t>
            </w:r>
          </w:p>
          <w:p w14:paraId="63DBE7A5" w14:textId="77777777" w:rsidR="0072045D" w:rsidRDefault="0072045D">
            <w:pPr>
              <w:spacing w:after="0" w:line="240" w:lineRule="auto"/>
              <w:jc w:val="both"/>
              <w:rPr>
                <w:rFonts w:cstheme="minorHAnsi"/>
                <w:bCs/>
                <w:sz w:val="16"/>
                <w:szCs w:val="16"/>
              </w:rPr>
            </w:pPr>
            <w:r>
              <w:rPr>
                <w:rFonts w:cstheme="minorHAnsi"/>
                <w:bCs/>
                <w: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29304" w14:textId="77777777" w:rsidR="0072045D" w:rsidRDefault="0072045D">
            <w:pPr>
              <w:spacing w:after="0" w:line="240" w:lineRule="auto"/>
              <w:jc w:val="center"/>
              <w:rPr>
                <w:rFonts w:cstheme="minorHAnsi"/>
                <w:bCs/>
                <w:color w:val="0070C0"/>
                <w:sz w:val="16"/>
                <w:szCs w:val="16"/>
              </w:rPr>
            </w:pPr>
            <w:r>
              <w:rPr>
                <w:rFonts w:cstheme="minorHAnsi"/>
                <w:bCs/>
                <w:sz w:val="16"/>
                <w:szCs w:val="16"/>
              </w:rPr>
              <w:lastRenderedPageBreak/>
              <w:t>Zwolnione z akcyzy</w:t>
            </w:r>
            <w:r>
              <w:rPr>
                <w:rStyle w:val="Odwoanieprzypisukocowego"/>
                <w:rFonts w:cstheme="minorHAnsi"/>
                <w:b/>
                <w:bCs/>
                <w:sz w:val="16"/>
                <w:szCs w:val="16"/>
              </w:rPr>
              <w:endnoteReference w:id="5"/>
            </w:r>
          </w:p>
        </w:tc>
        <w:tc>
          <w:tcPr>
            <w:tcW w:w="1275" w:type="dxa"/>
            <w:tcBorders>
              <w:top w:val="single" w:sz="4" w:space="0" w:color="auto"/>
              <w:left w:val="single" w:sz="4" w:space="0" w:color="auto"/>
              <w:bottom w:val="single" w:sz="4" w:space="0" w:color="auto"/>
              <w:right w:val="single" w:sz="4" w:space="0" w:color="auto"/>
            </w:tcBorders>
            <w:vAlign w:val="center"/>
            <w:hideMark/>
          </w:tcPr>
          <w:p w14:paraId="28DEAD69" w14:textId="77777777" w:rsidR="0072045D" w:rsidRDefault="0072045D">
            <w:pPr>
              <w:spacing w:after="0" w:line="240" w:lineRule="auto"/>
              <w:jc w:val="center"/>
              <w:rPr>
                <w:rFonts w:cstheme="minorHAnsi"/>
                <w:b/>
                <w:sz w:val="16"/>
                <w:szCs w:val="16"/>
              </w:rPr>
            </w:pPr>
            <w:r>
              <w:rPr>
                <w:rFonts w:cstheme="minorHAnsi"/>
                <w:b/>
                <w:sz w:val="16"/>
                <w:szCs w:val="16"/>
              </w:rPr>
              <w:t>…%</w:t>
            </w:r>
          </w:p>
        </w:tc>
      </w:tr>
      <w:tr w:rsidR="0072045D" w14:paraId="18453B2E"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422A8C41" w14:textId="77777777" w:rsidR="0072045D" w:rsidRDefault="0072045D">
            <w:pPr>
              <w:spacing w:after="0" w:line="240" w:lineRule="auto"/>
              <w:rPr>
                <w:rFonts w:cstheme="minorHAnsi"/>
                <w:bCs/>
                <w:sz w:val="16"/>
                <w:szCs w:val="16"/>
              </w:rPr>
            </w:pPr>
            <w:r>
              <w:rPr>
                <w:rFonts w:cstheme="minorHAnsi"/>
                <w:bCs/>
                <w:sz w:val="16"/>
                <w:szCs w:val="16"/>
              </w:rPr>
              <w:t>2.</w:t>
            </w:r>
          </w:p>
        </w:tc>
        <w:tc>
          <w:tcPr>
            <w:tcW w:w="6095" w:type="dxa"/>
            <w:gridSpan w:val="2"/>
            <w:tcBorders>
              <w:top w:val="single" w:sz="4" w:space="0" w:color="auto"/>
              <w:left w:val="single" w:sz="4" w:space="0" w:color="auto"/>
              <w:bottom w:val="single" w:sz="4" w:space="0" w:color="auto"/>
              <w:right w:val="single" w:sz="4" w:space="0" w:color="auto"/>
            </w:tcBorders>
          </w:tcPr>
          <w:p w14:paraId="75536D9B" w14:textId="77777777" w:rsidR="0072045D" w:rsidRDefault="0072045D">
            <w:pPr>
              <w:spacing w:after="0" w:line="240" w:lineRule="auto"/>
              <w:jc w:val="both"/>
              <w:rPr>
                <w:rFonts w:cstheme="minorHAnsi"/>
                <w:bCs/>
                <w:sz w:val="16"/>
                <w:szCs w:val="16"/>
              </w:rPr>
            </w:pPr>
            <w:r>
              <w:rPr>
                <w:rFonts w:cstheme="minorHAnsi"/>
                <w:bCs/>
                <w:sz w:val="16"/>
                <w:szCs w:val="16"/>
              </w:rPr>
              <w:t>na cele opałowe w pracach rolniczych lub ogrodniczych</w:t>
            </w:r>
          </w:p>
          <w:p w14:paraId="1CA0DBE8"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 Ustawy o podatku akcyzowym]</w:t>
            </w:r>
          </w:p>
          <w:p w14:paraId="62210BDA"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8D0895B"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633235C2" w14:textId="77777777" w:rsidR="0072045D" w:rsidRDefault="0072045D">
            <w:pPr>
              <w:spacing w:after="0" w:line="240" w:lineRule="auto"/>
              <w:jc w:val="center"/>
              <w:rPr>
                <w:rFonts w:cstheme="minorHAnsi"/>
                <w:bCs/>
                <w:sz w:val="16"/>
                <w:szCs w:val="16"/>
                <w:highlight w:val="yellow"/>
              </w:rPr>
            </w:pPr>
          </w:p>
        </w:tc>
      </w:tr>
      <w:tr w:rsidR="0072045D" w14:paraId="106FBAB3"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32FC162C" w14:textId="77777777" w:rsidR="0072045D" w:rsidRDefault="0072045D">
            <w:pPr>
              <w:spacing w:after="0" w:line="240" w:lineRule="auto"/>
              <w:rPr>
                <w:rFonts w:cstheme="minorHAnsi"/>
                <w:bCs/>
                <w:sz w:val="16"/>
                <w:szCs w:val="16"/>
              </w:rPr>
            </w:pPr>
            <w:r>
              <w:rPr>
                <w:rFonts w:cstheme="minorHAnsi"/>
                <w:bCs/>
                <w:sz w:val="16"/>
                <w:szCs w:val="16"/>
              </w:rPr>
              <w:t>3.</w:t>
            </w:r>
          </w:p>
        </w:tc>
        <w:tc>
          <w:tcPr>
            <w:tcW w:w="6095" w:type="dxa"/>
            <w:gridSpan w:val="2"/>
            <w:tcBorders>
              <w:top w:val="single" w:sz="4" w:space="0" w:color="auto"/>
              <w:left w:val="single" w:sz="4" w:space="0" w:color="auto"/>
              <w:bottom w:val="single" w:sz="4" w:space="0" w:color="auto"/>
              <w:right w:val="single" w:sz="4" w:space="0" w:color="auto"/>
            </w:tcBorders>
          </w:tcPr>
          <w:p w14:paraId="0BEB743F" w14:textId="77777777" w:rsidR="0072045D" w:rsidRDefault="0072045D">
            <w:pPr>
              <w:spacing w:after="0" w:line="240" w:lineRule="auto"/>
              <w:jc w:val="both"/>
              <w:rPr>
                <w:rFonts w:cstheme="minorHAnsi"/>
                <w:bCs/>
                <w:sz w:val="16"/>
                <w:szCs w:val="16"/>
              </w:rPr>
            </w:pPr>
            <w:r>
              <w:rPr>
                <w:rFonts w:cstheme="minorHAnsi"/>
                <w:bCs/>
                <w:sz w:val="16"/>
                <w:szCs w:val="16"/>
              </w:rPr>
              <w:t>na cele opałowe w hodowli ryb</w:t>
            </w:r>
          </w:p>
          <w:p w14:paraId="62D75BB1"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3a Ustawy o podatku akcyzowym]</w:t>
            </w:r>
          </w:p>
          <w:p w14:paraId="7AE58816"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A2BEAF"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487A21CE" w14:textId="77777777" w:rsidR="0072045D" w:rsidRDefault="0072045D">
            <w:pPr>
              <w:spacing w:after="0" w:line="240" w:lineRule="auto"/>
              <w:jc w:val="center"/>
              <w:rPr>
                <w:rFonts w:cstheme="minorHAnsi"/>
                <w:bCs/>
                <w:sz w:val="16"/>
                <w:szCs w:val="16"/>
                <w:highlight w:val="yellow"/>
              </w:rPr>
            </w:pPr>
          </w:p>
        </w:tc>
      </w:tr>
      <w:tr w:rsidR="0072045D" w14:paraId="11970467"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295A16DB" w14:textId="77777777" w:rsidR="0072045D" w:rsidRDefault="0072045D">
            <w:pPr>
              <w:spacing w:after="0" w:line="240" w:lineRule="auto"/>
              <w:rPr>
                <w:rFonts w:cstheme="minorHAnsi"/>
                <w:bCs/>
                <w:sz w:val="16"/>
                <w:szCs w:val="16"/>
              </w:rPr>
            </w:pPr>
            <w:r>
              <w:rPr>
                <w:rFonts w:cstheme="minorHAnsi"/>
                <w:bCs/>
                <w:sz w:val="16"/>
                <w:szCs w:val="16"/>
              </w:rPr>
              <w:t>4.</w:t>
            </w:r>
          </w:p>
        </w:tc>
        <w:tc>
          <w:tcPr>
            <w:tcW w:w="6095" w:type="dxa"/>
            <w:gridSpan w:val="2"/>
            <w:tcBorders>
              <w:top w:val="single" w:sz="4" w:space="0" w:color="auto"/>
              <w:left w:val="single" w:sz="4" w:space="0" w:color="auto"/>
              <w:bottom w:val="single" w:sz="4" w:space="0" w:color="auto"/>
              <w:right w:val="single" w:sz="4" w:space="0" w:color="auto"/>
            </w:tcBorders>
          </w:tcPr>
          <w:p w14:paraId="002BA162" w14:textId="77777777" w:rsidR="0072045D" w:rsidRDefault="0072045D">
            <w:pPr>
              <w:spacing w:after="0" w:line="240" w:lineRule="auto"/>
              <w:jc w:val="both"/>
              <w:rPr>
                <w:rFonts w:cstheme="minorHAnsi"/>
                <w:bCs/>
                <w:sz w:val="16"/>
                <w:szCs w:val="16"/>
              </w:rPr>
            </w:pPr>
            <w:r>
              <w:rPr>
                <w:rFonts w:cstheme="minorHAnsi"/>
                <w:bCs/>
                <w:sz w:val="16"/>
                <w:szCs w:val="16"/>
              </w:rPr>
              <w:t>na cele opałowe w leśnictwie;</w:t>
            </w:r>
          </w:p>
          <w:p w14:paraId="24DAED91" w14:textId="77777777" w:rsidR="0072045D" w:rsidRDefault="0072045D">
            <w:pPr>
              <w:spacing w:after="0" w:line="240" w:lineRule="auto"/>
              <w:jc w:val="both"/>
              <w:rPr>
                <w:rFonts w:cstheme="minorHAnsi"/>
                <w:bCs/>
                <w:i/>
                <w:sz w:val="16"/>
                <w:szCs w:val="16"/>
              </w:rPr>
            </w:pPr>
            <w:r>
              <w:rPr>
                <w:rFonts w:cstheme="minorHAnsi"/>
                <w:bCs/>
                <w:i/>
                <w:sz w:val="16"/>
                <w:szCs w:val="16"/>
              </w:rPr>
              <w:t>[Art. 31b. ust. 1 pkt 3b Ustawy o podatku akcyzowym]</w:t>
            </w:r>
          </w:p>
          <w:p w14:paraId="7DD899A8" w14:textId="77777777" w:rsidR="0072045D" w:rsidRDefault="0072045D">
            <w:pPr>
              <w:spacing w:after="0" w:line="240" w:lineRule="auto"/>
              <w:jc w:val="both"/>
              <w:rPr>
                <w:rFonts w:cstheme="minorHAnsi"/>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8BC348" w14:textId="77777777" w:rsidR="0072045D" w:rsidRDefault="0072045D">
            <w:pPr>
              <w:spacing w:after="0" w:line="240" w:lineRule="auto"/>
              <w:jc w:val="center"/>
              <w:rPr>
                <w:rFonts w:cstheme="minorHAnsi"/>
                <w:bCs/>
                <w:sz w:val="16"/>
                <w:szCs w:val="16"/>
              </w:rPr>
            </w:pPr>
            <w:r>
              <w:rPr>
                <w:rFonts w:cstheme="minorHAnsi"/>
                <w:bCs/>
                <w:sz w:val="16"/>
                <w:szCs w:val="16"/>
              </w:rPr>
              <w:t>Zwolnione z akcyzy</w:t>
            </w:r>
            <w:r>
              <w:rPr>
                <w:rFonts w:cstheme="minorHAnsi"/>
                <w:bCs/>
                <w:sz w:val="16"/>
                <w:szCs w:val="16"/>
                <w:vertAlign w:val="superscript"/>
              </w:rPr>
              <w:t>8</w:t>
            </w:r>
          </w:p>
        </w:tc>
        <w:tc>
          <w:tcPr>
            <w:tcW w:w="1275" w:type="dxa"/>
            <w:tcBorders>
              <w:top w:val="single" w:sz="4" w:space="0" w:color="auto"/>
              <w:left w:val="single" w:sz="4" w:space="0" w:color="auto"/>
              <w:bottom w:val="single" w:sz="4" w:space="0" w:color="auto"/>
              <w:right w:val="single" w:sz="4" w:space="0" w:color="auto"/>
            </w:tcBorders>
            <w:vAlign w:val="center"/>
          </w:tcPr>
          <w:p w14:paraId="01CF87BD" w14:textId="77777777" w:rsidR="0072045D" w:rsidRDefault="0072045D">
            <w:pPr>
              <w:spacing w:after="0" w:line="240" w:lineRule="auto"/>
              <w:jc w:val="center"/>
              <w:rPr>
                <w:rFonts w:cstheme="minorHAnsi"/>
                <w:bCs/>
                <w:sz w:val="16"/>
                <w:szCs w:val="16"/>
                <w:highlight w:val="yellow"/>
              </w:rPr>
            </w:pPr>
          </w:p>
        </w:tc>
      </w:tr>
      <w:tr w:rsidR="0072045D" w14:paraId="23C9D0B1"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6990935F" w14:textId="77777777" w:rsidR="0072045D" w:rsidRDefault="0072045D">
            <w:pPr>
              <w:spacing w:after="0" w:line="240" w:lineRule="auto"/>
              <w:rPr>
                <w:rFonts w:cstheme="minorHAnsi"/>
                <w:bCs/>
                <w:sz w:val="16"/>
                <w:szCs w:val="16"/>
              </w:rPr>
            </w:pPr>
            <w:r>
              <w:rPr>
                <w:rFonts w:cstheme="minorHAnsi"/>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hideMark/>
          </w:tcPr>
          <w:p w14:paraId="6A729DF1" w14:textId="77777777" w:rsidR="0072045D" w:rsidRDefault="0072045D">
            <w:pPr>
              <w:spacing w:after="0" w:line="240" w:lineRule="auto"/>
              <w:jc w:val="both"/>
              <w:rPr>
                <w:rFonts w:cstheme="minorHAnsi"/>
                <w:bCs/>
                <w:sz w:val="16"/>
                <w:szCs w:val="16"/>
              </w:rPr>
            </w:pPr>
            <w:r>
              <w:rPr>
                <w:rFonts w:cstheme="minorHAnsi"/>
                <w:bCs/>
                <w:sz w:val="16"/>
                <w:szCs w:val="16"/>
              </w:rPr>
              <w:t>na cele opałowe przez gospodarstwa domowe</w:t>
            </w:r>
          </w:p>
          <w:p w14:paraId="4A221F1C" w14:textId="77777777" w:rsidR="0072045D" w:rsidRDefault="0072045D">
            <w:pPr>
              <w:spacing w:after="0" w:line="240" w:lineRule="auto"/>
              <w:jc w:val="both"/>
              <w:rPr>
                <w:rFonts w:cstheme="minorHAnsi"/>
                <w:b/>
                <w:bCs/>
                <w:sz w:val="16"/>
                <w:szCs w:val="16"/>
              </w:rPr>
            </w:pPr>
            <w:r>
              <w:rPr>
                <w:rFonts w:cstheme="minorHAnsi"/>
                <w:bCs/>
                <w: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1058FB" w14:textId="77777777" w:rsidR="0072045D" w:rsidRDefault="0072045D">
            <w:pPr>
              <w:spacing w:after="0" w:line="240" w:lineRule="auto"/>
              <w:jc w:val="center"/>
              <w:rPr>
                <w:rFonts w:cstheme="minorHAnsi"/>
                <w:bCs/>
                <w:color w:val="0070C0"/>
                <w:sz w:val="16"/>
                <w:szCs w:val="16"/>
              </w:rPr>
            </w:pPr>
            <w:r>
              <w:rPr>
                <w:rFonts w:cstheme="minorHAnsi"/>
                <w:bCs/>
                <w:sz w:val="16"/>
                <w:szCs w:val="16"/>
              </w:rPr>
              <w:t>Zwolnione z akcyzy</w:t>
            </w:r>
            <w:r>
              <w:rPr>
                <w:rStyle w:val="Odwoanieprzypisukocowego"/>
                <w:rFonts w:cstheme="minorHAnsi"/>
                <w:bCs/>
                <w:sz w:val="16"/>
                <w:szCs w:val="16"/>
              </w:rPr>
              <w:endnoteReference w:id="6"/>
            </w:r>
          </w:p>
        </w:tc>
        <w:tc>
          <w:tcPr>
            <w:tcW w:w="1275" w:type="dxa"/>
            <w:tcBorders>
              <w:top w:val="single" w:sz="4" w:space="0" w:color="auto"/>
              <w:left w:val="single" w:sz="4" w:space="0" w:color="auto"/>
              <w:bottom w:val="single" w:sz="4" w:space="0" w:color="auto"/>
              <w:right w:val="single" w:sz="4" w:space="0" w:color="auto"/>
            </w:tcBorders>
            <w:vAlign w:val="center"/>
          </w:tcPr>
          <w:p w14:paraId="00324691" w14:textId="77777777" w:rsidR="0072045D" w:rsidRDefault="0072045D">
            <w:pPr>
              <w:spacing w:after="0" w:line="240" w:lineRule="auto"/>
              <w:jc w:val="center"/>
              <w:rPr>
                <w:rFonts w:cstheme="minorHAnsi"/>
                <w:bCs/>
                <w:sz w:val="16"/>
                <w:szCs w:val="16"/>
              </w:rPr>
            </w:pPr>
          </w:p>
        </w:tc>
      </w:tr>
      <w:tr w:rsidR="0072045D" w14:paraId="21B77838" w14:textId="77777777" w:rsidTr="0072045D">
        <w:tc>
          <w:tcPr>
            <w:tcW w:w="534" w:type="dxa"/>
            <w:tcBorders>
              <w:top w:val="single" w:sz="4" w:space="0" w:color="auto"/>
              <w:left w:val="single" w:sz="4" w:space="0" w:color="auto"/>
              <w:bottom w:val="single" w:sz="4" w:space="0" w:color="auto"/>
              <w:right w:val="single" w:sz="4" w:space="0" w:color="auto"/>
            </w:tcBorders>
            <w:vAlign w:val="center"/>
            <w:hideMark/>
          </w:tcPr>
          <w:p w14:paraId="1057C9A2" w14:textId="77777777" w:rsidR="0072045D" w:rsidRDefault="0072045D">
            <w:pPr>
              <w:spacing w:after="0" w:line="240" w:lineRule="auto"/>
              <w:rPr>
                <w:rFonts w:cstheme="minorHAnsi"/>
                <w:bCs/>
                <w:sz w:val="16"/>
                <w:szCs w:val="16"/>
              </w:rPr>
            </w:pPr>
            <w:r>
              <w:rPr>
                <w:rFonts w:cstheme="minorHAnsi"/>
                <w:bCs/>
                <w:sz w:val="16"/>
                <w:szCs w:val="16"/>
              </w:rPr>
              <w:t>6.</w:t>
            </w:r>
          </w:p>
        </w:tc>
        <w:tc>
          <w:tcPr>
            <w:tcW w:w="6095" w:type="dxa"/>
            <w:gridSpan w:val="2"/>
            <w:tcBorders>
              <w:top w:val="single" w:sz="4" w:space="0" w:color="auto"/>
              <w:left w:val="single" w:sz="4" w:space="0" w:color="auto"/>
              <w:bottom w:val="single" w:sz="4" w:space="0" w:color="auto"/>
              <w:right w:val="single" w:sz="4" w:space="0" w:color="auto"/>
            </w:tcBorders>
            <w:hideMark/>
          </w:tcPr>
          <w:p w14:paraId="12DEF79D" w14:textId="77777777" w:rsidR="0072045D" w:rsidRDefault="0072045D">
            <w:pPr>
              <w:spacing w:after="0" w:line="240" w:lineRule="auto"/>
              <w:jc w:val="both"/>
              <w:rPr>
                <w:rFonts w:cstheme="minorHAnsi"/>
                <w:bCs/>
                <w:sz w:val="16"/>
                <w:szCs w:val="16"/>
              </w:rPr>
            </w:pPr>
            <w:r>
              <w:rPr>
                <w:rFonts w:cstheme="minorHAnsi"/>
                <w:bCs/>
                <w:sz w:val="16"/>
                <w:szCs w:val="16"/>
              </w:rPr>
              <w:t xml:space="preserve">do napędu: </w:t>
            </w:r>
          </w:p>
          <w:p w14:paraId="0ECDF883" w14:textId="77777777" w:rsidR="0072045D" w:rsidRDefault="0072045D">
            <w:pPr>
              <w:spacing w:after="0" w:line="240" w:lineRule="auto"/>
              <w:jc w:val="both"/>
              <w:rPr>
                <w:rFonts w:cstheme="minorHAnsi"/>
                <w:bCs/>
                <w:sz w:val="16"/>
                <w:szCs w:val="16"/>
              </w:rPr>
            </w:pPr>
            <w:r>
              <w:rPr>
                <w:rFonts w:cstheme="minorHAnsi"/>
                <w:bCs/>
                <w:sz w:val="16"/>
                <w:szCs w:val="16"/>
              </w:rPr>
              <w:t>a) statków powietrznych,</w:t>
            </w:r>
          </w:p>
          <w:p w14:paraId="0EC36F18" w14:textId="77777777" w:rsidR="0072045D" w:rsidRDefault="0072045D">
            <w:pPr>
              <w:spacing w:after="0" w:line="240" w:lineRule="auto"/>
              <w:jc w:val="both"/>
              <w:rPr>
                <w:rFonts w:cstheme="minorHAnsi"/>
                <w:bCs/>
                <w:sz w:val="16"/>
                <w:szCs w:val="16"/>
              </w:rPr>
            </w:pPr>
            <w:r>
              <w:rPr>
                <w:rFonts w:cstheme="minorHAnsi"/>
                <w:bCs/>
                <w:sz w:val="16"/>
                <w:szCs w:val="16"/>
              </w:rPr>
              <w:t>b) w żegludze, włączając rejsy rybackie</w:t>
            </w:r>
          </w:p>
          <w:p w14:paraId="7A89935A" w14:textId="77777777" w:rsidR="0072045D" w:rsidRDefault="0072045D">
            <w:pPr>
              <w:spacing w:after="0" w:line="240" w:lineRule="auto"/>
              <w:jc w:val="both"/>
              <w:rPr>
                <w:rFonts w:cstheme="minorHAnsi"/>
                <w:bCs/>
                <w:sz w:val="16"/>
                <w:szCs w:val="16"/>
              </w:rPr>
            </w:pPr>
            <w:r>
              <w:rPr>
                <w:rFonts w:cstheme="minorHAnsi"/>
                <w:bCs/>
                <w:sz w:val="16"/>
                <w:szCs w:val="16"/>
              </w:rPr>
              <w:t>- z wyłączeniem prywatnych rejsów i prywatnych lotów o charakterze rekreacyjnym, o których mowa w art. 32 ust. 2 Ustawy o podatku akcyzowym.</w:t>
            </w:r>
          </w:p>
          <w:p w14:paraId="0AE6E746" w14:textId="77777777" w:rsidR="0072045D" w:rsidRDefault="0072045D">
            <w:pPr>
              <w:spacing w:after="0" w:line="240" w:lineRule="auto"/>
              <w:jc w:val="both"/>
              <w:rPr>
                <w:rFonts w:cstheme="minorHAnsi"/>
                <w:b/>
                <w:bCs/>
                <w:sz w:val="16"/>
                <w:szCs w:val="16"/>
              </w:rPr>
            </w:pPr>
            <w:r>
              <w:rPr>
                <w:rFonts w:cstheme="minorHAnsi"/>
                <w:bCs/>
                <w: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31A68" w14:textId="77777777" w:rsidR="0072045D" w:rsidRDefault="0072045D">
            <w:pPr>
              <w:spacing w:after="0" w:line="240" w:lineRule="auto"/>
              <w:jc w:val="center"/>
              <w:rPr>
                <w:rFonts w:cstheme="minorHAnsi"/>
                <w:bCs/>
                <w:color w:val="0070C0"/>
                <w:sz w:val="16"/>
                <w:szCs w:val="16"/>
              </w:rPr>
            </w:pPr>
            <w:r>
              <w:rPr>
                <w:rFonts w:cstheme="minorHAnsi"/>
                <w:bCs/>
                <w:sz w:val="16"/>
                <w:szCs w:val="16"/>
              </w:rPr>
              <w:t>Zwolnione z akcyzy</w:t>
            </w:r>
            <w:r>
              <w:rPr>
                <w:rStyle w:val="Odwoanieprzypisukocowego"/>
                <w:rFonts w:cstheme="minorHAnsi"/>
                <w:bCs/>
                <w:sz w:val="16"/>
                <w:szCs w:val="16"/>
              </w:rPr>
              <w:endnoteReference w:id="7"/>
            </w:r>
          </w:p>
        </w:tc>
        <w:tc>
          <w:tcPr>
            <w:tcW w:w="1275" w:type="dxa"/>
            <w:tcBorders>
              <w:top w:val="single" w:sz="4" w:space="0" w:color="auto"/>
              <w:left w:val="single" w:sz="4" w:space="0" w:color="auto"/>
              <w:bottom w:val="single" w:sz="4" w:space="0" w:color="auto"/>
              <w:right w:val="single" w:sz="4" w:space="0" w:color="auto"/>
            </w:tcBorders>
            <w:vAlign w:val="center"/>
          </w:tcPr>
          <w:p w14:paraId="4458E78A" w14:textId="77777777" w:rsidR="0072045D" w:rsidRDefault="0072045D">
            <w:pPr>
              <w:spacing w:after="0" w:line="240" w:lineRule="auto"/>
              <w:jc w:val="center"/>
              <w:rPr>
                <w:rFonts w:cstheme="minorHAnsi"/>
                <w:bCs/>
                <w:sz w:val="16"/>
                <w:szCs w:val="16"/>
              </w:rPr>
            </w:pPr>
          </w:p>
        </w:tc>
      </w:tr>
      <w:tr w:rsidR="0072045D" w14:paraId="53311D60"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168BC314" w14:textId="77777777" w:rsidR="0072045D" w:rsidRDefault="0072045D">
            <w:pPr>
              <w:spacing w:after="0" w:line="240" w:lineRule="auto"/>
              <w:jc w:val="both"/>
              <w:rPr>
                <w:rFonts w:cstheme="minorHAnsi"/>
                <w:bCs/>
                <w:sz w:val="16"/>
                <w:szCs w:val="16"/>
              </w:rPr>
            </w:pPr>
            <w:r>
              <w:rPr>
                <w:rFonts w:cstheme="minorHAnsi"/>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hideMark/>
          </w:tcPr>
          <w:p w14:paraId="0AC79BBA" w14:textId="77777777" w:rsidR="0072045D" w:rsidRDefault="0072045D">
            <w:pPr>
              <w:spacing w:after="0" w:line="240" w:lineRule="auto"/>
              <w:jc w:val="both"/>
              <w:rPr>
                <w:rFonts w:cstheme="minorHAnsi"/>
                <w:bCs/>
                <w:i/>
                <w:sz w:val="16"/>
                <w:szCs w:val="16"/>
              </w:rPr>
            </w:pPr>
            <w:r>
              <w:rPr>
                <w:rFonts w:cstheme="minorHAnsi"/>
                <w:bCs/>
                <w:sz w:val="16"/>
                <w:szCs w:val="16"/>
              </w:rPr>
              <w:t>do napędu silników spalinowych, z wyłączeniem celów wymienionych powyżej objętych zwolnieniem</w:t>
            </w:r>
          </w:p>
          <w:p w14:paraId="26ADF0A9" w14:textId="77777777" w:rsidR="0072045D" w:rsidRDefault="0072045D">
            <w:pPr>
              <w:spacing w:after="0" w:line="240" w:lineRule="auto"/>
              <w:jc w:val="both"/>
              <w:rPr>
                <w:rFonts w:cstheme="minorHAnsi"/>
                <w:b/>
                <w:bCs/>
                <w:i/>
                <w:sz w:val="16"/>
                <w:szCs w:val="16"/>
              </w:rPr>
            </w:pPr>
            <w:r>
              <w:rPr>
                <w:rFonts w:cstheme="minorHAnsi"/>
                <w:bCs/>
                <w: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63ECF" w14:textId="77777777" w:rsidR="0072045D" w:rsidRDefault="0072045D">
            <w:pPr>
              <w:spacing w:after="0" w:line="240" w:lineRule="auto"/>
              <w:jc w:val="center"/>
              <w:rPr>
                <w:rFonts w:cstheme="minorHAnsi"/>
                <w:bCs/>
                <w:sz w:val="16"/>
                <w:szCs w:val="16"/>
              </w:rPr>
            </w:pPr>
            <w:r>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76D48CF9" w14:textId="77777777" w:rsidR="0072045D" w:rsidRDefault="0072045D">
            <w:pPr>
              <w:spacing w:after="0" w:line="240" w:lineRule="auto"/>
              <w:jc w:val="center"/>
              <w:rPr>
                <w:rFonts w:cstheme="minorHAnsi"/>
                <w:bCs/>
                <w:sz w:val="16"/>
                <w:szCs w:val="16"/>
              </w:rPr>
            </w:pPr>
          </w:p>
        </w:tc>
      </w:tr>
      <w:tr w:rsidR="0072045D" w14:paraId="5393D825"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1E40BB87" w14:textId="77777777" w:rsidR="0072045D" w:rsidRDefault="0072045D">
            <w:pPr>
              <w:spacing w:after="0" w:line="240" w:lineRule="auto"/>
              <w:jc w:val="both"/>
              <w:rPr>
                <w:rFonts w:cstheme="minorHAnsi"/>
                <w:bCs/>
                <w:sz w:val="16"/>
                <w:szCs w:val="16"/>
              </w:rPr>
            </w:pPr>
            <w:r>
              <w:rPr>
                <w:rFonts w:cstheme="minorHAnsi"/>
                <w:bCs/>
                <w:sz w:val="16"/>
                <w:szCs w:val="16"/>
              </w:rPr>
              <w:t>8.</w:t>
            </w:r>
          </w:p>
        </w:tc>
        <w:tc>
          <w:tcPr>
            <w:tcW w:w="6095" w:type="dxa"/>
            <w:gridSpan w:val="2"/>
            <w:tcBorders>
              <w:top w:val="single" w:sz="4" w:space="0" w:color="auto"/>
              <w:left w:val="single" w:sz="4" w:space="0" w:color="auto"/>
              <w:bottom w:val="single" w:sz="4" w:space="0" w:color="auto"/>
              <w:right w:val="single" w:sz="4" w:space="0" w:color="auto"/>
            </w:tcBorders>
            <w:hideMark/>
          </w:tcPr>
          <w:p w14:paraId="3466E0BE" w14:textId="77777777" w:rsidR="0072045D" w:rsidRDefault="0072045D">
            <w:pPr>
              <w:spacing w:after="0" w:line="240" w:lineRule="auto"/>
              <w:jc w:val="both"/>
              <w:rPr>
                <w:rFonts w:cstheme="minorHAnsi"/>
                <w:bCs/>
                <w:sz w:val="16"/>
                <w:szCs w:val="16"/>
              </w:rPr>
            </w:pPr>
            <w:r>
              <w:rPr>
                <w:rFonts w:cstheme="minorHAnsi"/>
                <w:bCs/>
                <w:sz w:val="16"/>
                <w:szCs w:val="16"/>
              </w:rPr>
              <w:t>na cele opałowe, z wyłączeniem celów wymienionych powyżej objętych zwolnieniem</w:t>
            </w:r>
          </w:p>
          <w:p w14:paraId="69C8A36D" w14:textId="77777777" w:rsidR="0072045D" w:rsidRDefault="0072045D">
            <w:pPr>
              <w:spacing w:after="0" w:line="240" w:lineRule="auto"/>
              <w:jc w:val="both"/>
              <w:rPr>
                <w:rFonts w:cstheme="minorHAnsi"/>
                <w:b/>
                <w:bCs/>
                <w:sz w:val="16"/>
                <w:szCs w:val="16"/>
              </w:rPr>
            </w:pPr>
            <w:r>
              <w:rPr>
                <w:rFonts w:cstheme="minorHAnsi"/>
                <w:bCs/>
                <w: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27499" w14:textId="77777777" w:rsidR="0072045D" w:rsidRDefault="0072045D">
            <w:pPr>
              <w:spacing w:after="0" w:line="240" w:lineRule="auto"/>
              <w:jc w:val="center"/>
              <w:rPr>
                <w:rFonts w:cstheme="minorHAnsi"/>
                <w:bCs/>
                <w:sz w:val="16"/>
                <w:szCs w:val="16"/>
              </w:rPr>
            </w:pPr>
            <w:r>
              <w:rPr>
                <w:rFonts w:cstheme="minorHAnsi"/>
                <w:bCs/>
                <w:sz w:val="16"/>
                <w:szCs w:val="16"/>
              </w:rPr>
              <w:t>1,38 zł/GJ</w:t>
            </w:r>
          </w:p>
        </w:tc>
        <w:tc>
          <w:tcPr>
            <w:tcW w:w="1275" w:type="dxa"/>
            <w:tcBorders>
              <w:top w:val="single" w:sz="4" w:space="0" w:color="auto"/>
              <w:left w:val="single" w:sz="4" w:space="0" w:color="auto"/>
              <w:bottom w:val="single" w:sz="4" w:space="0" w:color="auto"/>
              <w:right w:val="single" w:sz="4" w:space="0" w:color="auto"/>
            </w:tcBorders>
            <w:vAlign w:val="center"/>
          </w:tcPr>
          <w:p w14:paraId="17AFEFEB" w14:textId="77777777" w:rsidR="0072045D" w:rsidRDefault="0072045D">
            <w:pPr>
              <w:spacing w:after="0" w:line="240" w:lineRule="auto"/>
              <w:jc w:val="center"/>
              <w:rPr>
                <w:rFonts w:cstheme="minorHAnsi"/>
                <w:bCs/>
                <w:sz w:val="16"/>
                <w:szCs w:val="16"/>
              </w:rPr>
            </w:pPr>
          </w:p>
        </w:tc>
      </w:tr>
      <w:tr w:rsidR="0072045D" w14:paraId="2EB158A7" w14:textId="77777777" w:rsidTr="0072045D">
        <w:tc>
          <w:tcPr>
            <w:tcW w:w="534" w:type="dxa"/>
            <w:tcBorders>
              <w:top w:val="single" w:sz="4" w:space="0" w:color="auto"/>
              <w:left w:val="single" w:sz="4" w:space="0" w:color="auto"/>
              <w:bottom w:val="single" w:sz="4" w:space="0" w:color="auto"/>
              <w:right w:val="single" w:sz="4" w:space="0" w:color="auto"/>
            </w:tcBorders>
            <w:hideMark/>
          </w:tcPr>
          <w:p w14:paraId="69D7F21C" w14:textId="77777777" w:rsidR="0072045D" w:rsidRDefault="0072045D">
            <w:pPr>
              <w:spacing w:after="0" w:line="240" w:lineRule="auto"/>
              <w:jc w:val="both"/>
              <w:rPr>
                <w:rFonts w:cstheme="minorHAnsi"/>
                <w:bCs/>
                <w:sz w:val="16"/>
                <w:szCs w:val="16"/>
              </w:rPr>
            </w:pPr>
            <w:r>
              <w:rPr>
                <w:rFonts w:cstheme="minorHAnsi"/>
                <w:bCs/>
                <w:sz w:val="16"/>
                <w:szCs w:val="16"/>
              </w:rPr>
              <w:t>9.</w:t>
            </w:r>
          </w:p>
        </w:tc>
        <w:tc>
          <w:tcPr>
            <w:tcW w:w="6095" w:type="dxa"/>
            <w:gridSpan w:val="2"/>
            <w:tcBorders>
              <w:top w:val="single" w:sz="4" w:space="0" w:color="auto"/>
              <w:left w:val="single" w:sz="4" w:space="0" w:color="auto"/>
              <w:bottom w:val="single" w:sz="4" w:space="0" w:color="auto"/>
              <w:right w:val="single" w:sz="4" w:space="0" w:color="auto"/>
            </w:tcBorders>
            <w:hideMark/>
          </w:tcPr>
          <w:p w14:paraId="1C7000E1" w14:textId="77777777" w:rsidR="0072045D" w:rsidRDefault="0072045D">
            <w:pPr>
              <w:spacing w:after="0" w:line="240" w:lineRule="auto"/>
              <w:jc w:val="both"/>
              <w:rPr>
                <w:rFonts w:cstheme="minorHAnsi"/>
                <w:bCs/>
                <w:sz w:val="16"/>
                <w:szCs w:val="16"/>
              </w:rPr>
            </w:pPr>
            <w:r>
              <w:rPr>
                <w:rFonts w:cstheme="minorHAnsi"/>
                <w:bCs/>
                <w:sz w:val="16"/>
                <w:szCs w:val="16"/>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0FDE7003" w14:textId="77777777" w:rsidR="0072045D" w:rsidRDefault="0072045D">
            <w:pPr>
              <w:spacing w:after="0" w:line="240" w:lineRule="auto"/>
              <w:jc w:val="both"/>
              <w:rPr>
                <w:rFonts w:cstheme="minorHAnsi"/>
                <w:b/>
                <w:bCs/>
                <w:sz w:val="16"/>
                <w:szCs w:val="16"/>
              </w:rPr>
            </w:pPr>
            <w:r>
              <w:rPr>
                <w:rFonts w:cstheme="minorHAnsi"/>
                <w:bCs/>
                <w:i/>
                <w:sz w:val="16"/>
                <w:szCs w:val="16"/>
              </w:rPr>
              <w:t xml:space="preserve">[Art. 89 ust. 2c Ustawy o podatku akcyzowym]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7BE660" w14:textId="77777777" w:rsidR="0072045D" w:rsidRDefault="0072045D">
            <w:pPr>
              <w:spacing w:after="0" w:line="240" w:lineRule="auto"/>
              <w:jc w:val="center"/>
              <w:rPr>
                <w:rFonts w:cstheme="minorHAnsi"/>
                <w:bCs/>
                <w:sz w:val="16"/>
                <w:szCs w:val="16"/>
              </w:rPr>
            </w:pPr>
            <w:r>
              <w:rPr>
                <w:rFonts w:cstheme="minorHAnsi"/>
                <w:bCs/>
                <w:sz w:val="16"/>
                <w:szCs w:val="16"/>
              </w:rPr>
              <w:t>0 zł</w:t>
            </w:r>
          </w:p>
        </w:tc>
        <w:tc>
          <w:tcPr>
            <w:tcW w:w="1275" w:type="dxa"/>
            <w:tcBorders>
              <w:top w:val="single" w:sz="4" w:space="0" w:color="auto"/>
              <w:left w:val="single" w:sz="4" w:space="0" w:color="auto"/>
              <w:bottom w:val="single" w:sz="4" w:space="0" w:color="auto"/>
              <w:right w:val="single" w:sz="4" w:space="0" w:color="auto"/>
            </w:tcBorders>
            <w:vAlign w:val="center"/>
          </w:tcPr>
          <w:p w14:paraId="2341CF10" w14:textId="77777777" w:rsidR="0072045D" w:rsidRDefault="0072045D">
            <w:pPr>
              <w:spacing w:after="0" w:line="240" w:lineRule="auto"/>
              <w:jc w:val="center"/>
              <w:rPr>
                <w:rFonts w:cstheme="minorHAnsi"/>
                <w:bCs/>
                <w:sz w:val="16"/>
                <w:szCs w:val="16"/>
              </w:rPr>
            </w:pPr>
          </w:p>
        </w:tc>
      </w:tr>
      <w:tr w:rsidR="0072045D" w14:paraId="3C6B3A81" w14:textId="77777777" w:rsidTr="0072045D">
        <w:tc>
          <w:tcPr>
            <w:tcW w:w="7905" w:type="dxa"/>
            <w:gridSpan w:val="4"/>
            <w:tcBorders>
              <w:top w:val="single" w:sz="4" w:space="0" w:color="auto"/>
              <w:left w:val="single" w:sz="4" w:space="0" w:color="auto"/>
              <w:bottom w:val="single" w:sz="4" w:space="0" w:color="auto"/>
              <w:right w:val="single" w:sz="4" w:space="0" w:color="auto"/>
            </w:tcBorders>
            <w:hideMark/>
          </w:tcPr>
          <w:p w14:paraId="64A2CF37" w14:textId="77777777" w:rsidR="0072045D" w:rsidRDefault="0072045D">
            <w:pPr>
              <w:spacing w:after="0" w:line="240" w:lineRule="auto"/>
              <w:jc w:val="center"/>
              <w:rPr>
                <w:rFonts w:cstheme="minorHAnsi"/>
                <w:b/>
                <w:bCs/>
                <w:sz w:val="16"/>
                <w:szCs w:val="16"/>
              </w:rPr>
            </w:pPr>
            <w:r>
              <w:rPr>
                <w:rFonts w:cstheme="minorHAnsi"/>
                <w:b/>
                <w:bCs/>
                <w:sz w:val="16"/>
                <w:szCs w:val="16"/>
              </w:rPr>
              <w:t>Łącznie zużycie (powinno być 100,00%)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F454EF" w14:textId="77777777" w:rsidR="0072045D" w:rsidRDefault="0072045D">
            <w:pPr>
              <w:spacing w:after="0" w:line="240" w:lineRule="auto"/>
              <w:jc w:val="center"/>
              <w:rPr>
                <w:rFonts w:cstheme="minorHAnsi"/>
                <w:b/>
                <w:bCs/>
                <w:sz w:val="16"/>
                <w:szCs w:val="16"/>
              </w:rPr>
            </w:pPr>
            <w:r>
              <w:rPr>
                <w:rFonts w:cstheme="minorHAnsi"/>
                <w:b/>
                <w:bCs/>
                <w:sz w:val="16"/>
                <w:szCs w:val="16"/>
              </w:rPr>
              <w:t>100%</w:t>
            </w:r>
          </w:p>
        </w:tc>
      </w:tr>
    </w:tbl>
    <w:p w14:paraId="78B02CFE" w14:textId="77777777" w:rsidR="0072045D" w:rsidRDefault="0072045D" w:rsidP="0072045D">
      <w:pPr>
        <w:jc w:val="center"/>
        <w:rPr>
          <w:rFonts w:asciiTheme="minorHAnsi" w:hAnsiTheme="minorHAnsi" w:cstheme="minorHAnsi"/>
          <w:b/>
        </w:rPr>
      </w:pPr>
    </w:p>
    <w:p w14:paraId="19BB0D14" w14:textId="77777777" w:rsidR="0072045D" w:rsidRDefault="0072045D" w:rsidP="00D35608">
      <w:pPr>
        <w:widowControl w:val="0"/>
        <w:numPr>
          <w:ilvl w:val="0"/>
          <w:numId w:val="71"/>
        </w:numPr>
        <w:autoSpaceDE w:val="0"/>
        <w:autoSpaceDN w:val="0"/>
        <w:adjustRightInd w:val="0"/>
        <w:spacing w:before="120" w:after="0" w:line="240" w:lineRule="auto"/>
        <w:jc w:val="both"/>
        <w:rPr>
          <w:rFonts w:cstheme="minorHAnsi"/>
        </w:rPr>
      </w:pPr>
      <w:r>
        <w:rPr>
          <w:rFonts w:cstheme="minorHAnsi"/>
          <w:sz w:val="18"/>
          <w:szCs w:val="18"/>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37F17509" w14:textId="77777777" w:rsidR="0072045D" w:rsidRDefault="0072045D" w:rsidP="0072045D">
      <w:pPr>
        <w:jc w:val="center"/>
        <w:rPr>
          <w:rFonts w:cstheme="minorHAnsi"/>
          <w:b/>
        </w:rPr>
      </w:pPr>
    </w:p>
    <w:p w14:paraId="452399A9" w14:textId="77777777" w:rsidR="0072045D" w:rsidRDefault="0072045D" w:rsidP="0072045D">
      <w:pPr>
        <w:jc w:val="cente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Odbiorca</w:t>
      </w:r>
    </w:p>
    <w:p w14:paraId="01CAB580" w14:textId="77777777" w:rsidR="0072045D" w:rsidRDefault="0072045D" w:rsidP="0072045D">
      <w:pPr>
        <w:tabs>
          <w:tab w:val="left" w:pos="2115"/>
        </w:tabs>
        <w:rPr>
          <w:rFonts w:cstheme="minorHAnsi"/>
        </w:rPr>
      </w:pPr>
    </w:p>
    <w:p w14:paraId="58A19F74" w14:textId="77777777" w:rsidR="0072045D" w:rsidRDefault="0072045D" w:rsidP="0072045D">
      <w:pPr>
        <w:tabs>
          <w:tab w:val="left" w:pos="2115"/>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4B6F0893" w14:textId="77777777" w:rsidR="0072045D" w:rsidRDefault="0072045D" w:rsidP="0072045D">
      <w:pPr>
        <w:ind w:left="6379" w:hanging="7"/>
        <w:rPr>
          <w:rFonts w:cstheme="minorHAnsi"/>
          <w:sz w:val="18"/>
          <w:szCs w:val="18"/>
        </w:rPr>
      </w:pPr>
      <w:r>
        <w:rPr>
          <w:rFonts w:cstheme="minorHAnsi"/>
          <w:i/>
          <w:sz w:val="16"/>
          <w:szCs w:val="16"/>
        </w:rPr>
        <w:t>(czytelny podpis osoby/osób odpowiednio umocowanych)</w:t>
      </w:r>
    </w:p>
    <w:p w14:paraId="7DA8BB4D" w14:textId="77777777" w:rsidR="0072045D" w:rsidRDefault="0072045D" w:rsidP="0072045D">
      <w:pPr>
        <w:ind w:left="5664" w:firstLine="708"/>
        <w:rPr>
          <w:rFonts w:cstheme="minorHAnsi"/>
          <w:sz w:val="18"/>
          <w:szCs w:val="18"/>
        </w:rPr>
      </w:pPr>
    </w:p>
    <w:p w14:paraId="4D267940" w14:textId="77777777" w:rsidR="0072045D" w:rsidRDefault="0072045D" w:rsidP="0072045D">
      <w:pPr>
        <w:ind w:left="5664" w:firstLine="708"/>
        <w:rPr>
          <w:rFonts w:cstheme="minorHAnsi"/>
          <w:i/>
          <w:iCs/>
          <w:sz w:val="14"/>
          <w:szCs w:val="14"/>
        </w:rPr>
      </w:pPr>
      <w:r>
        <w:rPr>
          <w:rFonts w:cstheme="minorHAnsi"/>
          <w:i/>
          <w:iCs/>
          <w:sz w:val="14"/>
          <w:szCs w:val="14"/>
        </w:rPr>
        <w:t>Pieczątka jednostki</w:t>
      </w:r>
    </w:p>
    <w:p w14:paraId="580664E4" w14:textId="77777777" w:rsidR="0072045D" w:rsidRDefault="0072045D" w:rsidP="0072045D">
      <w:pPr>
        <w:ind w:left="5664" w:firstLine="708"/>
        <w:rPr>
          <w:rFonts w:cstheme="minorHAnsi"/>
          <w:sz w:val="18"/>
          <w:szCs w:val="18"/>
        </w:rPr>
      </w:pPr>
    </w:p>
    <w:p w14:paraId="0859541A" w14:textId="77777777" w:rsidR="0072045D" w:rsidRDefault="0072045D" w:rsidP="0072045D">
      <w:pPr>
        <w:ind w:left="5664" w:firstLine="708"/>
        <w:rPr>
          <w:rFonts w:cstheme="minorHAnsi"/>
          <w:sz w:val="18"/>
          <w:szCs w:val="18"/>
        </w:rPr>
      </w:pPr>
      <w:r>
        <w:rPr>
          <w:rFonts w:cstheme="minorHAnsi"/>
          <w:sz w:val="18"/>
          <w:szCs w:val="18"/>
        </w:rPr>
        <w:t>Data: ……………...</w:t>
      </w:r>
    </w:p>
    <w:p w14:paraId="65FC11AE" w14:textId="77777777" w:rsidR="0072045D" w:rsidRDefault="0072045D" w:rsidP="0072045D">
      <w:pPr>
        <w:jc w:val="center"/>
        <w:rPr>
          <w:rFonts w:cstheme="minorHAnsi"/>
          <w:sz w:val="18"/>
          <w:szCs w:val="18"/>
        </w:rPr>
      </w:pPr>
    </w:p>
    <w:p w14:paraId="1CF37293" w14:textId="7F6D1E50" w:rsidR="0072045D" w:rsidRPr="00DA02EB" w:rsidRDefault="0072045D" w:rsidP="00DA02EB">
      <w:pPr>
        <w:jc w:val="both"/>
        <w:rPr>
          <w:b/>
          <w:bCs/>
          <w:color w:val="000000" w:themeColor="text1"/>
          <w:sz w:val="20"/>
          <w:szCs w:val="20"/>
        </w:rPr>
      </w:pPr>
      <w:r>
        <w:rPr>
          <w:b/>
          <w:bCs/>
          <w:color w:val="000000" w:themeColor="text1"/>
        </w:rPr>
        <w:br w:type="page"/>
      </w:r>
      <w:r w:rsidRPr="00DA02EB">
        <w:rPr>
          <w:b/>
          <w:bCs/>
          <w:color w:val="000000" w:themeColor="text1"/>
          <w:sz w:val="20"/>
          <w:szCs w:val="20"/>
        </w:rPr>
        <w:lastRenderedPageBreak/>
        <w:t>Załącznik nr 4</w:t>
      </w:r>
      <w:r w:rsidR="00DA02EB">
        <w:rPr>
          <w:b/>
          <w:bCs/>
          <w:color w:val="000000" w:themeColor="text1"/>
          <w:sz w:val="20"/>
          <w:szCs w:val="20"/>
        </w:rPr>
        <w:t xml:space="preserve"> do Umowy </w:t>
      </w:r>
      <w:r w:rsidR="00DA02EB" w:rsidRPr="00DA02EB">
        <w:rPr>
          <w:rFonts w:asciiTheme="minorHAnsi" w:hAnsiTheme="minorHAnsi" w:cstheme="minorHAnsi"/>
          <w:b/>
          <w:bCs/>
          <w:color w:val="000000" w:themeColor="text1"/>
          <w:sz w:val="20"/>
          <w:szCs w:val="20"/>
        </w:rPr>
        <w:t>nr….……/KGZG202</w:t>
      </w:r>
      <w:r w:rsidR="001B09C7">
        <w:rPr>
          <w:rFonts w:asciiTheme="minorHAnsi" w:hAnsiTheme="minorHAnsi" w:cstheme="minorHAnsi"/>
          <w:b/>
          <w:bCs/>
          <w:color w:val="000000" w:themeColor="text1"/>
          <w:sz w:val="20"/>
          <w:szCs w:val="20"/>
        </w:rPr>
        <w:t>2</w:t>
      </w:r>
      <w:r w:rsidRPr="00DA02EB">
        <w:rPr>
          <w:b/>
          <w:bCs/>
          <w:color w:val="000000" w:themeColor="text1"/>
          <w:sz w:val="20"/>
          <w:szCs w:val="20"/>
        </w:rPr>
        <w:t>: Oryginał albo uwierzytelniona kopia aktualnych odpisów z rejestru przedsiębiorców Odbiorcy oraz pełnomocnictw osób upoważnionych do zawarcia i kontrasygnaty Umowy po stronie Odbiorcy,</w:t>
      </w:r>
    </w:p>
    <w:p w14:paraId="427F2DCB" w14:textId="77777777" w:rsidR="0072045D" w:rsidRDefault="0072045D" w:rsidP="0072045D">
      <w:pPr>
        <w:jc w:val="both"/>
        <w:rPr>
          <w:b/>
          <w:bCs/>
          <w:color w:val="000000" w:themeColor="text1"/>
        </w:rPr>
      </w:pPr>
    </w:p>
    <w:p w14:paraId="240CAE06" w14:textId="77777777" w:rsidR="0072045D" w:rsidRDefault="0072045D" w:rsidP="0072045D">
      <w:pPr>
        <w:jc w:val="both"/>
        <w:rPr>
          <w:b/>
          <w:bCs/>
          <w:color w:val="000000" w:themeColor="text1"/>
        </w:rPr>
      </w:pPr>
    </w:p>
    <w:p w14:paraId="157CD787" w14:textId="77777777" w:rsidR="0072045D" w:rsidRDefault="0072045D" w:rsidP="0072045D">
      <w:pPr>
        <w:rPr>
          <w:b/>
          <w:bCs/>
          <w:color w:val="000000" w:themeColor="text1"/>
        </w:rPr>
      </w:pPr>
      <w:r>
        <w:rPr>
          <w:b/>
          <w:bCs/>
          <w:color w:val="000000" w:themeColor="text1"/>
        </w:rPr>
        <w:br w:type="page"/>
      </w:r>
    </w:p>
    <w:p w14:paraId="7165041F" w14:textId="711620A7" w:rsidR="0072045D" w:rsidRPr="00DA02EB" w:rsidRDefault="0072045D" w:rsidP="00DA02EB">
      <w:pPr>
        <w:spacing w:after="0"/>
        <w:jc w:val="both"/>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lastRenderedPageBreak/>
        <w:t>Załącznik nr 5 do Umowy nr….……/KGZG202</w:t>
      </w:r>
      <w:r w:rsidR="0078475C">
        <w:rPr>
          <w:rFonts w:asciiTheme="minorHAnsi" w:hAnsiTheme="minorHAnsi" w:cstheme="minorHAnsi"/>
          <w:b/>
          <w:bCs/>
          <w:color w:val="000000" w:themeColor="text1"/>
          <w:sz w:val="20"/>
          <w:szCs w:val="20"/>
        </w:rPr>
        <w:t xml:space="preserve">2 </w:t>
      </w:r>
      <w:r w:rsidRPr="00DA02EB">
        <w:rPr>
          <w:rFonts w:asciiTheme="minorHAnsi" w:hAnsiTheme="minorHAnsi" w:cstheme="minorHAnsi"/>
          <w:b/>
          <w:bCs/>
          <w:color w:val="000000" w:themeColor="text1"/>
          <w:sz w:val="20"/>
          <w:szCs w:val="20"/>
        </w:rPr>
        <w:t>- wzór pełnomocnictwa</w:t>
      </w:r>
    </w:p>
    <w:p w14:paraId="0DB39072" w14:textId="77777777" w:rsidR="00DA02EB" w:rsidRDefault="00DA02EB" w:rsidP="00DA02EB">
      <w:pPr>
        <w:spacing w:after="0"/>
        <w:jc w:val="center"/>
        <w:rPr>
          <w:rFonts w:asciiTheme="minorHAnsi" w:hAnsiTheme="minorHAnsi" w:cstheme="minorHAnsi"/>
          <w:b/>
          <w:bCs/>
          <w:color w:val="000000" w:themeColor="text1"/>
          <w:sz w:val="20"/>
          <w:szCs w:val="20"/>
        </w:rPr>
      </w:pPr>
    </w:p>
    <w:p w14:paraId="262A5B6A" w14:textId="77777777" w:rsidR="00DA02EB" w:rsidRDefault="00DA02EB" w:rsidP="00DA02EB">
      <w:pPr>
        <w:spacing w:after="0"/>
        <w:jc w:val="center"/>
        <w:rPr>
          <w:rFonts w:asciiTheme="minorHAnsi" w:hAnsiTheme="minorHAnsi" w:cstheme="minorHAnsi"/>
          <w:b/>
          <w:bCs/>
          <w:color w:val="000000" w:themeColor="text1"/>
          <w:sz w:val="20"/>
          <w:szCs w:val="20"/>
        </w:rPr>
      </w:pPr>
    </w:p>
    <w:p w14:paraId="4B5C0E4D" w14:textId="3CB9276D" w:rsidR="0072045D" w:rsidRPr="00DA02EB" w:rsidRDefault="0072045D" w:rsidP="00DA02EB">
      <w:pPr>
        <w:spacing w:after="0"/>
        <w:jc w:val="center"/>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t>PEŁNOMOCNICTWO</w:t>
      </w:r>
    </w:p>
    <w:p w14:paraId="259D6F53" w14:textId="77777777" w:rsidR="0072045D" w:rsidRPr="00DA02EB" w:rsidRDefault="0072045D" w:rsidP="00DA02EB">
      <w:pPr>
        <w:spacing w:after="0"/>
        <w:jc w:val="center"/>
        <w:rPr>
          <w:rFonts w:asciiTheme="minorHAnsi" w:hAnsiTheme="minorHAnsi" w:cstheme="minorHAnsi"/>
          <w:b/>
          <w:bCs/>
          <w:color w:val="000000" w:themeColor="text1"/>
          <w:sz w:val="20"/>
          <w:szCs w:val="20"/>
        </w:rPr>
      </w:pPr>
      <w:r w:rsidRPr="00DA02EB">
        <w:rPr>
          <w:rFonts w:asciiTheme="minorHAnsi" w:hAnsiTheme="minorHAnsi" w:cstheme="minorHAnsi"/>
          <w:b/>
          <w:bCs/>
          <w:color w:val="000000" w:themeColor="text1"/>
          <w:sz w:val="20"/>
          <w:szCs w:val="20"/>
        </w:rPr>
        <w:t>z dnia …………………</w:t>
      </w:r>
    </w:p>
    <w:p w14:paraId="23C48458" w14:textId="77777777" w:rsidR="0072045D" w:rsidRPr="00DA02EB" w:rsidRDefault="0072045D" w:rsidP="00DA02EB">
      <w:pPr>
        <w:shd w:val="clear" w:color="auto" w:fill="FFFFFF"/>
        <w:spacing w:after="0"/>
        <w:rPr>
          <w:rFonts w:asciiTheme="minorHAnsi" w:hAnsiTheme="minorHAnsi" w:cstheme="minorHAnsi"/>
          <w:i/>
          <w:color w:val="000000" w:themeColor="text1"/>
          <w:sz w:val="20"/>
          <w:szCs w:val="20"/>
        </w:rPr>
      </w:pPr>
      <w:r w:rsidRPr="00DA02EB">
        <w:rPr>
          <w:rFonts w:asciiTheme="minorHAnsi" w:hAnsiTheme="minorHAnsi" w:cstheme="minorHAnsi"/>
          <w:b/>
          <w:color w:val="000000" w:themeColor="text1"/>
          <w:sz w:val="20"/>
          <w:szCs w:val="20"/>
        </w:rPr>
        <w:t>DANE IDENTYFIKUJĄCE ODBIORCĘ:</w:t>
      </w:r>
      <w:r w:rsidRPr="00DA02EB">
        <w:rPr>
          <w:rFonts w:asciiTheme="minorHAnsi" w:hAnsiTheme="minorHAnsi" w:cstheme="minorHAnsi"/>
          <w:color w:val="000000" w:themeColor="text1"/>
          <w:sz w:val="20"/>
          <w:szCs w:val="20"/>
        </w:rPr>
        <w:t xml:space="preserve"> </w:t>
      </w:r>
      <w:r w:rsidRPr="00DA02EB">
        <w:rPr>
          <w:rFonts w:asciiTheme="minorHAnsi" w:hAnsiTheme="minorHAnsi" w:cstheme="minorHAnsi"/>
          <w:i/>
          <w:color w:val="000000" w:themeColor="text1"/>
          <w:sz w:val="20"/>
          <w:szCs w:val="20"/>
        </w:rPr>
        <w:t>…………………………………………………………………………….</w:t>
      </w:r>
    </w:p>
    <w:p w14:paraId="4515D87E"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reprezentowany przez: …………………………………………………………………………</w:t>
      </w:r>
    </w:p>
    <w:p w14:paraId="721F4046"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p>
    <w:p w14:paraId="33F1A9DA" w14:textId="77777777" w:rsidR="0072045D" w:rsidRPr="00DA02EB" w:rsidRDefault="0072045D" w:rsidP="00D35608">
      <w:pPr>
        <w:pStyle w:val="Akapitzlist"/>
        <w:numPr>
          <w:ilvl w:val="0"/>
          <w:numId w:val="72"/>
        </w:numPr>
        <w:shd w:val="clear" w:color="auto" w:fill="FFFFFF"/>
        <w:suppressAutoHyphens/>
        <w:spacing w:after="0"/>
        <w:ind w:left="284"/>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Udziela się</w:t>
      </w:r>
    </w:p>
    <w:p w14:paraId="590DE3BD" w14:textId="185DFEC0" w:rsidR="0072045D" w:rsidRPr="00DA02EB" w:rsidRDefault="0072045D" w:rsidP="00DA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heme="minorHAnsi" w:hAnsiTheme="minorHAnsi" w:cstheme="minorHAnsi"/>
          <w:color w:val="000000" w:themeColor="text1"/>
          <w:sz w:val="20"/>
          <w:szCs w:val="20"/>
        </w:rPr>
      </w:pPr>
      <w:r w:rsidRPr="00DA02EB">
        <w:rPr>
          <w:rFonts w:asciiTheme="minorHAnsi" w:hAnsiTheme="minorHAnsi" w:cstheme="minorHAnsi"/>
          <w:b/>
          <w:i/>
          <w:color w:val="AEAAAA" w:themeColor="background2" w:themeShade="BF"/>
          <w:sz w:val="20"/>
          <w:szCs w:val="20"/>
          <w:lang w:eastAsia="pl-PL"/>
        </w:rPr>
        <w:t>Wpisać Imię i nazwisko osoby której będzie udzielone pełnomocnictwo i nazwę firmy Wykonawcy</w:t>
      </w:r>
      <w:r w:rsidRPr="00DA02EB">
        <w:rPr>
          <w:rFonts w:asciiTheme="minorHAnsi" w:hAnsiTheme="minorHAnsi" w:cstheme="minorHAnsi"/>
          <w:b/>
          <w:color w:val="000000" w:themeColor="text1"/>
          <w:sz w:val="20"/>
          <w:szCs w:val="20"/>
          <w:lang w:eastAsia="pl-PL"/>
        </w:rPr>
        <w:t xml:space="preserve">– </w:t>
      </w:r>
      <w:r w:rsidRPr="00DA02EB">
        <w:rPr>
          <w:rFonts w:asciiTheme="minorHAnsi" w:eastAsia="Times New Roman" w:hAnsiTheme="minorHAnsi" w:cstheme="minorHAnsi"/>
          <w:b/>
          <w:sz w:val="20"/>
          <w:szCs w:val="20"/>
          <w:lang w:eastAsia="pl-PL"/>
        </w:rPr>
        <w:t xml:space="preserve">……………………………………………………………………………………….. </w:t>
      </w:r>
      <w:r w:rsidRPr="00DA02EB">
        <w:rPr>
          <w:rFonts w:asciiTheme="minorHAnsi" w:hAnsiTheme="minorHAnsi" w:cstheme="minorHAnsi"/>
          <w:color w:val="000000" w:themeColor="text1"/>
          <w:sz w:val="20"/>
          <w:szCs w:val="20"/>
          <w:lang w:eastAsia="pl-PL"/>
        </w:rPr>
        <w:t xml:space="preserve"> wpisaną do Rejestru Przedsiębiorców Krajowego Rejestru Sądowego prowadzonego pod numerem KRS </w:t>
      </w:r>
      <w:r w:rsidRPr="00DA02EB">
        <w:rPr>
          <w:rFonts w:asciiTheme="minorHAnsi" w:hAnsiTheme="minorHAnsi" w:cstheme="minorHAnsi"/>
          <w:bCs/>
          <w:sz w:val="20"/>
          <w:szCs w:val="20"/>
          <w:lang w:eastAsia="pl-PL"/>
        </w:rPr>
        <w:t>……………………….</w:t>
      </w:r>
      <w:r w:rsidRPr="00DA02EB">
        <w:rPr>
          <w:rFonts w:asciiTheme="minorHAnsi" w:hAnsiTheme="minorHAnsi" w:cstheme="minorHAnsi"/>
          <w:color w:val="000000" w:themeColor="text1"/>
          <w:sz w:val="20"/>
          <w:szCs w:val="20"/>
          <w:lang w:eastAsia="pl-PL"/>
        </w:rPr>
        <w:t xml:space="preserve">, NIP: </w:t>
      </w:r>
      <w:r w:rsidRPr="00DA02EB">
        <w:rPr>
          <w:rFonts w:asciiTheme="minorHAnsi" w:eastAsia="Times New Roman" w:hAnsiTheme="minorHAnsi" w:cstheme="minorHAnsi"/>
          <w:sz w:val="20"/>
          <w:szCs w:val="20"/>
          <w:lang w:eastAsia="pl-PL"/>
        </w:rPr>
        <w:t xml:space="preserve">………………………….., </w:t>
      </w:r>
      <w:r w:rsidRPr="00DA02EB">
        <w:rPr>
          <w:rFonts w:asciiTheme="minorHAnsi" w:hAnsiTheme="minorHAnsi" w:cstheme="minorHAnsi"/>
          <w:color w:val="000000" w:themeColor="text1"/>
          <w:sz w:val="20"/>
          <w:szCs w:val="20"/>
          <w:lang w:eastAsia="pl-PL"/>
        </w:rPr>
        <w:t xml:space="preserve">REGON: ……………………………, - legitymującą się dowodem osobistym nr ………………………… </w:t>
      </w:r>
      <w:r w:rsidRPr="00DA02EB">
        <w:rPr>
          <w:rFonts w:asciiTheme="minorHAnsi" w:hAnsiTheme="minorHAnsi" w:cstheme="minorHAnsi"/>
          <w:color w:val="000000" w:themeColor="text1"/>
          <w:sz w:val="20"/>
          <w:szCs w:val="20"/>
        </w:rPr>
        <w:t>pełnomocnictwa</w:t>
      </w:r>
      <w:r w:rsidRPr="00DA02EB">
        <w:rPr>
          <w:rFonts w:asciiTheme="minorHAnsi" w:hAnsiTheme="minorHAnsi" w:cstheme="minorHAnsi"/>
          <w:b/>
          <w:bCs/>
          <w:color w:val="000000" w:themeColor="text1"/>
          <w:sz w:val="20"/>
          <w:szCs w:val="20"/>
        </w:rPr>
        <w:t xml:space="preserve"> </w:t>
      </w:r>
      <w:r w:rsidRPr="00DA02EB">
        <w:rPr>
          <w:rFonts w:asciiTheme="minorHAnsi" w:hAnsiTheme="minorHAnsi" w:cstheme="minorHAnsi"/>
          <w:color w:val="000000" w:themeColor="text1"/>
          <w:sz w:val="20"/>
          <w:szCs w:val="20"/>
        </w:rPr>
        <w:t xml:space="preserve">do występowania w imieniu </w:t>
      </w:r>
      <w:r w:rsidRPr="00DA02EB">
        <w:rPr>
          <w:rFonts w:asciiTheme="minorHAnsi" w:hAnsiTheme="minorHAnsi" w:cstheme="minorHAnsi"/>
          <w:color w:val="D0CECE" w:themeColor="background2" w:themeShade="E6"/>
          <w:sz w:val="20"/>
          <w:szCs w:val="20"/>
        </w:rPr>
        <w:t>…………....</w:t>
      </w:r>
      <w:r w:rsidRPr="00DA02EB">
        <w:rPr>
          <w:rFonts w:asciiTheme="minorHAnsi" w:hAnsiTheme="minorHAnsi" w:cstheme="minorHAnsi"/>
          <w:b/>
          <w:i/>
          <w:color w:val="D0CECE" w:themeColor="background2" w:themeShade="E6"/>
          <w:sz w:val="20"/>
          <w:szCs w:val="20"/>
        </w:rPr>
        <w:t>nazwa odbiorcy…………..</w:t>
      </w:r>
      <w:r w:rsidRPr="00DA02EB">
        <w:rPr>
          <w:rFonts w:asciiTheme="minorHAnsi" w:hAnsiTheme="minorHAnsi" w:cstheme="minorHAnsi"/>
          <w:color w:val="D0CECE" w:themeColor="background2" w:themeShade="E6"/>
          <w:sz w:val="20"/>
          <w:szCs w:val="20"/>
        </w:rPr>
        <w:t xml:space="preserve"> </w:t>
      </w:r>
      <w:r w:rsidRPr="00DA02EB">
        <w:rPr>
          <w:rFonts w:asciiTheme="minorHAnsi" w:hAnsiTheme="minorHAnsi" w:cstheme="minorHAnsi"/>
          <w:sz w:val="20"/>
          <w:szCs w:val="20"/>
        </w:rPr>
        <w:t>do organów administracji samorządowej i rządowej oraz do wszelkich innych instytucji i podmiotów w celu realizacji Umowy Generalnej numer KGZG/2022 na Kompleksową Dostawę Gazu z dnia ………………….. 2022</w:t>
      </w:r>
      <w:r w:rsidR="0078475C">
        <w:rPr>
          <w:rFonts w:asciiTheme="minorHAnsi" w:hAnsiTheme="minorHAnsi" w:cstheme="minorHAnsi"/>
          <w:sz w:val="20"/>
          <w:szCs w:val="20"/>
        </w:rPr>
        <w:t xml:space="preserve"> </w:t>
      </w:r>
      <w:r w:rsidRPr="00DA02EB">
        <w:rPr>
          <w:rFonts w:asciiTheme="minorHAnsi" w:hAnsiTheme="minorHAnsi" w:cstheme="minorHAnsi"/>
          <w:sz w:val="20"/>
          <w:szCs w:val="20"/>
        </w:rPr>
        <w:t>r</w:t>
      </w:r>
      <w:r w:rsidR="0078475C">
        <w:rPr>
          <w:rFonts w:asciiTheme="minorHAnsi" w:hAnsiTheme="minorHAnsi" w:cstheme="minorHAnsi"/>
          <w:sz w:val="20"/>
          <w:szCs w:val="20"/>
        </w:rPr>
        <w:t>.</w:t>
      </w:r>
      <w:r w:rsidRPr="00DA02EB">
        <w:rPr>
          <w:rFonts w:asciiTheme="minorHAnsi" w:hAnsiTheme="minorHAnsi" w:cstheme="minorHAnsi"/>
          <w:sz w:val="20"/>
          <w:szCs w:val="20"/>
        </w:rPr>
        <w:t xml:space="preserve">, zawartej w Krakowie pomiędzy Krakowskim Holdingiem Komunalnym S.A. w Krakowie, ul. Jana Brożka 3, 30-347 Kraków a </w:t>
      </w:r>
      <w:r w:rsidRPr="00DA02EB">
        <w:rPr>
          <w:rFonts w:asciiTheme="minorHAnsi" w:eastAsia="Times New Roman" w:hAnsiTheme="minorHAnsi" w:cstheme="minorHAnsi"/>
          <w:b/>
          <w:sz w:val="20"/>
          <w:szCs w:val="20"/>
          <w:lang w:eastAsia="pl-PL"/>
        </w:rPr>
        <w:t>…………………………………………………………………………………………………………..</w:t>
      </w:r>
      <w:r w:rsidRPr="00DA02EB">
        <w:rPr>
          <w:rFonts w:asciiTheme="minorHAnsi" w:eastAsia="Times New Roman" w:hAnsiTheme="minorHAnsi" w:cstheme="minorHAnsi"/>
          <w:sz w:val="20"/>
          <w:szCs w:val="20"/>
          <w:lang w:eastAsia="pl-PL"/>
        </w:rPr>
        <w:t xml:space="preserve"> </w:t>
      </w:r>
      <w:r w:rsidRPr="00DA02EB">
        <w:rPr>
          <w:rFonts w:asciiTheme="minorHAnsi" w:hAnsiTheme="minorHAnsi" w:cstheme="minorHAnsi"/>
          <w:sz w:val="20"/>
          <w:szCs w:val="20"/>
        </w:rPr>
        <w:t>na dostawę gazu, na zasadach określonych w ustawie z dnia 10 kwietnia 1997 r. Prawo energetyczne (</w:t>
      </w:r>
      <w:r w:rsidRPr="00DA02EB">
        <w:rPr>
          <w:rFonts w:asciiTheme="minorHAnsi" w:eastAsia="Times New Roman" w:hAnsiTheme="minorHAnsi" w:cstheme="minorHAnsi"/>
          <w:sz w:val="20"/>
          <w:szCs w:val="20"/>
          <w:lang w:eastAsia="pl-PL"/>
        </w:rPr>
        <w:t xml:space="preserve">tj. Dz. U. 2022 poz. 1385z </w:t>
      </w:r>
      <w:proofErr w:type="spellStart"/>
      <w:r w:rsidRPr="00DA02EB">
        <w:rPr>
          <w:rFonts w:asciiTheme="minorHAnsi" w:eastAsia="Times New Roman" w:hAnsiTheme="minorHAnsi" w:cstheme="minorHAnsi"/>
          <w:sz w:val="20"/>
          <w:szCs w:val="20"/>
          <w:lang w:eastAsia="pl-PL"/>
        </w:rPr>
        <w:t>późn</w:t>
      </w:r>
      <w:proofErr w:type="spellEnd"/>
      <w:r w:rsidRPr="00DA02EB">
        <w:rPr>
          <w:rFonts w:asciiTheme="minorHAnsi" w:eastAsia="Times New Roman" w:hAnsiTheme="minorHAnsi" w:cstheme="minorHAnsi"/>
          <w:sz w:val="20"/>
          <w:szCs w:val="20"/>
          <w:lang w:eastAsia="pl-PL"/>
        </w:rPr>
        <w:t>. zm.</w:t>
      </w:r>
      <w:r w:rsidRPr="00DA02EB">
        <w:rPr>
          <w:rFonts w:asciiTheme="minorHAnsi" w:hAnsiTheme="minorHAnsi" w:cstheme="minorHAnsi"/>
          <w:sz w:val="20"/>
          <w:szCs w:val="20"/>
        </w:rPr>
        <w:t>.)  oraz w wydanych na jej podstawie aktach wykonawczych, a w szczególności do</w:t>
      </w:r>
      <w:r w:rsidRPr="00DA02EB">
        <w:rPr>
          <w:rFonts w:asciiTheme="minorHAnsi" w:hAnsiTheme="minorHAnsi" w:cstheme="minorHAnsi"/>
          <w:b/>
          <w:bCs/>
          <w:color w:val="000000" w:themeColor="text1"/>
          <w:sz w:val="20"/>
          <w:szCs w:val="20"/>
        </w:rPr>
        <w:t>:</w:t>
      </w:r>
    </w:p>
    <w:p w14:paraId="04E6B7CF"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 xml:space="preserve">złożenia dotychczasowemu operatorowi zgłoszenia o zawarciu umowy wyżej opisanej/ powiadomienia o zmianie sprzedawcy, </w:t>
      </w:r>
    </w:p>
    <w:p w14:paraId="22263420"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wypowiedzenia dotychczas obowiązujących umów lub przygotowania dokumentów do indywidualnego wypowiedzenia umów,</w:t>
      </w:r>
    </w:p>
    <w:p w14:paraId="2EAA84BF" w14:textId="77777777" w:rsidR="0072045D" w:rsidRPr="00DA02EB" w:rsidRDefault="0072045D" w:rsidP="00CF295C">
      <w:pPr>
        <w:pStyle w:val="Akapitzlist"/>
        <w:numPr>
          <w:ilvl w:val="0"/>
          <w:numId w:val="99"/>
        </w:numPr>
        <w:spacing w:after="0"/>
        <w:jc w:val="both"/>
        <w:rPr>
          <w:rFonts w:asciiTheme="minorHAnsi" w:hAnsiTheme="minorHAnsi" w:cstheme="minorHAnsi"/>
          <w:strike/>
          <w:sz w:val="20"/>
          <w:szCs w:val="20"/>
        </w:rPr>
      </w:pPr>
      <w:r w:rsidRPr="00DA02EB">
        <w:rPr>
          <w:rFonts w:asciiTheme="minorHAnsi" w:hAnsiTheme="minorHAnsi" w:cstheme="minorHAnsi"/>
          <w:sz w:val="20"/>
          <w:szCs w:val="20"/>
        </w:rPr>
        <w:t>dokonania względem Operatora Systemu Dystrybucyjnego wszelkich czynności związanych z procesem zmiany sprzedawcy</w:t>
      </w:r>
    </w:p>
    <w:p w14:paraId="5EB3540C" w14:textId="77777777" w:rsidR="0072045D" w:rsidRPr="00DA02EB" w:rsidRDefault="0072045D" w:rsidP="00CF295C">
      <w:pPr>
        <w:pStyle w:val="Akapitzlist"/>
        <w:numPr>
          <w:ilvl w:val="0"/>
          <w:numId w:val="99"/>
        </w:numPr>
        <w:spacing w:after="0"/>
        <w:jc w:val="both"/>
        <w:rPr>
          <w:rFonts w:asciiTheme="minorHAnsi" w:hAnsiTheme="minorHAnsi" w:cstheme="minorHAnsi"/>
          <w:sz w:val="20"/>
          <w:szCs w:val="20"/>
        </w:rPr>
      </w:pPr>
      <w:r w:rsidRPr="00DA02EB">
        <w:rPr>
          <w:rFonts w:asciiTheme="minorHAnsi" w:hAnsiTheme="minorHAnsi" w:cstheme="minorHAnsi"/>
          <w:sz w:val="20"/>
          <w:szCs w:val="20"/>
        </w:rPr>
        <w:t>złożenia do OSD w imieniu Odbiorcy oświadczenia o całkowitym rozwiązaniu umowy kompleksowej z ZUD będącym dotychczasowym sprzedawcą.</w:t>
      </w:r>
    </w:p>
    <w:p w14:paraId="20AC4733" w14:textId="77777777" w:rsidR="0072045D" w:rsidRPr="00DA02EB" w:rsidRDefault="0072045D" w:rsidP="00DA02EB">
      <w:pPr>
        <w:pStyle w:val="Akapitzlist"/>
        <w:spacing w:after="0"/>
        <w:ind w:left="644"/>
        <w:jc w:val="both"/>
        <w:rPr>
          <w:rFonts w:asciiTheme="minorHAnsi" w:hAnsiTheme="minorHAnsi" w:cstheme="minorHAnsi"/>
          <w:sz w:val="20"/>
          <w:szCs w:val="20"/>
        </w:rPr>
      </w:pPr>
    </w:p>
    <w:p w14:paraId="0C342627" w14:textId="777D5744" w:rsidR="0072045D" w:rsidRPr="00DA02EB" w:rsidRDefault="0072045D" w:rsidP="00D35608">
      <w:pPr>
        <w:pStyle w:val="Akapitzlist"/>
        <w:numPr>
          <w:ilvl w:val="0"/>
          <w:numId w:val="72"/>
        </w:numPr>
        <w:shd w:val="clear" w:color="auto" w:fill="FFFFFF"/>
        <w:suppressAutoHyphens/>
        <w:spacing w:after="0"/>
        <w:ind w:left="284"/>
        <w:rPr>
          <w:rFonts w:asciiTheme="minorHAnsi" w:hAnsiTheme="minorHAnsi" w:cstheme="minorHAnsi"/>
          <w:color w:val="000000" w:themeColor="text1"/>
          <w:sz w:val="20"/>
          <w:szCs w:val="20"/>
        </w:rPr>
      </w:pPr>
      <w:r w:rsidRPr="00DA02EB">
        <w:rPr>
          <w:rFonts w:asciiTheme="minorHAnsi" w:hAnsiTheme="minorHAnsi" w:cstheme="minorHAnsi"/>
          <w:color w:val="000000" w:themeColor="text1"/>
          <w:sz w:val="20"/>
          <w:szCs w:val="20"/>
        </w:rPr>
        <w:t>Pełnomocnictwo obowiązuje od dnia podpisania do 31.12.202</w:t>
      </w:r>
      <w:r w:rsidR="004D0E66">
        <w:rPr>
          <w:rFonts w:asciiTheme="minorHAnsi" w:hAnsiTheme="minorHAnsi" w:cstheme="minorHAnsi"/>
          <w:color w:val="000000" w:themeColor="text1"/>
          <w:sz w:val="20"/>
          <w:szCs w:val="20"/>
        </w:rPr>
        <w:t>3</w:t>
      </w:r>
      <w:r w:rsidRPr="00DA02EB">
        <w:rPr>
          <w:rFonts w:asciiTheme="minorHAnsi" w:hAnsiTheme="minorHAnsi" w:cstheme="minorHAnsi"/>
          <w:color w:val="000000" w:themeColor="text1"/>
          <w:sz w:val="20"/>
          <w:szCs w:val="20"/>
        </w:rPr>
        <w:t xml:space="preserve"> roku.</w:t>
      </w:r>
    </w:p>
    <w:p w14:paraId="6647C9D4" w14:textId="77777777" w:rsidR="0072045D" w:rsidRPr="00DA02EB" w:rsidRDefault="0072045D" w:rsidP="00DA02EB">
      <w:pPr>
        <w:shd w:val="clear" w:color="auto" w:fill="FFFFFF"/>
        <w:spacing w:after="0"/>
        <w:rPr>
          <w:rFonts w:asciiTheme="minorHAnsi" w:hAnsiTheme="minorHAnsi" w:cstheme="minorHAnsi"/>
          <w:color w:val="000000" w:themeColor="text1"/>
          <w:sz w:val="20"/>
          <w:szCs w:val="20"/>
        </w:rPr>
      </w:pPr>
    </w:p>
    <w:p w14:paraId="6B16BA42" w14:textId="07729E01" w:rsidR="0072045D" w:rsidRDefault="0072045D" w:rsidP="00DA02EB">
      <w:pPr>
        <w:shd w:val="clear" w:color="auto" w:fill="FFFFFF"/>
        <w:spacing w:after="0"/>
        <w:rPr>
          <w:rFonts w:cstheme="minorHAnsi"/>
          <w:color w:val="000000" w:themeColor="text1"/>
          <w:sz w:val="16"/>
          <w:szCs w:val="18"/>
        </w:rPr>
      </w:pPr>
    </w:p>
    <w:p w14:paraId="532435B9" w14:textId="77777777" w:rsidR="00DA02EB" w:rsidRDefault="00DA02EB" w:rsidP="00DA02EB">
      <w:pPr>
        <w:shd w:val="clear" w:color="auto" w:fill="FFFFFF"/>
        <w:spacing w:after="0"/>
        <w:rPr>
          <w:rFonts w:cstheme="minorHAnsi"/>
          <w:color w:val="000000" w:themeColor="text1"/>
          <w:sz w:val="16"/>
          <w:szCs w:val="18"/>
        </w:rPr>
      </w:pPr>
    </w:p>
    <w:p w14:paraId="61F4538F" w14:textId="77777777" w:rsidR="0072045D" w:rsidRDefault="0072045D" w:rsidP="00DA02EB">
      <w:pPr>
        <w:spacing w:after="0"/>
        <w:jc w:val="both"/>
        <w:rPr>
          <w:rFonts w:cstheme="minorHAnsi"/>
          <w:color w:val="000000" w:themeColor="text1"/>
          <w:sz w:val="16"/>
          <w:szCs w:val="18"/>
        </w:rPr>
      </w:pPr>
    </w:p>
    <w:p w14:paraId="75369034" w14:textId="77777777" w:rsidR="0072045D" w:rsidRDefault="0072045D" w:rsidP="00DA02EB">
      <w:pPr>
        <w:spacing w:after="0"/>
        <w:ind w:left="5664" w:firstLine="708"/>
        <w:rPr>
          <w:rFonts w:cstheme="minorHAnsi"/>
          <w:color w:val="000000" w:themeColor="text1"/>
          <w:sz w:val="20"/>
        </w:rPr>
      </w:pPr>
      <w:r>
        <w:rPr>
          <w:rFonts w:cstheme="minorHAnsi"/>
          <w:color w:val="000000" w:themeColor="text1"/>
          <w:sz w:val="16"/>
          <w:szCs w:val="18"/>
        </w:rPr>
        <w:t>………..……....................................</w:t>
      </w:r>
    </w:p>
    <w:p w14:paraId="49471360" w14:textId="77777777" w:rsidR="0072045D" w:rsidRDefault="0072045D" w:rsidP="00DA02EB">
      <w:pPr>
        <w:spacing w:after="0"/>
        <w:ind w:left="4956" w:firstLine="708"/>
        <w:jc w:val="both"/>
        <w:rPr>
          <w:rFonts w:cstheme="minorHAnsi"/>
          <w:color w:val="000000" w:themeColor="text1"/>
          <w:sz w:val="16"/>
          <w:szCs w:val="18"/>
        </w:rPr>
      </w:pPr>
      <w:r>
        <w:rPr>
          <w:rFonts w:cstheme="minorHAnsi"/>
          <w:color w:val="000000" w:themeColor="text1"/>
          <w:sz w:val="16"/>
          <w:szCs w:val="18"/>
        </w:rPr>
        <w:t xml:space="preserve">           Podpis i pieczęć osoby/</w:t>
      </w:r>
      <w:proofErr w:type="spellStart"/>
      <w:r>
        <w:rPr>
          <w:rFonts w:cstheme="minorHAnsi"/>
          <w:color w:val="000000" w:themeColor="text1"/>
          <w:sz w:val="16"/>
          <w:szCs w:val="18"/>
        </w:rPr>
        <w:t>ób</w:t>
      </w:r>
      <w:proofErr w:type="spellEnd"/>
      <w:r>
        <w:rPr>
          <w:rFonts w:cstheme="minorHAnsi"/>
          <w:color w:val="000000" w:themeColor="text1"/>
          <w:sz w:val="16"/>
          <w:szCs w:val="18"/>
        </w:rPr>
        <w:t xml:space="preserve"> upoważnionych</w:t>
      </w:r>
    </w:p>
    <w:p w14:paraId="46BF26B6" w14:textId="779B5E42" w:rsidR="0072045D" w:rsidRDefault="0072045D" w:rsidP="00DA02EB">
      <w:pPr>
        <w:spacing w:after="0"/>
        <w:ind w:left="4956" w:firstLine="708"/>
        <w:jc w:val="both"/>
        <w:rPr>
          <w:rFonts w:cstheme="minorHAnsi"/>
          <w:color w:val="000000" w:themeColor="text1"/>
          <w:sz w:val="16"/>
          <w:szCs w:val="18"/>
        </w:rPr>
      </w:pPr>
      <w:r>
        <w:rPr>
          <w:rFonts w:cstheme="minorHAnsi"/>
          <w:color w:val="000000" w:themeColor="text1"/>
          <w:sz w:val="16"/>
          <w:szCs w:val="18"/>
        </w:rPr>
        <w:t xml:space="preserve">                   do reprezentowania Odbiorcy</w:t>
      </w:r>
    </w:p>
    <w:p w14:paraId="2E3CEFFB" w14:textId="77777777" w:rsidR="0072045D" w:rsidRDefault="0072045D" w:rsidP="00DA02EB">
      <w:pPr>
        <w:spacing w:after="0"/>
        <w:rPr>
          <w:rFonts w:eastAsia="Times New Roman" w:cstheme="minorHAnsi"/>
          <w:i/>
          <w:color w:val="000000" w:themeColor="text1"/>
          <w:sz w:val="20"/>
          <w:lang w:eastAsia="pl-PL"/>
        </w:rPr>
        <w:sectPr w:rsidR="0072045D">
          <w:pgSz w:w="11906" w:h="16838"/>
          <w:pgMar w:top="1134" w:right="1417" w:bottom="1417" w:left="1417" w:header="708" w:footer="708" w:gutter="0"/>
          <w:cols w:space="708"/>
        </w:sectPr>
      </w:pPr>
      <w:r>
        <w:rPr>
          <w:rFonts w:eastAsia="Times New Roman" w:cstheme="minorHAnsi"/>
          <w:i/>
          <w:color w:val="000000" w:themeColor="text1"/>
          <w:sz w:val="20"/>
          <w:lang w:eastAsia="pl-PL"/>
        </w:rPr>
        <w:br w:type="page"/>
      </w:r>
    </w:p>
    <w:p w14:paraId="72CF3E2E" w14:textId="2B7A0E35" w:rsidR="0072045D" w:rsidRPr="00DA02EB" w:rsidRDefault="0072045D" w:rsidP="00DA02EB">
      <w:pPr>
        <w:widowControl w:val="0"/>
        <w:spacing w:after="0"/>
        <w:jc w:val="right"/>
        <w:rPr>
          <w:b/>
          <w:sz w:val="20"/>
          <w:szCs w:val="20"/>
        </w:rPr>
      </w:pPr>
      <w:r w:rsidRPr="00DA02EB">
        <w:rPr>
          <w:b/>
          <w:sz w:val="20"/>
          <w:szCs w:val="20"/>
        </w:rPr>
        <w:lastRenderedPageBreak/>
        <w:t>Załącznik  nr 6</w:t>
      </w:r>
      <w:r w:rsidR="00DA02EB">
        <w:rPr>
          <w:b/>
          <w:sz w:val="20"/>
          <w:szCs w:val="20"/>
        </w:rPr>
        <w:t xml:space="preserve"> po Umowy </w:t>
      </w:r>
      <w:r w:rsidR="00DA02EB"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Pr="00DA02EB">
        <w:rPr>
          <w:b/>
          <w:sz w:val="20"/>
          <w:szCs w:val="20"/>
        </w:rPr>
        <w:t>:</w:t>
      </w:r>
      <w:r w:rsidR="00DA02EB">
        <w:rPr>
          <w:b/>
          <w:sz w:val="20"/>
          <w:szCs w:val="20"/>
        </w:rPr>
        <w:t xml:space="preserve"> </w:t>
      </w:r>
      <w:r w:rsidRPr="00DA02EB">
        <w:rPr>
          <w:b/>
          <w:sz w:val="20"/>
          <w:szCs w:val="20"/>
        </w:rPr>
        <w:t>Indywidualny System Stawek</w:t>
      </w:r>
    </w:p>
    <w:tbl>
      <w:tblPr>
        <w:tblW w:w="9990" w:type="dxa"/>
        <w:tblInd w:w="70" w:type="dxa"/>
        <w:tblLayout w:type="fixed"/>
        <w:tblCellMar>
          <w:left w:w="70" w:type="dxa"/>
          <w:right w:w="70" w:type="dxa"/>
        </w:tblCellMar>
        <w:tblLook w:val="04A0" w:firstRow="1" w:lastRow="0" w:firstColumn="1" w:lastColumn="0" w:noHBand="0" w:noVBand="1"/>
      </w:tblPr>
      <w:tblGrid>
        <w:gridCol w:w="1482"/>
        <w:gridCol w:w="1704"/>
        <w:gridCol w:w="1559"/>
        <w:gridCol w:w="1417"/>
        <w:gridCol w:w="1701"/>
        <w:gridCol w:w="2127"/>
      </w:tblGrid>
      <w:tr w:rsidR="00B768B0" w14:paraId="42CB6A54" w14:textId="517BAAA7" w:rsidTr="00B768B0">
        <w:trPr>
          <w:trHeight w:val="585"/>
        </w:trPr>
        <w:tc>
          <w:tcPr>
            <w:tcW w:w="1482" w:type="dxa"/>
            <w:tcBorders>
              <w:top w:val="single" w:sz="4" w:space="0" w:color="auto"/>
              <w:left w:val="single" w:sz="4" w:space="0" w:color="auto"/>
              <w:bottom w:val="single" w:sz="4" w:space="0" w:color="auto"/>
              <w:right w:val="single" w:sz="4" w:space="0" w:color="auto"/>
            </w:tcBorders>
            <w:noWrap/>
            <w:vAlign w:val="bottom"/>
          </w:tcPr>
          <w:p w14:paraId="13916E4A" w14:textId="77777777" w:rsidR="00B768B0" w:rsidRDefault="00B768B0">
            <w:pPr>
              <w:spacing w:after="0" w:line="240" w:lineRule="auto"/>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bottom"/>
            <w:hideMark/>
          </w:tcPr>
          <w:p w14:paraId="4D40BEDC" w14:textId="77777777" w:rsidR="00B768B0" w:rsidRDefault="00B768B0">
            <w:pPr>
              <w:spacing w:after="0" w:line="240" w:lineRule="auto"/>
              <w:jc w:val="center"/>
              <w:rPr>
                <w:color w:val="000000"/>
                <w:sz w:val="18"/>
                <w:szCs w:val="18"/>
              </w:rPr>
            </w:pPr>
            <w:r>
              <w:rPr>
                <w:color w:val="000000"/>
                <w:sz w:val="18"/>
                <w:szCs w:val="18"/>
              </w:rPr>
              <w:t>Cena netto</w:t>
            </w:r>
          </w:p>
          <w:p w14:paraId="47E6DDAE" w14:textId="77777777" w:rsidR="00B768B0" w:rsidRDefault="00B768B0">
            <w:pPr>
              <w:spacing w:after="0" w:line="240" w:lineRule="auto"/>
              <w:jc w:val="center"/>
              <w:rPr>
                <w:color w:val="000000"/>
                <w:sz w:val="18"/>
                <w:szCs w:val="18"/>
              </w:rPr>
            </w:pPr>
            <w:r>
              <w:rPr>
                <w:color w:val="000000"/>
                <w:sz w:val="18"/>
                <w:szCs w:val="18"/>
              </w:rPr>
              <w:t>Dystrybucja stawka opłaty stałej</w:t>
            </w:r>
          </w:p>
        </w:tc>
        <w:tc>
          <w:tcPr>
            <w:tcW w:w="1559" w:type="dxa"/>
            <w:tcBorders>
              <w:top w:val="single" w:sz="4" w:space="0" w:color="auto"/>
              <w:left w:val="nil"/>
              <w:bottom w:val="single" w:sz="4" w:space="0" w:color="auto"/>
              <w:right w:val="single" w:sz="4" w:space="0" w:color="auto"/>
            </w:tcBorders>
            <w:vAlign w:val="bottom"/>
            <w:hideMark/>
          </w:tcPr>
          <w:p w14:paraId="7ED33B4B" w14:textId="77777777" w:rsidR="00B768B0" w:rsidRDefault="00B768B0">
            <w:pPr>
              <w:spacing w:after="0" w:line="240" w:lineRule="auto"/>
              <w:jc w:val="center"/>
              <w:rPr>
                <w:color w:val="000000"/>
                <w:sz w:val="18"/>
                <w:szCs w:val="18"/>
              </w:rPr>
            </w:pPr>
            <w:r>
              <w:rPr>
                <w:color w:val="000000"/>
                <w:sz w:val="18"/>
                <w:szCs w:val="18"/>
              </w:rPr>
              <w:t>Cena netto</w:t>
            </w:r>
          </w:p>
          <w:p w14:paraId="08969958" w14:textId="77777777" w:rsidR="00B768B0" w:rsidRDefault="00B768B0">
            <w:pPr>
              <w:spacing w:after="0" w:line="240" w:lineRule="auto"/>
              <w:jc w:val="center"/>
              <w:rPr>
                <w:color w:val="000000"/>
                <w:sz w:val="18"/>
                <w:szCs w:val="18"/>
              </w:rPr>
            </w:pPr>
            <w:r>
              <w:rPr>
                <w:color w:val="000000"/>
                <w:sz w:val="18"/>
                <w:szCs w:val="18"/>
              </w:rPr>
              <w:t>Dystrybucja stawka opłaty zmiennej</w:t>
            </w:r>
          </w:p>
        </w:tc>
        <w:tc>
          <w:tcPr>
            <w:tcW w:w="1417" w:type="dxa"/>
            <w:tcBorders>
              <w:top w:val="single" w:sz="4" w:space="0" w:color="auto"/>
              <w:left w:val="nil"/>
              <w:bottom w:val="single" w:sz="4" w:space="0" w:color="auto"/>
              <w:right w:val="single" w:sz="4" w:space="0" w:color="auto"/>
            </w:tcBorders>
            <w:vAlign w:val="bottom"/>
            <w:hideMark/>
          </w:tcPr>
          <w:p w14:paraId="14858A6E" w14:textId="77777777" w:rsidR="00B768B0" w:rsidRDefault="00B768B0">
            <w:pPr>
              <w:spacing w:after="0" w:line="240" w:lineRule="auto"/>
              <w:jc w:val="center"/>
              <w:rPr>
                <w:color w:val="000000"/>
                <w:sz w:val="18"/>
                <w:szCs w:val="18"/>
              </w:rPr>
            </w:pPr>
            <w:r>
              <w:rPr>
                <w:color w:val="000000"/>
                <w:sz w:val="18"/>
                <w:szCs w:val="18"/>
              </w:rPr>
              <w:t>Cena netto</w:t>
            </w:r>
          </w:p>
          <w:p w14:paraId="621C600C" w14:textId="77777777" w:rsidR="00B768B0" w:rsidRDefault="00B768B0">
            <w:pPr>
              <w:spacing w:after="0" w:line="240" w:lineRule="auto"/>
              <w:jc w:val="center"/>
              <w:rPr>
                <w:color w:val="000000"/>
                <w:sz w:val="18"/>
                <w:szCs w:val="18"/>
              </w:rPr>
            </w:pPr>
            <w:r>
              <w:rPr>
                <w:color w:val="000000"/>
                <w:sz w:val="18"/>
                <w:szCs w:val="18"/>
              </w:rPr>
              <w:t>Gaz abonament</w:t>
            </w:r>
          </w:p>
        </w:tc>
        <w:tc>
          <w:tcPr>
            <w:tcW w:w="1701" w:type="dxa"/>
            <w:tcBorders>
              <w:top w:val="single" w:sz="4" w:space="0" w:color="auto"/>
              <w:left w:val="nil"/>
              <w:bottom w:val="single" w:sz="4" w:space="0" w:color="auto"/>
              <w:right w:val="single" w:sz="4" w:space="0" w:color="auto"/>
            </w:tcBorders>
            <w:vAlign w:val="bottom"/>
            <w:hideMark/>
          </w:tcPr>
          <w:p w14:paraId="759D8E23" w14:textId="77777777" w:rsidR="00B768B0" w:rsidRDefault="00B768B0">
            <w:pPr>
              <w:spacing w:after="0" w:line="240" w:lineRule="auto"/>
              <w:ind w:left="712" w:hanging="712"/>
              <w:jc w:val="center"/>
              <w:rPr>
                <w:color w:val="000000"/>
                <w:sz w:val="18"/>
                <w:szCs w:val="18"/>
              </w:rPr>
            </w:pPr>
            <w:r>
              <w:rPr>
                <w:color w:val="000000"/>
                <w:sz w:val="18"/>
                <w:szCs w:val="18"/>
              </w:rPr>
              <w:t>Cena netto</w:t>
            </w:r>
          </w:p>
          <w:p w14:paraId="3862D67E" w14:textId="524AF80C" w:rsidR="00B768B0" w:rsidRDefault="00B768B0">
            <w:pPr>
              <w:spacing w:after="0" w:line="240" w:lineRule="auto"/>
              <w:jc w:val="center"/>
              <w:rPr>
                <w:color w:val="000000"/>
                <w:sz w:val="18"/>
                <w:szCs w:val="18"/>
              </w:rPr>
            </w:pPr>
            <w:r>
              <w:rPr>
                <w:color w:val="000000"/>
                <w:sz w:val="18"/>
                <w:szCs w:val="18"/>
              </w:rPr>
              <w:t>Gaz paliwo bez ochrony</w:t>
            </w:r>
          </w:p>
        </w:tc>
        <w:tc>
          <w:tcPr>
            <w:tcW w:w="2127" w:type="dxa"/>
            <w:tcBorders>
              <w:top w:val="single" w:sz="4" w:space="0" w:color="auto"/>
              <w:left w:val="nil"/>
              <w:bottom w:val="single" w:sz="4" w:space="0" w:color="auto"/>
              <w:right w:val="single" w:sz="4" w:space="0" w:color="auto"/>
            </w:tcBorders>
          </w:tcPr>
          <w:p w14:paraId="457A168D" w14:textId="77777777" w:rsidR="00B768B0" w:rsidRDefault="00B768B0" w:rsidP="00B768B0">
            <w:pPr>
              <w:spacing w:after="0" w:line="240" w:lineRule="auto"/>
              <w:ind w:left="712" w:hanging="712"/>
              <w:jc w:val="center"/>
              <w:rPr>
                <w:color w:val="000000"/>
                <w:sz w:val="18"/>
                <w:szCs w:val="18"/>
              </w:rPr>
            </w:pPr>
            <w:r>
              <w:rPr>
                <w:color w:val="000000"/>
                <w:sz w:val="18"/>
                <w:szCs w:val="18"/>
              </w:rPr>
              <w:t>Cena netto</w:t>
            </w:r>
          </w:p>
          <w:p w14:paraId="104EAC07" w14:textId="26B22052" w:rsidR="00B768B0" w:rsidRDefault="00B768B0" w:rsidP="00B768B0">
            <w:pPr>
              <w:spacing w:after="0" w:line="240" w:lineRule="auto"/>
              <w:ind w:left="712" w:hanging="712"/>
              <w:jc w:val="center"/>
              <w:rPr>
                <w:color w:val="000000"/>
                <w:sz w:val="18"/>
                <w:szCs w:val="18"/>
              </w:rPr>
            </w:pPr>
            <w:r>
              <w:rPr>
                <w:color w:val="000000"/>
                <w:sz w:val="18"/>
                <w:szCs w:val="18"/>
              </w:rPr>
              <w:t>Gaz paliwo z ochroną</w:t>
            </w:r>
          </w:p>
        </w:tc>
      </w:tr>
      <w:tr w:rsidR="00B768B0" w14:paraId="5BBC4D0E" w14:textId="352A367A" w:rsidTr="00B768B0">
        <w:trPr>
          <w:trHeight w:val="510"/>
        </w:trPr>
        <w:tc>
          <w:tcPr>
            <w:tcW w:w="1482" w:type="dxa"/>
            <w:tcBorders>
              <w:top w:val="nil"/>
              <w:left w:val="single" w:sz="4" w:space="0" w:color="auto"/>
              <w:bottom w:val="single" w:sz="4" w:space="0" w:color="auto"/>
              <w:right w:val="single" w:sz="4" w:space="0" w:color="auto"/>
            </w:tcBorders>
            <w:vAlign w:val="bottom"/>
            <w:hideMark/>
          </w:tcPr>
          <w:p w14:paraId="10BAE818" w14:textId="77777777" w:rsidR="00B768B0" w:rsidRDefault="00B768B0">
            <w:pPr>
              <w:spacing w:after="0" w:line="240" w:lineRule="auto"/>
              <w:jc w:val="center"/>
              <w:rPr>
                <w:color w:val="000000"/>
                <w:sz w:val="18"/>
                <w:szCs w:val="18"/>
              </w:rPr>
            </w:pPr>
            <w:r>
              <w:rPr>
                <w:color w:val="000000"/>
                <w:sz w:val="18"/>
                <w:szCs w:val="18"/>
              </w:rPr>
              <w:t>Grupa Taryfowa OSD /AKCYZA</w:t>
            </w:r>
          </w:p>
        </w:tc>
        <w:tc>
          <w:tcPr>
            <w:tcW w:w="1704" w:type="dxa"/>
            <w:tcBorders>
              <w:top w:val="nil"/>
              <w:left w:val="single" w:sz="4" w:space="0" w:color="auto"/>
              <w:bottom w:val="single" w:sz="4" w:space="0" w:color="auto"/>
              <w:right w:val="single" w:sz="4" w:space="0" w:color="auto"/>
            </w:tcBorders>
            <w:vAlign w:val="center"/>
            <w:hideMark/>
          </w:tcPr>
          <w:p w14:paraId="6D669072" w14:textId="77777777" w:rsidR="00B768B0" w:rsidRDefault="00B768B0" w:rsidP="00B768B0">
            <w:pPr>
              <w:spacing w:after="0" w:line="240" w:lineRule="auto"/>
              <w:jc w:val="center"/>
              <w:rPr>
                <w:color w:val="000000"/>
                <w:sz w:val="18"/>
                <w:szCs w:val="18"/>
              </w:rPr>
            </w:pPr>
            <w:r>
              <w:rPr>
                <w:color w:val="000000"/>
                <w:sz w:val="18"/>
                <w:szCs w:val="18"/>
              </w:rPr>
              <w:t>PLN/</w:t>
            </w:r>
            <w:proofErr w:type="spellStart"/>
            <w:r>
              <w:rPr>
                <w:color w:val="000000"/>
                <w:sz w:val="18"/>
                <w:szCs w:val="18"/>
              </w:rPr>
              <w:t>mies</w:t>
            </w:r>
            <w:proofErr w:type="spellEnd"/>
          </w:p>
          <w:p w14:paraId="12C05A4E" w14:textId="77777777" w:rsidR="00B768B0" w:rsidRDefault="00B768B0" w:rsidP="00B768B0">
            <w:pPr>
              <w:spacing w:after="0" w:line="240" w:lineRule="auto"/>
              <w:jc w:val="center"/>
              <w:rPr>
                <w:color w:val="000000"/>
                <w:sz w:val="18"/>
                <w:szCs w:val="18"/>
              </w:rPr>
            </w:pPr>
            <w:r>
              <w:rPr>
                <w:color w:val="000000"/>
                <w:sz w:val="18"/>
                <w:szCs w:val="18"/>
              </w:rPr>
              <w:t>lub</w:t>
            </w:r>
          </w:p>
          <w:p w14:paraId="78552398" w14:textId="77777777" w:rsidR="00B768B0" w:rsidRDefault="00B768B0" w:rsidP="00B768B0">
            <w:pPr>
              <w:spacing w:after="0" w:line="240" w:lineRule="auto"/>
              <w:jc w:val="center"/>
              <w:rPr>
                <w:color w:val="000000"/>
                <w:sz w:val="18"/>
                <w:szCs w:val="18"/>
              </w:rPr>
            </w:pPr>
            <w:r>
              <w:rPr>
                <w:color w:val="000000"/>
                <w:sz w:val="18"/>
                <w:szCs w:val="18"/>
              </w:rPr>
              <w:t>gr/kWh/h</w:t>
            </w:r>
          </w:p>
        </w:tc>
        <w:tc>
          <w:tcPr>
            <w:tcW w:w="1559" w:type="dxa"/>
            <w:tcBorders>
              <w:top w:val="nil"/>
              <w:left w:val="nil"/>
              <w:bottom w:val="single" w:sz="4" w:space="0" w:color="auto"/>
              <w:right w:val="single" w:sz="4" w:space="0" w:color="auto"/>
            </w:tcBorders>
            <w:noWrap/>
            <w:vAlign w:val="center"/>
            <w:hideMark/>
          </w:tcPr>
          <w:p w14:paraId="7543866F" w14:textId="77777777" w:rsidR="00B768B0" w:rsidRDefault="00B768B0" w:rsidP="00B768B0">
            <w:pPr>
              <w:spacing w:after="0" w:line="240" w:lineRule="auto"/>
              <w:jc w:val="center"/>
              <w:rPr>
                <w:color w:val="000000"/>
                <w:sz w:val="18"/>
                <w:szCs w:val="18"/>
              </w:rPr>
            </w:pPr>
            <w:r>
              <w:rPr>
                <w:color w:val="000000"/>
                <w:sz w:val="18"/>
                <w:szCs w:val="18"/>
              </w:rPr>
              <w:t>gr/kWh</w:t>
            </w:r>
          </w:p>
        </w:tc>
        <w:tc>
          <w:tcPr>
            <w:tcW w:w="1417" w:type="dxa"/>
            <w:tcBorders>
              <w:top w:val="nil"/>
              <w:left w:val="nil"/>
              <w:bottom w:val="single" w:sz="4" w:space="0" w:color="auto"/>
              <w:right w:val="single" w:sz="4" w:space="0" w:color="auto"/>
            </w:tcBorders>
            <w:noWrap/>
            <w:vAlign w:val="center"/>
            <w:hideMark/>
          </w:tcPr>
          <w:p w14:paraId="3A895938" w14:textId="77777777" w:rsidR="00B768B0" w:rsidRDefault="00B768B0" w:rsidP="00B768B0">
            <w:pPr>
              <w:spacing w:after="0" w:line="240" w:lineRule="auto"/>
              <w:jc w:val="center"/>
              <w:rPr>
                <w:color w:val="000000"/>
                <w:sz w:val="18"/>
                <w:szCs w:val="18"/>
              </w:rPr>
            </w:pPr>
            <w:r>
              <w:rPr>
                <w:color w:val="000000"/>
                <w:sz w:val="18"/>
                <w:szCs w:val="18"/>
              </w:rPr>
              <w:t>PLN/</w:t>
            </w:r>
            <w:proofErr w:type="spellStart"/>
            <w:r>
              <w:rPr>
                <w:color w:val="000000"/>
                <w:sz w:val="18"/>
                <w:szCs w:val="18"/>
              </w:rPr>
              <w:t>mies</w:t>
            </w:r>
            <w:proofErr w:type="spellEnd"/>
          </w:p>
        </w:tc>
        <w:tc>
          <w:tcPr>
            <w:tcW w:w="1701" w:type="dxa"/>
            <w:tcBorders>
              <w:top w:val="nil"/>
              <w:left w:val="nil"/>
              <w:bottom w:val="single" w:sz="4" w:space="0" w:color="auto"/>
              <w:right w:val="single" w:sz="4" w:space="0" w:color="auto"/>
            </w:tcBorders>
            <w:noWrap/>
            <w:vAlign w:val="center"/>
            <w:hideMark/>
          </w:tcPr>
          <w:p w14:paraId="42308DCA" w14:textId="77777777" w:rsidR="00B768B0" w:rsidRDefault="00B768B0" w:rsidP="00B768B0">
            <w:pPr>
              <w:spacing w:after="0" w:line="240" w:lineRule="auto"/>
              <w:jc w:val="center"/>
              <w:rPr>
                <w:color w:val="000000"/>
                <w:sz w:val="18"/>
                <w:szCs w:val="18"/>
              </w:rPr>
            </w:pPr>
            <w:r>
              <w:rPr>
                <w:color w:val="000000"/>
                <w:sz w:val="18"/>
                <w:szCs w:val="18"/>
              </w:rPr>
              <w:t>gr/kWh</w:t>
            </w:r>
          </w:p>
        </w:tc>
        <w:tc>
          <w:tcPr>
            <w:tcW w:w="2127" w:type="dxa"/>
            <w:tcBorders>
              <w:top w:val="nil"/>
              <w:left w:val="nil"/>
              <w:bottom w:val="single" w:sz="4" w:space="0" w:color="auto"/>
              <w:right w:val="single" w:sz="4" w:space="0" w:color="auto"/>
            </w:tcBorders>
            <w:vAlign w:val="center"/>
          </w:tcPr>
          <w:p w14:paraId="2F78A70F" w14:textId="3CBC276B" w:rsidR="00B768B0" w:rsidRDefault="00B768B0" w:rsidP="00B768B0">
            <w:pPr>
              <w:spacing w:after="0" w:line="240" w:lineRule="auto"/>
              <w:jc w:val="center"/>
              <w:rPr>
                <w:color w:val="000000"/>
                <w:sz w:val="18"/>
                <w:szCs w:val="18"/>
              </w:rPr>
            </w:pPr>
            <w:r>
              <w:rPr>
                <w:color w:val="000000"/>
                <w:sz w:val="18"/>
                <w:szCs w:val="18"/>
              </w:rPr>
              <w:t>gr/kWh</w:t>
            </w:r>
          </w:p>
        </w:tc>
      </w:tr>
      <w:tr w:rsidR="00B768B0" w14:paraId="476F1EDF" w14:textId="42ADC1E4" w:rsidTr="00B768B0">
        <w:trPr>
          <w:trHeight w:hRule="exact" w:val="284"/>
        </w:trPr>
        <w:tc>
          <w:tcPr>
            <w:tcW w:w="1482" w:type="dxa"/>
            <w:tcBorders>
              <w:top w:val="nil"/>
              <w:left w:val="single" w:sz="4" w:space="0" w:color="auto"/>
              <w:bottom w:val="single" w:sz="4" w:space="0" w:color="auto"/>
              <w:right w:val="single" w:sz="4" w:space="0" w:color="auto"/>
            </w:tcBorders>
            <w:noWrap/>
            <w:vAlign w:val="bottom"/>
          </w:tcPr>
          <w:p w14:paraId="61E507A6" w14:textId="77777777" w:rsidR="00B768B0" w:rsidRDefault="00B768B0">
            <w:pPr>
              <w:spacing w:after="0" w:line="240" w:lineRule="auto"/>
              <w:jc w:val="both"/>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noWrap/>
            <w:vAlign w:val="bottom"/>
          </w:tcPr>
          <w:p w14:paraId="2A6344EC" w14:textId="77777777" w:rsidR="00B768B0" w:rsidRDefault="00B768B0">
            <w:pPr>
              <w:spacing w:after="0" w:line="240" w:lineRule="auto"/>
              <w:ind w:right="639"/>
              <w:jc w:val="right"/>
              <w:rPr>
                <w:color w:val="000000"/>
                <w:sz w:val="18"/>
                <w:szCs w:val="18"/>
              </w:rPr>
            </w:pPr>
          </w:p>
        </w:tc>
        <w:tc>
          <w:tcPr>
            <w:tcW w:w="1559" w:type="dxa"/>
            <w:tcBorders>
              <w:top w:val="single" w:sz="4" w:space="0" w:color="auto"/>
              <w:left w:val="nil"/>
              <w:bottom w:val="single" w:sz="4" w:space="0" w:color="auto"/>
              <w:right w:val="single" w:sz="4" w:space="0" w:color="auto"/>
            </w:tcBorders>
            <w:noWrap/>
            <w:vAlign w:val="bottom"/>
          </w:tcPr>
          <w:p w14:paraId="3D57CE80" w14:textId="77777777" w:rsidR="00B768B0" w:rsidRDefault="00B768B0">
            <w:pPr>
              <w:spacing w:after="0" w:line="240" w:lineRule="auto"/>
              <w:ind w:right="639"/>
              <w:jc w:val="right"/>
              <w:rPr>
                <w:color w:val="000000"/>
                <w:sz w:val="18"/>
                <w:szCs w:val="18"/>
              </w:rPr>
            </w:pPr>
          </w:p>
        </w:tc>
        <w:tc>
          <w:tcPr>
            <w:tcW w:w="1417" w:type="dxa"/>
            <w:tcBorders>
              <w:top w:val="single" w:sz="4" w:space="0" w:color="auto"/>
              <w:left w:val="nil"/>
              <w:bottom w:val="single" w:sz="4" w:space="0" w:color="auto"/>
              <w:right w:val="single" w:sz="4" w:space="0" w:color="auto"/>
            </w:tcBorders>
            <w:noWrap/>
            <w:vAlign w:val="bottom"/>
          </w:tcPr>
          <w:p w14:paraId="6C99EA40" w14:textId="77777777" w:rsidR="00B768B0" w:rsidRDefault="00B768B0">
            <w:pPr>
              <w:spacing w:after="0" w:line="240" w:lineRule="auto"/>
              <w:ind w:right="639"/>
              <w:jc w:val="right"/>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FFFFFF"/>
            <w:noWrap/>
            <w:vAlign w:val="bottom"/>
          </w:tcPr>
          <w:p w14:paraId="67BC8CB6" w14:textId="77777777" w:rsidR="00B768B0" w:rsidRDefault="00B768B0">
            <w:pPr>
              <w:spacing w:after="0" w:line="240" w:lineRule="auto"/>
              <w:ind w:right="12"/>
              <w:jc w:val="center"/>
              <w:rPr>
                <w:color w:val="000000"/>
                <w:sz w:val="18"/>
                <w:szCs w:val="18"/>
              </w:rPr>
            </w:pPr>
          </w:p>
        </w:tc>
        <w:tc>
          <w:tcPr>
            <w:tcW w:w="2127" w:type="dxa"/>
            <w:tcBorders>
              <w:top w:val="single" w:sz="4" w:space="0" w:color="auto"/>
              <w:left w:val="nil"/>
              <w:bottom w:val="single" w:sz="4" w:space="0" w:color="auto"/>
              <w:right w:val="single" w:sz="4" w:space="0" w:color="auto"/>
            </w:tcBorders>
            <w:shd w:val="clear" w:color="auto" w:fill="FFFFFF"/>
          </w:tcPr>
          <w:p w14:paraId="1EF420B2" w14:textId="77777777" w:rsidR="00B768B0" w:rsidRDefault="00B768B0">
            <w:pPr>
              <w:spacing w:after="0" w:line="240" w:lineRule="auto"/>
              <w:ind w:right="12"/>
              <w:jc w:val="center"/>
              <w:rPr>
                <w:color w:val="000000"/>
                <w:sz w:val="18"/>
                <w:szCs w:val="18"/>
              </w:rPr>
            </w:pPr>
          </w:p>
        </w:tc>
      </w:tr>
      <w:tr w:rsidR="00B768B0" w14:paraId="006F7B27" w14:textId="1697107A"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D003B6A" w14:textId="77777777" w:rsidR="00B768B0" w:rsidRDefault="00B768B0">
            <w:pPr>
              <w:spacing w:after="0" w:line="240" w:lineRule="auto"/>
              <w:jc w:val="both"/>
              <w:rPr>
                <w:color w:val="000000"/>
                <w:sz w:val="18"/>
                <w:szCs w:val="18"/>
              </w:rPr>
            </w:pPr>
            <w:r>
              <w:rPr>
                <w:rFonts w:ascii="Arial Narrow" w:hAnsi="Arial Narrow"/>
                <w:sz w:val="16"/>
                <w:szCs w:val="18"/>
              </w:rPr>
              <w:t>W-1.1_TA  TAK</w:t>
            </w:r>
          </w:p>
        </w:tc>
        <w:tc>
          <w:tcPr>
            <w:tcW w:w="1704" w:type="dxa"/>
            <w:tcBorders>
              <w:top w:val="nil"/>
              <w:left w:val="single" w:sz="4" w:space="0" w:color="auto"/>
              <w:bottom w:val="single" w:sz="4" w:space="0" w:color="auto"/>
              <w:right w:val="single" w:sz="4" w:space="0" w:color="auto"/>
            </w:tcBorders>
            <w:noWrap/>
            <w:vAlign w:val="bottom"/>
          </w:tcPr>
          <w:p w14:paraId="5CF40249"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8088DE1"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1B379EAC"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3FCEED3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3C5FDA8F" w14:textId="77777777" w:rsidR="00B768B0" w:rsidRDefault="00B768B0">
            <w:pPr>
              <w:spacing w:after="0" w:line="240" w:lineRule="auto"/>
              <w:ind w:right="12"/>
              <w:jc w:val="center"/>
              <w:rPr>
                <w:color w:val="000000"/>
                <w:sz w:val="18"/>
                <w:szCs w:val="18"/>
              </w:rPr>
            </w:pPr>
          </w:p>
        </w:tc>
      </w:tr>
      <w:tr w:rsidR="00B768B0" w14:paraId="2C77F500" w14:textId="4450694E"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FD439AB" w14:textId="77777777" w:rsidR="00B768B0" w:rsidRDefault="00B768B0">
            <w:pPr>
              <w:spacing w:after="0" w:line="240" w:lineRule="auto"/>
              <w:jc w:val="both"/>
              <w:rPr>
                <w:color w:val="000000"/>
                <w:sz w:val="18"/>
                <w:szCs w:val="18"/>
              </w:rPr>
            </w:pPr>
            <w:r>
              <w:rPr>
                <w:rFonts w:ascii="Arial Narrow" w:hAnsi="Arial Narrow"/>
                <w:sz w:val="16"/>
                <w:szCs w:val="18"/>
              </w:rPr>
              <w:t>W-1.1_TA  NIE</w:t>
            </w:r>
          </w:p>
        </w:tc>
        <w:tc>
          <w:tcPr>
            <w:tcW w:w="1704" w:type="dxa"/>
            <w:tcBorders>
              <w:top w:val="nil"/>
              <w:left w:val="single" w:sz="4" w:space="0" w:color="auto"/>
              <w:bottom w:val="single" w:sz="4" w:space="0" w:color="auto"/>
              <w:right w:val="single" w:sz="4" w:space="0" w:color="auto"/>
            </w:tcBorders>
            <w:noWrap/>
            <w:vAlign w:val="bottom"/>
          </w:tcPr>
          <w:p w14:paraId="1BB53F4C"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34A1450"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1BFA026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13AEBE1"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5BE4A881" w14:textId="77777777" w:rsidR="00B768B0" w:rsidRDefault="00B768B0">
            <w:pPr>
              <w:spacing w:after="0" w:line="240" w:lineRule="auto"/>
              <w:ind w:right="12"/>
              <w:jc w:val="center"/>
              <w:rPr>
                <w:color w:val="000000"/>
                <w:sz w:val="18"/>
                <w:szCs w:val="18"/>
              </w:rPr>
            </w:pPr>
          </w:p>
        </w:tc>
      </w:tr>
      <w:tr w:rsidR="00B768B0" w14:paraId="41AE0FE3" w14:textId="6E214E87"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10FEC7CF" w14:textId="77777777" w:rsidR="00B768B0" w:rsidRDefault="00B768B0">
            <w:pPr>
              <w:spacing w:after="0" w:line="240" w:lineRule="auto"/>
              <w:jc w:val="both"/>
              <w:rPr>
                <w:color w:val="000000"/>
                <w:sz w:val="18"/>
                <w:szCs w:val="18"/>
              </w:rPr>
            </w:pPr>
            <w:r>
              <w:rPr>
                <w:rFonts w:ascii="Arial Narrow" w:hAnsi="Arial Narrow"/>
                <w:sz w:val="16"/>
                <w:szCs w:val="18"/>
              </w:rPr>
              <w:t>W-1.1_TA  NIE-5</w:t>
            </w:r>
          </w:p>
        </w:tc>
        <w:tc>
          <w:tcPr>
            <w:tcW w:w="1704" w:type="dxa"/>
            <w:tcBorders>
              <w:top w:val="nil"/>
              <w:left w:val="single" w:sz="4" w:space="0" w:color="auto"/>
              <w:bottom w:val="single" w:sz="4" w:space="0" w:color="auto"/>
              <w:right w:val="single" w:sz="4" w:space="0" w:color="auto"/>
            </w:tcBorders>
            <w:noWrap/>
            <w:vAlign w:val="bottom"/>
          </w:tcPr>
          <w:p w14:paraId="19441CA1"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50B0A74"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739CE64B"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653BC980"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ECE7FF1" w14:textId="77777777" w:rsidR="00B768B0" w:rsidRDefault="00B768B0">
            <w:pPr>
              <w:spacing w:after="0" w:line="240" w:lineRule="auto"/>
              <w:ind w:right="12"/>
              <w:jc w:val="center"/>
              <w:rPr>
                <w:color w:val="000000"/>
                <w:sz w:val="18"/>
                <w:szCs w:val="18"/>
              </w:rPr>
            </w:pPr>
          </w:p>
        </w:tc>
      </w:tr>
      <w:tr w:rsidR="00B768B0" w14:paraId="1B9D8AFF" w14:textId="230EED6F"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DA44FE1" w14:textId="77777777" w:rsidR="00B768B0" w:rsidRDefault="00B768B0">
            <w:pPr>
              <w:spacing w:after="0" w:line="240" w:lineRule="auto"/>
              <w:jc w:val="both"/>
              <w:rPr>
                <w:color w:val="000000"/>
                <w:sz w:val="18"/>
                <w:szCs w:val="18"/>
              </w:rPr>
            </w:pPr>
            <w:r>
              <w:rPr>
                <w:rFonts w:ascii="Arial Narrow" w:hAnsi="Arial Narrow"/>
                <w:sz w:val="16"/>
                <w:szCs w:val="18"/>
              </w:rPr>
              <w:t>W-1.2_TA  NIE</w:t>
            </w:r>
          </w:p>
        </w:tc>
        <w:tc>
          <w:tcPr>
            <w:tcW w:w="1704" w:type="dxa"/>
            <w:tcBorders>
              <w:top w:val="nil"/>
              <w:left w:val="single" w:sz="4" w:space="0" w:color="auto"/>
              <w:bottom w:val="single" w:sz="4" w:space="0" w:color="auto"/>
              <w:right w:val="single" w:sz="4" w:space="0" w:color="auto"/>
            </w:tcBorders>
            <w:noWrap/>
            <w:vAlign w:val="bottom"/>
          </w:tcPr>
          <w:p w14:paraId="33995177"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BD71D3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687CE4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301155E"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EB78D99" w14:textId="77777777" w:rsidR="00B768B0" w:rsidRDefault="00B768B0">
            <w:pPr>
              <w:spacing w:after="0" w:line="240" w:lineRule="auto"/>
              <w:ind w:right="12"/>
              <w:jc w:val="center"/>
              <w:rPr>
                <w:color w:val="000000"/>
                <w:sz w:val="18"/>
                <w:szCs w:val="18"/>
              </w:rPr>
            </w:pPr>
          </w:p>
        </w:tc>
      </w:tr>
      <w:tr w:rsidR="00B768B0" w14:paraId="5F209BC4" w14:textId="32BFEAFE"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5EA15EF" w14:textId="77777777" w:rsidR="00B768B0" w:rsidRDefault="00B768B0">
            <w:pPr>
              <w:spacing w:after="0" w:line="240" w:lineRule="auto"/>
              <w:jc w:val="both"/>
              <w:rPr>
                <w:color w:val="000000"/>
                <w:sz w:val="18"/>
                <w:szCs w:val="18"/>
              </w:rPr>
            </w:pPr>
            <w:r>
              <w:rPr>
                <w:rFonts w:ascii="Arial Narrow" w:hAnsi="Arial Narrow"/>
                <w:sz w:val="16"/>
                <w:szCs w:val="18"/>
              </w:rPr>
              <w:t>W-1.2_TA  TAK</w:t>
            </w:r>
          </w:p>
        </w:tc>
        <w:tc>
          <w:tcPr>
            <w:tcW w:w="1704" w:type="dxa"/>
            <w:tcBorders>
              <w:top w:val="nil"/>
              <w:left w:val="single" w:sz="4" w:space="0" w:color="auto"/>
              <w:bottom w:val="single" w:sz="4" w:space="0" w:color="auto"/>
              <w:right w:val="single" w:sz="4" w:space="0" w:color="auto"/>
            </w:tcBorders>
            <w:noWrap/>
            <w:vAlign w:val="bottom"/>
          </w:tcPr>
          <w:p w14:paraId="00581545"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4E34A85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52A2ABB"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DB6211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7A6E5E6" w14:textId="77777777" w:rsidR="00B768B0" w:rsidRDefault="00B768B0">
            <w:pPr>
              <w:spacing w:after="0" w:line="240" w:lineRule="auto"/>
              <w:ind w:right="12"/>
              <w:jc w:val="center"/>
              <w:rPr>
                <w:color w:val="000000"/>
                <w:sz w:val="18"/>
                <w:szCs w:val="18"/>
              </w:rPr>
            </w:pPr>
          </w:p>
        </w:tc>
      </w:tr>
      <w:tr w:rsidR="00B768B0" w14:paraId="02F9E67F" w14:textId="28CE50F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1048653" w14:textId="77777777" w:rsidR="00B768B0" w:rsidRDefault="00B768B0">
            <w:pPr>
              <w:spacing w:after="0" w:line="240" w:lineRule="auto"/>
              <w:jc w:val="both"/>
              <w:rPr>
                <w:color w:val="000000"/>
                <w:sz w:val="18"/>
                <w:szCs w:val="18"/>
              </w:rPr>
            </w:pPr>
            <w:r>
              <w:rPr>
                <w:rFonts w:ascii="Arial Narrow" w:hAnsi="Arial Narrow"/>
                <w:sz w:val="16"/>
                <w:szCs w:val="18"/>
              </w:rPr>
              <w:t>W-2.1_TA  NIE</w:t>
            </w:r>
          </w:p>
        </w:tc>
        <w:tc>
          <w:tcPr>
            <w:tcW w:w="1704" w:type="dxa"/>
            <w:tcBorders>
              <w:top w:val="nil"/>
              <w:left w:val="single" w:sz="4" w:space="0" w:color="auto"/>
              <w:bottom w:val="single" w:sz="4" w:space="0" w:color="auto"/>
              <w:right w:val="single" w:sz="4" w:space="0" w:color="auto"/>
            </w:tcBorders>
            <w:noWrap/>
            <w:vAlign w:val="bottom"/>
          </w:tcPr>
          <w:p w14:paraId="25A1C2A5"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49B4F907"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3EC252A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3FE9AF61"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0E0403B9" w14:textId="77777777" w:rsidR="00B768B0" w:rsidRDefault="00B768B0">
            <w:pPr>
              <w:spacing w:after="0" w:line="240" w:lineRule="auto"/>
              <w:ind w:right="12"/>
              <w:jc w:val="center"/>
              <w:rPr>
                <w:color w:val="000000"/>
                <w:sz w:val="18"/>
                <w:szCs w:val="18"/>
              </w:rPr>
            </w:pPr>
          </w:p>
        </w:tc>
      </w:tr>
      <w:tr w:rsidR="00B768B0" w14:paraId="4A385E65" w14:textId="4B0F7F56"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80C49D6" w14:textId="77777777" w:rsidR="00B768B0" w:rsidRDefault="00B768B0">
            <w:pPr>
              <w:spacing w:after="0" w:line="240" w:lineRule="auto"/>
              <w:jc w:val="both"/>
              <w:rPr>
                <w:color w:val="000000"/>
                <w:sz w:val="18"/>
                <w:szCs w:val="18"/>
              </w:rPr>
            </w:pPr>
            <w:r>
              <w:rPr>
                <w:rFonts w:ascii="Arial Narrow" w:hAnsi="Arial Narrow"/>
                <w:sz w:val="16"/>
                <w:szCs w:val="18"/>
              </w:rPr>
              <w:t>W-2.1_TA  TAK</w:t>
            </w:r>
          </w:p>
        </w:tc>
        <w:tc>
          <w:tcPr>
            <w:tcW w:w="1704" w:type="dxa"/>
            <w:tcBorders>
              <w:top w:val="nil"/>
              <w:left w:val="single" w:sz="4" w:space="0" w:color="auto"/>
              <w:bottom w:val="single" w:sz="4" w:space="0" w:color="auto"/>
              <w:right w:val="single" w:sz="4" w:space="0" w:color="auto"/>
            </w:tcBorders>
            <w:noWrap/>
            <w:vAlign w:val="bottom"/>
          </w:tcPr>
          <w:p w14:paraId="1A797D53"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41C996D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6DABBC92"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06E156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2C94E9C0" w14:textId="77777777" w:rsidR="00B768B0" w:rsidRDefault="00B768B0">
            <w:pPr>
              <w:spacing w:after="0" w:line="240" w:lineRule="auto"/>
              <w:ind w:right="12"/>
              <w:jc w:val="center"/>
              <w:rPr>
                <w:color w:val="000000"/>
                <w:sz w:val="18"/>
                <w:szCs w:val="18"/>
              </w:rPr>
            </w:pPr>
          </w:p>
        </w:tc>
      </w:tr>
      <w:tr w:rsidR="00B768B0" w14:paraId="25F23B15" w14:textId="67D8269E"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6F8A2F44" w14:textId="77777777" w:rsidR="00B768B0" w:rsidRDefault="00B768B0">
            <w:pPr>
              <w:spacing w:after="0" w:line="240" w:lineRule="auto"/>
              <w:jc w:val="both"/>
              <w:rPr>
                <w:color w:val="000000"/>
                <w:sz w:val="18"/>
                <w:szCs w:val="18"/>
              </w:rPr>
            </w:pPr>
            <w:r>
              <w:rPr>
                <w:rFonts w:ascii="Arial Narrow" w:hAnsi="Arial Narrow"/>
                <w:sz w:val="16"/>
                <w:szCs w:val="18"/>
              </w:rPr>
              <w:t>W-2.2_TA  NIE</w:t>
            </w:r>
          </w:p>
        </w:tc>
        <w:tc>
          <w:tcPr>
            <w:tcW w:w="1704" w:type="dxa"/>
            <w:tcBorders>
              <w:top w:val="nil"/>
              <w:left w:val="single" w:sz="4" w:space="0" w:color="auto"/>
              <w:bottom w:val="single" w:sz="4" w:space="0" w:color="auto"/>
              <w:right w:val="single" w:sz="4" w:space="0" w:color="auto"/>
            </w:tcBorders>
            <w:noWrap/>
            <w:vAlign w:val="bottom"/>
          </w:tcPr>
          <w:p w14:paraId="23443718"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B02631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759F6AB9"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7FCE3C74"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6A4E5A41" w14:textId="77777777" w:rsidR="00B768B0" w:rsidRDefault="00B768B0">
            <w:pPr>
              <w:spacing w:after="0" w:line="240" w:lineRule="auto"/>
              <w:ind w:right="12"/>
              <w:jc w:val="center"/>
              <w:rPr>
                <w:color w:val="000000"/>
                <w:sz w:val="18"/>
                <w:szCs w:val="18"/>
              </w:rPr>
            </w:pPr>
          </w:p>
        </w:tc>
      </w:tr>
      <w:tr w:rsidR="00B768B0" w14:paraId="4C4D55E5" w14:textId="5AE96E2A"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8D161BB" w14:textId="77777777" w:rsidR="00B768B0" w:rsidRDefault="00B768B0">
            <w:pPr>
              <w:spacing w:after="0" w:line="240" w:lineRule="auto"/>
              <w:jc w:val="both"/>
              <w:rPr>
                <w:color w:val="000000"/>
                <w:sz w:val="18"/>
                <w:szCs w:val="18"/>
              </w:rPr>
            </w:pPr>
            <w:r>
              <w:rPr>
                <w:rFonts w:ascii="Arial Narrow" w:hAnsi="Arial Narrow"/>
                <w:sz w:val="16"/>
                <w:szCs w:val="18"/>
              </w:rPr>
              <w:t>W-2.2_TA  NIE-5</w:t>
            </w:r>
          </w:p>
        </w:tc>
        <w:tc>
          <w:tcPr>
            <w:tcW w:w="1704" w:type="dxa"/>
            <w:tcBorders>
              <w:top w:val="nil"/>
              <w:left w:val="single" w:sz="4" w:space="0" w:color="auto"/>
              <w:bottom w:val="single" w:sz="4" w:space="0" w:color="auto"/>
              <w:right w:val="single" w:sz="4" w:space="0" w:color="auto"/>
            </w:tcBorders>
            <w:noWrap/>
            <w:vAlign w:val="bottom"/>
          </w:tcPr>
          <w:p w14:paraId="739F1940"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39988FAE"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CCCE18D"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4AF5A1C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48343971" w14:textId="77777777" w:rsidR="00B768B0" w:rsidRDefault="00B768B0">
            <w:pPr>
              <w:spacing w:after="0" w:line="240" w:lineRule="auto"/>
              <w:ind w:right="12"/>
              <w:jc w:val="center"/>
              <w:rPr>
                <w:color w:val="000000"/>
                <w:sz w:val="18"/>
                <w:szCs w:val="18"/>
              </w:rPr>
            </w:pPr>
          </w:p>
        </w:tc>
      </w:tr>
      <w:tr w:rsidR="00B768B0" w14:paraId="56B5988E" w14:textId="168C8B6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DE507E9" w14:textId="77777777" w:rsidR="00B768B0" w:rsidRDefault="00B768B0">
            <w:pPr>
              <w:spacing w:after="0" w:line="240" w:lineRule="auto"/>
              <w:jc w:val="both"/>
              <w:rPr>
                <w:color w:val="000000"/>
                <w:sz w:val="18"/>
                <w:szCs w:val="18"/>
              </w:rPr>
            </w:pPr>
            <w:r>
              <w:rPr>
                <w:rFonts w:ascii="Arial Narrow" w:hAnsi="Arial Narrow"/>
                <w:sz w:val="16"/>
                <w:szCs w:val="18"/>
              </w:rPr>
              <w:t>W-2.2_TA  TAK</w:t>
            </w:r>
          </w:p>
        </w:tc>
        <w:tc>
          <w:tcPr>
            <w:tcW w:w="1704" w:type="dxa"/>
            <w:tcBorders>
              <w:top w:val="nil"/>
              <w:left w:val="single" w:sz="4" w:space="0" w:color="auto"/>
              <w:bottom w:val="single" w:sz="4" w:space="0" w:color="auto"/>
              <w:right w:val="single" w:sz="4" w:space="0" w:color="auto"/>
            </w:tcBorders>
            <w:noWrap/>
            <w:vAlign w:val="bottom"/>
          </w:tcPr>
          <w:p w14:paraId="666D47B0"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964272C"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623F7C9A"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389C13E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28CBCE39" w14:textId="77777777" w:rsidR="00B768B0" w:rsidRDefault="00B768B0">
            <w:pPr>
              <w:spacing w:after="0" w:line="240" w:lineRule="auto"/>
              <w:ind w:right="12"/>
              <w:jc w:val="center"/>
              <w:rPr>
                <w:color w:val="000000"/>
                <w:sz w:val="18"/>
                <w:szCs w:val="18"/>
              </w:rPr>
            </w:pPr>
          </w:p>
        </w:tc>
      </w:tr>
      <w:tr w:rsidR="00B768B0" w14:paraId="0AAF7010" w14:textId="2DB32D36"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FAA6C89" w14:textId="77777777" w:rsidR="00B768B0" w:rsidRDefault="00B768B0">
            <w:pPr>
              <w:spacing w:after="0" w:line="240" w:lineRule="auto"/>
              <w:jc w:val="both"/>
              <w:rPr>
                <w:color w:val="000000"/>
                <w:sz w:val="18"/>
                <w:szCs w:val="18"/>
              </w:rPr>
            </w:pPr>
            <w:r>
              <w:rPr>
                <w:rFonts w:ascii="Arial Narrow" w:hAnsi="Arial Narrow"/>
                <w:sz w:val="16"/>
                <w:szCs w:val="18"/>
              </w:rPr>
              <w:t>W-3.6_TA  NIE</w:t>
            </w:r>
          </w:p>
        </w:tc>
        <w:tc>
          <w:tcPr>
            <w:tcW w:w="1704" w:type="dxa"/>
            <w:tcBorders>
              <w:top w:val="nil"/>
              <w:left w:val="single" w:sz="4" w:space="0" w:color="auto"/>
              <w:bottom w:val="single" w:sz="4" w:space="0" w:color="auto"/>
              <w:right w:val="single" w:sz="4" w:space="0" w:color="auto"/>
            </w:tcBorders>
            <w:noWrap/>
            <w:vAlign w:val="bottom"/>
          </w:tcPr>
          <w:p w14:paraId="18127B4B"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810B694"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439066F"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2AB8B2C8"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4DDA358D" w14:textId="77777777" w:rsidR="00B768B0" w:rsidRDefault="00B768B0">
            <w:pPr>
              <w:spacing w:after="0" w:line="240" w:lineRule="auto"/>
              <w:ind w:right="12"/>
              <w:jc w:val="center"/>
              <w:rPr>
                <w:color w:val="000000"/>
                <w:sz w:val="18"/>
                <w:szCs w:val="18"/>
              </w:rPr>
            </w:pPr>
          </w:p>
        </w:tc>
      </w:tr>
      <w:tr w:rsidR="00B768B0" w14:paraId="5EA3C702" w14:textId="47454042"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076ABB48" w14:textId="77777777" w:rsidR="00B768B0" w:rsidRDefault="00B768B0">
            <w:pPr>
              <w:spacing w:after="0" w:line="240" w:lineRule="auto"/>
              <w:jc w:val="both"/>
              <w:rPr>
                <w:color w:val="000000"/>
                <w:sz w:val="18"/>
                <w:szCs w:val="18"/>
              </w:rPr>
            </w:pPr>
            <w:r>
              <w:rPr>
                <w:rFonts w:ascii="Arial Narrow" w:hAnsi="Arial Narrow"/>
                <w:sz w:val="16"/>
                <w:szCs w:val="18"/>
              </w:rPr>
              <w:t>W-3.6_TA  NIE-4</w:t>
            </w:r>
          </w:p>
        </w:tc>
        <w:tc>
          <w:tcPr>
            <w:tcW w:w="1704" w:type="dxa"/>
            <w:tcBorders>
              <w:top w:val="nil"/>
              <w:left w:val="single" w:sz="4" w:space="0" w:color="auto"/>
              <w:bottom w:val="single" w:sz="4" w:space="0" w:color="auto"/>
              <w:right w:val="single" w:sz="4" w:space="0" w:color="auto"/>
            </w:tcBorders>
            <w:noWrap/>
            <w:vAlign w:val="bottom"/>
          </w:tcPr>
          <w:p w14:paraId="249F65BE"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120EE06D"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FC46420"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shd w:val="clear" w:color="auto" w:fill="FFFFFF"/>
            <w:noWrap/>
            <w:vAlign w:val="bottom"/>
          </w:tcPr>
          <w:p w14:paraId="0C42181D"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shd w:val="clear" w:color="auto" w:fill="FFFFFF"/>
          </w:tcPr>
          <w:p w14:paraId="46BEFC3E" w14:textId="77777777" w:rsidR="00B768B0" w:rsidRDefault="00B768B0">
            <w:pPr>
              <w:spacing w:after="0" w:line="240" w:lineRule="auto"/>
              <w:ind w:right="12"/>
              <w:jc w:val="center"/>
              <w:rPr>
                <w:color w:val="000000"/>
                <w:sz w:val="18"/>
                <w:szCs w:val="18"/>
              </w:rPr>
            </w:pPr>
          </w:p>
        </w:tc>
      </w:tr>
      <w:tr w:rsidR="00B768B0" w14:paraId="6DE0A2B7" w14:textId="27DFAF5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C167397" w14:textId="77777777" w:rsidR="00B768B0" w:rsidRDefault="00B768B0">
            <w:pPr>
              <w:spacing w:after="0" w:line="240" w:lineRule="auto"/>
              <w:jc w:val="both"/>
              <w:rPr>
                <w:color w:val="000000"/>
                <w:sz w:val="18"/>
                <w:szCs w:val="18"/>
              </w:rPr>
            </w:pPr>
            <w:r>
              <w:rPr>
                <w:rFonts w:ascii="Arial Narrow" w:hAnsi="Arial Narrow"/>
                <w:sz w:val="16"/>
                <w:szCs w:val="18"/>
              </w:rPr>
              <w:t>W-3.6_TA  TAK</w:t>
            </w:r>
          </w:p>
        </w:tc>
        <w:tc>
          <w:tcPr>
            <w:tcW w:w="1704" w:type="dxa"/>
            <w:tcBorders>
              <w:top w:val="nil"/>
              <w:left w:val="single" w:sz="4" w:space="0" w:color="auto"/>
              <w:bottom w:val="single" w:sz="4" w:space="0" w:color="auto"/>
              <w:right w:val="single" w:sz="4" w:space="0" w:color="auto"/>
            </w:tcBorders>
            <w:noWrap/>
            <w:vAlign w:val="bottom"/>
          </w:tcPr>
          <w:p w14:paraId="145D35DC"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56E7EFC5"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1AE630E9"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0BEF140B"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4B557344" w14:textId="77777777" w:rsidR="00B768B0" w:rsidRDefault="00B768B0">
            <w:pPr>
              <w:spacing w:after="0" w:line="240" w:lineRule="auto"/>
              <w:ind w:right="12"/>
              <w:jc w:val="center"/>
              <w:rPr>
                <w:color w:val="000000"/>
                <w:sz w:val="18"/>
                <w:szCs w:val="18"/>
              </w:rPr>
            </w:pPr>
          </w:p>
        </w:tc>
      </w:tr>
      <w:tr w:rsidR="00B768B0" w14:paraId="26CB17A8" w14:textId="2833E46D"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DCF3393"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NIE</w:t>
            </w:r>
          </w:p>
        </w:tc>
        <w:tc>
          <w:tcPr>
            <w:tcW w:w="1704" w:type="dxa"/>
            <w:tcBorders>
              <w:top w:val="nil"/>
              <w:left w:val="single" w:sz="4" w:space="0" w:color="auto"/>
              <w:bottom w:val="single" w:sz="4" w:space="0" w:color="auto"/>
              <w:right w:val="single" w:sz="4" w:space="0" w:color="auto"/>
            </w:tcBorders>
            <w:noWrap/>
            <w:vAlign w:val="bottom"/>
          </w:tcPr>
          <w:p w14:paraId="70FA7A39"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542FC528"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7AB717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72CA538"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69CEF293" w14:textId="77777777" w:rsidR="00B768B0" w:rsidRDefault="00B768B0">
            <w:pPr>
              <w:spacing w:after="0" w:line="240" w:lineRule="auto"/>
              <w:ind w:right="12"/>
              <w:jc w:val="center"/>
              <w:rPr>
                <w:color w:val="000000"/>
                <w:sz w:val="18"/>
                <w:szCs w:val="18"/>
              </w:rPr>
            </w:pPr>
          </w:p>
        </w:tc>
      </w:tr>
      <w:tr w:rsidR="00B768B0" w14:paraId="0BF82357" w14:textId="433CEE75"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857585A"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NIE - 4</w:t>
            </w:r>
          </w:p>
        </w:tc>
        <w:tc>
          <w:tcPr>
            <w:tcW w:w="1704" w:type="dxa"/>
            <w:tcBorders>
              <w:top w:val="nil"/>
              <w:left w:val="single" w:sz="4" w:space="0" w:color="auto"/>
              <w:bottom w:val="single" w:sz="4" w:space="0" w:color="auto"/>
              <w:right w:val="single" w:sz="4" w:space="0" w:color="auto"/>
            </w:tcBorders>
            <w:noWrap/>
            <w:vAlign w:val="bottom"/>
          </w:tcPr>
          <w:p w14:paraId="29E56A1C"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1247FD9"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50499334"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1A116E5"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394DE6A" w14:textId="77777777" w:rsidR="00B768B0" w:rsidRDefault="00B768B0">
            <w:pPr>
              <w:spacing w:after="0" w:line="240" w:lineRule="auto"/>
              <w:ind w:right="12"/>
              <w:jc w:val="center"/>
              <w:rPr>
                <w:color w:val="000000"/>
                <w:sz w:val="18"/>
                <w:szCs w:val="18"/>
              </w:rPr>
            </w:pPr>
          </w:p>
        </w:tc>
      </w:tr>
      <w:tr w:rsidR="00B768B0" w14:paraId="1F647E4A" w14:textId="51254F2A"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49707368"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NIE - 5</w:t>
            </w:r>
          </w:p>
        </w:tc>
        <w:tc>
          <w:tcPr>
            <w:tcW w:w="1704" w:type="dxa"/>
            <w:tcBorders>
              <w:top w:val="nil"/>
              <w:left w:val="single" w:sz="4" w:space="0" w:color="auto"/>
              <w:bottom w:val="single" w:sz="4" w:space="0" w:color="auto"/>
              <w:right w:val="single" w:sz="4" w:space="0" w:color="auto"/>
            </w:tcBorders>
            <w:noWrap/>
            <w:vAlign w:val="bottom"/>
          </w:tcPr>
          <w:p w14:paraId="7A083C76"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29047959"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BB01630"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D4FF486"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1F5AE31D" w14:textId="77777777" w:rsidR="00B768B0" w:rsidRDefault="00B768B0">
            <w:pPr>
              <w:spacing w:after="0" w:line="240" w:lineRule="auto"/>
              <w:ind w:right="12"/>
              <w:jc w:val="center"/>
              <w:rPr>
                <w:color w:val="000000"/>
                <w:sz w:val="18"/>
                <w:szCs w:val="18"/>
              </w:rPr>
            </w:pPr>
          </w:p>
        </w:tc>
      </w:tr>
      <w:tr w:rsidR="00B768B0" w14:paraId="42340DBC" w14:textId="7CC795BD"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6D4DACE7" w14:textId="77777777" w:rsidR="00B768B0" w:rsidRDefault="00B768B0">
            <w:pPr>
              <w:spacing w:after="0" w:line="240" w:lineRule="auto"/>
              <w:jc w:val="both"/>
              <w:rPr>
                <w:color w:val="000000"/>
                <w:sz w:val="18"/>
                <w:szCs w:val="18"/>
              </w:rPr>
            </w:pPr>
            <w:r>
              <w:rPr>
                <w:rFonts w:ascii="Arial Narrow" w:hAnsi="Arial Narrow" w:cs="Calibri"/>
                <w:color w:val="000000"/>
                <w:sz w:val="16"/>
                <w:szCs w:val="16"/>
              </w:rPr>
              <w:t>W-4_TA  TAK</w:t>
            </w:r>
          </w:p>
        </w:tc>
        <w:tc>
          <w:tcPr>
            <w:tcW w:w="1704" w:type="dxa"/>
            <w:tcBorders>
              <w:top w:val="nil"/>
              <w:left w:val="single" w:sz="4" w:space="0" w:color="auto"/>
              <w:bottom w:val="nil"/>
              <w:right w:val="single" w:sz="4" w:space="0" w:color="auto"/>
            </w:tcBorders>
            <w:noWrap/>
            <w:vAlign w:val="bottom"/>
          </w:tcPr>
          <w:p w14:paraId="57EF19D2"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ABE6988"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5E32A8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6E31F49"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FC87B6F" w14:textId="77777777" w:rsidR="00B768B0" w:rsidRDefault="00B768B0">
            <w:pPr>
              <w:spacing w:after="0" w:line="240" w:lineRule="auto"/>
              <w:ind w:right="12"/>
              <w:jc w:val="center"/>
              <w:rPr>
                <w:color w:val="000000"/>
                <w:sz w:val="18"/>
                <w:szCs w:val="18"/>
              </w:rPr>
            </w:pPr>
          </w:p>
        </w:tc>
      </w:tr>
      <w:tr w:rsidR="00B768B0" w14:paraId="15F6D701" w14:textId="193409E6"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61FFB372" w14:textId="77777777" w:rsidR="00B768B0" w:rsidRDefault="00B768B0">
            <w:pPr>
              <w:spacing w:after="0" w:line="240" w:lineRule="auto"/>
              <w:jc w:val="both"/>
              <w:rPr>
                <w:color w:val="000000"/>
                <w:sz w:val="18"/>
                <w:szCs w:val="18"/>
              </w:rPr>
            </w:pPr>
            <w:r>
              <w:rPr>
                <w:rFonts w:ascii="Arial Narrow" w:hAnsi="Arial Narrow"/>
                <w:sz w:val="16"/>
                <w:szCs w:val="18"/>
              </w:rPr>
              <w:t>G1_TA  TAK</w:t>
            </w:r>
          </w:p>
        </w:tc>
        <w:tc>
          <w:tcPr>
            <w:tcW w:w="1704" w:type="dxa"/>
            <w:tcBorders>
              <w:top w:val="single" w:sz="4" w:space="0" w:color="auto"/>
              <w:left w:val="single" w:sz="4" w:space="0" w:color="auto"/>
              <w:bottom w:val="single" w:sz="4" w:space="0" w:color="auto"/>
              <w:right w:val="single" w:sz="4" w:space="0" w:color="auto"/>
            </w:tcBorders>
            <w:noWrap/>
            <w:vAlign w:val="bottom"/>
          </w:tcPr>
          <w:p w14:paraId="29940790"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2EF2EF6A"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38D76FA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BE331B6"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7C6C7559" w14:textId="77777777" w:rsidR="00B768B0" w:rsidRDefault="00B768B0">
            <w:pPr>
              <w:spacing w:after="0" w:line="240" w:lineRule="auto"/>
              <w:ind w:right="12"/>
              <w:jc w:val="center"/>
              <w:rPr>
                <w:color w:val="000000"/>
                <w:sz w:val="18"/>
                <w:szCs w:val="18"/>
              </w:rPr>
            </w:pPr>
          </w:p>
        </w:tc>
      </w:tr>
      <w:tr w:rsidR="00B768B0" w14:paraId="6A004EEA" w14:textId="67DECB65"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39A30A92" w14:textId="77777777" w:rsidR="00B768B0" w:rsidRDefault="00B768B0">
            <w:pPr>
              <w:spacing w:after="0" w:line="240" w:lineRule="auto"/>
              <w:jc w:val="both"/>
              <w:rPr>
                <w:color w:val="000000"/>
                <w:sz w:val="18"/>
                <w:szCs w:val="18"/>
              </w:rPr>
            </w:pPr>
            <w:r>
              <w:rPr>
                <w:rFonts w:ascii="Arial Narrow" w:hAnsi="Arial Narrow"/>
                <w:sz w:val="16"/>
                <w:szCs w:val="18"/>
              </w:rPr>
              <w:t>W-5.1_TA  NIE</w:t>
            </w:r>
          </w:p>
        </w:tc>
        <w:tc>
          <w:tcPr>
            <w:tcW w:w="1704" w:type="dxa"/>
            <w:tcBorders>
              <w:top w:val="nil"/>
              <w:left w:val="single" w:sz="4" w:space="0" w:color="auto"/>
              <w:bottom w:val="single" w:sz="4" w:space="0" w:color="auto"/>
              <w:right w:val="single" w:sz="4" w:space="0" w:color="auto"/>
            </w:tcBorders>
            <w:noWrap/>
            <w:vAlign w:val="bottom"/>
          </w:tcPr>
          <w:p w14:paraId="3ED94846"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30B678FA"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634BD69A"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F74AC3B"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692DC977" w14:textId="77777777" w:rsidR="00B768B0" w:rsidRDefault="00B768B0">
            <w:pPr>
              <w:spacing w:after="0" w:line="240" w:lineRule="auto"/>
              <w:ind w:right="12"/>
              <w:jc w:val="center"/>
              <w:rPr>
                <w:color w:val="000000"/>
                <w:sz w:val="18"/>
                <w:szCs w:val="18"/>
              </w:rPr>
            </w:pPr>
          </w:p>
        </w:tc>
      </w:tr>
      <w:tr w:rsidR="00B768B0" w14:paraId="5763596E" w14:textId="1C96CA07"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28E04E09" w14:textId="77777777" w:rsidR="00B768B0" w:rsidRDefault="00B768B0">
            <w:pPr>
              <w:spacing w:after="0" w:line="240" w:lineRule="auto"/>
              <w:jc w:val="both"/>
              <w:rPr>
                <w:color w:val="000000"/>
                <w:sz w:val="18"/>
                <w:szCs w:val="18"/>
              </w:rPr>
            </w:pPr>
            <w:r>
              <w:rPr>
                <w:rFonts w:ascii="Arial Narrow" w:hAnsi="Arial Narrow"/>
                <w:sz w:val="16"/>
                <w:szCs w:val="18"/>
              </w:rPr>
              <w:t>W-5.1_TA  NIE-4</w:t>
            </w:r>
          </w:p>
        </w:tc>
        <w:tc>
          <w:tcPr>
            <w:tcW w:w="1704" w:type="dxa"/>
            <w:tcBorders>
              <w:top w:val="nil"/>
              <w:left w:val="single" w:sz="4" w:space="0" w:color="auto"/>
              <w:bottom w:val="single" w:sz="4" w:space="0" w:color="auto"/>
              <w:right w:val="single" w:sz="4" w:space="0" w:color="auto"/>
            </w:tcBorders>
            <w:noWrap/>
            <w:vAlign w:val="bottom"/>
          </w:tcPr>
          <w:p w14:paraId="401E7FBE"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D17790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388A2B87"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27B49FCE"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FD12251" w14:textId="77777777" w:rsidR="00B768B0" w:rsidRDefault="00B768B0">
            <w:pPr>
              <w:spacing w:after="0" w:line="240" w:lineRule="auto"/>
              <w:ind w:right="12"/>
              <w:jc w:val="center"/>
              <w:rPr>
                <w:color w:val="000000"/>
                <w:sz w:val="18"/>
                <w:szCs w:val="18"/>
              </w:rPr>
            </w:pPr>
          </w:p>
        </w:tc>
      </w:tr>
      <w:tr w:rsidR="00B768B0" w14:paraId="6DE2654B" w14:textId="751E6AF8"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196AC8A0" w14:textId="77777777" w:rsidR="00B768B0" w:rsidRDefault="00B768B0">
            <w:pPr>
              <w:spacing w:after="0" w:line="240" w:lineRule="auto"/>
              <w:jc w:val="both"/>
              <w:rPr>
                <w:color w:val="000000"/>
                <w:sz w:val="18"/>
                <w:szCs w:val="18"/>
              </w:rPr>
            </w:pPr>
            <w:r>
              <w:rPr>
                <w:rFonts w:ascii="Arial Narrow" w:hAnsi="Arial Narrow"/>
                <w:sz w:val="16"/>
                <w:szCs w:val="18"/>
              </w:rPr>
              <w:t>W-5.1_TA  NIE-5</w:t>
            </w:r>
          </w:p>
        </w:tc>
        <w:tc>
          <w:tcPr>
            <w:tcW w:w="1704" w:type="dxa"/>
            <w:tcBorders>
              <w:top w:val="nil"/>
              <w:left w:val="single" w:sz="4" w:space="0" w:color="auto"/>
              <w:bottom w:val="single" w:sz="4" w:space="0" w:color="auto"/>
              <w:right w:val="single" w:sz="4" w:space="0" w:color="auto"/>
            </w:tcBorders>
            <w:noWrap/>
            <w:vAlign w:val="bottom"/>
          </w:tcPr>
          <w:p w14:paraId="309F58AD"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6C19A150"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2E4E6A4E"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11511013"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2AFA9B5D" w14:textId="77777777" w:rsidR="00B768B0" w:rsidRDefault="00B768B0">
            <w:pPr>
              <w:spacing w:after="0" w:line="240" w:lineRule="auto"/>
              <w:ind w:right="12"/>
              <w:jc w:val="center"/>
              <w:rPr>
                <w:color w:val="000000"/>
                <w:sz w:val="18"/>
                <w:szCs w:val="18"/>
              </w:rPr>
            </w:pPr>
          </w:p>
        </w:tc>
      </w:tr>
      <w:tr w:rsidR="00B768B0" w14:paraId="59A80777" w14:textId="6B270E95"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2154D786" w14:textId="77777777" w:rsidR="00B768B0" w:rsidRDefault="00B768B0">
            <w:pPr>
              <w:spacing w:after="0" w:line="240" w:lineRule="auto"/>
              <w:jc w:val="both"/>
              <w:rPr>
                <w:color w:val="000000"/>
                <w:sz w:val="18"/>
                <w:szCs w:val="18"/>
              </w:rPr>
            </w:pPr>
            <w:r>
              <w:rPr>
                <w:rFonts w:ascii="Arial Narrow" w:hAnsi="Arial Narrow"/>
                <w:sz w:val="16"/>
                <w:szCs w:val="18"/>
              </w:rPr>
              <w:t>W-5.1_TA  TAK</w:t>
            </w:r>
          </w:p>
        </w:tc>
        <w:tc>
          <w:tcPr>
            <w:tcW w:w="1704" w:type="dxa"/>
            <w:tcBorders>
              <w:top w:val="nil"/>
              <w:left w:val="single" w:sz="4" w:space="0" w:color="auto"/>
              <w:bottom w:val="single" w:sz="4" w:space="0" w:color="auto"/>
              <w:right w:val="single" w:sz="4" w:space="0" w:color="auto"/>
            </w:tcBorders>
            <w:noWrap/>
            <w:vAlign w:val="bottom"/>
          </w:tcPr>
          <w:p w14:paraId="4EDCEB19"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C33F97F"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0F747B1"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698620D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54675520" w14:textId="77777777" w:rsidR="00B768B0" w:rsidRDefault="00B768B0">
            <w:pPr>
              <w:spacing w:after="0" w:line="240" w:lineRule="auto"/>
              <w:ind w:right="12"/>
              <w:jc w:val="center"/>
              <w:rPr>
                <w:color w:val="000000"/>
                <w:sz w:val="18"/>
                <w:szCs w:val="18"/>
              </w:rPr>
            </w:pPr>
          </w:p>
        </w:tc>
      </w:tr>
      <w:tr w:rsidR="00B768B0" w14:paraId="13DE48E6" w14:textId="1B399527"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1E33551F" w14:textId="77777777" w:rsidR="00B768B0" w:rsidRDefault="00B768B0">
            <w:pPr>
              <w:spacing w:after="0" w:line="240" w:lineRule="auto"/>
              <w:jc w:val="both"/>
              <w:rPr>
                <w:color w:val="000000"/>
                <w:sz w:val="18"/>
                <w:szCs w:val="18"/>
              </w:rPr>
            </w:pPr>
            <w:r>
              <w:rPr>
                <w:rFonts w:ascii="Arial Narrow" w:hAnsi="Arial Narrow"/>
                <w:sz w:val="16"/>
                <w:szCs w:val="18"/>
              </w:rPr>
              <w:t>W-6.1_TA  NIE-4</w:t>
            </w:r>
          </w:p>
        </w:tc>
        <w:tc>
          <w:tcPr>
            <w:tcW w:w="1704" w:type="dxa"/>
            <w:tcBorders>
              <w:top w:val="nil"/>
              <w:left w:val="single" w:sz="4" w:space="0" w:color="auto"/>
              <w:bottom w:val="single" w:sz="4" w:space="0" w:color="auto"/>
              <w:right w:val="single" w:sz="4" w:space="0" w:color="auto"/>
            </w:tcBorders>
            <w:noWrap/>
            <w:vAlign w:val="bottom"/>
          </w:tcPr>
          <w:p w14:paraId="32554787"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0CA5C18A"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4DFE872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3893A99A"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0B1BBB8F" w14:textId="77777777" w:rsidR="00B768B0" w:rsidRDefault="00B768B0">
            <w:pPr>
              <w:spacing w:after="0" w:line="240" w:lineRule="auto"/>
              <w:ind w:right="12"/>
              <w:jc w:val="center"/>
              <w:rPr>
                <w:color w:val="000000"/>
                <w:sz w:val="18"/>
                <w:szCs w:val="18"/>
              </w:rPr>
            </w:pPr>
          </w:p>
        </w:tc>
      </w:tr>
      <w:tr w:rsidR="00B768B0" w14:paraId="778659A2" w14:textId="41F70DE1" w:rsidTr="00B768B0">
        <w:trPr>
          <w:trHeight w:hRule="exact" w:val="284"/>
        </w:trPr>
        <w:tc>
          <w:tcPr>
            <w:tcW w:w="1482" w:type="dxa"/>
            <w:tcBorders>
              <w:top w:val="nil"/>
              <w:left w:val="single" w:sz="4" w:space="0" w:color="auto"/>
              <w:bottom w:val="single" w:sz="4" w:space="0" w:color="auto"/>
              <w:right w:val="single" w:sz="4" w:space="0" w:color="auto"/>
            </w:tcBorders>
            <w:noWrap/>
            <w:vAlign w:val="bottom"/>
            <w:hideMark/>
          </w:tcPr>
          <w:p w14:paraId="519F4BC3" w14:textId="77777777" w:rsidR="00B768B0" w:rsidRDefault="00B768B0">
            <w:pPr>
              <w:spacing w:after="0" w:line="240" w:lineRule="auto"/>
              <w:jc w:val="both"/>
              <w:rPr>
                <w:rFonts w:ascii="Arial Narrow" w:eastAsiaTheme="minorHAnsi" w:hAnsi="Arial Narrow" w:cstheme="minorBidi"/>
                <w:sz w:val="16"/>
                <w:szCs w:val="18"/>
              </w:rPr>
            </w:pPr>
            <w:r>
              <w:rPr>
                <w:rFonts w:ascii="Arial Narrow" w:hAnsi="Arial Narrow"/>
                <w:sz w:val="16"/>
                <w:szCs w:val="18"/>
              </w:rPr>
              <w:t>G-2_TA TAK</w:t>
            </w:r>
          </w:p>
        </w:tc>
        <w:tc>
          <w:tcPr>
            <w:tcW w:w="1704" w:type="dxa"/>
            <w:tcBorders>
              <w:top w:val="nil"/>
              <w:left w:val="single" w:sz="4" w:space="0" w:color="auto"/>
              <w:bottom w:val="single" w:sz="4" w:space="0" w:color="auto"/>
              <w:right w:val="single" w:sz="4" w:space="0" w:color="auto"/>
            </w:tcBorders>
            <w:noWrap/>
            <w:vAlign w:val="bottom"/>
          </w:tcPr>
          <w:p w14:paraId="672A581F" w14:textId="77777777" w:rsidR="00B768B0" w:rsidRDefault="00B768B0">
            <w:pPr>
              <w:spacing w:after="0" w:line="240" w:lineRule="auto"/>
              <w:ind w:right="639"/>
              <w:jc w:val="right"/>
              <w:rPr>
                <w:color w:val="000000"/>
                <w:sz w:val="18"/>
                <w:szCs w:val="18"/>
              </w:rPr>
            </w:pPr>
          </w:p>
        </w:tc>
        <w:tc>
          <w:tcPr>
            <w:tcW w:w="1559" w:type="dxa"/>
            <w:tcBorders>
              <w:top w:val="nil"/>
              <w:left w:val="nil"/>
              <w:bottom w:val="single" w:sz="4" w:space="0" w:color="auto"/>
              <w:right w:val="single" w:sz="4" w:space="0" w:color="auto"/>
            </w:tcBorders>
            <w:noWrap/>
            <w:vAlign w:val="bottom"/>
          </w:tcPr>
          <w:p w14:paraId="5E8386C2" w14:textId="77777777" w:rsidR="00B768B0" w:rsidRDefault="00B768B0">
            <w:pPr>
              <w:spacing w:after="0" w:line="240" w:lineRule="auto"/>
              <w:ind w:right="639"/>
              <w:jc w:val="right"/>
              <w:rPr>
                <w:color w:val="000000"/>
                <w:sz w:val="18"/>
                <w:szCs w:val="18"/>
              </w:rPr>
            </w:pPr>
          </w:p>
        </w:tc>
        <w:tc>
          <w:tcPr>
            <w:tcW w:w="1417" w:type="dxa"/>
            <w:tcBorders>
              <w:top w:val="nil"/>
              <w:left w:val="nil"/>
              <w:bottom w:val="single" w:sz="4" w:space="0" w:color="auto"/>
              <w:right w:val="single" w:sz="4" w:space="0" w:color="auto"/>
            </w:tcBorders>
            <w:noWrap/>
            <w:vAlign w:val="bottom"/>
          </w:tcPr>
          <w:p w14:paraId="76D5B716" w14:textId="77777777" w:rsidR="00B768B0" w:rsidRDefault="00B768B0">
            <w:pPr>
              <w:spacing w:after="0" w:line="240" w:lineRule="auto"/>
              <w:ind w:right="639"/>
              <w:jc w:val="right"/>
              <w:rPr>
                <w:color w:val="000000"/>
                <w:sz w:val="18"/>
                <w:szCs w:val="18"/>
              </w:rPr>
            </w:pPr>
          </w:p>
        </w:tc>
        <w:tc>
          <w:tcPr>
            <w:tcW w:w="1701" w:type="dxa"/>
            <w:tcBorders>
              <w:top w:val="nil"/>
              <w:left w:val="nil"/>
              <w:bottom w:val="single" w:sz="4" w:space="0" w:color="auto"/>
              <w:right w:val="single" w:sz="4" w:space="0" w:color="auto"/>
            </w:tcBorders>
            <w:noWrap/>
            <w:vAlign w:val="bottom"/>
          </w:tcPr>
          <w:p w14:paraId="7FDDB56F" w14:textId="77777777" w:rsidR="00B768B0" w:rsidRDefault="00B768B0">
            <w:pPr>
              <w:spacing w:after="0" w:line="240" w:lineRule="auto"/>
              <w:ind w:right="12"/>
              <w:jc w:val="center"/>
              <w:rPr>
                <w:color w:val="000000"/>
                <w:sz w:val="18"/>
                <w:szCs w:val="18"/>
              </w:rPr>
            </w:pPr>
          </w:p>
        </w:tc>
        <w:tc>
          <w:tcPr>
            <w:tcW w:w="2127" w:type="dxa"/>
            <w:tcBorders>
              <w:top w:val="nil"/>
              <w:left w:val="nil"/>
              <w:bottom w:val="single" w:sz="4" w:space="0" w:color="auto"/>
              <w:right w:val="single" w:sz="4" w:space="0" w:color="auto"/>
            </w:tcBorders>
          </w:tcPr>
          <w:p w14:paraId="3DDC3BAB" w14:textId="77777777" w:rsidR="00B768B0" w:rsidRDefault="00B768B0">
            <w:pPr>
              <w:spacing w:after="0" w:line="240" w:lineRule="auto"/>
              <w:ind w:right="12"/>
              <w:jc w:val="center"/>
              <w:rPr>
                <w:color w:val="000000"/>
                <w:sz w:val="18"/>
                <w:szCs w:val="18"/>
              </w:rPr>
            </w:pPr>
          </w:p>
        </w:tc>
      </w:tr>
    </w:tbl>
    <w:p w14:paraId="782994DC" w14:textId="77777777" w:rsidR="0072045D" w:rsidRDefault="0072045D" w:rsidP="0072045D">
      <w:pPr>
        <w:widowControl w:val="0"/>
        <w:spacing w:after="0"/>
        <w:jc w:val="both"/>
        <w:rPr>
          <w:rFonts w:asciiTheme="minorHAnsi" w:hAnsiTheme="minorHAnsi"/>
        </w:rPr>
      </w:pPr>
    </w:p>
    <w:p w14:paraId="6E40A33F" w14:textId="77777777" w:rsidR="0072045D" w:rsidRDefault="0072045D" w:rsidP="0072045D">
      <w:pPr>
        <w:spacing w:after="0"/>
        <w:rPr>
          <w:b/>
        </w:rPr>
        <w:sectPr w:rsidR="0072045D">
          <w:pgSz w:w="11906" w:h="16838"/>
          <w:pgMar w:top="1134" w:right="1417" w:bottom="1417" w:left="1417" w:header="708" w:footer="708" w:gutter="0"/>
          <w:cols w:space="708"/>
        </w:sectPr>
      </w:pPr>
    </w:p>
    <w:p w14:paraId="40C3944F" w14:textId="3F062872" w:rsidR="0072045D" w:rsidRPr="00DA02EB" w:rsidRDefault="0072045D" w:rsidP="00DA02EB">
      <w:pPr>
        <w:widowControl w:val="0"/>
        <w:spacing w:after="0"/>
        <w:jc w:val="right"/>
        <w:rPr>
          <w:b/>
          <w:sz w:val="20"/>
          <w:szCs w:val="20"/>
        </w:rPr>
      </w:pPr>
      <w:r w:rsidRPr="00DA02EB">
        <w:rPr>
          <w:b/>
          <w:sz w:val="20"/>
          <w:szCs w:val="20"/>
        </w:rPr>
        <w:lastRenderedPageBreak/>
        <w:t xml:space="preserve">Załącznik  nr 7 </w:t>
      </w:r>
      <w:r w:rsidR="0078475C">
        <w:rPr>
          <w:b/>
          <w:sz w:val="20"/>
          <w:szCs w:val="20"/>
        </w:rPr>
        <w:t>do Umowy: (</w:t>
      </w:r>
      <w:r w:rsidRPr="00DA02EB">
        <w:rPr>
          <w:b/>
          <w:sz w:val="20"/>
          <w:szCs w:val="20"/>
        </w:rPr>
        <w:t>OWU</w:t>
      </w:r>
      <w:r w:rsidR="0078475C">
        <w:rPr>
          <w:b/>
          <w:sz w:val="20"/>
          <w:szCs w:val="20"/>
        </w:rPr>
        <w:t>)</w:t>
      </w:r>
      <w:r w:rsidRPr="00DA02EB">
        <w:rPr>
          <w:b/>
          <w:sz w:val="20"/>
          <w:szCs w:val="20"/>
        </w:rPr>
        <w:tab/>
        <w:t>Ogólne Warunki Umowy Sprzedaży Paliwa Gazowego z dnia …………………………………. r. z zastrzeżeniem postanowień § 19</w:t>
      </w:r>
    </w:p>
    <w:p w14:paraId="2A1D6E3F" w14:textId="77777777" w:rsidR="0072045D" w:rsidRDefault="0072045D" w:rsidP="0072045D">
      <w:pPr>
        <w:rPr>
          <w:rFonts w:eastAsiaTheme="minorHAnsi" w:cstheme="minorBidi"/>
          <w:b/>
        </w:rPr>
      </w:pPr>
    </w:p>
    <w:p w14:paraId="461B2EAB" w14:textId="77777777" w:rsidR="0072045D" w:rsidRDefault="0072045D" w:rsidP="0072045D">
      <w:pPr>
        <w:rPr>
          <w:b/>
        </w:rPr>
      </w:pPr>
      <w:r>
        <w:rPr>
          <w:b/>
        </w:rPr>
        <w:br w:type="page"/>
      </w:r>
    </w:p>
    <w:p w14:paraId="1C800144" w14:textId="47043C51" w:rsidR="0072045D" w:rsidRDefault="0072045D" w:rsidP="000F4200">
      <w:pPr>
        <w:autoSpaceDE w:val="0"/>
        <w:autoSpaceDN w:val="0"/>
        <w:adjustRightInd w:val="0"/>
        <w:jc w:val="right"/>
        <w:rPr>
          <w:rFonts w:asciiTheme="minorHAnsi" w:hAnsiTheme="minorHAnsi" w:cstheme="minorHAnsi"/>
          <w:b/>
          <w:sz w:val="20"/>
          <w:szCs w:val="20"/>
        </w:rPr>
      </w:pPr>
      <w:r w:rsidRPr="00DA02EB">
        <w:rPr>
          <w:rFonts w:asciiTheme="minorHAnsi" w:hAnsiTheme="minorHAnsi" w:cstheme="minorHAnsi"/>
          <w:b/>
          <w:bCs/>
          <w:color w:val="000000"/>
          <w:sz w:val="20"/>
          <w:szCs w:val="20"/>
        </w:rPr>
        <w:lastRenderedPageBreak/>
        <w:t xml:space="preserve">Załącznik nr 8 do </w:t>
      </w:r>
      <w:r w:rsidR="000F4200"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000F4200">
        <w:rPr>
          <w:rFonts w:asciiTheme="minorHAnsi" w:hAnsiTheme="minorHAnsi" w:cstheme="minorHAnsi"/>
          <w:b/>
          <w:bCs/>
          <w:color w:val="000000" w:themeColor="text1"/>
          <w:sz w:val="20"/>
          <w:szCs w:val="20"/>
        </w:rPr>
        <w:t xml:space="preserve"> - </w:t>
      </w:r>
      <w:r w:rsidRPr="00DA02EB">
        <w:rPr>
          <w:rFonts w:asciiTheme="minorHAnsi" w:hAnsiTheme="minorHAnsi" w:cstheme="minorHAnsi"/>
          <w:b/>
          <w:sz w:val="20"/>
          <w:szCs w:val="20"/>
        </w:rPr>
        <w:t>Oświadczenie Odbiorcy o Przeznaczeniu Paliwa Gazowego</w:t>
      </w:r>
    </w:p>
    <w:p w14:paraId="67F2E776" w14:textId="6CA68E57" w:rsidR="000F4200" w:rsidRDefault="000F4200" w:rsidP="000F4200">
      <w:pPr>
        <w:autoSpaceDE w:val="0"/>
        <w:autoSpaceDN w:val="0"/>
        <w:adjustRightInd w:val="0"/>
        <w:jc w:val="right"/>
        <w:rPr>
          <w:rFonts w:asciiTheme="minorHAnsi" w:hAnsiTheme="minorHAnsi" w:cstheme="minorHAnsi"/>
          <w:b/>
          <w:sz w:val="20"/>
          <w:szCs w:val="20"/>
        </w:rPr>
      </w:pPr>
    </w:p>
    <w:p w14:paraId="4CAF9A7D" w14:textId="07C6830F" w:rsidR="000F4200" w:rsidRPr="00DA02EB" w:rsidRDefault="000F4200" w:rsidP="000F4200">
      <w:pPr>
        <w:autoSpaceDE w:val="0"/>
        <w:autoSpaceDN w:val="0"/>
        <w:adjustRightInd w:val="0"/>
        <w:jc w:val="center"/>
        <w:rPr>
          <w:rFonts w:asciiTheme="minorHAnsi" w:hAnsiTheme="minorHAnsi" w:cstheme="minorHAnsi"/>
          <w:sz w:val="20"/>
          <w:szCs w:val="20"/>
        </w:rPr>
      </w:pPr>
      <w:r w:rsidRPr="00DA02EB">
        <w:rPr>
          <w:rFonts w:asciiTheme="minorHAnsi" w:hAnsiTheme="minorHAnsi" w:cstheme="minorHAnsi"/>
          <w:b/>
          <w:sz w:val="20"/>
          <w:szCs w:val="20"/>
        </w:rPr>
        <w:t>Oświadczenie Odbiorcy o Przeznaczeniu Paliwa Gazowego</w:t>
      </w:r>
    </w:p>
    <w:p w14:paraId="75BD4E5D" w14:textId="77777777" w:rsidR="0072045D" w:rsidRPr="00DA02EB" w:rsidRDefault="0072045D" w:rsidP="0072045D">
      <w:pPr>
        <w:autoSpaceDE w:val="0"/>
        <w:autoSpaceDN w:val="0"/>
        <w:adjustRightInd w:val="0"/>
        <w:jc w:val="center"/>
        <w:rPr>
          <w:rFonts w:asciiTheme="minorHAnsi" w:hAnsiTheme="minorHAnsi" w:cstheme="minorHAnsi"/>
          <w:b/>
          <w:sz w:val="20"/>
          <w:szCs w:val="20"/>
        </w:rPr>
      </w:pPr>
      <w:r w:rsidRPr="00DA02EB">
        <w:rPr>
          <w:rFonts w:asciiTheme="minorHAnsi" w:hAnsiTheme="minorHAnsi" w:cstheme="minorHAnsi"/>
          <w:b/>
          <w:sz w:val="20"/>
          <w:szCs w:val="20"/>
        </w:rPr>
        <w:t>na potrzeby rozliczania obowiązków związanych ze wsparciem przedsięwzięć służących poprawie efektywności energetycznej</w:t>
      </w:r>
      <w:r w:rsidRPr="00DA02EB">
        <w:rPr>
          <w:rStyle w:val="Odwoanieprzypisudolnego"/>
          <w:rFonts w:asciiTheme="minorHAnsi" w:hAnsiTheme="minorHAnsi" w:cstheme="minorHAnsi"/>
          <w:b/>
          <w:sz w:val="20"/>
          <w:szCs w:val="20"/>
        </w:rPr>
        <w:footnoteReference w:id="7"/>
      </w:r>
      <w:r w:rsidRPr="00DA02EB">
        <w:rPr>
          <w:rFonts w:asciiTheme="minorHAnsi" w:hAnsiTheme="minorHAnsi" w:cstheme="minorHAnsi"/>
          <w:b/>
          <w:sz w:val="20"/>
          <w:szCs w:val="20"/>
        </w:rPr>
        <w:t>.-</w:t>
      </w:r>
    </w:p>
    <w:p w14:paraId="23325501" w14:textId="257D6AC2" w:rsidR="0072045D" w:rsidRPr="00DA02EB" w:rsidRDefault="0072045D" w:rsidP="0072045D">
      <w:pPr>
        <w:autoSpaceDE w:val="0"/>
        <w:autoSpaceDN w:val="0"/>
        <w:adjustRightInd w:val="0"/>
        <w:jc w:val="both"/>
        <w:rPr>
          <w:rFonts w:asciiTheme="minorHAnsi" w:hAnsiTheme="minorHAnsi" w:cstheme="minorHAnsi"/>
          <w:b/>
          <w:bCs/>
          <w:color w:val="000000"/>
          <w:sz w:val="20"/>
          <w:szCs w:val="20"/>
        </w:rPr>
      </w:pPr>
      <w:r w:rsidRPr="00DA02EB">
        <w:rPr>
          <w:rFonts w:asciiTheme="minorHAnsi" w:hAnsiTheme="minorHAnsi" w:cstheme="minorHAnsi"/>
          <w:b/>
          <w:color w:val="000000"/>
          <w:sz w:val="20"/>
          <w:szCs w:val="20"/>
        </w:rPr>
        <w:t>Odbiorca oświadcza, na potrzeby rozliczenia obowiązków związanych ze wsparciem przedsięwzięć służących poprawie efektywności energetycznej, że Paliwo gazowe zakupione w ramach Umowy w okresie umownym 1.01.2023-31.12.202</w:t>
      </w:r>
      <w:r w:rsidR="004D0E66">
        <w:rPr>
          <w:rFonts w:asciiTheme="minorHAnsi" w:hAnsiTheme="minorHAnsi" w:cstheme="minorHAnsi"/>
          <w:b/>
          <w:color w:val="000000"/>
          <w:sz w:val="20"/>
          <w:szCs w:val="20"/>
        </w:rPr>
        <w:t>3</w:t>
      </w:r>
      <w:r w:rsidRPr="00DA02EB">
        <w:rPr>
          <w:rFonts w:asciiTheme="minorHAnsi" w:hAnsiTheme="minorHAnsi" w:cstheme="minorHAnsi"/>
          <w:b/>
          <w:color w:val="000000"/>
          <w:sz w:val="20"/>
          <w:szCs w:val="20"/>
        </w:rPr>
        <w:t xml:space="preserve"> zostanie/</w:t>
      </w:r>
      <w:r w:rsidRPr="00DA02EB">
        <w:rPr>
          <w:rFonts w:asciiTheme="minorHAnsi" w:hAnsiTheme="minorHAnsi" w:cstheme="minorHAnsi"/>
          <w:b/>
          <w:strike/>
          <w:color w:val="000000"/>
          <w:sz w:val="20"/>
          <w:szCs w:val="20"/>
        </w:rPr>
        <w:t>zostało</w:t>
      </w:r>
      <w:r w:rsidRPr="00DA02EB">
        <w:rPr>
          <w:rFonts w:asciiTheme="minorHAnsi" w:hAnsiTheme="minorHAnsi" w:cstheme="minorHAnsi"/>
          <w:b/>
          <w:color w:val="000000"/>
          <w:sz w:val="20"/>
          <w:szCs w:val="20"/>
        </w:rPr>
        <w:t>* zużyte w następujący sposób</w:t>
      </w:r>
    </w:p>
    <w:p w14:paraId="5CF3CBD9" w14:textId="77777777" w:rsidR="0072045D" w:rsidRPr="00DA02EB" w:rsidRDefault="0072045D" w:rsidP="0072045D">
      <w:pPr>
        <w:autoSpaceDE w:val="0"/>
        <w:autoSpaceDN w:val="0"/>
        <w:adjustRightInd w:val="0"/>
        <w:rPr>
          <w:rFonts w:asciiTheme="minorHAnsi" w:hAnsiTheme="minorHAnsi" w:cstheme="minorHAns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6804"/>
        <w:gridCol w:w="1779"/>
      </w:tblGrid>
      <w:tr w:rsidR="0072045D" w:rsidRPr="00DA02EB" w14:paraId="10C7F7D5" w14:textId="77777777" w:rsidTr="0072045D">
        <w:trPr>
          <w:trHeight w:val="224"/>
        </w:trPr>
        <w:tc>
          <w:tcPr>
            <w:tcW w:w="7333" w:type="dxa"/>
            <w:gridSpan w:val="2"/>
            <w:tcBorders>
              <w:top w:val="single" w:sz="4" w:space="0" w:color="auto"/>
              <w:left w:val="single" w:sz="4" w:space="0" w:color="auto"/>
              <w:bottom w:val="single" w:sz="4" w:space="0" w:color="auto"/>
              <w:right w:val="single" w:sz="4" w:space="0" w:color="auto"/>
            </w:tcBorders>
            <w:hideMark/>
          </w:tcPr>
          <w:p w14:paraId="0FE01E6C"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r w:rsidRPr="00DA02EB">
              <w:rPr>
                <w:rFonts w:asciiTheme="minorHAnsi" w:hAnsiTheme="minorHAnsi" w:cstheme="minorHAnsi"/>
                <w:b/>
                <w:bCs/>
                <w:color w:val="000000"/>
                <w:sz w:val="20"/>
                <w:szCs w:val="20"/>
              </w:rPr>
              <w:t xml:space="preserve">Przeznaczenie Paliwa gazowego </w:t>
            </w:r>
          </w:p>
        </w:tc>
        <w:tc>
          <w:tcPr>
            <w:tcW w:w="1779" w:type="dxa"/>
            <w:tcBorders>
              <w:top w:val="single" w:sz="4" w:space="0" w:color="auto"/>
              <w:left w:val="single" w:sz="4" w:space="0" w:color="auto"/>
              <w:bottom w:val="single" w:sz="4" w:space="0" w:color="auto"/>
              <w:right w:val="single" w:sz="4" w:space="0" w:color="auto"/>
            </w:tcBorders>
            <w:hideMark/>
          </w:tcPr>
          <w:p w14:paraId="23FBDFDD"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b/>
                <w:bCs/>
                <w:color w:val="000000"/>
                <w:sz w:val="20"/>
                <w:szCs w:val="20"/>
              </w:rPr>
              <w:t>Oświadczenie Klienta (m</w:t>
            </w:r>
            <w:r w:rsidRPr="00DA02EB">
              <w:rPr>
                <w:rFonts w:asciiTheme="minorHAnsi" w:hAnsiTheme="minorHAnsi" w:cstheme="minorHAnsi"/>
                <w:b/>
                <w:bCs/>
                <w:color w:val="000000"/>
                <w:sz w:val="20"/>
                <w:szCs w:val="20"/>
                <w:vertAlign w:val="superscript"/>
              </w:rPr>
              <w:t>3</w:t>
            </w:r>
            <w:r w:rsidRPr="00DA02EB">
              <w:rPr>
                <w:rFonts w:asciiTheme="minorHAnsi" w:hAnsiTheme="minorHAnsi" w:cstheme="minorHAnsi"/>
                <w:b/>
                <w:bCs/>
                <w:color w:val="000000"/>
                <w:sz w:val="20"/>
                <w:szCs w:val="20"/>
              </w:rPr>
              <w:t xml:space="preserve">)/%* </w:t>
            </w:r>
          </w:p>
        </w:tc>
      </w:tr>
      <w:tr w:rsidR="0072045D" w:rsidRPr="00DA02EB" w14:paraId="50885A4D" w14:textId="77777777" w:rsidTr="0072045D">
        <w:trPr>
          <w:trHeight w:val="204"/>
        </w:trPr>
        <w:tc>
          <w:tcPr>
            <w:tcW w:w="7333" w:type="dxa"/>
            <w:gridSpan w:val="2"/>
            <w:tcBorders>
              <w:top w:val="single" w:sz="4" w:space="0" w:color="auto"/>
              <w:left w:val="single" w:sz="4" w:space="0" w:color="auto"/>
              <w:bottom w:val="single" w:sz="4" w:space="0" w:color="auto"/>
              <w:right w:val="single" w:sz="4" w:space="0" w:color="auto"/>
            </w:tcBorders>
            <w:hideMark/>
          </w:tcPr>
          <w:p w14:paraId="627B51FC"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1. Odbiorca jest przedsiębiorstwem energetycznym i zużywa Paliwo gazowe na potrzeby:</w:t>
            </w:r>
          </w:p>
        </w:tc>
        <w:tc>
          <w:tcPr>
            <w:tcW w:w="1779" w:type="dxa"/>
            <w:tcBorders>
              <w:top w:val="single" w:sz="4" w:space="0" w:color="auto"/>
              <w:left w:val="single" w:sz="4" w:space="0" w:color="auto"/>
              <w:bottom w:val="single" w:sz="4" w:space="0" w:color="auto"/>
              <w:right w:val="single" w:sz="4" w:space="0" w:color="auto"/>
            </w:tcBorders>
            <w:hideMark/>
          </w:tcPr>
          <w:p w14:paraId="300525D0" w14:textId="77777777" w:rsidR="0072045D" w:rsidRPr="00DA02EB" w:rsidRDefault="0072045D">
            <w:pPr>
              <w:autoSpaceDE w:val="0"/>
              <w:autoSpaceDN w:val="0"/>
              <w:adjustRightInd w:val="0"/>
              <w:rPr>
                <w:rFonts w:asciiTheme="minorHAnsi" w:hAnsiTheme="minorHAnsi" w:cstheme="minorHAnsi"/>
                <w:color w:val="000000"/>
                <w:sz w:val="20"/>
                <w:szCs w:val="20"/>
              </w:rPr>
            </w:pPr>
            <w:proofErr w:type="spellStart"/>
            <w:r w:rsidRPr="00DA02EB">
              <w:rPr>
                <w:rFonts w:asciiTheme="minorHAnsi" w:hAnsiTheme="minorHAnsi" w:cstheme="minorHAnsi"/>
                <w:color w:val="000000"/>
                <w:sz w:val="20"/>
                <w:szCs w:val="20"/>
              </w:rPr>
              <w:t>xxxxxxxxxxxxxxxxxxxxxxxxxxxxxxxx</w:t>
            </w:r>
            <w:proofErr w:type="spellEnd"/>
          </w:p>
        </w:tc>
      </w:tr>
      <w:tr w:rsidR="0072045D" w:rsidRPr="00DA02EB" w14:paraId="35DB3472" w14:textId="77777777" w:rsidTr="0072045D">
        <w:trPr>
          <w:trHeight w:val="354"/>
        </w:trPr>
        <w:tc>
          <w:tcPr>
            <w:tcW w:w="529" w:type="dxa"/>
            <w:tcBorders>
              <w:top w:val="single" w:sz="4" w:space="0" w:color="auto"/>
              <w:left w:val="single" w:sz="4" w:space="0" w:color="auto"/>
              <w:bottom w:val="single" w:sz="4" w:space="0" w:color="auto"/>
              <w:right w:val="single" w:sz="4" w:space="0" w:color="auto"/>
            </w:tcBorders>
            <w:hideMark/>
          </w:tcPr>
          <w:p w14:paraId="19FD2F9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A </w:t>
            </w:r>
          </w:p>
        </w:tc>
        <w:tc>
          <w:tcPr>
            <w:tcW w:w="6804" w:type="dxa"/>
            <w:tcBorders>
              <w:top w:val="single" w:sz="4" w:space="0" w:color="auto"/>
              <w:left w:val="single" w:sz="4" w:space="0" w:color="auto"/>
              <w:bottom w:val="single" w:sz="4" w:space="0" w:color="auto"/>
              <w:right w:val="single" w:sz="4" w:space="0" w:color="auto"/>
            </w:tcBorders>
            <w:hideMark/>
          </w:tcPr>
          <w:p w14:paraId="211771C0"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 xml:space="preserve">wytwarzania energii elektrycznej </w:t>
            </w:r>
          </w:p>
        </w:tc>
        <w:tc>
          <w:tcPr>
            <w:tcW w:w="1779" w:type="dxa"/>
            <w:tcBorders>
              <w:top w:val="single" w:sz="4" w:space="0" w:color="auto"/>
              <w:left w:val="single" w:sz="4" w:space="0" w:color="auto"/>
              <w:bottom w:val="single" w:sz="4" w:space="0" w:color="auto"/>
              <w:right w:val="single" w:sz="4" w:space="0" w:color="auto"/>
            </w:tcBorders>
          </w:tcPr>
          <w:p w14:paraId="1B738794" w14:textId="77777777" w:rsidR="0072045D" w:rsidRPr="00DA02EB" w:rsidRDefault="0072045D">
            <w:pPr>
              <w:autoSpaceDE w:val="0"/>
              <w:autoSpaceDN w:val="0"/>
              <w:adjustRightInd w:val="0"/>
              <w:rPr>
                <w:rFonts w:asciiTheme="minorHAnsi" w:hAnsiTheme="minorHAnsi" w:cstheme="minorHAnsi"/>
                <w:color w:val="000000"/>
                <w:sz w:val="20"/>
                <w:szCs w:val="20"/>
              </w:rPr>
            </w:pPr>
          </w:p>
          <w:p w14:paraId="3A24EE6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52C1C6B0" w14:textId="77777777" w:rsidTr="0072045D">
        <w:trPr>
          <w:trHeight w:val="288"/>
        </w:trPr>
        <w:tc>
          <w:tcPr>
            <w:tcW w:w="529" w:type="dxa"/>
            <w:tcBorders>
              <w:top w:val="single" w:sz="4" w:space="0" w:color="auto"/>
              <w:left w:val="single" w:sz="4" w:space="0" w:color="auto"/>
              <w:bottom w:val="single" w:sz="4" w:space="0" w:color="auto"/>
              <w:right w:val="single" w:sz="4" w:space="0" w:color="auto"/>
            </w:tcBorders>
            <w:hideMark/>
          </w:tcPr>
          <w:p w14:paraId="3577CE62"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B </w:t>
            </w:r>
          </w:p>
        </w:tc>
        <w:tc>
          <w:tcPr>
            <w:tcW w:w="6804" w:type="dxa"/>
            <w:tcBorders>
              <w:top w:val="single" w:sz="4" w:space="0" w:color="auto"/>
              <w:left w:val="single" w:sz="4" w:space="0" w:color="auto"/>
              <w:bottom w:val="single" w:sz="4" w:space="0" w:color="auto"/>
              <w:right w:val="single" w:sz="4" w:space="0" w:color="auto"/>
            </w:tcBorders>
            <w:hideMark/>
          </w:tcPr>
          <w:p w14:paraId="50355EB1"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wytwarzania ciepła przy założeniu, że</w:t>
            </w:r>
          </w:p>
        </w:tc>
        <w:tc>
          <w:tcPr>
            <w:tcW w:w="1779" w:type="dxa"/>
            <w:tcBorders>
              <w:top w:val="single" w:sz="4" w:space="0" w:color="auto"/>
              <w:left w:val="single" w:sz="4" w:space="0" w:color="auto"/>
              <w:bottom w:val="single" w:sz="4" w:space="0" w:color="auto"/>
              <w:right w:val="single" w:sz="4" w:space="0" w:color="auto"/>
            </w:tcBorders>
            <w:hideMark/>
          </w:tcPr>
          <w:p w14:paraId="2A7E8504" w14:textId="77777777" w:rsidR="0072045D" w:rsidRPr="00DA02EB" w:rsidRDefault="0072045D">
            <w:pPr>
              <w:autoSpaceDE w:val="0"/>
              <w:autoSpaceDN w:val="0"/>
              <w:adjustRightInd w:val="0"/>
              <w:rPr>
                <w:rFonts w:asciiTheme="minorHAnsi" w:hAnsiTheme="minorHAnsi" w:cstheme="minorHAnsi"/>
                <w:color w:val="000000"/>
                <w:sz w:val="20"/>
                <w:szCs w:val="20"/>
              </w:rPr>
            </w:pPr>
            <w:proofErr w:type="spellStart"/>
            <w:r w:rsidRPr="00DA02EB">
              <w:rPr>
                <w:rFonts w:asciiTheme="minorHAnsi" w:hAnsiTheme="minorHAnsi" w:cstheme="minorHAnsi"/>
                <w:color w:val="000000"/>
                <w:sz w:val="20"/>
                <w:szCs w:val="20"/>
              </w:rPr>
              <w:t>xxxxxxxxxxxxxxxxxxxxxxxxxxxxxxxx</w:t>
            </w:r>
            <w:proofErr w:type="spellEnd"/>
          </w:p>
        </w:tc>
      </w:tr>
      <w:tr w:rsidR="0072045D" w:rsidRPr="00DA02EB" w14:paraId="37EE8956" w14:textId="77777777" w:rsidTr="0072045D">
        <w:trPr>
          <w:trHeight w:val="290"/>
        </w:trPr>
        <w:tc>
          <w:tcPr>
            <w:tcW w:w="529" w:type="dxa"/>
            <w:tcBorders>
              <w:top w:val="single" w:sz="4" w:space="0" w:color="auto"/>
              <w:left w:val="single" w:sz="4" w:space="0" w:color="auto"/>
              <w:bottom w:val="single" w:sz="4" w:space="0" w:color="auto"/>
              <w:right w:val="single" w:sz="4" w:space="0" w:color="auto"/>
            </w:tcBorders>
            <w:hideMark/>
          </w:tcPr>
          <w:p w14:paraId="6EF03EC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11A5474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ciepło sprzedawane jest odbiorcom końcowym, jeżeli łączna wielkość zamówionej mocy cieplnej przez tych odbiorców </w:t>
            </w:r>
            <w:r w:rsidRPr="00DA02EB">
              <w:rPr>
                <w:rFonts w:asciiTheme="minorHAnsi" w:hAnsiTheme="minorHAnsi" w:cstheme="minorHAnsi"/>
                <w:b/>
                <w:bCs/>
                <w:color w:val="000000"/>
                <w:sz w:val="20"/>
                <w:szCs w:val="20"/>
              </w:rPr>
              <w:t xml:space="preserve">przekracza 5MW </w:t>
            </w:r>
            <w:r w:rsidRPr="00DA02EB">
              <w:rPr>
                <w:rFonts w:asciiTheme="minorHAnsi" w:hAnsiTheme="minorHAnsi" w:cstheme="minorHAnsi"/>
                <w:color w:val="000000"/>
                <w:sz w:val="20"/>
                <w:szCs w:val="20"/>
              </w:rPr>
              <w:t xml:space="preserve">w danym roku kalendarzowym </w:t>
            </w:r>
          </w:p>
        </w:tc>
        <w:tc>
          <w:tcPr>
            <w:tcW w:w="1779" w:type="dxa"/>
            <w:tcBorders>
              <w:top w:val="single" w:sz="4" w:space="0" w:color="auto"/>
              <w:left w:val="single" w:sz="4" w:space="0" w:color="auto"/>
              <w:bottom w:val="single" w:sz="4" w:space="0" w:color="auto"/>
              <w:right w:val="single" w:sz="4" w:space="0" w:color="auto"/>
            </w:tcBorders>
          </w:tcPr>
          <w:p w14:paraId="0CABAFA2"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317D889C"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1672D739" w14:textId="77777777" w:rsidTr="0072045D">
        <w:trPr>
          <w:trHeight w:val="291"/>
        </w:trPr>
        <w:tc>
          <w:tcPr>
            <w:tcW w:w="529" w:type="dxa"/>
            <w:tcBorders>
              <w:top w:val="single" w:sz="4" w:space="0" w:color="auto"/>
              <w:left w:val="single" w:sz="4" w:space="0" w:color="auto"/>
              <w:bottom w:val="single" w:sz="4" w:space="0" w:color="auto"/>
              <w:right w:val="single" w:sz="4" w:space="0" w:color="auto"/>
            </w:tcBorders>
            <w:hideMark/>
          </w:tcPr>
          <w:p w14:paraId="551778B7"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007EE178"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ciepło sprzedawane jest odbiorcom końcowym, jeżeli łączna wielkość zamówionej mocy cieplnej przez tych odbiorców </w:t>
            </w:r>
            <w:r w:rsidRPr="00DA02EB">
              <w:rPr>
                <w:rFonts w:asciiTheme="minorHAnsi" w:hAnsiTheme="minorHAnsi" w:cstheme="minorHAnsi"/>
                <w:b/>
                <w:bCs/>
                <w:color w:val="000000"/>
                <w:sz w:val="20"/>
                <w:szCs w:val="20"/>
              </w:rPr>
              <w:t xml:space="preserve">nie przekracza 5MW </w:t>
            </w:r>
            <w:r w:rsidRPr="00DA02EB">
              <w:rPr>
                <w:rFonts w:asciiTheme="minorHAnsi" w:hAnsiTheme="minorHAnsi" w:cstheme="minorHAnsi"/>
                <w:color w:val="000000"/>
                <w:sz w:val="20"/>
                <w:szCs w:val="20"/>
              </w:rPr>
              <w:t xml:space="preserve">w danym roku kalendarzowym </w:t>
            </w:r>
          </w:p>
        </w:tc>
        <w:tc>
          <w:tcPr>
            <w:tcW w:w="1779" w:type="dxa"/>
            <w:tcBorders>
              <w:top w:val="single" w:sz="4" w:space="0" w:color="auto"/>
              <w:left w:val="single" w:sz="4" w:space="0" w:color="auto"/>
              <w:bottom w:val="single" w:sz="4" w:space="0" w:color="auto"/>
              <w:right w:val="single" w:sz="4" w:space="0" w:color="auto"/>
            </w:tcBorders>
          </w:tcPr>
          <w:p w14:paraId="1E9C7C08"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744F04A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619D6238" w14:textId="77777777" w:rsidTr="0072045D">
        <w:trPr>
          <w:trHeight w:val="144"/>
        </w:trPr>
        <w:tc>
          <w:tcPr>
            <w:tcW w:w="529" w:type="dxa"/>
            <w:tcBorders>
              <w:top w:val="single" w:sz="4" w:space="0" w:color="auto"/>
              <w:left w:val="single" w:sz="4" w:space="0" w:color="auto"/>
              <w:bottom w:val="single" w:sz="4" w:space="0" w:color="auto"/>
              <w:right w:val="single" w:sz="4" w:space="0" w:color="auto"/>
            </w:tcBorders>
            <w:hideMark/>
          </w:tcPr>
          <w:p w14:paraId="4EB75F5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2. </w:t>
            </w:r>
          </w:p>
        </w:tc>
        <w:tc>
          <w:tcPr>
            <w:tcW w:w="6804" w:type="dxa"/>
            <w:tcBorders>
              <w:top w:val="single" w:sz="4" w:space="0" w:color="auto"/>
              <w:left w:val="single" w:sz="4" w:space="0" w:color="auto"/>
              <w:bottom w:val="single" w:sz="4" w:space="0" w:color="auto"/>
              <w:right w:val="single" w:sz="4" w:space="0" w:color="auto"/>
            </w:tcBorders>
            <w:hideMark/>
          </w:tcPr>
          <w:p w14:paraId="6BD0E724"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Odbiorca zużywa Paliwo gazowe na cele nieenergetyczne </w:t>
            </w:r>
          </w:p>
        </w:tc>
        <w:tc>
          <w:tcPr>
            <w:tcW w:w="1779" w:type="dxa"/>
            <w:tcBorders>
              <w:top w:val="single" w:sz="4" w:space="0" w:color="auto"/>
              <w:left w:val="single" w:sz="4" w:space="0" w:color="auto"/>
              <w:bottom w:val="single" w:sz="4" w:space="0" w:color="auto"/>
              <w:right w:val="single" w:sz="4" w:space="0" w:color="auto"/>
            </w:tcBorders>
            <w:hideMark/>
          </w:tcPr>
          <w:p w14:paraId="484030CF"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13A91A33" w14:textId="77777777" w:rsidTr="0072045D">
        <w:trPr>
          <w:trHeight w:val="143"/>
        </w:trPr>
        <w:tc>
          <w:tcPr>
            <w:tcW w:w="529" w:type="dxa"/>
            <w:tcBorders>
              <w:top w:val="single" w:sz="4" w:space="0" w:color="auto"/>
              <w:left w:val="single" w:sz="4" w:space="0" w:color="auto"/>
              <w:bottom w:val="single" w:sz="4" w:space="0" w:color="auto"/>
              <w:right w:val="single" w:sz="4" w:space="0" w:color="auto"/>
            </w:tcBorders>
            <w:hideMark/>
          </w:tcPr>
          <w:p w14:paraId="6DCDE332"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3. </w:t>
            </w:r>
          </w:p>
        </w:tc>
        <w:tc>
          <w:tcPr>
            <w:tcW w:w="6804" w:type="dxa"/>
            <w:tcBorders>
              <w:top w:val="single" w:sz="4" w:space="0" w:color="auto"/>
              <w:left w:val="single" w:sz="4" w:space="0" w:color="auto"/>
              <w:bottom w:val="single" w:sz="4" w:space="0" w:color="auto"/>
              <w:right w:val="single" w:sz="4" w:space="0" w:color="auto"/>
            </w:tcBorders>
            <w:hideMark/>
          </w:tcPr>
          <w:p w14:paraId="0E91E1BD"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Odbiorca dokonuje zakupu Paliwa gazowego do dalszej odsprzedaży </w:t>
            </w:r>
          </w:p>
        </w:tc>
        <w:tc>
          <w:tcPr>
            <w:tcW w:w="1779" w:type="dxa"/>
            <w:tcBorders>
              <w:top w:val="single" w:sz="4" w:space="0" w:color="auto"/>
              <w:left w:val="single" w:sz="4" w:space="0" w:color="auto"/>
              <w:bottom w:val="single" w:sz="4" w:space="0" w:color="auto"/>
              <w:right w:val="single" w:sz="4" w:space="0" w:color="auto"/>
            </w:tcBorders>
            <w:hideMark/>
          </w:tcPr>
          <w:p w14:paraId="0D8DCAC8"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4A87E26F" w14:textId="77777777" w:rsidTr="0072045D">
        <w:trPr>
          <w:trHeight w:val="203"/>
        </w:trPr>
        <w:tc>
          <w:tcPr>
            <w:tcW w:w="529" w:type="dxa"/>
            <w:tcBorders>
              <w:top w:val="single" w:sz="4" w:space="0" w:color="auto"/>
              <w:left w:val="single" w:sz="4" w:space="0" w:color="auto"/>
              <w:bottom w:val="single" w:sz="4" w:space="0" w:color="auto"/>
              <w:right w:val="single" w:sz="4" w:space="0" w:color="auto"/>
            </w:tcBorders>
            <w:hideMark/>
          </w:tcPr>
          <w:p w14:paraId="595ECB33"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4. </w:t>
            </w:r>
          </w:p>
        </w:tc>
        <w:tc>
          <w:tcPr>
            <w:tcW w:w="6804" w:type="dxa"/>
            <w:tcBorders>
              <w:top w:val="single" w:sz="4" w:space="0" w:color="auto"/>
              <w:left w:val="single" w:sz="4" w:space="0" w:color="auto"/>
              <w:bottom w:val="single" w:sz="4" w:space="0" w:color="auto"/>
              <w:right w:val="single" w:sz="4" w:space="0" w:color="auto"/>
            </w:tcBorders>
            <w:hideMark/>
          </w:tcPr>
          <w:p w14:paraId="24A657F8"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Inne </w:t>
            </w:r>
          </w:p>
          <w:p w14:paraId="1C8982E9" w14:textId="77777777" w:rsidR="0072045D" w:rsidRPr="00DA02EB" w:rsidRDefault="0072045D">
            <w:pPr>
              <w:autoSpaceDE w:val="0"/>
              <w:autoSpaceDN w:val="0"/>
              <w:adjustRightInd w:val="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(np. potrzeby własne nie wymienione w pkt. 1-2) </w:t>
            </w:r>
          </w:p>
        </w:tc>
        <w:tc>
          <w:tcPr>
            <w:tcW w:w="1779" w:type="dxa"/>
            <w:tcBorders>
              <w:top w:val="single" w:sz="4" w:space="0" w:color="auto"/>
              <w:left w:val="single" w:sz="4" w:space="0" w:color="auto"/>
              <w:bottom w:val="single" w:sz="4" w:space="0" w:color="auto"/>
              <w:right w:val="single" w:sz="4" w:space="0" w:color="auto"/>
            </w:tcBorders>
          </w:tcPr>
          <w:p w14:paraId="626FF8DD"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p>
          <w:p w14:paraId="7CAB166A"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r w:rsidR="0072045D" w:rsidRPr="00DA02EB" w14:paraId="4577F72D" w14:textId="77777777" w:rsidTr="0072045D">
        <w:trPr>
          <w:trHeight w:val="203"/>
        </w:trPr>
        <w:tc>
          <w:tcPr>
            <w:tcW w:w="529" w:type="dxa"/>
            <w:tcBorders>
              <w:top w:val="single" w:sz="4" w:space="0" w:color="auto"/>
              <w:left w:val="single" w:sz="4" w:space="0" w:color="auto"/>
              <w:bottom w:val="single" w:sz="4" w:space="0" w:color="auto"/>
              <w:right w:val="single" w:sz="4" w:space="0" w:color="auto"/>
            </w:tcBorders>
          </w:tcPr>
          <w:p w14:paraId="5A0694F7" w14:textId="77777777" w:rsidR="0072045D" w:rsidRPr="00DA02EB" w:rsidRDefault="0072045D">
            <w:pPr>
              <w:autoSpaceDE w:val="0"/>
              <w:autoSpaceDN w:val="0"/>
              <w:adjustRightInd w:val="0"/>
              <w:rPr>
                <w:rFonts w:asciiTheme="minorHAnsi" w:hAnsiTheme="minorHAnsi" w:cstheme="minorHAnsi"/>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14:paraId="498D9D00" w14:textId="77777777" w:rsidR="0072045D" w:rsidRPr="00DA02EB" w:rsidRDefault="0072045D">
            <w:pPr>
              <w:autoSpaceDE w:val="0"/>
              <w:autoSpaceDN w:val="0"/>
              <w:adjustRightInd w:val="0"/>
              <w:rPr>
                <w:rFonts w:asciiTheme="minorHAnsi" w:hAnsiTheme="minorHAnsi" w:cstheme="minorHAnsi"/>
                <w:b/>
                <w:color w:val="000000"/>
                <w:sz w:val="20"/>
                <w:szCs w:val="20"/>
              </w:rPr>
            </w:pPr>
            <w:r w:rsidRPr="00DA02EB">
              <w:rPr>
                <w:rFonts w:asciiTheme="minorHAnsi" w:hAnsiTheme="minorHAnsi" w:cstheme="minorHAnsi"/>
                <w:b/>
                <w:color w:val="000000"/>
                <w:sz w:val="20"/>
                <w:szCs w:val="20"/>
              </w:rPr>
              <w:t>Łącznie zużycie</w:t>
            </w:r>
          </w:p>
        </w:tc>
        <w:tc>
          <w:tcPr>
            <w:tcW w:w="1779" w:type="dxa"/>
            <w:tcBorders>
              <w:top w:val="single" w:sz="4" w:space="0" w:color="auto"/>
              <w:left w:val="single" w:sz="4" w:space="0" w:color="auto"/>
              <w:bottom w:val="single" w:sz="4" w:space="0" w:color="auto"/>
              <w:right w:val="single" w:sz="4" w:space="0" w:color="auto"/>
            </w:tcBorders>
            <w:hideMark/>
          </w:tcPr>
          <w:p w14:paraId="58CCD799" w14:textId="77777777" w:rsidR="0072045D" w:rsidRPr="00DA02EB" w:rsidRDefault="0072045D">
            <w:pPr>
              <w:autoSpaceDE w:val="0"/>
              <w:autoSpaceDN w:val="0"/>
              <w:adjustRightInd w:val="0"/>
              <w:jc w:val="center"/>
              <w:rPr>
                <w:rFonts w:asciiTheme="minorHAnsi" w:hAnsiTheme="minorHAnsi" w:cstheme="minorHAnsi"/>
                <w:color w:val="000000"/>
                <w:sz w:val="20"/>
                <w:szCs w:val="20"/>
              </w:rPr>
            </w:pPr>
            <w:r w:rsidRPr="00DA02EB">
              <w:rPr>
                <w:rFonts w:asciiTheme="minorHAnsi" w:hAnsiTheme="minorHAnsi" w:cstheme="minorHAnsi"/>
                <w:color w:val="000000"/>
                <w:sz w:val="20"/>
                <w:szCs w:val="20"/>
              </w:rPr>
              <w:t>………….</w:t>
            </w:r>
          </w:p>
        </w:tc>
      </w:tr>
    </w:tbl>
    <w:p w14:paraId="13D03500" w14:textId="77777777" w:rsidR="000F4200"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p w14:paraId="26525716" w14:textId="329B887F" w:rsidR="0072045D" w:rsidRPr="00DA02EB"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W imieniu Odbiorcy </w:t>
      </w:r>
    </w:p>
    <w:p w14:paraId="3FE3A362" w14:textId="77777777" w:rsidR="0072045D" w:rsidRPr="00DA02EB" w:rsidRDefault="0072045D" w:rsidP="000F4200">
      <w:pPr>
        <w:autoSpaceDE w:val="0"/>
        <w:autoSpaceDN w:val="0"/>
        <w:adjustRightInd w:val="0"/>
        <w:ind w:left="7080"/>
        <w:rPr>
          <w:rFonts w:asciiTheme="minorHAnsi" w:hAnsiTheme="minorHAnsi" w:cstheme="minorHAnsi"/>
          <w:color w:val="000000"/>
          <w:sz w:val="20"/>
          <w:szCs w:val="20"/>
        </w:rPr>
      </w:pPr>
      <w:r w:rsidRPr="00DA02EB">
        <w:rPr>
          <w:rFonts w:asciiTheme="minorHAnsi" w:hAnsiTheme="minorHAnsi" w:cstheme="minorHAnsi"/>
          <w:color w:val="000000"/>
          <w:sz w:val="20"/>
          <w:szCs w:val="20"/>
        </w:rPr>
        <w:t xml:space="preserve">................…………………………………….. </w:t>
      </w:r>
    </w:p>
    <w:p w14:paraId="1AFFCFE1" w14:textId="77777777" w:rsidR="0072045D" w:rsidRPr="00DA02EB" w:rsidRDefault="0072045D" w:rsidP="0072045D">
      <w:pPr>
        <w:jc w:val="right"/>
        <w:rPr>
          <w:rFonts w:asciiTheme="minorHAnsi" w:hAnsiTheme="minorHAnsi" w:cstheme="minorHAnsi"/>
          <w:color w:val="000000"/>
          <w:sz w:val="20"/>
          <w:szCs w:val="20"/>
        </w:rPr>
      </w:pPr>
      <w:r w:rsidRPr="00DA02EB">
        <w:rPr>
          <w:rFonts w:asciiTheme="minorHAnsi" w:hAnsiTheme="minorHAnsi" w:cstheme="minorHAnsi"/>
          <w:color w:val="000000"/>
          <w:sz w:val="20"/>
          <w:szCs w:val="20"/>
        </w:rPr>
        <w:t>Czytelny podpis lub podpis i pieczęć</w:t>
      </w:r>
    </w:p>
    <w:p w14:paraId="62D6A614" w14:textId="77777777" w:rsidR="0072045D" w:rsidRDefault="0072045D" w:rsidP="0072045D">
      <w:pPr>
        <w:jc w:val="right"/>
        <w:rPr>
          <w:rFonts w:cstheme="minorHAnsi"/>
          <w:color w:val="000000"/>
        </w:rPr>
      </w:pPr>
    </w:p>
    <w:p w14:paraId="5FAE4812" w14:textId="4995AD9E" w:rsidR="0072045D" w:rsidRDefault="0072045D" w:rsidP="000F4200">
      <w:pPr>
        <w:jc w:val="right"/>
        <w:rPr>
          <w:rFonts w:cstheme="minorHAnsi"/>
          <w:b/>
          <w:sz w:val="20"/>
          <w:szCs w:val="20"/>
        </w:rPr>
      </w:pPr>
      <w:r>
        <w:rPr>
          <w:rFonts w:cstheme="minorHAnsi"/>
          <w:b/>
          <w:sz w:val="20"/>
          <w:szCs w:val="20"/>
        </w:rPr>
        <w:lastRenderedPageBreak/>
        <w:t>Załącznik nr 9 do Umowy</w:t>
      </w:r>
      <w:r w:rsidR="000F4200">
        <w:rPr>
          <w:rFonts w:cstheme="minorHAnsi"/>
          <w:b/>
          <w:sz w:val="20"/>
          <w:szCs w:val="20"/>
        </w:rPr>
        <w:t xml:space="preserve"> </w:t>
      </w:r>
      <w:r w:rsidR="000F4200" w:rsidRPr="00DA02EB">
        <w:rPr>
          <w:rFonts w:asciiTheme="minorHAnsi" w:hAnsiTheme="minorHAnsi" w:cstheme="minorHAnsi"/>
          <w:b/>
          <w:bCs/>
          <w:color w:val="000000" w:themeColor="text1"/>
          <w:sz w:val="20"/>
          <w:szCs w:val="20"/>
        </w:rPr>
        <w:t>nr….……/KGZG202</w:t>
      </w:r>
      <w:r w:rsidR="0078475C">
        <w:rPr>
          <w:rFonts w:asciiTheme="minorHAnsi" w:hAnsiTheme="minorHAnsi" w:cstheme="minorHAnsi"/>
          <w:b/>
          <w:bCs/>
          <w:color w:val="000000" w:themeColor="text1"/>
          <w:sz w:val="20"/>
          <w:szCs w:val="20"/>
        </w:rPr>
        <w:t>2</w:t>
      </w:r>
      <w:r w:rsidR="000F4200">
        <w:rPr>
          <w:rFonts w:asciiTheme="minorHAnsi" w:hAnsiTheme="minorHAnsi" w:cstheme="minorHAnsi"/>
          <w:b/>
          <w:bCs/>
          <w:color w:val="000000" w:themeColor="text1"/>
          <w:sz w:val="20"/>
          <w:szCs w:val="20"/>
        </w:rPr>
        <w:t xml:space="preserve"> – Klauzula RODO</w:t>
      </w:r>
    </w:p>
    <w:p w14:paraId="3C0FCF94" w14:textId="77777777" w:rsidR="0072045D" w:rsidRDefault="0072045D" w:rsidP="0072045D">
      <w:pPr>
        <w:jc w:val="right"/>
        <w:rPr>
          <w:rFonts w:cstheme="minorHAnsi"/>
          <w:b/>
          <w:sz w:val="20"/>
          <w:szCs w:val="20"/>
        </w:rPr>
      </w:pPr>
    </w:p>
    <w:p w14:paraId="459B2FF7" w14:textId="77777777" w:rsidR="0072045D" w:rsidRDefault="0072045D" w:rsidP="0072045D">
      <w:pPr>
        <w:spacing w:after="150"/>
        <w:rPr>
          <w:rFonts w:cstheme="minorHAnsi"/>
          <w:b/>
          <w:sz w:val="20"/>
          <w:szCs w:val="20"/>
        </w:rPr>
      </w:pPr>
      <w:r>
        <w:rPr>
          <w:rFonts w:cstheme="minorHAnsi"/>
          <w:b/>
          <w:sz w:val="20"/>
          <w:szCs w:val="20"/>
        </w:rPr>
        <w:t>Załącznik nr 9 - Klauzula informacyjna dotycząca przetwarzania danych osobowych</w:t>
      </w:r>
    </w:p>
    <w:p w14:paraId="6D8BF058" w14:textId="77777777" w:rsidR="0072045D" w:rsidRDefault="0072045D" w:rsidP="00D35608">
      <w:pPr>
        <w:pStyle w:val="Akapitzlist"/>
        <w:numPr>
          <w:ilvl w:val="0"/>
          <w:numId w:val="75"/>
        </w:numPr>
        <w:spacing w:after="150"/>
        <w:jc w:val="both"/>
        <w:rPr>
          <w:rFonts w:asciiTheme="minorHAnsi" w:hAnsiTheme="minorHAnsi" w:cstheme="minorHAnsi"/>
          <w:sz w:val="20"/>
          <w:szCs w:val="20"/>
        </w:rPr>
      </w:pPr>
      <w:r>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90431A"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56AFBE9"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Dane kontaktowe inspektora ochrony danych tel.: iod@khk.krakow.pl </w:t>
      </w:r>
    </w:p>
    <w:p w14:paraId="644EEDB6"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przetwarzane w celu (właściwe zaznaczyć):</w:t>
      </w:r>
    </w:p>
    <w:p w14:paraId="430257AD"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Realizacji przez Zamawiających  zadania </w:t>
      </w:r>
      <w:r>
        <w:rPr>
          <w:rFonts w:asciiTheme="minorHAnsi" w:hAnsiTheme="minorHAnsi" w:cstheme="minorHAnsi"/>
          <w:bCs/>
          <w:sz w:val="20"/>
          <w:szCs w:val="20"/>
        </w:rPr>
        <w:t>…………/</w:t>
      </w:r>
      <w:r>
        <w:rPr>
          <w:rFonts w:asciiTheme="minorHAnsi" w:hAnsiTheme="minorHAnsi" w:cstheme="minorHAnsi"/>
          <w:bCs/>
          <w:i/>
          <w:iCs/>
          <w:sz w:val="20"/>
          <w:szCs w:val="20"/>
        </w:rPr>
        <w:t>nazwa zadania/</w:t>
      </w:r>
      <w:r>
        <w:rPr>
          <w:rFonts w:asciiTheme="minorHAnsi" w:hAnsiTheme="minorHAnsi" w:cstheme="minorHAnsi"/>
          <w:bCs/>
          <w:sz w:val="20"/>
          <w:szCs w:val="20"/>
        </w:rPr>
        <w:t xml:space="preserve">…………………..  </w:t>
      </w:r>
      <w:r>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4BEA6BA7"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Kontroli przez Zamawiających wykonania przez </w:t>
      </w:r>
      <w:r>
        <w:rPr>
          <w:rFonts w:asciiTheme="minorHAnsi" w:eastAsia="Times New Roman" w:hAnsiTheme="minorHAnsi" w:cstheme="minorHAnsi"/>
          <w:i/>
          <w:sz w:val="20"/>
          <w:szCs w:val="20"/>
          <w:lang w:eastAsia="pl-PL"/>
        </w:rPr>
        <w:t>……………/nazwa Wykonawcy/</w:t>
      </w:r>
      <w:r>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B30BD68"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17DF3386" w14:textId="77777777" w:rsidR="0072045D" w:rsidRDefault="0072045D" w:rsidP="00D35608">
      <w:pPr>
        <w:pStyle w:val="Akapitzlist"/>
        <w:numPr>
          <w:ilvl w:val="1"/>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68C84F27"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przetwarzane będą na podstawie art. 6 ust. 1 lit. f</w:t>
      </w:r>
      <w:r>
        <w:rPr>
          <w:rFonts w:asciiTheme="minorHAnsi" w:eastAsia="Times New Roman" w:hAnsiTheme="minorHAnsi" w:cstheme="minorHAnsi"/>
          <w:i/>
          <w:sz w:val="20"/>
          <w:szCs w:val="20"/>
          <w:lang w:eastAsia="pl-PL"/>
        </w:rPr>
        <w:t xml:space="preserve"> </w:t>
      </w:r>
      <w:r>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20"/>
          <w:szCs w:val="20"/>
        </w:rPr>
        <w:t>zamówienia publicznego;</w:t>
      </w:r>
    </w:p>
    <w:p w14:paraId="67918333"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54633B47"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DE60761"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7CB6065A" w14:textId="77777777" w:rsidR="0072045D" w:rsidRDefault="0072045D" w:rsidP="00D35608">
      <w:pPr>
        <w:pStyle w:val="Akapitzlist"/>
        <w:numPr>
          <w:ilvl w:val="0"/>
          <w:numId w:val="75"/>
        </w:numPr>
        <w:spacing w:after="150" w:line="240" w:lineRule="auto"/>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E1E9D1C" w14:textId="77777777" w:rsidR="0072045D" w:rsidRDefault="0072045D" w:rsidP="00D35608">
      <w:pPr>
        <w:pStyle w:val="Akapitzlist"/>
        <w:numPr>
          <w:ilvl w:val="0"/>
          <w:numId w:val="75"/>
        </w:numPr>
        <w:spacing w:after="150" w:line="240" w:lineRule="auto"/>
        <w:jc w:val="both"/>
        <w:rPr>
          <w:rFonts w:asciiTheme="minorHAnsi" w:hAnsiTheme="minorHAnsi" w:cstheme="minorHAnsi"/>
          <w:sz w:val="20"/>
          <w:szCs w:val="20"/>
        </w:rPr>
      </w:pPr>
      <w:r>
        <w:rPr>
          <w:rFonts w:asciiTheme="minorHAnsi" w:hAnsiTheme="minorHAnsi" w:cstheme="minorHAnsi"/>
          <w:sz w:val="20"/>
          <w:szCs w:val="20"/>
        </w:rPr>
        <w:t>Źródłem pochodzenia Pani/Pana danych jest Wykonawca Inwestycji.</w:t>
      </w:r>
    </w:p>
    <w:p w14:paraId="277E2319"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Posiada Pani/Pan:</w:t>
      </w:r>
    </w:p>
    <w:p w14:paraId="2D154D86"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dostępu do danych osobowych Pani/Pana dotyczących (art. 15 RODO);</w:t>
      </w:r>
    </w:p>
    <w:p w14:paraId="254BE68C"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 sprostowania Pani/Pana danych osobowych (art. 16 RODO);</w:t>
      </w:r>
    </w:p>
    <w:p w14:paraId="6BD84CAB"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640224B8"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41479690" w14:textId="77777777" w:rsidR="0072045D" w:rsidRDefault="0072045D"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7267E57B" w14:textId="77777777" w:rsidR="0072045D" w:rsidRDefault="0072045D" w:rsidP="00D35608">
      <w:pPr>
        <w:pStyle w:val="Akapitzlist"/>
        <w:numPr>
          <w:ilvl w:val="0"/>
          <w:numId w:val="75"/>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nie przysługuje Pani/Panu:</w:t>
      </w:r>
    </w:p>
    <w:p w14:paraId="16DB915A" w14:textId="77777777" w:rsidR="0072045D" w:rsidRDefault="0072045D" w:rsidP="00D35608">
      <w:pPr>
        <w:pStyle w:val="Akapitzlist"/>
        <w:numPr>
          <w:ilvl w:val="0"/>
          <w:numId w:val="49"/>
        </w:numPr>
        <w:spacing w:after="150" w:line="240" w:lineRule="auto"/>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w związku z art. 17 ust. 3 lit. b, d lub e RODO prawo do usunięcia danych osobowych;</w:t>
      </w:r>
    </w:p>
    <w:p w14:paraId="0063F24E" w14:textId="77777777" w:rsidR="0072045D" w:rsidRDefault="0072045D" w:rsidP="00D35608">
      <w:pPr>
        <w:pStyle w:val="Akapitzlist"/>
        <w:numPr>
          <w:ilvl w:val="0"/>
          <w:numId w:val="49"/>
        </w:numPr>
        <w:spacing w:after="150" w:line="240" w:lineRule="auto"/>
        <w:ind w:left="851" w:hanging="283"/>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prawo do przenoszenia danych osobowych, o którym mowa w art. 20 RODO;</w:t>
      </w:r>
    </w:p>
    <w:p w14:paraId="15534E30" w14:textId="77777777" w:rsidR="0072045D" w:rsidRDefault="0072045D" w:rsidP="0072045D">
      <w:pPr>
        <w:spacing w:before="120" w:after="120"/>
        <w:rPr>
          <w:rFonts w:asciiTheme="minorHAnsi" w:eastAsiaTheme="minorHAnsi" w:hAnsiTheme="minorHAnsi" w:cstheme="minorHAnsi"/>
          <w:sz w:val="20"/>
          <w:szCs w:val="20"/>
        </w:rPr>
      </w:pPr>
      <w:r>
        <w:rPr>
          <w:rFonts w:cstheme="minorHAnsi"/>
          <w:sz w:val="20"/>
          <w:szCs w:val="20"/>
        </w:rPr>
        <w:t xml:space="preserve">Potwierdzam otrzymanie powyższej informacji. </w:t>
      </w:r>
    </w:p>
    <w:p w14:paraId="37EB5597" w14:textId="77777777" w:rsidR="0072045D" w:rsidRDefault="0072045D" w:rsidP="0072045D">
      <w:pPr>
        <w:spacing w:before="120" w:after="120"/>
        <w:rPr>
          <w:rFonts w:cstheme="minorHAnsi"/>
          <w:sz w:val="20"/>
          <w:szCs w:val="20"/>
        </w:rPr>
      </w:pPr>
      <w:r>
        <w:rPr>
          <w:rFonts w:cstheme="minorHAnsi"/>
          <w:sz w:val="20"/>
          <w:szCs w:val="20"/>
        </w:rPr>
        <w:t>………………………………………………………</w:t>
      </w:r>
    </w:p>
    <w:p w14:paraId="5A3F5502" w14:textId="77777777" w:rsidR="0072045D" w:rsidRDefault="0072045D" w:rsidP="0072045D">
      <w:pPr>
        <w:rPr>
          <w:rFonts w:cstheme="minorHAnsi"/>
          <w:b/>
          <w:sz w:val="20"/>
          <w:szCs w:val="20"/>
        </w:rPr>
      </w:pPr>
      <w:r>
        <w:rPr>
          <w:rFonts w:cstheme="minorHAnsi"/>
          <w:sz w:val="20"/>
          <w:szCs w:val="20"/>
        </w:rPr>
        <w:t>/data, imię i nazwisko, podpis</w:t>
      </w:r>
      <w:r>
        <w:rPr>
          <w:sz w:val="20"/>
          <w:szCs w:val="20"/>
        </w:rPr>
        <w:t>/</w:t>
      </w:r>
    </w:p>
    <w:sectPr w:rsidR="0072045D" w:rsidSect="00597EE1">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8208" w14:textId="77777777" w:rsidR="006A10AE" w:rsidRDefault="006A10AE" w:rsidP="00D9143F">
      <w:pPr>
        <w:spacing w:after="0" w:line="240" w:lineRule="auto"/>
      </w:pPr>
      <w:r>
        <w:separator/>
      </w:r>
    </w:p>
  </w:endnote>
  <w:endnote w:type="continuationSeparator" w:id="0">
    <w:p w14:paraId="66931E48" w14:textId="77777777" w:rsidR="006A10AE" w:rsidRDefault="006A10AE" w:rsidP="00D9143F">
      <w:pPr>
        <w:spacing w:after="0" w:line="240" w:lineRule="auto"/>
      </w:pPr>
      <w:r>
        <w:continuationSeparator/>
      </w:r>
    </w:p>
  </w:endnote>
  <w:endnote w:id="1">
    <w:p w14:paraId="32AA082B" w14:textId="5C330F4D" w:rsidR="006A10AE" w:rsidRPr="00857C85" w:rsidRDefault="006A10AE" w:rsidP="0072045D">
      <w:pPr>
        <w:pStyle w:val="Tekstprzypisukocowego"/>
        <w:spacing w:before="120"/>
        <w:jc w:val="both"/>
        <w:rPr>
          <w:rFonts w:cstheme="minorHAnsi"/>
          <w:sz w:val="16"/>
          <w:szCs w:val="16"/>
        </w:rPr>
      </w:pPr>
    </w:p>
  </w:endnote>
  <w:endnote w:id="2">
    <w:p w14:paraId="36B27F1D"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3">
    <w:p w14:paraId="78C33FB7"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zasady zwolnień i stawki, określone w tabeli są zgodne ze stanem prawnym w dniu 1 września 2021 r. Mogą one ulec zmianie, jeżeli dokonane zostaną stosowne zmiany w przepisach prawa.</w:t>
      </w:r>
    </w:p>
  </w:endnote>
  <w:endnote w:id="4">
    <w:p w14:paraId="75705AEB"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5">
    <w:p w14:paraId="725CEAEB"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 określenie w Umowie, że wyroby te będą użyte w celach zwolnionych. [Art. 31b. ust. 5 oraz ust. 5a Ustawy o podatku akcyzowym]</w:t>
      </w:r>
    </w:p>
  </w:endnote>
  <w:endnote w:id="6">
    <w:p w14:paraId="71AD3BD2" w14:textId="77777777"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 xml:space="preserve"> warunkiem zwolnienia jest:</w:t>
      </w:r>
    </w:p>
    <w:p w14:paraId="1DDCCA46"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1) w przypadku wyrobów gazowych o kodzie CN 2711 21 00 (gaz ziemny wysokometanowy E, gaz ziemny zaazotowany Ls i Lw) – sprzedaż tych wyrobów w ilościach nieprzekraczających:</w:t>
      </w:r>
    </w:p>
    <w:p w14:paraId="3A4890F5"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a) 10 m³/h - gazu ziemnego wysokometanowego grupy E, nie więcej niż 8000 m³ rocznie, albo</w:t>
      </w:r>
    </w:p>
    <w:p w14:paraId="0CEDE352"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b) 25 m³/h - gazu ziemnego zaazotowanego grupy Lw albo grupy Ls, nie więcej niż 10650 m³ rocznie;</w:t>
      </w:r>
    </w:p>
    <w:p w14:paraId="1D366BE0" w14:textId="77777777" w:rsidR="006A10AE" w:rsidRPr="00857C85" w:rsidRDefault="006A10AE" w:rsidP="0072045D">
      <w:pPr>
        <w:pStyle w:val="Tekstprzypisukocowego"/>
        <w:ind w:left="284"/>
        <w:jc w:val="both"/>
        <w:rPr>
          <w:rFonts w:cstheme="minorHAnsi"/>
          <w:sz w:val="16"/>
          <w:szCs w:val="16"/>
        </w:rPr>
      </w:pPr>
      <w:r w:rsidRPr="00857C85">
        <w:rPr>
          <w:rFonts w:cstheme="minorHAnsi"/>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4BD534DC" w14:textId="77777777" w:rsidR="006A10AE" w:rsidRPr="00857C85" w:rsidRDefault="006A10AE" w:rsidP="0072045D">
      <w:pPr>
        <w:pStyle w:val="Tekstprzypisukocowego"/>
        <w:jc w:val="both"/>
        <w:rPr>
          <w:rFonts w:cstheme="minorHAnsi"/>
          <w:sz w:val="16"/>
          <w:szCs w:val="16"/>
        </w:rPr>
      </w:pPr>
      <w:r w:rsidRPr="00857C85">
        <w:rPr>
          <w:rFonts w:cstheme="minorHAnsi"/>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7">
    <w:p w14:paraId="4D59B682" w14:textId="5F2DB976" w:rsidR="006A10AE" w:rsidRPr="00857C85" w:rsidRDefault="006A10AE" w:rsidP="0072045D">
      <w:pPr>
        <w:pStyle w:val="Tekstprzypisukocowego"/>
        <w:spacing w:before="120"/>
        <w:jc w:val="both"/>
        <w:rPr>
          <w:rFonts w:cstheme="minorHAnsi"/>
          <w:sz w:val="16"/>
          <w:szCs w:val="16"/>
        </w:rPr>
      </w:pPr>
      <w:r w:rsidRPr="00857C85">
        <w:rPr>
          <w:rStyle w:val="Odwoanieprzypisukocowego"/>
          <w:rFonts w:cstheme="minorHAnsi"/>
          <w:sz w:val="16"/>
          <w:szCs w:val="16"/>
        </w:rPr>
        <w:endnoteRef/>
      </w:r>
      <w:r w:rsidRPr="00857C85">
        <w:rPr>
          <w:rFonts w:cstheme="minorHAnsi"/>
          <w:sz w:val="16"/>
          <w:szCs w:val="16"/>
        </w:rPr>
        <w:t>warunkiem zwolnienia jest faktura wystawiona przez Sprzedawcę oraz oświadczenie Odbiorcy o przeznaczeniu wyrobów gazowych do tego zwolnienia. [Art. 31b. ust. 9 Ustawy o podatku akcyzowym]</w:t>
      </w:r>
    </w:p>
    <w:p w14:paraId="7830D6CE" w14:textId="691EE420" w:rsidR="006A10AE" w:rsidRDefault="006A10AE" w:rsidP="0072045D">
      <w:pPr>
        <w:pStyle w:val="Tekstprzypisukocowego"/>
        <w:spacing w:before="120"/>
        <w:jc w:val="both"/>
        <w:rPr>
          <w:rFonts w:cstheme="minorHAnsi"/>
          <w:sz w:val="16"/>
          <w:szCs w:val="16"/>
        </w:rPr>
      </w:pPr>
    </w:p>
    <w:p w14:paraId="6122902A" w14:textId="060194B8" w:rsidR="006A10AE" w:rsidRDefault="006A10AE" w:rsidP="0072045D">
      <w:pPr>
        <w:pStyle w:val="Tekstprzypisukocowego"/>
        <w:spacing w:before="120"/>
        <w:jc w:val="both"/>
        <w:rPr>
          <w:rFonts w:cstheme="minorHAnsi"/>
          <w:sz w:val="16"/>
          <w:szCs w:val="16"/>
        </w:rPr>
      </w:pPr>
    </w:p>
    <w:p w14:paraId="05B31B2F" w14:textId="4326805D" w:rsidR="006A10AE" w:rsidRDefault="006A10AE" w:rsidP="0072045D">
      <w:pPr>
        <w:pStyle w:val="Tekstprzypisukocowego"/>
        <w:spacing w:before="120"/>
        <w:jc w:val="both"/>
        <w:rPr>
          <w:rFonts w:cstheme="minorHAnsi"/>
          <w:sz w:val="16"/>
          <w:szCs w:val="16"/>
        </w:rPr>
      </w:pPr>
    </w:p>
    <w:p w14:paraId="371742A8" w14:textId="1264FCD4" w:rsidR="006A10AE" w:rsidRDefault="006A10AE" w:rsidP="0072045D">
      <w:pPr>
        <w:pStyle w:val="Tekstprzypisukocowego"/>
        <w:spacing w:before="120"/>
        <w:jc w:val="both"/>
        <w:rPr>
          <w:rFonts w:cstheme="minorHAnsi"/>
          <w:sz w:val="16"/>
          <w:szCs w:val="16"/>
        </w:rPr>
      </w:pPr>
    </w:p>
    <w:p w14:paraId="474403AB" w14:textId="174D88DF" w:rsidR="006A10AE" w:rsidRDefault="006A10AE" w:rsidP="0072045D">
      <w:pPr>
        <w:pStyle w:val="Tekstprzypisukocowego"/>
        <w:spacing w:before="120"/>
        <w:jc w:val="both"/>
        <w:rPr>
          <w:rFonts w:cstheme="minorHAnsi"/>
          <w:sz w:val="16"/>
          <w:szCs w:val="16"/>
        </w:rPr>
      </w:pPr>
    </w:p>
    <w:p w14:paraId="14888D02" w14:textId="55964FD4" w:rsidR="006A10AE" w:rsidRDefault="006A10AE" w:rsidP="0072045D">
      <w:pPr>
        <w:pStyle w:val="Tekstprzypisukocowego"/>
        <w:spacing w:before="120"/>
        <w:jc w:val="both"/>
        <w:rPr>
          <w:rFonts w:cstheme="minorHAnsi"/>
          <w:sz w:val="16"/>
          <w:szCs w:val="16"/>
        </w:rPr>
      </w:pPr>
    </w:p>
    <w:p w14:paraId="02816A83" w14:textId="39DFC5AF" w:rsidR="006A10AE" w:rsidRDefault="006A10AE" w:rsidP="0072045D">
      <w:pPr>
        <w:pStyle w:val="Tekstprzypisukocowego"/>
        <w:spacing w:before="120"/>
        <w:jc w:val="both"/>
        <w:rPr>
          <w:rFonts w:cstheme="minorHAnsi"/>
          <w:sz w:val="16"/>
          <w:szCs w:val="16"/>
        </w:rPr>
      </w:pPr>
    </w:p>
    <w:p w14:paraId="58AF96DA" w14:textId="633B1697" w:rsidR="006A10AE" w:rsidRDefault="006A10AE" w:rsidP="0072045D">
      <w:pPr>
        <w:pStyle w:val="Tekstprzypisukocowego"/>
        <w:spacing w:before="120"/>
        <w:jc w:val="both"/>
        <w:rPr>
          <w:rFonts w:cstheme="minorHAnsi"/>
          <w:sz w:val="16"/>
          <w:szCs w:val="16"/>
        </w:rPr>
      </w:pPr>
    </w:p>
    <w:p w14:paraId="6CDE802F" w14:textId="2EE88968" w:rsidR="006A10AE" w:rsidRDefault="006A10AE" w:rsidP="0072045D">
      <w:pPr>
        <w:pStyle w:val="Tekstprzypisukocowego"/>
        <w:spacing w:before="120"/>
        <w:jc w:val="both"/>
        <w:rPr>
          <w:rFonts w:cstheme="minorHAnsi"/>
          <w:sz w:val="16"/>
          <w:szCs w:val="16"/>
        </w:rPr>
      </w:pPr>
    </w:p>
    <w:p w14:paraId="29EC17D9" w14:textId="615BBB18" w:rsidR="006A10AE" w:rsidRDefault="006A10AE" w:rsidP="0072045D">
      <w:pPr>
        <w:pStyle w:val="Tekstprzypisukocowego"/>
        <w:spacing w:before="120"/>
        <w:jc w:val="both"/>
        <w:rPr>
          <w:rFonts w:cstheme="minorHAnsi"/>
          <w:sz w:val="16"/>
          <w:szCs w:val="16"/>
        </w:rPr>
      </w:pPr>
    </w:p>
    <w:p w14:paraId="17256AB4" w14:textId="117B2CD9" w:rsidR="006A10AE" w:rsidRDefault="006A10AE" w:rsidP="0072045D">
      <w:pPr>
        <w:pStyle w:val="Tekstprzypisukocowego"/>
        <w:spacing w:before="120"/>
        <w:jc w:val="both"/>
        <w:rPr>
          <w:rFonts w:cstheme="minorHAnsi"/>
          <w:sz w:val="16"/>
          <w:szCs w:val="16"/>
        </w:rPr>
      </w:pPr>
    </w:p>
    <w:p w14:paraId="3D742FD0" w14:textId="2D5B1422" w:rsidR="006A10AE" w:rsidRDefault="006A10AE" w:rsidP="0072045D">
      <w:pPr>
        <w:pStyle w:val="Tekstprzypisukocowego"/>
        <w:spacing w:before="120"/>
        <w:jc w:val="both"/>
        <w:rPr>
          <w:rFonts w:cstheme="minorHAnsi"/>
          <w:sz w:val="16"/>
          <w:szCs w:val="16"/>
        </w:rPr>
      </w:pPr>
    </w:p>
    <w:p w14:paraId="1A202077" w14:textId="5D8A2CFA" w:rsidR="006A10AE" w:rsidRDefault="006A10AE" w:rsidP="0072045D">
      <w:pPr>
        <w:pStyle w:val="Tekstprzypisukocowego"/>
        <w:spacing w:before="120"/>
        <w:jc w:val="both"/>
        <w:rPr>
          <w:rFonts w:cstheme="minorHAnsi"/>
          <w:sz w:val="16"/>
          <w:szCs w:val="16"/>
        </w:rPr>
      </w:pPr>
    </w:p>
    <w:p w14:paraId="18EC520F" w14:textId="3D14B7C1" w:rsidR="006A10AE" w:rsidRDefault="006A10AE" w:rsidP="0072045D">
      <w:pPr>
        <w:pStyle w:val="Tekstprzypisukocowego"/>
        <w:spacing w:before="120"/>
        <w:jc w:val="both"/>
        <w:rPr>
          <w:rFonts w:cstheme="minorHAnsi"/>
          <w:sz w:val="16"/>
          <w:szCs w:val="16"/>
        </w:rPr>
      </w:pPr>
    </w:p>
    <w:p w14:paraId="5EDA4AB1" w14:textId="7770517F" w:rsidR="006A10AE" w:rsidRDefault="006A10AE" w:rsidP="0072045D">
      <w:pPr>
        <w:pStyle w:val="Tekstprzypisukocowego"/>
        <w:spacing w:before="120"/>
        <w:jc w:val="both"/>
        <w:rPr>
          <w:rFonts w:cstheme="minorHAnsi"/>
          <w:sz w:val="16"/>
          <w:szCs w:val="16"/>
        </w:rPr>
      </w:pPr>
    </w:p>
    <w:p w14:paraId="2AF3763D" w14:textId="590BDACD" w:rsidR="006A10AE" w:rsidRDefault="006A10AE" w:rsidP="0072045D">
      <w:pPr>
        <w:pStyle w:val="Tekstprzypisukocowego"/>
        <w:spacing w:before="120"/>
        <w:jc w:val="both"/>
        <w:rPr>
          <w:rFonts w:cstheme="minorHAnsi"/>
          <w:sz w:val="16"/>
          <w:szCs w:val="16"/>
        </w:rPr>
      </w:pPr>
    </w:p>
    <w:p w14:paraId="36D5BFBE" w14:textId="4129AAA0" w:rsidR="006A10AE" w:rsidRDefault="006A10AE" w:rsidP="0072045D">
      <w:pPr>
        <w:pStyle w:val="Tekstprzypisukocowego"/>
        <w:spacing w:before="120"/>
        <w:jc w:val="both"/>
        <w:rPr>
          <w:rFonts w:cstheme="minorHAnsi"/>
          <w:sz w:val="16"/>
          <w:szCs w:val="16"/>
        </w:rPr>
      </w:pPr>
    </w:p>
    <w:p w14:paraId="7683845A" w14:textId="2E7974CC" w:rsidR="006A10AE" w:rsidRDefault="006A10AE" w:rsidP="0072045D">
      <w:pPr>
        <w:pStyle w:val="Tekstprzypisukocowego"/>
        <w:spacing w:before="120"/>
        <w:jc w:val="both"/>
        <w:rPr>
          <w:rFonts w:cstheme="minorHAnsi"/>
          <w:sz w:val="16"/>
          <w:szCs w:val="16"/>
        </w:rPr>
      </w:pPr>
    </w:p>
    <w:p w14:paraId="04827295" w14:textId="1B7261A6" w:rsidR="006A10AE" w:rsidRDefault="006A10AE" w:rsidP="0072045D">
      <w:pPr>
        <w:pStyle w:val="Tekstprzypisukocowego"/>
        <w:spacing w:before="120"/>
        <w:jc w:val="both"/>
        <w:rPr>
          <w:rFonts w:cstheme="minorHAnsi"/>
          <w:sz w:val="16"/>
          <w:szCs w:val="16"/>
        </w:rPr>
      </w:pPr>
    </w:p>
    <w:p w14:paraId="0E18D488" w14:textId="699E13DC" w:rsidR="006A10AE" w:rsidRDefault="006A10AE" w:rsidP="0072045D">
      <w:pPr>
        <w:pStyle w:val="Tekstprzypisukocowego"/>
        <w:spacing w:before="120"/>
        <w:jc w:val="both"/>
        <w:rPr>
          <w:rFonts w:cstheme="minorHAnsi"/>
          <w:sz w:val="16"/>
          <w:szCs w:val="16"/>
        </w:rPr>
      </w:pPr>
    </w:p>
    <w:p w14:paraId="706CD070" w14:textId="198539A6" w:rsidR="006A10AE" w:rsidRDefault="006A10AE" w:rsidP="0072045D">
      <w:pPr>
        <w:pStyle w:val="Tekstprzypisukocowego"/>
        <w:spacing w:before="120"/>
        <w:jc w:val="both"/>
        <w:rPr>
          <w:rFonts w:cstheme="minorHAnsi"/>
          <w:sz w:val="16"/>
          <w:szCs w:val="16"/>
        </w:rPr>
      </w:pPr>
    </w:p>
    <w:p w14:paraId="27014A95" w14:textId="7796EF39" w:rsidR="006A10AE" w:rsidRDefault="006A10AE" w:rsidP="0072045D">
      <w:pPr>
        <w:pStyle w:val="Tekstprzypisukocowego"/>
        <w:spacing w:before="120"/>
        <w:jc w:val="both"/>
        <w:rPr>
          <w:rFonts w:cstheme="minorHAnsi"/>
          <w:sz w:val="16"/>
          <w:szCs w:val="16"/>
        </w:rPr>
      </w:pPr>
    </w:p>
    <w:p w14:paraId="74644747" w14:textId="460F6C73" w:rsidR="006A10AE" w:rsidRDefault="006A10AE" w:rsidP="0072045D">
      <w:pPr>
        <w:pStyle w:val="Tekstprzypisukocowego"/>
        <w:spacing w:before="120"/>
        <w:jc w:val="both"/>
        <w:rPr>
          <w:rFonts w:cstheme="minorHAnsi"/>
          <w:sz w:val="16"/>
          <w:szCs w:val="16"/>
        </w:rPr>
      </w:pPr>
    </w:p>
    <w:p w14:paraId="58C042C8" w14:textId="62CEC5AD" w:rsidR="006A10AE" w:rsidRDefault="006A10AE" w:rsidP="0072045D">
      <w:pPr>
        <w:pStyle w:val="Tekstprzypisukocowego"/>
        <w:spacing w:before="120"/>
        <w:jc w:val="both"/>
        <w:rPr>
          <w:rFonts w:cstheme="minorHAnsi"/>
          <w:sz w:val="16"/>
          <w:szCs w:val="16"/>
        </w:rPr>
      </w:pPr>
    </w:p>
    <w:p w14:paraId="31826194" w14:textId="71E63B89" w:rsidR="006A10AE" w:rsidRDefault="006A10AE" w:rsidP="0072045D">
      <w:pPr>
        <w:pStyle w:val="Tekstprzypisukocowego"/>
        <w:spacing w:before="120"/>
        <w:jc w:val="both"/>
        <w:rPr>
          <w:rFonts w:cstheme="minorHAnsi"/>
          <w:sz w:val="16"/>
          <w:szCs w:val="16"/>
        </w:rPr>
      </w:pPr>
    </w:p>
    <w:p w14:paraId="2886EFA1" w14:textId="5BA3CCE0" w:rsidR="006A10AE" w:rsidRDefault="006A10AE" w:rsidP="0072045D">
      <w:pPr>
        <w:pStyle w:val="Tekstprzypisukocowego"/>
        <w:spacing w:before="120"/>
        <w:jc w:val="both"/>
        <w:rPr>
          <w:rFonts w:cstheme="minorHAnsi"/>
          <w:sz w:val="16"/>
          <w:szCs w:val="16"/>
        </w:rPr>
      </w:pPr>
    </w:p>
    <w:p w14:paraId="35F7A1F7" w14:textId="780D4C7B" w:rsidR="006A10AE" w:rsidRDefault="006A10AE" w:rsidP="0072045D">
      <w:pPr>
        <w:pStyle w:val="Tekstprzypisukocowego"/>
        <w:spacing w:before="120"/>
        <w:jc w:val="both"/>
        <w:rPr>
          <w:rFonts w:cstheme="minorHAnsi"/>
          <w:sz w:val="16"/>
          <w:szCs w:val="16"/>
        </w:rPr>
      </w:pPr>
    </w:p>
    <w:p w14:paraId="313BFD07" w14:textId="77777777" w:rsidR="006A10AE" w:rsidRPr="00857C85" w:rsidRDefault="006A10AE" w:rsidP="0072045D">
      <w:pPr>
        <w:pStyle w:val="Tekstprzypisukocowego"/>
        <w:spacing w:before="120"/>
        <w:jc w:val="both"/>
        <w:rPr>
          <w:rFonts w:cstheme="minorHAnsi"/>
          <w:sz w:val="16"/>
          <w:szCs w:val="16"/>
        </w:rPr>
      </w:pPr>
    </w:p>
    <w:p w14:paraId="41CAA30C" w14:textId="2FB82B83" w:rsidR="006A10AE" w:rsidRPr="00857C85" w:rsidRDefault="006A10AE" w:rsidP="004C2342">
      <w:pPr>
        <w:spacing w:after="0"/>
        <w:jc w:val="right"/>
        <w:rPr>
          <w:rFonts w:asciiTheme="minorHAnsi" w:hAnsiTheme="minorHAnsi" w:cstheme="minorHAnsi"/>
          <w:b/>
        </w:rPr>
      </w:pPr>
      <w:r w:rsidRPr="00857C85">
        <w:rPr>
          <w:rFonts w:asciiTheme="minorHAnsi" w:hAnsiTheme="minorHAnsi" w:cstheme="minorHAnsi"/>
          <w:b/>
        </w:rPr>
        <w:t>Załącznik nr 3c do SWZ- Projektowane postanowienia umowy</w:t>
      </w:r>
    </w:p>
    <w:p w14:paraId="15DDD722" w14:textId="77777777" w:rsidR="006A10AE" w:rsidRPr="00857C85" w:rsidRDefault="006A10AE" w:rsidP="004C2342">
      <w:pPr>
        <w:spacing w:after="0"/>
        <w:jc w:val="right"/>
        <w:rPr>
          <w:rFonts w:asciiTheme="minorHAnsi" w:hAnsiTheme="minorHAnsi" w:cstheme="minorHAnsi"/>
          <w:b/>
        </w:rPr>
      </w:pPr>
    </w:p>
    <w:p w14:paraId="7A92E9AC" w14:textId="77777777" w:rsidR="006A10AE" w:rsidRPr="00857C85" w:rsidRDefault="006A10AE" w:rsidP="004C2342">
      <w:pPr>
        <w:spacing w:after="0"/>
        <w:jc w:val="center"/>
        <w:rPr>
          <w:rFonts w:asciiTheme="minorHAnsi" w:hAnsiTheme="minorHAnsi" w:cstheme="minorHAnsi"/>
          <w:b/>
        </w:rPr>
      </w:pPr>
      <w:r w:rsidRPr="00857C85">
        <w:rPr>
          <w:rFonts w:asciiTheme="minorHAnsi" w:hAnsiTheme="minorHAnsi" w:cstheme="minorHAnsi"/>
          <w:b/>
        </w:rPr>
        <w:t xml:space="preserve">UMOWA </w:t>
      </w:r>
    </w:p>
    <w:p w14:paraId="711B5FC5" w14:textId="77777777" w:rsidR="006A10AE" w:rsidRPr="00857C85" w:rsidRDefault="006A10AE" w:rsidP="004C2342">
      <w:pPr>
        <w:spacing w:after="0"/>
        <w:rPr>
          <w:rFonts w:asciiTheme="minorHAnsi" w:hAnsiTheme="minorHAnsi" w:cstheme="minorHAnsi"/>
          <w:sz w:val="20"/>
          <w:szCs w:val="20"/>
        </w:rPr>
      </w:pPr>
    </w:p>
    <w:p w14:paraId="4236052C" w14:textId="4D22D885" w:rsidR="006A10AE" w:rsidRPr="00857C85" w:rsidRDefault="006A10AE" w:rsidP="004C2342">
      <w:pPr>
        <w:spacing w:after="0"/>
        <w:rPr>
          <w:rFonts w:asciiTheme="minorHAnsi" w:hAnsiTheme="minorHAnsi" w:cstheme="minorHAnsi"/>
          <w:sz w:val="20"/>
          <w:szCs w:val="20"/>
        </w:rPr>
      </w:pPr>
      <w:r w:rsidRPr="00857C85">
        <w:rPr>
          <w:rFonts w:asciiTheme="minorHAnsi" w:hAnsiTheme="minorHAnsi" w:cstheme="minorHAnsi"/>
          <w:sz w:val="20"/>
          <w:szCs w:val="20"/>
        </w:rPr>
        <w:t>zawarta w dniu ……………………2022 r. w Krakowie pomiędzy:</w:t>
      </w:r>
    </w:p>
    <w:p w14:paraId="2D714586" w14:textId="77777777" w:rsidR="006A10AE" w:rsidRPr="00857C85" w:rsidRDefault="006A10AE" w:rsidP="004C2342">
      <w:pPr>
        <w:shd w:val="clear" w:color="auto" w:fill="FFFFFF"/>
        <w:spacing w:after="0"/>
        <w:jc w:val="both"/>
        <w:rPr>
          <w:rFonts w:asciiTheme="minorHAnsi" w:hAnsiTheme="minorHAnsi" w:cstheme="minorHAnsi"/>
          <w:b/>
          <w:spacing w:val="1"/>
          <w:sz w:val="20"/>
          <w:szCs w:val="20"/>
        </w:rPr>
      </w:pPr>
    </w:p>
    <w:p w14:paraId="6D84E5AA" w14:textId="692A7133" w:rsidR="006A10AE" w:rsidRPr="00857C85" w:rsidRDefault="006A10AE"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b/>
          <w:spacing w:val="1"/>
          <w:sz w:val="20"/>
          <w:szCs w:val="20"/>
        </w:rPr>
        <w:t>Krakowskim Holdingiem Komunalnym Spółką Akcyjną w Krakowie</w:t>
      </w:r>
      <w:r w:rsidRPr="00857C85">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Regon: 351118089, numer BDO 000007808, z kapitałem zakładowym w wysokości 1 378 520 000 zł w całości opłaconym, zwaną dalej „</w:t>
      </w:r>
      <w:r w:rsidRPr="00857C85">
        <w:rPr>
          <w:rFonts w:asciiTheme="minorHAnsi" w:hAnsiTheme="minorHAnsi" w:cstheme="minorHAnsi"/>
          <w:b/>
          <w:bCs/>
          <w:spacing w:val="1"/>
          <w:sz w:val="20"/>
          <w:szCs w:val="20"/>
        </w:rPr>
        <w:t>Zamawiającym</w:t>
      </w:r>
      <w:r w:rsidRPr="00857C85">
        <w:rPr>
          <w:rFonts w:asciiTheme="minorHAnsi" w:hAnsiTheme="minorHAnsi" w:cstheme="minorHAnsi"/>
          <w:spacing w:val="1"/>
          <w:sz w:val="20"/>
          <w:szCs w:val="20"/>
        </w:rPr>
        <w:t>”, reprezentowaną przez:</w:t>
      </w:r>
    </w:p>
    <w:p w14:paraId="1E6BAF9C"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243CA919"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462FEB1D" w14:textId="77777777" w:rsidR="006A10AE" w:rsidRPr="00857C85" w:rsidRDefault="006A10AE"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w:t>
      </w:r>
    </w:p>
    <w:p w14:paraId="375B98DE" w14:textId="77777777" w:rsidR="006A10AE" w:rsidRPr="00857C85" w:rsidRDefault="006A10AE" w:rsidP="004C2342">
      <w:pPr>
        <w:shd w:val="clear" w:color="auto" w:fill="FFFFFF"/>
        <w:spacing w:after="0"/>
        <w:jc w:val="both"/>
        <w:rPr>
          <w:rFonts w:asciiTheme="minorHAnsi" w:hAnsiTheme="minorHAnsi" w:cstheme="minorHAnsi"/>
          <w:b/>
          <w:spacing w:val="1"/>
          <w:sz w:val="20"/>
          <w:szCs w:val="20"/>
        </w:rPr>
      </w:pPr>
    </w:p>
    <w:p w14:paraId="5004549D" w14:textId="77777777" w:rsidR="006A10AE" w:rsidRPr="00857C85" w:rsidRDefault="006A10AE" w:rsidP="004C2342">
      <w:pPr>
        <w:shd w:val="clear" w:color="auto" w:fill="FFFFFF"/>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 reprezentowanym przez: </w:t>
      </w:r>
    </w:p>
    <w:p w14:paraId="512EEE50"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07966C1"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ab/>
      </w:r>
    </w:p>
    <w:p w14:paraId="1C67BEFA" w14:textId="77777777" w:rsidR="006A10AE" w:rsidRPr="00857C85" w:rsidRDefault="006A10AE" w:rsidP="004C2342">
      <w:pPr>
        <w:shd w:val="clear" w:color="auto" w:fill="FFFFFF"/>
        <w:tabs>
          <w:tab w:val="right" w:leader="dot" w:pos="6237"/>
        </w:tabs>
        <w:spacing w:after="0"/>
        <w:jc w:val="both"/>
        <w:rPr>
          <w:rFonts w:asciiTheme="minorHAnsi" w:hAnsiTheme="minorHAnsi" w:cstheme="minorHAnsi"/>
          <w:spacing w:val="1"/>
          <w:sz w:val="20"/>
          <w:szCs w:val="20"/>
        </w:rPr>
      </w:pPr>
      <w:r w:rsidRPr="00857C85">
        <w:rPr>
          <w:rFonts w:asciiTheme="minorHAnsi" w:hAnsiTheme="minorHAnsi" w:cstheme="minorHAnsi"/>
          <w:spacing w:val="1"/>
          <w:sz w:val="20"/>
          <w:szCs w:val="20"/>
        </w:rPr>
        <w:t xml:space="preserve">zwanym dalej </w:t>
      </w:r>
      <w:r w:rsidRPr="00857C85">
        <w:rPr>
          <w:rFonts w:asciiTheme="minorHAnsi" w:hAnsiTheme="minorHAnsi" w:cstheme="minorHAnsi"/>
          <w:b/>
          <w:i/>
          <w:spacing w:val="1"/>
          <w:sz w:val="20"/>
          <w:szCs w:val="20"/>
        </w:rPr>
        <w:t>„</w:t>
      </w:r>
      <w:r w:rsidRPr="00857C85">
        <w:rPr>
          <w:rFonts w:asciiTheme="minorHAnsi" w:hAnsiTheme="minorHAnsi" w:cstheme="minorHAnsi"/>
          <w:b/>
          <w:iCs/>
          <w:spacing w:val="1"/>
          <w:sz w:val="20"/>
          <w:szCs w:val="20"/>
        </w:rPr>
        <w:t>Wykonawcą</w:t>
      </w:r>
      <w:r w:rsidRPr="00857C85">
        <w:rPr>
          <w:rFonts w:asciiTheme="minorHAnsi" w:hAnsiTheme="minorHAnsi" w:cstheme="minorHAnsi"/>
          <w:b/>
          <w:i/>
          <w:spacing w:val="1"/>
          <w:sz w:val="20"/>
          <w:szCs w:val="20"/>
        </w:rPr>
        <w:t>”</w:t>
      </w:r>
      <w:r w:rsidRPr="00857C85">
        <w:rPr>
          <w:rFonts w:asciiTheme="minorHAnsi" w:hAnsiTheme="minorHAnsi" w:cstheme="minorHAnsi"/>
          <w:spacing w:val="1"/>
          <w:sz w:val="20"/>
          <w:szCs w:val="20"/>
        </w:rPr>
        <w:t>.</w:t>
      </w:r>
    </w:p>
    <w:p w14:paraId="53162D86" w14:textId="77777777" w:rsidR="006A10AE" w:rsidRPr="00857C85" w:rsidRDefault="006A10AE" w:rsidP="004C2342">
      <w:pPr>
        <w:shd w:val="clear" w:color="auto" w:fill="FFFFFF"/>
        <w:spacing w:after="0"/>
        <w:rPr>
          <w:rFonts w:asciiTheme="minorHAnsi" w:hAnsiTheme="minorHAnsi" w:cstheme="minorHAnsi"/>
          <w:bCs/>
          <w:i/>
          <w:sz w:val="20"/>
          <w:szCs w:val="20"/>
        </w:rPr>
      </w:pPr>
    </w:p>
    <w:p w14:paraId="14DD4A12" w14:textId="77777777" w:rsidR="006A10AE" w:rsidRPr="00857C85" w:rsidRDefault="006A10AE" w:rsidP="004C2342">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Mając na uwadze fakt, że:</w:t>
      </w:r>
    </w:p>
    <w:p w14:paraId="086F4698" w14:textId="2114CB2A" w:rsidR="006A10AE" w:rsidRPr="00857C85" w:rsidRDefault="006A10AE" w:rsidP="00D35608">
      <w:pPr>
        <w:numPr>
          <w:ilvl w:val="0"/>
          <w:numId w:val="4"/>
        </w:numPr>
        <w:shd w:val="clear" w:color="auto" w:fill="FFFFFF"/>
        <w:spacing w:after="0"/>
        <w:ind w:left="284"/>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202</w:t>
      </w:r>
      <w:r>
        <w:rPr>
          <w:rFonts w:asciiTheme="minorHAnsi" w:hAnsiTheme="minorHAnsi" w:cstheme="minorHAnsi"/>
          <w:bCs/>
          <w:spacing w:val="1"/>
          <w:sz w:val="20"/>
          <w:szCs w:val="20"/>
        </w:rPr>
        <w:t>2</w:t>
      </w:r>
      <w:r w:rsidRPr="00857C85">
        <w:rPr>
          <w:rFonts w:asciiTheme="minorHAnsi" w:hAnsiTheme="minorHAnsi" w:cstheme="minorHAnsi"/>
          <w:bCs/>
          <w:spacing w:val="1"/>
          <w:sz w:val="20"/>
          <w:szCs w:val="20"/>
        </w:rPr>
        <w:t xml:space="preserve"> poz. </w:t>
      </w:r>
      <w:r>
        <w:rPr>
          <w:rFonts w:asciiTheme="minorHAnsi" w:hAnsiTheme="minorHAnsi" w:cstheme="minorHAnsi"/>
          <w:bCs/>
          <w:spacing w:val="1"/>
          <w:sz w:val="20"/>
          <w:szCs w:val="20"/>
        </w:rPr>
        <w:t>1710</w:t>
      </w:r>
      <w:r w:rsidRPr="00857C85">
        <w:rPr>
          <w:rFonts w:asciiTheme="minorHAnsi" w:hAnsiTheme="minorHAnsi" w:cstheme="minorHAnsi"/>
          <w:bCs/>
          <w:spacing w:val="1"/>
          <w:sz w:val="20"/>
          <w:szCs w:val="20"/>
        </w:rPr>
        <w:t xml:space="preserve">), zwanej dalej: „PZP”, znak postępowania: </w:t>
      </w:r>
      <w:r w:rsidRPr="00857C85">
        <w:rPr>
          <w:rFonts w:asciiTheme="minorHAnsi" w:hAnsiTheme="minorHAnsi" w:cstheme="minorHAnsi"/>
          <w:bCs/>
          <w:spacing w:val="1"/>
          <w:sz w:val="20"/>
          <w:szCs w:val="20"/>
        </w:rPr>
        <w:br/>
      </w:r>
      <w:r w:rsidRPr="004C19E4">
        <w:rPr>
          <w:rFonts w:asciiTheme="minorHAnsi" w:hAnsiTheme="minorHAnsi" w:cstheme="minorHAnsi"/>
          <w:b/>
          <w:sz w:val="20"/>
          <w:szCs w:val="20"/>
        </w:rPr>
        <w:t>KZP-271-PN-9/</w:t>
      </w:r>
      <w:r w:rsidRPr="00B1172C">
        <w:rPr>
          <w:rFonts w:asciiTheme="minorHAnsi" w:hAnsiTheme="minorHAnsi" w:cstheme="minorHAnsi"/>
          <w:b/>
          <w:sz w:val="20"/>
          <w:szCs w:val="20"/>
        </w:rPr>
        <w:t>2022,</w:t>
      </w:r>
    </w:p>
    <w:p w14:paraId="2FF3F595" w14:textId="77777777" w:rsidR="006A10AE" w:rsidRPr="00857C85" w:rsidRDefault="006A10AE"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osoby reprezentujące Strony mają stosowne umocowania, aby zaciągnąć zobowiązania wynikające z niniejszej Umowy,</w:t>
      </w:r>
    </w:p>
    <w:p w14:paraId="3D213018" w14:textId="77777777" w:rsidR="006A10AE" w:rsidRPr="00857C85" w:rsidRDefault="006A10AE" w:rsidP="00D35608">
      <w:pPr>
        <w:numPr>
          <w:ilvl w:val="0"/>
          <w:numId w:val="4"/>
        </w:numPr>
        <w:shd w:val="clear" w:color="auto" w:fill="FFFFFF"/>
        <w:tabs>
          <w:tab w:val="num" w:pos="142"/>
        </w:tabs>
        <w:spacing w:after="0"/>
        <w:ind w:left="284" w:hanging="284"/>
        <w:jc w:val="both"/>
        <w:rPr>
          <w:rFonts w:asciiTheme="minorHAnsi" w:hAnsiTheme="minorHAnsi" w:cstheme="minorHAnsi"/>
          <w:bCs/>
          <w:spacing w:val="1"/>
          <w:sz w:val="20"/>
          <w:szCs w:val="20"/>
        </w:rPr>
      </w:pPr>
      <w:r w:rsidRPr="00857C85">
        <w:rPr>
          <w:i/>
          <w:iCs/>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3D3ECFD4" w14:textId="77777777" w:rsidR="006A10AE" w:rsidRPr="00857C85" w:rsidRDefault="006A10AE" w:rsidP="004C2342">
      <w:pPr>
        <w:shd w:val="clear" w:color="auto" w:fill="FFFFFF"/>
        <w:spacing w:after="0"/>
        <w:jc w:val="both"/>
        <w:rPr>
          <w:rFonts w:asciiTheme="minorHAnsi" w:hAnsiTheme="minorHAnsi" w:cstheme="minorHAnsi"/>
          <w:bCs/>
          <w:spacing w:val="1"/>
          <w:sz w:val="20"/>
          <w:szCs w:val="20"/>
        </w:rPr>
      </w:pPr>
    </w:p>
    <w:p w14:paraId="2DB7B9F4" w14:textId="77777777" w:rsidR="006A10AE" w:rsidRPr="00857C85" w:rsidRDefault="006A10AE" w:rsidP="004C2342">
      <w:pPr>
        <w:shd w:val="clear" w:color="auto" w:fill="FFFFFF"/>
        <w:spacing w:after="0"/>
        <w:jc w:val="both"/>
        <w:rPr>
          <w:rFonts w:asciiTheme="minorHAnsi" w:hAnsiTheme="minorHAnsi" w:cstheme="minorHAnsi"/>
          <w:bCs/>
          <w:spacing w:val="1"/>
          <w:sz w:val="20"/>
          <w:szCs w:val="20"/>
        </w:rPr>
      </w:pPr>
      <w:r w:rsidRPr="00857C85">
        <w:rPr>
          <w:rFonts w:asciiTheme="minorHAnsi" w:hAnsiTheme="minorHAnsi" w:cstheme="minorHAnsi"/>
          <w:bCs/>
          <w:spacing w:val="1"/>
          <w:sz w:val="20"/>
          <w:szCs w:val="20"/>
        </w:rPr>
        <w:t>Strony postanowiły zawrzeć Umowę o następującej treści:</w:t>
      </w:r>
    </w:p>
    <w:p w14:paraId="7C65997B" w14:textId="77777777" w:rsidR="006A10AE" w:rsidRPr="00857C85" w:rsidRDefault="006A10AE" w:rsidP="004C2342">
      <w:pPr>
        <w:shd w:val="clear" w:color="auto" w:fill="FFFFFF"/>
        <w:spacing w:after="0"/>
        <w:rPr>
          <w:rFonts w:asciiTheme="minorHAnsi" w:hAnsiTheme="minorHAnsi" w:cstheme="minorHAnsi"/>
          <w:bCs/>
          <w:spacing w:val="1"/>
          <w:sz w:val="20"/>
          <w:szCs w:val="20"/>
        </w:rPr>
      </w:pPr>
    </w:p>
    <w:p w14:paraId="60BE0DB3"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p>
    <w:p w14:paraId="76207C58"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Przedmiot Umowy</w:t>
      </w:r>
    </w:p>
    <w:p w14:paraId="574F2085" w14:textId="68B3AA32" w:rsidR="006A10AE" w:rsidRPr="00857C85" w:rsidRDefault="006A10AE" w:rsidP="00D35608">
      <w:pPr>
        <w:numPr>
          <w:ilvl w:val="0"/>
          <w:numId w:val="5"/>
        </w:numPr>
        <w:tabs>
          <w:tab w:val="num" w:pos="284"/>
        </w:tabs>
        <w:spacing w:after="0"/>
        <w:ind w:left="284" w:hanging="284"/>
        <w:jc w:val="both"/>
        <w:rPr>
          <w:rFonts w:asciiTheme="minorHAnsi" w:eastAsia="Times New Roman" w:hAnsiTheme="minorHAnsi" w:cstheme="minorHAnsi"/>
          <w:bCs/>
          <w:sz w:val="20"/>
          <w:szCs w:val="20"/>
          <w:lang w:eastAsia="ar-SA"/>
        </w:rPr>
      </w:pPr>
      <w:r w:rsidRPr="00857C85">
        <w:rPr>
          <w:rFonts w:asciiTheme="minorHAnsi" w:hAnsiTheme="minorHAnsi" w:cstheme="minorHAnsi"/>
          <w:sz w:val="20"/>
          <w:szCs w:val="20"/>
        </w:rPr>
        <w:t xml:space="preserve">Wykonawca dostarcza i przenosi na Zamawiającego własność </w:t>
      </w:r>
      <w:r>
        <w:rPr>
          <w:rFonts w:asciiTheme="minorHAnsi" w:hAnsiTheme="minorHAnsi" w:cstheme="minorHAnsi"/>
          <w:b/>
          <w:bCs/>
          <w:sz w:val="20"/>
          <w:szCs w:val="20"/>
        </w:rPr>
        <w:t>24</w:t>
      </w:r>
      <w:r w:rsidRPr="00857C85">
        <w:rPr>
          <w:rFonts w:asciiTheme="minorHAnsi" w:hAnsiTheme="minorHAnsi" w:cstheme="minorHAnsi"/>
          <w:b/>
          <w:bCs/>
          <w:sz w:val="20"/>
          <w:szCs w:val="20"/>
        </w:rPr>
        <w:t xml:space="preserve"> butli 11 kg gazu propan butan</w:t>
      </w:r>
      <w:r w:rsidRPr="00857C85">
        <w:rPr>
          <w:rFonts w:asciiTheme="minorHAnsi" w:hAnsiTheme="minorHAnsi" w:cstheme="minorHAnsi"/>
          <w:sz w:val="20"/>
          <w:szCs w:val="20"/>
        </w:rPr>
        <w:t xml:space="preserve"> (dalej: „przedmiot Umowy” lub „sprzęt” lub „towar”) a Zamawiający zobowiązuje się tę rzecz przyjąć i zapłacić stosowne wynagrodzenie.</w:t>
      </w:r>
    </w:p>
    <w:p w14:paraId="25AA3801"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Szczegółowy opis przedmiotu Umowy zawiera </w:t>
      </w:r>
      <w:r w:rsidRPr="00857C85">
        <w:rPr>
          <w:rFonts w:asciiTheme="minorHAnsi" w:hAnsiTheme="minorHAnsi" w:cstheme="minorHAnsi"/>
          <w:b/>
          <w:bCs/>
          <w:i/>
          <w:iCs/>
          <w:sz w:val="20"/>
          <w:szCs w:val="20"/>
        </w:rPr>
        <w:t xml:space="preserve">załącznik nr 1 </w:t>
      </w:r>
      <w:r w:rsidRPr="00857C85">
        <w:rPr>
          <w:rFonts w:asciiTheme="minorHAnsi" w:hAnsiTheme="minorHAnsi" w:cstheme="minorHAnsi"/>
          <w:sz w:val="20"/>
          <w:szCs w:val="20"/>
        </w:rPr>
        <w:t>do Umowy.</w:t>
      </w:r>
    </w:p>
    <w:p w14:paraId="0E333570" w14:textId="4D558726"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Miejsce dostawy: Zakład Termicznego Przekształcania Odpadów w Krakowie ul. Giedroycia 23</w:t>
      </w:r>
    </w:p>
    <w:p w14:paraId="5D95D091" w14:textId="6923514D"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Dostarczony towar musi być fabrycznie nowy, w I gatunku, kompletny, </w:t>
      </w:r>
      <w:r w:rsidRPr="00857C85">
        <w:rPr>
          <w:rFonts w:cs="Arial"/>
          <w:sz w:val="20"/>
          <w:szCs w:val="20"/>
        </w:rPr>
        <w:t>gotowy do uruchomienia i użytkowania bez dodatkowych zakupów, dopuszczony do obrotu i stosowania w krajach UE</w:t>
      </w:r>
      <w:r w:rsidRPr="00857C85">
        <w:rPr>
          <w:rFonts w:cs="Arial"/>
        </w:rPr>
        <w:t>,</w:t>
      </w:r>
      <w:r w:rsidRPr="00857C85">
        <w:rPr>
          <w:rFonts w:asciiTheme="minorHAnsi" w:hAnsiTheme="minorHAnsi" w:cstheme="minorHAnsi"/>
          <w:sz w:val="20"/>
          <w:szCs w:val="20"/>
        </w:rPr>
        <w:t xml:space="preserve"> bez wad fizycznych i prawnych, zgodny z wymaganiami Zmawiającego, określonymi w </w:t>
      </w:r>
      <w:r w:rsidRPr="00857C85">
        <w:rPr>
          <w:rFonts w:asciiTheme="minorHAnsi" w:hAnsiTheme="minorHAnsi" w:cstheme="minorHAnsi"/>
          <w:b/>
          <w:bCs/>
          <w:i/>
          <w:iCs/>
          <w:sz w:val="20"/>
          <w:szCs w:val="20"/>
        </w:rPr>
        <w:t>załączniku nr 1</w:t>
      </w:r>
      <w:r w:rsidRPr="00857C85">
        <w:rPr>
          <w:rFonts w:asciiTheme="minorHAnsi" w:hAnsiTheme="minorHAnsi" w:cstheme="minorHAnsi"/>
          <w:sz w:val="20"/>
          <w:szCs w:val="20"/>
        </w:rPr>
        <w:t xml:space="preserve"> do Umowy oraz ofertą stanowiącą </w:t>
      </w:r>
      <w:r w:rsidRPr="00857C85">
        <w:rPr>
          <w:rFonts w:asciiTheme="minorHAnsi" w:hAnsiTheme="minorHAnsi" w:cstheme="minorHAnsi"/>
          <w:b/>
          <w:bCs/>
          <w:i/>
          <w:iCs/>
          <w:sz w:val="20"/>
          <w:szCs w:val="20"/>
        </w:rPr>
        <w:t xml:space="preserve">załącznik nr 2 </w:t>
      </w:r>
      <w:r w:rsidRPr="00857C85">
        <w:rPr>
          <w:rFonts w:asciiTheme="minorHAnsi" w:hAnsiTheme="minorHAnsi" w:cstheme="minorHAnsi"/>
          <w:sz w:val="20"/>
          <w:szCs w:val="20"/>
        </w:rPr>
        <w:t>do Umowy.</w:t>
      </w:r>
    </w:p>
    <w:p w14:paraId="576F446F"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62A13688" w14:textId="77777777" w:rsidR="006A10AE" w:rsidRPr="00857C85" w:rsidRDefault="006A10AE" w:rsidP="00D35608">
      <w:pPr>
        <w:numPr>
          <w:ilvl w:val="0"/>
          <w:numId w:val="5"/>
        </w:numPr>
        <w:tabs>
          <w:tab w:val="num" w:pos="284"/>
        </w:tabs>
        <w:spacing w:after="0"/>
        <w:ind w:left="284" w:hanging="284"/>
        <w:jc w:val="both"/>
        <w:rPr>
          <w:sz w:val="20"/>
          <w:szCs w:val="20"/>
        </w:rPr>
      </w:pPr>
      <w:r w:rsidRPr="00857C85">
        <w:rPr>
          <w:sz w:val="20"/>
          <w:szCs w:val="20"/>
        </w:rPr>
        <w:t>Wykonawca oświadcza, że:</w:t>
      </w:r>
    </w:p>
    <w:p w14:paraId="5DB5E1EF" w14:textId="77777777" w:rsidR="006A10AE" w:rsidRPr="00857C85" w:rsidRDefault="006A10AE" w:rsidP="00D35608">
      <w:pPr>
        <w:pStyle w:val="Akapitzlist"/>
        <w:numPr>
          <w:ilvl w:val="0"/>
          <w:numId w:val="44"/>
        </w:numPr>
        <w:spacing w:after="0"/>
        <w:jc w:val="both"/>
        <w:rPr>
          <w:sz w:val="20"/>
          <w:szCs w:val="20"/>
        </w:rPr>
      </w:pPr>
      <w:r w:rsidRPr="00857C85">
        <w:rPr>
          <w:sz w:val="20"/>
          <w:szCs w:val="20"/>
        </w:rPr>
        <w:t>jest rzeczywistym właścicielem</w:t>
      </w:r>
      <w:r w:rsidRPr="00857C85">
        <w:rPr>
          <w:rStyle w:val="Odwoanieprzypisudolnego"/>
          <w:sz w:val="20"/>
          <w:szCs w:val="20"/>
        </w:rPr>
        <w:endnoteRef/>
      </w:r>
      <w:r w:rsidRPr="00857C85">
        <w:rPr>
          <w:sz w:val="20"/>
          <w:szCs w:val="20"/>
        </w:rPr>
        <w:t xml:space="preserve"> wypłacanych przez Zamawiającego na jego rzecz należności;</w:t>
      </w:r>
    </w:p>
    <w:p w14:paraId="25A9888F" w14:textId="77777777" w:rsidR="006A10AE" w:rsidRPr="00857C85" w:rsidRDefault="006A10AE" w:rsidP="00D35608">
      <w:pPr>
        <w:pStyle w:val="Akapitzlist"/>
        <w:numPr>
          <w:ilvl w:val="0"/>
          <w:numId w:val="44"/>
        </w:numPr>
        <w:spacing w:after="0"/>
        <w:jc w:val="both"/>
        <w:rPr>
          <w:i/>
          <w:iCs/>
          <w:sz w:val="20"/>
          <w:szCs w:val="20"/>
        </w:rPr>
      </w:pPr>
      <w:r w:rsidRPr="00857C85">
        <w:rPr>
          <w:i/>
          <w:iCs/>
          <w:sz w:val="20"/>
          <w:szCs w:val="20"/>
          <w:u w:val="single"/>
        </w:rPr>
        <w:t xml:space="preserve">(jeśli Wykonawca jest wpisany do CRBR) </w:t>
      </w:r>
      <w:r w:rsidRPr="00857C85">
        <w:rPr>
          <w:sz w:val="20"/>
          <w:szCs w:val="20"/>
        </w:rPr>
        <w:t>dane beneficjentów rzeczywistych</w:t>
      </w:r>
      <w:r w:rsidRPr="00857C85">
        <w:rPr>
          <w:rStyle w:val="Odwoanieprzypisudolnego"/>
          <w:sz w:val="20"/>
          <w:szCs w:val="20"/>
        </w:rPr>
        <w:endnoteRef/>
      </w:r>
      <w:r w:rsidRPr="00857C85">
        <w:rPr>
          <w:sz w:val="20"/>
          <w:szCs w:val="20"/>
        </w:rPr>
        <w:t xml:space="preserve"> Wykonawcy wskazane w Centralnym Rejestrze Beneficjentów Rzeczywistych są zgodne z prawdą albo </w:t>
      </w:r>
    </w:p>
    <w:p w14:paraId="73E89DA7" w14:textId="77777777" w:rsidR="006A10AE" w:rsidRPr="00857C85" w:rsidRDefault="006A10AE" w:rsidP="004C2342">
      <w:pPr>
        <w:spacing w:after="0"/>
        <w:ind w:left="709" w:hanging="425"/>
        <w:jc w:val="both"/>
        <w:rPr>
          <w:sz w:val="20"/>
          <w:szCs w:val="20"/>
        </w:rPr>
      </w:pPr>
      <w:r w:rsidRPr="00857C85">
        <w:rPr>
          <w:i/>
          <w:iCs/>
          <w:sz w:val="20"/>
          <w:szCs w:val="20"/>
        </w:rPr>
        <w:t xml:space="preserve"> 2a)    </w:t>
      </w:r>
      <w:r w:rsidRPr="00857C85">
        <w:rPr>
          <w:i/>
          <w:iCs/>
          <w:sz w:val="20"/>
          <w:szCs w:val="20"/>
          <w:u w:val="single"/>
        </w:rPr>
        <w:t>(jeśli Wykonawca nie jest wpisany do CRBR)</w:t>
      </w:r>
      <w:r w:rsidRPr="00857C85">
        <w:rPr>
          <w:sz w:val="20"/>
          <w:szCs w:val="20"/>
        </w:rPr>
        <w:t xml:space="preserve"> beneficjentami rzeczywistymi Wykonawcy w rozumieniu art. 2 ust. 2 pkt 1 ustawy z dnia 1 marca 2018 roku o przeciwdziałaniu praniu pieniędzy oraz finansowaniu terroryzmu są:</w:t>
      </w:r>
    </w:p>
    <w:p w14:paraId="3DF5095A" w14:textId="77777777" w:rsidR="006A10AE" w:rsidRPr="00857C85" w:rsidRDefault="006A10AE" w:rsidP="00D35608">
      <w:pPr>
        <w:pStyle w:val="Akapitzlist"/>
        <w:numPr>
          <w:ilvl w:val="0"/>
          <w:numId w:val="45"/>
        </w:numPr>
        <w:spacing w:after="0"/>
        <w:ind w:left="1276"/>
        <w:jc w:val="both"/>
        <w:rPr>
          <w:sz w:val="20"/>
          <w:szCs w:val="20"/>
        </w:rPr>
      </w:pPr>
      <w:r w:rsidRPr="00857C85">
        <w:rPr>
          <w:sz w:val="20"/>
          <w:szCs w:val="20"/>
        </w:rPr>
        <w:t>……………………………………………………………………………………………………………………………………</w:t>
      </w:r>
    </w:p>
    <w:p w14:paraId="7C749AEE" w14:textId="77777777" w:rsidR="006A10AE" w:rsidRPr="00857C85" w:rsidRDefault="006A10AE" w:rsidP="00D35608">
      <w:pPr>
        <w:pStyle w:val="Akapitzlist"/>
        <w:numPr>
          <w:ilvl w:val="0"/>
          <w:numId w:val="44"/>
        </w:numPr>
        <w:spacing w:after="0"/>
        <w:jc w:val="both"/>
        <w:rPr>
          <w:sz w:val="20"/>
          <w:szCs w:val="20"/>
        </w:rPr>
      </w:pPr>
      <w:r w:rsidRPr="00857C85">
        <w:rPr>
          <w:sz w:val="20"/>
          <w:szCs w:val="20"/>
        </w:rPr>
        <w:t>jest zobowiązany do poinformowania Zamawiającego o każdej zmianie w zakresie złożonych oświadczeń w ramach pkt. 1 i 2;</w:t>
      </w:r>
    </w:p>
    <w:p w14:paraId="2068A97A" w14:textId="77777777" w:rsidR="006A10AE" w:rsidRPr="00857C85" w:rsidRDefault="006A10AE" w:rsidP="00D35608">
      <w:pPr>
        <w:pStyle w:val="Akapitzlist"/>
        <w:numPr>
          <w:ilvl w:val="0"/>
          <w:numId w:val="44"/>
        </w:numPr>
        <w:spacing w:after="0"/>
        <w:jc w:val="both"/>
        <w:rPr>
          <w:sz w:val="20"/>
          <w:szCs w:val="20"/>
        </w:rPr>
      </w:pPr>
      <w:r w:rsidRPr="00857C85">
        <w:rPr>
          <w:sz w:val="20"/>
          <w:szCs w:val="20"/>
        </w:rPr>
        <w:t>brak uzyskania przez Zamawiającego informacji w zakresie zmiany oświadczeń złożonych w ramach pkt.  1 i 2 lub 2a jest równoznaczny z ich aktualnością.</w:t>
      </w:r>
    </w:p>
    <w:p w14:paraId="6A3A8176"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61858B65" w14:textId="0AEC1B3A" w:rsidR="006A10AE" w:rsidRPr="00857C85" w:rsidRDefault="006A10AE" w:rsidP="00D35608">
      <w:pPr>
        <w:numPr>
          <w:ilvl w:val="0"/>
          <w:numId w:val="5"/>
        </w:numPr>
        <w:tabs>
          <w:tab w:val="left" w:pos="284"/>
        </w:tabs>
        <w:spacing w:after="0"/>
        <w:jc w:val="both"/>
        <w:rPr>
          <w:rFonts w:asciiTheme="minorHAnsi" w:hAnsiTheme="minorHAnsi" w:cstheme="minorHAnsi"/>
          <w:sz w:val="20"/>
          <w:szCs w:val="20"/>
        </w:rPr>
      </w:pPr>
      <w:bookmarkStart w:id="21" w:name="_Hlk62634916"/>
      <w:r w:rsidRPr="00857C85">
        <w:rPr>
          <w:rFonts w:cstheme="minorHAnsi"/>
          <w:sz w:val="20"/>
          <w:szCs w:val="20"/>
        </w:rPr>
        <w:t>W przypadku</w:t>
      </w:r>
      <w:bookmarkEnd w:id="21"/>
      <w:r w:rsidRPr="00857C85">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w:t>
      </w:r>
      <w:r>
        <w:rPr>
          <w:rFonts w:cstheme="minorHAnsi"/>
          <w:sz w:val="20"/>
          <w:szCs w:val="20"/>
        </w:rPr>
        <w:t>3</w:t>
      </w:r>
      <w:r w:rsidRPr="00857C85">
        <w:rPr>
          <w:rFonts w:cstheme="minorHAnsi"/>
          <w:sz w:val="20"/>
          <w:szCs w:val="20"/>
        </w:rPr>
        <w:t xml:space="preserve"> Umowy.</w:t>
      </w:r>
    </w:p>
    <w:p w14:paraId="5B418160"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7B0D17FD" w14:textId="1416F8B8"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posiadania aktualnej koncesji. Wykonawca ma obowiązek umożliwić Zamawiającemu przeprowadzenie takiej kontroli, w szczególności ma przedstawić wszelkie niezbędne dokumenty w terminie 3 dni od żądania Zamawiającego. </w:t>
      </w:r>
    </w:p>
    <w:p w14:paraId="405E3621" w14:textId="77777777" w:rsidR="006A10AE" w:rsidRPr="00857C85" w:rsidRDefault="006A10AE" w:rsidP="00D35608">
      <w:pPr>
        <w:numPr>
          <w:ilvl w:val="0"/>
          <w:numId w:val="5"/>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u w:val="single"/>
        </w:rPr>
        <w:t>Postanowienia niniejszej Umowy w zakresie obowiązków Wykonawcy dotyczą również Podwykonawców</w:t>
      </w:r>
      <w:r w:rsidRPr="00857C85">
        <w:rPr>
          <w:rFonts w:asciiTheme="minorHAnsi" w:hAnsiTheme="minorHAnsi" w:cstheme="minorHAnsi"/>
          <w:sz w:val="20"/>
          <w:szCs w:val="20"/>
        </w:rPr>
        <w:t xml:space="preserve">, w zakresie, w jakim Wykonawca powierzył im do realizacji część zamówienia, </w:t>
      </w:r>
      <w:r w:rsidRPr="00857C85">
        <w:rPr>
          <w:iCs/>
          <w:sz w:val="20"/>
          <w:szCs w:val="20"/>
          <w:lang w:eastAsia="pl-PL"/>
        </w:rPr>
        <w:t>a odpowiedzialność za ewentualne niedotrzymanie tych obowiązków obarcza Wykonawcę.</w:t>
      </w:r>
    </w:p>
    <w:p w14:paraId="794F5525" w14:textId="77777777" w:rsidR="006A10AE" w:rsidRPr="00857C85" w:rsidRDefault="006A10AE" w:rsidP="004C2342">
      <w:pPr>
        <w:spacing w:after="0"/>
        <w:ind w:left="284"/>
        <w:jc w:val="both"/>
        <w:rPr>
          <w:rFonts w:asciiTheme="minorHAnsi" w:hAnsiTheme="minorHAnsi" w:cstheme="minorHAnsi"/>
          <w:sz w:val="20"/>
          <w:szCs w:val="20"/>
        </w:rPr>
      </w:pPr>
    </w:p>
    <w:p w14:paraId="73825F61"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2</w:t>
      </w:r>
    </w:p>
    <w:p w14:paraId="6B91FEA7"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Termin realizacji Umowy</w:t>
      </w:r>
    </w:p>
    <w:p w14:paraId="5AE33498" w14:textId="4A953EF5" w:rsidR="006A10AE" w:rsidRPr="00857C85" w:rsidRDefault="006A10AE" w:rsidP="004C2342">
      <w:pPr>
        <w:tabs>
          <w:tab w:val="left" w:pos="426"/>
          <w:tab w:val="center" w:pos="4536"/>
          <w:tab w:val="right" w:pos="9072"/>
        </w:tabs>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Przedmiot Umowy zostanie zrealizowany w terminie ustalonym z Zamawiającym </w:t>
      </w:r>
      <w:r w:rsidRPr="00857C85">
        <w:rPr>
          <w:rFonts w:asciiTheme="minorHAnsi" w:hAnsiTheme="minorHAnsi" w:cstheme="minorHAnsi"/>
          <w:b/>
          <w:bCs/>
          <w:sz w:val="20"/>
          <w:szCs w:val="20"/>
        </w:rPr>
        <w:t>od 01.01.2023 r. do 31.12.202</w:t>
      </w:r>
      <w:r>
        <w:rPr>
          <w:rFonts w:asciiTheme="minorHAnsi" w:hAnsiTheme="minorHAnsi" w:cstheme="minorHAnsi"/>
          <w:b/>
          <w:bCs/>
          <w:sz w:val="20"/>
          <w:szCs w:val="20"/>
        </w:rPr>
        <w:t>3</w:t>
      </w:r>
      <w:r w:rsidRPr="00857C85">
        <w:rPr>
          <w:rFonts w:asciiTheme="minorHAnsi" w:hAnsiTheme="minorHAnsi" w:cstheme="minorHAnsi"/>
          <w:b/>
          <w:bCs/>
          <w:sz w:val="20"/>
          <w:szCs w:val="20"/>
        </w:rPr>
        <w:t xml:space="preserve"> r.</w:t>
      </w:r>
    </w:p>
    <w:p w14:paraId="596582A9" w14:textId="77777777" w:rsidR="006A10AE" w:rsidRPr="00857C85" w:rsidRDefault="006A10AE" w:rsidP="004C2342">
      <w:pPr>
        <w:spacing w:after="0"/>
        <w:jc w:val="center"/>
        <w:rPr>
          <w:rFonts w:asciiTheme="minorHAnsi" w:hAnsiTheme="minorHAnsi" w:cstheme="minorHAnsi"/>
          <w:b/>
          <w:sz w:val="20"/>
          <w:szCs w:val="20"/>
        </w:rPr>
      </w:pPr>
    </w:p>
    <w:p w14:paraId="26526643"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3</w:t>
      </w:r>
    </w:p>
    <w:p w14:paraId="4229DC26"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Odbiór</w:t>
      </w:r>
    </w:p>
    <w:p w14:paraId="5AEF8667" w14:textId="77777777" w:rsidR="006A10AE" w:rsidRPr="00857C85" w:rsidRDefault="006A10AE"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 xml:space="preserve">Z czynności odbioru sporządza się protokół odbioru, którego wzór stanowi </w:t>
      </w:r>
      <w:r w:rsidRPr="00857C85">
        <w:rPr>
          <w:rFonts w:asciiTheme="minorHAnsi" w:hAnsiTheme="minorHAnsi" w:cstheme="minorHAnsi"/>
          <w:b/>
          <w:bCs/>
          <w:i/>
          <w:iCs/>
          <w:sz w:val="20"/>
          <w:szCs w:val="20"/>
        </w:rPr>
        <w:t>załącznik nr 4</w:t>
      </w:r>
      <w:r w:rsidRPr="00857C85">
        <w:rPr>
          <w:rFonts w:asciiTheme="minorHAnsi" w:hAnsiTheme="minorHAnsi" w:cstheme="minorHAnsi"/>
          <w:sz w:val="20"/>
          <w:szCs w:val="20"/>
        </w:rPr>
        <w:t xml:space="preserve"> do umowy.</w:t>
      </w:r>
      <w:r w:rsidRPr="00857C85">
        <w:rPr>
          <w:rFonts w:asciiTheme="minorHAnsi" w:eastAsia="Times New Roman" w:hAnsiTheme="minorHAnsi" w:cstheme="minorHAnsi"/>
          <w:sz w:val="20"/>
          <w:szCs w:val="20"/>
          <w:lang w:eastAsia="pl-PL"/>
        </w:rPr>
        <w:t xml:space="preserve"> </w:t>
      </w:r>
      <w:r w:rsidRPr="00857C85">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150C31C5" w14:textId="77777777" w:rsidR="006A10AE" w:rsidRPr="00857C85" w:rsidRDefault="006A10AE" w:rsidP="00D3560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dokumentację techniczną;</w:t>
      </w:r>
    </w:p>
    <w:p w14:paraId="0FDE1B1A" w14:textId="77777777" w:rsidR="006A10AE" w:rsidRPr="00857C85" w:rsidRDefault="006A10AE" w:rsidP="00D35608">
      <w:pPr>
        <w:numPr>
          <w:ilvl w:val="0"/>
          <w:numId w:val="77"/>
        </w:numPr>
        <w:spacing w:after="0"/>
        <w:jc w:val="both"/>
        <w:rPr>
          <w:rFonts w:asciiTheme="minorHAnsi" w:eastAsia="Times New Roman" w:hAnsiTheme="minorHAnsi" w:cstheme="minorHAnsi"/>
          <w:sz w:val="20"/>
          <w:szCs w:val="20"/>
          <w:lang w:eastAsia="pl-PL"/>
        </w:rPr>
      </w:pPr>
      <w:r w:rsidRPr="00857C85">
        <w:rPr>
          <w:rFonts w:asciiTheme="minorHAnsi" w:hAnsiTheme="minorHAnsi" w:cstheme="minorHAnsi"/>
          <w:sz w:val="20"/>
          <w:szCs w:val="20"/>
        </w:rPr>
        <w:t>komplet dokumentów potwierdzających spełnianie przez sprzęt wymaganych norm i atestów.</w:t>
      </w:r>
    </w:p>
    <w:p w14:paraId="56C26154" w14:textId="77777777" w:rsidR="006A10AE" w:rsidRPr="00857C85" w:rsidRDefault="006A10AE"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7A1CA5C9" w14:textId="77777777" w:rsidR="006A10AE" w:rsidRPr="00857C85" w:rsidRDefault="006A10AE"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odstąpić od Umowy,</w:t>
      </w:r>
    </w:p>
    <w:p w14:paraId="3810FACB" w14:textId="77777777" w:rsidR="006A10AE" w:rsidRPr="00857C85" w:rsidRDefault="006A10AE"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obniżyć wynagrodzenie Wykonawcy w odpowiednim stosunku,</w:t>
      </w:r>
    </w:p>
    <w:p w14:paraId="7E721170" w14:textId="77777777" w:rsidR="006A10AE" w:rsidRPr="00857C85" w:rsidRDefault="006A10AE" w:rsidP="00D35608">
      <w:pPr>
        <w:numPr>
          <w:ilvl w:val="0"/>
          <w:numId w:val="78"/>
        </w:numPr>
        <w:spacing w:after="0"/>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powierzyć usunięcie wad innemu podmiotowi na koszt Wykonawcy.</w:t>
      </w:r>
    </w:p>
    <w:p w14:paraId="7913F1C4" w14:textId="77777777" w:rsidR="006A10AE" w:rsidRPr="00857C85" w:rsidRDefault="006A10AE" w:rsidP="00D35608">
      <w:pPr>
        <w:numPr>
          <w:ilvl w:val="0"/>
          <w:numId w:val="76"/>
        </w:numPr>
        <w:spacing w:after="0"/>
        <w:ind w:left="426" w:hanging="426"/>
        <w:jc w:val="both"/>
        <w:rPr>
          <w:rFonts w:asciiTheme="minorHAnsi" w:eastAsia="Times New Roman" w:hAnsiTheme="minorHAnsi" w:cstheme="minorHAnsi"/>
          <w:sz w:val="20"/>
          <w:szCs w:val="20"/>
          <w:lang w:eastAsia="pl-PL"/>
        </w:rPr>
      </w:pPr>
      <w:r w:rsidRPr="00857C85">
        <w:rPr>
          <w:sz w:val="20"/>
          <w:szCs w:val="20"/>
        </w:rPr>
        <w:t>Wykonawca sprawdzi zgodność znajdujących się na towarze oznaczeń z danymi zawartymi w dokumencie gwarancyjnym oraz stan plomb i innych umieszczonych na sprzęcie zabezpieczeń.</w:t>
      </w:r>
    </w:p>
    <w:p w14:paraId="0D2EE49E" w14:textId="77777777" w:rsidR="006A10AE" w:rsidRPr="00857C85" w:rsidRDefault="006A10AE" w:rsidP="004C2342">
      <w:pPr>
        <w:spacing w:after="0"/>
        <w:jc w:val="center"/>
        <w:rPr>
          <w:rFonts w:asciiTheme="minorHAnsi" w:hAnsiTheme="minorHAnsi" w:cstheme="minorHAnsi"/>
          <w:b/>
          <w:sz w:val="20"/>
          <w:szCs w:val="20"/>
        </w:rPr>
      </w:pPr>
    </w:p>
    <w:p w14:paraId="5B0530FA"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4</w:t>
      </w:r>
    </w:p>
    <w:p w14:paraId="7134CDC5"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Gwarancja i rękojmia</w:t>
      </w:r>
    </w:p>
    <w:p w14:paraId="253D35F4" w14:textId="31DD5450"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1.</w:t>
      </w:r>
      <w:r w:rsidRPr="00857C85">
        <w:rPr>
          <w:rFonts w:asciiTheme="minorHAnsi" w:hAnsiTheme="minorHAnsi" w:cstheme="minorHAnsi"/>
          <w:sz w:val="20"/>
          <w:szCs w:val="20"/>
        </w:rPr>
        <w:tab/>
        <w:t>Zamawiający zgłasza reklamacje dotyczące braków ilościowych towar</w:t>
      </w:r>
      <w:r>
        <w:rPr>
          <w:rFonts w:asciiTheme="minorHAnsi" w:hAnsiTheme="minorHAnsi" w:cstheme="minorHAnsi"/>
          <w:sz w:val="20"/>
          <w:szCs w:val="20"/>
        </w:rPr>
        <w:t>u</w:t>
      </w:r>
      <w:r w:rsidRPr="00857C85">
        <w:rPr>
          <w:rFonts w:asciiTheme="minorHAnsi" w:hAnsiTheme="minorHAnsi" w:cstheme="minorHAnsi"/>
          <w:sz w:val="20"/>
          <w:szCs w:val="20"/>
        </w:rPr>
        <w:t>, braku towar</w:t>
      </w:r>
      <w:r>
        <w:rPr>
          <w:rFonts w:asciiTheme="minorHAnsi" w:hAnsiTheme="minorHAnsi" w:cstheme="minorHAnsi"/>
          <w:sz w:val="20"/>
          <w:szCs w:val="20"/>
        </w:rPr>
        <w:t>u</w:t>
      </w:r>
      <w:r w:rsidRPr="00857C85">
        <w:rPr>
          <w:rFonts w:asciiTheme="minorHAnsi" w:hAnsiTheme="minorHAnsi" w:cstheme="minorHAnsi"/>
          <w:sz w:val="20"/>
          <w:szCs w:val="20"/>
        </w:rPr>
        <w:t xml:space="preserve">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384B96BA" w14:textId="58CD6F3E"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2.</w:t>
      </w:r>
      <w:r w:rsidRPr="00857C85">
        <w:rPr>
          <w:rFonts w:asciiTheme="minorHAnsi" w:hAnsiTheme="minorHAnsi" w:cstheme="minorHAnsi"/>
          <w:sz w:val="20"/>
          <w:szCs w:val="20"/>
        </w:rPr>
        <w:tab/>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w:t>
      </w:r>
      <w:r>
        <w:rPr>
          <w:rFonts w:asciiTheme="minorHAnsi" w:hAnsiTheme="minorHAnsi" w:cstheme="minorHAnsi"/>
          <w:sz w:val="20"/>
          <w:szCs w:val="20"/>
        </w:rPr>
        <w:t>1</w:t>
      </w:r>
      <w:r w:rsidRPr="00857C85">
        <w:rPr>
          <w:rFonts w:asciiTheme="minorHAnsi" w:hAnsiTheme="minorHAnsi" w:cstheme="minorHAnsi"/>
          <w:sz w:val="20"/>
          <w:szCs w:val="20"/>
        </w:rPr>
        <w:t xml:space="preserve">,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wymiany towaru objętego reklamacją na wolny od wad. </w:t>
      </w:r>
    </w:p>
    <w:p w14:paraId="46E2232E"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3.</w:t>
      </w:r>
      <w:r w:rsidRPr="00857C85">
        <w:rPr>
          <w:rFonts w:asciiTheme="minorHAnsi" w:hAnsiTheme="minorHAnsi" w:cstheme="minorHAnsi"/>
          <w:sz w:val="20"/>
          <w:szCs w:val="20"/>
        </w:rPr>
        <w:tab/>
        <w:t>Zgłoszenie reklamacyjne przesyłane jest Wykonawcy elektronicznie, na wskazany w umowie adres email i zawiera wskazanie przedmiotu dostawy oraz opis wad i okoliczności ich ujawnienia. Zamawiającemu przysługuje prawo żądania dostawy brakującego towaru lub wymiany towaru we wskazanym, realnym terminie.</w:t>
      </w:r>
    </w:p>
    <w:p w14:paraId="6C6C6BBB"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4.</w:t>
      </w:r>
      <w:r w:rsidRPr="00857C85">
        <w:rPr>
          <w:rFonts w:asciiTheme="minorHAnsi" w:hAnsiTheme="minorHAnsi" w:cstheme="minorHAnsi"/>
          <w:sz w:val="20"/>
          <w:szCs w:val="20"/>
        </w:rPr>
        <w:tab/>
        <w:t>W przypadku niedotrzymania terminu wskazanego przez Zamawiającego jest on uprawniony do zamówienia towaru w innym źródle, na koszt Wykonawcy.</w:t>
      </w:r>
    </w:p>
    <w:p w14:paraId="166DE4D7"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5.</w:t>
      </w:r>
      <w:r w:rsidRPr="00857C85">
        <w:rPr>
          <w:rFonts w:asciiTheme="minorHAnsi" w:hAnsiTheme="minorHAnsi" w:cstheme="minorHAnsi"/>
          <w:sz w:val="20"/>
          <w:szCs w:val="20"/>
        </w:rPr>
        <w:tab/>
        <w:t>Wykonawca ponosi odpowiedzialność za braki i wady powstałe w towarach do chwili ich przejęcia przez Zamawiającego.</w:t>
      </w:r>
    </w:p>
    <w:p w14:paraId="10F0C1FB"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6.</w:t>
      </w:r>
      <w:r w:rsidRPr="00857C85">
        <w:rPr>
          <w:rFonts w:asciiTheme="minorHAnsi" w:hAnsiTheme="minorHAnsi" w:cstheme="minorHAnsi"/>
          <w:sz w:val="20"/>
          <w:szCs w:val="20"/>
        </w:rPr>
        <w:tab/>
        <w:t xml:space="preserve">Wykonawca udziela Zamawiającemu 12-miesięcznej gwarancji na dostarczane towary. W przypadku, gdy gwarancja producenta jest dłuższa, Wykonawca udzieli Zamawiającemu gwarancji takiej jak gwarancja producenta. </w:t>
      </w:r>
    </w:p>
    <w:p w14:paraId="7F4E84A9"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7.</w:t>
      </w:r>
      <w:r w:rsidRPr="00857C85">
        <w:rPr>
          <w:rFonts w:asciiTheme="minorHAnsi" w:hAnsiTheme="minorHAnsi" w:cstheme="minorHAnsi"/>
          <w:sz w:val="20"/>
          <w:szCs w:val="20"/>
        </w:rPr>
        <w:tab/>
        <w:t xml:space="preserve">Gwarancja obejmuje wszelkie wady produkcyjne i materiałowe. </w:t>
      </w:r>
    </w:p>
    <w:p w14:paraId="0244365E" w14:textId="77777777"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8.</w:t>
      </w:r>
      <w:r w:rsidRPr="00857C85">
        <w:rPr>
          <w:rFonts w:asciiTheme="minorHAnsi" w:hAnsiTheme="minorHAnsi" w:cstheme="minorHAnsi"/>
          <w:sz w:val="20"/>
          <w:szCs w:val="20"/>
        </w:rPr>
        <w:tab/>
        <w:t xml:space="preserve">W przypadku wystąpienia w okresie gwarancji towaru wad uniemożliwiających jego dalsze wykorzystywanie, Zamawiający zastrzega sobie prawo do wymiany towaru na wolny od wad. </w:t>
      </w:r>
    </w:p>
    <w:p w14:paraId="0990319C" w14:textId="7B33049A" w:rsidR="006A10AE" w:rsidRPr="00857C85" w:rsidRDefault="006A10AE" w:rsidP="000364D7">
      <w:pPr>
        <w:spacing w:after="0"/>
        <w:jc w:val="both"/>
        <w:rPr>
          <w:rFonts w:asciiTheme="minorHAnsi" w:hAnsiTheme="minorHAnsi" w:cstheme="minorHAnsi"/>
          <w:sz w:val="20"/>
          <w:szCs w:val="20"/>
        </w:rPr>
      </w:pPr>
      <w:r w:rsidRPr="00857C85">
        <w:rPr>
          <w:rFonts w:asciiTheme="minorHAnsi" w:hAnsiTheme="minorHAnsi" w:cstheme="minorHAnsi"/>
          <w:sz w:val="20"/>
          <w:szCs w:val="20"/>
        </w:rPr>
        <w:t>9.</w:t>
      </w:r>
      <w:r w:rsidRPr="00857C85">
        <w:rPr>
          <w:rFonts w:asciiTheme="minorHAnsi" w:hAnsiTheme="minorHAnsi" w:cstheme="minorHAnsi"/>
          <w:sz w:val="20"/>
          <w:szCs w:val="20"/>
        </w:rPr>
        <w:tab/>
        <w:t>Wykonawca udziela rękojmi za wady na okres wynikający z przepisów ogólnych.</w:t>
      </w:r>
    </w:p>
    <w:p w14:paraId="6F447304" w14:textId="77777777" w:rsidR="006A10AE" w:rsidRPr="00857C85" w:rsidRDefault="006A10AE" w:rsidP="000364D7">
      <w:pPr>
        <w:spacing w:after="0"/>
        <w:jc w:val="both"/>
        <w:rPr>
          <w:rFonts w:asciiTheme="minorHAnsi" w:hAnsiTheme="minorHAnsi" w:cstheme="minorHAnsi"/>
          <w:b/>
          <w:sz w:val="20"/>
          <w:szCs w:val="20"/>
        </w:rPr>
      </w:pPr>
    </w:p>
    <w:p w14:paraId="7BCBDBF9"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5</w:t>
      </w:r>
    </w:p>
    <w:p w14:paraId="56C2E966"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Wykonawcy występujący wspólnie</w:t>
      </w:r>
    </w:p>
    <w:p w14:paraId="0E80D755" w14:textId="77777777" w:rsidR="006A10AE" w:rsidRPr="00857C85" w:rsidRDefault="006A10AE"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Wykonawcy występujący wspólnie ponoszą solidarną odpowiedzialność za realizację Umowy.</w:t>
      </w:r>
    </w:p>
    <w:p w14:paraId="7FD19338" w14:textId="77777777" w:rsidR="006A10AE" w:rsidRPr="00857C85" w:rsidRDefault="006A10AE"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2609C627" w14:textId="77777777" w:rsidR="006A10AE" w:rsidRPr="00857C85" w:rsidRDefault="006A10AE" w:rsidP="00D35608">
      <w:pPr>
        <w:numPr>
          <w:ilvl w:val="0"/>
          <w:numId w:val="79"/>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57C85">
        <w:rPr>
          <w:rFonts w:asciiTheme="minorHAnsi" w:hAnsiTheme="minorHAnsi" w:cstheme="minorHAnsi"/>
          <w:sz w:val="20"/>
          <w:szCs w:val="20"/>
        </w:rPr>
        <w:br/>
        <w:t xml:space="preserve">i wszystkich Wykonawców wspólnie realizujących Umowę. </w:t>
      </w:r>
    </w:p>
    <w:p w14:paraId="600394EA" w14:textId="77777777" w:rsidR="006A10AE" w:rsidRPr="00857C85" w:rsidRDefault="006A10AE" w:rsidP="004C2342">
      <w:pPr>
        <w:spacing w:after="0"/>
        <w:jc w:val="center"/>
        <w:rPr>
          <w:rFonts w:asciiTheme="minorHAnsi" w:hAnsiTheme="minorHAnsi" w:cstheme="minorHAnsi"/>
          <w:b/>
          <w:sz w:val="20"/>
          <w:szCs w:val="20"/>
        </w:rPr>
      </w:pPr>
    </w:p>
    <w:p w14:paraId="0474D18B"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6</w:t>
      </w:r>
    </w:p>
    <w:p w14:paraId="109770A1"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Wynagrodzenie</w:t>
      </w:r>
    </w:p>
    <w:p w14:paraId="39B5755F" w14:textId="77777777" w:rsidR="006A10AE" w:rsidRPr="00857C85" w:rsidRDefault="006A10AE"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 xml:space="preserve">Łączna cena za wszystkie dostarczane towary z niniejszej umowy wynosi: </w:t>
      </w:r>
      <w:r w:rsidRPr="00857C85">
        <w:rPr>
          <w:rFonts w:cs="Calibri"/>
          <w:b/>
          <w:bCs/>
          <w:sz w:val="20"/>
          <w:szCs w:val="20"/>
        </w:rPr>
        <w:t>………………….brutto</w:t>
      </w:r>
      <w:r w:rsidRPr="00857C85">
        <w:rPr>
          <w:rFonts w:cs="Calibri"/>
          <w:sz w:val="20"/>
          <w:szCs w:val="20"/>
        </w:rPr>
        <w:t xml:space="preserve"> (wartość umowy), …………… netto i ………… VAT, tj. ……………….. zł.</w:t>
      </w:r>
    </w:p>
    <w:p w14:paraId="01649315" w14:textId="77777777" w:rsidR="006A10AE" w:rsidRPr="00857C85" w:rsidRDefault="006A10AE"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ab/>
        <w:t>Dopuszcza się rozliczanie na podstawie faktur częściowych, wystawionych na podstawie potwierdzonego protokołu dostawy. W tym wypadku rozliczenie nastąpi według faktycznej ilości dostarczonych towarów, po cenach jednostkowych określonych w ofercie Wykonawcy.</w:t>
      </w:r>
    </w:p>
    <w:p w14:paraId="0A6B50BE" w14:textId="77777777" w:rsidR="006A10AE" w:rsidRPr="00857C85" w:rsidRDefault="006A10AE" w:rsidP="00D35608">
      <w:pPr>
        <w:numPr>
          <w:ilvl w:val="0"/>
          <w:numId w:val="80"/>
        </w:numPr>
        <w:tabs>
          <w:tab w:val="left" w:pos="708"/>
          <w:tab w:val="center" w:pos="4536"/>
          <w:tab w:val="right" w:pos="9072"/>
        </w:tabs>
        <w:spacing w:after="0"/>
        <w:ind w:left="426" w:hanging="426"/>
        <w:jc w:val="both"/>
        <w:rPr>
          <w:rFonts w:cs="Calibri"/>
          <w:sz w:val="20"/>
          <w:szCs w:val="20"/>
        </w:rPr>
      </w:pPr>
      <w:r w:rsidRPr="00857C85">
        <w:rPr>
          <w:rFonts w:cs="Calibri"/>
          <w:sz w:val="20"/>
          <w:szCs w:val="20"/>
        </w:rPr>
        <w:t>Ceny jednostkowe określają załączniki do umowy i są one niezmienne w okresie realizacji umowy.</w:t>
      </w:r>
    </w:p>
    <w:p w14:paraId="4F686F4A" w14:textId="3A608868" w:rsidR="006A10AE" w:rsidRPr="00857C85" w:rsidRDefault="006A10AE"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74825CBF" w14:textId="77777777" w:rsidR="006A10AE" w:rsidRPr="00857C85" w:rsidRDefault="006A10AE"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0000759D" w14:textId="2CF98B05" w:rsidR="006A10AE" w:rsidRPr="00857C85" w:rsidRDefault="006A10AE" w:rsidP="00D35608">
      <w:pPr>
        <w:numPr>
          <w:ilvl w:val="0"/>
          <w:numId w:val="80"/>
        </w:numPr>
        <w:spacing w:after="0"/>
        <w:ind w:left="426" w:hanging="426"/>
        <w:jc w:val="both"/>
        <w:rPr>
          <w:rFonts w:asciiTheme="minorHAnsi" w:hAnsiTheme="minorHAnsi" w:cstheme="minorHAnsi"/>
          <w:sz w:val="20"/>
          <w:szCs w:val="20"/>
        </w:rPr>
      </w:pPr>
      <w:r w:rsidRPr="00857C85">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2CACB9F0" w14:textId="77777777" w:rsidR="006A10AE" w:rsidRPr="00857C85" w:rsidRDefault="006A10AE" w:rsidP="004C2342">
      <w:pPr>
        <w:spacing w:after="0"/>
        <w:rPr>
          <w:rFonts w:asciiTheme="minorHAnsi" w:hAnsiTheme="minorHAnsi" w:cstheme="minorHAnsi"/>
          <w:sz w:val="20"/>
          <w:szCs w:val="20"/>
        </w:rPr>
      </w:pPr>
    </w:p>
    <w:p w14:paraId="796604FA"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7</w:t>
      </w:r>
    </w:p>
    <w:p w14:paraId="59D9DBD0"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xml:space="preserve">Kary umowne </w:t>
      </w:r>
    </w:p>
    <w:p w14:paraId="15D2911C" w14:textId="77777777" w:rsidR="006A10AE" w:rsidRPr="00857C85" w:rsidRDefault="006A10AE" w:rsidP="00D35608">
      <w:pPr>
        <w:widowControl w:val="0"/>
        <w:numPr>
          <w:ilvl w:val="0"/>
          <w:numId w:val="7"/>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A158AC8" w14:textId="5E407D08" w:rsidR="006A10AE" w:rsidRPr="00857C85" w:rsidRDefault="006A10AE"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zgodnie z zakresem i terminami wynikającymi z Umowy – </w:t>
      </w:r>
      <w:r w:rsidRPr="00857C85">
        <w:rPr>
          <w:rFonts w:asciiTheme="minorHAnsi" w:hAnsiTheme="minorHAnsi" w:cstheme="minorHAnsi"/>
          <w:sz w:val="20"/>
          <w:szCs w:val="20"/>
        </w:rPr>
        <w:br/>
        <w:t>w wysokości 0,5% wartości brutto części opóźnionej dostawy</w:t>
      </w:r>
      <w:r w:rsidRPr="00857C85">
        <w:rPr>
          <w:rFonts w:ascii="Garamond" w:hAnsi="Garamond" w:cs="Tahoma"/>
          <w:sz w:val="20"/>
          <w:szCs w:val="20"/>
        </w:rPr>
        <w:t xml:space="preserve"> </w:t>
      </w:r>
      <w:r w:rsidRPr="00857C85">
        <w:rPr>
          <w:rFonts w:asciiTheme="minorHAnsi" w:hAnsiTheme="minorHAnsi" w:cstheme="minorHAnsi"/>
          <w:sz w:val="20"/>
          <w:szCs w:val="20"/>
        </w:rPr>
        <w:t>za każdy dzień zwłoki;</w:t>
      </w:r>
    </w:p>
    <w:p w14:paraId="3779E98E" w14:textId="55D1112F" w:rsidR="006A10AE" w:rsidRPr="00857C85" w:rsidRDefault="006A10AE"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niedostarczenia przez Wykonawcę  towar</w:t>
      </w:r>
      <w:r>
        <w:rPr>
          <w:rFonts w:asciiTheme="minorHAnsi" w:hAnsiTheme="minorHAnsi" w:cstheme="minorHAnsi"/>
          <w:sz w:val="20"/>
          <w:szCs w:val="20"/>
        </w:rPr>
        <w:t>u</w:t>
      </w:r>
      <w:r w:rsidRPr="00857C85">
        <w:rPr>
          <w:rFonts w:asciiTheme="minorHAnsi" w:hAnsiTheme="minorHAnsi" w:cstheme="minorHAnsi"/>
          <w:sz w:val="20"/>
          <w:szCs w:val="20"/>
        </w:rPr>
        <w:t xml:space="preserve"> objęt</w:t>
      </w:r>
      <w:r>
        <w:rPr>
          <w:rFonts w:asciiTheme="minorHAnsi" w:hAnsiTheme="minorHAnsi" w:cstheme="minorHAnsi"/>
          <w:sz w:val="20"/>
          <w:szCs w:val="20"/>
        </w:rPr>
        <w:t>ego</w:t>
      </w:r>
      <w:r w:rsidRPr="00857C85">
        <w:rPr>
          <w:rFonts w:asciiTheme="minorHAnsi" w:hAnsiTheme="minorHAnsi" w:cstheme="minorHAnsi"/>
          <w:sz w:val="20"/>
          <w:szCs w:val="20"/>
        </w:rPr>
        <w:t xml:space="preserve"> reklamacją w terminie określonym na zasadach wskazanych w § 4 – w wysokości 0,5 % wartości brutto towarów objętych reklamacją za każdy dzień zwłoki;</w:t>
      </w:r>
    </w:p>
    <w:p w14:paraId="49B97C7A" w14:textId="77777777" w:rsidR="006A10AE" w:rsidRPr="00857C85" w:rsidRDefault="006A10AE" w:rsidP="00D35608">
      <w:pPr>
        <w:widowControl w:val="0"/>
        <w:numPr>
          <w:ilvl w:val="0"/>
          <w:numId w:val="81"/>
        </w:numPr>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nieprzestrzegania zasad BHP lub ochrony środowiska lub ppoż, </w:t>
      </w:r>
      <w:r w:rsidRPr="00857C85">
        <w:rPr>
          <w:rFonts w:cstheme="minorHAnsi"/>
          <w:sz w:val="20"/>
          <w:szCs w:val="20"/>
        </w:rPr>
        <w:t>instrukcją transportu wewnątrzzakładowego,</w:t>
      </w:r>
      <w:r w:rsidRPr="00857C85">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przypadek, z zastrzeżeniem, że w przypadku zmiany treści tych dokumentów po dniu wszczęcia postępowania, obowiązujący jest stan prawny korzystniejszy dla Wykonawcy.</w:t>
      </w:r>
    </w:p>
    <w:p w14:paraId="6BE92FA8" w14:textId="744DDED4"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Łączna wysokość kar wskazanych w ust. 1 nie przekroczy 2</w:t>
      </w:r>
      <w:r>
        <w:rPr>
          <w:rFonts w:asciiTheme="minorHAnsi" w:hAnsiTheme="minorHAnsi" w:cstheme="minorHAnsi"/>
          <w:sz w:val="20"/>
          <w:szCs w:val="20"/>
        </w:rPr>
        <w:t>5</w:t>
      </w:r>
      <w:r w:rsidRPr="00857C85">
        <w:rPr>
          <w:rFonts w:asciiTheme="minorHAnsi" w:hAnsiTheme="minorHAnsi" w:cstheme="minorHAnsi"/>
          <w:sz w:val="20"/>
          <w:szCs w:val="20"/>
        </w:rPr>
        <w:t>% wynagrodzenia brutto za realizację całego przedmiotu Umowy.</w:t>
      </w:r>
    </w:p>
    <w:p w14:paraId="6BD629FA" w14:textId="77777777"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12155608" w14:textId="77777777"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7922E45" w14:textId="77777777" w:rsidR="006A10AE" w:rsidRPr="00857C85" w:rsidRDefault="006A10AE" w:rsidP="00D35608">
      <w:pPr>
        <w:widowControl w:val="0"/>
        <w:numPr>
          <w:ilvl w:val="0"/>
          <w:numId w:val="7"/>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1E060434" w14:textId="77777777" w:rsidR="006A10AE" w:rsidRPr="00857C85" w:rsidRDefault="006A10AE" w:rsidP="004C2342">
      <w:pPr>
        <w:spacing w:after="0"/>
        <w:jc w:val="center"/>
        <w:rPr>
          <w:rFonts w:asciiTheme="minorHAnsi" w:hAnsiTheme="minorHAnsi" w:cstheme="minorHAnsi"/>
          <w:b/>
          <w:sz w:val="20"/>
          <w:szCs w:val="20"/>
        </w:rPr>
      </w:pPr>
    </w:p>
    <w:p w14:paraId="67DC1162"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8</w:t>
      </w:r>
    </w:p>
    <w:p w14:paraId="0093DC49"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Wypowiedzenie lub odstąpienie od Umowy</w:t>
      </w:r>
    </w:p>
    <w:p w14:paraId="43767D6A"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może wypowiedzieć Umowę lub odstąpić od Umowy w całości lub w części w sytuacjach przewidzianych prawem oraz w przypadku:</w:t>
      </w:r>
    </w:p>
    <w:p w14:paraId="33B61B62" w14:textId="64CB39C3" w:rsidR="006A10AE" w:rsidRPr="00857C85" w:rsidRDefault="006A10AE" w:rsidP="00D35608">
      <w:pPr>
        <w:numPr>
          <w:ilvl w:val="0"/>
          <w:numId w:val="83"/>
        </w:numPr>
        <w:tabs>
          <w:tab w:val="left" w:pos="851"/>
        </w:tabs>
        <w:spacing w:after="0"/>
        <w:ind w:left="851"/>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xml:space="preserve">, zgodnie z zamówieniem Zamawiającego przez dwa kolejne dni robocze, a w przypadku zamówień interwencyjnych, przez dwa kolejne dni; </w:t>
      </w:r>
    </w:p>
    <w:p w14:paraId="6C4555AA" w14:textId="5EF9F449"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niedostarczenia wymaganej ilości </w:t>
      </w:r>
      <w:r>
        <w:rPr>
          <w:rFonts w:asciiTheme="minorHAnsi" w:hAnsiTheme="minorHAnsi" w:cstheme="minorHAnsi"/>
          <w:sz w:val="20"/>
          <w:szCs w:val="20"/>
        </w:rPr>
        <w:t>towaru</w:t>
      </w:r>
      <w:r w:rsidRPr="00857C85">
        <w:rPr>
          <w:rFonts w:asciiTheme="minorHAnsi" w:hAnsiTheme="minorHAnsi" w:cstheme="minorHAnsi"/>
          <w:sz w:val="20"/>
          <w:szCs w:val="20"/>
        </w:rPr>
        <w:t>, zgodnie z zamówieniem Zamawiającego trzykrotnie w ciągu miesiąca;</w:t>
      </w:r>
    </w:p>
    <w:p w14:paraId="3AF45D82" w14:textId="77777777"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niezrealizowania reklamacji w wyznaczonym terminie dwukrotnie w ciągu miesiąca lub dwukrotnie w zakresie tej samej dostawy;</w:t>
      </w:r>
    </w:p>
    <w:p w14:paraId="4BB41CB7" w14:textId="7F75576A"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reklamacje będą obejmować ponad 20% wykonanych dostaw lub będą dotyczyć ponad 20% wartości wykonanych dostaw</w:t>
      </w:r>
      <w:r>
        <w:rPr>
          <w:rFonts w:asciiTheme="minorHAnsi" w:hAnsiTheme="minorHAnsi" w:cstheme="minorHAnsi"/>
          <w:sz w:val="20"/>
          <w:szCs w:val="20"/>
        </w:rPr>
        <w:t xml:space="preserve"> towaru</w:t>
      </w:r>
      <w:r w:rsidRPr="00857C85">
        <w:rPr>
          <w:rFonts w:asciiTheme="minorHAnsi" w:hAnsiTheme="minorHAnsi" w:cstheme="minorHAnsi"/>
          <w:sz w:val="20"/>
          <w:szCs w:val="20"/>
        </w:rPr>
        <w:t>,</w:t>
      </w:r>
    </w:p>
    <w:p w14:paraId="57BE862D" w14:textId="77777777"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gdy wobec Wykonawcy zostało wszczęte postępowanie likwidacyjne lub Wykonawca zawiesi działalność;</w:t>
      </w:r>
    </w:p>
    <w:p w14:paraId="432E4331" w14:textId="5B975A31"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gdy naliczone Wykonawcy kary umowne osiągną pułap określony w § 7 ust. </w:t>
      </w:r>
      <w:r>
        <w:rPr>
          <w:rFonts w:asciiTheme="minorHAnsi" w:hAnsiTheme="minorHAnsi" w:cstheme="minorHAnsi"/>
          <w:sz w:val="20"/>
          <w:szCs w:val="20"/>
        </w:rPr>
        <w:t>2</w:t>
      </w:r>
      <w:r w:rsidRPr="00857C85">
        <w:rPr>
          <w:rFonts w:asciiTheme="minorHAnsi" w:hAnsiTheme="minorHAnsi" w:cstheme="minorHAnsi"/>
          <w:sz w:val="20"/>
          <w:szCs w:val="20"/>
        </w:rPr>
        <w:t>;</w:t>
      </w:r>
    </w:p>
    <w:p w14:paraId="60D47648" w14:textId="77777777" w:rsidR="006A10AE" w:rsidRPr="00857C85" w:rsidRDefault="006A10AE" w:rsidP="00D35608">
      <w:pPr>
        <w:numPr>
          <w:ilvl w:val="0"/>
          <w:numId w:val="83"/>
        </w:numPr>
        <w:tabs>
          <w:tab w:val="left" w:pos="851"/>
        </w:tabs>
        <w:spacing w:after="0"/>
        <w:ind w:left="851" w:hanging="425"/>
        <w:jc w:val="both"/>
        <w:rPr>
          <w:rFonts w:asciiTheme="minorHAnsi" w:hAnsiTheme="minorHAnsi" w:cstheme="minorHAnsi"/>
          <w:sz w:val="20"/>
          <w:szCs w:val="20"/>
        </w:rPr>
      </w:pPr>
      <w:r w:rsidRPr="00857C85">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51CA8CEF" w14:textId="77777777" w:rsidR="006A10AE" w:rsidRPr="00857C85" w:rsidRDefault="006A10AE" w:rsidP="00D35608">
      <w:pPr>
        <w:pStyle w:val="Akapitzlist"/>
        <w:numPr>
          <w:ilvl w:val="0"/>
          <w:numId w:val="82"/>
        </w:numPr>
        <w:shd w:val="clear" w:color="auto" w:fill="FFFFFF"/>
        <w:spacing w:after="0"/>
        <w:rPr>
          <w:rFonts w:asciiTheme="minorHAnsi" w:hAnsiTheme="minorHAnsi" w:cstheme="minorHAnsi"/>
          <w:lang w:eastAsia="pl-PL"/>
        </w:rPr>
      </w:pPr>
      <w:r w:rsidRPr="00857C85">
        <w:rPr>
          <w:rFonts w:asciiTheme="minorHAnsi" w:hAnsiTheme="minorHAnsi" w:cstheme="minorHAnsi"/>
          <w:sz w:val="20"/>
          <w:szCs w:val="20"/>
        </w:rPr>
        <w:t>Dodatkowo Zamawiający może odstąpić od Umowy:</w:t>
      </w:r>
    </w:p>
    <w:p w14:paraId="628D926D" w14:textId="77777777" w:rsidR="006A10AE" w:rsidRPr="00857C85" w:rsidRDefault="006A10AE" w:rsidP="00D35608">
      <w:pPr>
        <w:pStyle w:val="Akapitzlist"/>
        <w:numPr>
          <w:ilvl w:val="2"/>
          <w:numId w:val="84"/>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374520" w14:textId="77777777" w:rsidR="006A10AE" w:rsidRPr="00857C85" w:rsidRDefault="006A10AE" w:rsidP="00D35608">
      <w:pPr>
        <w:pStyle w:val="Akapitzlist"/>
        <w:numPr>
          <w:ilvl w:val="2"/>
          <w:numId w:val="84"/>
        </w:numPr>
        <w:shd w:val="clear" w:color="auto" w:fill="FFFFFF"/>
        <w:spacing w:after="0"/>
        <w:ind w:left="851"/>
        <w:jc w:val="both"/>
        <w:rPr>
          <w:rFonts w:asciiTheme="minorHAnsi" w:hAnsiTheme="minorHAnsi" w:cstheme="minorHAnsi"/>
          <w:lang w:eastAsia="pl-PL"/>
        </w:rPr>
      </w:pPr>
      <w:r w:rsidRPr="00857C85">
        <w:rPr>
          <w:rFonts w:asciiTheme="minorHAnsi" w:hAnsiTheme="minorHAnsi" w:cstheme="minorHAnsi"/>
          <w:sz w:val="20"/>
          <w:szCs w:val="20"/>
        </w:rPr>
        <w:t>jeżeli zachodzi co najmniej jedna z następujących okoliczności:</w:t>
      </w:r>
    </w:p>
    <w:p w14:paraId="1F63BB30" w14:textId="77777777" w:rsidR="006A10AE" w:rsidRPr="00857C85" w:rsidRDefault="006A10AE" w:rsidP="00D35608">
      <w:pPr>
        <w:pStyle w:val="Akapitzlist"/>
        <w:numPr>
          <w:ilvl w:val="0"/>
          <w:numId w:val="85"/>
        </w:numPr>
        <w:shd w:val="clear" w:color="auto" w:fill="FFFFFF"/>
        <w:spacing w:after="0"/>
        <w:jc w:val="both"/>
        <w:rPr>
          <w:rFonts w:asciiTheme="minorHAnsi" w:hAnsiTheme="minorHAnsi" w:cstheme="minorHAnsi"/>
          <w:lang w:eastAsia="pl-PL"/>
        </w:rPr>
      </w:pPr>
      <w:r w:rsidRPr="00857C85">
        <w:rPr>
          <w:rFonts w:asciiTheme="minorHAnsi" w:hAnsiTheme="minorHAnsi" w:cstheme="minorHAnsi"/>
          <w:sz w:val="20"/>
          <w:szCs w:val="20"/>
        </w:rPr>
        <w:t>dokonano zmiany Umowy z naruszeniem art. 454 i art. 455 PZP – wówczas Zamawiający odstępuje od Umowy w części, której zmiana dotyczy,</w:t>
      </w:r>
    </w:p>
    <w:p w14:paraId="5010DCE7" w14:textId="77777777" w:rsidR="006A10AE" w:rsidRPr="00857C85" w:rsidRDefault="006A10AE" w:rsidP="00D35608">
      <w:pPr>
        <w:pStyle w:val="Akapitzlist"/>
        <w:numPr>
          <w:ilvl w:val="0"/>
          <w:numId w:val="85"/>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Wykonawca w chwili zawarcia Umowy podlegał wykluczeniu na podstawie art. 108 PZP,</w:t>
      </w:r>
    </w:p>
    <w:p w14:paraId="31F77A29" w14:textId="77777777" w:rsidR="006A10AE" w:rsidRPr="00857C85" w:rsidRDefault="006A10AE" w:rsidP="00D35608">
      <w:pPr>
        <w:pStyle w:val="Akapitzlist"/>
        <w:numPr>
          <w:ilvl w:val="0"/>
          <w:numId w:val="85"/>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E16547A" w14:textId="5EA17BF6"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(t.j. Dz. U. z 202</w:t>
      </w:r>
      <w:r>
        <w:rPr>
          <w:rFonts w:asciiTheme="minorHAnsi" w:hAnsiTheme="minorHAnsi" w:cstheme="minorHAnsi"/>
          <w:sz w:val="20"/>
          <w:szCs w:val="20"/>
        </w:rPr>
        <w:t>2</w:t>
      </w:r>
      <w:r w:rsidRPr="00857C85">
        <w:rPr>
          <w:rFonts w:asciiTheme="minorHAnsi" w:hAnsiTheme="minorHAnsi" w:cstheme="minorHAnsi"/>
          <w:sz w:val="20"/>
          <w:szCs w:val="20"/>
        </w:rPr>
        <w:t xml:space="preserve"> r. poz. </w:t>
      </w:r>
      <w:r>
        <w:rPr>
          <w:rFonts w:asciiTheme="minorHAnsi" w:hAnsiTheme="minorHAnsi" w:cstheme="minorHAnsi"/>
          <w:sz w:val="20"/>
          <w:szCs w:val="20"/>
        </w:rPr>
        <w:t>893</w:t>
      </w:r>
      <w:r w:rsidRPr="00857C85">
        <w:rPr>
          <w:rFonts w:asciiTheme="minorHAnsi" w:hAnsiTheme="minorHAnsi" w:cstheme="minorHAnsi"/>
          <w:sz w:val="20"/>
          <w:szCs w:val="20"/>
        </w:rPr>
        <w:t xml:space="preserve"> z późn. zm.), za każdy dzień opóźnienia liczony od dnia upływu terminu płatności wskazanego w § 6 ust. 4 i 5 Umowy.</w:t>
      </w:r>
    </w:p>
    <w:p w14:paraId="39B3C781"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Każda ze Stron może wypowiedzieć lub odstąpić od </w:t>
      </w:r>
      <w:r w:rsidRPr="00857C85">
        <w:rPr>
          <w:rFonts w:cstheme="minorHAnsi"/>
          <w:sz w:val="20"/>
          <w:szCs w:val="20"/>
        </w:rPr>
        <w:t xml:space="preserve">niezrealizowanej części </w:t>
      </w:r>
      <w:r w:rsidRPr="00857C85">
        <w:rPr>
          <w:rFonts w:asciiTheme="minorHAnsi" w:hAnsiTheme="minorHAnsi" w:cstheme="minorHAnsi"/>
          <w:sz w:val="20"/>
          <w:szCs w:val="20"/>
        </w:rPr>
        <w:t>Umowy w okolicznościach dot. siły wyższej, wskazanych w § 11 Umowy.</w:t>
      </w:r>
    </w:p>
    <w:p w14:paraId="40F96B04"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Wypowiedzenie Umowy lub odstąpienie od Umowy (względnie jej części) następuje w formie pisemnej pod rygorem nieważności i zawiera uzasadnienie.</w:t>
      </w:r>
    </w:p>
    <w:p w14:paraId="3B8B5969"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BF1ECA1" w14:textId="2A2E2B2A" w:rsidR="006A10AE" w:rsidRPr="00857C85" w:rsidRDefault="006A10AE" w:rsidP="00D35608">
      <w:pPr>
        <w:widowControl w:val="0"/>
        <w:numPr>
          <w:ilvl w:val="0"/>
          <w:numId w:val="82"/>
        </w:numPr>
        <w:tabs>
          <w:tab w:val="num" w:pos="426"/>
        </w:tabs>
        <w:adjustRightInd w:val="0"/>
        <w:spacing w:after="0"/>
        <w:jc w:val="both"/>
        <w:textAlignment w:val="baseline"/>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Pr>
          <w:rFonts w:asciiTheme="minorHAnsi" w:hAnsiTheme="minorHAnsi" w:cstheme="minorHAnsi"/>
          <w:sz w:val="20"/>
          <w:szCs w:val="20"/>
        </w:rPr>
        <w:t>2</w:t>
      </w:r>
      <w:r w:rsidRPr="00857C85">
        <w:rPr>
          <w:rFonts w:asciiTheme="minorHAnsi" w:hAnsiTheme="minorHAnsi" w:cstheme="minorHAnsi"/>
          <w:sz w:val="20"/>
          <w:szCs w:val="20"/>
        </w:rPr>
        <w:t xml:space="preserve"> Umowy.  </w:t>
      </w:r>
    </w:p>
    <w:p w14:paraId="3B0FD460" w14:textId="77777777" w:rsidR="006A10AE" w:rsidRPr="00857C85" w:rsidRDefault="006A10AE" w:rsidP="00D35608">
      <w:pPr>
        <w:pStyle w:val="Akapitzlist"/>
        <w:numPr>
          <w:ilvl w:val="0"/>
          <w:numId w:val="82"/>
        </w:numPr>
        <w:shd w:val="clear" w:color="auto" w:fill="FFFFFF"/>
        <w:spacing w:after="0"/>
        <w:jc w:val="both"/>
        <w:rPr>
          <w:rFonts w:asciiTheme="minorHAnsi" w:hAnsiTheme="minorHAnsi" w:cstheme="minorHAnsi"/>
          <w:sz w:val="20"/>
          <w:szCs w:val="20"/>
        </w:rPr>
      </w:pPr>
      <w:r w:rsidRPr="00857C8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69533253" w14:textId="77777777" w:rsidR="006A10AE" w:rsidRPr="00857C85" w:rsidRDefault="006A10AE" w:rsidP="00D35608">
      <w:pPr>
        <w:numPr>
          <w:ilvl w:val="0"/>
          <w:numId w:val="8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7BE96FC" w14:textId="77777777" w:rsidR="006A10AE" w:rsidRPr="00857C85" w:rsidRDefault="006A10AE" w:rsidP="004C2342">
      <w:pPr>
        <w:spacing w:after="0"/>
        <w:jc w:val="center"/>
        <w:rPr>
          <w:rFonts w:asciiTheme="minorHAnsi" w:hAnsiTheme="minorHAnsi" w:cstheme="minorHAnsi"/>
          <w:b/>
          <w:sz w:val="20"/>
          <w:szCs w:val="20"/>
        </w:rPr>
      </w:pPr>
    </w:p>
    <w:p w14:paraId="25B30C8D"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9</w:t>
      </w:r>
    </w:p>
    <w:p w14:paraId="60F5503E"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Zmiana Umowy</w:t>
      </w:r>
    </w:p>
    <w:p w14:paraId="3E143E41" w14:textId="77777777" w:rsidR="006A10AE" w:rsidRPr="00857C85" w:rsidRDefault="006A10AE"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Wszelkie zmiany Umowy wymagają formy pisemnej pod rygorem nieważności, z zastrzeżeniem odrębnych postanowień niniejszej Umowy.</w:t>
      </w:r>
    </w:p>
    <w:p w14:paraId="29A51463" w14:textId="77777777" w:rsidR="006A10AE" w:rsidRPr="00857C85" w:rsidRDefault="006A10AE"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D0BEC76" w14:textId="77777777" w:rsidR="006A10AE" w:rsidRPr="00857C85" w:rsidRDefault="006A10AE" w:rsidP="00D35608">
      <w:pPr>
        <w:numPr>
          <w:ilvl w:val="0"/>
          <w:numId w:val="87"/>
        </w:numPr>
        <w:spacing w:after="0"/>
        <w:ind w:left="851"/>
        <w:contextualSpacing/>
        <w:jc w:val="both"/>
        <w:rPr>
          <w:rFonts w:asciiTheme="minorHAnsi" w:hAnsiTheme="minorHAnsi" w:cstheme="minorHAnsi"/>
          <w:sz w:val="20"/>
          <w:szCs w:val="20"/>
        </w:rPr>
      </w:pPr>
      <w:r w:rsidRPr="00857C85">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0D7B442F" w14:textId="77777777" w:rsidR="006A10AE" w:rsidRPr="00857C85" w:rsidRDefault="006A10AE" w:rsidP="00D35608">
      <w:pPr>
        <w:numPr>
          <w:ilvl w:val="0"/>
          <w:numId w:val="87"/>
        </w:numPr>
        <w:spacing w:after="0"/>
        <w:ind w:left="851"/>
        <w:contextualSpacing/>
        <w:jc w:val="both"/>
        <w:rPr>
          <w:rFonts w:asciiTheme="minorHAnsi" w:hAnsiTheme="minorHAnsi" w:cstheme="minorHAnsi"/>
          <w:sz w:val="20"/>
          <w:szCs w:val="20"/>
        </w:rPr>
      </w:pPr>
      <w:r w:rsidRPr="00857C85">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35753AC1" w14:textId="77777777" w:rsidR="006A10AE" w:rsidRPr="00857C85" w:rsidRDefault="006A10AE" w:rsidP="00D35608">
      <w:pPr>
        <w:numPr>
          <w:ilvl w:val="0"/>
          <w:numId w:val="86"/>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Ponadto Zamawiający przewiduje zmianę wynagrodzenia wskazanego w § 6 ust. 1 w przypadku zmiany:</w:t>
      </w:r>
    </w:p>
    <w:p w14:paraId="6D5BC9B7" w14:textId="77777777"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stawki podatku od towarów i usług oraz podatku akcyzowego;</w:t>
      </w:r>
    </w:p>
    <w:p w14:paraId="755655E2" w14:textId="4C6214A2"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r>
        <w:rPr>
          <w:rFonts w:asciiTheme="minorHAnsi" w:hAnsiTheme="minorHAnsi" w:cstheme="minorHAnsi"/>
          <w:sz w:val="20"/>
          <w:szCs w:val="20"/>
        </w:rPr>
        <w:t xml:space="preserve"> ((t. j. Dz.U. z 2020 poz. 2207)</w:t>
      </w:r>
      <w:r w:rsidRPr="00857C85">
        <w:rPr>
          <w:rFonts w:asciiTheme="minorHAnsi" w:hAnsiTheme="minorHAnsi" w:cstheme="minorHAnsi"/>
          <w:sz w:val="20"/>
          <w:szCs w:val="20"/>
        </w:rPr>
        <w:t>;</w:t>
      </w:r>
    </w:p>
    <w:p w14:paraId="0C29A83B" w14:textId="77777777"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35278CEB" w14:textId="77777777" w:rsidR="006A10AE" w:rsidRPr="00857C85" w:rsidRDefault="006A10AE" w:rsidP="00D35608">
      <w:pPr>
        <w:pStyle w:val="Tekstpodstawowy"/>
        <w:numPr>
          <w:ilvl w:val="4"/>
          <w:numId w:val="88"/>
        </w:numPr>
        <w:spacing w:after="0" w:line="276" w:lineRule="auto"/>
        <w:ind w:left="993"/>
        <w:jc w:val="both"/>
        <w:rPr>
          <w:rFonts w:asciiTheme="minorHAnsi" w:hAnsiTheme="minorHAnsi" w:cstheme="minorHAnsi"/>
          <w:sz w:val="20"/>
          <w:szCs w:val="20"/>
        </w:rPr>
      </w:pPr>
      <w:r w:rsidRPr="00857C85">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2020r., poz. 1342 ze zm.)</w:t>
      </w:r>
    </w:p>
    <w:p w14:paraId="4955D0AA" w14:textId="77777777" w:rsidR="006A10AE" w:rsidRPr="00857C85" w:rsidRDefault="006A10AE" w:rsidP="004C2342">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857C85">
        <w:rPr>
          <w:rFonts w:asciiTheme="minorHAnsi" w:hAnsiTheme="minorHAnsi" w:cstheme="minorHAnsi"/>
          <w:sz w:val="20"/>
          <w:szCs w:val="20"/>
        </w:rPr>
        <w:t>- jeżeli zmiany te będą miały wpływ na koszty wykonania zamówienia przez Wykonawcę.</w:t>
      </w:r>
    </w:p>
    <w:p w14:paraId="7C32D38F" w14:textId="77777777" w:rsidR="006A10AE" w:rsidRPr="00857C85" w:rsidRDefault="006A10AE" w:rsidP="00D35608">
      <w:pPr>
        <w:pStyle w:val="text-justify1"/>
        <w:numPr>
          <w:ilvl w:val="0"/>
          <w:numId w:val="86"/>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44EB11EE" w14:textId="77777777" w:rsidR="006A10AE" w:rsidRPr="00857C85" w:rsidRDefault="006A10AE" w:rsidP="00D35608">
      <w:pPr>
        <w:pStyle w:val="text-justify1"/>
        <w:numPr>
          <w:ilvl w:val="0"/>
          <w:numId w:val="86"/>
        </w:numPr>
        <w:shd w:val="clear" w:color="auto" w:fill="FFFFFF"/>
        <w:spacing w:before="0" w:beforeAutospacing="0" w:after="0" w:afterAutospacing="0" w:line="276" w:lineRule="auto"/>
        <w:jc w:val="both"/>
        <w:rPr>
          <w:rFonts w:asciiTheme="minorHAnsi" w:hAnsiTheme="minorHAnsi" w:cstheme="minorHAnsi"/>
          <w:sz w:val="20"/>
          <w:szCs w:val="20"/>
        </w:rPr>
      </w:pPr>
      <w:r w:rsidRPr="00857C85">
        <w:rPr>
          <w:rFonts w:asciiTheme="minorHAnsi" w:hAnsiTheme="minorHAnsi" w:cstheme="minorHAnsi"/>
          <w:sz w:val="20"/>
          <w:szCs w:val="20"/>
        </w:rPr>
        <w:t>Wykonawca w terminie 3 dni od złożenia wniosku, o którym mowa w ust. 4,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91BB068" w14:textId="77777777" w:rsidR="006A10AE" w:rsidRPr="00857C85" w:rsidRDefault="006A10AE" w:rsidP="004C2342">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2743A9FA" w14:textId="77777777" w:rsidR="006A10AE" w:rsidRPr="00857C85" w:rsidRDefault="006A10AE" w:rsidP="004C2342">
      <w:pPr>
        <w:spacing w:after="0"/>
        <w:jc w:val="center"/>
        <w:rPr>
          <w:rFonts w:ascii="Garamond" w:hAnsi="Garamond" w:cs="Tahoma"/>
          <w:b/>
        </w:rPr>
      </w:pPr>
    </w:p>
    <w:p w14:paraId="69DC9D15" w14:textId="33C51F33"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10</w:t>
      </w:r>
    </w:p>
    <w:p w14:paraId="4F83107C"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Siła wyższa</w:t>
      </w:r>
    </w:p>
    <w:p w14:paraId="721C476D" w14:textId="77777777" w:rsidR="006A10AE" w:rsidRPr="00857C85" w:rsidRDefault="006A10AE" w:rsidP="00D35608">
      <w:pPr>
        <w:pStyle w:val="Tekstpodstawowy2"/>
        <w:numPr>
          <w:ilvl w:val="0"/>
          <w:numId w:val="89"/>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41ED0D65" w14:textId="77777777" w:rsidR="006A10AE" w:rsidRPr="00857C85" w:rsidRDefault="006A10AE" w:rsidP="00D35608">
      <w:pPr>
        <w:pStyle w:val="Tekstpodstawowy2"/>
        <w:numPr>
          <w:ilvl w:val="0"/>
          <w:numId w:val="89"/>
        </w:numPr>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 siłę wyższą uznaje się w szczególności:</w:t>
      </w:r>
    </w:p>
    <w:p w14:paraId="3E27ABA4"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wojny (wypowiedziane lub nie) oraz inne działania zbrojne, inwazje, działania wrogów zewnętrznych, mobilizacje, rekwizycje lub embarga;</w:t>
      </w:r>
    </w:p>
    <w:p w14:paraId="12F08527"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030E317"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rebelia, rewolucja, powstanie, przewrót wojskowy lub cywilny lub wojna domowa; </w:t>
      </w:r>
    </w:p>
    <w:p w14:paraId="5E84AC7D" w14:textId="77777777" w:rsidR="006A10AE" w:rsidRPr="00857C85" w:rsidRDefault="006A10AE" w:rsidP="00D35608">
      <w:pPr>
        <w:pStyle w:val="Tekstpodstawowy2"/>
        <w:numPr>
          <w:ilvl w:val="0"/>
          <w:numId w:val="90"/>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 xml:space="preserve">trzęsienie ziemi, powódź, pożar lub inne klęski żywiołowe (ogłoszone przez stosowne władze); </w:t>
      </w:r>
    </w:p>
    <w:p w14:paraId="22DA2E06"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7246443"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informująca o zaistnieniu siły wyższej jest zobowiązana określić zdarzenie, jego przyczyny oraz konsekwencje dla realizacji Umowy.</w:t>
      </w:r>
    </w:p>
    <w:p w14:paraId="3A272E24"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0C21DFB7"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0A9031A5"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8CD4954" w14:textId="77777777" w:rsidR="006A10AE" w:rsidRPr="00857C85" w:rsidRDefault="006A10AE" w:rsidP="00D35608">
      <w:pPr>
        <w:pStyle w:val="Tekstpodstawowy2"/>
        <w:numPr>
          <w:ilvl w:val="0"/>
          <w:numId w:val="89"/>
        </w:numPr>
        <w:spacing w:after="0" w:line="276" w:lineRule="auto"/>
        <w:ind w:left="709" w:right="68" w:hanging="425"/>
        <w:jc w:val="both"/>
        <w:rPr>
          <w:rFonts w:asciiTheme="minorHAnsi" w:hAnsiTheme="minorHAnsi" w:cstheme="minorHAnsi"/>
          <w:sz w:val="20"/>
          <w:szCs w:val="20"/>
        </w:rPr>
      </w:pPr>
      <w:r w:rsidRPr="00857C85">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857C85">
        <w:rPr>
          <w:rFonts w:cstheme="minorHAnsi"/>
          <w:sz w:val="20"/>
          <w:szCs w:val="20"/>
        </w:rPr>
        <w:t xml:space="preserve">niezrealizowanej części </w:t>
      </w:r>
      <w:r w:rsidRPr="00857C85">
        <w:rPr>
          <w:rFonts w:asciiTheme="minorHAnsi" w:hAnsiTheme="minorHAnsi" w:cstheme="minorHAnsi"/>
          <w:sz w:val="20"/>
          <w:szCs w:val="20"/>
        </w:rPr>
        <w:t>Umowy.</w:t>
      </w:r>
    </w:p>
    <w:p w14:paraId="318BFA28" w14:textId="77777777" w:rsidR="006A10AE" w:rsidRPr="00857C85" w:rsidRDefault="006A10AE" w:rsidP="004C2342">
      <w:pPr>
        <w:spacing w:after="0"/>
        <w:jc w:val="center"/>
        <w:rPr>
          <w:rFonts w:asciiTheme="minorHAnsi" w:hAnsiTheme="minorHAnsi" w:cstheme="minorHAnsi"/>
          <w:b/>
          <w:sz w:val="20"/>
          <w:szCs w:val="20"/>
        </w:rPr>
      </w:pPr>
    </w:p>
    <w:p w14:paraId="62089371" w14:textId="08B2C179"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11</w:t>
      </w:r>
    </w:p>
    <w:p w14:paraId="7E0D37C1"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Poufność</w:t>
      </w:r>
    </w:p>
    <w:p w14:paraId="5C20E1EB" w14:textId="77777777" w:rsidR="006A10AE" w:rsidRPr="00857C85" w:rsidRDefault="006A10AE"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Definicje:</w:t>
      </w:r>
    </w:p>
    <w:p w14:paraId="7487E97B"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D151038"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4C1BE3A0"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64F83C34" w14:textId="77777777" w:rsidR="006A10AE" w:rsidRPr="00857C85" w:rsidRDefault="006A10AE" w:rsidP="00D35608">
      <w:pPr>
        <w:pStyle w:val="Tekstpodstawowy2"/>
        <w:numPr>
          <w:ilvl w:val="1"/>
          <w:numId w:val="91"/>
        </w:numPr>
        <w:tabs>
          <w:tab w:val="num" w:pos="567"/>
        </w:tabs>
        <w:spacing w:after="0" w:line="276" w:lineRule="auto"/>
        <w:ind w:left="709" w:right="68"/>
        <w:jc w:val="both"/>
        <w:rPr>
          <w:rFonts w:asciiTheme="minorHAnsi" w:hAnsiTheme="minorHAnsi" w:cstheme="minorHAnsi"/>
          <w:sz w:val="20"/>
          <w:szCs w:val="20"/>
        </w:rPr>
      </w:pPr>
      <w:r w:rsidRPr="00857C85">
        <w:rPr>
          <w:rFonts w:asciiTheme="minorHAnsi" w:hAnsiTheme="minorHAnsi" w:cstheme="minorHAnsi"/>
          <w:sz w:val="20"/>
          <w:szCs w:val="20"/>
        </w:rPr>
        <w:t xml:space="preserve">„Informacje Poufne” oznaczają wszelkie informacje operacyjne i produkcyjne, wszelkie informacje techniczne (włącznie </w:t>
      </w:r>
      <w:r w:rsidRPr="00857C85">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22A70E2" w14:textId="77777777" w:rsidR="006A10AE" w:rsidRPr="00857C85" w:rsidRDefault="006A10AE"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51394759" w14:textId="77777777" w:rsidR="006A10AE" w:rsidRPr="00857C85" w:rsidRDefault="006A10AE" w:rsidP="00D35608">
      <w:pPr>
        <w:numPr>
          <w:ilvl w:val="0"/>
          <w:numId w:val="91"/>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857C85">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1D72F27B" w14:textId="77777777" w:rsidR="006A10AE" w:rsidRPr="00857C85" w:rsidRDefault="006A10AE" w:rsidP="00D35608">
      <w:pPr>
        <w:pStyle w:val="Tekstpodstawowy2"/>
        <w:numPr>
          <w:ilvl w:val="0"/>
          <w:numId w:val="91"/>
        </w:numPr>
        <w:spacing w:after="0" w:line="276" w:lineRule="auto"/>
        <w:ind w:right="68"/>
        <w:jc w:val="both"/>
        <w:rPr>
          <w:rFonts w:asciiTheme="minorHAnsi" w:hAnsiTheme="minorHAnsi" w:cstheme="minorHAnsi"/>
          <w:sz w:val="20"/>
          <w:szCs w:val="20"/>
        </w:rPr>
      </w:pPr>
      <w:r w:rsidRPr="00857C85">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DCD27A8" w14:textId="77777777" w:rsidR="006A10AE" w:rsidRPr="00857C85" w:rsidRDefault="006A10AE" w:rsidP="004C2342">
      <w:pPr>
        <w:spacing w:after="0"/>
        <w:jc w:val="center"/>
        <w:rPr>
          <w:rFonts w:asciiTheme="minorHAnsi" w:hAnsiTheme="minorHAnsi" w:cstheme="minorHAnsi"/>
          <w:b/>
          <w:sz w:val="20"/>
          <w:szCs w:val="20"/>
        </w:rPr>
      </w:pPr>
    </w:p>
    <w:p w14:paraId="2277431B" w14:textId="55C8125B"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12</w:t>
      </w:r>
    </w:p>
    <w:p w14:paraId="54562BF0" w14:textId="77777777" w:rsidR="006A10AE" w:rsidRPr="00857C85" w:rsidRDefault="006A10AE" w:rsidP="004C2342">
      <w:pPr>
        <w:spacing w:after="0"/>
        <w:jc w:val="center"/>
        <w:rPr>
          <w:rFonts w:asciiTheme="minorHAnsi" w:hAnsiTheme="minorHAnsi" w:cstheme="minorHAnsi"/>
          <w:b/>
          <w:sz w:val="20"/>
          <w:szCs w:val="20"/>
        </w:rPr>
      </w:pPr>
      <w:bookmarkStart w:id="22" w:name="_Hlk60997027"/>
      <w:r w:rsidRPr="00857C85">
        <w:rPr>
          <w:rFonts w:asciiTheme="minorHAnsi" w:hAnsiTheme="minorHAnsi" w:cstheme="minorHAnsi"/>
          <w:b/>
          <w:sz w:val="20"/>
          <w:szCs w:val="20"/>
        </w:rPr>
        <w:t>Osoby odpowiedzialne</w:t>
      </w:r>
    </w:p>
    <w:bookmarkEnd w:id="22"/>
    <w:p w14:paraId="08E07AD2" w14:textId="77777777" w:rsidR="006A10AE" w:rsidRPr="00857C85" w:rsidRDefault="006A10AE"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Wykonawcy osobą odpowiedzialną za realizację Umowy jest ………………….. (tel. ………………., e-mail: …………..).</w:t>
      </w:r>
    </w:p>
    <w:p w14:paraId="26D47B98" w14:textId="77777777" w:rsidR="006A10AE" w:rsidRPr="00857C85" w:rsidRDefault="006A10AE"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Ze strony Zamawiającego osobą odpowiedzialną za realizację Umowy jest ……………………. (tel. ……………., e-mail: ............).</w:t>
      </w:r>
    </w:p>
    <w:p w14:paraId="40963DA0" w14:textId="77777777" w:rsidR="006A10AE" w:rsidRPr="00857C85" w:rsidRDefault="006A10AE" w:rsidP="00D35608">
      <w:pPr>
        <w:numPr>
          <w:ilvl w:val="0"/>
          <w:numId w:val="92"/>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5EC700EF" w14:textId="77777777" w:rsidR="006A10AE" w:rsidRPr="00857C85" w:rsidRDefault="006A10AE" w:rsidP="004C2342">
      <w:pPr>
        <w:spacing w:after="0"/>
        <w:jc w:val="center"/>
        <w:rPr>
          <w:rFonts w:asciiTheme="minorHAnsi" w:hAnsiTheme="minorHAnsi" w:cstheme="minorHAnsi"/>
          <w:b/>
          <w:sz w:val="20"/>
          <w:szCs w:val="20"/>
        </w:rPr>
      </w:pPr>
    </w:p>
    <w:p w14:paraId="137BBA8D" w14:textId="616DE204" w:rsidR="006A10AE" w:rsidRPr="00857C85" w:rsidRDefault="006A10AE" w:rsidP="004C2342">
      <w:pPr>
        <w:pStyle w:val="Akapit1"/>
        <w:numPr>
          <w:ilvl w:val="0"/>
          <w:numId w:val="0"/>
        </w:numPr>
        <w:ind w:left="567" w:hanging="567"/>
        <w:jc w:val="center"/>
        <w:rPr>
          <w:b/>
          <w:bCs/>
          <w:sz w:val="20"/>
          <w:szCs w:val="20"/>
        </w:rPr>
      </w:pPr>
      <w:r w:rsidRPr="00857C85">
        <w:rPr>
          <w:b/>
          <w:bCs/>
          <w:sz w:val="20"/>
          <w:szCs w:val="20"/>
        </w:rPr>
        <w:t>§ 13</w:t>
      </w:r>
    </w:p>
    <w:p w14:paraId="0CB07204" w14:textId="77777777" w:rsidR="006A10AE" w:rsidRPr="00857C85" w:rsidRDefault="006A10AE" w:rsidP="004C2342">
      <w:pPr>
        <w:pStyle w:val="Akapit1"/>
        <w:numPr>
          <w:ilvl w:val="0"/>
          <w:numId w:val="0"/>
        </w:numPr>
        <w:ind w:left="567" w:hanging="567"/>
        <w:jc w:val="center"/>
        <w:rPr>
          <w:rFonts w:cs="Calibri"/>
          <w:b/>
          <w:bCs/>
          <w:sz w:val="20"/>
          <w:szCs w:val="20"/>
        </w:rPr>
      </w:pPr>
      <w:r w:rsidRPr="00857C85">
        <w:rPr>
          <w:rFonts w:cs="Calibri"/>
          <w:b/>
          <w:bCs/>
          <w:sz w:val="20"/>
          <w:szCs w:val="20"/>
        </w:rPr>
        <w:t>Ochrona danych osobowych</w:t>
      </w:r>
    </w:p>
    <w:p w14:paraId="6812BF2B" w14:textId="77777777" w:rsidR="006A10AE" w:rsidRPr="00857C85" w:rsidRDefault="006A10AE"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323CCBE8"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wskazanych przez Wykonawcę jako osoby nadzorujące i koordynujące realizację umowy ze strony Wykonawcy, </w:t>
      </w:r>
    </w:p>
    <w:p w14:paraId="616763B6"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wskazanych przez Wykonawcę do  realizacji określonych obowiązków (np. Kierownik Budowy),</w:t>
      </w:r>
    </w:p>
    <w:p w14:paraId="5669348D"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D11F398" w14:textId="77777777" w:rsidR="006A10AE" w:rsidRPr="00857C85" w:rsidRDefault="006A10AE" w:rsidP="00D35608">
      <w:pPr>
        <w:numPr>
          <w:ilvl w:val="0"/>
          <w:numId w:val="42"/>
        </w:numPr>
        <w:spacing w:after="0"/>
        <w:ind w:left="567" w:hanging="283"/>
        <w:jc w:val="both"/>
        <w:rPr>
          <w:rFonts w:asciiTheme="minorHAnsi" w:hAnsiTheme="minorHAnsi" w:cstheme="minorHAnsi"/>
          <w:sz w:val="20"/>
          <w:szCs w:val="20"/>
        </w:rPr>
      </w:pPr>
      <w:r w:rsidRPr="00857C85">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57C85">
        <w:rPr>
          <w:rFonts w:asciiTheme="minorHAnsi" w:hAnsiTheme="minorHAnsi" w:cstheme="minorHAnsi"/>
          <w:b/>
          <w:bCs/>
          <w:i/>
          <w:iCs/>
          <w:sz w:val="20"/>
          <w:szCs w:val="20"/>
        </w:rPr>
        <w:t>załącznik nr  3</w:t>
      </w:r>
      <w:r w:rsidRPr="00857C85">
        <w:rPr>
          <w:rFonts w:asciiTheme="minorHAnsi" w:hAnsiTheme="minorHAnsi" w:cstheme="minorHAnsi"/>
          <w:sz w:val="20"/>
          <w:szCs w:val="20"/>
        </w:rPr>
        <w:t xml:space="preserve"> do Umowy.</w:t>
      </w:r>
    </w:p>
    <w:p w14:paraId="54BAD70C" w14:textId="77777777" w:rsidR="006A10AE" w:rsidRPr="00857C85" w:rsidRDefault="006A10AE"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57C85">
        <w:rPr>
          <w:rFonts w:asciiTheme="minorHAnsi" w:hAnsiTheme="minorHAnsi" w:cstheme="minorHAnsi"/>
          <w:b/>
          <w:bCs/>
          <w:i/>
          <w:iCs/>
          <w:sz w:val="20"/>
          <w:szCs w:val="20"/>
        </w:rPr>
        <w:t xml:space="preserve">załącznik nr 3 </w:t>
      </w:r>
      <w:r w:rsidRPr="00857C85">
        <w:rPr>
          <w:rFonts w:asciiTheme="minorHAnsi" w:hAnsiTheme="minorHAnsi" w:cstheme="minorHAnsi"/>
          <w:sz w:val="20"/>
          <w:szCs w:val="20"/>
        </w:rPr>
        <w:t xml:space="preserve">do Umowy. </w:t>
      </w:r>
    </w:p>
    <w:p w14:paraId="1ED8D67B" w14:textId="77777777" w:rsidR="006A10AE" w:rsidRPr="00857C85" w:rsidRDefault="006A10AE" w:rsidP="00D35608">
      <w:pPr>
        <w:numPr>
          <w:ilvl w:val="0"/>
          <w:numId w:val="41"/>
        </w:numPr>
        <w:spacing w:after="0"/>
        <w:contextualSpacing/>
        <w:jc w:val="both"/>
        <w:rPr>
          <w:rFonts w:asciiTheme="minorHAnsi" w:hAnsiTheme="minorHAnsi" w:cstheme="minorHAnsi"/>
          <w:sz w:val="20"/>
          <w:szCs w:val="20"/>
        </w:rPr>
      </w:pPr>
      <w:r w:rsidRPr="00857C8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7FA8EE78" w14:textId="77777777" w:rsidR="006A10AE" w:rsidRPr="00857C85" w:rsidRDefault="006A10AE" w:rsidP="00D35608">
      <w:pPr>
        <w:pStyle w:val="Akapitzlist"/>
        <w:numPr>
          <w:ilvl w:val="0"/>
          <w:numId w:val="41"/>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0ED15DDE" w14:textId="77777777" w:rsidR="006A10AE" w:rsidRPr="00857C85" w:rsidRDefault="006A10AE" w:rsidP="004C2342">
      <w:pPr>
        <w:spacing w:after="0"/>
        <w:jc w:val="center"/>
        <w:rPr>
          <w:rFonts w:asciiTheme="minorHAnsi" w:hAnsiTheme="minorHAnsi" w:cstheme="minorHAnsi"/>
          <w:b/>
          <w:sz w:val="20"/>
          <w:szCs w:val="20"/>
        </w:rPr>
      </w:pPr>
    </w:p>
    <w:p w14:paraId="110AD343" w14:textId="171B0215"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 1</w:t>
      </w:r>
      <w:r>
        <w:rPr>
          <w:rFonts w:asciiTheme="minorHAnsi" w:hAnsiTheme="minorHAnsi" w:cstheme="minorHAnsi"/>
          <w:b/>
          <w:sz w:val="20"/>
          <w:szCs w:val="20"/>
        </w:rPr>
        <w:t>4</w:t>
      </w:r>
    </w:p>
    <w:p w14:paraId="67575AFF" w14:textId="77777777" w:rsidR="006A10AE" w:rsidRPr="00857C85" w:rsidRDefault="006A10AE" w:rsidP="004C2342">
      <w:pPr>
        <w:spacing w:after="0"/>
        <w:jc w:val="center"/>
        <w:rPr>
          <w:rFonts w:asciiTheme="minorHAnsi" w:hAnsiTheme="minorHAnsi" w:cstheme="minorHAnsi"/>
          <w:b/>
          <w:sz w:val="20"/>
          <w:szCs w:val="20"/>
        </w:rPr>
      </w:pPr>
      <w:r w:rsidRPr="00857C85">
        <w:rPr>
          <w:rFonts w:asciiTheme="minorHAnsi" w:hAnsiTheme="minorHAnsi" w:cstheme="minorHAnsi"/>
          <w:b/>
          <w:sz w:val="20"/>
          <w:szCs w:val="20"/>
        </w:rPr>
        <w:t>Postanowienia końcowe</w:t>
      </w:r>
    </w:p>
    <w:p w14:paraId="1D4AE88B"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Spory  mogące wynikać w związku z realizacją Umowy będą rozstrzygane przez sąd właściwy dla siedziby Zamawiającego.</w:t>
      </w:r>
    </w:p>
    <w:p w14:paraId="5DC7D24B" w14:textId="0B9531DC"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W sprawach nieuregulowanych zapisami niniejszej Umowy, będą miały zastosowanie przepisy prawa polskiego, </w:t>
      </w:r>
      <w:r w:rsidRPr="00857C85">
        <w:rPr>
          <w:rFonts w:asciiTheme="minorHAnsi" w:hAnsiTheme="minorHAnsi" w:cstheme="minorHAnsi"/>
          <w:sz w:val="20"/>
          <w:szCs w:val="20"/>
        </w:rPr>
        <w:br/>
        <w:t>w szczególności ustawy Prawo zamówień publicznych, Kodeksu cywilnego, ustawy Prawo ochrony środowiska</w:t>
      </w:r>
      <w:r>
        <w:rPr>
          <w:rFonts w:asciiTheme="minorHAnsi" w:hAnsiTheme="minorHAnsi" w:cstheme="minorHAnsi"/>
          <w:sz w:val="20"/>
          <w:szCs w:val="20"/>
        </w:rPr>
        <w:t>.</w:t>
      </w:r>
    </w:p>
    <w:p w14:paraId="5E8F7EFD"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bookmarkStart w:id="23" w:name="_Hlk69910211"/>
      <w:r w:rsidRPr="00857C85">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23"/>
    <w:p w14:paraId="420789C0"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 xml:space="preserve">Niniejszą Umowę wraz z załącznikami sporządzono w </w:t>
      </w:r>
      <w:r w:rsidRPr="00857C85">
        <w:rPr>
          <w:rFonts w:asciiTheme="minorHAnsi" w:hAnsiTheme="minorHAnsi" w:cstheme="minorHAnsi"/>
          <w:i/>
          <w:iCs/>
          <w:sz w:val="20"/>
          <w:szCs w:val="20"/>
        </w:rPr>
        <w:t>dwóch jednobrzmiących egzemplarzach, po jednym dla każdej ze Stron</w:t>
      </w:r>
      <w:r w:rsidRPr="00857C85">
        <w:rPr>
          <w:rFonts w:asciiTheme="minorHAnsi" w:hAnsiTheme="minorHAnsi" w:cstheme="minorHAnsi"/>
          <w:sz w:val="20"/>
          <w:szCs w:val="20"/>
        </w:rPr>
        <w:t xml:space="preserve"> / </w:t>
      </w:r>
      <w:r w:rsidRPr="00857C85">
        <w:rPr>
          <w:rFonts w:asciiTheme="minorHAnsi" w:hAnsiTheme="minorHAnsi" w:cstheme="minorHAnsi"/>
          <w:i/>
          <w:iCs/>
          <w:sz w:val="20"/>
          <w:szCs w:val="20"/>
        </w:rPr>
        <w:t>formie elektronicznej.</w:t>
      </w:r>
    </w:p>
    <w:p w14:paraId="363C5C6C" w14:textId="77777777" w:rsidR="006A10AE" w:rsidRPr="00857C85" w:rsidRDefault="006A10AE" w:rsidP="00D35608">
      <w:pPr>
        <w:numPr>
          <w:ilvl w:val="0"/>
          <w:numId w:val="93"/>
        </w:numPr>
        <w:tabs>
          <w:tab w:val="num" w:pos="284"/>
        </w:tabs>
        <w:spacing w:after="0"/>
        <w:ind w:left="284" w:hanging="284"/>
        <w:jc w:val="both"/>
        <w:rPr>
          <w:rFonts w:asciiTheme="minorHAnsi" w:hAnsiTheme="minorHAnsi" w:cstheme="minorHAnsi"/>
          <w:sz w:val="20"/>
          <w:szCs w:val="20"/>
        </w:rPr>
      </w:pPr>
      <w:r w:rsidRPr="00857C85">
        <w:rPr>
          <w:rFonts w:asciiTheme="minorHAnsi" w:hAnsiTheme="minorHAnsi" w:cstheme="minorHAnsi"/>
          <w:sz w:val="20"/>
          <w:szCs w:val="20"/>
        </w:rPr>
        <w:t>Integralną część Umowy stanowią następujące załączniki:</w:t>
      </w:r>
    </w:p>
    <w:p w14:paraId="44B274A0" w14:textId="77777777" w:rsidR="006A10AE" w:rsidRPr="00857C85"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1 – Opis przedmiotu zamówienia; </w:t>
      </w:r>
    </w:p>
    <w:p w14:paraId="0D30EC5B" w14:textId="75A670E7" w:rsidR="006A10AE"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2 – Oferta Wykonawcy;</w:t>
      </w:r>
    </w:p>
    <w:p w14:paraId="0D463FAA" w14:textId="0508682D" w:rsidR="006A10AE" w:rsidRPr="00857C85" w:rsidRDefault="006A10AE" w:rsidP="00D35608">
      <w:pPr>
        <w:numPr>
          <w:ilvl w:val="1"/>
          <w:numId w:val="93"/>
        </w:numPr>
        <w:spacing w:after="0"/>
        <w:jc w:val="both"/>
        <w:rPr>
          <w:rFonts w:asciiTheme="minorHAnsi" w:hAnsiTheme="minorHAnsi" w:cstheme="minorHAnsi"/>
          <w:sz w:val="20"/>
          <w:szCs w:val="20"/>
        </w:rPr>
      </w:pPr>
      <w:r>
        <w:rPr>
          <w:rFonts w:asciiTheme="minorHAnsi" w:hAnsiTheme="minorHAnsi" w:cstheme="minorHAnsi"/>
          <w:sz w:val="20"/>
          <w:szCs w:val="20"/>
        </w:rPr>
        <w:t>załącznik nr 2a- Formularz obliczania ceny</w:t>
      </w:r>
    </w:p>
    <w:p w14:paraId="28E80473" w14:textId="77777777" w:rsidR="006A10AE" w:rsidRPr="00857C85"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 xml:space="preserve">załącznik nr 3 – </w:t>
      </w:r>
      <w:r w:rsidRPr="00857C85">
        <w:rPr>
          <w:rFonts w:asciiTheme="minorHAnsi" w:hAnsiTheme="minorHAnsi" w:cstheme="minorHAnsi"/>
          <w:bCs/>
          <w:sz w:val="20"/>
          <w:szCs w:val="20"/>
        </w:rPr>
        <w:t>Klauzula informacyjna dotycząca przetwarzania danych osobowych;</w:t>
      </w:r>
    </w:p>
    <w:p w14:paraId="67FF7BC1" w14:textId="77777777" w:rsidR="006A10AE" w:rsidRPr="00857C85" w:rsidRDefault="006A10AE" w:rsidP="00D35608">
      <w:pPr>
        <w:numPr>
          <w:ilvl w:val="1"/>
          <w:numId w:val="93"/>
        </w:numPr>
        <w:spacing w:after="0"/>
        <w:jc w:val="both"/>
        <w:rPr>
          <w:rFonts w:asciiTheme="minorHAnsi" w:hAnsiTheme="minorHAnsi" w:cstheme="minorHAnsi"/>
          <w:sz w:val="20"/>
          <w:szCs w:val="20"/>
        </w:rPr>
      </w:pPr>
      <w:r w:rsidRPr="00857C85">
        <w:rPr>
          <w:rFonts w:asciiTheme="minorHAnsi" w:hAnsiTheme="minorHAnsi" w:cstheme="minorHAnsi"/>
          <w:sz w:val="20"/>
          <w:szCs w:val="20"/>
        </w:rPr>
        <w:t>załącznik nr 4 – Protokół odbioru.</w:t>
      </w:r>
    </w:p>
    <w:p w14:paraId="4F3B7BFF" w14:textId="77777777" w:rsidR="006A10AE" w:rsidRPr="00857C85" w:rsidRDefault="006A10AE" w:rsidP="004C2342">
      <w:pPr>
        <w:spacing w:after="0"/>
        <w:jc w:val="both"/>
        <w:rPr>
          <w:rFonts w:asciiTheme="minorHAnsi" w:hAnsiTheme="minorHAnsi" w:cstheme="minorHAnsi"/>
          <w:sz w:val="20"/>
          <w:szCs w:val="20"/>
        </w:rPr>
      </w:pPr>
    </w:p>
    <w:p w14:paraId="3810BA28" w14:textId="77777777" w:rsidR="006A10AE" w:rsidRPr="00857C85" w:rsidRDefault="006A10AE" w:rsidP="004C2342">
      <w:pPr>
        <w:spacing w:after="0"/>
        <w:jc w:val="both"/>
        <w:rPr>
          <w:rFonts w:asciiTheme="minorHAnsi" w:hAnsiTheme="minorHAnsi" w:cstheme="minorHAnsi"/>
          <w:sz w:val="20"/>
          <w:szCs w:val="20"/>
        </w:rPr>
      </w:pPr>
    </w:p>
    <w:p w14:paraId="74C2662C" w14:textId="77777777" w:rsidR="006A10AE" w:rsidRPr="00857C85" w:rsidRDefault="006A10AE" w:rsidP="004C2342">
      <w:pPr>
        <w:tabs>
          <w:tab w:val="center" w:pos="1418"/>
          <w:tab w:val="center" w:pos="8222"/>
        </w:tabs>
        <w:spacing w:after="0"/>
        <w:rPr>
          <w:rFonts w:asciiTheme="minorHAnsi" w:hAnsiTheme="minorHAnsi" w:cstheme="minorHAnsi"/>
          <w:b/>
          <w:iCs/>
          <w:sz w:val="20"/>
          <w:szCs w:val="20"/>
        </w:rPr>
      </w:pPr>
      <w:r w:rsidRPr="00857C85">
        <w:rPr>
          <w:rFonts w:asciiTheme="minorHAnsi" w:hAnsiTheme="minorHAnsi" w:cstheme="minorHAnsi"/>
          <w:b/>
          <w:iCs/>
          <w:sz w:val="20"/>
          <w:szCs w:val="20"/>
        </w:rPr>
        <w:tab/>
        <w:t>WYKONAWCA</w:t>
      </w:r>
      <w:r w:rsidRPr="00857C85">
        <w:rPr>
          <w:rFonts w:asciiTheme="minorHAnsi" w:hAnsiTheme="minorHAnsi" w:cstheme="minorHAnsi"/>
          <w:b/>
          <w:iCs/>
          <w:sz w:val="20"/>
          <w:szCs w:val="20"/>
        </w:rPr>
        <w:tab/>
        <w:t>ZAMAWIAJĄCY</w:t>
      </w:r>
    </w:p>
    <w:p w14:paraId="60D6976D" w14:textId="77777777" w:rsidR="006A10AE" w:rsidRPr="00857C85" w:rsidRDefault="006A10AE" w:rsidP="004C2342">
      <w:pPr>
        <w:tabs>
          <w:tab w:val="center" w:pos="1418"/>
          <w:tab w:val="center" w:pos="8222"/>
        </w:tabs>
        <w:spacing w:after="0"/>
        <w:rPr>
          <w:rFonts w:asciiTheme="minorHAnsi" w:hAnsiTheme="minorHAnsi" w:cstheme="minorHAnsi"/>
          <w:b/>
          <w:iCs/>
          <w:sz w:val="20"/>
          <w:szCs w:val="20"/>
        </w:rPr>
      </w:pPr>
    </w:p>
    <w:p w14:paraId="237C0ABD" w14:textId="77777777" w:rsidR="006A10AE" w:rsidRPr="00857C85" w:rsidRDefault="006A10AE" w:rsidP="004C2342">
      <w:pPr>
        <w:spacing w:after="0"/>
        <w:jc w:val="right"/>
        <w:rPr>
          <w:rFonts w:asciiTheme="minorHAnsi" w:hAnsiTheme="minorHAnsi" w:cstheme="minorHAnsi"/>
          <w:b/>
          <w:sz w:val="20"/>
          <w:szCs w:val="20"/>
        </w:rPr>
      </w:pPr>
    </w:p>
    <w:p w14:paraId="68B4BBD7" w14:textId="77777777" w:rsidR="006A10AE" w:rsidRPr="00857C85" w:rsidRDefault="006A10AE" w:rsidP="004C2342">
      <w:pPr>
        <w:spacing w:after="0"/>
        <w:jc w:val="right"/>
        <w:rPr>
          <w:rFonts w:asciiTheme="minorHAnsi" w:hAnsiTheme="minorHAnsi" w:cstheme="minorHAnsi"/>
          <w:b/>
          <w:sz w:val="20"/>
          <w:szCs w:val="20"/>
        </w:rPr>
      </w:pPr>
    </w:p>
    <w:p w14:paraId="7897165F" w14:textId="77777777" w:rsidR="006A10AE" w:rsidRPr="00857C85" w:rsidRDefault="006A10AE" w:rsidP="004C2342">
      <w:pPr>
        <w:spacing w:after="0"/>
        <w:jc w:val="right"/>
        <w:rPr>
          <w:rFonts w:asciiTheme="minorHAnsi" w:hAnsiTheme="minorHAnsi" w:cstheme="minorHAnsi"/>
          <w:b/>
          <w:sz w:val="20"/>
          <w:szCs w:val="20"/>
        </w:rPr>
      </w:pPr>
    </w:p>
    <w:p w14:paraId="57423099" w14:textId="77777777" w:rsidR="006A10AE" w:rsidRPr="00857C85" w:rsidRDefault="006A10AE" w:rsidP="004C2342">
      <w:pPr>
        <w:spacing w:after="0"/>
        <w:jc w:val="right"/>
        <w:rPr>
          <w:rFonts w:asciiTheme="minorHAnsi" w:hAnsiTheme="minorHAnsi" w:cstheme="minorHAnsi"/>
          <w:b/>
          <w:sz w:val="20"/>
          <w:szCs w:val="20"/>
        </w:rPr>
      </w:pPr>
    </w:p>
    <w:p w14:paraId="214F419D" w14:textId="77777777" w:rsidR="006A10AE" w:rsidRPr="00857C85" w:rsidRDefault="006A10AE" w:rsidP="004C2342">
      <w:pPr>
        <w:spacing w:after="0"/>
        <w:jc w:val="right"/>
        <w:rPr>
          <w:rFonts w:asciiTheme="minorHAnsi" w:hAnsiTheme="minorHAnsi" w:cstheme="minorHAnsi"/>
          <w:b/>
          <w:sz w:val="20"/>
          <w:szCs w:val="20"/>
        </w:rPr>
      </w:pPr>
    </w:p>
    <w:p w14:paraId="7894EA51" w14:textId="77777777" w:rsidR="006A10AE" w:rsidRPr="00857C85" w:rsidRDefault="006A10AE" w:rsidP="004C2342">
      <w:pPr>
        <w:spacing w:after="0"/>
        <w:jc w:val="right"/>
        <w:rPr>
          <w:rFonts w:asciiTheme="minorHAnsi" w:hAnsiTheme="minorHAnsi" w:cstheme="minorHAnsi"/>
          <w:b/>
          <w:sz w:val="20"/>
          <w:szCs w:val="20"/>
        </w:rPr>
      </w:pPr>
    </w:p>
    <w:p w14:paraId="03EE0DCE" w14:textId="2E913721" w:rsidR="006A10AE" w:rsidRDefault="006A10AE" w:rsidP="004C2342">
      <w:pPr>
        <w:spacing w:after="0"/>
        <w:jc w:val="right"/>
        <w:rPr>
          <w:rFonts w:asciiTheme="minorHAnsi" w:hAnsiTheme="minorHAnsi" w:cstheme="minorHAnsi"/>
          <w:b/>
          <w:sz w:val="20"/>
          <w:szCs w:val="20"/>
        </w:rPr>
      </w:pPr>
    </w:p>
    <w:p w14:paraId="13FCA9FC" w14:textId="5F11D67A" w:rsidR="006A10AE" w:rsidRDefault="006A10AE" w:rsidP="004C2342">
      <w:pPr>
        <w:spacing w:after="0"/>
        <w:jc w:val="right"/>
        <w:rPr>
          <w:rFonts w:asciiTheme="minorHAnsi" w:hAnsiTheme="minorHAnsi" w:cstheme="minorHAnsi"/>
          <w:b/>
          <w:sz w:val="20"/>
          <w:szCs w:val="20"/>
        </w:rPr>
      </w:pPr>
    </w:p>
    <w:p w14:paraId="4A5DED6C" w14:textId="106A1FAE" w:rsidR="006A10AE" w:rsidRDefault="006A10AE" w:rsidP="004C2342">
      <w:pPr>
        <w:spacing w:after="0"/>
        <w:jc w:val="right"/>
        <w:rPr>
          <w:rFonts w:asciiTheme="minorHAnsi" w:hAnsiTheme="minorHAnsi" w:cstheme="minorHAnsi"/>
          <w:b/>
          <w:sz w:val="20"/>
          <w:szCs w:val="20"/>
        </w:rPr>
      </w:pPr>
    </w:p>
    <w:p w14:paraId="524E08B6" w14:textId="77777777" w:rsidR="006A10AE" w:rsidRPr="00857C85" w:rsidRDefault="006A10AE" w:rsidP="004C2342">
      <w:pPr>
        <w:spacing w:after="0"/>
        <w:jc w:val="right"/>
        <w:rPr>
          <w:rFonts w:asciiTheme="minorHAnsi" w:hAnsiTheme="minorHAnsi" w:cstheme="minorHAnsi"/>
          <w:b/>
          <w:sz w:val="20"/>
          <w:szCs w:val="20"/>
        </w:rPr>
      </w:pPr>
    </w:p>
    <w:p w14:paraId="5E944C5C" w14:textId="77777777" w:rsidR="006A10AE" w:rsidRPr="00857C85" w:rsidRDefault="006A10AE" w:rsidP="004C2342">
      <w:pPr>
        <w:spacing w:after="0"/>
        <w:jc w:val="right"/>
        <w:rPr>
          <w:rFonts w:asciiTheme="minorHAnsi" w:hAnsiTheme="minorHAnsi" w:cstheme="minorHAnsi"/>
          <w:b/>
          <w:sz w:val="20"/>
          <w:szCs w:val="20"/>
        </w:rPr>
      </w:pPr>
    </w:p>
    <w:p w14:paraId="7A424BEC" w14:textId="6566B036" w:rsidR="006A10AE" w:rsidRDefault="006A10AE" w:rsidP="004C2342">
      <w:pPr>
        <w:spacing w:after="0"/>
        <w:jc w:val="right"/>
        <w:rPr>
          <w:rFonts w:asciiTheme="minorHAnsi" w:hAnsiTheme="minorHAnsi" w:cstheme="minorHAnsi"/>
          <w:b/>
          <w:sz w:val="20"/>
          <w:szCs w:val="20"/>
        </w:rPr>
      </w:pPr>
    </w:p>
    <w:p w14:paraId="2F82EA13" w14:textId="4C5AA84E" w:rsidR="006A10AE" w:rsidRDefault="006A10AE" w:rsidP="004C2342">
      <w:pPr>
        <w:spacing w:after="0"/>
        <w:jc w:val="right"/>
        <w:rPr>
          <w:rFonts w:asciiTheme="minorHAnsi" w:hAnsiTheme="minorHAnsi" w:cstheme="minorHAnsi"/>
          <w:b/>
          <w:sz w:val="20"/>
          <w:szCs w:val="20"/>
        </w:rPr>
      </w:pPr>
    </w:p>
    <w:p w14:paraId="4CF7842A" w14:textId="4E961234" w:rsidR="006A10AE" w:rsidRDefault="006A10AE" w:rsidP="004C2342">
      <w:pPr>
        <w:spacing w:after="0"/>
        <w:jc w:val="right"/>
        <w:rPr>
          <w:rFonts w:asciiTheme="minorHAnsi" w:hAnsiTheme="minorHAnsi" w:cstheme="minorHAnsi"/>
          <w:b/>
          <w:sz w:val="20"/>
          <w:szCs w:val="20"/>
        </w:rPr>
      </w:pPr>
    </w:p>
    <w:p w14:paraId="6E4531A6" w14:textId="6F8EA88F" w:rsidR="006A10AE" w:rsidRDefault="006A10AE" w:rsidP="004C2342">
      <w:pPr>
        <w:spacing w:after="0"/>
        <w:jc w:val="right"/>
        <w:rPr>
          <w:rFonts w:asciiTheme="minorHAnsi" w:hAnsiTheme="minorHAnsi" w:cstheme="minorHAnsi"/>
          <w:b/>
          <w:sz w:val="20"/>
          <w:szCs w:val="20"/>
        </w:rPr>
      </w:pPr>
    </w:p>
    <w:p w14:paraId="4EE56E82" w14:textId="52CD551B" w:rsidR="006A10AE" w:rsidRDefault="006A10AE" w:rsidP="004C2342">
      <w:pPr>
        <w:spacing w:after="0"/>
        <w:jc w:val="right"/>
        <w:rPr>
          <w:rFonts w:asciiTheme="minorHAnsi" w:hAnsiTheme="minorHAnsi" w:cstheme="minorHAnsi"/>
          <w:b/>
          <w:sz w:val="20"/>
          <w:szCs w:val="20"/>
        </w:rPr>
      </w:pPr>
    </w:p>
    <w:p w14:paraId="2A46CB85" w14:textId="78FA7791" w:rsidR="006A10AE" w:rsidRDefault="006A10AE" w:rsidP="004C2342">
      <w:pPr>
        <w:spacing w:after="0"/>
        <w:jc w:val="right"/>
        <w:rPr>
          <w:rFonts w:asciiTheme="minorHAnsi" w:hAnsiTheme="minorHAnsi" w:cstheme="minorHAnsi"/>
          <w:b/>
          <w:sz w:val="20"/>
          <w:szCs w:val="20"/>
        </w:rPr>
      </w:pPr>
    </w:p>
    <w:p w14:paraId="3BC9F61A" w14:textId="4DF32A2C" w:rsidR="006A10AE" w:rsidRDefault="006A10AE" w:rsidP="004C2342">
      <w:pPr>
        <w:spacing w:after="0"/>
        <w:jc w:val="right"/>
        <w:rPr>
          <w:rFonts w:asciiTheme="minorHAnsi" w:hAnsiTheme="minorHAnsi" w:cstheme="minorHAnsi"/>
          <w:b/>
          <w:sz w:val="20"/>
          <w:szCs w:val="20"/>
        </w:rPr>
      </w:pPr>
    </w:p>
    <w:p w14:paraId="04A5B4F4" w14:textId="641B9562" w:rsidR="006A10AE" w:rsidRDefault="006A10AE" w:rsidP="004C2342">
      <w:pPr>
        <w:spacing w:after="0"/>
        <w:jc w:val="right"/>
        <w:rPr>
          <w:rFonts w:asciiTheme="minorHAnsi" w:hAnsiTheme="minorHAnsi" w:cstheme="minorHAnsi"/>
          <w:b/>
          <w:sz w:val="20"/>
          <w:szCs w:val="20"/>
        </w:rPr>
      </w:pPr>
    </w:p>
    <w:p w14:paraId="113EB8E8" w14:textId="2E4849C4" w:rsidR="006A10AE" w:rsidRDefault="006A10AE" w:rsidP="004C2342">
      <w:pPr>
        <w:spacing w:after="0"/>
        <w:jc w:val="right"/>
        <w:rPr>
          <w:rFonts w:asciiTheme="minorHAnsi" w:hAnsiTheme="minorHAnsi" w:cstheme="minorHAnsi"/>
          <w:b/>
          <w:sz w:val="20"/>
          <w:szCs w:val="20"/>
        </w:rPr>
      </w:pPr>
    </w:p>
    <w:p w14:paraId="2642A17F" w14:textId="653A4EF0" w:rsidR="006A10AE" w:rsidRDefault="006A10AE" w:rsidP="004C2342">
      <w:pPr>
        <w:spacing w:after="0"/>
        <w:jc w:val="right"/>
        <w:rPr>
          <w:rFonts w:asciiTheme="minorHAnsi" w:hAnsiTheme="minorHAnsi" w:cstheme="minorHAnsi"/>
          <w:b/>
          <w:sz w:val="20"/>
          <w:szCs w:val="20"/>
        </w:rPr>
      </w:pPr>
    </w:p>
    <w:p w14:paraId="08F34A2C" w14:textId="78712C8F" w:rsidR="006A10AE" w:rsidRDefault="006A10AE" w:rsidP="004C2342">
      <w:pPr>
        <w:spacing w:after="0"/>
        <w:jc w:val="right"/>
        <w:rPr>
          <w:rFonts w:asciiTheme="minorHAnsi" w:hAnsiTheme="minorHAnsi" w:cstheme="minorHAnsi"/>
          <w:b/>
          <w:sz w:val="20"/>
          <w:szCs w:val="20"/>
        </w:rPr>
      </w:pPr>
    </w:p>
    <w:p w14:paraId="28C75B18" w14:textId="02FE65FD" w:rsidR="006A10AE" w:rsidRDefault="006A10AE" w:rsidP="004C2342">
      <w:pPr>
        <w:spacing w:after="0"/>
        <w:jc w:val="right"/>
        <w:rPr>
          <w:rFonts w:asciiTheme="minorHAnsi" w:hAnsiTheme="minorHAnsi" w:cstheme="minorHAnsi"/>
          <w:b/>
          <w:sz w:val="20"/>
          <w:szCs w:val="20"/>
        </w:rPr>
      </w:pPr>
    </w:p>
    <w:p w14:paraId="749B4C36" w14:textId="04C7A165" w:rsidR="006A10AE" w:rsidRDefault="006A10AE" w:rsidP="004C2342">
      <w:pPr>
        <w:spacing w:after="0"/>
        <w:jc w:val="right"/>
        <w:rPr>
          <w:rFonts w:asciiTheme="minorHAnsi" w:hAnsiTheme="minorHAnsi" w:cstheme="minorHAnsi"/>
          <w:b/>
          <w:sz w:val="20"/>
          <w:szCs w:val="20"/>
        </w:rPr>
      </w:pPr>
    </w:p>
    <w:p w14:paraId="798747C6" w14:textId="55D97DF3" w:rsidR="006A10AE" w:rsidRDefault="006A10AE" w:rsidP="004C2342">
      <w:pPr>
        <w:spacing w:after="0"/>
        <w:jc w:val="right"/>
        <w:rPr>
          <w:rFonts w:asciiTheme="minorHAnsi" w:hAnsiTheme="minorHAnsi" w:cstheme="minorHAnsi"/>
          <w:b/>
          <w:sz w:val="20"/>
          <w:szCs w:val="20"/>
        </w:rPr>
      </w:pPr>
    </w:p>
    <w:p w14:paraId="13C1B968" w14:textId="09F2945D" w:rsidR="006A10AE" w:rsidRDefault="006A10AE" w:rsidP="004C2342">
      <w:pPr>
        <w:spacing w:after="0"/>
        <w:jc w:val="right"/>
        <w:rPr>
          <w:rFonts w:asciiTheme="minorHAnsi" w:hAnsiTheme="minorHAnsi" w:cstheme="minorHAnsi"/>
          <w:b/>
          <w:sz w:val="20"/>
          <w:szCs w:val="20"/>
        </w:rPr>
      </w:pPr>
    </w:p>
    <w:p w14:paraId="3A32757F" w14:textId="3CD26E71" w:rsidR="006A10AE" w:rsidRDefault="006A10AE" w:rsidP="004C2342">
      <w:pPr>
        <w:spacing w:after="0"/>
        <w:jc w:val="right"/>
        <w:rPr>
          <w:rFonts w:asciiTheme="minorHAnsi" w:hAnsiTheme="minorHAnsi" w:cstheme="minorHAnsi"/>
          <w:b/>
          <w:sz w:val="20"/>
          <w:szCs w:val="20"/>
        </w:rPr>
      </w:pPr>
    </w:p>
    <w:p w14:paraId="6FE3AEB4" w14:textId="0CB21E70" w:rsidR="006A10AE" w:rsidRDefault="006A10AE" w:rsidP="004C2342">
      <w:pPr>
        <w:spacing w:after="0"/>
        <w:jc w:val="right"/>
        <w:rPr>
          <w:rFonts w:asciiTheme="minorHAnsi" w:hAnsiTheme="minorHAnsi" w:cstheme="minorHAnsi"/>
          <w:b/>
          <w:sz w:val="20"/>
          <w:szCs w:val="20"/>
        </w:rPr>
      </w:pPr>
    </w:p>
    <w:p w14:paraId="284669A8" w14:textId="30502A00" w:rsidR="006A10AE" w:rsidRDefault="006A10AE" w:rsidP="004C2342">
      <w:pPr>
        <w:spacing w:after="0"/>
        <w:jc w:val="right"/>
        <w:rPr>
          <w:rFonts w:asciiTheme="minorHAnsi" w:hAnsiTheme="minorHAnsi" w:cstheme="minorHAnsi"/>
          <w:b/>
          <w:sz w:val="20"/>
          <w:szCs w:val="20"/>
        </w:rPr>
      </w:pPr>
    </w:p>
    <w:p w14:paraId="0E67FEEC" w14:textId="46AB4AB2" w:rsidR="006A10AE" w:rsidRDefault="006A10AE" w:rsidP="004C2342">
      <w:pPr>
        <w:spacing w:after="0"/>
        <w:jc w:val="right"/>
        <w:rPr>
          <w:rFonts w:asciiTheme="minorHAnsi" w:hAnsiTheme="minorHAnsi" w:cstheme="minorHAnsi"/>
          <w:b/>
          <w:sz w:val="20"/>
          <w:szCs w:val="20"/>
        </w:rPr>
      </w:pPr>
    </w:p>
    <w:p w14:paraId="345D79E3" w14:textId="0119D089" w:rsidR="006A10AE" w:rsidRDefault="006A10AE" w:rsidP="004C2342">
      <w:pPr>
        <w:spacing w:after="0"/>
        <w:jc w:val="right"/>
        <w:rPr>
          <w:rFonts w:asciiTheme="minorHAnsi" w:hAnsiTheme="minorHAnsi" w:cstheme="minorHAnsi"/>
          <w:b/>
          <w:sz w:val="20"/>
          <w:szCs w:val="20"/>
        </w:rPr>
      </w:pPr>
    </w:p>
    <w:p w14:paraId="5661CDCB" w14:textId="0120BD2B" w:rsidR="006A10AE" w:rsidRDefault="006A10AE" w:rsidP="004C2342">
      <w:pPr>
        <w:spacing w:after="0"/>
        <w:jc w:val="right"/>
        <w:rPr>
          <w:rFonts w:asciiTheme="minorHAnsi" w:hAnsiTheme="minorHAnsi" w:cstheme="minorHAnsi"/>
          <w:b/>
          <w:sz w:val="20"/>
          <w:szCs w:val="20"/>
        </w:rPr>
      </w:pPr>
    </w:p>
    <w:p w14:paraId="6005C015" w14:textId="57A6DEF0" w:rsidR="006A10AE" w:rsidRDefault="006A10AE" w:rsidP="004C2342">
      <w:pPr>
        <w:spacing w:after="0"/>
        <w:jc w:val="right"/>
        <w:rPr>
          <w:rFonts w:asciiTheme="minorHAnsi" w:hAnsiTheme="minorHAnsi" w:cstheme="minorHAnsi"/>
          <w:b/>
          <w:sz w:val="20"/>
          <w:szCs w:val="20"/>
        </w:rPr>
      </w:pPr>
    </w:p>
    <w:p w14:paraId="37C3856A" w14:textId="62E20062" w:rsidR="006A10AE" w:rsidRDefault="006A10AE" w:rsidP="004C2342">
      <w:pPr>
        <w:spacing w:after="0"/>
        <w:jc w:val="right"/>
        <w:rPr>
          <w:rFonts w:asciiTheme="minorHAnsi" w:hAnsiTheme="minorHAnsi" w:cstheme="minorHAnsi"/>
          <w:b/>
          <w:sz w:val="20"/>
          <w:szCs w:val="20"/>
        </w:rPr>
      </w:pPr>
    </w:p>
    <w:p w14:paraId="13359761" w14:textId="09FD2DAC" w:rsidR="006A10AE" w:rsidRDefault="006A10AE" w:rsidP="004C2342">
      <w:pPr>
        <w:spacing w:after="0"/>
        <w:jc w:val="right"/>
        <w:rPr>
          <w:rFonts w:asciiTheme="minorHAnsi" w:hAnsiTheme="minorHAnsi" w:cstheme="minorHAnsi"/>
          <w:b/>
          <w:sz w:val="20"/>
          <w:szCs w:val="20"/>
        </w:rPr>
      </w:pPr>
    </w:p>
    <w:p w14:paraId="50CDD342" w14:textId="77777777" w:rsidR="006A10AE" w:rsidRPr="00857C85" w:rsidRDefault="006A10AE" w:rsidP="009742A4">
      <w:pPr>
        <w:spacing w:after="0"/>
        <w:jc w:val="center"/>
        <w:rPr>
          <w:rFonts w:asciiTheme="minorHAnsi" w:hAnsiTheme="minorHAnsi" w:cstheme="minorHAnsi"/>
          <w:b/>
          <w:sz w:val="20"/>
          <w:szCs w:val="20"/>
        </w:rPr>
      </w:pPr>
    </w:p>
    <w:p w14:paraId="5C678927" w14:textId="77777777" w:rsidR="006A10AE" w:rsidRPr="00857C85" w:rsidRDefault="006A10AE" w:rsidP="004C2342">
      <w:pPr>
        <w:spacing w:after="0"/>
        <w:jc w:val="right"/>
        <w:rPr>
          <w:rFonts w:asciiTheme="minorHAnsi" w:hAnsiTheme="minorHAnsi" w:cstheme="minorHAnsi"/>
          <w:b/>
          <w:sz w:val="20"/>
          <w:szCs w:val="20"/>
        </w:rPr>
      </w:pPr>
    </w:p>
    <w:p w14:paraId="0B059714" w14:textId="77777777" w:rsidR="006A10AE" w:rsidRPr="00857C85" w:rsidRDefault="006A10AE" w:rsidP="004C2342">
      <w:pPr>
        <w:spacing w:after="0"/>
        <w:jc w:val="right"/>
        <w:rPr>
          <w:rFonts w:asciiTheme="minorHAnsi" w:hAnsiTheme="minorHAnsi" w:cstheme="minorHAnsi"/>
          <w:b/>
          <w:sz w:val="20"/>
          <w:szCs w:val="20"/>
        </w:rPr>
      </w:pPr>
      <w:r w:rsidRPr="00857C85">
        <w:rPr>
          <w:rFonts w:asciiTheme="minorHAnsi" w:hAnsiTheme="minorHAnsi" w:cstheme="minorHAnsi"/>
          <w:b/>
          <w:sz w:val="20"/>
          <w:szCs w:val="20"/>
        </w:rPr>
        <w:t>Załącznik nr 3 do Umowy</w:t>
      </w:r>
    </w:p>
    <w:p w14:paraId="7081A20B" w14:textId="77777777" w:rsidR="006A10AE" w:rsidRPr="00857C85" w:rsidRDefault="006A10AE" w:rsidP="004C2342">
      <w:pPr>
        <w:spacing w:after="0"/>
        <w:jc w:val="right"/>
        <w:rPr>
          <w:rFonts w:asciiTheme="minorHAnsi" w:hAnsiTheme="minorHAnsi" w:cstheme="minorHAnsi"/>
          <w:b/>
          <w:sz w:val="20"/>
          <w:szCs w:val="20"/>
        </w:rPr>
      </w:pPr>
    </w:p>
    <w:p w14:paraId="383280A6" w14:textId="77777777" w:rsidR="006A10AE" w:rsidRPr="00857C85" w:rsidRDefault="006A10AE" w:rsidP="004C2342">
      <w:pPr>
        <w:spacing w:after="150"/>
        <w:rPr>
          <w:rFonts w:asciiTheme="minorHAnsi" w:hAnsiTheme="minorHAnsi" w:cstheme="minorHAnsi"/>
          <w:b/>
          <w:sz w:val="20"/>
          <w:szCs w:val="20"/>
        </w:rPr>
      </w:pPr>
      <w:r w:rsidRPr="00857C85">
        <w:rPr>
          <w:rFonts w:asciiTheme="minorHAnsi" w:hAnsiTheme="minorHAnsi" w:cstheme="minorHAnsi"/>
          <w:b/>
          <w:sz w:val="20"/>
          <w:szCs w:val="20"/>
        </w:rPr>
        <w:t>Załącznik nr 3 - Klauzula informacyjna dotycząca przetwarzania danych osobowych</w:t>
      </w:r>
    </w:p>
    <w:p w14:paraId="047E3581" w14:textId="77777777" w:rsidR="006A10AE" w:rsidRPr="00857C85" w:rsidRDefault="006A10AE" w:rsidP="00D35608">
      <w:pPr>
        <w:pStyle w:val="Akapitzlist"/>
        <w:numPr>
          <w:ilvl w:val="0"/>
          <w:numId w:val="47"/>
        </w:numPr>
        <w:spacing w:after="150"/>
        <w:jc w:val="both"/>
        <w:rPr>
          <w:rFonts w:asciiTheme="minorHAnsi" w:hAnsiTheme="minorHAnsi" w:cstheme="minorHAnsi"/>
          <w:sz w:val="20"/>
          <w:szCs w:val="20"/>
        </w:rPr>
      </w:pPr>
      <w:r w:rsidRPr="00857C85">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D73721"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736ADFB3"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Dane kontaktowe inspektora ochrony danych tel.: iod@khk.krakow.pl </w:t>
      </w:r>
    </w:p>
    <w:p w14:paraId="6614D9D3"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przetwarzane w celu (właściwe zaznaczyć):</w:t>
      </w:r>
    </w:p>
    <w:p w14:paraId="48F560F9"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Realizacji przez Zamawiających  zadania </w:t>
      </w:r>
      <w:r w:rsidRPr="00857C85">
        <w:rPr>
          <w:rFonts w:asciiTheme="minorHAnsi" w:hAnsiTheme="minorHAnsi" w:cstheme="minorHAnsi"/>
          <w:bCs/>
          <w:sz w:val="20"/>
          <w:szCs w:val="20"/>
        </w:rPr>
        <w:t>…………/</w:t>
      </w:r>
      <w:r w:rsidRPr="00857C85">
        <w:rPr>
          <w:rFonts w:asciiTheme="minorHAnsi" w:hAnsiTheme="minorHAnsi" w:cstheme="minorHAnsi"/>
          <w:bCs/>
          <w:i/>
          <w:iCs/>
          <w:sz w:val="20"/>
          <w:szCs w:val="20"/>
        </w:rPr>
        <w:t>nazwa zadania/</w:t>
      </w:r>
      <w:r w:rsidRPr="00857C85">
        <w:rPr>
          <w:rFonts w:asciiTheme="minorHAnsi" w:hAnsiTheme="minorHAnsi" w:cstheme="minorHAnsi"/>
          <w:bCs/>
          <w:sz w:val="20"/>
          <w:szCs w:val="20"/>
        </w:rPr>
        <w:t xml:space="preserve">…………………..  </w:t>
      </w:r>
      <w:r w:rsidRPr="00857C85">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08960AD3"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Kontroli przez Zamawiających wykonania przez </w:t>
      </w:r>
      <w:r w:rsidRPr="00857C85">
        <w:rPr>
          <w:rFonts w:asciiTheme="minorHAnsi" w:eastAsia="Times New Roman" w:hAnsiTheme="minorHAnsi" w:cstheme="minorHAnsi"/>
          <w:i/>
          <w:sz w:val="20"/>
          <w:szCs w:val="20"/>
          <w:lang w:eastAsia="pl-PL"/>
        </w:rPr>
        <w:t>……………/nazwa Wykonawcy/</w:t>
      </w:r>
      <w:r w:rsidRPr="00857C85">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F29F65F"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7DDA3C9" w14:textId="77777777" w:rsidR="006A10AE" w:rsidRPr="00857C85" w:rsidRDefault="006A10AE" w:rsidP="00D35608">
      <w:pPr>
        <w:pStyle w:val="Akapitzlist"/>
        <w:numPr>
          <w:ilvl w:val="1"/>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CE10081"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przetwarzane będą na podstawie art. 6 ust. 1 lit. f</w:t>
      </w:r>
      <w:r w:rsidRPr="00857C85">
        <w:rPr>
          <w:rFonts w:asciiTheme="minorHAnsi" w:eastAsia="Times New Roman" w:hAnsiTheme="minorHAnsi" w:cstheme="minorHAnsi"/>
          <w:i/>
          <w:sz w:val="20"/>
          <w:szCs w:val="20"/>
          <w:lang w:eastAsia="pl-PL"/>
        </w:rPr>
        <w:t xml:space="preserve"> </w:t>
      </w:r>
      <w:r w:rsidRPr="00857C85">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857C85">
        <w:rPr>
          <w:rFonts w:asciiTheme="minorHAnsi" w:hAnsiTheme="minorHAnsi" w:cstheme="minorHAnsi"/>
          <w:sz w:val="20"/>
          <w:szCs w:val="20"/>
        </w:rPr>
        <w:t>zamówienia publicznego;</w:t>
      </w:r>
    </w:p>
    <w:p w14:paraId="3EDD2E54"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464721B6"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31E50AC0"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3ADA341A" w14:textId="77777777" w:rsidR="006A10AE" w:rsidRPr="00857C85" w:rsidRDefault="006A10AE" w:rsidP="00D35608">
      <w:pPr>
        <w:pStyle w:val="Akapitzlist"/>
        <w:numPr>
          <w:ilvl w:val="0"/>
          <w:numId w:val="47"/>
        </w:numPr>
        <w:spacing w:after="150" w:line="240" w:lineRule="auto"/>
        <w:jc w:val="both"/>
        <w:rPr>
          <w:rFonts w:asciiTheme="minorHAnsi" w:hAnsiTheme="minorHAnsi" w:cstheme="minorHAnsi"/>
          <w:sz w:val="20"/>
          <w:szCs w:val="20"/>
        </w:rPr>
      </w:pPr>
      <w:r w:rsidRPr="00857C85">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600DA6CE" w14:textId="77777777" w:rsidR="006A10AE" w:rsidRPr="00857C85" w:rsidRDefault="006A10AE" w:rsidP="00D35608">
      <w:pPr>
        <w:pStyle w:val="Akapitzlist"/>
        <w:numPr>
          <w:ilvl w:val="0"/>
          <w:numId w:val="47"/>
        </w:numPr>
        <w:spacing w:after="150" w:line="240" w:lineRule="auto"/>
        <w:jc w:val="both"/>
        <w:rPr>
          <w:rFonts w:asciiTheme="minorHAnsi" w:hAnsiTheme="minorHAnsi" w:cstheme="minorHAnsi"/>
          <w:sz w:val="20"/>
          <w:szCs w:val="20"/>
        </w:rPr>
      </w:pPr>
      <w:r w:rsidRPr="00857C85">
        <w:rPr>
          <w:rFonts w:asciiTheme="minorHAnsi" w:hAnsiTheme="minorHAnsi" w:cstheme="minorHAnsi"/>
          <w:sz w:val="20"/>
          <w:szCs w:val="20"/>
        </w:rPr>
        <w:t>Źródłem pochodzenia Pani/Pana danych jest Wykonawca Inwestycji.</w:t>
      </w:r>
    </w:p>
    <w:p w14:paraId="06C5131E"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Posiada Pani/Pan:</w:t>
      </w:r>
    </w:p>
    <w:p w14:paraId="517B170D"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dostępu do danych osobowych Pani/Pana dotyczących (art. 15 RODO);</w:t>
      </w:r>
    </w:p>
    <w:p w14:paraId="7A302D8D"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prawo do sprostowania Pani/Pana danych osobowych (art. 16 RODO);</w:t>
      </w:r>
    </w:p>
    <w:p w14:paraId="255086A4"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1D4A0457"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3B955160" w14:textId="77777777" w:rsidR="006A10AE" w:rsidRPr="00857C85" w:rsidRDefault="006A10AE" w:rsidP="00D35608">
      <w:pPr>
        <w:pStyle w:val="Akapitzlist"/>
        <w:numPr>
          <w:ilvl w:val="0"/>
          <w:numId w:val="48"/>
        </w:numPr>
        <w:spacing w:after="150" w:line="240" w:lineRule="auto"/>
        <w:jc w:val="both"/>
        <w:rPr>
          <w:rFonts w:asciiTheme="minorHAnsi" w:eastAsia="Times New Roman" w:hAnsiTheme="minorHAnsi" w:cstheme="minorHAnsi"/>
          <w:sz w:val="20"/>
          <w:szCs w:val="20"/>
          <w:lang w:eastAsia="pl-PL"/>
        </w:rPr>
      </w:pPr>
      <w:r w:rsidRPr="00857C85">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6A5FAC8F" w14:textId="77777777" w:rsidR="006A10AE" w:rsidRPr="00857C85" w:rsidRDefault="006A10AE" w:rsidP="00D35608">
      <w:pPr>
        <w:pStyle w:val="Akapitzlist"/>
        <w:numPr>
          <w:ilvl w:val="0"/>
          <w:numId w:val="47"/>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nie przysługuje Pani/Panu:</w:t>
      </w:r>
    </w:p>
    <w:p w14:paraId="736BDE3C" w14:textId="77777777" w:rsidR="006A10AE" w:rsidRPr="00857C85" w:rsidRDefault="006A10AE" w:rsidP="00D35608">
      <w:pPr>
        <w:pStyle w:val="Akapitzlist"/>
        <w:numPr>
          <w:ilvl w:val="0"/>
          <w:numId w:val="94"/>
        </w:numPr>
        <w:spacing w:after="150" w:line="240" w:lineRule="auto"/>
        <w:jc w:val="both"/>
        <w:rPr>
          <w:rFonts w:asciiTheme="minorHAnsi" w:eastAsia="Times New Roman" w:hAnsiTheme="minorHAnsi" w:cstheme="minorHAnsi"/>
          <w:i/>
          <w:sz w:val="20"/>
          <w:szCs w:val="20"/>
          <w:lang w:eastAsia="pl-PL"/>
        </w:rPr>
      </w:pPr>
      <w:r w:rsidRPr="00857C85">
        <w:rPr>
          <w:rFonts w:asciiTheme="minorHAnsi" w:eastAsia="Times New Roman" w:hAnsiTheme="minorHAnsi" w:cstheme="minorHAnsi"/>
          <w:sz w:val="20"/>
          <w:szCs w:val="20"/>
          <w:lang w:eastAsia="pl-PL"/>
        </w:rPr>
        <w:t>w związku z art. 17 ust. 3 lit. b, d lub e RODO prawo do usunięcia danych osobowych;</w:t>
      </w:r>
    </w:p>
    <w:p w14:paraId="0C39A068" w14:textId="77777777" w:rsidR="006A10AE" w:rsidRPr="00857C85" w:rsidRDefault="006A10AE" w:rsidP="00D35608">
      <w:pPr>
        <w:pStyle w:val="Akapitzlist"/>
        <w:numPr>
          <w:ilvl w:val="0"/>
          <w:numId w:val="94"/>
        </w:numPr>
        <w:spacing w:after="150" w:line="240" w:lineRule="auto"/>
        <w:ind w:left="851" w:hanging="283"/>
        <w:jc w:val="both"/>
        <w:rPr>
          <w:rFonts w:asciiTheme="minorHAnsi" w:eastAsia="Times New Roman" w:hAnsiTheme="minorHAnsi" w:cstheme="minorHAnsi"/>
          <w:b/>
          <w:i/>
          <w:sz w:val="20"/>
          <w:szCs w:val="20"/>
          <w:lang w:eastAsia="pl-PL"/>
        </w:rPr>
      </w:pPr>
      <w:r w:rsidRPr="00857C85">
        <w:rPr>
          <w:rFonts w:asciiTheme="minorHAnsi" w:eastAsia="Times New Roman" w:hAnsiTheme="minorHAnsi" w:cstheme="minorHAnsi"/>
          <w:sz w:val="20"/>
          <w:szCs w:val="20"/>
          <w:lang w:eastAsia="pl-PL"/>
        </w:rPr>
        <w:t>prawo do przenoszenia danych osobowych, o którym mowa w art. 20 RODO;</w:t>
      </w:r>
    </w:p>
    <w:p w14:paraId="19CB6BF5" w14:textId="77777777" w:rsidR="006A10AE" w:rsidRPr="00857C85" w:rsidRDefault="006A10AE" w:rsidP="004C2342">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 xml:space="preserve">Potwierdzam otrzymanie powyższej informacji. </w:t>
      </w:r>
    </w:p>
    <w:p w14:paraId="2BF955FF" w14:textId="77777777" w:rsidR="006A10AE" w:rsidRPr="00857C85" w:rsidRDefault="006A10AE" w:rsidP="004C2342">
      <w:pPr>
        <w:spacing w:before="120" w:after="120"/>
        <w:jc w:val="both"/>
        <w:rPr>
          <w:rFonts w:asciiTheme="minorHAnsi" w:hAnsiTheme="minorHAnsi" w:cstheme="minorHAnsi"/>
          <w:sz w:val="20"/>
          <w:szCs w:val="20"/>
        </w:rPr>
      </w:pPr>
      <w:r w:rsidRPr="00857C85">
        <w:rPr>
          <w:rFonts w:asciiTheme="minorHAnsi" w:hAnsiTheme="minorHAnsi" w:cstheme="minorHAnsi"/>
          <w:sz w:val="20"/>
          <w:szCs w:val="20"/>
        </w:rPr>
        <w:t>………………………………………………………</w:t>
      </w:r>
    </w:p>
    <w:p w14:paraId="1764CFC3" w14:textId="77777777" w:rsidR="006A10AE" w:rsidRPr="00857C85" w:rsidRDefault="006A10AE" w:rsidP="004C2342">
      <w:pPr>
        <w:rPr>
          <w:rFonts w:asciiTheme="minorHAnsi" w:hAnsiTheme="minorHAnsi" w:cstheme="minorHAnsi"/>
          <w:b/>
          <w:sz w:val="20"/>
          <w:szCs w:val="20"/>
        </w:rPr>
      </w:pPr>
      <w:r w:rsidRPr="00857C85">
        <w:rPr>
          <w:rFonts w:asciiTheme="minorHAnsi" w:hAnsiTheme="minorHAnsi" w:cstheme="minorHAnsi"/>
          <w:sz w:val="20"/>
          <w:szCs w:val="20"/>
        </w:rPr>
        <w:t>/data, imię i nazwisko, podpis</w:t>
      </w:r>
      <w:r w:rsidRPr="00857C85">
        <w:rPr>
          <w:sz w:val="20"/>
          <w:szCs w:val="20"/>
        </w:rPr>
        <w:t>/</w:t>
      </w:r>
    </w:p>
    <w:p w14:paraId="1157B270" w14:textId="77777777" w:rsidR="006A10AE" w:rsidRPr="00857C85" w:rsidRDefault="006A10AE" w:rsidP="0072045D">
      <w:pPr>
        <w:pStyle w:val="Tekstprzypisukocowego"/>
        <w:spacing w:before="120"/>
        <w:jc w:val="both"/>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6A10AE" w:rsidRPr="00D9143F" w:rsidRDefault="006A10AE">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750F" w14:textId="77777777" w:rsidR="006A10AE" w:rsidRDefault="006A10AE" w:rsidP="00D9143F">
      <w:pPr>
        <w:spacing w:after="0" w:line="240" w:lineRule="auto"/>
      </w:pPr>
      <w:r>
        <w:separator/>
      </w:r>
    </w:p>
  </w:footnote>
  <w:footnote w:type="continuationSeparator" w:id="0">
    <w:p w14:paraId="56A9B744" w14:textId="77777777" w:rsidR="006A10AE" w:rsidRDefault="006A10AE" w:rsidP="00D9143F">
      <w:pPr>
        <w:spacing w:after="0" w:line="240" w:lineRule="auto"/>
      </w:pPr>
      <w:r>
        <w:continuationSeparator/>
      </w:r>
    </w:p>
  </w:footnote>
  <w:footnote w:id="1">
    <w:p w14:paraId="24A522A6" w14:textId="64EF9355" w:rsidR="006A10AE" w:rsidRDefault="006A10AE" w:rsidP="00E914BD">
      <w:pPr>
        <w:pStyle w:val="Tekstprzypisudolnego"/>
        <w:jc w:val="both"/>
        <w:rPr>
          <w:rFonts w:ascii="Times New Roman" w:hAnsi="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2EFF29" w14:textId="77777777" w:rsidR="006A10AE" w:rsidRDefault="006A10AE" w:rsidP="00E914BD">
      <w:pPr>
        <w:pStyle w:val="NormalnyWeb"/>
        <w:rPr>
          <w:rFonts w:ascii="Arial" w:hAnsi="Arial" w:cs="Arial"/>
          <w:sz w:val="16"/>
          <w:szCs w:val="16"/>
        </w:rPr>
      </w:pPr>
      <w:r>
        <w:rPr>
          <w:rStyle w:val="Odwoanieprzypisudolnego"/>
          <w:sz w:val="16"/>
          <w:szCs w:val="16"/>
        </w:rPr>
        <w:footnoteRef/>
      </w:r>
      <w:r>
        <w:rPr>
          <w:sz w:val="16"/>
          <w:szCs w:val="16"/>
        </w:rPr>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61DFBA0" w14:textId="77777777" w:rsidR="006A10AE" w:rsidRDefault="006A10AE" w:rsidP="0072045D">
      <w:pPr>
        <w:pStyle w:val="Tekstprzypisudolnego"/>
        <w:jc w:val="both"/>
        <w:rPr>
          <w:rFonts w:asciiTheme="minorHAnsi" w:hAnsiTheme="minorHAnsi" w:cstheme="minorBidi"/>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074B0EF5" w14:textId="77777777" w:rsidR="006A10AE" w:rsidRDefault="006A10AE" w:rsidP="0072045D">
      <w:pPr>
        <w:pStyle w:val="Tekstprzypisudolnego"/>
        <w:jc w:val="both"/>
        <w:rPr>
          <w:sz w:val="16"/>
          <w:szCs w:val="16"/>
        </w:rPr>
      </w:pPr>
      <w:bookmarkStart w:id="17" w:name="_Hlk94714572"/>
      <w:r>
        <w:rPr>
          <w:sz w:val="16"/>
          <w:szCs w:val="16"/>
        </w:rPr>
        <w:t>a) otrzymuje należność dla własnej korzyści, w tym decyduje samodzielnie o jej przeznaczeniu i ponosi ryzyko ekonomiczne związane z utratą tej należności lub jej części,</w:t>
      </w:r>
    </w:p>
    <w:p w14:paraId="65897AB5" w14:textId="77777777" w:rsidR="006A10AE" w:rsidRDefault="006A10AE" w:rsidP="0072045D">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66356A50" w14:textId="77777777" w:rsidR="006A10AE" w:rsidRDefault="006A10AE" w:rsidP="0072045D">
      <w:pPr>
        <w:pStyle w:val="Tekstprzypisudolnego"/>
        <w:jc w:val="both"/>
        <w:rPr>
          <w:sz w:val="16"/>
          <w:szCs w:val="16"/>
        </w:rPr>
      </w:pPr>
      <w:r>
        <w:rPr>
          <w:sz w:val="16"/>
          <w:szCs w:val="16"/>
        </w:rPr>
        <w:t>c) prowadzi rzeczywistą działalność gospodarczą  w kraju siedziby/ miejsca zamieszkania</w:t>
      </w:r>
      <w:bookmarkEnd w:id="17"/>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4">
    <w:p w14:paraId="2A3C62DE" w14:textId="77777777" w:rsidR="006A10AE" w:rsidRDefault="006A10AE" w:rsidP="0072045D">
      <w:pPr>
        <w:pStyle w:val="Tekstprzypisudolnego"/>
        <w:jc w:val="both"/>
        <w:rPr>
          <w:rFonts w:ascii="Times New Roman" w:hAnsi="Times New Roman"/>
          <w:sz w:val="12"/>
          <w:szCs w:val="12"/>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5">
    <w:p w14:paraId="5C72C762" w14:textId="77777777" w:rsidR="006A10AE" w:rsidRDefault="006A10AE" w:rsidP="0072045D">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3A57F33D" w14:textId="77777777" w:rsidR="006A10AE" w:rsidRDefault="006A10AE" w:rsidP="0072045D">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5B1B2F92" w14:textId="77777777" w:rsidR="006A10AE" w:rsidRDefault="006A10AE" w:rsidP="0072045D">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CFCC7A9" w14:textId="77777777" w:rsidR="006A10AE" w:rsidRDefault="006A10AE" w:rsidP="0072045D">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6">
    <w:p w14:paraId="48846D25" w14:textId="77777777" w:rsidR="006A10AE" w:rsidRDefault="006A10AE" w:rsidP="0072045D">
      <w:pPr>
        <w:pStyle w:val="Tekstprzypisudolnego"/>
        <w:jc w:val="both"/>
        <w:rPr>
          <w:rFonts w:ascii="Times New Roman" w:hAnsi="Times New Roman"/>
          <w:sz w:val="12"/>
          <w:szCs w:val="12"/>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 w:id="7">
    <w:p w14:paraId="1B5BFA9D" w14:textId="77777777" w:rsidR="006A10AE" w:rsidRDefault="006A10AE" w:rsidP="0072045D">
      <w:pPr>
        <w:pStyle w:val="Tekstprzypisudolnego"/>
        <w:rPr>
          <w:rFonts w:asciiTheme="minorHAnsi" w:eastAsiaTheme="minorHAnsi" w:hAnsiTheme="minorHAnsi" w:cstheme="minorBidi"/>
          <w:lang w:eastAsia="en-US"/>
        </w:rPr>
      </w:pPr>
      <w:r>
        <w:rPr>
          <w:rStyle w:val="Odwoanieprzypisudolnego"/>
        </w:rPr>
        <w:footnoteRef/>
      </w:r>
      <w:r>
        <w:t xml:space="preserve"> </w:t>
      </w:r>
      <w:r>
        <w:rPr>
          <w:b/>
          <w:sz w:val="18"/>
        </w:rPr>
        <w:t>dotyczy wyłącznie korzystających ze zwolnienia z akcyzy przez zakład energochłonny</w:t>
      </w:r>
      <w:r>
        <w:rPr>
          <w:sz w:val="18"/>
        </w:rPr>
        <w:t xml:space="preserve"> wykorzystujący wyroby gazowe, w którym wprowadzony został w życie system prowadzący do osiągania celów dotyczących ochrony środowiska lub do podwyższenia efektywności energetycznej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6A10AE" w:rsidRDefault="006A10AE"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0"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2" w15:restartNumberingAfterBreak="0">
    <w:nsid w:val="01A968FB"/>
    <w:multiLevelType w:val="hybridMultilevel"/>
    <w:tmpl w:val="83FE14CC"/>
    <w:lvl w:ilvl="0" w:tplc="EF66C6D4">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2657CC3"/>
    <w:multiLevelType w:val="hybridMultilevel"/>
    <w:tmpl w:val="0B5AC5A6"/>
    <w:lvl w:ilvl="0" w:tplc="F0DA641A">
      <w:start w:val="1"/>
      <w:numFmt w:val="decimal"/>
      <w:lvlText w:val="%1."/>
      <w:lvlJc w:val="left"/>
      <w:pPr>
        <w:ind w:left="2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224DF9"/>
    <w:multiLevelType w:val="hybridMultilevel"/>
    <w:tmpl w:val="999C8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45A23BB"/>
    <w:multiLevelType w:val="hybridMultilevel"/>
    <w:tmpl w:val="5E9E6502"/>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8" w15:restartNumberingAfterBreak="0">
    <w:nsid w:val="045D0D5D"/>
    <w:multiLevelType w:val="hybridMultilevel"/>
    <w:tmpl w:val="D6CCF850"/>
    <w:lvl w:ilvl="0" w:tplc="C5C4997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69F2362"/>
    <w:multiLevelType w:val="hybridMultilevel"/>
    <w:tmpl w:val="1FB4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63086"/>
    <w:multiLevelType w:val="hybridMultilevel"/>
    <w:tmpl w:val="2B769226"/>
    <w:lvl w:ilvl="0" w:tplc="45729426">
      <w:start w:val="1"/>
      <w:numFmt w:val="decimal"/>
      <w:lvlText w:val="%1."/>
      <w:lvlJc w:val="left"/>
      <w:pPr>
        <w:ind w:left="218" w:hanging="360"/>
      </w:pPr>
    </w:lvl>
    <w:lvl w:ilvl="1" w:tplc="2E9A3EA4">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BBC6266"/>
    <w:multiLevelType w:val="hybridMultilevel"/>
    <w:tmpl w:val="68F4D542"/>
    <w:lvl w:ilvl="0" w:tplc="04150011">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E31A2F"/>
    <w:multiLevelType w:val="hybridMultilevel"/>
    <w:tmpl w:val="320A238A"/>
    <w:lvl w:ilvl="0" w:tplc="0415000F">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1191AC4"/>
    <w:multiLevelType w:val="hybridMultilevel"/>
    <w:tmpl w:val="189A374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6" w15:restartNumberingAfterBreak="0">
    <w:nsid w:val="11260778"/>
    <w:multiLevelType w:val="hybridMultilevel"/>
    <w:tmpl w:val="4FC47F2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7" w15:restartNumberingAfterBreak="0">
    <w:nsid w:val="114365B5"/>
    <w:multiLevelType w:val="hybridMultilevel"/>
    <w:tmpl w:val="BD88C2C4"/>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8" w15:restartNumberingAfterBreak="0">
    <w:nsid w:val="118B2474"/>
    <w:multiLevelType w:val="hybridMultilevel"/>
    <w:tmpl w:val="65FE408A"/>
    <w:lvl w:ilvl="0" w:tplc="46324128">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8B5063F"/>
    <w:multiLevelType w:val="hybridMultilevel"/>
    <w:tmpl w:val="3E96944E"/>
    <w:lvl w:ilvl="0" w:tplc="083EB59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A416C8E"/>
    <w:multiLevelType w:val="hybridMultilevel"/>
    <w:tmpl w:val="7424054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5"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431C26"/>
    <w:multiLevelType w:val="hybridMultilevel"/>
    <w:tmpl w:val="2A24F56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15:restartNumberingAfterBreak="0">
    <w:nsid w:val="22607142"/>
    <w:multiLevelType w:val="hybridMultilevel"/>
    <w:tmpl w:val="521A11F4"/>
    <w:lvl w:ilvl="0" w:tplc="09A2E0B8">
      <w:start w:val="1"/>
      <w:numFmt w:val="decimal"/>
      <w:lvlText w:val="%1)"/>
      <w:lvlJc w:val="left"/>
      <w:pPr>
        <w:tabs>
          <w:tab w:val="num" w:pos="5322"/>
        </w:tabs>
        <w:ind w:left="5322" w:hanging="360"/>
      </w:pPr>
      <w:rPr>
        <w:rFonts w:asciiTheme="minorHAnsi" w:hAnsiTheme="minorHAnsi" w:cstheme="minorHAnsi" w:hint="default"/>
        <w:b w:val="0"/>
        <w:bCs w:val="0"/>
        <w:color w:val="auto"/>
        <w14:ligatures w14:val="none"/>
        <w14:numForm w14:val="default"/>
        <w14:numSpacing w14:val="default"/>
        <w14:stylisticSets/>
      </w:rPr>
    </w:lvl>
    <w:lvl w:ilvl="1" w:tplc="9294A7F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49B121D"/>
    <w:multiLevelType w:val="multilevel"/>
    <w:tmpl w:val="1B54E4E6"/>
    <w:lvl w:ilvl="0">
      <w:start w:val="12"/>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090125"/>
    <w:multiLevelType w:val="hybridMultilevel"/>
    <w:tmpl w:val="81AC2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6" w15:restartNumberingAfterBreak="0">
    <w:nsid w:val="2C9055FE"/>
    <w:multiLevelType w:val="hybridMultilevel"/>
    <w:tmpl w:val="F43AF0C0"/>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7" w15:restartNumberingAfterBreak="0">
    <w:nsid w:val="2D0D0CE9"/>
    <w:multiLevelType w:val="hybridMultilevel"/>
    <w:tmpl w:val="058048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74C5232">
      <w:start w:val="1"/>
      <w:numFmt w:val="lowerLetter"/>
      <w:lvlText w:val="%3)"/>
      <w:lvlJc w:val="left"/>
      <w:pPr>
        <w:ind w:left="2340" w:hanging="360"/>
      </w:pPr>
      <w:rPr>
        <w:rFonts w:eastAsia="Calibri" w:hint="default"/>
      </w:rPr>
    </w:lvl>
    <w:lvl w:ilvl="3" w:tplc="0415000F">
      <w:start w:val="1"/>
      <w:numFmt w:val="decimal"/>
      <w:lvlText w:val="%4."/>
      <w:lvlJc w:val="left"/>
      <w:pPr>
        <w:ind w:left="2880" w:hanging="360"/>
      </w:pPr>
    </w:lvl>
    <w:lvl w:ilvl="4" w:tplc="289EAFAA">
      <w:start w:val="1"/>
      <w:numFmt w:val="lowerLetter"/>
      <w:lvlText w:val="%5)"/>
      <w:lvlJc w:val="left"/>
      <w:pPr>
        <w:ind w:left="144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A5D40"/>
    <w:multiLevelType w:val="hybridMultilevel"/>
    <w:tmpl w:val="C48E2FBA"/>
    <w:lvl w:ilvl="0" w:tplc="F0DA641A">
      <w:start w:val="1"/>
      <w:numFmt w:val="decimal"/>
      <w:lvlText w:val="%1."/>
      <w:lvlJc w:val="left"/>
      <w:pPr>
        <w:ind w:left="218" w:hanging="360"/>
      </w:pPr>
    </w:lvl>
    <w:lvl w:ilvl="1" w:tplc="50A05D5C">
      <w:start w:val="1"/>
      <w:numFmt w:val="lowerLetter"/>
      <w:lvlText w:val="%2)"/>
      <w:lvlJc w:val="left"/>
      <w:pPr>
        <w:ind w:left="938" w:hanging="360"/>
      </w:pPr>
    </w:lvl>
    <w:lvl w:ilvl="2" w:tplc="D50490A4">
      <w:start w:val="2"/>
      <w:numFmt w:val="bullet"/>
      <w:lvlText w:val=""/>
      <w:lvlJc w:val="left"/>
      <w:pPr>
        <w:ind w:left="1838" w:hanging="360"/>
      </w:pPr>
      <w:rPr>
        <w:rFonts w:ascii="Symbol" w:eastAsiaTheme="minorHAnsi" w:hAnsi="Symbol"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9"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1E37BD0"/>
    <w:multiLevelType w:val="hybridMultilevel"/>
    <w:tmpl w:val="5628D072"/>
    <w:lvl w:ilvl="0" w:tplc="592EAE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1" w15:restartNumberingAfterBreak="0">
    <w:nsid w:val="31F53B4B"/>
    <w:multiLevelType w:val="hybridMultilevel"/>
    <w:tmpl w:val="6F72D9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66671EE">
      <w:start w:val="1"/>
      <w:numFmt w:val="decimal"/>
      <w:lvlText w:val="%3)"/>
      <w:lvlJc w:val="left"/>
      <w:pPr>
        <w:ind w:left="928"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3" w15:restartNumberingAfterBreak="0">
    <w:nsid w:val="341B3A51"/>
    <w:multiLevelType w:val="hybridMultilevel"/>
    <w:tmpl w:val="0DAAA462"/>
    <w:lvl w:ilvl="0" w:tplc="F0DA641A">
      <w:start w:val="1"/>
      <w:numFmt w:val="decimal"/>
      <w:lvlText w:val="%1."/>
      <w:lvlJc w:val="left"/>
      <w:pPr>
        <w:ind w:left="218" w:hanging="360"/>
      </w:pPr>
    </w:lvl>
    <w:lvl w:ilvl="1" w:tplc="EEE2198A">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4" w15:restartNumberingAfterBreak="0">
    <w:nsid w:val="343524C5"/>
    <w:multiLevelType w:val="hybridMultilevel"/>
    <w:tmpl w:val="BC8827BC"/>
    <w:lvl w:ilvl="0" w:tplc="AFF27416">
      <w:start w:val="1"/>
      <w:numFmt w:val="bullet"/>
      <w:lvlText w:val=""/>
      <w:lvlJc w:val="left"/>
      <w:pPr>
        <w:ind w:left="644" w:hanging="360"/>
      </w:pPr>
      <w:rPr>
        <w:rFonts w:ascii="Symbol" w:hAnsi="Symbol" w:hint="default"/>
        <w:b w:val="0"/>
        <w:strike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5" w15:restartNumberingAfterBreak="0">
    <w:nsid w:val="34793BAB"/>
    <w:multiLevelType w:val="hybridMultilevel"/>
    <w:tmpl w:val="22CC5D2E"/>
    <w:lvl w:ilvl="0" w:tplc="FFFFFFFF">
      <w:start w:val="1"/>
      <w:numFmt w:val="decimal"/>
      <w:lvlText w:val="%1."/>
      <w:lvlJc w:val="left"/>
      <w:pPr>
        <w:ind w:left="720" w:hanging="360"/>
      </w:pPr>
      <w:rPr>
        <w:b w:val="0"/>
        <w:bCs/>
        <w:i w:val="0"/>
        <w:iCs/>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36E76AD0"/>
    <w:multiLevelType w:val="hybridMultilevel"/>
    <w:tmpl w:val="AE6AAE5C"/>
    <w:lvl w:ilvl="0" w:tplc="E402B816">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8804CE0"/>
    <w:multiLevelType w:val="hybridMultilevel"/>
    <w:tmpl w:val="FA02E360"/>
    <w:lvl w:ilvl="0" w:tplc="D7381A78">
      <w:start w:val="1"/>
      <w:numFmt w:val="lowerLetter"/>
      <w:lvlText w:val="%1)"/>
      <w:lvlJc w:val="left"/>
      <w:pPr>
        <w:ind w:left="938"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9A2AC7"/>
    <w:multiLevelType w:val="hybridMultilevel"/>
    <w:tmpl w:val="BF9C4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CC21CAA"/>
    <w:multiLevelType w:val="hybridMultilevel"/>
    <w:tmpl w:val="855EC862"/>
    <w:lvl w:ilvl="0" w:tplc="0415000F">
      <w:start w:val="1"/>
      <w:numFmt w:val="decimal"/>
      <w:lvlText w:val="%1."/>
      <w:lvlJc w:val="left"/>
      <w:pPr>
        <w:ind w:left="578" w:hanging="360"/>
      </w:pPr>
    </w:lvl>
    <w:lvl w:ilvl="1" w:tplc="C26E66E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60" w15:restartNumberingAfterBreak="0">
    <w:nsid w:val="3CE60BC6"/>
    <w:multiLevelType w:val="hybridMultilevel"/>
    <w:tmpl w:val="BA863D2C"/>
    <w:lvl w:ilvl="0" w:tplc="FEA463A0">
      <w:start w:val="1"/>
      <w:numFmt w:val="decimal"/>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D5F287E"/>
    <w:multiLevelType w:val="multilevel"/>
    <w:tmpl w:val="4D483048"/>
    <w:lvl w:ilvl="0">
      <w:start w:val="3"/>
      <w:numFmt w:val="decimal"/>
      <w:lvlText w:val="%1."/>
      <w:lvlJc w:val="left"/>
      <w:pPr>
        <w:tabs>
          <w:tab w:val="num" w:pos="540"/>
        </w:tabs>
        <w:ind w:left="540" w:hanging="360"/>
      </w:pPr>
      <w:rPr>
        <w:rFonts w:ascii="Calibri" w:hAnsi="Calibri"/>
        <w:b/>
        <w:sz w:val="22"/>
      </w:rPr>
    </w:lvl>
    <w:lvl w:ilvl="1">
      <w:start w:val="1"/>
      <w:numFmt w:val="lowerLetter"/>
      <w:lvlText w:val="%2."/>
      <w:lvlJc w:val="left"/>
      <w:pPr>
        <w:tabs>
          <w:tab w:val="num" w:pos="720"/>
        </w:tabs>
        <w:ind w:left="720" w:hanging="360"/>
      </w:pPr>
      <w:rPr>
        <w:b w:val="0"/>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F112EA5"/>
    <w:multiLevelType w:val="hybridMultilevel"/>
    <w:tmpl w:val="DEBED5F4"/>
    <w:lvl w:ilvl="0" w:tplc="A8E848EA">
      <w:start w:val="1"/>
      <w:numFmt w:val="decimal"/>
      <w:lvlText w:val="%1."/>
      <w:lvlJc w:val="left"/>
      <w:pPr>
        <w:ind w:left="218" w:hanging="360"/>
      </w:pPr>
      <w:rPr>
        <w:b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4" w15:restartNumberingAfterBreak="0">
    <w:nsid w:val="41E64875"/>
    <w:multiLevelType w:val="hybridMultilevel"/>
    <w:tmpl w:val="0EB6B640"/>
    <w:lvl w:ilvl="0" w:tplc="F0DA641A">
      <w:start w:val="1"/>
      <w:numFmt w:val="decimal"/>
      <w:lvlText w:val="%1."/>
      <w:lvlJc w:val="left"/>
      <w:pPr>
        <w:ind w:left="218" w:hanging="360"/>
      </w:pPr>
    </w:lvl>
    <w:lvl w:ilvl="1" w:tplc="23DE659C">
      <w:start w:val="1"/>
      <w:numFmt w:val="decimal"/>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15:restartNumberingAfterBreak="0">
    <w:nsid w:val="4CB639A5"/>
    <w:multiLevelType w:val="hybridMultilevel"/>
    <w:tmpl w:val="5B5E7E5C"/>
    <w:lvl w:ilvl="0" w:tplc="1472D980">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F59543C"/>
    <w:multiLevelType w:val="hybridMultilevel"/>
    <w:tmpl w:val="DD48908C"/>
    <w:lvl w:ilvl="0" w:tplc="0415000F">
      <w:start w:val="1"/>
      <w:numFmt w:val="decimal"/>
      <w:lvlText w:val="%1."/>
      <w:lvlJc w:val="left"/>
      <w:pPr>
        <w:ind w:left="578" w:hanging="360"/>
      </w:pPr>
    </w:lvl>
    <w:lvl w:ilvl="1" w:tplc="02DCF9FC">
      <w:start w:val="1"/>
      <w:numFmt w:val="decimal"/>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72" w15:restartNumberingAfterBreak="0">
    <w:nsid w:val="50A05DED"/>
    <w:multiLevelType w:val="hybridMultilevel"/>
    <w:tmpl w:val="4D8E9626"/>
    <w:lvl w:ilvl="0" w:tplc="343EA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1D04D4"/>
    <w:multiLevelType w:val="hybridMultilevel"/>
    <w:tmpl w:val="DEA87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6636299"/>
    <w:multiLevelType w:val="hybridMultilevel"/>
    <w:tmpl w:val="C07CD1F8"/>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8" w15:restartNumberingAfterBreak="0">
    <w:nsid w:val="594A28F9"/>
    <w:multiLevelType w:val="hybridMultilevel"/>
    <w:tmpl w:val="B38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EAF26D3"/>
    <w:multiLevelType w:val="hybridMultilevel"/>
    <w:tmpl w:val="CC5EE6B4"/>
    <w:lvl w:ilvl="0" w:tplc="1A8A6DFA">
      <w:start w:val="1"/>
      <w:numFmt w:val="decimal"/>
      <w:lvlText w:val="%1."/>
      <w:lvlJc w:val="left"/>
      <w:pPr>
        <w:ind w:left="1004" w:hanging="360"/>
      </w:pPr>
      <w:rPr>
        <w:rFonts w:asciiTheme="minorHAnsi" w:eastAsia="Times New Roman" w:hAnsiTheme="minorHAnsi" w:cstheme="minorHAns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B7834"/>
    <w:multiLevelType w:val="hybridMultilevel"/>
    <w:tmpl w:val="55DC30C2"/>
    <w:lvl w:ilvl="0" w:tplc="DB5250C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15:restartNumberingAfterBreak="0">
    <w:nsid w:val="63BC7DD2"/>
    <w:multiLevelType w:val="hybridMultilevel"/>
    <w:tmpl w:val="9926B92E"/>
    <w:lvl w:ilvl="0" w:tplc="7E227434">
      <w:start w:val="1"/>
      <w:numFmt w:val="decimal"/>
      <w:lvlText w:val="%1."/>
      <w:lvlJc w:val="left"/>
      <w:pPr>
        <w:ind w:left="493" w:hanging="284"/>
      </w:pPr>
      <w:rPr>
        <w:rFonts w:ascii="Times New Roman" w:eastAsia="Calibri" w:hAnsi="Times New Roman" w:cs="Times New Roman" w:hint="default"/>
        <w:color w:val="auto"/>
        <w:sz w:val="14"/>
        <w:szCs w:val="14"/>
      </w:rPr>
    </w:lvl>
    <w:lvl w:ilvl="1" w:tplc="B9380DCC">
      <w:start w:val="1"/>
      <w:numFmt w:val="lowerLetter"/>
      <w:lvlText w:val="%2."/>
      <w:lvlJc w:val="left"/>
      <w:pPr>
        <w:ind w:left="739" w:hanging="171"/>
      </w:pPr>
      <w:rPr>
        <w:rFonts w:asciiTheme="minorHAnsi" w:eastAsiaTheme="minorHAnsi" w:hAnsiTheme="minorHAnsi" w:cstheme="minorHAnsi" w:hint="default"/>
        <w:color w:val="auto"/>
        <w:sz w:val="22"/>
        <w:szCs w:val="22"/>
      </w:rPr>
    </w:lvl>
    <w:lvl w:ilvl="2" w:tplc="B4AEFA90">
      <w:start w:val="1"/>
      <w:numFmt w:val="bullet"/>
      <w:lvlText w:val="•"/>
      <w:lvlJc w:val="left"/>
      <w:pPr>
        <w:ind w:left="720" w:hanging="171"/>
      </w:pPr>
    </w:lvl>
    <w:lvl w:ilvl="3" w:tplc="04150019">
      <w:start w:val="1"/>
      <w:numFmt w:val="lowerLetter"/>
      <w:lvlText w:val="%4."/>
      <w:lvlJc w:val="left"/>
      <w:pPr>
        <w:ind w:left="720" w:hanging="171"/>
      </w:pPr>
    </w:lvl>
    <w:lvl w:ilvl="4" w:tplc="0032E0F4">
      <w:start w:val="1"/>
      <w:numFmt w:val="bullet"/>
      <w:lvlText w:val="•"/>
      <w:lvlJc w:val="left"/>
      <w:pPr>
        <w:ind w:left="2124" w:hanging="171"/>
      </w:pPr>
    </w:lvl>
    <w:lvl w:ilvl="5" w:tplc="860E5F0A">
      <w:start w:val="1"/>
      <w:numFmt w:val="bullet"/>
      <w:lvlText w:val="•"/>
      <w:lvlJc w:val="left"/>
      <w:pPr>
        <w:ind w:left="3527" w:hanging="171"/>
      </w:pPr>
    </w:lvl>
    <w:lvl w:ilvl="6" w:tplc="5B068B2E">
      <w:start w:val="1"/>
      <w:numFmt w:val="bullet"/>
      <w:lvlText w:val="•"/>
      <w:lvlJc w:val="left"/>
      <w:pPr>
        <w:ind w:left="4931" w:hanging="171"/>
      </w:pPr>
    </w:lvl>
    <w:lvl w:ilvl="7" w:tplc="F4E0C934">
      <w:start w:val="1"/>
      <w:numFmt w:val="bullet"/>
      <w:lvlText w:val="•"/>
      <w:lvlJc w:val="left"/>
      <w:pPr>
        <w:ind w:left="6334" w:hanging="171"/>
      </w:pPr>
    </w:lvl>
    <w:lvl w:ilvl="8" w:tplc="605C1E02">
      <w:start w:val="1"/>
      <w:numFmt w:val="bullet"/>
      <w:lvlText w:val="•"/>
      <w:lvlJc w:val="left"/>
      <w:pPr>
        <w:ind w:left="7738" w:hanging="171"/>
      </w:pPr>
    </w:lvl>
  </w:abstractNum>
  <w:abstractNum w:abstractNumId="86" w15:restartNumberingAfterBreak="0">
    <w:nsid w:val="65A365BE"/>
    <w:multiLevelType w:val="multilevel"/>
    <w:tmpl w:val="E86ACEA8"/>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7"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66796CDB"/>
    <w:multiLevelType w:val="hybridMultilevel"/>
    <w:tmpl w:val="89449E04"/>
    <w:lvl w:ilvl="0" w:tplc="65B8DFE0">
      <w:start w:val="1"/>
      <w:numFmt w:val="decimal"/>
      <w:lvlText w:val="%1."/>
      <w:lvlJc w:val="left"/>
      <w:pPr>
        <w:ind w:left="218"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9"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0" w15:restartNumberingAfterBreak="0">
    <w:nsid w:val="67A864A5"/>
    <w:multiLevelType w:val="hybridMultilevel"/>
    <w:tmpl w:val="D5049D02"/>
    <w:lvl w:ilvl="0" w:tplc="FFFFFFFF">
      <w:start w:val="3"/>
      <w:numFmt w:val="decimal"/>
      <w:lvlText w:val="%1. "/>
      <w:lvlJc w:val="left"/>
      <w:pPr>
        <w:tabs>
          <w:tab w:val="num" w:pos="2340"/>
        </w:tabs>
        <w:ind w:left="2263" w:hanging="283"/>
      </w:pPr>
      <w:rPr>
        <w:b w:val="0"/>
        <w:i w:val="0"/>
        <w:sz w:val="20"/>
      </w:rPr>
    </w:lvl>
    <w:lvl w:ilvl="1" w:tplc="FFFFFFFF">
      <w:start w:val="1"/>
      <w:numFmt w:val="decimal"/>
      <w:lvlText w:val="%2)"/>
      <w:lvlJc w:val="left"/>
      <w:pPr>
        <w:tabs>
          <w:tab w:val="num" w:pos="720"/>
        </w:tabs>
        <w:ind w:left="360" w:firstLine="0"/>
      </w:pPr>
    </w:lvl>
    <w:lvl w:ilvl="2" w:tplc="2AB6F274">
      <w:start w:val="1"/>
      <w:numFmt w:val="bullet"/>
      <w:lvlText w:val="-"/>
      <w:lvlJc w:val="left"/>
      <w:pPr>
        <w:tabs>
          <w:tab w:val="num" w:pos="2340"/>
        </w:tabs>
        <w:ind w:left="2340" w:hanging="360"/>
      </w:pPr>
      <w:rPr>
        <w:rFonts w:ascii="Calibri" w:hAnsi="Calibri"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6A7A14C4"/>
    <w:multiLevelType w:val="hybridMultilevel"/>
    <w:tmpl w:val="93023A36"/>
    <w:lvl w:ilvl="0" w:tplc="55C01946">
      <w:start w:val="1"/>
      <w:numFmt w:val="decimal"/>
      <w:lvlText w:val="%1."/>
      <w:lvlJc w:val="left"/>
      <w:pPr>
        <w:tabs>
          <w:tab w:val="num" w:pos="360"/>
        </w:tabs>
        <w:ind w:left="283" w:hanging="283"/>
      </w:pPr>
      <w:rPr>
        <w:b w:val="0"/>
        <w:i w:val="0"/>
        <w:color w:val="auto"/>
      </w:rPr>
    </w:lvl>
    <w:lvl w:ilvl="1" w:tplc="8E4EB0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97"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9"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15:restartNumberingAfterBreak="0">
    <w:nsid w:val="70E84D73"/>
    <w:multiLevelType w:val="hybridMultilevel"/>
    <w:tmpl w:val="D32492E4"/>
    <w:lvl w:ilvl="0" w:tplc="32C665F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37A66F3"/>
    <w:multiLevelType w:val="hybridMultilevel"/>
    <w:tmpl w:val="C09495D2"/>
    <w:lvl w:ilvl="0" w:tplc="44803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7A84BB0"/>
    <w:multiLevelType w:val="hybridMultilevel"/>
    <w:tmpl w:val="DB282A9C"/>
    <w:lvl w:ilvl="0" w:tplc="9376ACF0">
      <w:start w:val="1"/>
      <w:numFmt w:val="decimal"/>
      <w:lvlText w:val="%1."/>
      <w:lvlJc w:val="left"/>
      <w:pPr>
        <w:tabs>
          <w:tab w:val="num" w:pos="360"/>
        </w:tabs>
        <w:ind w:left="283" w:hanging="283"/>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7A060AA7"/>
    <w:multiLevelType w:val="hybridMultilevel"/>
    <w:tmpl w:val="9EC09EDE"/>
    <w:lvl w:ilvl="0" w:tplc="F0DA641A">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05" w15:restartNumberingAfterBreak="0">
    <w:nsid w:val="7BC03657"/>
    <w:multiLevelType w:val="hybridMultilevel"/>
    <w:tmpl w:val="BB5AE33A"/>
    <w:lvl w:ilvl="0" w:tplc="DFE6276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32655554">
    <w:abstractNumId w:val="19"/>
  </w:num>
  <w:num w:numId="2" w16cid:durableId="10314914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799410">
    <w:abstractNumId w:val="92"/>
  </w:num>
  <w:num w:numId="4" w16cid:durableId="20605912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93340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9616225">
    <w:abstractNumId w:val="101"/>
  </w:num>
  <w:num w:numId="7" w16cid:durableId="1012142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747069">
    <w:abstractNumId w:val="95"/>
  </w:num>
  <w:num w:numId="9" w16cid:durableId="2078285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4456411">
    <w:abstractNumId w:val="30"/>
  </w:num>
  <w:num w:numId="11" w16cid:durableId="1347757012">
    <w:abstractNumId w:val="62"/>
  </w:num>
  <w:num w:numId="12" w16cid:durableId="244998716">
    <w:abstractNumId w:val="44"/>
  </w:num>
  <w:num w:numId="13" w16cid:durableId="654534645">
    <w:abstractNumId w:val="79"/>
  </w:num>
  <w:num w:numId="14" w16cid:durableId="1829588656">
    <w:abstractNumId w:val="35"/>
  </w:num>
  <w:num w:numId="15" w16cid:durableId="449596664">
    <w:abstractNumId w:val="82"/>
  </w:num>
  <w:num w:numId="16" w16cid:durableId="906262610">
    <w:abstractNumId w:val="13"/>
  </w:num>
  <w:num w:numId="17" w16cid:durableId="493300514">
    <w:abstractNumId w:val="99"/>
  </w:num>
  <w:num w:numId="18" w16cid:durableId="1368677759">
    <w:abstractNumId w:val="84"/>
  </w:num>
  <w:num w:numId="19" w16cid:durableId="682975701">
    <w:abstractNumId w:val="38"/>
  </w:num>
  <w:num w:numId="20" w16cid:durableId="847869045">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6901247">
    <w:abstractNumId w:val="9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3344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6356540">
    <w:abstractNumId w:val="93"/>
  </w:num>
  <w:num w:numId="24" w16cid:durableId="7893953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6948705">
    <w:abstractNumId w:val="37"/>
  </w:num>
  <w:num w:numId="26" w16cid:durableId="4999260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29689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8690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31349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96276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0865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53322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385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82211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60006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33628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9064013">
    <w:abstractNumId w:val="36"/>
  </w:num>
  <w:num w:numId="38" w16cid:durableId="13843264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88694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81028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8177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46016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39092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29909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5393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84817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868977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43815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685642">
    <w:abstractNumId w:val="52"/>
    <w:lvlOverride w:ilvl="0">
      <w:startOverride w:val="1"/>
    </w:lvlOverride>
    <w:lvlOverride w:ilvl="1"/>
    <w:lvlOverride w:ilvl="2"/>
    <w:lvlOverride w:ilvl="3"/>
    <w:lvlOverride w:ilvl="4"/>
    <w:lvlOverride w:ilvl="5"/>
    <w:lvlOverride w:ilvl="6"/>
    <w:lvlOverride w:ilvl="7"/>
    <w:lvlOverride w:ilvl="8"/>
  </w:num>
  <w:num w:numId="50" w16cid:durableId="6032730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10765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27489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8597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19782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13098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26120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57859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24543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779425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7655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7394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413194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569428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60123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19650652">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60737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233424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728085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01669595">
    <w:abstractNumId w:val="8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70" w16cid:durableId="1504883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104542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768468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27891032">
    <w:abstractNumId w:val="86"/>
  </w:num>
  <w:num w:numId="74" w16cid:durableId="1879776369">
    <w:abstractNumId w:val="100"/>
  </w:num>
  <w:num w:numId="75" w16cid:durableId="1383407481">
    <w:abstractNumId w:val="55"/>
  </w:num>
  <w:num w:numId="76" w16cid:durableId="8837171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90858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760061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35949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06877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037862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74028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40827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02664827">
    <w:abstractNumId w:val="51"/>
  </w:num>
  <w:num w:numId="85" w16cid:durableId="1742168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19010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860823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03620077">
    <w:abstractNumId w:val="47"/>
  </w:num>
  <w:num w:numId="89" w16cid:durableId="11413141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524005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683194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02895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745789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65660624">
    <w:abstractNumId w:val="52"/>
    <w:lvlOverride w:ilvl="0">
      <w:startOverride w:val="1"/>
    </w:lvlOverride>
    <w:lvlOverride w:ilvl="1"/>
    <w:lvlOverride w:ilvl="2"/>
    <w:lvlOverride w:ilvl="3"/>
    <w:lvlOverride w:ilvl="4"/>
    <w:lvlOverride w:ilvl="5"/>
    <w:lvlOverride w:ilvl="6"/>
    <w:lvlOverride w:ilvl="7"/>
    <w:lvlOverride w:ilvl="8"/>
  </w:num>
  <w:num w:numId="95" w16cid:durableId="1516455954">
    <w:abstractNumId w:val="57"/>
  </w:num>
  <w:num w:numId="96" w16cid:durableId="763576510">
    <w:abstractNumId w:val="105"/>
  </w:num>
  <w:num w:numId="97" w16cid:durableId="349575289">
    <w:abstractNumId w:val="72"/>
  </w:num>
  <w:num w:numId="98" w16cid:durableId="1721973286">
    <w:abstractNumId w:val="20"/>
  </w:num>
  <w:num w:numId="99" w16cid:durableId="381369298">
    <w:abstractNumId w:val="54"/>
  </w:num>
  <w:num w:numId="100" w16cid:durableId="864028088">
    <w:abstractNumId w:val="12"/>
  </w:num>
  <w:num w:numId="101" w16cid:durableId="1686664220">
    <w:abstractNumId w:val="3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431"/>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8DE"/>
    <w:rsid w:val="00033E91"/>
    <w:rsid w:val="000364D7"/>
    <w:rsid w:val="00036635"/>
    <w:rsid w:val="000367AF"/>
    <w:rsid w:val="00040209"/>
    <w:rsid w:val="000407EA"/>
    <w:rsid w:val="00042681"/>
    <w:rsid w:val="000427D2"/>
    <w:rsid w:val="00042EBF"/>
    <w:rsid w:val="000444A6"/>
    <w:rsid w:val="00044B1A"/>
    <w:rsid w:val="00044EFE"/>
    <w:rsid w:val="0004525D"/>
    <w:rsid w:val="00046406"/>
    <w:rsid w:val="000465F4"/>
    <w:rsid w:val="00046F7F"/>
    <w:rsid w:val="00050675"/>
    <w:rsid w:val="000532B1"/>
    <w:rsid w:val="0005554B"/>
    <w:rsid w:val="00055991"/>
    <w:rsid w:val="00056BFE"/>
    <w:rsid w:val="0006332F"/>
    <w:rsid w:val="00064ACF"/>
    <w:rsid w:val="000650C8"/>
    <w:rsid w:val="00065792"/>
    <w:rsid w:val="00067415"/>
    <w:rsid w:val="000674C2"/>
    <w:rsid w:val="00070F8C"/>
    <w:rsid w:val="00071C6D"/>
    <w:rsid w:val="00071D14"/>
    <w:rsid w:val="00072A8D"/>
    <w:rsid w:val="00075523"/>
    <w:rsid w:val="00075F03"/>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08F9"/>
    <w:rsid w:val="000A115B"/>
    <w:rsid w:val="000A12C0"/>
    <w:rsid w:val="000A154C"/>
    <w:rsid w:val="000A38F3"/>
    <w:rsid w:val="000A5092"/>
    <w:rsid w:val="000A583E"/>
    <w:rsid w:val="000A6951"/>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200"/>
    <w:rsid w:val="000F4933"/>
    <w:rsid w:val="000F4E86"/>
    <w:rsid w:val="000F57F4"/>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61A3"/>
    <w:rsid w:val="0012751A"/>
    <w:rsid w:val="0013229D"/>
    <w:rsid w:val="00132F7D"/>
    <w:rsid w:val="00133763"/>
    <w:rsid w:val="001342C4"/>
    <w:rsid w:val="0013535B"/>
    <w:rsid w:val="0013613D"/>
    <w:rsid w:val="001403BF"/>
    <w:rsid w:val="001406DD"/>
    <w:rsid w:val="0014185C"/>
    <w:rsid w:val="001418CC"/>
    <w:rsid w:val="0014271E"/>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550"/>
    <w:rsid w:val="00183F1B"/>
    <w:rsid w:val="001847D5"/>
    <w:rsid w:val="00186383"/>
    <w:rsid w:val="00186CE1"/>
    <w:rsid w:val="00187088"/>
    <w:rsid w:val="00192FA7"/>
    <w:rsid w:val="00193FF2"/>
    <w:rsid w:val="0019578B"/>
    <w:rsid w:val="00197609"/>
    <w:rsid w:val="001A1B50"/>
    <w:rsid w:val="001A2021"/>
    <w:rsid w:val="001A20D7"/>
    <w:rsid w:val="001A5B15"/>
    <w:rsid w:val="001B09C7"/>
    <w:rsid w:val="001B143D"/>
    <w:rsid w:val="001B15C1"/>
    <w:rsid w:val="001B3B70"/>
    <w:rsid w:val="001B474E"/>
    <w:rsid w:val="001B531A"/>
    <w:rsid w:val="001B551C"/>
    <w:rsid w:val="001B5FEC"/>
    <w:rsid w:val="001C01FF"/>
    <w:rsid w:val="001C1513"/>
    <w:rsid w:val="001C1707"/>
    <w:rsid w:val="001C176E"/>
    <w:rsid w:val="001C1CEC"/>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45A3"/>
    <w:rsid w:val="001E5BAC"/>
    <w:rsid w:val="001E613E"/>
    <w:rsid w:val="001E6533"/>
    <w:rsid w:val="001E768C"/>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3BE"/>
    <w:rsid w:val="002168A5"/>
    <w:rsid w:val="00217CBC"/>
    <w:rsid w:val="00222320"/>
    <w:rsid w:val="00223286"/>
    <w:rsid w:val="002246B4"/>
    <w:rsid w:val="0022494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45A1"/>
    <w:rsid w:val="002477E3"/>
    <w:rsid w:val="00247896"/>
    <w:rsid w:val="002501F1"/>
    <w:rsid w:val="00250B4B"/>
    <w:rsid w:val="00251593"/>
    <w:rsid w:val="00251D95"/>
    <w:rsid w:val="0025325C"/>
    <w:rsid w:val="00255F88"/>
    <w:rsid w:val="00257756"/>
    <w:rsid w:val="00261AD3"/>
    <w:rsid w:val="00263CBD"/>
    <w:rsid w:val="00264289"/>
    <w:rsid w:val="0026602D"/>
    <w:rsid w:val="002675C7"/>
    <w:rsid w:val="00270D95"/>
    <w:rsid w:val="002728C8"/>
    <w:rsid w:val="002737B3"/>
    <w:rsid w:val="0027419A"/>
    <w:rsid w:val="00274B76"/>
    <w:rsid w:val="00275DA7"/>
    <w:rsid w:val="00276054"/>
    <w:rsid w:val="0027695B"/>
    <w:rsid w:val="0027711E"/>
    <w:rsid w:val="002774D7"/>
    <w:rsid w:val="00277864"/>
    <w:rsid w:val="00277FCF"/>
    <w:rsid w:val="002803F5"/>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0528"/>
    <w:rsid w:val="002D152F"/>
    <w:rsid w:val="002D56D3"/>
    <w:rsid w:val="002D6040"/>
    <w:rsid w:val="002E0FA2"/>
    <w:rsid w:val="002E404F"/>
    <w:rsid w:val="002E4504"/>
    <w:rsid w:val="002E4AFB"/>
    <w:rsid w:val="002E6403"/>
    <w:rsid w:val="002E6641"/>
    <w:rsid w:val="002E6D6C"/>
    <w:rsid w:val="002E7F9F"/>
    <w:rsid w:val="002F0097"/>
    <w:rsid w:val="002F0B71"/>
    <w:rsid w:val="002F2380"/>
    <w:rsid w:val="002F2B29"/>
    <w:rsid w:val="002F2D1D"/>
    <w:rsid w:val="002F312D"/>
    <w:rsid w:val="002F38D9"/>
    <w:rsid w:val="002F42B8"/>
    <w:rsid w:val="002F4700"/>
    <w:rsid w:val="002F477A"/>
    <w:rsid w:val="002F5EF4"/>
    <w:rsid w:val="002F6AF8"/>
    <w:rsid w:val="002F6CAD"/>
    <w:rsid w:val="002F7E39"/>
    <w:rsid w:val="003003AE"/>
    <w:rsid w:val="00300866"/>
    <w:rsid w:val="00300D4E"/>
    <w:rsid w:val="00301A60"/>
    <w:rsid w:val="00305965"/>
    <w:rsid w:val="0030652F"/>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002"/>
    <w:rsid w:val="003328B3"/>
    <w:rsid w:val="00332D8E"/>
    <w:rsid w:val="003332C7"/>
    <w:rsid w:val="00333FD2"/>
    <w:rsid w:val="00334BE7"/>
    <w:rsid w:val="00337226"/>
    <w:rsid w:val="003409C6"/>
    <w:rsid w:val="00342761"/>
    <w:rsid w:val="00342D13"/>
    <w:rsid w:val="00343088"/>
    <w:rsid w:val="00343F72"/>
    <w:rsid w:val="003444B8"/>
    <w:rsid w:val="00346104"/>
    <w:rsid w:val="003462F0"/>
    <w:rsid w:val="003472EE"/>
    <w:rsid w:val="003475CE"/>
    <w:rsid w:val="003501C0"/>
    <w:rsid w:val="00350318"/>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49E9"/>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36D"/>
    <w:rsid w:val="003B1721"/>
    <w:rsid w:val="003B23E2"/>
    <w:rsid w:val="003B34A2"/>
    <w:rsid w:val="003B3863"/>
    <w:rsid w:val="003B441C"/>
    <w:rsid w:val="003B4670"/>
    <w:rsid w:val="003B57BC"/>
    <w:rsid w:val="003C10B0"/>
    <w:rsid w:val="003C1ED7"/>
    <w:rsid w:val="003C2D92"/>
    <w:rsid w:val="003C3094"/>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1AB1"/>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1172"/>
    <w:rsid w:val="0043175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4721E"/>
    <w:rsid w:val="004506FC"/>
    <w:rsid w:val="0045187A"/>
    <w:rsid w:val="004539BF"/>
    <w:rsid w:val="00455161"/>
    <w:rsid w:val="0045532E"/>
    <w:rsid w:val="00456FB9"/>
    <w:rsid w:val="00460260"/>
    <w:rsid w:val="00460E2B"/>
    <w:rsid w:val="00460F40"/>
    <w:rsid w:val="00464692"/>
    <w:rsid w:val="0046622C"/>
    <w:rsid w:val="00466F77"/>
    <w:rsid w:val="00467772"/>
    <w:rsid w:val="004709DD"/>
    <w:rsid w:val="00471E6B"/>
    <w:rsid w:val="00472360"/>
    <w:rsid w:val="00474B86"/>
    <w:rsid w:val="00474C65"/>
    <w:rsid w:val="004762C3"/>
    <w:rsid w:val="00476854"/>
    <w:rsid w:val="00477586"/>
    <w:rsid w:val="00480B36"/>
    <w:rsid w:val="00481A5E"/>
    <w:rsid w:val="00482F37"/>
    <w:rsid w:val="004861E6"/>
    <w:rsid w:val="00486420"/>
    <w:rsid w:val="0048659A"/>
    <w:rsid w:val="004871BE"/>
    <w:rsid w:val="00491073"/>
    <w:rsid w:val="0049128F"/>
    <w:rsid w:val="00492F60"/>
    <w:rsid w:val="00494D6E"/>
    <w:rsid w:val="00494F90"/>
    <w:rsid w:val="0049724F"/>
    <w:rsid w:val="004979BC"/>
    <w:rsid w:val="00497DD6"/>
    <w:rsid w:val="004A21EE"/>
    <w:rsid w:val="004A2501"/>
    <w:rsid w:val="004A2C6B"/>
    <w:rsid w:val="004A50F4"/>
    <w:rsid w:val="004A77AD"/>
    <w:rsid w:val="004A797F"/>
    <w:rsid w:val="004A7A8C"/>
    <w:rsid w:val="004A7D2D"/>
    <w:rsid w:val="004B2041"/>
    <w:rsid w:val="004B2616"/>
    <w:rsid w:val="004B27E1"/>
    <w:rsid w:val="004B3AD9"/>
    <w:rsid w:val="004B4BC1"/>
    <w:rsid w:val="004B6FC7"/>
    <w:rsid w:val="004C19E4"/>
    <w:rsid w:val="004C1E73"/>
    <w:rsid w:val="004C2342"/>
    <w:rsid w:val="004C2758"/>
    <w:rsid w:val="004C529D"/>
    <w:rsid w:val="004C5FDE"/>
    <w:rsid w:val="004C6723"/>
    <w:rsid w:val="004C7C99"/>
    <w:rsid w:val="004C7CCF"/>
    <w:rsid w:val="004D0214"/>
    <w:rsid w:val="004D0DE8"/>
    <w:rsid w:val="004D0E66"/>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C87"/>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47A8"/>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0513"/>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A15"/>
    <w:rsid w:val="00676DC4"/>
    <w:rsid w:val="0068167D"/>
    <w:rsid w:val="0068320E"/>
    <w:rsid w:val="00683B29"/>
    <w:rsid w:val="00685FA9"/>
    <w:rsid w:val="00686B0A"/>
    <w:rsid w:val="00686C16"/>
    <w:rsid w:val="00686DA5"/>
    <w:rsid w:val="00687645"/>
    <w:rsid w:val="00690220"/>
    <w:rsid w:val="006912E0"/>
    <w:rsid w:val="0069261F"/>
    <w:rsid w:val="006A10AE"/>
    <w:rsid w:val="006A30CC"/>
    <w:rsid w:val="006A3766"/>
    <w:rsid w:val="006A3DC4"/>
    <w:rsid w:val="006A423F"/>
    <w:rsid w:val="006A47CF"/>
    <w:rsid w:val="006A4CBA"/>
    <w:rsid w:val="006A637E"/>
    <w:rsid w:val="006A6BB2"/>
    <w:rsid w:val="006A7457"/>
    <w:rsid w:val="006B2679"/>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661"/>
    <w:rsid w:val="006D272E"/>
    <w:rsid w:val="006D3959"/>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1A5"/>
    <w:rsid w:val="00713CB9"/>
    <w:rsid w:val="00714D68"/>
    <w:rsid w:val="007153E1"/>
    <w:rsid w:val="00717F21"/>
    <w:rsid w:val="0072045D"/>
    <w:rsid w:val="007232FB"/>
    <w:rsid w:val="00723FC2"/>
    <w:rsid w:val="00725A5F"/>
    <w:rsid w:val="00727185"/>
    <w:rsid w:val="00727D89"/>
    <w:rsid w:val="00730EB4"/>
    <w:rsid w:val="00731B7E"/>
    <w:rsid w:val="0073403F"/>
    <w:rsid w:val="007347E1"/>
    <w:rsid w:val="00734E73"/>
    <w:rsid w:val="007371A0"/>
    <w:rsid w:val="0073767E"/>
    <w:rsid w:val="00741529"/>
    <w:rsid w:val="00741CE1"/>
    <w:rsid w:val="0074444B"/>
    <w:rsid w:val="0074503C"/>
    <w:rsid w:val="00745269"/>
    <w:rsid w:val="00750FD2"/>
    <w:rsid w:val="00753BA8"/>
    <w:rsid w:val="00754A55"/>
    <w:rsid w:val="00755531"/>
    <w:rsid w:val="00755D76"/>
    <w:rsid w:val="00756012"/>
    <w:rsid w:val="00757B74"/>
    <w:rsid w:val="00761BD9"/>
    <w:rsid w:val="00761E19"/>
    <w:rsid w:val="007639D1"/>
    <w:rsid w:val="00764575"/>
    <w:rsid w:val="007650DD"/>
    <w:rsid w:val="007656F2"/>
    <w:rsid w:val="0076601A"/>
    <w:rsid w:val="00766B83"/>
    <w:rsid w:val="0076789C"/>
    <w:rsid w:val="00770724"/>
    <w:rsid w:val="00772980"/>
    <w:rsid w:val="00773686"/>
    <w:rsid w:val="00774FED"/>
    <w:rsid w:val="007762BA"/>
    <w:rsid w:val="00780D21"/>
    <w:rsid w:val="00782596"/>
    <w:rsid w:val="007840D4"/>
    <w:rsid w:val="007844AE"/>
    <w:rsid w:val="0078475C"/>
    <w:rsid w:val="00784988"/>
    <w:rsid w:val="00784B61"/>
    <w:rsid w:val="007861BD"/>
    <w:rsid w:val="00786C2F"/>
    <w:rsid w:val="00786EE6"/>
    <w:rsid w:val="00787C1D"/>
    <w:rsid w:val="007907CE"/>
    <w:rsid w:val="00792D3A"/>
    <w:rsid w:val="00795F68"/>
    <w:rsid w:val="0079622D"/>
    <w:rsid w:val="00797B76"/>
    <w:rsid w:val="00797C1E"/>
    <w:rsid w:val="007A18D6"/>
    <w:rsid w:val="007A2699"/>
    <w:rsid w:val="007A26BB"/>
    <w:rsid w:val="007A26CF"/>
    <w:rsid w:val="007A2DB8"/>
    <w:rsid w:val="007A3BAF"/>
    <w:rsid w:val="007A3C61"/>
    <w:rsid w:val="007A3CCA"/>
    <w:rsid w:val="007A3D98"/>
    <w:rsid w:val="007A54F5"/>
    <w:rsid w:val="007A5EDD"/>
    <w:rsid w:val="007B0972"/>
    <w:rsid w:val="007B1D68"/>
    <w:rsid w:val="007B2309"/>
    <w:rsid w:val="007B34CD"/>
    <w:rsid w:val="007B3F3B"/>
    <w:rsid w:val="007B4437"/>
    <w:rsid w:val="007C0B0A"/>
    <w:rsid w:val="007C0E35"/>
    <w:rsid w:val="007C1F66"/>
    <w:rsid w:val="007C22DD"/>
    <w:rsid w:val="007C252B"/>
    <w:rsid w:val="007C33FC"/>
    <w:rsid w:val="007C40D8"/>
    <w:rsid w:val="007C48FB"/>
    <w:rsid w:val="007C5336"/>
    <w:rsid w:val="007C5E27"/>
    <w:rsid w:val="007C7456"/>
    <w:rsid w:val="007D0F3E"/>
    <w:rsid w:val="007D16A2"/>
    <w:rsid w:val="007D1996"/>
    <w:rsid w:val="007D62A0"/>
    <w:rsid w:val="007D75E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A97"/>
    <w:rsid w:val="007F5F29"/>
    <w:rsid w:val="007F6347"/>
    <w:rsid w:val="007F6C05"/>
    <w:rsid w:val="007F76A3"/>
    <w:rsid w:val="008005A4"/>
    <w:rsid w:val="00800C74"/>
    <w:rsid w:val="00801815"/>
    <w:rsid w:val="00802B3A"/>
    <w:rsid w:val="0080377D"/>
    <w:rsid w:val="008046DB"/>
    <w:rsid w:val="00805191"/>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0517"/>
    <w:rsid w:val="00831E75"/>
    <w:rsid w:val="00832A7F"/>
    <w:rsid w:val="00833198"/>
    <w:rsid w:val="0083350A"/>
    <w:rsid w:val="008335A9"/>
    <w:rsid w:val="0083471F"/>
    <w:rsid w:val="008371FC"/>
    <w:rsid w:val="008400C6"/>
    <w:rsid w:val="00842339"/>
    <w:rsid w:val="00844821"/>
    <w:rsid w:val="008448D1"/>
    <w:rsid w:val="008453DF"/>
    <w:rsid w:val="008458CD"/>
    <w:rsid w:val="00846871"/>
    <w:rsid w:val="00851567"/>
    <w:rsid w:val="0085236D"/>
    <w:rsid w:val="00852649"/>
    <w:rsid w:val="0085371C"/>
    <w:rsid w:val="0085558A"/>
    <w:rsid w:val="008568CA"/>
    <w:rsid w:val="00856CEF"/>
    <w:rsid w:val="00857C85"/>
    <w:rsid w:val="00857E15"/>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3F43"/>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46A6"/>
    <w:rsid w:val="008C666D"/>
    <w:rsid w:val="008D0973"/>
    <w:rsid w:val="008D2F54"/>
    <w:rsid w:val="008D3B26"/>
    <w:rsid w:val="008D4054"/>
    <w:rsid w:val="008D5E0F"/>
    <w:rsid w:val="008E047A"/>
    <w:rsid w:val="008E138D"/>
    <w:rsid w:val="008E1DF0"/>
    <w:rsid w:val="008E1FE2"/>
    <w:rsid w:val="008E2CFD"/>
    <w:rsid w:val="008E4FE9"/>
    <w:rsid w:val="008E512F"/>
    <w:rsid w:val="008E603F"/>
    <w:rsid w:val="008F0453"/>
    <w:rsid w:val="008F10B7"/>
    <w:rsid w:val="008F3F86"/>
    <w:rsid w:val="008F45AB"/>
    <w:rsid w:val="008F59C8"/>
    <w:rsid w:val="008F790C"/>
    <w:rsid w:val="00900E76"/>
    <w:rsid w:val="00901F2E"/>
    <w:rsid w:val="009025A3"/>
    <w:rsid w:val="0090394F"/>
    <w:rsid w:val="009039A9"/>
    <w:rsid w:val="00904997"/>
    <w:rsid w:val="00905D99"/>
    <w:rsid w:val="0090675A"/>
    <w:rsid w:val="009068E6"/>
    <w:rsid w:val="00907B60"/>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57EAA"/>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2C2C"/>
    <w:rsid w:val="00993A69"/>
    <w:rsid w:val="00993AB3"/>
    <w:rsid w:val="009958DE"/>
    <w:rsid w:val="009A0825"/>
    <w:rsid w:val="009A1E4C"/>
    <w:rsid w:val="009A276B"/>
    <w:rsid w:val="009A2865"/>
    <w:rsid w:val="009A2C7B"/>
    <w:rsid w:val="009A63C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D7B79"/>
    <w:rsid w:val="009E0CF4"/>
    <w:rsid w:val="009E2011"/>
    <w:rsid w:val="009E2ED0"/>
    <w:rsid w:val="009E3365"/>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E44"/>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32C0"/>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3C4B"/>
    <w:rsid w:val="00A84AB3"/>
    <w:rsid w:val="00A84B86"/>
    <w:rsid w:val="00A86AFC"/>
    <w:rsid w:val="00A86D6A"/>
    <w:rsid w:val="00A914CC"/>
    <w:rsid w:val="00A92892"/>
    <w:rsid w:val="00A951F2"/>
    <w:rsid w:val="00A95232"/>
    <w:rsid w:val="00A95A92"/>
    <w:rsid w:val="00A9631D"/>
    <w:rsid w:val="00A97E97"/>
    <w:rsid w:val="00AA079C"/>
    <w:rsid w:val="00AA188E"/>
    <w:rsid w:val="00AA2921"/>
    <w:rsid w:val="00AA2A36"/>
    <w:rsid w:val="00AA3341"/>
    <w:rsid w:val="00AA3B3C"/>
    <w:rsid w:val="00AA632E"/>
    <w:rsid w:val="00AA7502"/>
    <w:rsid w:val="00AB3B47"/>
    <w:rsid w:val="00AB709F"/>
    <w:rsid w:val="00AC06F8"/>
    <w:rsid w:val="00AC17A5"/>
    <w:rsid w:val="00AC205B"/>
    <w:rsid w:val="00AC243F"/>
    <w:rsid w:val="00AC247C"/>
    <w:rsid w:val="00AC3168"/>
    <w:rsid w:val="00AC33B4"/>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2269"/>
    <w:rsid w:val="00AF3519"/>
    <w:rsid w:val="00AF3627"/>
    <w:rsid w:val="00AF6F7A"/>
    <w:rsid w:val="00B00342"/>
    <w:rsid w:val="00B00431"/>
    <w:rsid w:val="00B01448"/>
    <w:rsid w:val="00B02620"/>
    <w:rsid w:val="00B0263A"/>
    <w:rsid w:val="00B02A62"/>
    <w:rsid w:val="00B03444"/>
    <w:rsid w:val="00B04265"/>
    <w:rsid w:val="00B04E0E"/>
    <w:rsid w:val="00B060B5"/>
    <w:rsid w:val="00B07707"/>
    <w:rsid w:val="00B10AF3"/>
    <w:rsid w:val="00B1172C"/>
    <w:rsid w:val="00B11835"/>
    <w:rsid w:val="00B127CA"/>
    <w:rsid w:val="00B13F5E"/>
    <w:rsid w:val="00B140BB"/>
    <w:rsid w:val="00B1569B"/>
    <w:rsid w:val="00B15DDC"/>
    <w:rsid w:val="00B15E28"/>
    <w:rsid w:val="00B163BE"/>
    <w:rsid w:val="00B2027B"/>
    <w:rsid w:val="00B20807"/>
    <w:rsid w:val="00B22791"/>
    <w:rsid w:val="00B246A5"/>
    <w:rsid w:val="00B26214"/>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47C8F"/>
    <w:rsid w:val="00B51917"/>
    <w:rsid w:val="00B56675"/>
    <w:rsid w:val="00B57944"/>
    <w:rsid w:val="00B62204"/>
    <w:rsid w:val="00B62547"/>
    <w:rsid w:val="00B637D1"/>
    <w:rsid w:val="00B6388C"/>
    <w:rsid w:val="00B644BB"/>
    <w:rsid w:val="00B65F9E"/>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68B0"/>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4E64"/>
    <w:rsid w:val="00BB73AB"/>
    <w:rsid w:val="00BC111F"/>
    <w:rsid w:val="00BC2282"/>
    <w:rsid w:val="00BC2CE4"/>
    <w:rsid w:val="00BC2F27"/>
    <w:rsid w:val="00BC4E47"/>
    <w:rsid w:val="00BC5766"/>
    <w:rsid w:val="00BC6A65"/>
    <w:rsid w:val="00BC7E9B"/>
    <w:rsid w:val="00BD0193"/>
    <w:rsid w:val="00BD3893"/>
    <w:rsid w:val="00BD46DF"/>
    <w:rsid w:val="00BD527B"/>
    <w:rsid w:val="00BD64C9"/>
    <w:rsid w:val="00BD6838"/>
    <w:rsid w:val="00BD6AC7"/>
    <w:rsid w:val="00BD7D30"/>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0EE3"/>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276AA"/>
    <w:rsid w:val="00C30C3B"/>
    <w:rsid w:val="00C30D5F"/>
    <w:rsid w:val="00C316A8"/>
    <w:rsid w:val="00C32438"/>
    <w:rsid w:val="00C33904"/>
    <w:rsid w:val="00C33E2A"/>
    <w:rsid w:val="00C365A7"/>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3434"/>
    <w:rsid w:val="00C7535A"/>
    <w:rsid w:val="00C7757C"/>
    <w:rsid w:val="00C77F04"/>
    <w:rsid w:val="00C830FA"/>
    <w:rsid w:val="00C8354D"/>
    <w:rsid w:val="00C83935"/>
    <w:rsid w:val="00C8458D"/>
    <w:rsid w:val="00C84A9A"/>
    <w:rsid w:val="00C85028"/>
    <w:rsid w:val="00C85EE4"/>
    <w:rsid w:val="00C86034"/>
    <w:rsid w:val="00C86536"/>
    <w:rsid w:val="00C90DFC"/>
    <w:rsid w:val="00C93C1C"/>
    <w:rsid w:val="00C94524"/>
    <w:rsid w:val="00C9580A"/>
    <w:rsid w:val="00CA0CD3"/>
    <w:rsid w:val="00CA1776"/>
    <w:rsid w:val="00CA1DC5"/>
    <w:rsid w:val="00CA5A59"/>
    <w:rsid w:val="00CA5CC5"/>
    <w:rsid w:val="00CA6C51"/>
    <w:rsid w:val="00CA795C"/>
    <w:rsid w:val="00CB0654"/>
    <w:rsid w:val="00CB0DC3"/>
    <w:rsid w:val="00CB0E95"/>
    <w:rsid w:val="00CB2672"/>
    <w:rsid w:val="00CB75DF"/>
    <w:rsid w:val="00CC25B2"/>
    <w:rsid w:val="00CC2AD3"/>
    <w:rsid w:val="00CC36CE"/>
    <w:rsid w:val="00CC54D5"/>
    <w:rsid w:val="00CC6618"/>
    <w:rsid w:val="00CC7673"/>
    <w:rsid w:val="00CD3829"/>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E7E6C"/>
    <w:rsid w:val="00CF0FA5"/>
    <w:rsid w:val="00CF193E"/>
    <w:rsid w:val="00CF295C"/>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2710"/>
    <w:rsid w:val="00D234A0"/>
    <w:rsid w:val="00D24B32"/>
    <w:rsid w:val="00D27276"/>
    <w:rsid w:val="00D27DD4"/>
    <w:rsid w:val="00D313A0"/>
    <w:rsid w:val="00D31A37"/>
    <w:rsid w:val="00D32366"/>
    <w:rsid w:val="00D32BCD"/>
    <w:rsid w:val="00D32E9D"/>
    <w:rsid w:val="00D340E9"/>
    <w:rsid w:val="00D3429C"/>
    <w:rsid w:val="00D344B2"/>
    <w:rsid w:val="00D34D23"/>
    <w:rsid w:val="00D35608"/>
    <w:rsid w:val="00D35B93"/>
    <w:rsid w:val="00D369CF"/>
    <w:rsid w:val="00D3734A"/>
    <w:rsid w:val="00D3791D"/>
    <w:rsid w:val="00D37DCB"/>
    <w:rsid w:val="00D40762"/>
    <w:rsid w:val="00D410CB"/>
    <w:rsid w:val="00D411D0"/>
    <w:rsid w:val="00D42B98"/>
    <w:rsid w:val="00D44BBA"/>
    <w:rsid w:val="00D46216"/>
    <w:rsid w:val="00D46258"/>
    <w:rsid w:val="00D50057"/>
    <w:rsid w:val="00D52360"/>
    <w:rsid w:val="00D52AAA"/>
    <w:rsid w:val="00D53D23"/>
    <w:rsid w:val="00D55943"/>
    <w:rsid w:val="00D57DB5"/>
    <w:rsid w:val="00D61761"/>
    <w:rsid w:val="00D620BE"/>
    <w:rsid w:val="00D62604"/>
    <w:rsid w:val="00D63260"/>
    <w:rsid w:val="00D65A1C"/>
    <w:rsid w:val="00D65B63"/>
    <w:rsid w:val="00D6628D"/>
    <w:rsid w:val="00D67F85"/>
    <w:rsid w:val="00D706D5"/>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02EB"/>
    <w:rsid w:val="00DA1AE2"/>
    <w:rsid w:val="00DA266E"/>
    <w:rsid w:val="00DA3746"/>
    <w:rsid w:val="00DA3E52"/>
    <w:rsid w:val="00DA4513"/>
    <w:rsid w:val="00DA4995"/>
    <w:rsid w:val="00DA52C0"/>
    <w:rsid w:val="00DA5F75"/>
    <w:rsid w:val="00DA610B"/>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6E0D"/>
    <w:rsid w:val="00E3704D"/>
    <w:rsid w:val="00E377A6"/>
    <w:rsid w:val="00E402C9"/>
    <w:rsid w:val="00E40936"/>
    <w:rsid w:val="00E40F44"/>
    <w:rsid w:val="00E4179B"/>
    <w:rsid w:val="00E4191B"/>
    <w:rsid w:val="00E43DA3"/>
    <w:rsid w:val="00E440B3"/>
    <w:rsid w:val="00E46A55"/>
    <w:rsid w:val="00E47BAD"/>
    <w:rsid w:val="00E50560"/>
    <w:rsid w:val="00E51F26"/>
    <w:rsid w:val="00E5235D"/>
    <w:rsid w:val="00E53101"/>
    <w:rsid w:val="00E53381"/>
    <w:rsid w:val="00E5526E"/>
    <w:rsid w:val="00E55272"/>
    <w:rsid w:val="00E557C7"/>
    <w:rsid w:val="00E5709D"/>
    <w:rsid w:val="00E607AE"/>
    <w:rsid w:val="00E61374"/>
    <w:rsid w:val="00E62F94"/>
    <w:rsid w:val="00E63707"/>
    <w:rsid w:val="00E64113"/>
    <w:rsid w:val="00E643F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14BD"/>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33BC"/>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566"/>
    <w:rsid w:val="00EF58AE"/>
    <w:rsid w:val="00EF6755"/>
    <w:rsid w:val="00EF7330"/>
    <w:rsid w:val="00EF76EE"/>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442"/>
    <w:rsid w:val="00F53733"/>
    <w:rsid w:val="00F54A71"/>
    <w:rsid w:val="00F55BED"/>
    <w:rsid w:val="00F56487"/>
    <w:rsid w:val="00F60C53"/>
    <w:rsid w:val="00F60C71"/>
    <w:rsid w:val="00F6111D"/>
    <w:rsid w:val="00F62E3A"/>
    <w:rsid w:val="00F63597"/>
    <w:rsid w:val="00F6366D"/>
    <w:rsid w:val="00F7129C"/>
    <w:rsid w:val="00F71A09"/>
    <w:rsid w:val="00F71A0F"/>
    <w:rsid w:val="00F7226E"/>
    <w:rsid w:val="00F738C2"/>
    <w:rsid w:val="00F73E03"/>
    <w:rsid w:val="00F745D2"/>
    <w:rsid w:val="00F7648B"/>
    <w:rsid w:val="00F76D9A"/>
    <w:rsid w:val="00F77371"/>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9F3"/>
    <w:rsid w:val="00FA7F78"/>
    <w:rsid w:val="00FB299D"/>
    <w:rsid w:val="00FB29CC"/>
    <w:rsid w:val="00FB2D37"/>
    <w:rsid w:val="00FB3C21"/>
    <w:rsid w:val="00FB4BFC"/>
    <w:rsid w:val="00FB4DFF"/>
    <w:rsid w:val="00FB6373"/>
    <w:rsid w:val="00FB74B8"/>
    <w:rsid w:val="00FC3974"/>
    <w:rsid w:val="00FC3E5B"/>
    <w:rsid w:val="00FC477E"/>
    <w:rsid w:val="00FC55A1"/>
    <w:rsid w:val="00FC59F7"/>
    <w:rsid w:val="00FC5AF0"/>
    <w:rsid w:val="00FC5E1B"/>
    <w:rsid w:val="00FC6127"/>
    <w:rsid w:val="00FC6727"/>
    <w:rsid w:val="00FC7190"/>
    <w:rsid w:val="00FC7F5D"/>
    <w:rsid w:val="00FD08AA"/>
    <w:rsid w:val="00FD4EDD"/>
    <w:rsid w:val="00FD7EC2"/>
    <w:rsid w:val="00FE067B"/>
    <w:rsid w:val="00FE1B36"/>
    <w:rsid w:val="00FE231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link w:val="Nagwek5Znak"/>
    <w:semiHidden/>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semiHidden/>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semiHidden/>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semiHidden/>
    <w:locked/>
    <w:rsid w:val="00E914BD"/>
  </w:style>
  <w:style w:type="paragraph" w:styleId="Tekstprzypisudolnego">
    <w:name w:val="footnote text"/>
    <w:aliases w:val="Tekst przypisu Znak"/>
    <w:basedOn w:val="Normalny"/>
    <w:link w:val="TekstprzypisudolnegoZnak"/>
    <w:uiPriority w:val="99"/>
    <w:semiHidden/>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4785611">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olska@fortum.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sips@inter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hyperlink" Target="mailto:kgzg@khk.krakow.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https://www.psga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B249-46A7-4D0D-B6C9-B13BB7C2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0</TotalTime>
  <Pages>79</Pages>
  <Words>24988</Words>
  <Characters>149931</Characters>
  <Application>Microsoft Office Word</Application>
  <DocSecurity>4</DocSecurity>
  <Lines>1249</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174570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2</cp:revision>
  <cp:lastPrinted>2022-09-21T10:33:00Z</cp:lastPrinted>
  <dcterms:created xsi:type="dcterms:W3CDTF">2022-09-21T10:33:00Z</dcterms:created>
  <dcterms:modified xsi:type="dcterms:W3CDTF">2022-09-21T10:33:00Z</dcterms:modified>
</cp:coreProperties>
</file>