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75A356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6C2141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029B9354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911775">
        <w:rPr>
          <w:rFonts w:eastAsia="Times New Roman" w:cstheme="minorHAnsi"/>
          <w:i/>
          <w:sz w:val="18"/>
          <w:szCs w:val="18"/>
          <w:lang w:eastAsia="pl-PL"/>
        </w:rPr>
        <w:t>4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712B93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B4F9FB8" w14:textId="695ACD62" w:rsidR="00DB462E" w:rsidRPr="00DB462E" w:rsidRDefault="00355076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 xml:space="preserve"> </w:t>
      </w:r>
      <w:r w:rsidR="00DB462E"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6AB038FF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05876BED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7441C0B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 xml:space="preserve">(tekst jednolity Dz. U. z 2019 r., poz. </w:t>
      </w:r>
      <w:r w:rsidRPr="00DB462E">
        <w:rPr>
          <w:rFonts w:eastAsia="Times New Roman" w:cstheme="minorHAnsi"/>
          <w:bCs/>
          <w:lang w:eastAsia="pl-PL"/>
        </w:rPr>
        <w:t>2019</w:t>
      </w:r>
      <w:r w:rsidRPr="00DB462E">
        <w:rPr>
          <w:rFonts w:eastAsia="Times New Roman" w:cstheme="minorHAnsi"/>
          <w:lang w:eastAsia="pl-PL"/>
        </w:rPr>
        <w:t xml:space="preserve"> ze zm.),</w:t>
      </w:r>
    </w:p>
    <w:p w14:paraId="4AF4ADA2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>DOTYCZĄCE PODSTAW WYKLUCZENIA Z POSTĘPOWANIA</w:t>
      </w:r>
    </w:p>
    <w:p w14:paraId="27B5FF50" w14:textId="77777777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</w:p>
    <w:p w14:paraId="0C106347" w14:textId="70E56DB5" w:rsidR="00DB462E" w:rsidRPr="00DB462E" w:rsidRDefault="00DB462E" w:rsidP="00DB462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1B762B">
        <w:rPr>
          <w:rFonts w:eastAsia="Calibri" w:cstheme="minorHAnsi"/>
        </w:rPr>
        <w:t>4</w:t>
      </w:r>
      <w:bookmarkStart w:id="0" w:name="_GoBack"/>
      <w:bookmarkEnd w:id="0"/>
      <w:r w:rsidRPr="00DB462E">
        <w:rPr>
          <w:rFonts w:eastAsia="Calibri" w:cstheme="minorHAnsi"/>
        </w:rPr>
        <w:t>.202</w:t>
      </w:r>
      <w:r w:rsidR="00712B93">
        <w:rPr>
          <w:rFonts w:eastAsia="Calibri" w:cstheme="minorHAnsi"/>
        </w:rPr>
        <w:t>3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Calibri" w:cstheme="minorHAnsi"/>
        </w:rPr>
        <w:br/>
        <w:t>pn. „</w:t>
      </w:r>
      <w:r w:rsidR="00911775" w:rsidRPr="00911775">
        <w:rPr>
          <w:rFonts w:eastAsia="Times New Roman" w:cstheme="minorHAnsi"/>
          <w:bCs/>
          <w:lang w:eastAsia="pl-PL"/>
        </w:rPr>
        <w:t>Modernizacja istniejącej oczyszczalni ścieków w Poczopku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6BBD4BA5" w14:textId="7777777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nie podlegam wykluczeniu z postępowania o udzielenie zamówienia </w:t>
      </w:r>
      <w:r w:rsidRPr="00DB462E">
        <w:rPr>
          <w:rFonts w:eastAsia="Calibri" w:cstheme="minorHAnsi"/>
        </w:rPr>
        <w:br/>
        <w:t>na podstawie art. 108 ust. 1 ustawy Prawo zamówień publicznych.</w:t>
      </w:r>
      <w:r w:rsidRPr="00DB462E">
        <w:rPr>
          <w:rFonts w:eastAsia="Calibri" w:cstheme="minorHAnsi"/>
          <w:sz w:val="18"/>
          <w:szCs w:val="18"/>
        </w:rPr>
        <w:t xml:space="preserve"> </w:t>
      </w:r>
    </w:p>
    <w:p w14:paraId="580BE343" w14:textId="7777777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</w:rPr>
        <w:t xml:space="preserve">Oświadczam, iż zachodzą w stosunku do mnie podstawy wykluczenia z postępowania </w:t>
      </w:r>
      <w:r w:rsidRPr="00DB462E">
        <w:rPr>
          <w:rFonts w:eastAsia="Calibri" w:cstheme="minorHAnsi"/>
        </w:rPr>
        <w:br/>
        <w:t>na podstawie art. ….. ustawy Prawo zamówień publicznych</w:t>
      </w:r>
      <w:r w:rsidRPr="00DB462E">
        <w:rPr>
          <w:rFonts w:eastAsia="Calibri" w:cstheme="minorHAnsi"/>
          <w:sz w:val="24"/>
          <w:szCs w:val="24"/>
        </w:rPr>
        <w:t xml:space="preserve"> </w:t>
      </w:r>
      <w:r w:rsidRPr="00DB462E">
        <w:rPr>
          <w:rFonts w:eastAsia="Calibri" w:cstheme="minorHAnsi"/>
          <w:i/>
          <w:sz w:val="18"/>
          <w:szCs w:val="18"/>
        </w:rPr>
        <w:t>(podać mającą zastosowanie podstawę wykluczenia spośród wymienionych w art. 108 ust. 1 pkt 1, pkt 2, pkt 5 lub pkt 6 ustawy Prawo zamówień publicznych)</w:t>
      </w:r>
      <w:r w:rsidRPr="00DB462E">
        <w:rPr>
          <w:rFonts w:eastAsia="Calibri" w:cstheme="minorHAnsi"/>
          <w:i/>
        </w:rPr>
        <w:t>.</w:t>
      </w:r>
      <w:r w:rsidRPr="00DB462E">
        <w:rPr>
          <w:rFonts w:eastAsia="Calibri" w:cstheme="minorHAnsi"/>
        </w:rPr>
        <w:t xml:space="preserve"> Jednocześnie oświadczam, iż w związku z w/w okolicznością, </w:t>
      </w:r>
      <w:r w:rsidRPr="00DB462E">
        <w:rPr>
          <w:rFonts w:eastAsia="Calibri" w:cstheme="minorHAnsi"/>
        </w:rPr>
        <w:br/>
        <w:t>na podstawie art. 110 ust. 2 ustawy Prawo zamówień publicznych podjąłem następujące środki naprawcze: …………………………………………………………..…….………………</w:t>
      </w:r>
    </w:p>
    <w:p w14:paraId="5B1A77F3" w14:textId="77777777" w:rsidR="00DB462E" w:rsidRPr="00DB462E" w:rsidRDefault="00DB462E" w:rsidP="00DB462E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2E667B7" w14:textId="1346C2D0" w:rsidR="00355076" w:rsidRPr="00355076" w:rsidRDefault="00DB462E" w:rsidP="00355076">
      <w:pPr>
        <w:tabs>
          <w:tab w:val="left" w:pos="426"/>
        </w:tabs>
        <w:spacing w:after="0" w:line="240" w:lineRule="auto"/>
        <w:ind w:left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>…………………………………...……………………………..………………………...…………</w:t>
      </w:r>
    </w:p>
    <w:p w14:paraId="1B25A334" w14:textId="2E2C0223" w:rsidR="00355076" w:rsidRDefault="00355076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O</w:t>
      </w:r>
      <w:r w:rsidRPr="00355076">
        <w:rPr>
          <w:rFonts w:eastAsia="Calibri" w:cstheme="minorHAnsi"/>
        </w:rPr>
        <w:t>świadczam, że nie podlegam wykluczeniu z postępowania o udzielenie zamówienia publicznego w związku z art. 7 ust. 1 ustawy o szczególnych rozwiązaniach w zakresie przeciwdziałania wspieraniu agresji na Ukrainę oraz służących ochronie bezpieczeństwa narodowego.</w:t>
      </w:r>
    </w:p>
    <w:p w14:paraId="29C7F002" w14:textId="1CAC5AD7" w:rsidR="00DB462E" w:rsidRPr="00DB462E" w:rsidRDefault="00DB462E" w:rsidP="00DB46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Oświadczam, iż wszystkie informacje podane w powyższym oświadczeniu są aktualne </w:t>
      </w:r>
      <w:r w:rsidRPr="00DB462E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64F415C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98B4EF2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06082BD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21846AEC" w14:textId="77777777" w:rsidR="00DB462E" w:rsidRPr="00DB462E" w:rsidRDefault="00DB462E" w:rsidP="00DB462E">
      <w:pPr>
        <w:tabs>
          <w:tab w:val="left" w:pos="498"/>
        </w:tabs>
        <w:spacing w:after="0" w:line="240" w:lineRule="auto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ab/>
      </w:r>
    </w:p>
    <w:p w14:paraId="7006A68A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9BB1FF8" w14:textId="5B860C2E" w:rsidR="00DB462E" w:rsidRPr="00355076" w:rsidRDefault="00DB462E" w:rsidP="00DB462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7AC644FB" w14:textId="77777777" w:rsidR="00DB462E" w:rsidRPr="00DB462E" w:rsidRDefault="00DB462E" w:rsidP="00DB462E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235153DC" w14:textId="77777777" w:rsidR="00DB462E" w:rsidRPr="00DB462E" w:rsidRDefault="00DB462E" w:rsidP="00DB46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020AF05F" w14:textId="77777777" w:rsidR="00DB462E" w:rsidRPr="00DB462E" w:rsidRDefault="00DB462E" w:rsidP="00DB462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430FE" w14:textId="77777777" w:rsidR="00DB462E" w:rsidRPr="00DB462E" w:rsidRDefault="00DB462E" w:rsidP="00DB462E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06740205" w:rsidR="00DB462E" w:rsidRPr="00DB462E" w:rsidRDefault="00DB462E" w:rsidP="00DB462E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odrębnie przez każdego z Wykonawców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1B762B"/>
    <w:rsid w:val="003267CC"/>
    <w:rsid w:val="00355076"/>
    <w:rsid w:val="006C2141"/>
    <w:rsid w:val="00712B93"/>
    <w:rsid w:val="00911775"/>
    <w:rsid w:val="00A25C48"/>
    <w:rsid w:val="00CC1BEE"/>
    <w:rsid w:val="00DB462E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8</cp:revision>
  <dcterms:created xsi:type="dcterms:W3CDTF">2021-06-22T07:37:00Z</dcterms:created>
  <dcterms:modified xsi:type="dcterms:W3CDTF">2023-05-25T07:52:00Z</dcterms:modified>
</cp:coreProperties>
</file>