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Default="00893457" w:rsidP="005D2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2E6B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5D2E6B" w:rsidRDefault="005D2E6B" w:rsidP="005D2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2E6B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2E6B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D2E6B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5D2E6B" w:rsidRDefault="0008016C" w:rsidP="005D2E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5D2E6B" w:rsidRDefault="0008016C" w:rsidP="005D2E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Default="005D2E6B" w:rsidP="005D2E6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Default="005D2E6B" w:rsidP="005D2E6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Default="005D2E6B" w:rsidP="005D2E6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Default="005D2E6B" w:rsidP="005D2E6B">
      <w:pPr>
        <w:spacing w:line="360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B8735C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B8735C" w:rsidRDefault="005D2E6B" w:rsidP="005D2E6B">
      <w:pPr>
        <w:spacing w:line="360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Default="005D2E6B" w:rsidP="005D2E6B">
      <w:pPr>
        <w:tabs>
          <w:tab w:val="left" w:pos="993"/>
        </w:tabs>
        <w:ind w:left="567" w:hanging="567"/>
        <w:jc w:val="center"/>
        <w:rPr>
          <w:rFonts w:ascii="Arial" w:hAnsi="Arial" w:cs="Arial"/>
          <w:b/>
        </w:rPr>
      </w:pPr>
      <w:r w:rsidRPr="004B373E">
        <w:rPr>
          <w:rFonts w:ascii="Arial" w:hAnsi="Arial" w:cs="Arial"/>
          <w:b/>
        </w:rPr>
        <w:t xml:space="preserve">postępowania z wyłączenia stosowania ustawy Prawo zamówień publicznych </w:t>
      </w:r>
    </w:p>
    <w:p w:rsidR="005D2E6B" w:rsidRDefault="005D2E6B" w:rsidP="005D2E6B">
      <w:pPr>
        <w:tabs>
          <w:tab w:val="left" w:pos="993"/>
        </w:tabs>
        <w:ind w:left="567" w:hanging="567"/>
        <w:jc w:val="center"/>
        <w:rPr>
          <w:rFonts w:ascii="Arial" w:hAnsi="Arial" w:cs="Arial"/>
          <w:b/>
        </w:rPr>
      </w:pPr>
      <w:r w:rsidRPr="004B373E">
        <w:rPr>
          <w:rFonts w:ascii="Arial" w:hAnsi="Arial" w:cs="Arial"/>
          <w:b/>
        </w:rPr>
        <w:t xml:space="preserve">o wartości </w:t>
      </w:r>
      <w:r>
        <w:rPr>
          <w:rFonts w:ascii="Arial" w:hAnsi="Arial" w:cs="Arial"/>
          <w:b/>
        </w:rPr>
        <w:t>do 130 000 zł</w:t>
      </w:r>
    </w:p>
    <w:p w:rsidR="005D2E6B" w:rsidRDefault="005D2E6B" w:rsidP="005D2E6B">
      <w:pPr>
        <w:tabs>
          <w:tab w:val="left" w:pos="993"/>
        </w:tabs>
        <w:ind w:left="567" w:hanging="567"/>
        <w:jc w:val="center"/>
        <w:rPr>
          <w:rFonts w:ascii="Arial" w:hAnsi="Arial" w:cs="Arial"/>
          <w:b/>
        </w:rPr>
      </w:pPr>
    </w:p>
    <w:p w:rsidR="00826283" w:rsidRDefault="0020779D" w:rsidP="00826283">
      <w:pPr>
        <w:tabs>
          <w:tab w:val="left" w:pos="993"/>
        </w:tabs>
        <w:spacing w:after="0" w:line="240" w:lineRule="auto"/>
        <w:ind w:left="990" w:hanging="99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na świadczenie usług odbioru, transportu i utylizacji odpadów niebezpiecznych i innych niż niebezpieczne z </w:t>
      </w:r>
      <w:r w:rsidR="008031DC"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obiektów </w:t>
      </w:r>
      <w:r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Komendy Wojewódzkiej </w:t>
      </w:r>
      <w:r w:rsidR="008031DC"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Policji </w:t>
      </w:r>
      <w:r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w Łodzi </w:t>
      </w:r>
      <w:r w:rsidR="00BA5B99"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 i jednostek garnizonu łódzkiego</w:t>
      </w:r>
      <w:r w:rsidR="00826283"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826283" w:rsidRPr="00826283" w:rsidRDefault="00826283" w:rsidP="00826283">
      <w:pPr>
        <w:tabs>
          <w:tab w:val="left" w:pos="993"/>
        </w:tabs>
        <w:spacing w:after="0" w:line="240" w:lineRule="auto"/>
        <w:ind w:left="990" w:hanging="99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6283">
        <w:rPr>
          <w:rFonts w:ascii="Arial" w:hAnsi="Arial" w:cs="Arial"/>
          <w:b/>
          <w:sz w:val="24"/>
          <w:szCs w:val="24"/>
          <w:u w:val="single"/>
        </w:rPr>
        <w:t>kody:  180102*, 180103*, 180104, 180109</w:t>
      </w:r>
    </w:p>
    <w:p w:rsidR="00893457" w:rsidRPr="005D2E6B" w:rsidRDefault="00893457" w:rsidP="00826283">
      <w:pPr>
        <w:tabs>
          <w:tab w:val="left" w:pos="993"/>
        </w:tabs>
        <w:spacing w:after="0" w:line="240" w:lineRule="auto"/>
        <w:ind w:hanging="990"/>
        <w:rPr>
          <w:rFonts w:ascii="Arial" w:eastAsia="Calibri" w:hAnsi="Arial" w:cs="Arial"/>
          <w:b/>
          <w:sz w:val="24"/>
          <w:szCs w:val="24"/>
        </w:rPr>
      </w:pPr>
    </w:p>
    <w:p w:rsidR="00893457" w:rsidRPr="005D2E6B" w:rsidRDefault="00893457" w:rsidP="005D2E6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2E6B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826283">
        <w:rPr>
          <w:rFonts w:ascii="Arial" w:eastAsia="Calibri" w:hAnsi="Arial" w:cs="Arial"/>
          <w:b/>
          <w:sz w:val="24"/>
          <w:szCs w:val="24"/>
        </w:rPr>
        <w:t>143</w:t>
      </w:r>
      <w:r w:rsidR="000066B0" w:rsidRPr="005D2E6B">
        <w:rPr>
          <w:rFonts w:ascii="Arial" w:eastAsia="Calibri" w:hAnsi="Arial" w:cs="Arial"/>
          <w:b/>
          <w:sz w:val="24"/>
          <w:szCs w:val="24"/>
        </w:rPr>
        <w:t>/202</w:t>
      </w:r>
      <w:r w:rsidR="00826283">
        <w:rPr>
          <w:rFonts w:ascii="Arial" w:eastAsia="Calibri" w:hAnsi="Arial" w:cs="Arial"/>
          <w:b/>
          <w:sz w:val="24"/>
          <w:szCs w:val="24"/>
        </w:rPr>
        <w:t>2</w:t>
      </w:r>
      <w:r w:rsidR="000066B0" w:rsidRPr="005D2E6B">
        <w:rPr>
          <w:rFonts w:ascii="Arial" w:eastAsia="Calibri" w:hAnsi="Arial" w:cs="Arial"/>
          <w:b/>
          <w:sz w:val="24"/>
          <w:szCs w:val="24"/>
        </w:rPr>
        <w:t>1/</w:t>
      </w:r>
      <w:r w:rsidRPr="005D2E6B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5D2E6B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5D2E6B" w:rsidRDefault="00893457" w:rsidP="005D2E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5D2E6B" w:rsidRDefault="00893457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5D2E6B" w:rsidRDefault="000066B0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5D2E6B" w:rsidRDefault="000066B0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5D2E6B" w:rsidRDefault="00C90094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5D2E6B" w:rsidRDefault="00C90094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5D2E6B" w:rsidRDefault="00C90094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Default="00C90094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71D7E" w:rsidRDefault="00A71D7E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5D2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5D2E6B" w:rsidRDefault="00893457" w:rsidP="005D2E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893457" w:rsidRPr="005D2E6B" w:rsidRDefault="00893457" w:rsidP="005D2E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D2E6B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A71D7E" w:rsidRDefault="00A71D7E" w:rsidP="005D2E6B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0066B0" w:rsidRPr="005D2E6B" w:rsidRDefault="000066B0" w:rsidP="005D2E6B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5D2E6B" w:rsidRDefault="000066B0" w:rsidP="005D2E6B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5D2E6B" w:rsidRDefault="000066B0" w:rsidP="005D2E6B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5D2E6B" w:rsidRDefault="000066B0" w:rsidP="005D2E6B">
      <w:pPr>
        <w:pStyle w:val="Akapitzlist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5D2E6B" w:rsidRDefault="00893457" w:rsidP="005D2E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D2E6B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5D2E6B" w:rsidRDefault="00893457" w:rsidP="005D2E6B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3457" w:rsidRPr="005D2E6B" w:rsidRDefault="00893457" w:rsidP="005D2E6B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5D2E6B">
        <w:rPr>
          <w:rFonts w:ascii="Arial" w:eastAsia="Calibri" w:hAnsi="Arial" w:cs="Arial"/>
          <w:sz w:val="20"/>
          <w:szCs w:val="20"/>
        </w:rPr>
        <w:t>z wyłączenia stosowania Ustawy Pra</w:t>
      </w:r>
      <w:r w:rsidRPr="005D2E6B">
        <w:rPr>
          <w:rFonts w:ascii="Arial" w:eastAsia="Calibri" w:hAnsi="Arial" w:cs="Arial"/>
          <w:sz w:val="20"/>
          <w:szCs w:val="20"/>
        </w:rPr>
        <w:t>wo Zamówień Publicznych oraz wewnętrznymi regulacjami Zamawiającego.</w:t>
      </w:r>
    </w:p>
    <w:p w:rsidR="0008016C" w:rsidRPr="005D2E6B" w:rsidRDefault="0008016C" w:rsidP="005D2E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5D2E6B" w:rsidRDefault="00893457" w:rsidP="005D2E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D2E6B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502489" w:rsidRPr="00826283" w:rsidRDefault="00826283" w:rsidP="008262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1F556C" w:rsidRPr="00744A9A">
        <w:rPr>
          <w:rFonts w:ascii="Arial" w:hAnsi="Arial" w:cs="Arial"/>
          <w:sz w:val="20"/>
          <w:szCs w:val="20"/>
        </w:rPr>
        <w:t xml:space="preserve">Przedmiotem zamówienia jest świadczenie usług </w:t>
      </w:r>
      <w:r w:rsidR="0020779D" w:rsidRPr="00744A9A">
        <w:rPr>
          <w:rFonts w:ascii="Arial" w:eastAsia="Calibri" w:hAnsi="Arial" w:cs="Arial"/>
          <w:sz w:val="20"/>
          <w:szCs w:val="20"/>
        </w:rPr>
        <w:t xml:space="preserve">odbioru, transportu i utylizacji odpadów niebezpiecznych i innych niż </w:t>
      </w:r>
      <w:r w:rsidR="0020779D" w:rsidRPr="00826283">
        <w:rPr>
          <w:rFonts w:ascii="Arial" w:eastAsia="Calibri" w:hAnsi="Arial" w:cs="Arial"/>
          <w:sz w:val="20"/>
          <w:szCs w:val="20"/>
        </w:rPr>
        <w:t xml:space="preserve">niebezpieczne z </w:t>
      </w:r>
      <w:r w:rsidR="008031DC" w:rsidRPr="00826283">
        <w:rPr>
          <w:rFonts w:ascii="Arial" w:eastAsia="Calibri" w:hAnsi="Arial" w:cs="Arial"/>
          <w:sz w:val="20"/>
          <w:szCs w:val="20"/>
        </w:rPr>
        <w:t xml:space="preserve">obiektów </w:t>
      </w:r>
      <w:r w:rsidR="0020779D" w:rsidRPr="00826283">
        <w:rPr>
          <w:rFonts w:ascii="Arial" w:eastAsia="Calibri" w:hAnsi="Arial" w:cs="Arial"/>
          <w:sz w:val="20"/>
          <w:szCs w:val="20"/>
        </w:rPr>
        <w:t xml:space="preserve">Komendy Wojewódzkiej </w:t>
      </w:r>
      <w:r w:rsidR="008031DC" w:rsidRPr="00826283">
        <w:rPr>
          <w:rFonts w:ascii="Arial" w:eastAsia="Calibri" w:hAnsi="Arial" w:cs="Arial"/>
          <w:sz w:val="20"/>
          <w:szCs w:val="20"/>
        </w:rPr>
        <w:t xml:space="preserve">Policji </w:t>
      </w:r>
      <w:r w:rsidR="00A71D7E" w:rsidRPr="00826283">
        <w:rPr>
          <w:rFonts w:ascii="Arial" w:eastAsia="Calibri" w:hAnsi="Arial" w:cs="Arial"/>
          <w:sz w:val="20"/>
          <w:szCs w:val="20"/>
        </w:rPr>
        <w:t xml:space="preserve">                 </w:t>
      </w:r>
      <w:r w:rsidR="0020779D" w:rsidRPr="00826283">
        <w:rPr>
          <w:rFonts w:ascii="Arial" w:eastAsia="Calibri" w:hAnsi="Arial" w:cs="Arial"/>
          <w:sz w:val="20"/>
          <w:szCs w:val="20"/>
        </w:rPr>
        <w:t xml:space="preserve">w Łodzi </w:t>
      </w:r>
      <w:r w:rsidR="00BA5B99" w:rsidRPr="00826283">
        <w:rPr>
          <w:rFonts w:ascii="Arial" w:eastAsia="Calibri" w:hAnsi="Arial" w:cs="Arial"/>
          <w:sz w:val="20"/>
          <w:szCs w:val="20"/>
        </w:rPr>
        <w:t>i jednostek garnizonu łódzkiego</w:t>
      </w:r>
      <w:r w:rsidR="005D2E6B" w:rsidRPr="00826283">
        <w:rPr>
          <w:rFonts w:ascii="Arial" w:eastAsia="Calibri" w:hAnsi="Arial" w:cs="Arial"/>
          <w:sz w:val="20"/>
          <w:szCs w:val="20"/>
        </w:rPr>
        <w:t xml:space="preserve"> </w:t>
      </w:r>
      <w:r w:rsidRPr="00826283">
        <w:rPr>
          <w:rFonts w:ascii="Arial" w:eastAsia="Calibri" w:hAnsi="Arial" w:cs="Arial"/>
          <w:sz w:val="20"/>
          <w:szCs w:val="20"/>
        </w:rPr>
        <w:t>–</w:t>
      </w:r>
      <w:r w:rsidR="005D2E6B" w:rsidRPr="00826283">
        <w:rPr>
          <w:rFonts w:ascii="Arial" w:eastAsia="Calibri" w:hAnsi="Arial" w:cs="Arial"/>
          <w:sz w:val="20"/>
          <w:szCs w:val="20"/>
        </w:rPr>
        <w:t xml:space="preserve"> </w:t>
      </w:r>
      <w:r w:rsidRPr="00826283">
        <w:rPr>
          <w:rFonts w:ascii="Arial" w:hAnsi="Arial" w:cs="Arial"/>
          <w:b/>
          <w:sz w:val="20"/>
          <w:szCs w:val="20"/>
          <w:u w:val="single"/>
        </w:rPr>
        <w:t>kody:  180102*, 180103*, 180104, 180109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3457" w:rsidRPr="00744A9A">
        <w:rPr>
          <w:rFonts w:ascii="Arial" w:eastAsia="Times New Roman" w:hAnsi="Arial" w:cs="Arial"/>
          <w:sz w:val="20"/>
          <w:szCs w:val="20"/>
          <w:lang w:eastAsia="pl-PL"/>
        </w:rPr>
        <w:t>według ilości wskazanych w</w:t>
      </w:r>
      <w:r w:rsidR="0050248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02489" w:rsidRDefault="00502489" w:rsidP="00502489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w</w:t>
      </w:r>
      <w:r w:rsidR="00893457" w:rsidRPr="00744A9A">
        <w:rPr>
          <w:rFonts w:ascii="Arial" w:eastAsia="Times New Roman" w:hAnsi="Arial" w:cs="Arial"/>
          <w:sz w:val="20"/>
          <w:szCs w:val="20"/>
          <w:lang w:eastAsia="pl-PL"/>
        </w:rPr>
        <w:t xml:space="preserve"> formularzu </w:t>
      </w:r>
      <w:r w:rsidR="001F556C" w:rsidRPr="00744A9A">
        <w:rPr>
          <w:rFonts w:ascii="Arial" w:eastAsia="Times New Roman" w:hAnsi="Arial" w:cs="Arial"/>
          <w:sz w:val="20"/>
          <w:szCs w:val="20"/>
          <w:lang w:eastAsia="pl-PL"/>
        </w:rPr>
        <w:t>asortymentowo - cenowym</w:t>
      </w:r>
      <w:r w:rsidR="00893457" w:rsidRPr="00744A9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załącznik nr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.1</w:t>
      </w:r>
      <w:r w:rsidR="000066B0" w:rsidRPr="00744A9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93457" w:rsidRPr="00744A9A" w:rsidRDefault="00502489" w:rsidP="00502489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w formularzu dotyczącym kosztów odbioru z poszczególnych lokalizacji - załącznik</w:t>
      </w:r>
      <w:r w:rsidR="002A5BCF" w:rsidRPr="00744A9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.2</w:t>
      </w:r>
      <w:r w:rsidR="000066B0" w:rsidRPr="00744A9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44A9A" w:rsidRPr="00744A9A" w:rsidRDefault="00744A9A" w:rsidP="00A71D7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CPV 9</w:t>
      </w:r>
      <w:r w:rsidRPr="00744A9A">
        <w:rPr>
          <w:rFonts w:ascii="Arial" w:hAnsi="Arial" w:cs="Arial"/>
          <w:sz w:val="20"/>
          <w:szCs w:val="20"/>
        </w:rPr>
        <w:t>0 50 00 00-2</w:t>
      </w:r>
      <w:r>
        <w:rPr>
          <w:rFonts w:ascii="Arial" w:hAnsi="Arial" w:cs="Arial"/>
          <w:sz w:val="20"/>
          <w:szCs w:val="20"/>
        </w:rPr>
        <w:t xml:space="preserve"> - </w:t>
      </w:r>
      <w:r w:rsidRPr="00744A9A">
        <w:rPr>
          <w:rFonts w:ascii="Arial" w:hAnsi="Arial" w:cs="Arial"/>
          <w:sz w:val="20"/>
          <w:szCs w:val="20"/>
        </w:rPr>
        <w:t>Usługi związane z odpadami,</w:t>
      </w:r>
    </w:p>
    <w:p w:rsidR="00744A9A" w:rsidRPr="00744A9A" w:rsidRDefault="00744A9A" w:rsidP="00A71D7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CPV </w:t>
      </w:r>
      <w:r w:rsidRPr="00744A9A">
        <w:rPr>
          <w:rFonts w:ascii="Arial" w:hAnsi="Arial" w:cs="Arial"/>
          <w:sz w:val="20"/>
          <w:szCs w:val="20"/>
        </w:rPr>
        <w:t>90 51</w:t>
      </w:r>
      <w:r>
        <w:rPr>
          <w:rFonts w:ascii="Arial" w:hAnsi="Arial" w:cs="Arial"/>
          <w:sz w:val="20"/>
          <w:szCs w:val="20"/>
        </w:rPr>
        <w:t xml:space="preserve"> </w:t>
      </w:r>
      <w:r w:rsidRPr="00744A9A">
        <w:rPr>
          <w:rFonts w:ascii="Arial" w:hAnsi="Arial" w:cs="Arial"/>
          <w:sz w:val="20"/>
          <w:szCs w:val="20"/>
        </w:rPr>
        <w:t>10 00-2</w:t>
      </w:r>
      <w:r>
        <w:rPr>
          <w:rFonts w:ascii="Arial" w:hAnsi="Arial" w:cs="Arial"/>
          <w:sz w:val="20"/>
          <w:szCs w:val="20"/>
        </w:rPr>
        <w:t xml:space="preserve"> - </w:t>
      </w:r>
      <w:r w:rsidRPr="00744A9A">
        <w:rPr>
          <w:rFonts w:ascii="Arial" w:hAnsi="Arial" w:cs="Arial"/>
          <w:sz w:val="20"/>
          <w:szCs w:val="20"/>
        </w:rPr>
        <w:t>Usługi wywozu odpadów,</w:t>
      </w:r>
    </w:p>
    <w:p w:rsidR="00744A9A" w:rsidRPr="00744A9A" w:rsidRDefault="00744A9A" w:rsidP="00A71D7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CPV </w:t>
      </w:r>
      <w:r w:rsidRPr="00744A9A">
        <w:rPr>
          <w:rFonts w:ascii="Arial" w:hAnsi="Arial" w:cs="Arial"/>
          <w:sz w:val="20"/>
          <w:szCs w:val="20"/>
        </w:rPr>
        <w:t>90 51 20 00-9</w:t>
      </w:r>
      <w:r>
        <w:rPr>
          <w:rFonts w:ascii="Arial" w:hAnsi="Arial" w:cs="Arial"/>
          <w:sz w:val="20"/>
          <w:szCs w:val="20"/>
        </w:rPr>
        <w:t xml:space="preserve"> - </w:t>
      </w:r>
      <w:r w:rsidRPr="00744A9A">
        <w:rPr>
          <w:rFonts w:ascii="Arial" w:hAnsi="Arial" w:cs="Arial"/>
          <w:sz w:val="20"/>
          <w:szCs w:val="20"/>
        </w:rPr>
        <w:t>Usługi transportu odpadów,</w:t>
      </w:r>
    </w:p>
    <w:p w:rsidR="00744A9A" w:rsidRPr="00744A9A" w:rsidRDefault="00744A9A" w:rsidP="00A71D7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CPV </w:t>
      </w:r>
      <w:r w:rsidRPr="00744A9A">
        <w:rPr>
          <w:rFonts w:ascii="Arial" w:hAnsi="Arial" w:cs="Arial"/>
          <w:sz w:val="20"/>
          <w:szCs w:val="20"/>
        </w:rPr>
        <w:t>90 51 31 00-7</w:t>
      </w:r>
      <w:r>
        <w:rPr>
          <w:rFonts w:ascii="Arial" w:hAnsi="Arial" w:cs="Arial"/>
          <w:sz w:val="20"/>
          <w:szCs w:val="20"/>
        </w:rPr>
        <w:t xml:space="preserve"> - </w:t>
      </w:r>
      <w:r w:rsidRPr="00744A9A">
        <w:rPr>
          <w:rFonts w:ascii="Arial" w:hAnsi="Arial" w:cs="Arial"/>
          <w:sz w:val="20"/>
          <w:szCs w:val="20"/>
        </w:rPr>
        <w:t>Usługi wywozu odpadów pochodzących z gospodarstw domowych,</w:t>
      </w:r>
    </w:p>
    <w:p w:rsidR="00744A9A" w:rsidRPr="00744A9A" w:rsidRDefault="00744A9A" w:rsidP="00A71D7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CPV </w:t>
      </w:r>
      <w:r w:rsidRPr="00744A9A">
        <w:rPr>
          <w:rFonts w:ascii="Arial" w:hAnsi="Arial" w:cs="Arial"/>
          <w:sz w:val="20"/>
          <w:szCs w:val="20"/>
        </w:rPr>
        <w:t>90 53 30 00-2</w:t>
      </w:r>
      <w:r>
        <w:rPr>
          <w:rFonts w:ascii="Arial" w:hAnsi="Arial" w:cs="Arial"/>
          <w:sz w:val="20"/>
          <w:szCs w:val="20"/>
        </w:rPr>
        <w:t xml:space="preserve"> - </w:t>
      </w:r>
      <w:r w:rsidRPr="00744A9A">
        <w:rPr>
          <w:rFonts w:ascii="Arial" w:hAnsi="Arial" w:cs="Arial"/>
          <w:sz w:val="20"/>
          <w:szCs w:val="20"/>
        </w:rPr>
        <w:t>Usługi zagospodarowania</w:t>
      </w:r>
      <w:r>
        <w:rPr>
          <w:rFonts w:ascii="Arial" w:hAnsi="Arial" w:cs="Arial"/>
          <w:sz w:val="20"/>
          <w:szCs w:val="20"/>
        </w:rPr>
        <w:t xml:space="preserve"> </w:t>
      </w:r>
      <w:r w:rsidRPr="00744A9A">
        <w:rPr>
          <w:rFonts w:ascii="Arial" w:hAnsi="Arial" w:cs="Arial"/>
          <w:sz w:val="20"/>
          <w:szCs w:val="20"/>
        </w:rPr>
        <w:t>odpadami.</w:t>
      </w:r>
    </w:p>
    <w:p w:rsidR="001F556C" w:rsidRPr="005D2E6B" w:rsidRDefault="00826283" w:rsidP="0082628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3.2. </w:t>
      </w:r>
      <w:r w:rsidR="001F556C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Usługi świadczone będą w okresie </w:t>
      </w:r>
      <w:r w:rsidR="00907912" w:rsidRPr="005D2E6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E254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F556C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miesięcy od daty zawarcia umowy lub do wycze</w:t>
      </w:r>
      <w:r w:rsidR="00A94D5B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rpania wartości brutto umowy, w </w:t>
      </w:r>
      <w:r w:rsidR="001F556C" w:rsidRPr="005D2E6B">
        <w:rPr>
          <w:rFonts w:ascii="Arial" w:eastAsia="Times New Roman" w:hAnsi="Arial" w:cs="Arial"/>
          <w:sz w:val="20"/>
          <w:szCs w:val="20"/>
          <w:lang w:eastAsia="pl-PL"/>
        </w:rPr>
        <w:t>zależności od tego co nastąpi pierw</w:t>
      </w:r>
      <w:r w:rsidR="00A94D5B" w:rsidRPr="005D2E6B">
        <w:rPr>
          <w:rFonts w:ascii="Arial" w:eastAsia="Times New Roman" w:hAnsi="Arial" w:cs="Arial"/>
          <w:sz w:val="20"/>
          <w:szCs w:val="20"/>
          <w:lang w:eastAsia="pl-PL"/>
        </w:rPr>
        <w:t>sze</w:t>
      </w:r>
      <w:r w:rsidR="001F556C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26972" w:rsidRDefault="00826283" w:rsidP="0082628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3.3.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Wykonawca zrealizuje zamówienie po cenie jednostkowej zawartej</w:t>
      </w:r>
      <w:r w:rsidR="00907912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w ofercie</w:t>
      </w:r>
    </w:p>
    <w:p w:rsidR="0008016C" w:rsidRPr="005D2E6B" w:rsidRDefault="0008016C" w:rsidP="005D2E6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E0B" w:rsidRPr="005D2E6B" w:rsidRDefault="001E6E0B" w:rsidP="005D2E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b/>
          <w:sz w:val="20"/>
          <w:szCs w:val="20"/>
        </w:rPr>
        <w:t xml:space="preserve">Wykonawca zobowiązuje się </w:t>
      </w:r>
      <w:r w:rsidR="00907912" w:rsidRPr="005D2E6B">
        <w:rPr>
          <w:rFonts w:ascii="Arial" w:hAnsi="Arial" w:cs="Arial"/>
          <w:b/>
          <w:sz w:val="20"/>
          <w:szCs w:val="20"/>
        </w:rPr>
        <w:t>do:</w:t>
      </w:r>
    </w:p>
    <w:p w:rsidR="000066B0" w:rsidRPr="005D2E6B" w:rsidRDefault="005747EE" w:rsidP="00A71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eastAsia="TimesNewRoman" w:hAnsi="Arial" w:cs="Arial"/>
          <w:sz w:val="20"/>
          <w:szCs w:val="20"/>
        </w:rPr>
        <w:t xml:space="preserve">odbioru odpadów w czasie </w:t>
      </w:r>
      <w:r w:rsidR="00E76C9F" w:rsidRPr="005D2E6B">
        <w:rPr>
          <w:rFonts w:ascii="Arial" w:eastAsia="TimesNewRoman" w:hAnsi="Arial" w:cs="Arial"/>
          <w:sz w:val="20"/>
          <w:szCs w:val="20"/>
        </w:rPr>
        <w:t>max 5</w:t>
      </w:r>
      <w:r w:rsidRPr="005D2E6B">
        <w:rPr>
          <w:rFonts w:ascii="Arial" w:eastAsia="TimesNewRoman" w:hAnsi="Arial" w:cs="Arial"/>
          <w:sz w:val="20"/>
          <w:szCs w:val="20"/>
        </w:rPr>
        <w:t xml:space="preserve"> dni roboczych od momentu zgłoszenia</w:t>
      </w:r>
      <w:r w:rsidR="00E76C9F" w:rsidRPr="005D2E6B">
        <w:rPr>
          <w:rFonts w:ascii="Arial" w:eastAsia="TimesNewRoman" w:hAnsi="Arial" w:cs="Arial"/>
          <w:sz w:val="20"/>
          <w:szCs w:val="20"/>
        </w:rPr>
        <w:t xml:space="preserve"> </w:t>
      </w:r>
      <w:r w:rsidR="00502489">
        <w:rPr>
          <w:rFonts w:ascii="Arial" w:eastAsia="TimesNewRoman" w:hAnsi="Arial" w:cs="Arial"/>
          <w:sz w:val="20"/>
          <w:szCs w:val="20"/>
        </w:rPr>
        <w:t xml:space="preserve">z miejsc wskazanych w załączniku </w:t>
      </w:r>
      <w:r w:rsidR="00B51A33">
        <w:rPr>
          <w:rFonts w:ascii="Arial" w:eastAsia="TimesNewRoman" w:hAnsi="Arial" w:cs="Arial"/>
          <w:sz w:val="20"/>
          <w:szCs w:val="20"/>
        </w:rPr>
        <w:t>2</w:t>
      </w:r>
      <w:r w:rsidR="00502489">
        <w:rPr>
          <w:rFonts w:ascii="Arial" w:eastAsia="TimesNewRoman" w:hAnsi="Arial" w:cs="Arial"/>
          <w:sz w:val="20"/>
          <w:szCs w:val="20"/>
        </w:rPr>
        <w:t>.2</w:t>
      </w:r>
    </w:p>
    <w:p w:rsidR="005747EE" w:rsidRPr="00A71D7E" w:rsidRDefault="005747EE" w:rsidP="00A71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71D7E">
        <w:rPr>
          <w:rFonts w:ascii="Arial" w:hAnsi="Arial" w:cs="Arial"/>
          <w:sz w:val="20"/>
          <w:szCs w:val="20"/>
        </w:rPr>
        <w:t>cena usługi nie ulegnie zmianie przez okres trwania umowy</w:t>
      </w:r>
    </w:p>
    <w:p w:rsidR="001E6E0B" w:rsidRPr="005D2E6B" w:rsidRDefault="005747EE" w:rsidP="00A71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71D7E">
        <w:rPr>
          <w:rFonts w:ascii="Arial" w:hAnsi="Arial" w:cs="Arial"/>
          <w:sz w:val="20"/>
          <w:szCs w:val="20"/>
        </w:rPr>
        <w:t>odbioru odpadów własnym transportem odpowiadającym przepisom prawa w zakresie</w:t>
      </w:r>
      <w:r w:rsidRPr="005D2E6B">
        <w:rPr>
          <w:rFonts w:ascii="Arial" w:hAnsi="Arial" w:cs="Arial"/>
          <w:sz w:val="20"/>
          <w:szCs w:val="20"/>
        </w:rPr>
        <w:t xml:space="preserve"> transportu odpadów na terenie kraju, </w:t>
      </w:r>
      <w:r w:rsidR="000F0A75" w:rsidRPr="000F0A75">
        <w:rPr>
          <w:rFonts w:ascii="Arial" w:hAnsi="Arial" w:cs="Arial"/>
          <w:sz w:val="20"/>
          <w:szCs w:val="20"/>
          <w:u w:val="single"/>
        </w:rPr>
        <w:t>wyposażonym w wagę</w:t>
      </w:r>
      <w:r w:rsidR="000F0A75">
        <w:rPr>
          <w:rFonts w:ascii="Arial" w:hAnsi="Arial" w:cs="Arial"/>
          <w:sz w:val="20"/>
          <w:szCs w:val="20"/>
        </w:rPr>
        <w:t xml:space="preserve"> </w:t>
      </w:r>
      <w:r w:rsidRPr="005D2E6B">
        <w:rPr>
          <w:rFonts w:ascii="Arial" w:hAnsi="Arial" w:cs="Arial"/>
          <w:sz w:val="20"/>
          <w:szCs w:val="20"/>
        </w:rPr>
        <w:t>z miejsca wskazanego przez Zamawiającego</w:t>
      </w:r>
      <w:r w:rsidR="00502489">
        <w:rPr>
          <w:rFonts w:ascii="Arial" w:hAnsi="Arial" w:cs="Arial"/>
          <w:sz w:val="20"/>
          <w:szCs w:val="20"/>
        </w:rPr>
        <w:t xml:space="preserve"> – wymienionych w załączniku </w:t>
      </w:r>
      <w:r w:rsidR="00B51A33">
        <w:rPr>
          <w:rFonts w:ascii="Arial" w:hAnsi="Arial" w:cs="Arial"/>
          <w:sz w:val="20"/>
          <w:szCs w:val="20"/>
        </w:rPr>
        <w:t>2</w:t>
      </w:r>
      <w:r w:rsidR="00502489">
        <w:rPr>
          <w:rFonts w:ascii="Arial" w:hAnsi="Arial" w:cs="Arial"/>
          <w:sz w:val="20"/>
          <w:szCs w:val="20"/>
        </w:rPr>
        <w:t>.2</w:t>
      </w:r>
      <w:r w:rsidRPr="005D2E6B">
        <w:rPr>
          <w:rFonts w:ascii="Arial" w:hAnsi="Arial" w:cs="Arial"/>
          <w:sz w:val="20"/>
          <w:szCs w:val="20"/>
        </w:rPr>
        <w:t>.</w:t>
      </w:r>
      <w:r w:rsidR="001E6E0B" w:rsidRPr="005D2E6B">
        <w:rPr>
          <w:rFonts w:ascii="Arial" w:hAnsi="Arial" w:cs="Arial"/>
          <w:sz w:val="20"/>
          <w:szCs w:val="20"/>
        </w:rPr>
        <w:t xml:space="preserve"> </w:t>
      </w:r>
    </w:p>
    <w:p w:rsidR="001E6E0B" w:rsidRPr="005D2E6B" w:rsidRDefault="005747EE" w:rsidP="00A71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>odbioru odpadów w godzinach 8:</w:t>
      </w:r>
      <w:r w:rsidR="00920E27">
        <w:rPr>
          <w:rFonts w:ascii="Arial" w:hAnsi="Arial" w:cs="Arial"/>
          <w:sz w:val="20"/>
          <w:szCs w:val="20"/>
        </w:rPr>
        <w:t>30</w:t>
      </w:r>
      <w:r w:rsidRPr="005D2E6B">
        <w:rPr>
          <w:rFonts w:ascii="Arial" w:hAnsi="Arial" w:cs="Arial"/>
          <w:sz w:val="20"/>
          <w:szCs w:val="20"/>
        </w:rPr>
        <w:t xml:space="preserve"> – 15:00 w dni powszednie (poniedziałek – piątek) </w:t>
      </w:r>
    </w:p>
    <w:p w:rsidR="001F556C" w:rsidRPr="005D2E6B" w:rsidRDefault="005747EE" w:rsidP="00A71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 xml:space="preserve">rozliczeń z Zamawiającym każdorazowo po zrealizowaniu usługi (odbiorze odpadów) </w:t>
      </w:r>
      <w:r w:rsidR="000066B0" w:rsidRPr="005D2E6B">
        <w:rPr>
          <w:rFonts w:ascii="Arial" w:hAnsi="Arial" w:cs="Arial"/>
          <w:sz w:val="20"/>
          <w:szCs w:val="20"/>
        </w:rPr>
        <w:t xml:space="preserve">                 </w:t>
      </w:r>
      <w:r w:rsidRPr="005D2E6B">
        <w:rPr>
          <w:rFonts w:ascii="Arial" w:hAnsi="Arial" w:cs="Arial"/>
          <w:sz w:val="20"/>
          <w:szCs w:val="20"/>
        </w:rPr>
        <w:t>na podstawie ceny jednostkowej zł/kg pomn</w:t>
      </w:r>
      <w:r w:rsidR="00924E69" w:rsidRPr="005D2E6B">
        <w:rPr>
          <w:rFonts w:ascii="Arial" w:hAnsi="Arial" w:cs="Arial"/>
          <w:sz w:val="20"/>
          <w:szCs w:val="20"/>
        </w:rPr>
        <w:t>ożonej przez ilość odebranych odp</w:t>
      </w:r>
      <w:r w:rsidRPr="005D2E6B">
        <w:rPr>
          <w:rFonts w:ascii="Arial" w:hAnsi="Arial" w:cs="Arial"/>
          <w:sz w:val="20"/>
          <w:szCs w:val="20"/>
        </w:rPr>
        <w:t>ad</w:t>
      </w:r>
      <w:r w:rsidR="00924E69" w:rsidRPr="005D2E6B">
        <w:rPr>
          <w:rFonts w:ascii="Arial" w:hAnsi="Arial" w:cs="Arial"/>
          <w:sz w:val="20"/>
          <w:szCs w:val="20"/>
        </w:rPr>
        <w:t>ów.</w:t>
      </w:r>
    </w:p>
    <w:p w:rsidR="0008016C" w:rsidRPr="005D2E6B" w:rsidRDefault="0008016C" w:rsidP="005D2E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3457" w:rsidRPr="005D2E6B" w:rsidRDefault="00893457" w:rsidP="005D2E6B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D2E6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</w:t>
      </w:r>
      <w:r w:rsidR="00D13C5D" w:rsidRPr="005D2E6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usługi</w:t>
      </w:r>
      <w:r w:rsidRPr="005D2E6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:rsidR="00893457" w:rsidRPr="005D2E6B" w:rsidRDefault="00893457" w:rsidP="005D2E6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304B9" w:rsidRPr="008711E3" w:rsidRDefault="00026972" w:rsidP="005D2E6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11E3">
        <w:rPr>
          <w:rFonts w:ascii="Arial" w:hAnsi="Arial" w:cs="Arial"/>
          <w:sz w:val="20"/>
          <w:szCs w:val="20"/>
        </w:rPr>
        <w:t>Usł</w:t>
      </w:r>
      <w:r w:rsidR="00907912" w:rsidRPr="008711E3">
        <w:rPr>
          <w:rFonts w:ascii="Arial" w:hAnsi="Arial" w:cs="Arial"/>
          <w:sz w:val="20"/>
          <w:szCs w:val="20"/>
        </w:rPr>
        <w:t>ugi świadczone będą w okresie 1</w:t>
      </w:r>
      <w:r w:rsidR="00826283">
        <w:rPr>
          <w:rFonts w:ascii="Arial" w:hAnsi="Arial" w:cs="Arial"/>
          <w:sz w:val="20"/>
          <w:szCs w:val="20"/>
        </w:rPr>
        <w:t>2</w:t>
      </w:r>
      <w:r w:rsidR="00907912" w:rsidRPr="008711E3">
        <w:rPr>
          <w:rFonts w:ascii="Arial" w:hAnsi="Arial" w:cs="Arial"/>
          <w:sz w:val="20"/>
          <w:szCs w:val="20"/>
        </w:rPr>
        <w:t xml:space="preserve"> </w:t>
      </w:r>
      <w:r w:rsidRPr="008711E3">
        <w:rPr>
          <w:rFonts w:ascii="Arial" w:hAnsi="Arial" w:cs="Arial"/>
          <w:sz w:val="20"/>
          <w:szCs w:val="20"/>
        </w:rPr>
        <w:t>miesięcy od daty zawarcia umowy</w:t>
      </w:r>
      <w:r w:rsidR="00D807A6" w:rsidRPr="008711E3">
        <w:rPr>
          <w:rFonts w:ascii="Arial" w:eastAsia="Calibri" w:hAnsi="Arial" w:cs="Arial"/>
          <w:sz w:val="20"/>
          <w:szCs w:val="20"/>
        </w:rPr>
        <w:t xml:space="preserve"> lub do wykorzystania kwoty umowy, w zależności od tego co nastąpi pierwsze</w:t>
      </w:r>
    </w:p>
    <w:p w:rsidR="0008016C" w:rsidRPr="008711E3" w:rsidRDefault="0008016C" w:rsidP="005D2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3457" w:rsidRPr="005D2E6B" w:rsidRDefault="004741BC" w:rsidP="005D2E6B">
      <w:p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93457"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5D2E6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4741BC" w:rsidRPr="005D2E6B" w:rsidRDefault="004741BC" w:rsidP="005D2E6B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5D2E6B" w:rsidRDefault="004741BC" w:rsidP="005D2E6B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5D2E6B" w:rsidRDefault="00684445" w:rsidP="00A71D7E">
      <w:pPr>
        <w:pStyle w:val="Akapitzlist"/>
        <w:numPr>
          <w:ilvl w:val="1"/>
          <w:numId w:val="5"/>
        </w:numPr>
        <w:tabs>
          <w:tab w:val="left" w:pos="709"/>
        </w:tabs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>aktualne zezwolenie na prowadzenie działalności w zakresie zbierania i unieszkodliwiania    odpadów niebezpiecznych i innych niż niebezpieczne (dotyczy kodów odpadów</w:t>
      </w:r>
      <w:r w:rsidR="000066B0" w:rsidRPr="005D2E6B">
        <w:rPr>
          <w:rFonts w:ascii="Arial" w:hAnsi="Arial" w:cs="Arial"/>
          <w:sz w:val="20"/>
          <w:szCs w:val="20"/>
        </w:rPr>
        <w:t xml:space="preserve"> wskazanych przez Zamawiającego</w:t>
      </w:r>
      <w:r w:rsidRPr="005D2E6B">
        <w:rPr>
          <w:rFonts w:ascii="Arial" w:hAnsi="Arial" w:cs="Arial"/>
          <w:sz w:val="20"/>
          <w:szCs w:val="20"/>
        </w:rPr>
        <w:t>)  wydane przez właściwy organ  ze względu na miejsce świadczenia usługi.</w:t>
      </w:r>
    </w:p>
    <w:p w:rsidR="00893457" w:rsidRPr="005D2E6B" w:rsidRDefault="00E76C9F" w:rsidP="00A71D7E">
      <w:pPr>
        <w:pStyle w:val="Akapitzlist"/>
        <w:numPr>
          <w:ilvl w:val="1"/>
          <w:numId w:val="5"/>
        </w:numPr>
        <w:tabs>
          <w:tab w:val="left" w:pos="709"/>
        </w:tabs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>Oświadczenie Wykonawcy, że dysponuje środkami trans</w:t>
      </w:r>
      <w:r w:rsidR="00684445" w:rsidRPr="005D2E6B">
        <w:rPr>
          <w:rFonts w:ascii="Arial" w:hAnsi="Arial" w:cs="Arial"/>
          <w:sz w:val="20"/>
          <w:szCs w:val="20"/>
        </w:rPr>
        <w:t xml:space="preserve">portu zgodnymi z obowiązującymi </w:t>
      </w:r>
      <w:r w:rsidRPr="005D2E6B">
        <w:rPr>
          <w:rFonts w:ascii="Arial" w:hAnsi="Arial" w:cs="Arial"/>
          <w:sz w:val="20"/>
          <w:szCs w:val="20"/>
        </w:rPr>
        <w:t>przepisami prawa w tym zakresie</w:t>
      </w:r>
      <w:r w:rsidR="00684445" w:rsidRPr="005D2E6B">
        <w:rPr>
          <w:rFonts w:ascii="Arial" w:hAnsi="Arial" w:cs="Arial"/>
          <w:sz w:val="20"/>
          <w:szCs w:val="20"/>
        </w:rPr>
        <w:t xml:space="preserve"> </w:t>
      </w:r>
    </w:p>
    <w:p w:rsidR="00FE36EF" w:rsidRPr="005D2E6B" w:rsidRDefault="00FE36EF" w:rsidP="005D2E6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3457" w:rsidRPr="005D2E6B" w:rsidRDefault="004741BC" w:rsidP="005D2E6B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D2E6B">
        <w:rPr>
          <w:rFonts w:ascii="Arial" w:eastAsia="Calibri" w:hAnsi="Arial" w:cs="Arial"/>
          <w:b/>
          <w:sz w:val="20"/>
          <w:szCs w:val="20"/>
        </w:rPr>
        <w:t>7</w:t>
      </w:r>
      <w:r w:rsidR="00893457" w:rsidRPr="005D2E6B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5D2E6B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5D2E6B" w:rsidRDefault="004741BC" w:rsidP="005D2E6B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5D2E6B" w:rsidRDefault="004741BC" w:rsidP="005D2E6B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5D2E6B" w:rsidRDefault="00893457" w:rsidP="00920E27">
      <w:pPr>
        <w:pStyle w:val="Akapitzlist"/>
        <w:tabs>
          <w:tab w:val="left" w:pos="426"/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>Wykonawca składa ofertę drogą elektroniczną wraz wymaganymi załącznikami podp</w:t>
      </w:r>
      <w:r w:rsidR="00920E27">
        <w:rPr>
          <w:rFonts w:ascii="Arial" w:hAnsi="Arial" w:cs="Arial"/>
          <w:sz w:val="20"/>
          <w:szCs w:val="20"/>
        </w:rPr>
        <w:t>isanymi przez osobę upoważnioną.</w:t>
      </w:r>
    </w:p>
    <w:p w:rsidR="00D71118" w:rsidRDefault="00D71118" w:rsidP="005D2E6B">
      <w:p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5D2E6B" w:rsidRDefault="00893457" w:rsidP="005D2E6B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2E6B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Pr="005D2E6B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5D2E6B" w:rsidRDefault="00026972" w:rsidP="005D2E6B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Formularz asortymentowo – cenowy załącznik</w:t>
      </w:r>
      <w:r w:rsidR="00826283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26283">
        <w:rPr>
          <w:rFonts w:ascii="Arial" w:eastAsia="Times New Roman" w:hAnsi="Arial" w:cs="Arial"/>
          <w:sz w:val="20"/>
          <w:szCs w:val="20"/>
          <w:lang w:eastAsia="pl-PL"/>
        </w:rPr>
        <w:t xml:space="preserve">.1 i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26283">
        <w:rPr>
          <w:rFonts w:ascii="Arial" w:eastAsia="Times New Roman" w:hAnsi="Arial" w:cs="Arial"/>
          <w:sz w:val="20"/>
          <w:szCs w:val="20"/>
          <w:lang w:eastAsia="pl-PL"/>
        </w:rPr>
        <w:t>.2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podpisany przez osobę do tego upoważnioną</w:t>
      </w:r>
    </w:p>
    <w:p w:rsidR="00D13C5D" w:rsidRPr="005D2E6B" w:rsidRDefault="00026972" w:rsidP="005D2E6B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Formularz </w:t>
      </w:r>
      <w:r w:rsidR="00E76C9F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ofertowy załącznik nr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podpisany przez osobę do tego upoważnioną</w:t>
      </w:r>
    </w:p>
    <w:p w:rsidR="00893457" w:rsidRPr="005D2E6B" w:rsidRDefault="00B51A33" w:rsidP="005D2E6B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okumenty określone w pkt </w:t>
      </w:r>
      <w:r w:rsidR="0096427D" w:rsidRPr="005D2E6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ogłoszenia;</w:t>
      </w:r>
    </w:p>
    <w:p w:rsidR="00920E27" w:rsidRPr="00826283" w:rsidRDefault="005D2E6B" w:rsidP="00920E27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920E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0E27" w:rsidRPr="005D2E6B">
        <w:rPr>
          <w:rFonts w:ascii="Arial" w:eastAsia="Times New Roman" w:hAnsi="Arial" w:cs="Arial"/>
          <w:sz w:val="20"/>
          <w:szCs w:val="20"/>
          <w:lang w:eastAsia="pl-PL"/>
        </w:rPr>
        <w:t>podpisan</w:t>
      </w:r>
      <w:r w:rsidR="00920E2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20E2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przez osobę do tego upoważnioną</w:t>
      </w:r>
    </w:p>
    <w:p w:rsidR="00826283" w:rsidRPr="005D2E6B" w:rsidRDefault="00826283" w:rsidP="00920E27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wykonawcy</w:t>
      </w:r>
      <w:r w:rsidRPr="008262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podpisan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przez osobę do tego upoważnioną</w:t>
      </w:r>
    </w:p>
    <w:p w:rsidR="005D2E6B" w:rsidRPr="005D2E6B" w:rsidRDefault="005D2E6B" w:rsidP="00920E27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5D2E6B" w:rsidRDefault="004741BC" w:rsidP="00A71D7E">
      <w:p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 bądź niejasności treści przedstawionych dokumentów</w:t>
      </w:r>
      <w:r w:rsidR="00826283">
        <w:rPr>
          <w:rFonts w:ascii="Arial" w:eastAsia="Times New Roman" w:hAnsi="Arial" w:cs="Arial"/>
          <w:sz w:val="20"/>
          <w:szCs w:val="20"/>
          <w:lang w:eastAsia="pl-PL"/>
        </w:rPr>
        <w:t>(nie dotyczy Formularza ofertowego oraz formularzy asortymentowo – cenowych)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, Zamawiający zwróci się do Wykonawców z prośbą </w:t>
      </w:r>
      <w:r w:rsidR="00B51A3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i załączników na drukach opracowanych przez Wykonawcę pod warunkiem zawarcia wszystkich informacji określonych we wzorze.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5D2E6B" w:rsidRDefault="004741BC" w:rsidP="00A71D7E">
      <w:p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5D2E6B" w:rsidRDefault="00893457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1BC"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5D2E6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5D2E6B" w:rsidRDefault="004741BC" w:rsidP="00A71D7E">
      <w:pPr>
        <w:tabs>
          <w:tab w:val="left" w:pos="900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E6B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D2E6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5D2E6B" w:rsidRPr="005D2E6B" w:rsidRDefault="005D2E6B" w:rsidP="005D2E6B">
      <w:pPr>
        <w:suppressAutoHyphens/>
        <w:spacing w:after="0" w:line="240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5D2E6B" w:rsidRDefault="004741BC" w:rsidP="005D2E6B">
      <w:pPr>
        <w:suppressAutoHyphens/>
        <w:spacing w:after="0" w:line="240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893457"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5D2E6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5D2E6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ofert</w:t>
      </w:r>
    </w:p>
    <w:p w:rsidR="00893457" w:rsidRPr="00826283" w:rsidRDefault="00893457" w:rsidP="00920E27">
      <w:pPr>
        <w:keepNext/>
        <w:tabs>
          <w:tab w:val="left" w:pos="431"/>
        </w:tabs>
        <w:spacing w:after="0" w:line="240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2628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</w:t>
      </w:r>
      <w:r w:rsidR="00920E27" w:rsidRPr="0082628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złożyć</w:t>
      </w:r>
      <w:r w:rsidRPr="0082628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, </w:t>
      </w:r>
      <w:r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  nieprzekraczalnym  terminie do dnia </w:t>
      </w:r>
      <w:r w:rsidR="005C7B1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14</w:t>
      </w:r>
      <w:r w:rsidR="00826283"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.1</w:t>
      </w:r>
      <w:r w:rsidR="005C7B1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2</w:t>
      </w:r>
      <w:bookmarkStart w:id="0" w:name="_GoBack"/>
      <w:bookmarkEnd w:id="0"/>
      <w:r w:rsidR="00826283"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.2022 </w:t>
      </w:r>
      <w:r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do  godz. </w:t>
      </w:r>
      <w:r w:rsidR="00DD659F"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10</w:t>
      </w:r>
      <w:r w:rsidRPr="00826283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:00. </w:t>
      </w:r>
    </w:p>
    <w:p w:rsidR="0008016C" w:rsidRPr="005D2E6B" w:rsidRDefault="0008016C" w:rsidP="00920E27">
      <w:pPr>
        <w:tabs>
          <w:tab w:val="left" w:pos="431"/>
          <w:tab w:val="left" w:pos="1134"/>
        </w:tabs>
        <w:suppressAutoHyphens/>
        <w:spacing w:after="0" w:line="240" w:lineRule="auto"/>
        <w:ind w:left="426" w:firstLine="5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5D2E6B" w:rsidRDefault="004741BC" w:rsidP="005D2E6B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  <w:r w:rsidRPr="005D2E6B">
        <w:rPr>
          <w:rFonts w:ascii="Arial" w:eastAsia="Calibri" w:hAnsi="Arial" w:cs="Arial"/>
          <w:b/>
          <w:sz w:val="20"/>
          <w:szCs w:val="20"/>
        </w:rPr>
        <w:t>10</w:t>
      </w:r>
      <w:r w:rsidR="00893457" w:rsidRPr="005D2E6B">
        <w:rPr>
          <w:rFonts w:ascii="Arial" w:eastAsia="Calibri" w:hAnsi="Arial" w:cs="Arial"/>
          <w:b/>
          <w:sz w:val="20"/>
          <w:szCs w:val="20"/>
        </w:rPr>
        <w:t>.</w:t>
      </w:r>
      <w:r w:rsidR="00893457" w:rsidRPr="005D2E6B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5D2E6B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5D2E6B" w:rsidRDefault="00893457" w:rsidP="005D2E6B">
      <w:pPr>
        <w:spacing w:after="0" w:line="240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5D2E6B">
        <w:rPr>
          <w:rFonts w:ascii="Arial" w:eastAsia="Calibri" w:hAnsi="Arial" w:cs="Arial"/>
          <w:sz w:val="20"/>
          <w:szCs w:val="20"/>
        </w:rPr>
        <w:t xml:space="preserve"> </w:t>
      </w:r>
      <w:r w:rsidR="005D2E6B" w:rsidRPr="005D2E6B">
        <w:rPr>
          <w:rFonts w:ascii="Arial" w:eastAsia="Calibri" w:hAnsi="Arial" w:cs="Arial"/>
          <w:sz w:val="20"/>
          <w:szCs w:val="20"/>
        </w:rPr>
        <w:t>6</w:t>
      </w:r>
      <w:r w:rsidR="004741BC" w:rsidRPr="005D2E6B">
        <w:rPr>
          <w:rFonts w:ascii="Arial" w:eastAsia="Calibri" w:hAnsi="Arial" w:cs="Arial"/>
          <w:sz w:val="20"/>
          <w:szCs w:val="20"/>
        </w:rPr>
        <w:t>0 dni</w:t>
      </w:r>
      <w:r w:rsidRPr="005D2E6B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Pr="005D2E6B" w:rsidRDefault="00893457" w:rsidP="005D2E6B">
      <w:pPr>
        <w:spacing w:after="0" w:line="240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1A3F5A" w:rsidRPr="005D2E6B" w:rsidRDefault="001A3F5A" w:rsidP="005D2E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920E27" w:rsidRDefault="004741BC" w:rsidP="005D2E6B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  <w:r w:rsidRPr="00920E27">
        <w:rPr>
          <w:rFonts w:ascii="Arial" w:hAnsi="Arial" w:cs="Arial"/>
          <w:b/>
          <w:sz w:val="20"/>
          <w:szCs w:val="20"/>
          <w:lang w:eastAsia="ar-SA"/>
        </w:rPr>
        <w:t>11.</w:t>
      </w:r>
      <w:r w:rsidR="00920E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920E27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920E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920E27" w:rsidRDefault="00920E27" w:rsidP="00920E27">
      <w:pPr>
        <w:pStyle w:val="Tekstpodstawowywcity2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5D2E6B" w:rsidRDefault="00893457" w:rsidP="00920E27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 xml:space="preserve">Oferty będą oceniane na podstawie kryterium – </w:t>
      </w:r>
      <w:r w:rsidR="001A3F5A" w:rsidRPr="005D2E6B">
        <w:rPr>
          <w:rFonts w:ascii="Arial" w:hAnsi="Arial" w:cs="Arial"/>
          <w:sz w:val="20"/>
          <w:szCs w:val="20"/>
        </w:rPr>
        <w:t xml:space="preserve"> </w:t>
      </w:r>
    </w:p>
    <w:p w:rsidR="004741BC" w:rsidRPr="005D2E6B" w:rsidRDefault="004741BC" w:rsidP="00920E27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D2E6B">
        <w:rPr>
          <w:rFonts w:ascii="Arial" w:hAnsi="Arial" w:cs="Arial"/>
          <w:b/>
          <w:sz w:val="20"/>
          <w:szCs w:val="20"/>
        </w:rPr>
        <w:t>cena oferty brutto / C /</w:t>
      </w:r>
      <w:r w:rsidR="001A3F5A" w:rsidRPr="005D2E6B">
        <w:rPr>
          <w:rFonts w:ascii="Arial" w:hAnsi="Arial" w:cs="Arial"/>
          <w:b/>
          <w:sz w:val="20"/>
          <w:szCs w:val="20"/>
        </w:rPr>
        <w:t xml:space="preserve">  – </w:t>
      </w:r>
      <w:r w:rsidRPr="005D2E6B">
        <w:rPr>
          <w:rFonts w:ascii="Arial" w:hAnsi="Arial" w:cs="Arial"/>
          <w:b/>
          <w:sz w:val="20"/>
          <w:szCs w:val="20"/>
        </w:rPr>
        <w:t xml:space="preserve"> </w:t>
      </w:r>
      <w:r w:rsidR="005D2E6B" w:rsidRPr="005D2E6B">
        <w:rPr>
          <w:rFonts w:ascii="Arial" w:hAnsi="Arial" w:cs="Arial"/>
          <w:b/>
          <w:sz w:val="20"/>
          <w:szCs w:val="20"/>
        </w:rPr>
        <w:t>10</w:t>
      </w:r>
      <w:r w:rsidRPr="005D2E6B">
        <w:rPr>
          <w:rFonts w:ascii="Arial" w:hAnsi="Arial" w:cs="Arial"/>
          <w:b/>
          <w:sz w:val="20"/>
          <w:szCs w:val="20"/>
        </w:rPr>
        <w:t>0%,</w:t>
      </w:r>
    </w:p>
    <w:p w:rsidR="00893457" w:rsidRPr="005D2E6B" w:rsidRDefault="00893457" w:rsidP="005D2E6B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13C5D" w:rsidRPr="005D2E6B" w:rsidRDefault="00D13C5D" w:rsidP="005D2E6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2E6B">
        <w:rPr>
          <w:rFonts w:ascii="Arial" w:hAnsi="Arial" w:cs="Arial"/>
          <w:b/>
          <w:sz w:val="20"/>
          <w:szCs w:val="20"/>
          <w:u w:val="single"/>
        </w:rPr>
        <w:t>12. Istotne postanowienia umowy, które zostaną zawarte w jej treści.</w:t>
      </w:r>
    </w:p>
    <w:p w:rsidR="00D13C5D" w:rsidRDefault="00D13C5D" w:rsidP="005D2E6B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D2E6B">
        <w:rPr>
          <w:rFonts w:ascii="Arial" w:hAnsi="Arial" w:cs="Arial"/>
          <w:sz w:val="20"/>
          <w:szCs w:val="20"/>
        </w:rPr>
        <w:t xml:space="preserve">Projekt umowy w załączniku nr </w:t>
      </w:r>
      <w:r w:rsidR="001A3F5A" w:rsidRPr="005D2E6B">
        <w:rPr>
          <w:rFonts w:ascii="Arial" w:hAnsi="Arial" w:cs="Arial"/>
          <w:sz w:val="20"/>
          <w:szCs w:val="20"/>
        </w:rPr>
        <w:t>3</w:t>
      </w:r>
    </w:p>
    <w:p w:rsidR="00D13C5D" w:rsidRPr="005D2E6B" w:rsidRDefault="00D13C5D" w:rsidP="005D2E6B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5D2E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20E27" w:rsidRDefault="00920E27" w:rsidP="005D2E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5D2E6B" w:rsidRDefault="00893457" w:rsidP="005D2E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D2E6B">
        <w:rPr>
          <w:rFonts w:ascii="Arial" w:eastAsia="Calibri" w:hAnsi="Arial" w:cs="Arial"/>
          <w:b/>
          <w:sz w:val="20"/>
          <w:szCs w:val="20"/>
          <w:u w:val="single"/>
        </w:rPr>
        <w:t>ZAŁĄCZNIKI  DO  OGŁOSZENIA:</w:t>
      </w:r>
    </w:p>
    <w:p w:rsidR="00B51A33" w:rsidRDefault="00413C01" w:rsidP="005D2E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Załącznik nr 1</w:t>
      </w:r>
      <w:r w:rsidR="00B51A33">
        <w:rPr>
          <w:rFonts w:ascii="Arial" w:eastAsia="Calibri" w:hAnsi="Arial" w:cs="Arial"/>
          <w:sz w:val="20"/>
          <w:szCs w:val="20"/>
        </w:rPr>
        <w:t xml:space="preserve"> - F</w:t>
      </w:r>
      <w:r w:rsidR="00B51A33" w:rsidRPr="005D2E6B">
        <w:rPr>
          <w:rFonts w:ascii="Arial" w:eastAsia="Calibri" w:hAnsi="Arial" w:cs="Arial"/>
          <w:sz w:val="20"/>
          <w:szCs w:val="20"/>
        </w:rPr>
        <w:t>ormularz ofertowy</w:t>
      </w:r>
      <w:r w:rsidR="00B51A33">
        <w:rPr>
          <w:rFonts w:ascii="Arial" w:eastAsia="Calibri" w:hAnsi="Arial" w:cs="Arial"/>
          <w:sz w:val="20"/>
          <w:szCs w:val="20"/>
        </w:rPr>
        <w:t xml:space="preserve"> </w:t>
      </w:r>
    </w:p>
    <w:p w:rsidR="00B51A33" w:rsidRPr="005D2E6B" w:rsidRDefault="00D13C5D" w:rsidP="00B51A3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Za</w:t>
      </w:r>
      <w:r w:rsidR="001A3F5A" w:rsidRPr="005D2E6B">
        <w:rPr>
          <w:rFonts w:ascii="Arial" w:eastAsia="Calibri" w:hAnsi="Arial" w:cs="Arial"/>
          <w:sz w:val="20"/>
          <w:szCs w:val="20"/>
        </w:rPr>
        <w:t>łącznik nr 2</w:t>
      </w:r>
      <w:r w:rsidR="00B51A33">
        <w:rPr>
          <w:rFonts w:ascii="Arial" w:eastAsia="Calibri" w:hAnsi="Arial" w:cs="Arial"/>
          <w:sz w:val="20"/>
          <w:szCs w:val="20"/>
        </w:rPr>
        <w:t xml:space="preserve"> - </w:t>
      </w:r>
      <w:r w:rsidR="00B51A33" w:rsidRPr="005D2E6B">
        <w:rPr>
          <w:rFonts w:ascii="Arial" w:eastAsia="Calibri" w:hAnsi="Arial" w:cs="Arial"/>
          <w:sz w:val="20"/>
          <w:szCs w:val="20"/>
        </w:rPr>
        <w:t>Formularz asortymentowo- cenowy</w:t>
      </w:r>
      <w:r w:rsidR="00B51A33">
        <w:rPr>
          <w:rFonts w:ascii="Arial" w:eastAsia="Calibri" w:hAnsi="Arial" w:cs="Arial"/>
          <w:sz w:val="20"/>
          <w:szCs w:val="20"/>
        </w:rPr>
        <w:t xml:space="preserve"> (2.1 i 2.2)</w:t>
      </w:r>
    </w:p>
    <w:p w:rsidR="00D13C5D" w:rsidRPr="005D2E6B" w:rsidRDefault="00D13C5D" w:rsidP="005D2E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 xml:space="preserve">Załącznik </w:t>
      </w:r>
      <w:r w:rsidR="001A3F5A" w:rsidRPr="005D2E6B">
        <w:rPr>
          <w:rFonts w:ascii="Arial" w:eastAsia="Calibri" w:hAnsi="Arial" w:cs="Arial"/>
          <w:sz w:val="20"/>
          <w:szCs w:val="20"/>
        </w:rPr>
        <w:t>nr 3</w:t>
      </w:r>
      <w:r w:rsidR="00B51A33">
        <w:rPr>
          <w:rFonts w:ascii="Arial" w:eastAsia="Calibri" w:hAnsi="Arial" w:cs="Arial"/>
          <w:sz w:val="20"/>
          <w:szCs w:val="20"/>
        </w:rPr>
        <w:t xml:space="preserve"> - </w:t>
      </w:r>
      <w:r w:rsidRPr="005D2E6B">
        <w:rPr>
          <w:rFonts w:ascii="Arial" w:eastAsia="Calibri" w:hAnsi="Arial" w:cs="Arial"/>
          <w:sz w:val="20"/>
          <w:szCs w:val="20"/>
        </w:rPr>
        <w:t>Projekt umowy</w:t>
      </w:r>
    </w:p>
    <w:p w:rsidR="00A05839" w:rsidRDefault="005D2E6B" w:rsidP="00920E2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D2E6B">
        <w:rPr>
          <w:rFonts w:ascii="Arial" w:eastAsia="Calibri" w:hAnsi="Arial" w:cs="Arial"/>
          <w:sz w:val="20"/>
          <w:szCs w:val="20"/>
        </w:rPr>
        <w:t>Załącznik nr 4</w:t>
      </w:r>
      <w:r w:rsidR="00B51A33">
        <w:rPr>
          <w:rFonts w:ascii="Arial" w:eastAsia="Calibri" w:hAnsi="Arial" w:cs="Arial"/>
          <w:sz w:val="20"/>
          <w:szCs w:val="20"/>
        </w:rPr>
        <w:t xml:space="preserve"> - </w:t>
      </w:r>
      <w:r w:rsidRPr="005D2E6B">
        <w:rPr>
          <w:rFonts w:ascii="Arial" w:eastAsia="Calibri" w:hAnsi="Arial" w:cs="Arial"/>
          <w:sz w:val="20"/>
          <w:szCs w:val="20"/>
        </w:rPr>
        <w:t>Oświadczenie RODO</w:t>
      </w:r>
    </w:p>
    <w:p w:rsidR="00826283" w:rsidRDefault="00826283" w:rsidP="00920E2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5</w:t>
      </w:r>
      <w:r w:rsidR="00B51A33">
        <w:rPr>
          <w:rFonts w:ascii="Arial" w:eastAsia="Calibri" w:hAnsi="Arial" w:cs="Arial"/>
          <w:sz w:val="20"/>
          <w:szCs w:val="20"/>
        </w:rPr>
        <w:t xml:space="preserve"> - </w:t>
      </w:r>
      <w:r>
        <w:rPr>
          <w:rFonts w:ascii="Arial" w:eastAsia="Calibri" w:hAnsi="Arial" w:cs="Arial"/>
          <w:sz w:val="20"/>
          <w:szCs w:val="20"/>
        </w:rPr>
        <w:t>Oświadczenie o braku podstaw do wykluczenia</w:t>
      </w:r>
    </w:p>
    <w:p w:rsidR="00EE254C" w:rsidRPr="005D2E6B" w:rsidRDefault="00EE254C" w:rsidP="0092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6</w:t>
      </w:r>
      <w:r w:rsidR="00B51A33">
        <w:rPr>
          <w:rFonts w:ascii="Arial" w:eastAsia="Calibri" w:hAnsi="Arial" w:cs="Arial"/>
          <w:sz w:val="20"/>
          <w:szCs w:val="20"/>
        </w:rPr>
        <w:t xml:space="preserve"> - </w:t>
      </w:r>
      <w:r w:rsidRPr="005D2E6B">
        <w:rPr>
          <w:rFonts w:ascii="Arial" w:eastAsia="Calibri" w:hAnsi="Arial" w:cs="Arial"/>
          <w:sz w:val="20"/>
          <w:szCs w:val="20"/>
        </w:rPr>
        <w:t>Oświadczenie</w:t>
      </w:r>
      <w:r>
        <w:rPr>
          <w:rFonts w:ascii="Arial" w:eastAsia="Calibri" w:hAnsi="Arial" w:cs="Arial"/>
          <w:sz w:val="20"/>
          <w:szCs w:val="20"/>
        </w:rPr>
        <w:t xml:space="preserve"> o podwykonawcach</w:t>
      </w:r>
    </w:p>
    <w:sectPr w:rsidR="00EE254C" w:rsidRPr="005D2E6B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0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63406"/>
    <w:rsid w:val="0008016C"/>
    <w:rsid w:val="000956A8"/>
    <w:rsid w:val="000E7C30"/>
    <w:rsid w:val="000F0A75"/>
    <w:rsid w:val="00104FA0"/>
    <w:rsid w:val="001367B3"/>
    <w:rsid w:val="0014334E"/>
    <w:rsid w:val="001A3F5A"/>
    <w:rsid w:val="001E6E0B"/>
    <w:rsid w:val="001F556C"/>
    <w:rsid w:val="0020779D"/>
    <w:rsid w:val="0025514C"/>
    <w:rsid w:val="002A5BCF"/>
    <w:rsid w:val="00352D0E"/>
    <w:rsid w:val="00413C01"/>
    <w:rsid w:val="00437E4F"/>
    <w:rsid w:val="004741BC"/>
    <w:rsid w:val="00502489"/>
    <w:rsid w:val="005413CE"/>
    <w:rsid w:val="005747EE"/>
    <w:rsid w:val="005C6273"/>
    <w:rsid w:val="005C7B18"/>
    <w:rsid w:val="005D2E6B"/>
    <w:rsid w:val="005D59A5"/>
    <w:rsid w:val="00622F7C"/>
    <w:rsid w:val="00684445"/>
    <w:rsid w:val="006E0090"/>
    <w:rsid w:val="006F5D02"/>
    <w:rsid w:val="00744A9A"/>
    <w:rsid w:val="0076214C"/>
    <w:rsid w:val="008031DC"/>
    <w:rsid w:val="00826283"/>
    <w:rsid w:val="00834BC8"/>
    <w:rsid w:val="008711E3"/>
    <w:rsid w:val="00893457"/>
    <w:rsid w:val="00907912"/>
    <w:rsid w:val="00920E27"/>
    <w:rsid w:val="00924E69"/>
    <w:rsid w:val="0096427D"/>
    <w:rsid w:val="00976A7D"/>
    <w:rsid w:val="009D26AE"/>
    <w:rsid w:val="00A05839"/>
    <w:rsid w:val="00A60741"/>
    <w:rsid w:val="00A661D2"/>
    <w:rsid w:val="00A71D7E"/>
    <w:rsid w:val="00A84B48"/>
    <w:rsid w:val="00A94D5B"/>
    <w:rsid w:val="00B04908"/>
    <w:rsid w:val="00B51A33"/>
    <w:rsid w:val="00B60A24"/>
    <w:rsid w:val="00BA5B99"/>
    <w:rsid w:val="00BE0B0F"/>
    <w:rsid w:val="00BE2328"/>
    <w:rsid w:val="00BF7188"/>
    <w:rsid w:val="00C90094"/>
    <w:rsid w:val="00D13C5D"/>
    <w:rsid w:val="00D71118"/>
    <w:rsid w:val="00D807A6"/>
    <w:rsid w:val="00D81DB2"/>
    <w:rsid w:val="00DD659F"/>
    <w:rsid w:val="00DF1567"/>
    <w:rsid w:val="00E044B6"/>
    <w:rsid w:val="00E16880"/>
    <w:rsid w:val="00E52C42"/>
    <w:rsid w:val="00E76C9F"/>
    <w:rsid w:val="00E804B5"/>
    <w:rsid w:val="00EE254C"/>
    <w:rsid w:val="00F304B9"/>
    <w:rsid w:val="00F55022"/>
    <w:rsid w:val="00F82A89"/>
    <w:rsid w:val="00FC6CB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5377-07C5-4A20-B4BF-9811AA70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31</cp:revision>
  <cp:lastPrinted>2021-03-16T12:19:00Z</cp:lastPrinted>
  <dcterms:created xsi:type="dcterms:W3CDTF">2017-02-22T08:19:00Z</dcterms:created>
  <dcterms:modified xsi:type="dcterms:W3CDTF">2022-12-07T11:38:00Z</dcterms:modified>
</cp:coreProperties>
</file>