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03868A51" w:rsidR="00C77D45" w:rsidRPr="003354AE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3354AE">
        <w:rPr>
          <w:b/>
          <w:bCs/>
        </w:rPr>
        <w:t xml:space="preserve">Załącznik  </w:t>
      </w:r>
      <w:r w:rsidR="003118DF" w:rsidRPr="003354AE">
        <w:rPr>
          <w:b/>
          <w:bCs/>
        </w:rPr>
        <w:t>N</w:t>
      </w:r>
      <w:r w:rsidR="00305B76">
        <w:rPr>
          <w:b/>
          <w:bCs/>
        </w:rPr>
        <w:t xml:space="preserve">r  4 </w:t>
      </w:r>
      <w:r w:rsidR="003D4E7D" w:rsidRPr="003354AE">
        <w:rPr>
          <w:b/>
          <w:bCs/>
        </w:rPr>
        <w:t xml:space="preserve">do SWZ. </w:t>
      </w:r>
    </w:p>
    <w:p w14:paraId="2F4B019B" w14:textId="239A7565" w:rsidR="001F12B4" w:rsidRPr="003354AE" w:rsidRDefault="001F12B4" w:rsidP="001F12B4">
      <w:pPr>
        <w:autoSpaceDE w:val="0"/>
        <w:autoSpaceDN w:val="0"/>
        <w:adjustRightInd w:val="0"/>
        <w:rPr>
          <w:b/>
          <w:bCs/>
        </w:rPr>
      </w:pPr>
      <w:r w:rsidRPr="003354AE">
        <w:rPr>
          <w:i/>
        </w:rPr>
        <w:tab/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4E8E4157" w14:textId="544A4A72" w:rsidR="003D4E7D" w:rsidRPr="003354AE" w:rsidRDefault="00200575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0" w:name="_Hlk63841751"/>
    </w:p>
    <w:bookmarkEnd w:id="0"/>
    <w:p w14:paraId="4C805EF4" w14:textId="77777777" w:rsidR="00BB09A8" w:rsidRDefault="00BB09A8" w:rsidP="00BB09A8">
      <w:pPr>
        <w:pStyle w:val="Akapitzlist"/>
        <w:widowControl w:val="0"/>
        <w:spacing w:line="276" w:lineRule="auto"/>
        <w:ind w:left="284"/>
        <w:jc w:val="center"/>
      </w:pPr>
    </w:p>
    <w:p w14:paraId="6D5E842D" w14:textId="77777777" w:rsidR="00DB5C41" w:rsidRPr="00003FD7" w:rsidRDefault="00DB5C41" w:rsidP="00DB5C41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eastAsia="pl-PL"/>
        </w:rPr>
      </w:pPr>
      <w:r w:rsidRPr="00003FD7">
        <w:rPr>
          <w:b/>
          <w:bCs/>
          <w:i/>
          <w:iCs/>
          <w:lang w:eastAsia="pl-PL"/>
        </w:rPr>
        <w:t>„</w:t>
      </w:r>
      <w:r w:rsidRPr="00003FD7">
        <w:rPr>
          <w:b/>
          <w:bCs/>
          <w:iCs/>
        </w:rPr>
        <w:t xml:space="preserve">Zawarcie </w:t>
      </w:r>
      <w:r w:rsidRPr="00003FD7">
        <w:rPr>
          <w:b/>
        </w:rPr>
        <w:t xml:space="preserve">Umowy ramowej obejmującej - </w:t>
      </w:r>
      <w:r w:rsidRPr="00003FD7">
        <w:rPr>
          <w:b/>
          <w:bCs/>
          <w:i/>
          <w:iCs/>
          <w:lang w:eastAsia="pl-PL"/>
        </w:rPr>
        <w:t>Kompleksowe usługi w zakresie konserwacji, napraw i mycia pojazdów oraz sprzętu do 31 grudnia 2025 roku”.</w:t>
      </w:r>
    </w:p>
    <w:p w14:paraId="4D00EDB2" w14:textId="77777777" w:rsidR="00BB09A8" w:rsidRPr="009A254E" w:rsidRDefault="00BB09A8" w:rsidP="00BB09A8">
      <w:pPr>
        <w:jc w:val="center"/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3354A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aktualne. </w:t>
      </w:r>
    </w:p>
    <w:p w14:paraId="7028801F" w14:textId="77777777" w:rsidR="00967937" w:rsidRDefault="00967937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2FBBB23E" w14:textId="6161720F" w:rsidR="00C77D45" w:rsidRPr="003354AE" w:rsidRDefault="00C77D45"/>
    <w:p w14:paraId="726191F9" w14:textId="28175E69" w:rsidR="003354AE" w:rsidRPr="003354AE" w:rsidRDefault="003354AE">
      <w:r w:rsidRPr="003354AE">
        <w:tab/>
      </w:r>
      <w:r w:rsidRPr="003354AE">
        <w:tab/>
      </w:r>
      <w:r w:rsidRPr="003354AE">
        <w:tab/>
      </w:r>
      <w:r w:rsidRPr="003354AE">
        <w:tab/>
        <w:t xml:space="preserve">Elektroniczny kwalifikowany podpis osoby/osób uprawnionych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D4E7D"/>
    <w:rsid w:val="003E3FF6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73994"/>
    <w:rsid w:val="00C77D45"/>
    <w:rsid w:val="00CA7917"/>
    <w:rsid w:val="00CD1437"/>
    <w:rsid w:val="00CF17FD"/>
    <w:rsid w:val="00D452E5"/>
    <w:rsid w:val="00D647CA"/>
    <w:rsid w:val="00DA5EFB"/>
    <w:rsid w:val="00DB5C41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,Akapit z listą3,Akapit z listą31,Tytuły,normalny tekst,Kolorowa lista — akcent 11,Preambuła,EPL lista punktowana z wyrózneniem,A_wyliczenie"/>
    <w:basedOn w:val="Normalny"/>
    <w:link w:val="AkapitzlistZnak"/>
    <w:uiPriority w:val="34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,Akapit z listą3 Znak,Akapit z listą31 Znak,Tytuły Znak,normalny tekst Znak,Preambuła Znak"/>
    <w:link w:val="Akapitzlist"/>
    <w:uiPriority w:val="34"/>
    <w:qFormat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2024-06-11T13:14:00Z</cp:lastPrinted>
  <dcterms:created xsi:type="dcterms:W3CDTF">2024-07-29T21:17:00Z</dcterms:created>
  <dcterms:modified xsi:type="dcterms:W3CDTF">2024-07-29T21:17:00Z</dcterms:modified>
</cp:coreProperties>
</file>