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4973" w14:textId="793D2C5F" w:rsidR="00132573" w:rsidRPr="004A7475" w:rsidRDefault="00132573" w:rsidP="00835467">
      <w:pPr>
        <w:tabs>
          <w:tab w:val="left" w:pos="3402"/>
        </w:tabs>
        <w:spacing w:line="300" w:lineRule="auto"/>
        <w:jc w:val="right"/>
        <w:rPr>
          <w:rFonts w:asciiTheme="majorHAnsi" w:hAnsiTheme="majorHAnsi" w:cstheme="majorHAnsi"/>
          <w:b/>
          <w:i/>
          <w:sz w:val="22"/>
          <w:szCs w:val="22"/>
        </w:rPr>
      </w:pPr>
      <w:bookmarkStart w:id="0" w:name="_Hlk61354979"/>
      <w:bookmarkStart w:id="1" w:name="_Toc40987562"/>
      <w:bookmarkStart w:id="2" w:name="_Toc51166479"/>
      <w:r w:rsidRPr="004A7475">
        <w:rPr>
          <w:rFonts w:asciiTheme="majorHAnsi" w:hAnsiTheme="majorHAnsi" w:cstheme="majorHAnsi"/>
          <w:b/>
          <w:i/>
          <w:sz w:val="22"/>
          <w:szCs w:val="22"/>
        </w:rPr>
        <w:t>Załącznik nr 4 do SWZ</w:t>
      </w:r>
    </w:p>
    <w:p w14:paraId="4CED9A04" w14:textId="12A1BB41" w:rsidR="00132573" w:rsidRPr="00922D40" w:rsidRDefault="001A2373" w:rsidP="00132573">
      <w:pPr>
        <w:tabs>
          <w:tab w:val="left" w:pos="3402"/>
        </w:tabs>
        <w:spacing w:line="300" w:lineRule="auto"/>
        <w:jc w:val="right"/>
        <w:rPr>
          <w:rFonts w:asciiTheme="majorHAnsi" w:hAnsiTheme="majorHAnsi" w:cstheme="majorHAnsi"/>
          <w:bCs w:val="0"/>
          <w:i/>
          <w:sz w:val="22"/>
          <w:szCs w:val="22"/>
        </w:rPr>
      </w:pPr>
      <w:r w:rsidRPr="00922D40">
        <w:rPr>
          <w:rFonts w:asciiTheme="majorHAnsi" w:hAnsiTheme="majorHAnsi" w:cstheme="majorHAnsi"/>
          <w:bCs w:val="0"/>
          <w:i/>
          <w:sz w:val="22"/>
          <w:szCs w:val="22"/>
        </w:rPr>
        <w:t>w</w:t>
      </w:r>
      <w:r w:rsidR="00132573" w:rsidRPr="00922D40">
        <w:rPr>
          <w:rFonts w:asciiTheme="majorHAnsi" w:hAnsiTheme="majorHAnsi" w:cstheme="majorHAnsi"/>
          <w:bCs w:val="0"/>
          <w:i/>
          <w:sz w:val="22"/>
          <w:szCs w:val="22"/>
        </w:rPr>
        <w:t>zór</w:t>
      </w:r>
      <w:bookmarkEnd w:id="0"/>
    </w:p>
    <w:p w14:paraId="0F507D3E" w14:textId="5CA90361" w:rsidR="001A2373" w:rsidRPr="001A2373" w:rsidRDefault="001A2373" w:rsidP="001A2373">
      <w:pPr>
        <w:tabs>
          <w:tab w:val="left" w:pos="3402"/>
        </w:tabs>
        <w:spacing w:line="300" w:lineRule="auto"/>
        <w:jc w:val="center"/>
        <w:rPr>
          <w:rFonts w:asciiTheme="majorHAnsi" w:hAnsiTheme="majorHAnsi" w:cstheme="majorHAnsi"/>
          <w:b/>
          <w:bCs w:val="0"/>
          <w:iCs/>
          <w:kern w:val="0"/>
          <w:sz w:val="22"/>
          <w:szCs w:val="22"/>
        </w:rPr>
      </w:pPr>
      <w:r w:rsidRPr="001A2373">
        <w:rPr>
          <w:rFonts w:asciiTheme="majorHAnsi" w:hAnsiTheme="majorHAnsi" w:cstheme="majorHAnsi"/>
          <w:b/>
          <w:bCs w:val="0"/>
          <w:iCs/>
          <w:kern w:val="0"/>
          <w:sz w:val="22"/>
          <w:szCs w:val="22"/>
        </w:rPr>
        <w:t>Umowa RZP.244.</w:t>
      </w:r>
      <w:r w:rsidR="00D57355">
        <w:rPr>
          <w:rFonts w:asciiTheme="majorHAnsi" w:hAnsiTheme="majorHAnsi" w:cstheme="majorHAnsi"/>
          <w:b/>
          <w:bCs w:val="0"/>
          <w:iCs/>
          <w:kern w:val="0"/>
          <w:sz w:val="22"/>
          <w:szCs w:val="22"/>
        </w:rPr>
        <w:t>35.2024</w:t>
      </w:r>
      <w:r w:rsidR="00F750FF">
        <w:rPr>
          <w:rFonts w:asciiTheme="majorHAnsi" w:hAnsiTheme="majorHAnsi" w:cstheme="majorHAnsi"/>
          <w:b/>
          <w:bCs w:val="0"/>
          <w:iCs/>
          <w:kern w:val="0"/>
          <w:sz w:val="22"/>
          <w:szCs w:val="22"/>
        </w:rPr>
        <w:t>.C…</w:t>
      </w:r>
    </w:p>
    <w:p w14:paraId="68C58363" w14:textId="77777777" w:rsidR="00043E56" w:rsidRPr="00EA6925" w:rsidRDefault="00043E56" w:rsidP="00043E56">
      <w:pPr>
        <w:spacing w:line="276" w:lineRule="auto"/>
        <w:jc w:val="center"/>
        <w:rPr>
          <w:rFonts w:cstheme="minorHAnsi"/>
          <w:i/>
          <w:sz w:val="22"/>
          <w:szCs w:val="22"/>
        </w:rPr>
      </w:pPr>
      <w:r w:rsidRPr="00EA6925">
        <w:rPr>
          <w:rFonts w:cstheme="minorHAnsi"/>
          <w:i/>
          <w:sz w:val="22"/>
          <w:szCs w:val="22"/>
        </w:rPr>
        <w:t>zawarta w formie elektronicznej lub</w:t>
      </w:r>
    </w:p>
    <w:p w14:paraId="7C4E6DC3" w14:textId="77777777" w:rsidR="00043E56" w:rsidRPr="00EA6925" w:rsidRDefault="00043E56" w:rsidP="00043E56">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7707293A" w14:textId="77777777" w:rsidR="00043E56" w:rsidRPr="006F0631" w:rsidRDefault="00043E56" w:rsidP="001A2373">
      <w:pPr>
        <w:spacing w:line="300" w:lineRule="auto"/>
        <w:jc w:val="center"/>
        <w:rPr>
          <w:rFonts w:asciiTheme="majorHAnsi" w:hAnsiTheme="majorHAnsi" w:cstheme="majorHAnsi"/>
          <w:bCs w:val="0"/>
          <w:i/>
          <w:iCs/>
          <w:kern w:val="0"/>
          <w:sz w:val="22"/>
          <w:szCs w:val="22"/>
        </w:rPr>
      </w:pPr>
    </w:p>
    <w:p w14:paraId="6B6A1A79" w14:textId="77777777" w:rsidR="001A2373" w:rsidRPr="001A2373" w:rsidRDefault="001A2373" w:rsidP="001A2373">
      <w:pPr>
        <w:spacing w:line="300" w:lineRule="auto"/>
        <w:jc w:val="both"/>
        <w:rPr>
          <w:rFonts w:asciiTheme="majorHAnsi" w:hAnsiTheme="majorHAnsi" w:cstheme="majorHAnsi"/>
          <w:bCs w:val="0"/>
          <w:kern w:val="0"/>
          <w:sz w:val="22"/>
          <w:szCs w:val="22"/>
        </w:rPr>
      </w:pPr>
    </w:p>
    <w:p w14:paraId="60867403" w14:textId="77777777" w:rsidR="001A2373" w:rsidRPr="001A2373" w:rsidRDefault="001A2373" w:rsidP="001A2373">
      <w:pPr>
        <w:spacing w:line="300" w:lineRule="auto"/>
        <w:jc w:val="both"/>
        <w:outlineLvl w:val="0"/>
        <w:rPr>
          <w:rFonts w:asciiTheme="majorHAnsi" w:hAnsiTheme="majorHAnsi" w:cstheme="majorHAnsi"/>
          <w:b/>
          <w:kern w:val="0"/>
          <w:sz w:val="22"/>
          <w:szCs w:val="22"/>
        </w:rPr>
      </w:pPr>
      <w:r w:rsidRPr="001A2373">
        <w:rPr>
          <w:rFonts w:asciiTheme="majorHAnsi" w:hAnsiTheme="majorHAnsi" w:cstheme="majorHAnsi"/>
          <w:b/>
          <w:kern w:val="0"/>
          <w:sz w:val="22"/>
          <w:szCs w:val="22"/>
        </w:rPr>
        <w:t>Strony umowy:</w:t>
      </w:r>
    </w:p>
    <w:p w14:paraId="211D9233" w14:textId="77777777" w:rsidR="001A2373" w:rsidRPr="001A2373" w:rsidRDefault="001A2373" w:rsidP="001A2373">
      <w:pPr>
        <w:spacing w:line="300" w:lineRule="auto"/>
        <w:jc w:val="both"/>
        <w:outlineLvl w:val="0"/>
        <w:rPr>
          <w:rFonts w:asciiTheme="majorHAnsi" w:hAnsiTheme="majorHAnsi" w:cstheme="majorHAnsi"/>
          <w:b/>
          <w:kern w:val="0"/>
          <w:sz w:val="22"/>
          <w:szCs w:val="22"/>
        </w:rPr>
      </w:pPr>
      <w:r w:rsidRPr="001A2373">
        <w:rPr>
          <w:rFonts w:asciiTheme="majorHAnsi" w:hAnsiTheme="majorHAnsi" w:cstheme="majorHAnsi"/>
          <w:b/>
          <w:kern w:val="0"/>
          <w:sz w:val="22"/>
          <w:szCs w:val="22"/>
        </w:rPr>
        <w:t>Zamawiający:</w:t>
      </w:r>
    </w:p>
    <w:p w14:paraId="067E72B7" w14:textId="77777777" w:rsidR="001A2373" w:rsidRPr="001A2373" w:rsidRDefault="001A2373" w:rsidP="001A2373">
      <w:pPr>
        <w:spacing w:line="300" w:lineRule="auto"/>
        <w:jc w:val="both"/>
        <w:outlineLvl w:val="0"/>
        <w:rPr>
          <w:rFonts w:asciiTheme="majorHAnsi" w:hAnsiTheme="majorHAnsi" w:cstheme="majorHAnsi"/>
          <w:bCs w:val="0"/>
          <w:kern w:val="0"/>
          <w:sz w:val="22"/>
          <w:szCs w:val="22"/>
        </w:rPr>
      </w:pPr>
      <w:r w:rsidRPr="001A2373">
        <w:rPr>
          <w:rFonts w:asciiTheme="majorHAnsi" w:hAnsiTheme="majorHAnsi" w:cstheme="majorHAnsi"/>
          <w:b/>
          <w:kern w:val="0"/>
          <w:sz w:val="22"/>
          <w:szCs w:val="22"/>
        </w:rPr>
        <w:t>Politechnika Bydgoska im. Jana i Jędrzeja Śniadeckich</w:t>
      </w:r>
      <w:r w:rsidRPr="001A2373">
        <w:rPr>
          <w:rFonts w:asciiTheme="majorHAnsi" w:hAnsiTheme="majorHAnsi" w:cstheme="majorHAnsi"/>
          <w:bCs w:val="0"/>
          <w:kern w:val="0"/>
          <w:sz w:val="22"/>
          <w:szCs w:val="22"/>
        </w:rPr>
        <w:t>, z siedzibą przy Al. prof. S. Kaliskiego 7, 85-796 Bydgoszcz, NIP 5540313107, w imieniu którego działa:</w:t>
      </w:r>
    </w:p>
    <w:p w14:paraId="3C039532" w14:textId="2D7872E2" w:rsidR="001A2373" w:rsidRPr="001A2373" w:rsidRDefault="001A2373" w:rsidP="001A2373">
      <w:pPr>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na podstawie stosownego pełnomocnictwa/na podstawie umocowania ustawowego,</w:t>
      </w:r>
    </w:p>
    <w:p w14:paraId="707F7A46" w14:textId="69412BEA" w:rsidR="001A2373" w:rsidRPr="001A2373" w:rsidRDefault="001A2373" w:rsidP="001A2373">
      <w:pPr>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przy kontrasygnacie</w:t>
      </w:r>
      <w:r w:rsidR="007273F7">
        <w:rPr>
          <w:rFonts w:asciiTheme="majorHAnsi" w:hAnsiTheme="majorHAnsi" w:cstheme="majorHAnsi"/>
          <w:bCs w:val="0"/>
          <w:kern w:val="0"/>
          <w:sz w:val="22"/>
          <w:szCs w:val="22"/>
        </w:rPr>
        <w:t xml:space="preserve"> Dyrektora Finansowego</w:t>
      </w:r>
    </w:p>
    <w:p w14:paraId="6582CAD6" w14:textId="77777777" w:rsidR="001A2373" w:rsidRPr="001A2373" w:rsidRDefault="001A2373" w:rsidP="001A2373">
      <w:pPr>
        <w:spacing w:line="300" w:lineRule="auto"/>
        <w:jc w:val="both"/>
        <w:rPr>
          <w:rFonts w:asciiTheme="majorHAnsi" w:hAnsiTheme="majorHAnsi" w:cstheme="majorHAnsi"/>
          <w:kern w:val="0"/>
          <w:sz w:val="22"/>
          <w:szCs w:val="22"/>
        </w:rPr>
      </w:pPr>
    </w:p>
    <w:p w14:paraId="65AC53E0" w14:textId="77777777" w:rsidR="001A2373" w:rsidRPr="001A2373" w:rsidRDefault="001A2373" w:rsidP="001A2373">
      <w:pPr>
        <w:spacing w:line="300" w:lineRule="auto"/>
        <w:jc w:val="both"/>
        <w:rPr>
          <w:rFonts w:asciiTheme="majorHAnsi" w:hAnsiTheme="majorHAnsi" w:cstheme="majorHAnsi"/>
          <w:b/>
          <w:kern w:val="0"/>
          <w:sz w:val="22"/>
          <w:szCs w:val="22"/>
        </w:rPr>
      </w:pPr>
      <w:r w:rsidRPr="001A2373">
        <w:rPr>
          <w:rFonts w:asciiTheme="majorHAnsi" w:hAnsiTheme="majorHAnsi" w:cstheme="majorHAnsi"/>
          <w:b/>
          <w:kern w:val="0"/>
          <w:sz w:val="22"/>
          <w:szCs w:val="22"/>
        </w:rPr>
        <w:t>Wykonawca:</w:t>
      </w:r>
    </w:p>
    <w:p w14:paraId="1F1A93F1" w14:textId="77777777" w:rsidR="001A2373" w:rsidRPr="001A2373" w:rsidRDefault="001A2373" w:rsidP="001A2373">
      <w:pPr>
        <w:spacing w:line="300" w:lineRule="auto"/>
        <w:jc w:val="both"/>
        <w:rPr>
          <w:rFonts w:asciiTheme="majorHAnsi" w:hAnsiTheme="majorHAnsi" w:cstheme="majorHAnsi"/>
          <w:kern w:val="0"/>
          <w:sz w:val="22"/>
          <w:szCs w:val="22"/>
        </w:rPr>
      </w:pPr>
    </w:p>
    <w:p w14:paraId="59AA36AD" w14:textId="77777777" w:rsidR="001A2373" w:rsidRPr="001A2373" w:rsidRDefault="001A2373" w:rsidP="001A2373">
      <w:pPr>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 </w:t>
      </w:r>
    </w:p>
    <w:p w14:paraId="7200788A" w14:textId="77777777" w:rsidR="001A2373" w:rsidRPr="001A2373" w:rsidRDefault="001A2373" w:rsidP="001A2373">
      <w:pPr>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w imieniu którego działa</w:t>
      </w:r>
    </w:p>
    <w:p w14:paraId="171D4357" w14:textId="77777777" w:rsidR="001A2373" w:rsidRPr="001A2373" w:rsidRDefault="001A2373" w:rsidP="001A2373">
      <w:pPr>
        <w:tabs>
          <w:tab w:val="right" w:pos="9752"/>
        </w:tabs>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 </w:t>
      </w:r>
    </w:p>
    <w:p w14:paraId="58AD2829" w14:textId="77777777" w:rsidR="001A2373" w:rsidRPr="001A2373" w:rsidRDefault="001A2373" w:rsidP="001A2373">
      <w:pPr>
        <w:spacing w:line="300" w:lineRule="auto"/>
        <w:jc w:val="both"/>
        <w:rPr>
          <w:rFonts w:asciiTheme="majorHAnsi" w:hAnsiTheme="majorHAnsi" w:cstheme="majorHAnsi"/>
          <w:kern w:val="0"/>
          <w:sz w:val="22"/>
          <w:szCs w:val="22"/>
        </w:rPr>
      </w:pPr>
    </w:p>
    <w:p w14:paraId="05EA98A5" w14:textId="711E0A18" w:rsidR="001A2373" w:rsidRPr="001A2373" w:rsidRDefault="001A2373" w:rsidP="001A2373">
      <w:pPr>
        <w:spacing w:line="300" w:lineRule="auto"/>
        <w:jc w:val="both"/>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Cs w:val="0"/>
          <w:kern w:val="0"/>
          <w:sz w:val="22"/>
          <w:szCs w:val="22"/>
          <w:lang w:eastAsia="en-US"/>
        </w:rPr>
        <w:t>Umowa niniejsza została zawarta w wyniku przeprowadzonego postępowania o udzielenie zamówienia publicznego w trybie podstawowym na podstawie przepisów ustawy z dnia 11 września 2019 r</w:t>
      </w:r>
      <w:r w:rsidR="00F750FF">
        <w:rPr>
          <w:rFonts w:asciiTheme="majorHAnsi" w:eastAsia="Calibri" w:hAnsiTheme="majorHAnsi" w:cstheme="majorHAnsi"/>
          <w:bCs w:val="0"/>
          <w:kern w:val="0"/>
          <w:sz w:val="22"/>
          <w:szCs w:val="22"/>
          <w:lang w:eastAsia="en-US"/>
        </w:rPr>
        <w:t>.</w:t>
      </w:r>
      <w:r w:rsidRPr="001A2373">
        <w:rPr>
          <w:rFonts w:asciiTheme="majorHAnsi" w:eastAsia="Calibri" w:hAnsiTheme="majorHAnsi" w:cstheme="majorHAnsi"/>
          <w:bCs w:val="0"/>
          <w:kern w:val="0"/>
          <w:sz w:val="22"/>
          <w:szCs w:val="22"/>
          <w:lang w:eastAsia="en-US"/>
        </w:rPr>
        <w:t xml:space="preserve"> Prawo zamówień publicznych, zwanej dalej ustawą.</w:t>
      </w:r>
    </w:p>
    <w:p w14:paraId="13EEAD10" w14:textId="77777777" w:rsidR="001A2373" w:rsidRPr="001A2373" w:rsidRDefault="001A2373" w:rsidP="001A2373">
      <w:pPr>
        <w:spacing w:line="300" w:lineRule="auto"/>
        <w:rPr>
          <w:rFonts w:asciiTheme="majorHAnsi" w:hAnsiTheme="majorHAnsi" w:cstheme="majorHAnsi"/>
          <w:b/>
          <w:bCs w:val="0"/>
          <w:kern w:val="0"/>
          <w:sz w:val="22"/>
          <w:szCs w:val="22"/>
        </w:rPr>
      </w:pPr>
    </w:p>
    <w:p w14:paraId="1C24A2FC" w14:textId="77777777" w:rsidR="00043E56" w:rsidRDefault="00043E56" w:rsidP="00043E56">
      <w:pPr>
        <w:spacing w:line="300" w:lineRule="auto"/>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 xml:space="preserve">§ 1 </w:t>
      </w:r>
    </w:p>
    <w:p w14:paraId="448D53DF" w14:textId="77777777" w:rsidR="00043E56" w:rsidRPr="001A2373" w:rsidRDefault="00043E56" w:rsidP="00043E56">
      <w:pPr>
        <w:spacing w:line="300" w:lineRule="auto"/>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Przedmiot umowy</w:t>
      </w:r>
    </w:p>
    <w:p w14:paraId="7CD75FEF" w14:textId="5C9221AF" w:rsidR="00043E56" w:rsidRPr="00F750FF" w:rsidRDefault="00043E56" w:rsidP="00F750FF">
      <w:pPr>
        <w:numPr>
          <w:ilvl w:val="0"/>
          <w:numId w:val="60"/>
        </w:numPr>
        <w:spacing w:line="300" w:lineRule="auto"/>
        <w:ind w:left="426" w:hanging="426"/>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W wyniku przeprowadzonego postępowania o udzielenie zamówienia publicznego </w:t>
      </w:r>
      <w:r w:rsidR="00D46C86">
        <w:rPr>
          <w:rFonts w:asciiTheme="majorHAnsi" w:hAnsiTheme="majorHAnsi" w:cstheme="majorHAnsi"/>
          <w:bCs w:val="0"/>
          <w:kern w:val="0"/>
          <w:sz w:val="22"/>
          <w:szCs w:val="22"/>
        </w:rPr>
        <w:t>pod nazwą</w:t>
      </w:r>
      <w:r w:rsidRPr="001A2373">
        <w:rPr>
          <w:rFonts w:asciiTheme="majorHAnsi" w:hAnsiTheme="majorHAnsi" w:cstheme="majorHAnsi"/>
          <w:bCs w:val="0"/>
          <w:kern w:val="0"/>
          <w:sz w:val="22"/>
          <w:szCs w:val="22"/>
        </w:rPr>
        <w:t xml:space="preserve"> </w:t>
      </w:r>
      <w:r w:rsidRPr="00F750FF">
        <w:rPr>
          <w:rFonts w:asciiTheme="majorHAnsi" w:eastAsia="Calibri" w:hAnsiTheme="majorHAnsi" w:cstheme="majorHAnsi"/>
          <w:b/>
          <w:kern w:val="0"/>
          <w:sz w:val="22"/>
          <w:szCs w:val="22"/>
          <w:lang w:eastAsia="en-US"/>
        </w:rPr>
        <w:t>„</w:t>
      </w:r>
      <w:r w:rsidR="00F750FF" w:rsidRPr="00F750FF">
        <w:rPr>
          <w:rFonts w:asciiTheme="majorHAnsi" w:hAnsiTheme="majorHAnsi" w:cstheme="majorHAnsi"/>
          <w:b/>
          <w:kern w:val="0"/>
          <w:sz w:val="22"/>
          <w:szCs w:val="22"/>
        </w:rPr>
        <w:t>Przeglądy serwisowe urządzeń wentylacyjnych i chłodniczych Politechniki Bydgoskiej im. Jana i Jędrzeja Śniadeckich</w:t>
      </w:r>
      <w:r w:rsidRPr="00F750FF">
        <w:rPr>
          <w:rFonts w:asciiTheme="majorHAnsi" w:eastAsia="Calibri" w:hAnsiTheme="majorHAnsi" w:cstheme="majorHAnsi"/>
          <w:b/>
          <w:kern w:val="0"/>
          <w:sz w:val="22"/>
          <w:szCs w:val="22"/>
          <w:lang w:eastAsia="en-US"/>
        </w:rPr>
        <w:t>”</w:t>
      </w:r>
      <w:r w:rsidRPr="00F750FF">
        <w:rPr>
          <w:rFonts w:asciiTheme="majorHAnsi" w:eastAsia="Calibri" w:hAnsiTheme="majorHAnsi" w:cstheme="majorHAnsi"/>
          <w:b/>
          <w:bCs w:val="0"/>
          <w:kern w:val="0"/>
          <w:sz w:val="22"/>
          <w:szCs w:val="22"/>
          <w:lang w:eastAsia="en-US"/>
        </w:rPr>
        <w:t xml:space="preserve"> </w:t>
      </w:r>
      <w:r w:rsidRPr="00F750FF">
        <w:rPr>
          <w:rFonts w:asciiTheme="majorHAnsi" w:hAnsiTheme="majorHAnsi" w:cstheme="majorHAnsi"/>
          <w:bCs w:val="0"/>
          <w:kern w:val="0"/>
          <w:sz w:val="22"/>
          <w:szCs w:val="22"/>
        </w:rPr>
        <w:t>Zamawiający wybrał ofertę złożoną przez Wykonawcę.</w:t>
      </w:r>
    </w:p>
    <w:p w14:paraId="0D12C809" w14:textId="7D4BEB29" w:rsidR="005D2F4D" w:rsidRPr="005D2F4D" w:rsidRDefault="00043E56" w:rsidP="005D2F4D">
      <w:pPr>
        <w:numPr>
          <w:ilvl w:val="0"/>
          <w:numId w:val="60"/>
        </w:numPr>
        <w:spacing w:line="300" w:lineRule="auto"/>
        <w:ind w:left="426" w:hanging="426"/>
        <w:jc w:val="both"/>
        <w:rPr>
          <w:rFonts w:asciiTheme="majorHAnsi" w:hAnsiTheme="majorHAnsi" w:cstheme="majorHAnsi"/>
          <w:bCs w:val="0"/>
          <w:kern w:val="0"/>
          <w:sz w:val="22"/>
          <w:szCs w:val="22"/>
        </w:rPr>
      </w:pPr>
      <w:r w:rsidRPr="006F0631">
        <w:rPr>
          <w:rFonts w:asciiTheme="majorHAnsi" w:hAnsiTheme="majorHAnsi" w:cstheme="majorHAnsi"/>
          <w:bCs w:val="0"/>
          <w:kern w:val="0"/>
          <w:sz w:val="22"/>
          <w:szCs w:val="22"/>
        </w:rPr>
        <w:t xml:space="preserve">Na mocy niniejszej umowy Wykonawca </w:t>
      </w:r>
      <w:r w:rsidRPr="006F0631">
        <w:rPr>
          <w:rFonts w:asciiTheme="majorHAnsi" w:eastAsia="Calibri" w:hAnsiTheme="majorHAnsi" w:cstheme="majorHAnsi"/>
          <w:bCs w:val="0"/>
          <w:kern w:val="0"/>
          <w:sz w:val="22"/>
          <w:szCs w:val="22"/>
          <w:lang w:eastAsia="en-US"/>
        </w:rPr>
        <w:t>zobowiązuje się wykonywać</w:t>
      </w:r>
      <w:r w:rsidR="0041201D">
        <w:rPr>
          <w:rFonts w:asciiTheme="majorHAnsi" w:eastAsia="Calibri" w:hAnsiTheme="majorHAnsi" w:cstheme="majorHAnsi"/>
          <w:bCs w:val="0"/>
          <w:kern w:val="0"/>
          <w:sz w:val="22"/>
          <w:szCs w:val="22"/>
          <w:lang w:eastAsia="en-US"/>
        </w:rPr>
        <w:t>:</w:t>
      </w:r>
      <w:r w:rsidR="005D2F4D">
        <w:rPr>
          <w:rFonts w:asciiTheme="majorHAnsi" w:hAnsiTheme="majorHAnsi" w:cstheme="majorHAnsi"/>
          <w:bCs w:val="0"/>
          <w:kern w:val="0"/>
          <w:sz w:val="22"/>
          <w:szCs w:val="22"/>
        </w:rPr>
        <w:t xml:space="preserve"> </w:t>
      </w:r>
      <w:r w:rsidR="005D2F4D" w:rsidRPr="005D2F4D">
        <w:rPr>
          <w:rFonts w:asciiTheme="majorHAnsi" w:hAnsiTheme="majorHAnsi" w:cstheme="majorHAnsi"/>
          <w:bCs w:val="0"/>
          <w:i/>
          <w:iCs/>
          <w:kern w:val="0"/>
          <w:sz w:val="22"/>
          <w:szCs w:val="22"/>
        </w:rPr>
        <w:t>część nr 1: Usług</w:t>
      </w:r>
      <w:r w:rsidR="0041201D">
        <w:rPr>
          <w:rFonts w:asciiTheme="majorHAnsi" w:hAnsiTheme="majorHAnsi" w:cstheme="majorHAnsi"/>
          <w:bCs w:val="0"/>
          <w:i/>
          <w:iCs/>
          <w:kern w:val="0"/>
          <w:sz w:val="22"/>
          <w:szCs w:val="22"/>
        </w:rPr>
        <w:t>i</w:t>
      </w:r>
      <w:r w:rsidR="005D2F4D" w:rsidRPr="005D2F4D">
        <w:rPr>
          <w:rFonts w:asciiTheme="majorHAnsi" w:hAnsiTheme="majorHAnsi" w:cstheme="majorHAnsi"/>
          <w:bCs w:val="0"/>
          <w:i/>
          <w:iCs/>
          <w:kern w:val="0"/>
          <w:sz w:val="22"/>
          <w:szCs w:val="22"/>
        </w:rPr>
        <w:t xml:space="preserve"> w zakresie przeglądów serwisowych urządzeń wentylacyjnych /</w:t>
      </w:r>
      <w:r w:rsidR="005D2F4D">
        <w:rPr>
          <w:rFonts w:asciiTheme="majorHAnsi" w:hAnsiTheme="majorHAnsi" w:cstheme="majorHAnsi"/>
          <w:bCs w:val="0"/>
          <w:kern w:val="0"/>
          <w:sz w:val="22"/>
          <w:szCs w:val="22"/>
        </w:rPr>
        <w:t xml:space="preserve"> </w:t>
      </w:r>
      <w:r w:rsidR="005D2F4D" w:rsidRPr="005D2F4D">
        <w:rPr>
          <w:rFonts w:asciiTheme="majorHAnsi" w:hAnsiTheme="majorHAnsi" w:cstheme="majorHAnsi"/>
          <w:bCs w:val="0"/>
          <w:i/>
          <w:iCs/>
          <w:kern w:val="0"/>
          <w:sz w:val="22"/>
          <w:szCs w:val="22"/>
        </w:rPr>
        <w:t>część nr 2: Usług</w:t>
      </w:r>
      <w:r w:rsidR="0041201D">
        <w:rPr>
          <w:rFonts w:asciiTheme="majorHAnsi" w:hAnsiTheme="majorHAnsi" w:cstheme="majorHAnsi"/>
          <w:bCs w:val="0"/>
          <w:i/>
          <w:iCs/>
          <w:kern w:val="0"/>
          <w:sz w:val="22"/>
          <w:szCs w:val="22"/>
        </w:rPr>
        <w:t>i</w:t>
      </w:r>
      <w:r w:rsidR="005D2F4D" w:rsidRPr="005D2F4D">
        <w:rPr>
          <w:rFonts w:asciiTheme="majorHAnsi" w:hAnsiTheme="majorHAnsi" w:cstheme="majorHAnsi"/>
          <w:bCs w:val="0"/>
          <w:i/>
          <w:iCs/>
          <w:kern w:val="0"/>
          <w:sz w:val="22"/>
          <w:szCs w:val="22"/>
        </w:rPr>
        <w:t xml:space="preserve"> w zakresie przeglądów serwisowych dla urządzeń chłodniczych.</w:t>
      </w:r>
    </w:p>
    <w:p w14:paraId="21826880" w14:textId="4F16339C" w:rsidR="00043E56" w:rsidRPr="001A2373" w:rsidRDefault="00043E56" w:rsidP="00043E56">
      <w:pPr>
        <w:numPr>
          <w:ilvl w:val="0"/>
          <w:numId w:val="60"/>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Szczegółowy zakres czynności </w:t>
      </w:r>
      <w:r w:rsidR="0041201D">
        <w:rPr>
          <w:rFonts w:asciiTheme="majorHAnsi" w:hAnsiTheme="majorHAnsi" w:cstheme="majorHAnsi"/>
          <w:bCs w:val="0"/>
          <w:kern w:val="0"/>
          <w:sz w:val="22"/>
          <w:szCs w:val="22"/>
        </w:rPr>
        <w:t xml:space="preserve">składających się na </w:t>
      </w:r>
      <w:r w:rsidRPr="001A2373">
        <w:rPr>
          <w:rFonts w:asciiTheme="majorHAnsi" w:hAnsiTheme="majorHAnsi" w:cstheme="majorHAnsi"/>
          <w:bCs w:val="0"/>
          <w:kern w:val="0"/>
          <w:sz w:val="22"/>
          <w:szCs w:val="22"/>
        </w:rPr>
        <w:t>przedmiot umowy</w:t>
      </w:r>
      <w:r w:rsidR="0041201D">
        <w:rPr>
          <w:rFonts w:asciiTheme="majorHAnsi" w:hAnsiTheme="majorHAnsi" w:cstheme="majorHAnsi"/>
          <w:bCs w:val="0"/>
          <w:kern w:val="0"/>
          <w:sz w:val="22"/>
          <w:szCs w:val="22"/>
        </w:rPr>
        <w:t xml:space="preserve"> oraz terminy ich realizacji</w:t>
      </w:r>
      <w:r w:rsidRPr="001A2373">
        <w:rPr>
          <w:rFonts w:asciiTheme="majorHAnsi" w:hAnsiTheme="majorHAnsi" w:cstheme="majorHAnsi"/>
          <w:bCs w:val="0"/>
          <w:kern w:val="0"/>
          <w:sz w:val="22"/>
          <w:szCs w:val="22"/>
        </w:rPr>
        <w:t xml:space="preserve"> określo</w:t>
      </w:r>
      <w:r w:rsidR="0041201D">
        <w:rPr>
          <w:rFonts w:asciiTheme="majorHAnsi" w:hAnsiTheme="majorHAnsi" w:cstheme="majorHAnsi"/>
          <w:bCs w:val="0"/>
          <w:kern w:val="0"/>
          <w:sz w:val="22"/>
          <w:szCs w:val="22"/>
        </w:rPr>
        <w:t>ne</w:t>
      </w:r>
      <w:r w:rsidRPr="001A2373">
        <w:rPr>
          <w:rFonts w:asciiTheme="majorHAnsi" w:hAnsiTheme="majorHAnsi" w:cstheme="majorHAnsi"/>
          <w:bCs w:val="0"/>
          <w:kern w:val="0"/>
          <w:sz w:val="22"/>
          <w:szCs w:val="22"/>
        </w:rPr>
        <w:t xml:space="preserve"> </w:t>
      </w:r>
      <w:r w:rsidR="0041201D">
        <w:rPr>
          <w:rFonts w:asciiTheme="majorHAnsi" w:hAnsiTheme="majorHAnsi" w:cstheme="majorHAnsi"/>
          <w:bCs w:val="0"/>
          <w:kern w:val="0"/>
          <w:sz w:val="22"/>
          <w:szCs w:val="22"/>
        </w:rPr>
        <w:t>są</w:t>
      </w:r>
      <w:r w:rsidRPr="001A2373">
        <w:rPr>
          <w:rFonts w:asciiTheme="majorHAnsi" w:hAnsiTheme="majorHAnsi" w:cstheme="majorHAnsi"/>
          <w:bCs w:val="0"/>
          <w:kern w:val="0"/>
          <w:sz w:val="22"/>
          <w:szCs w:val="22"/>
        </w:rPr>
        <w:t xml:space="preserve"> w Specyfikacji Warunków Zamówienia (dalej jako: SWZ)</w:t>
      </w:r>
      <w:r w:rsidR="00842FBE">
        <w:rPr>
          <w:rFonts w:asciiTheme="majorHAnsi" w:hAnsiTheme="majorHAnsi" w:cstheme="majorHAnsi"/>
          <w:bCs w:val="0"/>
          <w:kern w:val="0"/>
          <w:sz w:val="22"/>
          <w:szCs w:val="22"/>
        </w:rPr>
        <w:t>,</w:t>
      </w:r>
      <w:r w:rsidRPr="001A2373">
        <w:rPr>
          <w:rFonts w:asciiTheme="majorHAnsi" w:hAnsiTheme="majorHAnsi" w:cstheme="majorHAnsi"/>
          <w:bCs w:val="0"/>
          <w:kern w:val="0"/>
          <w:sz w:val="22"/>
          <w:szCs w:val="22"/>
        </w:rPr>
        <w:t xml:space="preserve"> a opis przedmiotu zamówienia stanowi załączniku nr 1 do niniejszej umowy.</w:t>
      </w:r>
      <w:r w:rsidR="0041201D">
        <w:rPr>
          <w:rFonts w:asciiTheme="majorHAnsi" w:hAnsiTheme="majorHAnsi" w:cstheme="majorHAnsi"/>
          <w:bCs w:val="0"/>
          <w:kern w:val="0"/>
          <w:sz w:val="22"/>
          <w:szCs w:val="22"/>
        </w:rPr>
        <w:t xml:space="preserve"> Czynności zlecone do realizacji Wykonawcy nazywane są w dalszej części umowy zbiorczo „Usługami serwisowymi” lub „Serwisem”.</w:t>
      </w:r>
    </w:p>
    <w:p w14:paraId="613B97C4" w14:textId="77777777" w:rsidR="00043E56" w:rsidRPr="001A2373" w:rsidRDefault="00043E56" w:rsidP="00043E56">
      <w:pPr>
        <w:spacing w:line="300" w:lineRule="auto"/>
        <w:ind w:firstLine="426"/>
        <w:jc w:val="both"/>
        <w:rPr>
          <w:rFonts w:asciiTheme="majorHAnsi" w:eastAsia="Calibri" w:hAnsiTheme="majorHAnsi" w:cstheme="majorHAnsi"/>
          <w:bCs w:val="0"/>
          <w:kern w:val="0"/>
          <w:sz w:val="22"/>
          <w:szCs w:val="22"/>
          <w:lang w:eastAsia="en-US"/>
        </w:rPr>
      </w:pPr>
    </w:p>
    <w:p w14:paraId="463A11CB" w14:textId="77777777" w:rsidR="00043E56" w:rsidRDefault="00043E56" w:rsidP="00043E56">
      <w:pPr>
        <w:spacing w:line="300" w:lineRule="auto"/>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 xml:space="preserve">§ 2 </w:t>
      </w:r>
    </w:p>
    <w:p w14:paraId="3CC97F8C" w14:textId="77777777" w:rsidR="00043E56" w:rsidRPr="001A2373" w:rsidRDefault="00043E56" w:rsidP="00043E56">
      <w:pPr>
        <w:spacing w:line="300" w:lineRule="auto"/>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Termin i warunki realizacji usługi</w:t>
      </w:r>
    </w:p>
    <w:p w14:paraId="192EFFCB" w14:textId="7C8BBF69" w:rsidR="00043E56" w:rsidRPr="008D12AC" w:rsidRDefault="00043E56" w:rsidP="00043E56">
      <w:pPr>
        <w:spacing w:line="300" w:lineRule="auto"/>
        <w:ind w:left="142"/>
        <w:contextualSpacing/>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 xml:space="preserve">Umowa będzie realizowana </w:t>
      </w:r>
      <w:r w:rsidRPr="001A2373">
        <w:rPr>
          <w:rFonts w:asciiTheme="majorHAnsi" w:eastAsia="Calibri" w:hAnsiTheme="majorHAnsi" w:cstheme="majorHAnsi"/>
          <w:b/>
          <w:bCs w:val="0"/>
          <w:kern w:val="0"/>
          <w:sz w:val="22"/>
          <w:szCs w:val="22"/>
          <w:lang w:eastAsia="en-US"/>
        </w:rPr>
        <w:t xml:space="preserve">przez okres </w:t>
      </w:r>
      <w:r w:rsidR="005D2F4D">
        <w:rPr>
          <w:rFonts w:asciiTheme="majorHAnsi" w:eastAsia="Calibri" w:hAnsiTheme="majorHAnsi" w:cstheme="majorHAnsi"/>
          <w:b/>
          <w:bCs w:val="0"/>
          <w:kern w:val="0"/>
          <w:sz w:val="22"/>
          <w:szCs w:val="22"/>
          <w:lang w:eastAsia="en-US"/>
        </w:rPr>
        <w:t>2</w:t>
      </w:r>
      <w:r>
        <w:rPr>
          <w:rFonts w:asciiTheme="majorHAnsi" w:eastAsia="Calibri" w:hAnsiTheme="majorHAnsi" w:cstheme="majorHAnsi"/>
          <w:b/>
          <w:bCs w:val="0"/>
          <w:kern w:val="0"/>
          <w:sz w:val="22"/>
          <w:szCs w:val="22"/>
          <w:lang w:eastAsia="en-US"/>
        </w:rPr>
        <w:t>8</w:t>
      </w:r>
      <w:r w:rsidRPr="001A2373">
        <w:rPr>
          <w:rFonts w:asciiTheme="majorHAnsi" w:eastAsia="Calibri" w:hAnsiTheme="majorHAnsi" w:cstheme="majorHAnsi"/>
          <w:b/>
          <w:bCs w:val="0"/>
          <w:kern w:val="0"/>
          <w:sz w:val="22"/>
          <w:szCs w:val="22"/>
          <w:lang w:eastAsia="en-US"/>
        </w:rPr>
        <w:t xml:space="preserve"> miesięcy</w:t>
      </w:r>
      <w:r w:rsidRPr="001A2373">
        <w:rPr>
          <w:rFonts w:asciiTheme="majorHAnsi" w:eastAsia="Calibri" w:hAnsiTheme="majorHAnsi" w:cstheme="majorHAnsi"/>
          <w:bCs w:val="0"/>
          <w:kern w:val="0"/>
          <w:sz w:val="22"/>
          <w:szCs w:val="22"/>
          <w:lang w:eastAsia="en-US"/>
        </w:rPr>
        <w:t xml:space="preserve">, </w:t>
      </w:r>
      <w:r w:rsidRPr="008D12AC">
        <w:rPr>
          <w:rFonts w:asciiTheme="majorHAnsi" w:eastAsia="Calibri" w:hAnsiTheme="majorHAnsi" w:cstheme="majorHAnsi"/>
          <w:bCs w:val="0"/>
          <w:kern w:val="0"/>
          <w:sz w:val="22"/>
          <w:szCs w:val="22"/>
          <w:lang w:eastAsia="en-US"/>
        </w:rPr>
        <w:t xml:space="preserve">od dnia </w:t>
      </w:r>
      <w:r w:rsidR="005D2F4D">
        <w:rPr>
          <w:rFonts w:asciiTheme="majorHAnsi" w:eastAsia="Calibri" w:hAnsiTheme="majorHAnsi" w:cstheme="majorHAnsi"/>
          <w:bCs w:val="0"/>
          <w:kern w:val="0"/>
          <w:sz w:val="22"/>
          <w:szCs w:val="22"/>
          <w:lang w:eastAsia="en-US"/>
        </w:rPr>
        <w:t>zawarcia umowy. Usługi serwisowe będą wykonywane zgodnie z zatwierdzonym przez Zamawiającego harmonogramem czynności serwisowych.</w:t>
      </w:r>
      <w:r w:rsidR="003C162B">
        <w:rPr>
          <w:rFonts w:asciiTheme="majorHAnsi" w:eastAsia="Calibri" w:hAnsiTheme="majorHAnsi" w:cstheme="majorHAnsi"/>
          <w:bCs w:val="0"/>
          <w:kern w:val="0"/>
          <w:sz w:val="22"/>
          <w:szCs w:val="22"/>
          <w:lang w:eastAsia="en-US"/>
        </w:rPr>
        <w:t xml:space="preserve"> </w:t>
      </w:r>
      <w:r w:rsidR="003C162B">
        <w:rPr>
          <w:rFonts w:asciiTheme="majorHAnsi" w:eastAsia="Calibri" w:hAnsiTheme="majorHAnsi" w:cstheme="majorHAnsi"/>
          <w:bCs w:val="0"/>
          <w:kern w:val="0"/>
          <w:sz w:val="22"/>
          <w:szCs w:val="22"/>
          <w:lang w:eastAsia="en-US"/>
        </w:rPr>
        <w:lastRenderedPageBreak/>
        <w:t>Projekt harmonogramu czynności serwisowych przygotuje Wykonawca, uwzględniając terminy graniczne wynikające z opisu przedmiotu zamówienia.</w:t>
      </w:r>
    </w:p>
    <w:p w14:paraId="3B17D1BC" w14:textId="77777777" w:rsidR="00043E56" w:rsidRPr="001A2373" w:rsidRDefault="00043E56" w:rsidP="00043E56">
      <w:pPr>
        <w:spacing w:line="300" w:lineRule="auto"/>
        <w:jc w:val="both"/>
        <w:rPr>
          <w:rFonts w:asciiTheme="majorHAnsi" w:eastAsia="Calibri" w:hAnsiTheme="majorHAnsi" w:cstheme="majorHAnsi"/>
          <w:bCs w:val="0"/>
          <w:kern w:val="0"/>
          <w:sz w:val="22"/>
          <w:szCs w:val="22"/>
          <w:lang w:eastAsia="en-US"/>
        </w:rPr>
      </w:pPr>
    </w:p>
    <w:p w14:paraId="1BD5DB9C" w14:textId="77777777" w:rsidR="00043E56" w:rsidRDefault="00043E56" w:rsidP="00043E56">
      <w:pPr>
        <w:spacing w:line="300" w:lineRule="auto"/>
        <w:jc w:val="center"/>
        <w:rPr>
          <w:rFonts w:asciiTheme="majorHAnsi" w:eastAsia="Calibri" w:hAnsiTheme="majorHAnsi" w:cstheme="majorHAnsi"/>
          <w:b/>
          <w:bCs w:val="0"/>
          <w:kern w:val="0"/>
          <w:sz w:val="22"/>
          <w:szCs w:val="22"/>
          <w:lang w:eastAsia="en-US"/>
        </w:rPr>
      </w:pPr>
      <w:bookmarkStart w:id="3" w:name="_Hlk174366210"/>
      <w:r w:rsidRPr="001A2373">
        <w:rPr>
          <w:rFonts w:asciiTheme="majorHAnsi" w:eastAsia="Calibri" w:hAnsiTheme="majorHAnsi" w:cstheme="majorHAnsi"/>
          <w:b/>
          <w:bCs w:val="0"/>
          <w:kern w:val="0"/>
          <w:sz w:val="22"/>
          <w:szCs w:val="22"/>
          <w:lang w:eastAsia="en-US"/>
        </w:rPr>
        <w:t xml:space="preserve">§ 3 </w:t>
      </w:r>
    </w:p>
    <w:p w14:paraId="7656BFFE" w14:textId="77777777" w:rsidR="00043E56" w:rsidRPr="001A2373" w:rsidRDefault="00043E56" w:rsidP="00043E56">
      <w:pPr>
        <w:spacing w:line="300" w:lineRule="auto"/>
        <w:jc w:val="center"/>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
          <w:bCs w:val="0"/>
          <w:kern w:val="0"/>
          <w:sz w:val="22"/>
          <w:szCs w:val="22"/>
          <w:lang w:eastAsia="en-US"/>
        </w:rPr>
        <w:t>Świadczenie Usług</w:t>
      </w:r>
    </w:p>
    <w:p w14:paraId="791068AF" w14:textId="67541760"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Wykonawca obowiązany jest do należytego i terminowego świadczenia Usług</w:t>
      </w:r>
      <w:r>
        <w:rPr>
          <w:rFonts w:asciiTheme="majorHAnsi" w:hAnsiTheme="majorHAnsi" w:cstheme="majorHAnsi"/>
          <w:bCs w:val="0"/>
          <w:kern w:val="0"/>
          <w:sz w:val="22"/>
          <w:szCs w:val="22"/>
        </w:rPr>
        <w:t xml:space="preserve"> </w:t>
      </w:r>
      <w:r w:rsidR="005D2F4D">
        <w:rPr>
          <w:rFonts w:asciiTheme="majorHAnsi" w:hAnsiTheme="majorHAnsi" w:cstheme="majorHAnsi"/>
          <w:bCs w:val="0"/>
          <w:kern w:val="0"/>
          <w:sz w:val="22"/>
          <w:szCs w:val="22"/>
        </w:rPr>
        <w:t>serwisowych</w:t>
      </w:r>
      <w:r w:rsidRPr="001A2373">
        <w:rPr>
          <w:rFonts w:asciiTheme="majorHAnsi" w:hAnsiTheme="majorHAnsi" w:cstheme="majorHAnsi"/>
          <w:bCs w:val="0"/>
          <w:kern w:val="0"/>
          <w:sz w:val="22"/>
          <w:szCs w:val="22"/>
        </w:rPr>
        <w:t xml:space="preserve"> stanowiących przedmiot umowy.</w:t>
      </w:r>
    </w:p>
    <w:p w14:paraId="058CF3B2" w14:textId="1AEB43B8" w:rsidR="00043E56" w:rsidRPr="001A2373" w:rsidRDefault="00043E56" w:rsidP="00043E56">
      <w:pPr>
        <w:numPr>
          <w:ilvl w:val="0"/>
          <w:numId w:val="64"/>
        </w:numPr>
        <w:spacing w:line="300" w:lineRule="auto"/>
        <w:ind w:left="426" w:hanging="426"/>
        <w:contextualSpacing/>
        <w:jc w:val="both"/>
        <w:rPr>
          <w:rFonts w:asciiTheme="majorHAnsi" w:eastAsia="Calibri" w:hAnsiTheme="majorHAnsi" w:cstheme="majorHAnsi"/>
          <w:bCs w:val="0"/>
          <w:kern w:val="0"/>
          <w:sz w:val="22"/>
          <w:szCs w:val="22"/>
          <w:lang w:eastAsia="en-US"/>
        </w:rPr>
      </w:pPr>
      <w:r w:rsidRPr="001A2373">
        <w:rPr>
          <w:rFonts w:asciiTheme="majorHAnsi" w:hAnsiTheme="majorHAnsi" w:cstheme="majorHAnsi"/>
          <w:bCs w:val="0"/>
          <w:kern w:val="0"/>
          <w:sz w:val="22"/>
          <w:szCs w:val="22"/>
        </w:rPr>
        <w:t xml:space="preserve">Z chwilą </w:t>
      </w:r>
      <w:r w:rsidR="005D2F4D">
        <w:rPr>
          <w:rFonts w:asciiTheme="majorHAnsi" w:hAnsiTheme="majorHAnsi" w:cstheme="majorHAnsi"/>
          <w:bCs w:val="0"/>
          <w:kern w:val="0"/>
          <w:sz w:val="22"/>
          <w:szCs w:val="22"/>
        </w:rPr>
        <w:t>zawarcia umowy</w:t>
      </w:r>
      <w:r w:rsidRPr="001A2373">
        <w:rPr>
          <w:rFonts w:asciiTheme="majorHAnsi" w:hAnsiTheme="majorHAnsi" w:cstheme="majorHAnsi"/>
          <w:bCs w:val="0"/>
          <w:kern w:val="0"/>
          <w:sz w:val="22"/>
          <w:szCs w:val="22"/>
        </w:rPr>
        <w:t xml:space="preserve"> Wykonawca ponosi pełną</w:t>
      </w:r>
      <w:r w:rsidRPr="001A2373">
        <w:rPr>
          <w:rFonts w:asciiTheme="majorHAnsi" w:eastAsia="Calibri" w:hAnsiTheme="majorHAnsi" w:cstheme="majorHAnsi"/>
          <w:bCs w:val="0"/>
          <w:kern w:val="0"/>
          <w:sz w:val="22"/>
          <w:szCs w:val="22"/>
          <w:lang w:eastAsia="en-US"/>
        </w:rPr>
        <w:t xml:space="preserve"> odpowiedzialność za: </w:t>
      </w:r>
    </w:p>
    <w:p w14:paraId="0B6D995B" w14:textId="03FF6798" w:rsidR="00043E56" w:rsidRPr="001A2373" w:rsidRDefault="00043E56" w:rsidP="00043E56">
      <w:pPr>
        <w:numPr>
          <w:ilvl w:val="4"/>
          <w:numId w:val="63"/>
        </w:numPr>
        <w:spacing w:line="300" w:lineRule="auto"/>
        <w:ind w:left="851"/>
        <w:contextualSpacing/>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 xml:space="preserve">szkody stanowiące następstwa nieszczęśliwych wypadków, dotyczących pracowników stron </w:t>
      </w:r>
      <w:r>
        <w:rPr>
          <w:rFonts w:asciiTheme="majorHAnsi" w:eastAsia="Calibri" w:hAnsiTheme="majorHAnsi" w:cstheme="majorHAnsi"/>
          <w:bCs w:val="0"/>
          <w:kern w:val="0"/>
          <w:sz w:val="22"/>
          <w:szCs w:val="22"/>
          <w:lang w:eastAsia="en-US"/>
        </w:rPr>
        <w:br/>
      </w:r>
      <w:r w:rsidRPr="001A2373">
        <w:rPr>
          <w:rFonts w:asciiTheme="majorHAnsi" w:eastAsia="Calibri" w:hAnsiTheme="majorHAnsi" w:cstheme="majorHAnsi"/>
          <w:bCs w:val="0"/>
          <w:kern w:val="0"/>
          <w:sz w:val="22"/>
          <w:szCs w:val="22"/>
          <w:lang w:eastAsia="en-US"/>
        </w:rPr>
        <w:t xml:space="preserve">i osób trzecich przebywających </w:t>
      </w:r>
      <w:r w:rsidR="005D2F4D">
        <w:rPr>
          <w:rFonts w:asciiTheme="majorHAnsi" w:eastAsia="Calibri" w:hAnsiTheme="majorHAnsi" w:cstheme="majorHAnsi"/>
          <w:bCs w:val="0"/>
          <w:kern w:val="0"/>
          <w:sz w:val="22"/>
          <w:szCs w:val="22"/>
          <w:lang w:eastAsia="en-US"/>
        </w:rPr>
        <w:t>w miejscu wykonywania Serwisu</w:t>
      </w:r>
      <w:r w:rsidRPr="001A2373">
        <w:rPr>
          <w:rFonts w:asciiTheme="majorHAnsi" w:eastAsia="Calibri" w:hAnsiTheme="majorHAnsi" w:cstheme="majorHAnsi"/>
          <w:bCs w:val="0"/>
          <w:kern w:val="0"/>
          <w:sz w:val="22"/>
          <w:szCs w:val="22"/>
          <w:lang w:eastAsia="en-US"/>
        </w:rPr>
        <w:t xml:space="preserve">, spowodowanych działaniem Wykonawcy lub jego pracowników i podwykonawców; </w:t>
      </w:r>
    </w:p>
    <w:p w14:paraId="06A0F98D" w14:textId="32B37E6C" w:rsidR="00043E56" w:rsidRPr="001A2373" w:rsidRDefault="00043E56" w:rsidP="00043E56">
      <w:pPr>
        <w:numPr>
          <w:ilvl w:val="4"/>
          <w:numId w:val="63"/>
        </w:numPr>
        <w:spacing w:line="300" w:lineRule="auto"/>
        <w:ind w:left="851"/>
        <w:contextualSpacing/>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 xml:space="preserve">szkody wynikające ze zniszczenia oraz uszkodzenia mienia znajdującego się </w:t>
      </w:r>
      <w:r w:rsidR="005D2F4D">
        <w:rPr>
          <w:rFonts w:asciiTheme="majorHAnsi" w:eastAsia="Calibri" w:hAnsiTheme="majorHAnsi" w:cstheme="majorHAnsi"/>
          <w:bCs w:val="0"/>
          <w:kern w:val="0"/>
          <w:sz w:val="22"/>
          <w:szCs w:val="22"/>
          <w:lang w:eastAsia="en-US"/>
        </w:rPr>
        <w:t>w miejscu wykonywania Serwisu</w:t>
      </w:r>
      <w:r w:rsidRPr="001A2373">
        <w:rPr>
          <w:rFonts w:asciiTheme="majorHAnsi" w:eastAsia="Calibri" w:hAnsiTheme="majorHAnsi" w:cstheme="majorHAnsi"/>
          <w:bCs w:val="0"/>
          <w:kern w:val="0"/>
          <w:sz w:val="22"/>
          <w:szCs w:val="22"/>
          <w:lang w:eastAsia="en-US"/>
        </w:rPr>
        <w:t xml:space="preserve">, spowodowane działaniem Wykonawcy lub jego pracowników </w:t>
      </w:r>
      <w:r>
        <w:rPr>
          <w:rFonts w:asciiTheme="majorHAnsi" w:eastAsia="Calibri" w:hAnsiTheme="majorHAnsi" w:cstheme="majorHAnsi"/>
          <w:bCs w:val="0"/>
          <w:kern w:val="0"/>
          <w:sz w:val="22"/>
          <w:szCs w:val="22"/>
          <w:lang w:eastAsia="en-US"/>
        </w:rPr>
        <w:br/>
      </w:r>
      <w:r w:rsidRPr="001A2373">
        <w:rPr>
          <w:rFonts w:asciiTheme="majorHAnsi" w:eastAsia="Calibri" w:hAnsiTheme="majorHAnsi" w:cstheme="majorHAnsi"/>
          <w:bCs w:val="0"/>
          <w:kern w:val="0"/>
          <w:sz w:val="22"/>
          <w:szCs w:val="22"/>
          <w:lang w:eastAsia="en-US"/>
        </w:rPr>
        <w:t>i podwykonawców;</w:t>
      </w:r>
    </w:p>
    <w:p w14:paraId="68924041" w14:textId="77777777"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Wykonawca zobowiązuje się do stosowania i przestrzegania norm prawa powszechnego i prawa miejscowego z zakresu ochrony środowiska.</w:t>
      </w:r>
    </w:p>
    <w:p w14:paraId="4DB7F9FE" w14:textId="1FA94D0E"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Wykonawca odpowiada za przestrzeganie przepisów BHP i przepisów przeciwpożarowych podczas świadczenia </w:t>
      </w:r>
      <w:r w:rsidR="005D2F4D">
        <w:rPr>
          <w:rFonts w:asciiTheme="majorHAnsi" w:hAnsiTheme="majorHAnsi" w:cstheme="majorHAnsi"/>
          <w:bCs w:val="0"/>
          <w:kern w:val="0"/>
          <w:sz w:val="22"/>
          <w:szCs w:val="22"/>
        </w:rPr>
        <w:t>Serwisu</w:t>
      </w:r>
      <w:r w:rsidRPr="001A2373">
        <w:rPr>
          <w:rFonts w:asciiTheme="majorHAnsi" w:hAnsiTheme="majorHAnsi" w:cstheme="majorHAnsi"/>
          <w:bCs w:val="0"/>
          <w:kern w:val="0"/>
          <w:sz w:val="22"/>
          <w:szCs w:val="22"/>
        </w:rPr>
        <w:t>.</w:t>
      </w:r>
    </w:p>
    <w:p w14:paraId="25FE7332" w14:textId="77777777"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Oceny prawidłowości wykonania przedmiotu umowy dokonuje Zamawiający.</w:t>
      </w:r>
    </w:p>
    <w:p w14:paraId="2D960A8D" w14:textId="77777777"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Stwierdzone przez Zamawiającego nieprawidłowości w wykonaniu przedmiotu umowy zgłaszane będą Wykonawcy na bieżąco drogą elektroniczną na adres …………………, a w nagłych wypadkach ustnie lub telefonicznie.</w:t>
      </w:r>
    </w:p>
    <w:p w14:paraId="701F7E57" w14:textId="601BA35D"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 xml:space="preserve">Wykonawca zobowiązany jest do usunięcia zgłoszonych mu nieprawidłowości w realizacji przedmiotu umowy lub zmiany sposobu świadczenia </w:t>
      </w:r>
      <w:r w:rsidR="005D2F4D">
        <w:rPr>
          <w:rFonts w:asciiTheme="majorHAnsi" w:hAnsiTheme="majorHAnsi" w:cstheme="majorHAnsi"/>
          <w:bCs w:val="0"/>
          <w:kern w:val="0"/>
          <w:sz w:val="22"/>
          <w:szCs w:val="22"/>
        </w:rPr>
        <w:t>Usług serwisowych</w:t>
      </w:r>
      <w:r w:rsidRPr="001A2373">
        <w:rPr>
          <w:rFonts w:asciiTheme="majorHAnsi" w:hAnsiTheme="majorHAnsi" w:cstheme="majorHAnsi"/>
          <w:bCs w:val="0"/>
          <w:kern w:val="0"/>
          <w:sz w:val="22"/>
          <w:szCs w:val="22"/>
        </w:rPr>
        <w:t xml:space="preserve"> w terminie wyznaczonym przez Zamawiającego, uwzględniającym w szczególności rodzaj stwierdzonych nieprawidłowości, czas, </w:t>
      </w:r>
      <w:r w:rsidR="005D2F4D">
        <w:rPr>
          <w:rFonts w:asciiTheme="majorHAnsi" w:hAnsiTheme="majorHAnsi" w:cstheme="majorHAnsi"/>
          <w:bCs w:val="0"/>
          <w:kern w:val="0"/>
          <w:sz w:val="22"/>
          <w:szCs w:val="22"/>
        </w:rPr>
        <w:br/>
      </w:r>
      <w:r w:rsidRPr="001A2373">
        <w:rPr>
          <w:rFonts w:asciiTheme="majorHAnsi" w:hAnsiTheme="majorHAnsi" w:cstheme="majorHAnsi"/>
          <w:bCs w:val="0"/>
          <w:kern w:val="0"/>
          <w:sz w:val="22"/>
          <w:szCs w:val="22"/>
        </w:rPr>
        <w:t>w którym mogą zostać usunięte oraz uzasadnione potrzeby Zamawiającego.</w:t>
      </w:r>
    </w:p>
    <w:p w14:paraId="033EB583" w14:textId="7B434E31" w:rsidR="00043E56" w:rsidRPr="001A2373"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W przypadku nierozpoczęcia lub przerwania świadczenia Usług</w:t>
      </w:r>
      <w:r>
        <w:rPr>
          <w:rFonts w:asciiTheme="majorHAnsi" w:hAnsiTheme="majorHAnsi" w:cstheme="majorHAnsi"/>
          <w:bCs w:val="0"/>
          <w:kern w:val="0"/>
          <w:sz w:val="22"/>
          <w:szCs w:val="22"/>
        </w:rPr>
        <w:t xml:space="preserve"> </w:t>
      </w:r>
      <w:r w:rsidR="005D2F4D">
        <w:rPr>
          <w:rFonts w:asciiTheme="majorHAnsi" w:hAnsiTheme="majorHAnsi" w:cstheme="majorHAnsi"/>
          <w:bCs w:val="0"/>
          <w:kern w:val="0"/>
          <w:sz w:val="22"/>
          <w:szCs w:val="22"/>
        </w:rPr>
        <w:t>serwisowych</w:t>
      </w:r>
      <w:r w:rsidRPr="001A2373">
        <w:rPr>
          <w:rFonts w:asciiTheme="majorHAnsi" w:hAnsiTheme="majorHAnsi" w:cstheme="majorHAnsi"/>
          <w:bCs w:val="0"/>
          <w:kern w:val="0"/>
          <w:sz w:val="22"/>
          <w:szCs w:val="22"/>
        </w:rPr>
        <w:t xml:space="preserve"> Zamawiający wyznaczy Wykonawcy odpowiedni termin dodatkowy na rozpoczęcie lub wznowienie wykonywania Usług</w:t>
      </w:r>
      <w:r>
        <w:rPr>
          <w:rFonts w:asciiTheme="majorHAnsi" w:hAnsiTheme="majorHAnsi" w:cstheme="majorHAnsi"/>
          <w:bCs w:val="0"/>
          <w:kern w:val="0"/>
          <w:sz w:val="22"/>
          <w:szCs w:val="22"/>
        </w:rPr>
        <w:t xml:space="preserve"> </w:t>
      </w:r>
      <w:r w:rsidR="005D2F4D">
        <w:rPr>
          <w:rFonts w:asciiTheme="majorHAnsi" w:hAnsiTheme="majorHAnsi" w:cstheme="majorHAnsi"/>
          <w:bCs w:val="0"/>
          <w:kern w:val="0"/>
          <w:sz w:val="22"/>
          <w:szCs w:val="22"/>
        </w:rPr>
        <w:t>serwisowych</w:t>
      </w:r>
      <w:r w:rsidRPr="001A2373">
        <w:rPr>
          <w:rFonts w:asciiTheme="majorHAnsi" w:hAnsiTheme="majorHAnsi" w:cstheme="majorHAnsi"/>
          <w:bCs w:val="0"/>
          <w:kern w:val="0"/>
          <w:sz w:val="22"/>
          <w:szCs w:val="22"/>
        </w:rPr>
        <w:t>.</w:t>
      </w:r>
    </w:p>
    <w:p w14:paraId="17C61744" w14:textId="48CA9790" w:rsidR="00043E56" w:rsidRPr="005D2F4D" w:rsidRDefault="00043E56" w:rsidP="00043E56">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1A2373">
        <w:rPr>
          <w:rFonts w:asciiTheme="majorHAnsi" w:hAnsiTheme="majorHAnsi" w:cstheme="majorHAnsi"/>
          <w:sz w:val="22"/>
          <w:szCs w:val="22"/>
        </w:rPr>
        <w:t xml:space="preserve">Wykonawca zobowiązany jest wykonywać przedmiot umowy przy użyciu własnych narzędzi i urządzeń </w:t>
      </w:r>
      <w:r w:rsidRPr="005D2F4D">
        <w:rPr>
          <w:rFonts w:asciiTheme="majorHAnsi" w:hAnsiTheme="majorHAnsi" w:cstheme="majorHAnsi"/>
          <w:bCs w:val="0"/>
          <w:kern w:val="0"/>
          <w:sz w:val="22"/>
          <w:szCs w:val="22"/>
        </w:rPr>
        <w:t>technicznych.</w:t>
      </w:r>
    </w:p>
    <w:p w14:paraId="7E11D3CC" w14:textId="34BA5838" w:rsidR="005D2F4D" w:rsidRPr="005D2F4D" w:rsidRDefault="00C91B25" w:rsidP="005D2F4D">
      <w:pPr>
        <w:numPr>
          <w:ilvl w:val="0"/>
          <w:numId w:val="64"/>
        </w:numPr>
        <w:spacing w:line="300" w:lineRule="auto"/>
        <w:ind w:left="426" w:hanging="426"/>
        <w:contextualSpacing/>
        <w:jc w:val="both"/>
        <w:rPr>
          <w:rFonts w:asciiTheme="majorHAnsi" w:hAnsiTheme="majorHAnsi" w:cstheme="majorHAnsi"/>
          <w:bCs w:val="0"/>
          <w:kern w:val="0"/>
          <w:sz w:val="22"/>
          <w:szCs w:val="22"/>
        </w:rPr>
      </w:pPr>
      <w:r>
        <w:rPr>
          <w:rFonts w:asciiTheme="majorHAnsi" w:hAnsiTheme="majorHAnsi" w:cstheme="majorHAnsi"/>
          <w:bCs w:val="0"/>
          <w:kern w:val="0"/>
          <w:sz w:val="22"/>
          <w:szCs w:val="22"/>
        </w:rPr>
        <w:t xml:space="preserve">Usługi serwisowe </w:t>
      </w:r>
      <w:r w:rsidR="005D2F4D" w:rsidRPr="005D2F4D">
        <w:rPr>
          <w:rFonts w:asciiTheme="majorHAnsi" w:hAnsiTheme="majorHAnsi" w:cstheme="majorHAnsi"/>
          <w:bCs w:val="0"/>
          <w:kern w:val="0"/>
          <w:sz w:val="22"/>
          <w:szCs w:val="22"/>
        </w:rPr>
        <w:t>mus</w:t>
      </w:r>
      <w:r>
        <w:rPr>
          <w:rFonts w:asciiTheme="majorHAnsi" w:hAnsiTheme="majorHAnsi" w:cstheme="majorHAnsi"/>
          <w:bCs w:val="0"/>
          <w:kern w:val="0"/>
          <w:sz w:val="22"/>
          <w:szCs w:val="22"/>
        </w:rPr>
        <w:t>zą</w:t>
      </w:r>
      <w:r w:rsidR="005D2F4D" w:rsidRPr="005D2F4D">
        <w:rPr>
          <w:rFonts w:asciiTheme="majorHAnsi" w:hAnsiTheme="majorHAnsi" w:cstheme="majorHAnsi"/>
          <w:bCs w:val="0"/>
          <w:kern w:val="0"/>
          <w:sz w:val="22"/>
          <w:szCs w:val="22"/>
        </w:rPr>
        <w:t xml:space="preserve"> być wykonan</w:t>
      </w:r>
      <w:r>
        <w:rPr>
          <w:rFonts w:asciiTheme="majorHAnsi" w:hAnsiTheme="majorHAnsi" w:cstheme="majorHAnsi"/>
          <w:bCs w:val="0"/>
          <w:kern w:val="0"/>
          <w:sz w:val="22"/>
          <w:szCs w:val="22"/>
        </w:rPr>
        <w:t>e</w:t>
      </w:r>
      <w:r w:rsidR="005D2F4D" w:rsidRPr="005D2F4D">
        <w:rPr>
          <w:rFonts w:asciiTheme="majorHAnsi" w:hAnsiTheme="majorHAnsi" w:cstheme="majorHAnsi"/>
          <w:bCs w:val="0"/>
          <w:kern w:val="0"/>
          <w:sz w:val="22"/>
          <w:szCs w:val="22"/>
        </w:rPr>
        <w:t xml:space="preserve"> zgodnie z obowiązującymi przepisami prawa a także zgodnie z najlepszą wiedzą i doświadczeniem Wykonawcy oraz z zachowaniem najwyższej staranności.</w:t>
      </w:r>
    </w:p>
    <w:p w14:paraId="1F2540B0" w14:textId="3ACED4C8" w:rsidR="005D2F4D" w:rsidRDefault="005D2F4D" w:rsidP="005D2F4D">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5D2F4D">
        <w:rPr>
          <w:rFonts w:asciiTheme="majorHAnsi" w:hAnsiTheme="majorHAnsi" w:cstheme="majorHAnsi"/>
          <w:bCs w:val="0"/>
          <w:kern w:val="0"/>
          <w:sz w:val="22"/>
          <w:szCs w:val="22"/>
        </w:rPr>
        <w:t xml:space="preserve">Wykonawca oświadcza, że zakres </w:t>
      </w:r>
      <w:r w:rsidR="00C91B25">
        <w:rPr>
          <w:rFonts w:asciiTheme="majorHAnsi" w:hAnsiTheme="majorHAnsi" w:cstheme="majorHAnsi"/>
          <w:bCs w:val="0"/>
          <w:kern w:val="0"/>
          <w:sz w:val="22"/>
          <w:szCs w:val="22"/>
        </w:rPr>
        <w:t>p</w:t>
      </w:r>
      <w:r w:rsidRPr="005D2F4D">
        <w:rPr>
          <w:rFonts w:asciiTheme="majorHAnsi" w:hAnsiTheme="majorHAnsi" w:cstheme="majorHAnsi"/>
          <w:bCs w:val="0"/>
          <w:kern w:val="0"/>
          <w:sz w:val="22"/>
          <w:szCs w:val="22"/>
        </w:rPr>
        <w:t xml:space="preserve">rzedmiotu </w:t>
      </w:r>
      <w:r w:rsidR="00C91B25">
        <w:rPr>
          <w:rFonts w:asciiTheme="majorHAnsi" w:hAnsiTheme="majorHAnsi" w:cstheme="majorHAnsi"/>
          <w:bCs w:val="0"/>
          <w:kern w:val="0"/>
          <w:sz w:val="22"/>
          <w:szCs w:val="22"/>
        </w:rPr>
        <w:t>u</w:t>
      </w:r>
      <w:r w:rsidRPr="005D2F4D">
        <w:rPr>
          <w:rFonts w:asciiTheme="majorHAnsi" w:hAnsiTheme="majorHAnsi" w:cstheme="majorHAnsi"/>
          <w:bCs w:val="0"/>
          <w:kern w:val="0"/>
          <w:sz w:val="22"/>
          <w:szCs w:val="22"/>
        </w:rPr>
        <w:t xml:space="preserve">mowy nie budzi wątpliwości. Wykonawca wyklucza możliwość powoływania się na niezrozumienie zakresu prac oraz treści </w:t>
      </w:r>
      <w:r w:rsidR="00C91B25">
        <w:rPr>
          <w:rFonts w:asciiTheme="majorHAnsi" w:hAnsiTheme="majorHAnsi" w:cstheme="majorHAnsi"/>
          <w:bCs w:val="0"/>
          <w:kern w:val="0"/>
          <w:sz w:val="22"/>
          <w:szCs w:val="22"/>
        </w:rPr>
        <w:t>u</w:t>
      </w:r>
      <w:r w:rsidRPr="005D2F4D">
        <w:rPr>
          <w:rFonts w:asciiTheme="majorHAnsi" w:hAnsiTheme="majorHAnsi" w:cstheme="majorHAnsi"/>
          <w:bCs w:val="0"/>
          <w:kern w:val="0"/>
          <w:sz w:val="22"/>
          <w:szCs w:val="22"/>
        </w:rPr>
        <w:t xml:space="preserve">mowy bądź dokumentów </w:t>
      </w:r>
      <w:r w:rsidR="00C91B25">
        <w:rPr>
          <w:rFonts w:asciiTheme="majorHAnsi" w:hAnsiTheme="majorHAnsi" w:cstheme="majorHAnsi"/>
          <w:bCs w:val="0"/>
          <w:kern w:val="0"/>
          <w:sz w:val="22"/>
          <w:szCs w:val="22"/>
        </w:rPr>
        <w:br/>
      </w:r>
      <w:r w:rsidRPr="005D2F4D">
        <w:rPr>
          <w:rFonts w:asciiTheme="majorHAnsi" w:hAnsiTheme="majorHAnsi" w:cstheme="majorHAnsi"/>
          <w:bCs w:val="0"/>
          <w:kern w:val="0"/>
          <w:sz w:val="22"/>
          <w:szCs w:val="22"/>
        </w:rPr>
        <w:t xml:space="preserve">z nią związanych (w szczególności SWZ), jako podstawę roszczeń o zwiększenie wynagrodzenia </w:t>
      </w:r>
      <w:r w:rsidR="00C91B25">
        <w:rPr>
          <w:rFonts w:asciiTheme="majorHAnsi" w:hAnsiTheme="majorHAnsi" w:cstheme="majorHAnsi"/>
          <w:bCs w:val="0"/>
          <w:kern w:val="0"/>
          <w:sz w:val="22"/>
          <w:szCs w:val="22"/>
        </w:rPr>
        <w:br/>
      </w:r>
      <w:r w:rsidRPr="005D2F4D">
        <w:rPr>
          <w:rFonts w:asciiTheme="majorHAnsi" w:hAnsiTheme="majorHAnsi" w:cstheme="majorHAnsi"/>
          <w:bCs w:val="0"/>
          <w:kern w:val="0"/>
          <w:sz w:val="22"/>
          <w:szCs w:val="22"/>
        </w:rPr>
        <w:t>oraz potwierdza, że nie będzie żądał podwyższenia wynagrodzenia wskutek złego oszacowania zakresu lub kosztów prac, nawet gdyby w czasie zawarcia Umowy nie można było ich przewidzieć.</w:t>
      </w:r>
    </w:p>
    <w:p w14:paraId="2BC5E1BC" w14:textId="07655832" w:rsidR="00E36E3C" w:rsidRDefault="00E36E3C" w:rsidP="005D2F4D">
      <w:pPr>
        <w:numPr>
          <w:ilvl w:val="0"/>
          <w:numId w:val="64"/>
        </w:numPr>
        <w:spacing w:line="300" w:lineRule="auto"/>
        <w:ind w:left="426" w:hanging="426"/>
        <w:contextualSpacing/>
        <w:jc w:val="both"/>
        <w:rPr>
          <w:rFonts w:asciiTheme="majorHAnsi" w:hAnsiTheme="majorHAnsi" w:cstheme="majorHAnsi"/>
          <w:bCs w:val="0"/>
          <w:kern w:val="0"/>
          <w:sz w:val="22"/>
          <w:szCs w:val="22"/>
        </w:rPr>
      </w:pPr>
      <w:r w:rsidRPr="00E36E3C">
        <w:rPr>
          <w:rFonts w:asciiTheme="majorHAnsi" w:hAnsiTheme="majorHAnsi" w:cstheme="majorHAnsi"/>
          <w:bCs w:val="0"/>
          <w:kern w:val="0"/>
          <w:sz w:val="22"/>
          <w:szCs w:val="22"/>
        </w:rPr>
        <w:t xml:space="preserve">Pracownicy Wykonawcy oraz jego podwykonawcy zobowiązani są do przebywania w siedzibie Zamawiającego w odpowiednich ubraniach roboczych jednoznacznie identyfikujących firmę dla jakiej pracują (mogą to być np. koszulki odblaskowe z nazwą Wykonawcy). Ubrania robocze winny być dostosowane do wypełniania przez noszące osoby ich obowiązków. </w:t>
      </w:r>
    </w:p>
    <w:bookmarkEnd w:id="3"/>
    <w:p w14:paraId="286FDA34" w14:textId="67553987" w:rsidR="00B87134" w:rsidRPr="001A2373" w:rsidRDefault="00B87134" w:rsidP="00B87134">
      <w:pPr>
        <w:spacing w:line="300" w:lineRule="auto"/>
        <w:ind w:left="426"/>
        <w:contextualSpacing/>
        <w:jc w:val="both"/>
        <w:rPr>
          <w:rFonts w:asciiTheme="majorHAnsi" w:hAnsiTheme="majorHAnsi" w:cstheme="majorHAnsi"/>
          <w:bCs w:val="0"/>
          <w:kern w:val="0"/>
          <w:sz w:val="22"/>
          <w:szCs w:val="22"/>
        </w:rPr>
      </w:pPr>
    </w:p>
    <w:p w14:paraId="257759C8" w14:textId="77777777" w:rsidR="00043E56" w:rsidRPr="005D2F4D" w:rsidRDefault="00043E56" w:rsidP="00C91B25">
      <w:pPr>
        <w:spacing w:line="300" w:lineRule="auto"/>
        <w:ind w:left="426"/>
        <w:contextualSpacing/>
        <w:jc w:val="both"/>
        <w:rPr>
          <w:rFonts w:asciiTheme="majorHAnsi" w:hAnsiTheme="majorHAnsi" w:cstheme="majorHAnsi"/>
          <w:bCs w:val="0"/>
          <w:kern w:val="0"/>
          <w:sz w:val="22"/>
          <w:szCs w:val="22"/>
        </w:rPr>
      </w:pPr>
    </w:p>
    <w:p w14:paraId="56B78509" w14:textId="75A418E1" w:rsidR="00043E56" w:rsidRDefault="00043E56" w:rsidP="00043E56">
      <w:pPr>
        <w:spacing w:line="300" w:lineRule="auto"/>
        <w:ind w:right="-51"/>
        <w:jc w:val="center"/>
        <w:rPr>
          <w:rFonts w:asciiTheme="majorHAnsi" w:hAnsiTheme="majorHAnsi" w:cstheme="majorHAnsi"/>
          <w:b/>
          <w:sz w:val="22"/>
          <w:szCs w:val="22"/>
        </w:rPr>
      </w:pPr>
      <w:bookmarkStart w:id="4" w:name="_Hlk89775595"/>
      <w:r w:rsidRPr="001A2373">
        <w:rPr>
          <w:rFonts w:asciiTheme="majorHAnsi" w:hAnsiTheme="majorHAnsi" w:cstheme="majorHAnsi"/>
          <w:b/>
          <w:sz w:val="22"/>
          <w:szCs w:val="22"/>
        </w:rPr>
        <w:t xml:space="preserve">§ </w:t>
      </w:r>
      <w:bookmarkEnd w:id="4"/>
      <w:r w:rsidR="00C91B25">
        <w:rPr>
          <w:rFonts w:asciiTheme="majorHAnsi" w:hAnsiTheme="majorHAnsi" w:cstheme="majorHAnsi"/>
          <w:b/>
          <w:sz w:val="22"/>
          <w:szCs w:val="22"/>
        </w:rPr>
        <w:t>4</w:t>
      </w:r>
    </w:p>
    <w:p w14:paraId="5977865B" w14:textId="77777777"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Zmiany personelu Wykonawcy</w:t>
      </w:r>
    </w:p>
    <w:p w14:paraId="596A33F6" w14:textId="21C6C4BC" w:rsidR="00043E56" w:rsidRPr="001A2373" w:rsidRDefault="00C76F6C" w:rsidP="00BD3554">
      <w:pPr>
        <w:numPr>
          <w:ilvl w:val="0"/>
          <w:numId w:val="65"/>
        </w:numPr>
        <w:tabs>
          <w:tab w:val="left" w:pos="426"/>
        </w:tabs>
        <w:spacing w:line="300"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Wykonawca jest zobowiązany realizować umowę przy wykorzystaniu osób, na jakie powołał się w załączniku do oferty (dalej jako Personel Wykonawcy). </w:t>
      </w:r>
      <w:r w:rsidR="00043E56" w:rsidRPr="001A2373">
        <w:rPr>
          <w:rFonts w:asciiTheme="majorHAnsi" w:hAnsiTheme="majorHAnsi" w:cstheme="majorHAnsi"/>
          <w:sz w:val="22"/>
          <w:szCs w:val="22"/>
        </w:rPr>
        <w:t xml:space="preserve">Zmiana </w:t>
      </w:r>
      <w:r>
        <w:rPr>
          <w:rFonts w:asciiTheme="majorHAnsi" w:hAnsiTheme="majorHAnsi" w:cstheme="majorHAnsi"/>
          <w:sz w:val="22"/>
          <w:szCs w:val="22"/>
        </w:rPr>
        <w:t>osoby wchodzącej w skład Personelu</w:t>
      </w:r>
      <w:r w:rsidRPr="001A2373">
        <w:rPr>
          <w:rFonts w:asciiTheme="majorHAnsi" w:hAnsiTheme="majorHAnsi" w:cstheme="majorHAnsi"/>
          <w:sz w:val="22"/>
          <w:szCs w:val="22"/>
        </w:rPr>
        <w:t xml:space="preserve"> </w:t>
      </w:r>
      <w:r w:rsidR="00043E56" w:rsidRPr="001A2373">
        <w:rPr>
          <w:rFonts w:asciiTheme="majorHAnsi" w:hAnsiTheme="majorHAnsi" w:cstheme="majorHAnsi"/>
          <w:sz w:val="22"/>
          <w:szCs w:val="22"/>
        </w:rPr>
        <w:t xml:space="preserve">Wykonawcy ujętego w załączniku nr 2 do umowy będzie możliwa w następującej sytuacji: </w:t>
      </w:r>
    </w:p>
    <w:p w14:paraId="5A585B94" w14:textId="61762AB3" w:rsidR="00043E56" w:rsidRPr="001A2373" w:rsidRDefault="00043E56" w:rsidP="00BD3554">
      <w:pPr>
        <w:numPr>
          <w:ilvl w:val="0"/>
          <w:numId w:val="66"/>
        </w:numPr>
        <w:autoSpaceDE w:val="0"/>
        <w:autoSpaceDN w:val="0"/>
        <w:adjustRightInd w:val="0"/>
        <w:spacing w:line="300" w:lineRule="auto"/>
        <w:ind w:left="709" w:hanging="283"/>
        <w:jc w:val="both"/>
        <w:rPr>
          <w:rFonts w:asciiTheme="majorHAnsi" w:hAnsiTheme="majorHAnsi" w:cstheme="majorHAnsi"/>
          <w:sz w:val="22"/>
          <w:szCs w:val="22"/>
        </w:rPr>
      </w:pPr>
      <w:r w:rsidRPr="001A2373">
        <w:rPr>
          <w:rFonts w:asciiTheme="majorHAnsi" w:hAnsiTheme="majorHAnsi" w:cstheme="majorHAnsi"/>
          <w:sz w:val="22"/>
          <w:szCs w:val="22"/>
        </w:rPr>
        <w:t xml:space="preserve">na żądanie Zamawiającego, w przypadku nienależytego świadczenia </w:t>
      </w:r>
      <w:r w:rsidR="00C91B25">
        <w:rPr>
          <w:rFonts w:asciiTheme="majorHAnsi" w:hAnsiTheme="majorHAnsi" w:cstheme="majorHAnsi"/>
          <w:sz w:val="22"/>
          <w:szCs w:val="22"/>
        </w:rPr>
        <w:t>Serw</w:t>
      </w:r>
      <w:r w:rsidR="0041201D">
        <w:rPr>
          <w:rFonts w:asciiTheme="majorHAnsi" w:hAnsiTheme="majorHAnsi" w:cstheme="majorHAnsi"/>
          <w:sz w:val="22"/>
          <w:szCs w:val="22"/>
        </w:rPr>
        <w:t>i</w:t>
      </w:r>
      <w:r w:rsidR="00C91B25">
        <w:rPr>
          <w:rFonts w:asciiTheme="majorHAnsi" w:hAnsiTheme="majorHAnsi" w:cstheme="majorHAnsi"/>
          <w:sz w:val="22"/>
          <w:szCs w:val="22"/>
        </w:rPr>
        <w:t>su</w:t>
      </w:r>
      <w:r w:rsidRPr="001A2373">
        <w:rPr>
          <w:rFonts w:asciiTheme="majorHAnsi" w:hAnsiTheme="majorHAnsi" w:cstheme="majorHAnsi"/>
          <w:sz w:val="22"/>
          <w:szCs w:val="22"/>
        </w:rPr>
        <w:t xml:space="preserve"> przez daną osobę,</w:t>
      </w:r>
    </w:p>
    <w:p w14:paraId="0ABE163C" w14:textId="77777777" w:rsidR="00043E56" w:rsidRPr="001A2373" w:rsidRDefault="00043E56" w:rsidP="00BD3554">
      <w:pPr>
        <w:numPr>
          <w:ilvl w:val="0"/>
          <w:numId w:val="66"/>
        </w:numPr>
        <w:autoSpaceDE w:val="0"/>
        <w:autoSpaceDN w:val="0"/>
        <w:adjustRightInd w:val="0"/>
        <w:spacing w:line="300" w:lineRule="auto"/>
        <w:ind w:left="709" w:hanging="283"/>
        <w:jc w:val="both"/>
        <w:rPr>
          <w:rFonts w:asciiTheme="majorHAnsi" w:hAnsiTheme="majorHAnsi" w:cstheme="majorHAnsi"/>
          <w:sz w:val="22"/>
          <w:szCs w:val="22"/>
        </w:rPr>
      </w:pPr>
      <w:r w:rsidRPr="001A2373">
        <w:rPr>
          <w:rFonts w:asciiTheme="majorHAnsi" w:hAnsiTheme="majorHAnsi" w:cstheme="majorHAnsi"/>
          <w:sz w:val="22"/>
          <w:szCs w:val="22"/>
        </w:rPr>
        <w:t>na wniosek Wykonawcy w uzasadnionych przypadkach.</w:t>
      </w:r>
    </w:p>
    <w:p w14:paraId="3967AAA1" w14:textId="0BB08C6A" w:rsidR="00043E56" w:rsidRPr="001A2373" w:rsidRDefault="00043E56" w:rsidP="00BD3554">
      <w:pPr>
        <w:numPr>
          <w:ilvl w:val="0"/>
          <w:numId w:val="65"/>
        </w:numPr>
        <w:tabs>
          <w:tab w:val="left" w:pos="426"/>
        </w:tabs>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W przypadku zmiany </w:t>
      </w:r>
      <w:r w:rsidR="00C76F6C">
        <w:rPr>
          <w:rFonts w:asciiTheme="majorHAnsi" w:hAnsiTheme="majorHAnsi" w:cstheme="majorHAnsi"/>
          <w:sz w:val="22"/>
          <w:szCs w:val="22"/>
        </w:rPr>
        <w:t>osoby wchodzącej w skład Personelu Wykonawcy</w:t>
      </w:r>
      <w:r w:rsidRPr="001A2373">
        <w:rPr>
          <w:rFonts w:asciiTheme="majorHAnsi" w:hAnsiTheme="majorHAnsi" w:cstheme="majorHAnsi"/>
          <w:sz w:val="22"/>
          <w:szCs w:val="22"/>
        </w:rPr>
        <w:t>, Wykonawca zobowiązany będzie do potwierdzenia, iż osoba ta spełnia wymagania określone przez Zamawiającego.</w:t>
      </w:r>
    </w:p>
    <w:p w14:paraId="5909AA1E" w14:textId="10C72C01" w:rsidR="00043E56" w:rsidRPr="001A2373" w:rsidRDefault="00043E56" w:rsidP="00BD3554">
      <w:pPr>
        <w:numPr>
          <w:ilvl w:val="0"/>
          <w:numId w:val="65"/>
        </w:numPr>
        <w:tabs>
          <w:tab w:val="left" w:pos="426"/>
        </w:tabs>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Zmiana </w:t>
      </w:r>
      <w:r w:rsidR="00C76F6C">
        <w:rPr>
          <w:rFonts w:asciiTheme="majorHAnsi" w:hAnsiTheme="majorHAnsi" w:cstheme="majorHAnsi"/>
          <w:sz w:val="22"/>
          <w:szCs w:val="22"/>
        </w:rPr>
        <w:t>osoby</w:t>
      </w:r>
      <w:r w:rsidR="00C76F6C" w:rsidRPr="001A2373">
        <w:rPr>
          <w:rFonts w:asciiTheme="majorHAnsi" w:hAnsiTheme="majorHAnsi" w:cstheme="majorHAnsi"/>
          <w:sz w:val="22"/>
          <w:szCs w:val="22"/>
        </w:rPr>
        <w:t xml:space="preserve"> </w:t>
      </w:r>
      <w:r w:rsidRPr="001A2373">
        <w:rPr>
          <w:rFonts w:asciiTheme="majorHAnsi" w:hAnsiTheme="majorHAnsi" w:cstheme="majorHAnsi"/>
          <w:sz w:val="22"/>
          <w:szCs w:val="22"/>
        </w:rPr>
        <w:t>świadczące</w:t>
      </w:r>
      <w:r w:rsidR="00C76F6C">
        <w:rPr>
          <w:rFonts w:asciiTheme="majorHAnsi" w:hAnsiTheme="majorHAnsi" w:cstheme="majorHAnsi"/>
          <w:sz w:val="22"/>
          <w:szCs w:val="22"/>
        </w:rPr>
        <w:t>j</w:t>
      </w:r>
      <w:r w:rsidRPr="001A2373">
        <w:rPr>
          <w:rFonts w:asciiTheme="majorHAnsi" w:hAnsiTheme="majorHAnsi" w:cstheme="majorHAnsi"/>
          <w:sz w:val="22"/>
          <w:szCs w:val="22"/>
        </w:rPr>
        <w:t xml:space="preserve"> Usługi</w:t>
      </w:r>
      <w:r>
        <w:rPr>
          <w:rFonts w:asciiTheme="majorHAnsi" w:hAnsiTheme="majorHAnsi" w:cstheme="majorHAnsi"/>
          <w:sz w:val="22"/>
          <w:szCs w:val="22"/>
        </w:rPr>
        <w:t xml:space="preserve"> </w:t>
      </w:r>
      <w:r w:rsidR="00C91B25">
        <w:rPr>
          <w:rFonts w:asciiTheme="majorHAnsi" w:hAnsiTheme="majorHAnsi" w:cstheme="majorHAnsi"/>
          <w:sz w:val="22"/>
          <w:szCs w:val="22"/>
        </w:rPr>
        <w:t>serwisowe</w:t>
      </w:r>
      <w:r w:rsidRPr="001A2373" w:rsidDel="00A75965">
        <w:rPr>
          <w:rFonts w:asciiTheme="majorHAnsi" w:hAnsiTheme="majorHAnsi" w:cstheme="majorHAnsi"/>
          <w:sz w:val="22"/>
          <w:szCs w:val="22"/>
        </w:rPr>
        <w:t xml:space="preserve"> </w:t>
      </w:r>
      <w:r w:rsidRPr="001A2373">
        <w:rPr>
          <w:rFonts w:asciiTheme="majorHAnsi" w:hAnsiTheme="majorHAnsi" w:cstheme="majorHAnsi"/>
          <w:sz w:val="22"/>
          <w:szCs w:val="22"/>
        </w:rPr>
        <w:t xml:space="preserve">dokonywana jest poprzez pisemne powiadomienie Zamawiającego przez Wykonawcę o zmianie, co najmniej na 3 dni robocze przed zamiarem dokonania zmiany, po uprzednim przedstawieniu i zaakceptowaniu przez Zamawiającego kandydatury innej osoby spełniającej wymagania określone w </w:t>
      </w:r>
      <w:r w:rsidR="00C76F6C">
        <w:rPr>
          <w:rFonts w:asciiTheme="majorHAnsi" w:hAnsiTheme="majorHAnsi" w:cstheme="majorHAnsi"/>
          <w:sz w:val="22"/>
          <w:szCs w:val="22"/>
        </w:rPr>
        <w:t>SWZ</w:t>
      </w:r>
      <w:r w:rsidRPr="001A2373">
        <w:rPr>
          <w:rFonts w:asciiTheme="majorHAnsi" w:hAnsiTheme="majorHAnsi" w:cstheme="majorHAnsi"/>
          <w:sz w:val="22"/>
          <w:szCs w:val="22"/>
        </w:rPr>
        <w:t>.</w:t>
      </w:r>
    </w:p>
    <w:p w14:paraId="62D0339D" w14:textId="643F1F99" w:rsidR="00043E56" w:rsidRPr="001A2373" w:rsidRDefault="00043E56" w:rsidP="00BD3554">
      <w:pPr>
        <w:numPr>
          <w:ilvl w:val="0"/>
          <w:numId w:val="65"/>
        </w:numPr>
        <w:tabs>
          <w:tab w:val="left" w:pos="426"/>
        </w:tabs>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Zmiana </w:t>
      </w:r>
      <w:r w:rsidR="00C76F6C">
        <w:rPr>
          <w:rFonts w:asciiTheme="majorHAnsi" w:hAnsiTheme="majorHAnsi" w:cstheme="majorHAnsi"/>
          <w:sz w:val="22"/>
          <w:szCs w:val="22"/>
        </w:rPr>
        <w:t>osoby</w:t>
      </w:r>
      <w:r w:rsidR="00C76F6C" w:rsidRPr="001A2373">
        <w:rPr>
          <w:rFonts w:asciiTheme="majorHAnsi" w:hAnsiTheme="majorHAnsi" w:cstheme="majorHAnsi"/>
          <w:sz w:val="22"/>
          <w:szCs w:val="22"/>
        </w:rPr>
        <w:t xml:space="preserve"> </w:t>
      </w:r>
      <w:r w:rsidRPr="001A2373">
        <w:rPr>
          <w:rFonts w:asciiTheme="majorHAnsi" w:hAnsiTheme="majorHAnsi" w:cstheme="majorHAnsi"/>
          <w:sz w:val="22"/>
          <w:szCs w:val="22"/>
        </w:rPr>
        <w:t>świadczące</w:t>
      </w:r>
      <w:r w:rsidR="00C76F6C">
        <w:rPr>
          <w:rFonts w:asciiTheme="majorHAnsi" w:hAnsiTheme="majorHAnsi" w:cstheme="majorHAnsi"/>
          <w:sz w:val="22"/>
          <w:szCs w:val="22"/>
        </w:rPr>
        <w:t>j</w:t>
      </w:r>
      <w:r w:rsidRPr="001A2373">
        <w:rPr>
          <w:rFonts w:asciiTheme="majorHAnsi" w:hAnsiTheme="majorHAnsi" w:cstheme="majorHAnsi"/>
          <w:sz w:val="22"/>
          <w:szCs w:val="22"/>
        </w:rPr>
        <w:t xml:space="preserve"> Usługi</w:t>
      </w:r>
      <w:r w:rsidRPr="001A2373" w:rsidDel="00A75965">
        <w:rPr>
          <w:rFonts w:asciiTheme="majorHAnsi" w:hAnsiTheme="majorHAnsi" w:cstheme="majorHAnsi"/>
          <w:sz w:val="22"/>
          <w:szCs w:val="22"/>
        </w:rPr>
        <w:t xml:space="preserve"> </w:t>
      </w:r>
      <w:r w:rsidR="00C91B25">
        <w:rPr>
          <w:rFonts w:asciiTheme="majorHAnsi" w:hAnsiTheme="majorHAnsi" w:cstheme="majorHAnsi"/>
          <w:sz w:val="22"/>
          <w:szCs w:val="22"/>
        </w:rPr>
        <w:t>serwisowe</w:t>
      </w:r>
      <w:r>
        <w:rPr>
          <w:rFonts w:asciiTheme="majorHAnsi" w:hAnsiTheme="majorHAnsi" w:cstheme="majorHAnsi"/>
          <w:sz w:val="22"/>
          <w:szCs w:val="22"/>
        </w:rPr>
        <w:t xml:space="preserve"> </w:t>
      </w:r>
      <w:r w:rsidRPr="001A2373">
        <w:rPr>
          <w:rFonts w:asciiTheme="majorHAnsi" w:hAnsiTheme="majorHAnsi" w:cstheme="majorHAnsi"/>
          <w:sz w:val="22"/>
          <w:szCs w:val="22"/>
        </w:rPr>
        <w:t xml:space="preserve">dokonana zgodnie z treścią niniejszego paragrafu skutkuje zmianą załącznika nr 2 do umowy stanowiącego wykaz </w:t>
      </w:r>
      <w:r w:rsidR="00C76F6C">
        <w:rPr>
          <w:rFonts w:asciiTheme="majorHAnsi" w:hAnsiTheme="majorHAnsi" w:cstheme="majorHAnsi"/>
          <w:sz w:val="22"/>
          <w:szCs w:val="22"/>
        </w:rPr>
        <w:t>Personelu Wykonawcy</w:t>
      </w:r>
      <w:r w:rsidR="00C76F6C" w:rsidRPr="001A2373">
        <w:rPr>
          <w:rFonts w:asciiTheme="majorHAnsi" w:hAnsiTheme="majorHAnsi" w:cstheme="majorHAnsi"/>
          <w:sz w:val="22"/>
          <w:szCs w:val="22"/>
        </w:rPr>
        <w:t xml:space="preserve"> </w:t>
      </w:r>
      <w:r w:rsidRPr="001A2373">
        <w:rPr>
          <w:rFonts w:asciiTheme="majorHAnsi" w:hAnsiTheme="majorHAnsi" w:cstheme="majorHAnsi"/>
          <w:sz w:val="22"/>
          <w:szCs w:val="22"/>
        </w:rPr>
        <w:t>i nie wymaga zawierania przez Strony porozumienia zmieniającego do umowy.</w:t>
      </w:r>
    </w:p>
    <w:p w14:paraId="6858EB65" w14:textId="77777777" w:rsidR="00043E56" w:rsidRPr="001A2373" w:rsidRDefault="00043E56" w:rsidP="00BD3554">
      <w:pPr>
        <w:numPr>
          <w:ilvl w:val="0"/>
          <w:numId w:val="65"/>
        </w:numPr>
        <w:tabs>
          <w:tab w:val="left" w:pos="426"/>
        </w:tabs>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 przypadku niezgłoszenia Zamawiającemu zmian osobowych w wymaganym terminie lub ich dokonanie bez poinformowania Zamawiającego, Zamawiający naliczy karę umowną, o której mowa w dalszej części umowy.</w:t>
      </w:r>
    </w:p>
    <w:p w14:paraId="364B67F8" w14:textId="77777777" w:rsidR="00043E56" w:rsidRPr="001A2373" w:rsidRDefault="00043E56" w:rsidP="00043E56">
      <w:pPr>
        <w:spacing w:line="300" w:lineRule="auto"/>
        <w:jc w:val="both"/>
        <w:rPr>
          <w:rFonts w:asciiTheme="majorHAnsi" w:hAnsiTheme="majorHAnsi" w:cstheme="majorHAnsi"/>
          <w:sz w:val="22"/>
          <w:szCs w:val="22"/>
        </w:rPr>
      </w:pPr>
    </w:p>
    <w:p w14:paraId="05E06C9D" w14:textId="42C9F5BB" w:rsidR="00043E56"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 xml:space="preserve">§ </w:t>
      </w:r>
      <w:r w:rsidR="00C91B25">
        <w:rPr>
          <w:rFonts w:asciiTheme="majorHAnsi" w:hAnsiTheme="majorHAnsi" w:cstheme="majorHAnsi"/>
          <w:b/>
          <w:sz w:val="22"/>
          <w:szCs w:val="22"/>
        </w:rPr>
        <w:t>5</w:t>
      </w:r>
      <w:r w:rsidRPr="001A2373">
        <w:rPr>
          <w:rFonts w:asciiTheme="majorHAnsi" w:hAnsiTheme="majorHAnsi" w:cstheme="majorHAnsi"/>
          <w:b/>
          <w:sz w:val="22"/>
          <w:szCs w:val="22"/>
        </w:rPr>
        <w:t xml:space="preserve"> </w:t>
      </w:r>
    </w:p>
    <w:p w14:paraId="0DB37C82" w14:textId="77777777"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Podwykonawstwo</w:t>
      </w:r>
    </w:p>
    <w:p w14:paraId="39BC46EB" w14:textId="1632EA0F" w:rsidR="00043E56" w:rsidRPr="001A2373" w:rsidRDefault="00043E56" w:rsidP="00BD3554">
      <w:pPr>
        <w:numPr>
          <w:ilvl w:val="0"/>
          <w:numId w:val="68"/>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 xml:space="preserve">Wykonawca na dzień zawarcia niniejszej umowy deklaruje, że wykona siłami własnymi bez udziału podwykonawców całość zleconej umową </w:t>
      </w:r>
      <w:r>
        <w:rPr>
          <w:rFonts w:asciiTheme="majorHAnsi" w:hAnsiTheme="majorHAnsi" w:cstheme="majorHAnsi"/>
          <w:i/>
          <w:iCs/>
          <w:sz w:val="22"/>
          <w:szCs w:val="22"/>
        </w:rPr>
        <w:t>U</w:t>
      </w:r>
      <w:r w:rsidRPr="001A2373">
        <w:rPr>
          <w:rFonts w:asciiTheme="majorHAnsi" w:hAnsiTheme="majorHAnsi" w:cstheme="majorHAnsi"/>
          <w:i/>
          <w:iCs/>
          <w:sz w:val="22"/>
          <w:szCs w:val="22"/>
        </w:rPr>
        <w:t>sługi</w:t>
      </w:r>
      <w:r>
        <w:rPr>
          <w:rFonts w:asciiTheme="majorHAnsi" w:hAnsiTheme="majorHAnsi" w:cstheme="majorHAnsi"/>
          <w:i/>
          <w:iCs/>
          <w:sz w:val="22"/>
          <w:szCs w:val="22"/>
        </w:rPr>
        <w:t xml:space="preserve"> </w:t>
      </w:r>
      <w:r w:rsidR="00C91B25">
        <w:rPr>
          <w:rFonts w:asciiTheme="majorHAnsi" w:hAnsiTheme="majorHAnsi" w:cstheme="majorHAnsi"/>
          <w:i/>
          <w:iCs/>
          <w:sz w:val="22"/>
          <w:szCs w:val="22"/>
        </w:rPr>
        <w:t>serwisowe</w:t>
      </w:r>
      <w:r w:rsidRPr="001A2373">
        <w:rPr>
          <w:rFonts w:asciiTheme="majorHAnsi" w:hAnsiTheme="majorHAnsi" w:cstheme="majorHAnsi"/>
          <w:i/>
          <w:iCs/>
          <w:sz w:val="22"/>
          <w:szCs w:val="22"/>
        </w:rPr>
        <w:t xml:space="preserve">. Wykonawca nie ujawnił podwykonawców, którym miałby powierzyć wykonanie określonej części zleconej umową </w:t>
      </w:r>
      <w:r>
        <w:rPr>
          <w:rFonts w:asciiTheme="majorHAnsi" w:hAnsiTheme="majorHAnsi" w:cstheme="majorHAnsi"/>
          <w:i/>
          <w:iCs/>
          <w:sz w:val="22"/>
          <w:szCs w:val="22"/>
        </w:rPr>
        <w:t>U</w:t>
      </w:r>
      <w:r w:rsidRPr="001A2373">
        <w:rPr>
          <w:rFonts w:asciiTheme="majorHAnsi" w:hAnsiTheme="majorHAnsi" w:cstheme="majorHAnsi"/>
          <w:i/>
          <w:iCs/>
          <w:sz w:val="22"/>
          <w:szCs w:val="22"/>
        </w:rPr>
        <w:t>sługi</w:t>
      </w:r>
      <w:r>
        <w:rPr>
          <w:rFonts w:asciiTheme="majorHAnsi" w:hAnsiTheme="majorHAnsi" w:cstheme="majorHAnsi"/>
          <w:i/>
          <w:iCs/>
          <w:sz w:val="22"/>
          <w:szCs w:val="22"/>
        </w:rPr>
        <w:t xml:space="preserve"> </w:t>
      </w:r>
      <w:r w:rsidR="00C91B25">
        <w:rPr>
          <w:rFonts w:asciiTheme="majorHAnsi" w:hAnsiTheme="majorHAnsi" w:cstheme="majorHAnsi"/>
          <w:i/>
          <w:iCs/>
          <w:sz w:val="22"/>
          <w:szCs w:val="22"/>
        </w:rPr>
        <w:t>serwisowe</w:t>
      </w:r>
      <w:r w:rsidRPr="001A2373">
        <w:rPr>
          <w:rFonts w:asciiTheme="majorHAnsi" w:hAnsiTheme="majorHAnsi" w:cstheme="majorHAnsi"/>
          <w:i/>
          <w:iCs/>
          <w:sz w:val="22"/>
          <w:szCs w:val="22"/>
        </w:rPr>
        <w:t>. Wykonawca nie może zlecić wykonania podwykonawcom kluczowych części zamówienia, jeżeli obowiązek ich osobistego wykonania został zastrzeżony w SWZ.</w:t>
      </w:r>
    </w:p>
    <w:p w14:paraId="06F967FC" w14:textId="458D5402" w:rsidR="00043E56" w:rsidRPr="001A2373" w:rsidRDefault="00043E56" w:rsidP="00BD3554">
      <w:pPr>
        <w:numPr>
          <w:ilvl w:val="0"/>
          <w:numId w:val="68"/>
        </w:numPr>
        <w:tabs>
          <w:tab w:val="left" w:pos="426"/>
          <w:tab w:val="left" w:pos="851"/>
        </w:tabs>
        <w:spacing w:line="300" w:lineRule="auto"/>
        <w:ind w:left="426" w:hanging="437"/>
        <w:contextualSpacing/>
        <w:jc w:val="both"/>
        <w:rPr>
          <w:rFonts w:asciiTheme="majorHAnsi" w:hAnsiTheme="majorHAnsi" w:cstheme="majorHAnsi"/>
          <w:b/>
          <w:i/>
          <w:iCs/>
          <w:sz w:val="22"/>
          <w:szCs w:val="22"/>
        </w:rPr>
      </w:pPr>
      <w:r w:rsidRPr="001A2373">
        <w:rPr>
          <w:rFonts w:asciiTheme="majorHAnsi" w:hAnsiTheme="majorHAnsi" w:cstheme="majorHAnsi"/>
          <w:i/>
          <w:iCs/>
          <w:sz w:val="22"/>
          <w:szCs w:val="22"/>
        </w:rPr>
        <w:t xml:space="preserve">Wykonawca niezwłocznie przekazuje pisemnie Zamawiającemu informacje na temat podwykonawców, którym chciałby powierzyć wykonanie części zleconej umową </w:t>
      </w:r>
      <w:r>
        <w:rPr>
          <w:rFonts w:asciiTheme="majorHAnsi" w:hAnsiTheme="majorHAnsi" w:cstheme="majorHAnsi"/>
          <w:i/>
          <w:iCs/>
          <w:sz w:val="22"/>
          <w:szCs w:val="22"/>
        </w:rPr>
        <w:t>U</w:t>
      </w:r>
      <w:r w:rsidRPr="001A2373">
        <w:rPr>
          <w:rFonts w:asciiTheme="majorHAnsi" w:hAnsiTheme="majorHAnsi" w:cstheme="majorHAnsi"/>
          <w:i/>
          <w:iCs/>
          <w:sz w:val="22"/>
          <w:szCs w:val="22"/>
        </w:rPr>
        <w:t>sługi</w:t>
      </w:r>
      <w:r>
        <w:rPr>
          <w:rFonts w:asciiTheme="majorHAnsi" w:hAnsiTheme="majorHAnsi" w:cstheme="majorHAnsi"/>
          <w:i/>
          <w:iCs/>
          <w:sz w:val="22"/>
          <w:szCs w:val="22"/>
        </w:rPr>
        <w:t xml:space="preserve"> </w:t>
      </w:r>
      <w:r w:rsidR="00C91B25">
        <w:rPr>
          <w:rFonts w:asciiTheme="majorHAnsi" w:hAnsiTheme="majorHAnsi" w:cstheme="majorHAnsi"/>
          <w:i/>
          <w:iCs/>
          <w:sz w:val="22"/>
          <w:szCs w:val="22"/>
        </w:rPr>
        <w:t>serwisowe</w:t>
      </w:r>
      <w:r w:rsidRPr="001A2373">
        <w:rPr>
          <w:rFonts w:asciiTheme="majorHAnsi" w:hAnsiTheme="majorHAnsi" w:cstheme="majorHAnsi"/>
          <w:i/>
          <w:iCs/>
          <w:sz w:val="22"/>
          <w:szCs w:val="22"/>
        </w:rPr>
        <w:t>.</w:t>
      </w:r>
    </w:p>
    <w:p w14:paraId="2916F462" w14:textId="77777777" w:rsidR="00043E56" w:rsidRPr="001A2373" w:rsidRDefault="00043E56" w:rsidP="00043E56">
      <w:pPr>
        <w:spacing w:line="300" w:lineRule="auto"/>
        <w:jc w:val="both"/>
        <w:rPr>
          <w:rFonts w:asciiTheme="majorHAnsi" w:hAnsiTheme="majorHAnsi" w:cstheme="majorHAnsi"/>
          <w:b/>
          <w:i/>
          <w:iCs/>
          <w:sz w:val="22"/>
          <w:szCs w:val="22"/>
        </w:rPr>
      </w:pPr>
    </w:p>
    <w:p w14:paraId="70AA122A" w14:textId="77777777" w:rsidR="00043E56" w:rsidRPr="001A2373" w:rsidRDefault="00043E56" w:rsidP="00043E56">
      <w:pPr>
        <w:spacing w:line="300" w:lineRule="auto"/>
        <w:jc w:val="both"/>
        <w:rPr>
          <w:rFonts w:asciiTheme="majorHAnsi" w:hAnsiTheme="majorHAnsi" w:cstheme="majorHAnsi"/>
          <w:b/>
          <w:i/>
          <w:iCs/>
          <w:sz w:val="22"/>
          <w:szCs w:val="22"/>
        </w:rPr>
      </w:pPr>
      <w:r w:rsidRPr="001A2373">
        <w:rPr>
          <w:rFonts w:asciiTheme="majorHAnsi" w:hAnsiTheme="majorHAnsi" w:cstheme="majorHAnsi"/>
          <w:b/>
          <w:i/>
          <w:iCs/>
          <w:sz w:val="22"/>
          <w:szCs w:val="22"/>
        </w:rPr>
        <w:t xml:space="preserve">albo </w:t>
      </w:r>
    </w:p>
    <w:p w14:paraId="4787C8CC" w14:textId="77777777" w:rsidR="00043E56" w:rsidRPr="001A2373" w:rsidRDefault="00043E56" w:rsidP="00043E56">
      <w:pPr>
        <w:spacing w:line="300" w:lineRule="auto"/>
        <w:jc w:val="both"/>
        <w:rPr>
          <w:rFonts w:asciiTheme="majorHAnsi" w:hAnsiTheme="majorHAnsi" w:cstheme="majorHAnsi"/>
          <w:b/>
          <w:i/>
          <w:iCs/>
          <w:sz w:val="22"/>
          <w:szCs w:val="22"/>
        </w:rPr>
      </w:pPr>
    </w:p>
    <w:p w14:paraId="3F2F178C" w14:textId="77777777" w:rsidR="00043E56" w:rsidRPr="001A2373" w:rsidRDefault="00043E56" w:rsidP="00BD3554">
      <w:pPr>
        <w:numPr>
          <w:ilvl w:val="0"/>
          <w:numId w:val="69"/>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Wykonawca wykona własnymi siłami następujące części umowy: …… ……………….……. ………………… a podwykonawcom  w osobach …………………….……………………….. powierzy wykonanie następujących części umowy:…………………………………………….……………… … .</w:t>
      </w:r>
    </w:p>
    <w:p w14:paraId="0CA71CBF" w14:textId="7F5AA76F" w:rsidR="00043E56" w:rsidRPr="001A2373" w:rsidRDefault="00043E56" w:rsidP="00BD3554">
      <w:pPr>
        <w:numPr>
          <w:ilvl w:val="0"/>
          <w:numId w:val="69"/>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 xml:space="preserve">Wykonawca podaje następujące nazwy (albo imiona i nazwiska) oraz dane kontaktowe podwykonawców i osób do kontaktu z nimi, zaangażowanych w realizację zleconej umową </w:t>
      </w:r>
      <w:r>
        <w:rPr>
          <w:rFonts w:asciiTheme="majorHAnsi" w:hAnsiTheme="majorHAnsi" w:cstheme="majorHAnsi"/>
          <w:i/>
          <w:iCs/>
          <w:sz w:val="22"/>
          <w:szCs w:val="22"/>
        </w:rPr>
        <w:t>U</w:t>
      </w:r>
      <w:r w:rsidRPr="001A2373">
        <w:rPr>
          <w:rFonts w:asciiTheme="majorHAnsi" w:hAnsiTheme="majorHAnsi" w:cstheme="majorHAnsi"/>
          <w:i/>
          <w:iCs/>
          <w:sz w:val="22"/>
          <w:szCs w:val="22"/>
        </w:rPr>
        <w:t>sługi</w:t>
      </w:r>
      <w:r>
        <w:rPr>
          <w:rFonts w:asciiTheme="majorHAnsi" w:hAnsiTheme="majorHAnsi" w:cstheme="majorHAnsi"/>
          <w:i/>
          <w:iCs/>
          <w:sz w:val="22"/>
          <w:szCs w:val="22"/>
        </w:rPr>
        <w:t xml:space="preserve"> </w:t>
      </w:r>
      <w:r w:rsidR="00C91B25">
        <w:rPr>
          <w:rFonts w:asciiTheme="majorHAnsi" w:hAnsiTheme="majorHAnsi" w:cstheme="majorHAnsi"/>
          <w:i/>
          <w:iCs/>
          <w:sz w:val="22"/>
          <w:szCs w:val="22"/>
        </w:rPr>
        <w:t>serwisowe</w:t>
      </w:r>
      <w:r w:rsidRPr="001A2373">
        <w:rPr>
          <w:rFonts w:asciiTheme="majorHAnsi" w:hAnsiTheme="majorHAnsi" w:cstheme="majorHAnsi"/>
          <w:i/>
          <w:iCs/>
          <w:sz w:val="22"/>
          <w:szCs w:val="22"/>
        </w:rPr>
        <w:t>:</w:t>
      </w:r>
    </w:p>
    <w:p w14:paraId="0206786C" w14:textId="77777777" w:rsidR="00043E56" w:rsidRPr="001A2373" w:rsidRDefault="00043E56" w:rsidP="00BD3554">
      <w:pPr>
        <w:numPr>
          <w:ilvl w:val="0"/>
          <w:numId w:val="67"/>
        </w:numPr>
        <w:spacing w:line="300" w:lineRule="auto"/>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(__),</w:t>
      </w:r>
    </w:p>
    <w:p w14:paraId="4D468114" w14:textId="77777777" w:rsidR="00043E56" w:rsidRPr="001A2373" w:rsidRDefault="00043E56" w:rsidP="00BD3554">
      <w:pPr>
        <w:numPr>
          <w:ilvl w:val="0"/>
          <w:numId w:val="67"/>
        </w:numPr>
        <w:spacing w:line="300" w:lineRule="auto"/>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(__).</w:t>
      </w:r>
    </w:p>
    <w:p w14:paraId="24D2BECD" w14:textId="5E6C112B" w:rsidR="00043E56" w:rsidRPr="001A2373" w:rsidRDefault="00043E56" w:rsidP="00043E56">
      <w:pPr>
        <w:tabs>
          <w:tab w:val="left" w:pos="426"/>
          <w:tab w:val="left" w:pos="851"/>
        </w:tabs>
        <w:spacing w:line="300" w:lineRule="auto"/>
        <w:ind w:left="426"/>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lastRenderedPageBreak/>
        <w:t xml:space="preserve">Wykonawca niezwłocznie przekazuje pisemnie Zamawiającemu informacje na temat nowych podwykonawców, którym w okresie obowiązywania umowy zamierza powierzyć realizację zleconej umową </w:t>
      </w:r>
      <w:r>
        <w:rPr>
          <w:rFonts w:asciiTheme="majorHAnsi" w:hAnsiTheme="majorHAnsi" w:cstheme="majorHAnsi"/>
          <w:i/>
          <w:iCs/>
          <w:sz w:val="22"/>
          <w:szCs w:val="22"/>
        </w:rPr>
        <w:t>U</w:t>
      </w:r>
      <w:r w:rsidRPr="001A2373">
        <w:rPr>
          <w:rFonts w:asciiTheme="majorHAnsi" w:hAnsiTheme="majorHAnsi" w:cstheme="majorHAnsi"/>
          <w:i/>
          <w:iCs/>
          <w:sz w:val="22"/>
          <w:szCs w:val="22"/>
        </w:rPr>
        <w:t>sługi</w:t>
      </w:r>
      <w:r>
        <w:rPr>
          <w:rFonts w:asciiTheme="majorHAnsi" w:hAnsiTheme="majorHAnsi" w:cstheme="majorHAnsi"/>
          <w:i/>
          <w:iCs/>
          <w:sz w:val="22"/>
          <w:szCs w:val="22"/>
        </w:rPr>
        <w:t xml:space="preserve"> </w:t>
      </w:r>
      <w:r w:rsidR="00C91B25">
        <w:rPr>
          <w:rFonts w:asciiTheme="majorHAnsi" w:hAnsiTheme="majorHAnsi" w:cstheme="majorHAnsi"/>
          <w:i/>
          <w:iCs/>
          <w:sz w:val="22"/>
          <w:szCs w:val="22"/>
        </w:rPr>
        <w:t>serwisowe</w:t>
      </w:r>
      <w:r w:rsidRPr="001A2373">
        <w:rPr>
          <w:rFonts w:asciiTheme="majorHAnsi" w:hAnsiTheme="majorHAnsi" w:cstheme="majorHAnsi"/>
          <w:i/>
          <w:iCs/>
          <w:sz w:val="22"/>
          <w:szCs w:val="22"/>
        </w:rPr>
        <w:t>.</w:t>
      </w:r>
    </w:p>
    <w:p w14:paraId="43EE837B" w14:textId="77777777" w:rsidR="00043E56" w:rsidRPr="001A2373" w:rsidRDefault="00043E56" w:rsidP="00BD3554">
      <w:pPr>
        <w:numPr>
          <w:ilvl w:val="0"/>
          <w:numId w:val="69"/>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1A2373">
        <w:rPr>
          <w:rFonts w:asciiTheme="majorHAnsi" w:hAnsiTheme="majorHAnsi" w:cstheme="majorHAnsi"/>
          <w:i/>
          <w:iCs/>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036EAB0" w14:textId="77777777" w:rsidR="00043E56" w:rsidRPr="001A2373" w:rsidRDefault="00043E56" w:rsidP="00043E56">
      <w:pPr>
        <w:spacing w:line="300" w:lineRule="auto"/>
        <w:ind w:right="-51"/>
        <w:jc w:val="center"/>
        <w:rPr>
          <w:rFonts w:asciiTheme="majorHAnsi" w:hAnsiTheme="majorHAnsi" w:cstheme="majorHAnsi"/>
          <w:b/>
          <w:sz w:val="22"/>
          <w:szCs w:val="22"/>
        </w:rPr>
      </w:pPr>
    </w:p>
    <w:p w14:paraId="2ACE2794" w14:textId="23DD32B9" w:rsidR="00043E56"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 xml:space="preserve">§ </w:t>
      </w:r>
      <w:r w:rsidR="00C91B25">
        <w:rPr>
          <w:rFonts w:asciiTheme="majorHAnsi" w:hAnsiTheme="majorHAnsi" w:cstheme="majorHAnsi"/>
          <w:b/>
          <w:sz w:val="22"/>
          <w:szCs w:val="22"/>
        </w:rPr>
        <w:t>6</w:t>
      </w:r>
    </w:p>
    <w:p w14:paraId="41D122F2" w14:textId="77777777"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Odbiór Usług</w:t>
      </w:r>
    </w:p>
    <w:p w14:paraId="2F38228B" w14:textId="565FD969" w:rsidR="00B87134" w:rsidRPr="001A2373" w:rsidRDefault="00B87134" w:rsidP="00BD3554">
      <w:pPr>
        <w:numPr>
          <w:ilvl w:val="0"/>
          <w:numId w:val="70"/>
        </w:numPr>
        <w:spacing w:line="300" w:lineRule="auto"/>
        <w:ind w:left="426" w:hanging="426"/>
        <w:jc w:val="both"/>
        <w:rPr>
          <w:rFonts w:asciiTheme="majorHAnsi" w:hAnsiTheme="majorHAnsi" w:cstheme="majorHAnsi"/>
          <w:sz w:val="22"/>
          <w:szCs w:val="22"/>
        </w:rPr>
      </w:pPr>
      <w:r w:rsidRPr="00B87134">
        <w:rPr>
          <w:rFonts w:asciiTheme="majorHAnsi" w:hAnsiTheme="majorHAnsi" w:cstheme="majorHAnsi"/>
          <w:sz w:val="22"/>
          <w:szCs w:val="22"/>
        </w:rPr>
        <w:t xml:space="preserve">Po wykonaniu Serwisu osoby do tej czynności upoważnione podpiszą kartę serwisową lub protokół </w:t>
      </w:r>
      <w:r>
        <w:rPr>
          <w:rFonts w:asciiTheme="majorHAnsi" w:hAnsiTheme="majorHAnsi" w:cstheme="majorHAnsi"/>
          <w:sz w:val="22"/>
          <w:szCs w:val="22"/>
        </w:rPr>
        <w:br/>
      </w:r>
      <w:r w:rsidRPr="00B87134">
        <w:rPr>
          <w:rFonts w:asciiTheme="majorHAnsi" w:hAnsiTheme="majorHAnsi" w:cstheme="majorHAnsi"/>
          <w:sz w:val="22"/>
          <w:szCs w:val="22"/>
        </w:rPr>
        <w:t xml:space="preserve">z kontroli </w:t>
      </w:r>
      <w:r w:rsidRPr="00B87134">
        <w:rPr>
          <w:rFonts w:asciiTheme="majorHAnsi" w:hAnsiTheme="majorHAnsi" w:cstheme="majorHAnsi"/>
          <w:i/>
          <w:iCs/>
          <w:sz w:val="22"/>
          <w:szCs w:val="22"/>
        </w:rPr>
        <w:t>systemu wentylacji / urządzeń chłodniczych</w:t>
      </w:r>
      <w:r w:rsidRPr="00B87134">
        <w:rPr>
          <w:rFonts w:asciiTheme="majorHAnsi" w:hAnsiTheme="majorHAnsi" w:cstheme="majorHAnsi"/>
          <w:sz w:val="22"/>
          <w:szCs w:val="22"/>
        </w:rPr>
        <w:t xml:space="preserve">, zawierający opis wykonanego przeglądu </w:t>
      </w:r>
      <w:r>
        <w:rPr>
          <w:rFonts w:asciiTheme="majorHAnsi" w:hAnsiTheme="majorHAnsi" w:cstheme="majorHAnsi"/>
          <w:sz w:val="22"/>
          <w:szCs w:val="22"/>
        </w:rPr>
        <w:br/>
      </w:r>
      <w:r w:rsidRPr="00B87134">
        <w:rPr>
          <w:rFonts w:asciiTheme="majorHAnsi" w:hAnsiTheme="majorHAnsi" w:cstheme="majorHAnsi"/>
          <w:sz w:val="22"/>
          <w:szCs w:val="22"/>
        </w:rPr>
        <w:t xml:space="preserve">z uwzględnieniem daty wykonania Serwisu, ilości i typu urządzeń objętych przeglądem, które będą stanowiły podstawę do podpisania miesięcznego protokołu odbioru </w:t>
      </w:r>
      <w:r>
        <w:rPr>
          <w:rFonts w:asciiTheme="majorHAnsi" w:hAnsiTheme="majorHAnsi" w:cstheme="majorHAnsi"/>
          <w:sz w:val="22"/>
          <w:szCs w:val="22"/>
        </w:rPr>
        <w:t>U</w:t>
      </w:r>
      <w:r w:rsidRPr="00B87134">
        <w:rPr>
          <w:rFonts w:asciiTheme="majorHAnsi" w:hAnsiTheme="majorHAnsi" w:cstheme="majorHAnsi"/>
          <w:sz w:val="22"/>
          <w:szCs w:val="22"/>
        </w:rPr>
        <w:t xml:space="preserve">sług </w:t>
      </w:r>
      <w:r>
        <w:rPr>
          <w:rFonts w:asciiTheme="majorHAnsi" w:hAnsiTheme="majorHAnsi" w:cstheme="majorHAnsi"/>
          <w:sz w:val="22"/>
          <w:szCs w:val="22"/>
        </w:rPr>
        <w:t xml:space="preserve">serwisowych </w:t>
      </w:r>
      <w:r w:rsidRPr="00B87134">
        <w:rPr>
          <w:rFonts w:asciiTheme="majorHAnsi" w:hAnsiTheme="majorHAnsi" w:cstheme="majorHAnsi"/>
          <w:sz w:val="22"/>
          <w:szCs w:val="22"/>
        </w:rPr>
        <w:t>przez Zamawiającego</w:t>
      </w:r>
      <w:r>
        <w:rPr>
          <w:rFonts w:asciiTheme="majorHAnsi" w:hAnsiTheme="majorHAnsi" w:cstheme="majorHAnsi"/>
          <w:sz w:val="22"/>
          <w:szCs w:val="22"/>
        </w:rPr>
        <w:t>.</w:t>
      </w:r>
    </w:p>
    <w:p w14:paraId="0F367103" w14:textId="48D9ADA4" w:rsidR="00043E56" w:rsidRPr="001A2373" w:rsidRDefault="00043E56" w:rsidP="00BD3554">
      <w:pPr>
        <w:numPr>
          <w:ilvl w:val="0"/>
          <w:numId w:val="7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Zamawiający dokonuje odbioru Usług</w:t>
      </w:r>
      <w:r>
        <w:rPr>
          <w:rFonts w:asciiTheme="majorHAnsi" w:hAnsiTheme="majorHAnsi" w:cstheme="majorHAnsi"/>
          <w:sz w:val="22"/>
          <w:szCs w:val="22"/>
        </w:rPr>
        <w:t xml:space="preserve"> </w:t>
      </w:r>
      <w:r w:rsidR="00C91B25">
        <w:rPr>
          <w:rFonts w:asciiTheme="majorHAnsi" w:hAnsiTheme="majorHAnsi" w:cstheme="majorHAnsi"/>
          <w:sz w:val="22"/>
          <w:szCs w:val="22"/>
        </w:rPr>
        <w:t xml:space="preserve">serwisowych </w:t>
      </w:r>
      <w:r w:rsidRPr="001A2373">
        <w:rPr>
          <w:rFonts w:asciiTheme="majorHAnsi" w:hAnsiTheme="majorHAnsi" w:cstheme="majorHAnsi"/>
          <w:sz w:val="22"/>
          <w:szCs w:val="22"/>
        </w:rPr>
        <w:t>wykonanych w danym cyklu rozliczeniowym, poprzez podpisanie miesięcznego protokołu odbioru Usług</w:t>
      </w:r>
      <w:r>
        <w:rPr>
          <w:rFonts w:asciiTheme="majorHAnsi" w:hAnsiTheme="majorHAnsi" w:cstheme="majorHAnsi"/>
          <w:sz w:val="22"/>
          <w:szCs w:val="22"/>
        </w:rPr>
        <w:t xml:space="preserve"> </w:t>
      </w:r>
      <w:r w:rsidR="00B87134" w:rsidRPr="00B87134">
        <w:rPr>
          <w:rFonts w:asciiTheme="majorHAnsi" w:hAnsiTheme="majorHAnsi" w:cstheme="majorHAnsi"/>
          <w:sz w:val="22"/>
          <w:szCs w:val="22"/>
        </w:rPr>
        <w:t>serwisowych</w:t>
      </w:r>
      <w:r w:rsidRPr="001A2373">
        <w:rPr>
          <w:rFonts w:asciiTheme="majorHAnsi" w:hAnsiTheme="majorHAnsi" w:cstheme="majorHAnsi"/>
          <w:sz w:val="22"/>
          <w:szCs w:val="22"/>
        </w:rPr>
        <w:t>, którego wzór stanowi załącznik nr 4  do umowy.</w:t>
      </w:r>
    </w:p>
    <w:p w14:paraId="55D4B457" w14:textId="77777777" w:rsidR="00B87134" w:rsidRDefault="00043E56" w:rsidP="00BD3554">
      <w:pPr>
        <w:numPr>
          <w:ilvl w:val="0"/>
          <w:numId w:val="7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Cyklem rozliczeniowym jest miesiąc kalendarzowy.</w:t>
      </w:r>
      <w:r w:rsidR="00B87134" w:rsidRPr="00B87134">
        <w:rPr>
          <w:rFonts w:asciiTheme="majorHAnsi" w:hAnsiTheme="majorHAnsi" w:cstheme="majorHAnsi"/>
          <w:sz w:val="22"/>
          <w:szCs w:val="22"/>
        </w:rPr>
        <w:t xml:space="preserve"> </w:t>
      </w:r>
    </w:p>
    <w:p w14:paraId="573FD640" w14:textId="7C3AE928" w:rsidR="00043E56" w:rsidRPr="001A2373" w:rsidRDefault="00043E56" w:rsidP="00BD3554">
      <w:pPr>
        <w:numPr>
          <w:ilvl w:val="0"/>
          <w:numId w:val="7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Wykonawca zobowiązany jest do prawidłowego wypełnienia i przedłożenia Zamawiającemu miesięcznego protokołu odbioru Usług </w:t>
      </w:r>
      <w:r w:rsidR="00B87134">
        <w:rPr>
          <w:rFonts w:asciiTheme="majorHAnsi" w:hAnsiTheme="majorHAnsi" w:cstheme="majorHAnsi"/>
          <w:sz w:val="22"/>
          <w:szCs w:val="22"/>
        </w:rPr>
        <w:t>serwisowych</w:t>
      </w:r>
      <w:r>
        <w:rPr>
          <w:rFonts w:asciiTheme="majorHAnsi" w:hAnsiTheme="majorHAnsi" w:cstheme="majorHAnsi"/>
          <w:sz w:val="22"/>
          <w:szCs w:val="22"/>
        </w:rPr>
        <w:t xml:space="preserve"> </w:t>
      </w:r>
      <w:r w:rsidRPr="001A2373">
        <w:rPr>
          <w:rFonts w:asciiTheme="majorHAnsi" w:hAnsiTheme="majorHAnsi" w:cstheme="majorHAnsi"/>
          <w:sz w:val="22"/>
          <w:szCs w:val="22"/>
        </w:rPr>
        <w:t>w terminie 5 dni roboczych od dnia zakończenia danego cyklu rozliczeniowego.</w:t>
      </w:r>
      <w:r w:rsidR="00B87134">
        <w:rPr>
          <w:rFonts w:asciiTheme="majorHAnsi" w:hAnsiTheme="majorHAnsi" w:cstheme="majorHAnsi"/>
          <w:sz w:val="22"/>
          <w:szCs w:val="22"/>
        </w:rPr>
        <w:t xml:space="preserve"> </w:t>
      </w:r>
    </w:p>
    <w:p w14:paraId="470B281F" w14:textId="526E2EBB" w:rsidR="00043E56" w:rsidRPr="001A2373" w:rsidRDefault="00043E56" w:rsidP="00BD3554">
      <w:pPr>
        <w:numPr>
          <w:ilvl w:val="0"/>
          <w:numId w:val="70"/>
        </w:numPr>
        <w:spacing w:line="300" w:lineRule="auto"/>
        <w:ind w:left="426" w:hanging="426"/>
        <w:jc w:val="both"/>
        <w:rPr>
          <w:rFonts w:asciiTheme="majorHAnsi" w:hAnsiTheme="majorHAnsi" w:cstheme="majorHAnsi"/>
          <w:iCs/>
          <w:sz w:val="22"/>
          <w:szCs w:val="22"/>
        </w:rPr>
      </w:pPr>
      <w:r w:rsidRPr="001A2373">
        <w:rPr>
          <w:rFonts w:asciiTheme="majorHAnsi" w:hAnsiTheme="majorHAnsi" w:cstheme="majorHAnsi"/>
          <w:iCs/>
          <w:sz w:val="22"/>
          <w:szCs w:val="22"/>
        </w:rPr>
        <w:t xml:space="preserve">W terminie 5 dni roboczych od dnia przedłożenia Zamawiającemu miesięcznego protokołu odbioru Usług </w:t>
      </w:r>
      <w:r w:rsidR="00B87134">
        <w:rPr>
          <w:rFonts w:asciiTheme="majorHAnsi" w:hAnsiTheme="majorHAnsi" w:cstheme="majorHAnsi"/>
          <w:iCs/>
          <w:sz w:val="22"/>
          <w:szCs w:val="22"/>
        </w:rPr>
        <w:t>serwisowych</w:t>
      </w:r>
      <w:r>
        <w:rPr>
          <w:rFonts w:asciiTheme="majorHAnsi" w:hAnsiTheme="majorHAnsi" w:cstheme="majorHAnsi"/>
          <w:iCs/>
          <w:sz w:val="22"/>
          <w:szCs w:val="22"/>
        </w:rPr>
        <w:t xml:space="preserve"> </w:t>
      </w:r>
      <w:r w:rsidRPr="001A2373">
        <w:rPr>
          <w:rFonts w:asciiTheme="majorHAnsi" w:hAnsiTheme="majorHAnsi" w:cstheme="majorHAnsi"/>
          <w:iCs/>
          <w:sz w:val="22"/>
          <w:szCs w:val="22"/>
        </w:rPr>
        <w:t>Zamawiający:</w:t>
      </w:r>
    </w:p>
    <w:p w14:paraId="120F030F" w14:textId="052AF0EA" w:rsidR="00043E56" w:rsidRPr="001A2373" w:rsidRDefault="00043E56" w:rsidP="00BD3554">
      <w:pPr>
        <w:numPr>
          <w:ilvl w:val="0"/>
          <w:numId w:val="7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stwierdzając należyte wykonanie przez Wykonawcę Usług, przekaże Wykonawcy podpisany miesięczny protokół odbioru Usług</w:t>
      </w:r>
      <w:r>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albo</w:t>
      </w:r>
    </w:p>
    <w:p w14:paraId="64F50919" w14:textId="321657F3" w:rsidR="00043E56" w:rsidRPr="001A2373" w:rsidRDefault="00043E56" w:rsidP="00BD3554">
      <w:pPr>
        <w:numPr>
          <w:ilvl w:val="0"/>
          <w:numId w:val="7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stwierdzając częściowe należyte wykonywanie przez Wykonawcę Usług</w:t>
      </w:r>
      <w:r>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przekaże Wykonawcy podpisany miesięczny protokół odbioru Usług</w:t>
      </w:r>
      <w:r>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zawierający informacje o zakresie, w jakim przedmiot umowy w ocenie Zamawiającego wykonywany był nienależycie oraz podstawie i wysokości naliczonej(-</w:t>
      </w:r>
      <w:proofErr w:type="spellStart"/>
      <w:r w:rsidRPr="001A2373">
        <w:rPr>
          <w:rFonts w:asciiTheme="majorHAnsi" w:eastAsia="Calibri" w:hAnsiTheme="majorHAnsi" w:cstheme="majorHAnsi"/>
          <w:sz w:val="22"/>
          <w:szCs w:val="22"/>
        </w:rPr>
        <w:t>ych</w:t>
      </w:r>
      <w:proofErr w:type="spellEnd"/>
      <w:r w:rsidRPr="001A2373">
        <w:rPr>
          <w:rFonts w:asciiTheme="majorHAnsi" w:eastAsia="Calibri" w:hAnsiTheme="majorHAnsi" w:cstheme="majorHAnsi"/>
          <w:sz w:val="22"/>
          <w:szCs w:val="22"/>
        </w:rPr>
        <w:t>) z tego tytułu kar(-y) umownej(-</w:t>
      </w:r>
      <w:proofErr w:type="spellStart"/>
      <w:r w:rsidRPr="001A2373">
        <w:rPr>
          <w:rFonts w:asciiTheme="majorHAnsi" w:eastAsia="Calibri" w:hAnsiTheme="majorHAnsi" w:cstheme="majorHAnsi"/>
          <w:sz w:val="22"/>
          <w:szCs w:val="22"/>
        </w:rPr>
        <w:t>ych</w:t>
      </w:r>
      <w:proofErr w:type="spellEnd"/>
      <w:r w:rsidRPr="001A2373">
        <w:rPr>
          <w:rFonts w:asciiTheme="majorHAnsi" w:eastAsia="Calibri" w:hAnsiTheme="majorHAnsi" w:cstheme="majorHAnsi"/>
          <w:sz w:val="22"/>
          <w:szCs w:val="22"/>
        </w:rPr>
        <w:t>), w przypadku wystąpienia okoliczności skutkujących obowiązkiem Wykonawcy zapłaty kary umownej, albo</w:t>
      </w:r>
    </w:p>
    <w:p w14:paraId="276AFC32" w14:textId="75597483" w:rsidR="00043E56" w:rsidRPr="001A2373" w:rsidRDefault="00043E56" w:rsidP="00BD3554">
      <w:pPr>
        <w:numPr>
          <w:ilvl w:val="0"/>
          <w:numId w:val="7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stwierdzając nienależyte wykonanie przez Wykonawcę Usług</w:t>
      </w:r>
      <w:r>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odmówi podpisania miesięcznego protokołu odbioru Usług</w:t>
      </w:r>
      <w:r>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xml:space="preserve"> i poinformuje o tym Wykonawcę na piśmie, zawierającym uzasadnienie oraz informacje o podstawie i wysokości naliczonej(-</w:t>
      </w:r>
      <w:proofErr w:type="spellStart"/>
      <w:r w:rsidRPr="001A2373">
        <w:rPr>
          <w:rFonts w:asciiTheme="majorHAnsi" w:eastAsia="Calibri" w:hAnsiTheme="majorHAnsi" w:cstheme="majorHAnsi"/>
          <w:sz w:val="22"/>
          <w:szCs w:val="22"/>
        </w:rPr>
        <w:t>ych</w:t>
      </w:r>
      <w:proofErr w:type="spellEnd"/>
      <w:r w:rsidRPr="001A2373">
        <w:rPr>
          <w:rFonts w:asciiTheme="majorHAnsi" w:eastAsia="Calibri" w:hAnsiTheme="majorHAnsi" w:cstheme="majorHAnsi"/>
          <w:sz w:val="22"/>
          <w:szCs w:val="22"/>
        </w:rPr>
        <w:t>) z tego tytułu kar(-y) umownej(-</w:t>
      </w:r>
      <w:proofErr w:type="spellStart"/>
      <w:r w:rsidRPr="001A2373">
        <w:rPr>
          <w:rFonts w:asciiTheme="majorHAnsi" w:eastAsia="Calibri" w:hAnsiTheme="majorHAnsi" w:cstheme="majorHAnsi"/>
          <w:sz w:val="22"/>
          <w:szCs w:val="22"/>
        </w:rPr>
        <w:t>ych</w:t>
      </w:r>
      <w:proofErr w:type="spellEnd"/>
      <w:r w:rsidRPr="001A2373">
        <w:rPr>
          <w:rFonts w:asciiTheme="majorHAnsi" w:eastAsia="Calibri" w:hAnsiTheme="majorHAnsi" w:cstheme="majorHAnsi"/>
          <w:sz w:val="22"/>
          <w:szCs w:val="22"/>
        </w:rPr>
        <w:t>), w przypadku wystąpienia okoliczności skutkujących obowiązkiem Wykonawcy zapłaty kary umownej.</w:t>
      </w:r>
    </w:p>
    <w:p w14:paraId="4E59C428" w14:textId="77777777" w:rsidR="00043E56" w:rsidRPr="001A2373" w:rsidRDefault="00043E56" w:rsidP="00043E56">
      <w:pPr>
        <w:spacing w:line="300" w:lineRule="auto"/>
        <w:jc w:val="both"/>
        <w:rPr>
          <w:rFonts w:asciiTheme="majorHAnsi" w:hAnsiTheme="majorHAnsi" w:cstheme="majorHAnsi"/>
          <w:b/>
          <w:sz w:val="22"/>
          <w:szCs w:val="22"/>
        </w:rPr>
      </w:pPr>
    </w:p>
    <w:p w14:paraId="64C722FF" w14:textId="579BF349"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 xml:space="preserve">§ </w:t>
      </w:r>
      <w:r w:rsidR="00DA06C3">
        <w:rPr>
          <w:rFonts w:asciiTheme="majorHAnsi" w:hAnsiTheme="majorHAnsi" w:cstheme="majorHAnsi"/>
          <w:b/>
          <w:sz w:val="22"/>
          <w:szCs w:val="22"/>
        </w:rPr>
        <w:t>7</w:t>
      </w:r>
    </w:p>
    <w:p w14:paraId="46968321" w14:textId="77777777"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lastRenderedPageBreak/>
        <w:t>Wynagrodzenie Wykonawcy</w:t>
      </w:r>
    </w:p>
    <w:p w14:paraId="71EDB2B1" w14:textId="1D3E5915" w:rsidR="00043E56" w:rsidRPr="00C91B25" w:rsidRDefault="00043E56" w:rsidP="00C91B25">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Strony ustalają następujące wynagrodzenie Wykonawcy za wykonanie przedmiotu umowy</w:t>
      </w:r>
      <w:r w:rsidR="00C91B25">
        <w:rPr>
          <w:rFonts w:asciiTheme="majorHAnsi" w:hAnsiTheme="majorHAnsi" w:cstheme="majorHAnsi"/>
          <w:sz w:val="22"/>
          <w:szCs w:val="22"/>
        </w:rPr>
        <w:t xml:space="preserve"> </w:t>
      </w:r>
      <w:r w:rsidRPr="00C91B25">
        <w:rPr>
          <w:rFonts w:asciiTheme="majorHAnsi" w:eastAsia="Calibri" w:hAnsiTheme="majorHAnsi" w:cstheme="majorHAnsi"/>
          <w:sz w:val="22"/>
          <w:szCs w:val="22"/>
        </w:rPr>
        <w:t>wynagrodzenie brutto za realizację całego przedmiotu umowy w wysokości … zł (słownie: …).</w:t>
      </w:r>
    </w:p>
    <w:p w14:paraId="46ED1AB3" w14:textId="701C0391"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Wynagrodzenie określone w ust. 1 obejmuje wszelkie koszty związane z wykonaniem przedmiotu umowy, w szczególności koszty robocizny, materiałów i urządzeń niezbędnych do należytego wykonania umowy</w:t>
      </w:r>
      <w:r w:rsidR="0079030E">
        <w:rPr>
          <w:rFonts w:asciiTheme="majorHAnsi" w:hAnsiTheme="majorHAnsi" w:cstheme="majorHAnsi"/>
          <w:sz w:val="22"/>
          <w:szCs w:val="22"/>
        </w:rPr>
        <w:t xml:space="preserve"> </w:t>
      </w:r>
      <w:r w:rsidRPr="001A2373">
        <w:rPr>
          <w:rFonts w:asciiTheme="majorHAnsi" w:hAnsiTheme="majorHAnsi" w:cstheme="majorHAnsi"/>
          <w:sz w:val="22"/>
          <w:szCs w:val="22"/>
        </w:rPr>
        <w:t xml:space="preserve">. </w:t>
      </w:r>
    </w:p>
    <w:p w14:paraId="29F8608C" w14:textId="76BF0B6E" w:rsidR="00E52674" w:rsidRPr="001A2373" w:rsidRDefault="00E52674" w:rsidP="00043E56">
      <w:pPr>
        <w:numPr>
          <w:ilvl w:val="0"/>
          <w:numId w:val="61"/>
        </w:numPr>
        <w:spacing w:line="300" w:lineRule="auto"/>
        <w:ind w:left="426" w:hanging="426"/>
        <w:jc w:val="both"/>
        <w:rPr>
          <w:rFonts w:asciiTheme="majorHAnsi" w:hAnsiTheme="majorHAnsi" w:cstheme="majorHAnsi"/>
          <w:sz w:val="22"/>
          <w:szCs w:val="22"/>
        </w:rPr>
      </w:pPr>
      <w:r w:rsidRPr="00E52674">
        <w:rPr>
          <w:rFonts w:asciiTheme="majorHAnsi" w:hAnsiTheme="majorHAnsi" w:cstheme="majorHAnsi"/>
          <w:sz w:val="22"/>
          <w:szCs w:val="22"/>
        </w:rPr>
        <w:t xml:space="preserve">Wynagrodzenie będzie płatne po zakończeniu cyklu rozliczeniowego (miesiąca kalendarzowego), </w:t>
      </w:r>
      <w:r>
        <w:rPr>
          <w:rFonts w:asciiTheme="majorHAnsi" w:hAnsiTheme="majorHAnsi" w:cstheme="majorHAnsi"/>
          <w:sz w:val="22"/>
          <w:szCs w:val="22"/>
        </w:rPr>
        <w:br/>
      </w:r>
      <w:r w:rsidRPr="00E52674">
        <w:rPr>
          <w:rFonts w:asciiTheme="majorHAnsi" w:hAnsiTheme="majorHAnsi" w:cstheme="majorHAnsi"/>
          <w:sz w:val="22"/>
          <w:szCs w:val="22"/>
        </w:rPr>
        <w:t>na podstawie prawidłowo wystawionej przez Wykonawcę faktury VAT za Usługi serwisowe wykonane w danym cyklu rozliczeniowym (miesiącu kalendarzowym) według stawek jednostkowych określonych w załączniku nr ..., w terminie 30 dni od dnia dostarczenia</w:t>
      </w:r>
      <w:r>
        <w:rPr>
          <w:rFonts w:asciiTheme="majorHAnsi" w:hAnsiTheme="majorHAnsi" w:cstheme="majorHAnsi"/>
          <w:sz w:val="22"/>
          <w:szCs w:val="22"/>
        </w:rPr>
        <w:t>.</w:t>
      </w:r>
    </w:p>
    <w:p w14:paraId="7E1380F9" w14:textId="377DD6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Podstawą do wystawienia faktury VAT jest podpisany przez Zamawiającego miesięczny protokół odbioru Usług</w:t>
      </w:r>
      <w:r>
        <w:rPr>
          <w:rFonts w:asciiTheme="majorHAnsi" w:hAnsiTheme="majorHAnsi" w:cstheme="majorHAnsi"/>
          <w:sz w:val="22"/>
          <w:szCs w:val="22"/>
        </w:rPr>
        <w:t xml:space="preserve"> </w:t>
      </w:r>
      <w:r w:rsidR="00C91B25">
        <w:rPr>
          <w:rFonts w:asciiTheme="majorHAnsi" w:hAnsiTheme="majorHAnsi" w:cstheme="majorHAnsi"/>
          <w:sz w:val="22"/>
          <w:szCs w:val="22"/>
        </w:rPr>
        <w:t>serwisowych</w:t>
      </w:r>
      <w:r w:rsidRPr="001A2373">
        <w:rPr>
          <w:rFonts w:asciiTheme="majorHAnsi" w:hAnsiTheme="majorHAnsi" w:cstheme="majorHAnsi"/>
          <w:sz w:val="22"/>
          <w:szCs w:val="22"/>
        </w:rPr>
        <w:t xml:space="preserve">, za wyjątkiem sytuacji wskazanej w § </w:t>
      </w:r>
      <w:r w:rsidR="00980BA1">
        <w:rPr>
          <w:rFonts w:asciiTheme="majorHAnsi" w:hAnsiTheme="majorHAnsi" w:cstheme="majorHAnsi"/>
          <w:sz w:val="22"/>
          <w:szCs w:val="22"/>
        </w:rPr>
        <w:t>6</w:t>
      </w:r>
      <w:r w:rsidRPr="001A2373">
        <w:rPr>
          <w:rFonts w:asciiTheme="majorHAnsi" w:hAnsiTheme="majorHAnsi" w:cstheme="majorHAnsi"/>
          <w:sz w:val="22"/>
          <w:szCs w:val="22"/>
        </w:rPr>
        <w:t xml:space="preserve"> ust. </w:t>
      </w:r>
      <w:r w:rsidR="00980BA1">
        <w:rPr>
          <w:rFonts w:asciiTheme="majorHAnsi" w:hAnsiTheme="majorHAnsi" w:cstheme="majorHAnsi"/>
          <w:sz w:val="22"/>
          <w:szCs w:val="22"/>
        </w:rPr>
        <w:t>5</w:t>
      </w:r>
      <w:r w:rsidRPr="001A2373">
        <w:rPr>
          <w:rFonts w:asciiTheme="majorHAnsi" w:hAnsiTheme="majorHAnsi" w:cstheme="majorHAnsi"/>
          <w:sz w:val="22"/>
          <w:szCs w:val="22"/>
        </w:rPr>
        <w:t xml:space="preserve"> pkt 3 umowy, w której Wykonawcy nie przysługuje wynagrodzenie. </w:t>
      </w:r>
    </w:p>
    <w:p w14:paraId="5647FEB6" w14:textId="733FCF61"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W przypadku, o którym mowa w § </w:t>
      </w:r>
      <w:r w:rsidR="00980BA1">
        <w:rPr>
          <w:rFonts w:asciiTheme="majorHAnsi" w:hAnsiTheme="majorHAnsi" w:cstheme="majorHAnsi"/>
          <w:sz w:val="22"/>
          <w:szCs w:val="22"/>
        </w:rPr>
        <w:t>6</w:t>
      </w:r>
      <w:r w:rsidRPr="001A2373">
        <w:rPr>
          <w:rFonts w:asciiTheme="majorHAnsi" w:hAnsiTheme="majorHAnsi" w:cstheme="majorHAnsi"/>
          <w:sz w:val="22"/>
          <w:szCs w:val="22"/>
        </w:rPr>
        <w:t xml:space="preserve"> ust. </w:t>
      </w:r>
      <w:r w:rsidR="00980BA1">
        <w:rPr>
          <w:rFonts w:asciiTheme="majorHAnsi" w:hAnsiTheme="majorHAnsi" w:cstheme="majorHAnsi"/>
          <w:sz w:val="22"/>
          <w:szCs w:val="22"/>
        </w:rPr>
        <w:t>5</w:t>
      </w:r>
      <w:r w:rsidRPr="001A2373">
        <w:rPr>
          <w:rFonts w:asciiTheme="majorHAnsi" w:hAnsiTheme="majorHAnsi" w:cstheme="majorHAnsi"/>
          <w:sz w:val="22"/>
          <w:szCs w:val="22"/>
        </w:rPr>
        <w:t xml:space="preserve"> pkt 2 umowy, Wykonawcy należy się wynagrodzenie brutto w wysokości proporcjonalnej do części przedmiotu umowy, która została wykonana w sposób należyty.</w:t>
      </w:r>
    </w:p>
    <w:p w14:paraId="551A91C9"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Zapłata należności będzie dokonywana przelewem na rachunek bankowy wskazany przez Wykonawcę na fakturze VAT. Za dzień zapłaty uważa się dzień obciążenia rachunku bankowego Zamawiającego.</w:t>
      </w:r>
    </w:p>
    <w:p w14:paraId="7757B691" w14:textId="359F64FB"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Opóźnienie lub zwłoka w zapłacie należności za wykonane Usługi</w:t>
      </w:r>
      <w:r>
        <w:rPr>
          <w:rFonts w:asciiTheme="majorHAnsi" w:hAnsiTheme="majorHAnsi" w:cstheme="majorHAnsi"/>
          <w:sz w:val="22"/>
          <w:szCs w:val="22"/>
        </w:rPr>
        <w:t xml:space="preserve"> </w:t>
      </w:r>
      <w:r w:rsidR="00C91B25">
        <w:rPr>
          <w:rFonts w:asciiTheme="majorHAnsi" w:hAnsiTheme="majorHAnsi" w:cstheme="majorHAnsi"/>
          <w:sz w:val="22"/>
          <w:szCs w:val="22"/>
        </w:rPr>
        <w:t>serwisowe</w:t>
      </w:r>
      <w:r w:rsidRPr="001A2373">
        <w:rPr>
          <w:rFonts w:asciiTheme="majorHAnsi" w:hAnsiTheme="majorHAnsi" w:cstheme="majorHAnsi"/>
          <w:sz w:val="22"/>
          <w:szCs w:val="22"/>
        </w:rPr>
        <w:t xml:space="preserve"> nie upoważnia Wykonawcy do powstrzymania się od wykonywania przedmiotu umowy,</w:t>
      </w:r>
    </w:p>
    <w:p w14:paraId="7B03BDC0"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i Zamawiający oświadczają, że są podatnikami podatku od towaru i usług (VAT) o numerach:</w:t>
      </w:r>
    </w:p>
    <w:p w14:paraId="5993704D" w14:textId="77777777" w:rsidR="00043E56" w:rsidRPr="001A2373" w:rsidRDefault="00043E56" w:rsidP="00BD3554">
      <w:pPr>
        <w:numPr>
          <w:ilvl w:val="0"/>
          <w:numId w:val="72"/>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NIP Wykonawcy: …</w:t>
      </w:r>
    </w:p>
    <w:p w14:paraId="08481610" w14:textId="77777777" w:rsidR="00043E56" w:rsidRPr="001A2373" w:rsidRDefault="00043E56" w:rsidP="00BD3554">
      <w:pPr>
        <w:numPr>
          <w:ilvl w:val="0"/>
          <w:numId w:val="72"/>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NIP Zamawiającego: … .</w:t>
      </w:r>
    </w:p>
    <w:p w14:paraId="5083205B"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1A2373">
        <w:rPr>
          <w:rFonts w:asciiTheme="majorHAnsi" w:hAnsiTheme="majorHAnsi" w:cstheme="majorHAnsi"/>
          <w:sz w:val="22"/>
          <w:szCs w:val="22"/>
        </w:rPr>
        <w:t>split</w:t>
      </w:r>
      <w:proofErr w:type="spellEnd"/>
      <w:r w:rsidRPr="001A2373">
        <w:rPr>
          <w:rFonts w:asciiTheme="majorHAnsi" w:hAnsiTheme="majorHAnsi" w:cstheme="majorHAnsi"/>
          <w:sz w:val="22"/>
          <w:szCs w:val="22"/>
        </w:rPr>
        <w:t xml:space="preserve"> </w:t>
      </w:r>
      <w:proofErr w:type="spellStart"/>
      <w:r w:rsidRPr="001A2373">
        <w:rPr>
          <w:rFonts w:asciiTheme="majorHAnsi" w:hAnsiTheme="majorHAnsi" w:cstheme="majorHAnsi"/>
          <w:sz w:val="22"/>
          <w:szCs w:val="22"/>
        </w:rPr>
        <w:t>payment</w:t>
      </w:r>
      <w:proofErr w:type="spellEnd"/>
      <w:r w:rsidRPr="001A2373">
        <w:rPr>
          <w:rFonts w:asciiTheme="majorHAns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17D13E8"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Zamawiający oświadcza, że płatności za wszystkie faktury, do których znajduje zastosowanie regulacja tzw. </w:t>
      </w:r>
      <w:proofErr w:type="spellStart"/>
      <w:r w:rsidRPr="001A2373">
        <w:rPr>
          <w:rFonts w:asciiTheme="majorHAnsi" w:hAnsiTheme="majorHAnsi" w:cstheme="majorHAnsi"/>
          <w:sz w:val="22"/>
          <w:szCs w:val="22"/>
        </w:rPr>
        <w:t>split</w:t>
      </w:r>
      <w:proofErr w:type="spellEnd"/>
      <w:r w:rsidRPr="001A2373">
        <w:rPr>
          <w:rFonts w:asciiTheme="majorHAnsi" w:hAnsiTheme="majorHAnsi" w:cstheme="majorHAnsi"/>
          <w:sz w:val="22"/>
          <w:szCs w:val="22"/>
        </w:rPr>
        <w:t xml:space="preserve"> </w:t>
      </w:r>
      <w:proofErr w:type="spellStart"/>
      <w:r w:rsidRPr="001A2373">
        <w:rPr>
          <w:rFonts w:asciiTheme="majorHAnsi" w:hAnsiTheme="majorHAnsi" w:cstheme="majorHAnsi"/>
          <w:sz w:val="22"/>
          <w:szCs w:val="22"/>
        </w:rPr>
        <w:t>payment</w:t>
      </w:r>
      <w:proofErr w:type="spellEnd"/>
      <w:r w:rsidRPr="001A2373">
        <w:rPr>
          <w:rFonts w:asciiTheme="majorHAnsi" w:hAnsiTheme="majorHAnsi" w:cstheme="majorHAnsi"/>
          <w:sz w:val="22"/>
          <w:szCs w:val="22"/>
        </w:rPr>
        <w:t>, realizuje z zastosowaniem mechanizmu podzielonej płatności (</w:t>
      </w:r>
      <w:proofErr w:type="spellStart"/>
      <w:r w:rsidRPr="001A2373">
        <w:rPr>
          <w:rFonts w:asciiTheme="majorHAnsi" w:hAnsiTheme="majorHAnsi" w:cstheme="majorHAnsi"/>
          <w:sz w:val="22"/>
          <w:szCs w:val="22"/>
        </w:rPr>
        <w:t>split</w:t>
      </w:r>
      <w:proofErr w:type="spellEnd"/>
      <w:r w:rsidRPr="001A2373">
        <w:rPr>
          <w:rFonts w:asciiTheme="majorHAnsi" w:hAnsiTheme="majorHAnsi" w:cstheme="majorHAnsi"/>
          <w:sz w:val="22"/>
          <w:szCs w:val="22"/>
        </w:rPr>
        <w:t xml:space="preserve"> </w:t>
      </w:r>
      <w:proofErr w:type="spellStart"/>
      <w:r w:rsidRPr="001A2373">
        <w:rPr>
          <w:rFonts w:asciiTheme="majorHAnsi" w:hAnsiTheme="majorHAnsi" w:cstheme="majorHAnsi"/>
          <w:sz w:val="22"/>
          <w:szCs w:val="22"/>
        </w:rPr>
        <w:t>payment</w:t>
      </w:r>
      <w:proofErr w:type="spellEnd"/>
      <w:r w:rsidRPr="001A2373">
        <w:rPr>
          <w:rFonts w:asciiTheme="majorHAnsi" w:hAnsiTheme="majorHAnsi" w:cstheme="majorHAnsi"/>
          <w:sz w:val="22"/>
          <w:szCs w:val="22"/>
        </w:rPr>
        <w:t>).</w:t>
      </w:r>
    </w:p>
    <w:p w14:paraId="467184BF"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oświadcza, że wyraża zgodę na dokonywanie przez Zamawiającego płatności w systemie podzielonej płatności (</w:t>
      </w:r>
      <w:proofErr w:type="spellStart"/>
      <w:r w:rsidRPr="001A2373">
        <w:rPr>
          <w:rFonts w:asciiTheme="majorHAnsi" w:hAnsiTheme="majorHAnsi" w:cstheme="majorHAnsi"/>
          <w:sz w:val="22"/>
          <w:szCs w:val="22"/>
        </w:rPr>
        <w:t>split</w:t>
      </w:r>
      <w:proofErr w:type="spellEnd"/>
      <w:r w:rsidRPr="001A2373">
        <w:rPr>
          <w:rFonts w:asciiTheme="majorHAnsi" w:hAnsiTheme="majorHAnsi" w:cstheme="majorHAnsi"/>
          <w:sz w:val="22"/>
          <w:szCs w:val="22"/>
        </w:rPr>
        <w:t xml:space="preserve"> </w:t>
      </w:r>
      <w:proofErr w:type="spellStart"/>
      <w:r w:rsidRPr="001A2373">
        <w:rPr>
          <w:rFonts w:asciiTheme="majorHAnsi" w:hAnsiTheme="majorHAnsi" w:cstheme="majorHAnsi"/>
          <w:sz w:val="22"/>
          <w:szCs w:val="22"/>
        </w:rPr>
        <w:t>payment</w:t>
      </w:r>
      <w:proofErr w:type="spellEnd"/>
      <w:r w:rsidRPr="001A2373">
        <w:rPr>
          <w:rFonts w:asciiTheme="majorHAnsi" w:hAnsiTheme="majorHAnsi" w:cstheme="majorHAnsi"/>
          <w:sz w:val="22"/>
          <w:szCs w:val="22"/>
        </w:rPr>
        <w:t>).</w:t>
      </w:r>
    </w:p>
    <w:p w14:paraId="0BFE6895"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39FEE3C3"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t>
      </w:r>
      <w:r w:rsidRPr="001A2373">
        <w:rPr>
          <w:rFonts w:asciiTheme="majorHAnsi" w:hAnsiTheme="majorHAnsi" w:cstheme="majorHAnsi"/>
          <w:sz w:val="22"/>
          <w:szCs w:val="22"/>
        </w:rPr>
        <w:lastRenderedPageBreak/>
        <w:t>wstrzyma się z dokonaniem zapłaty do czasu wskazania innego rachunku przez Wykonawcę, który będzie umieszczony na przedmiotowej liście oraz będzie spełniał takie warunki. W takim przypadku Wykonawca zrzeka się prawa do żądania odsetek za zwłokę w płatności za okres zwłoki w płatności wynikającego z tych okoliczności.</w:t>
      </w:r>
    </w:p>
    <w:p w14:paraId="02747C32" w14:textId="77777777" w:rsidR="00043E56" w:rsidRPr="001A2373" w:rsidRDefault="00043E56" w:rsidP="00043E56">
      <w:pPr>
        <w:numPr>
          <w:ilvl w:val="0"/>
          <w:numId w:val="61"/>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249A82C" w14:textId="77777777" w:rsidR="00043E56" w:rsidRDefault="00043E56" w:rsidP="00043E56">
      <w:pPr>
        <w:spacing w:line="300" w:lineRule="auto"/>
        <w:ind w:right="-51"/>
        <w:jc w:val="center"/>
        <w:rPr>
          <w:rFonts w:asciiTheme="majorHAnsi" w:hAnsiTheme="majorHAnsi" w:cstheme="majorHAnsi"/>
          <w:b/>
          <w:sz w:val="22"/>
          <w:szCs w:val="22"/>
        </w:rPr>
      </w:pPr>
    </w:p>
    <w:p w14:paraId="5129245D" w14:textId="34D2D9BD" w:rsidR="00043E56" w:rsidRDefault="00043E56" w:rsidP="00043E56">
      <w:pPr>
        <w:widowControl w:val="0"/>
        <w:tabs>
          <w:tab w:val="left" w:pos="567"/>
        </w:tabs>
        <w:spacing w:line="300" w:lineRule="auto"/>
        <w:jc w:val="center"/>
        <w:rPr>
          <w:rFonts w:asciiTheme="majorHAnsi" w:eastAsia="Arial" w:hAnsiTheme="majorHAnsi" w:cstheme="majorHAnsi"/>
          <w:b/>
          <w:bCs w:val="0"/>
          <w:kern w:val="0"/>
          <w:sz w:val="22"/>
          <w:szCs w:val="22"/>
          <w:lang w:eastAsia="en-US"/>
        </w:rPr>
      </w:pPr>
      <w:r w:rsidRPr="001A2373">
        <w:rPr>
          <w:rFonts w:asciiTheme="majorHAnsi" w:eastAsia="Arial" w:hAnsiTheme="majorHAnsi" w:cstheme="majorHAnsi"/>
          <w:b/>
          <w:bCs w:val="0"/>
          <w:kern w:val="0"/>
          <w:sz w:val="22"/>
          <w:szCs w:val="22"/>
          <w:lang w:eastAsia="en-US"/>
        </w:rPr>
        <w:t xml:space="preserve">§ </w:t>
      </w:r>
      <w:r w:rsidR="00DA06C3">
        <w:rPr>
          <w:rFonts w:asciiTheme="majorHAnsi" w:eastAsia="Arial" w:hAnsiTheme="majorHAnsi" w:cstheme="majorHAnsi"/>
          <w:b/>
          <w:bCs w:val="0"/>
          <w:kern w:val="0"/>
          <w:sz w:val="22"/>
          <w:szCs w:val="22"/>
          <w:lang w:eastAsia="en-US"/>
        </w:rPr>
        <w:t>8</w:t>
      </w:r>
      <w:r w:rsidRPr="001A2373">
        <w:rPr>
          <w:rFonts w:asciiTheme="majorHAnsi" w:eastAsia="Arial" w:hAnsiTheme="majorHAnsi" w:cstheme="majorHAnsi"/>
          <w:b/>
          <w:bCs w:val="0"/>
          <w:kern w:val="0"/>
          <w:sz w:val="22"/>
          <w:szCs w:val="22"/>
          <w:lang w:eastAsia="en-US"/>
        </w:rPr>
        <w:t xml:space="preserve"> </w:t>
      </w:r>
    </w:p>
    <w:p w14:paraId="3264ECB0" w14:textId="77777777" w:rsidR="00043E56" w:rsidRPr="001A2373" w:rsidRDefault="00043E56" w:rsidP="00043E56">
      <w:pPr>
        <w:widowControl w:val="0"/>
        <w:tabs>
          <w:tab w:val="left" w:pos="567"/>
        </w:tabs>
        <w:spacing w:line="300" w:lineRule="auto"/>
        <w:jc w:val="center"/>
        <w:rPr>
          <w:rFonts w:asciiTheme="majorHAnsi" w:eastAsia="Arial" w:hAnsiTheme="majorHAnsi" w:cstheme="majorHAnsi"/>
          <w:b/>
          <w:bCs w:val="0"/>
          <w:kern w:val="0"/>
          <w:sz w:val="22"/>
          <w:szCs w:val="22"/>
          <w:lang w:eastAsia="en-US"/>
        </w:rPr>
      </w:pPr>
      <w:r w:rsidRPr="001A2373">
        <w:rPr>
          <w:rFonts w:asciiTheme="majorHAnsi" w:eastAsia="Arial" w:hAnsiTheme="majorHAnsi" w:cstheme="majorHAnsi"/>
          <w:b/>
          <w:bCs w:val="0"/>
          <w:kern w:val="0"/>
          <w:sz w:val="22"/>
          <w:szCs w:val="22"/>
          <w:lang w:eastAsia="en-US"/>
        </w:rPr>
        <w:t>Waloryzacja wynagrodzenia</w:t>
      </w:r>
    </w:p>
    <w:p w14:paraId="4B9E12C0" w14:textId="3988B38C"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Strony zobowiązują się dokonać zmiany wysokości wynagrodzenia należnego Wykonawcy </w:t>
      </w:r>
      <w:r w:rsidRPr="00842FBE">
        <w:rPr>
          <w:rFonts w:asciiTheme="majorHAnsi" w:hAnsiTheme="majorHAnsi" w:cstheme="majorHAnsi"/>
          <w:sz w:val="22"/>
          <w:szCs w:val="22"/>
        </w:rPr>
        <w:br/>
      </w:r>
      <w:r w:rsidRPr="00842FBE">
        <w:rPr>
          <w:rFonts w:cstheme="minorHAnsi"/>
          <w:sz w:val="22"/>
          <w:szCs w:val="22"/>
        </w:rPr>
        <w:t>w formie pisemnego aneksu, w przypadku wystąpienia jednej z następujących okoliczności:</w:t>
      </w:r>
    </w:p>
    <w:p w14:paraId="0A42204D" w14:textId="77777777" w:rsidR="00842FBE" w:rsidRPr="00EA6925" w:rsidRDefault="00842FBE" w:rsidP="00842FBE">
      <w:pPr>
        <w:pStyle w:val="Teksttreci0"/>
        <w:numPr>
          <w:ilvl w:val="0"/>
          <w:numId w:val="82"/>
        </w:numPr>
        <w:spacing w:after="0"/>
        <w:ind w:left="851"/>
        <w:rPr>
          <w:rFonts w:ascii="Calibri" w:hAnsi="Calibri" w:cs="Calibri"/>
        </w:rPr>
      </w:pPr>
      <w:r w:rsidRPr="00EA6925">
        <w:rPr>
          <w:rFonts w:ascii="Calibri" w:hAnsi="Calibri" w:cs="Calibri"/>
        </w:rPr>
        <w:t>zmiany stawki podatku od towarów i usług lub podatku akcyzowego,</w:t>
      </w:r>
    </w:p>
    <w:p w14:paraId="25DDE791" w14:textId="77777777" w:rsidR="00842FBE" w:rsidRPr="00EA6925" w:rsidRDefault="00842FBE" w:rsidP="00842FBE">
      <w:pPr>
        <w:pStyle w:val="Teksttreci0"/>
        <w:numPr>
          <w:ilvl w:val="0"/>
          <w:numId w:val="82"/>
        </w:numPr>
        <w:spacing w:after="0"/>
        <w:ind w:left="851"/>
        <w:rPr>
          <w:rFonts w:ascii="Calibri" w:hAnsi="Calibri" w:cs="Calibri"/>
        </w:rPr>
      </w:pPr>
      <w:r w:rsidRPr="00EA6925">
        <w:rPr>
          <w:rFonts w:ascii="Calibri" w:hAnsi="Calibri" w:cs="Calibri"/>
        </w:rPr>
        <w:t xml:space="preserve">zmiany wysokości minimalnego wynagrodzenia za pracę albo minimalnej stawki godzinowej, ustalonych na podstawie przepisów ustawy z dnia 10 października 2002 r. </w:t>
      </w:r>
      <w:r w:rsidRPr="00EA6925">
        <w:rPr>
          <w:rFonts w:ascii="Calibri" w:hAnsi="Calibri" w:cs="Calibri"/>
        </w:rPr>
        <w:br/>
        <w:t>o minimalnym wynagrodzeniu za pracę,</w:t>
      </w:r>
    </w:p>
    <w:p w14:paraId="4D0964FD" w14:textId="77777777" w:rsidR="00842FBE" w:rsidRPr="00EA6925" w:rsidRDefault="00842FBE" w:rsidP="00842FBE">
      <w:pPr>
        <w:pStyle w:val="Teksttreci0"/>
        <w:numPr>
          <w:ilvl w:val="0"/>
          <w:numId w:val="82"/>
        </w:numPr>
        <w:spacing w:after="0"/>
        <w:ind w:left="851"/>
        <w:rPr>
          <w:rFonts w:ascii="Calibri" w:hAnsi="Calibri" w:cs="Calibri"/>
        </w:rPr>
      </w:pPr>
      <w:r w:rsidRPr="00EA6925">
        <w:rPr>
          <w:rFonts w:ascii="Calibri" w:hAnsi="Calibri" w:cs="Calibri"/>
        </w:rPr>
        <w:t>zmiany zasad podlegania ubezpieczeniom społecznym lub ubezpieczeniu zdrowotnemu lub wysokości stawki składki na ubezpieczenia społeczne lub zdrowotne,</w:t>
      </w:r>
    </w:p>
    <w:p w14:paraId="7C742A67" w14:textId="77777777" w:rsidR="00842FBE" w:rsidRPr="00EA6925" w:rsidRDefault="00842FBE" w:rsidP="00842FBE">
      <w:pPr>
        <w:pStyle w:val="Teksttreci0"/>
        <w:numPr>
          <w:ilvl w:val="0"/>
          <w:numId w:val="82"/>
        </w:numPr>
        <w:spacing w:after="0"/>
        <w:ind w:left="851"/>
        <w:rPr>
          <w:rFonts w:ascii="Calibri" w:hAnsi="Calibri" w:cs="Calibri"/>
        </w:rPr>
      </w:pPr>
      <w:r w:rsidRPr="00EA6925">
        <w:rPr>
          <w:rFonts w:ascii="Calibri" w:hAnsi="Calibri" w:cs="Calibri"/>
        </w:rPr>
        <w:t xml:space="preserve">zmiany zasad gromadzenia i  wysokości wpłat do pracowniczych planów kapitałowych, </w:t>
      </w:r>
      <w:r w:rsidRPr="00EA6925">
        <w:rPr>
          <w:rFonts w:ascii="Calibri" w:hAnsi="Calibri" w:cs="Calibri"/>
        </w:rPr>
        <w:br/>
        <w:t xml:space="preserve">o których mowa w ustawie z dnia 4 października 2018 r. o pracowniczych planach kapitałowych </w:t>
      </w:r>
    </w:p>
    <w:p w14:paraId="0F8BB239" w14:textId="77777777" w:rsidR="00842FBE" w:rsidRPr="00EA6925" w:rsidRDefault="00842FBE" w:rsidP="00842FBE">
      <w:pPr>
        <w:pStyle w:val="Teksttreci0"/>
        <w:shd w:val="clear" w:color="auto" w:fill="auto"/>
        <w:tabs>
          <w:tab w:val="left" w:pos="567"/>
        </w:tabs>
        <w:spacing w:after="0"/>
        <w:ind w:left="426"/>
        <w:rPr>
          <w:rFonts w:ascii="Calibri" w:hAnsi="Calibri"/>
        </w:rPr>
      </w:pPr>
      <w:r w:rsidRPr="00EA6925">
        <w:rPr>
          <w:rFonts w:ascii="Calibri" w:hAnsi="Calibri"/>
        </w:rPr>
        <w:t>- na zasadach i w sposób określony w ust. 2 - 15, jeżeli zmiany te będą miały wpływ na koszty wykonania umowy przez Wykonawcę.</w:t>
      </w:r>
    </w:p>
    <w:p w14:paraId="7D40F178"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3F7C94B6"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zmiany, o której mowa w ust. 1 pkt 1, wartość wynagrodzenia netto nie zmieni się, </w:t>
      </w:r>
      <w:r w:rsidRPr="00842FBE">
        <w:rPr>
          <w:rFonts w:asciiTheme="majorHAnsi" w:hAnsiTheme="majorHAnsi" w:cstheme="majorHAnsi"/>
          <w:sz w:val="22"/>
          <w:szCs w:val="22"/>
        </w:rPr>
        <w:br/>
        <w:t>a wartość wynagrodzenia brutto zostanie wyliczona na podstawie nowych przepisów.</w:t>
      </w:r>
    </w:p>
    <w:p w14:paraId="2961D75F"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Zmiana wysokości wynagrodzenia w przypadku zaistnienia przesłanki, o której mowa w ust. 1 pkt 2 </w:t>
      </w:r>
      <w:r w:rsidRPr="00842FBE">
        <w:rPr>
          <w:rFonts w:asciiTheme="majorHAnsi" w:hAnsiTheme="majorHAnsi" w:cstheme="majorHAnsi"/>
          <w:sz w:val="22"/>
          <w:szCs w:val="22"/>
        </w:rPr>
        <w:br/>
        <w:t xml:space="preserve">lub 3, będzie obejmować wyłącznie część wynagrodzenia należnego Wykonawcy, </w:t>
      </w:r>
      <w:r w:rsidRPr="00842FBE">
        <w:rPr>
          <w:rFonts w:asciiTheme="majorHAnsi" w:hAnsiTheme="majorHAnsi" w:cstheme="majorHAnsi"/>
          <w:sz w:val="22"/>
          <w:szCs w:val="22"/>
        </w:rPr>
        <w:br/>
        <w:t xml:space="preserve">w odniesieniu do której nastąpiła zmiana wysokości kosztów wykonania umowy przez Wykonawcę </w:t>
      </w:r>
      <w:r w:rsidRPr="00842FBE">
        <w:rPr>
          <w:rFonts w:asciiTheme="majorHAnsi" w:hAnsiTheme="majorHAnsi" w:cstheme="majorHAnsi"/>
          <w:sz w:val="22"/>
          <w:szCs w:val="22"/>
        </w:rPr>
        <w:br/>
        <w:t>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29901567"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zmiany, o której mowa w ust. 1 pkt 2, wynagrodzenie Wykonawcy ulegnie zmianie </w:t>
      </w:r>
      <w:r w:rsidRPr="00842FBE">
        <w:rPr>
          <w:rFonts w:asciiTheme="majorHAnsi" w:hAnsiTheme="majorHAnsi" w:cstheme="majorHAnsi"/>
          <w:sz w:val="22"/>
          <w:szCs w:val="22"/>
        </w:rPr>
        <w:br/>
        <w:t xml:space="preserve">o kwotę odpowiadającą wzrostowi kosztu Wykonawcy w związku ze zwiększeniem wysokości </w:t>
      </w:r>
      <w:r w:rsidRPr="00842FBE">
        <w:rPr>
          <w:rFonts w:asciiTheme="majorHAnsi" w:hAnsiTheme="majorHAnsi" w:cstheme="majorHAnsi"/>
          <w:sz w:val="22"/>
          <w:szCs w:val="22"/>
        </w:rPr>
        <w:lastRenderedPageBreak/>
        <w:t xml:space="preserve">wynagrodzeń osób zatrudnionych przez Wykonawcę do realizacji przedmiotu zamówienia, </w:t>
      </w:r>
      <w:r w:rsidRPr="00842FBE">
        <w:rPr>
          <w:rFonts w:asciiTheme="majorHAnsi" w:hAnsiTheme="majorHAnsi" w:cstheme="majorHAnsi"/>
          <w:sz w:val="22"/>
          <w:szCs w:val="22"/>
        </w:rPr>
        <w:br/>
        <w:t>do wysokości aktualnie obowiązującego minimalnego wynagrodzenia za pracę lub minimalnej stawki godzinowej, z uwzględnieniem wszystkich obciążeń publicznoprawnych od kwoty wzrostu minimalnego wynagrodzenia za pracę lub minimalnej stawki godzinowej.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w:t>
      </w:r>
    </w:p>
    <w:p w14:paraId="1791EB9C"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zmiany, o której mowa w ust. 1 pkt 3, wynagrodzenie Wykonawcy ulegnie zmianie </w:t>
      </w:r>
      <w:r w:rsidRPr="00842FBE">
        <w:rPr>
          <w:rFonts w:asciiTheme="majorHAnsi" w:hAnsiTheme="majorHAnsi" w:cstheme="majorHAnsi"/>
          <w:sz w:val="22"/>
          <w:szCs w:val="22"/>
        </w:rPr>
        <w:br/>
        <w:t>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w:t>
      </w:r>
    </w:p>
    <w:p w14:paraId="54087552"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w:t>
      </w:r>
      <w:r w:rsidRPr="00842FBE">
        <w:rPr>
          <w:rFonts w:asciiTheme="majorHAnsi" w:hAnsiTheme="majorHAnsi" w:cstheme="majorHAnsi"/>
          <w:sz w:val="22"/>
          <w:szCs w:val="22"/>
        </w:rPr>
        <w:br/>
        <w:t xml:space="preserve">o prowadzenie pracowniczych planów kapitałowych, o której  mowa w art. 14 ust. 1 ustawy z dnia </w:t>
      </w:r>
      <w:r w:rsidRPr="00842FBE">
        <w:rPr>
          <w:rFonts w:asciiTheme="majorHAnsi" w:hAnsiTheme="majorHAnsi" w:cstheme="majorHAnsi"/>
          <w:sz w:val="22"/>
          <w:szCs w:val="22"/>
        </w:rPr>
        <w:br/>
        <w:t>4 października 2018 r. o pracowniczych planach kapitałowych.</w:t>
      </w:r>
    </w:p>
    <w:p w14:paraId="6389A6B9"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zmiany, o której mowa w ust. 1 pkt 4, wynagrodzenie Wykonawcy ulegnie zmianie </w:t>
      </w:r>
      <w:r w:rsidRPr="00842FBE">
        <w:rPr>
          <w:rFonts w:asciiTheme="majorHAnsi" w:hAnsiTheme="majorHAnsi" w:cstheme="majorHAnsi"/>
          <w:sz w:val="22"/>
          <w:szCs w:val="22"/>
        </w:rPr>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w:t>
      </w:r>
      <w:r w:rsidRPr="00842FBE">
        <w:rPr>
          <w:rFonts w:asciiTheme="majorHAnsi" w:hAnsiTheme="majorHAnsi" w:cstheme="majorHAnsi"/>
          <w:sz w:val="22"/>
          <w:szCs w:val="22"/>
        </w:rPr>
        <w:br/>
        <w:t>z realizacją przedmiotu umowy.</w:t>
      </w:r>
    </w:p>
    <w:p w14:paraId="32CE028A"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celu zawarcia aneksu, o którym mowa w ust. 1, każda ze Stron może wystąpić do drugiej Strony </w:t>
      </w:r>
      <w:r w:rsidRPr="00842FBE">
        <w:rPr>
          <w:rFonts w:asciiTheme="majorHAnsi" w:hAnsiTheme="majorHAnsi" w:cstheme="majorHAnsi"/>
          <w:sz w:val="22"/>
          <w:szCs w:val="22"/>
        </w:rPr>
        <w:br/>
        <w:t xml:space="preserve">z wnioskiem o dokonanie zmiany wysokości wynagrodzenia należnego Wykonawcy, </w:t>
      </w:r>
      <w:r w:rsidRPr="00842FBE">
        <w:rPr>
          <w:rFonts w:asciiTheme="majorHAnsi" w:hAnsiTheme="majorHAnsi" w:cstheme="majorHAnsi"/>
          <w:sz w:val="22"/>
          <w:szCs w:val="22"/>
        </w:rPr>
        <w:br/>
        <w:t xml:space="preserve">wraz z uzasadnieniem zawierającym w szczególności szczegółowe wyliczenie całkowitej kwoty, </w:t>
      </w:r>
      <w:r w:rsidRPr="00842FBE">
        <w:rPr>
          <w:rFonts w:asciiTheme="majorHAnsi" w:hAnsiTheme="majorHAnsi" w:cstheme="majorHAnsi"/>
          <w:sz w:val="22"/>
          <w:szCs w:val="22"/>
        </w:rPr>
        <w:br/>
        <w:t>o jaką wynagrodzenie Wykonawcy powinno ulec zmianie, oraz wskazaniem daty, od której nastąpiła bądź nastąpi zmiana wysokości kosztów wykonania umowy uzasadniająca zmianę wysokości wynagrodzenia należnego Wykonawcy. Wniosek wraz z przewidzianymi umową dokumentami należy złożyć w nieprzekraczalnym terminie 60 dni od dnia wejścia w życie przepisów wprowadzających zmiany, o jakich mowa w ust. 1.</w:t>
      </w:r>
    </w:p>
    <w:p w14:paraId="24444139" w14:textId="77777777" w:rsidR="00842FBE" w:rsidRPr="0029541E" w:rsidRDefault="00842FBE" w:rsidP="00842FBE">
      <w:pPr>
        <w:numPr>
          <w:ilvl w:val="0"/>
          <w:numId w:val="73"/>
        </w:numPr>
        <w:spacing w:line="300" w:lineRule="auto"/>
        <w:ind w:left="284"/>
        <w:jc w:val="both"/>
        <w:rPr>
          <w:rFonts w:cstheme="minorHAnsi"/>
          <w:sz w:val="22"/>
          <w:szCs w:val="22"/>
        </w:rPr>
      </w:pPr>
      <w:r w:rsidRPr="00842FBE">
        <w:rPr>
          <w:rFonts w:asciiTheme="majorHAnsi" w:hAnsiTheme="majorHAnsi" w:cstheme="majorHAnsi"/>
          <w:sz w:val="22"/>
          <w:szCs w:val="22"/>
        </w:rPr>
        <w:t>W przypadku zmian, o których mowa</w:t>
      </w:r>
      <w:r w:rsidRPr="0029541E">
        <w:rPr>
          <w:rFonts w:cstheme="minorHAnsi"/>
          <w:sz w:val="22"/>
          <w:szCs w:val="22"/>
        </w:rPr>
        <w:t xml:space="preserve"> w ust. 1 pkt 2 lub pkt 3, jeżeli z wnioskiem występuje Wykonawca, jest on zobowiązany dołączyć do wniosku dokumenty, z których będzie wynikać, w jakim zakresie zmiany te mają wpływ na koszty wykonania umowy, w szczególności: </w:t>
      </w:r>
    </w:p>
    <w:p w14:paraId="6987006B" w14:textId="77777777" w:rsidR="00842FBE" w:rsidRPr="00EA6925" w:rsidRDefault="00842FBE" w:rsidP="00842FBE">
      <w:pPr>
        <w:pStyle w:val="Teksttreci0"/>
        <w:numPr>
          <w:ilvl w:val="0"/>
          <w:numId w:val="83"/>
        </w:numPr>
        <w:tabs>
          <w:tab w:val="left" w:pos="709"/>
        </w:tabs>
        <w:spacing w:after="0"/>
        <w:ind w:left="709"/>
        <w:rPr>
          <w:rFonts w:ascii="Calibri" w:hAnsi="Calibri" w:cs="Calibri"/>
        </w:rPr>
      </w:pPr>
      <w:r w:rsidRPr="00EA6925">
        <w:rPr>
          <w:rFonts w:ascii="Calibri" w:hAnsi="Calibri" w:cs="Calibri"/>
        </w:rPr>
        <w:t xml:space="preserve">pisemne zestawienie wynagrodzeń (zarówno przed jak i po zmianie) osób zatrudnionych przez Wykonawcę do realizacji przedmiotu umowy, wraz z określeniem zakresu </w:t>
      </w:r>
      <w:r w:rsidRPr="00EA6925">
        <w:rPr>
          <w:rFonts w:ascii="Calibri" w:hAnsi="Calibri" w:cs="Calibri"/>
        </w:rPr>
        <w:br/>
        <w:t xml:space="preserve">(części etatu), w jakim wykonują oni prace bezpośrednio związane z realizacją przedmiotu umowy oraz części </w:t>
      </w:r>
      <w:r w:rsidRPr="00EA6925">
        <w:rPr>
          <w:rFonts w:asciiTheme="majorHAnsi" w:hAnsiTheme="majorHAnsi" w:cstheme="majorHAnsi"/>
        </w:rPr>
        <w:t xml:space="preserve">wynagrodzenia odpowiadającej temu zakresowi - w przypadku zmiany, </w:t>
      </w:r>
      <w:r w:rsidRPr="00EA6925">
        <w:rPr>
          <w:rFonts w:asciiTheme="majorHAnsi" w:hAnsiTheme="majorHAnsi" w:cstheme="majorHAnsi"/>
        </w:rPr>
        <w:br/>
        <w:t>o której mowa w ust. 1 pkt 2, lub</w:t>
      </w:r>
      <w:r w:rsidRPr="00EA6925">
        <w:rPr>
          <w:rFonts w:ascii="Calibri" w:hAnsi="Calibri" w:cs="Calibri"/>
        </w:rPr>
        <w:t xml:space="preserve"> </w:t>
      </w:r>
    </w:p>
    <w:p w14:paraId="7B280B78" w14:textId="77777777" w:rsidR="00842FBE" w:rsidRPr="00EA6925" w:rsidRDefault="00842FBE" w:rsidP="00842FBE">
      <w:pPr>
        <w:pStyle w:val="Teksttreci0"/>
        <w:numPr>
          <w:ilvl w:val="0"/>
          <w:numId w:val="83"/>
        </w:numPr>
        <w:tabs>
          <w:tab w:val="left" w:pos="709"/>
        </w:tabs>
        <w:spacing w:after="0"/>
        <w:ind w:left="709"/>
        <w:rPr>
          <w:rFonts w:ascii="Calibri" w:hAnsi="Calibri" w:cs="Calibri"/>
        </w:rPr>
      </w:pPr>
      <w:r w:rsidRPr="00EA6925">
        <w:rPr>
          <w:rFonts w:ascii="Calibri" w:hAnsi="Calibri" w:cs="Calibri"/>
        </w:rPr>
        <w:t xml:space="preserve">pisemne zestawienie wynagrodzeń (zarówno przed jak i po zmianie) osób zatrudnionych przez </w:t>
      </w:r>
      <w:r w:rsidRPr="00EA6925">
        <w:rPr>
          <w:rFonts w:ascii="Calibri" w:hAnsi="Calibri" w:cs="Calibri"/>
        </w:rPr>
        <w:lastRenderedPageBreak/>
        <w:t>Wykonawcę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4A4CEB6F"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W przypadku zmiany, o której mowa w ust. 1 pkt 4 Wykonawca wraz z wnioskiem o zmianę wynagrodzenia przedstawia sposób i podstawę wyliczenia odpowiedniej zmiany wynagrodzenia.</w:t>
      </w:r>
    </w:p>
    <w:p w14:paraId="03F0F072"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zmiany, o której mowa w ust. 1 pkt 3, jeżeli z wnioskiem występuje Zamawiający, </w:t>
      </w:r>
      <w:r w:rsidRPr="00842FBE">
        <w:rPr>
          <w:rFonts w:asciiTheme="majorHAnsi" w:hAnsiTheme="majorHAnsi" w:cstheme="majorHAnsi"/>
          <w:sz w:val="22"/>
          <w:szCs w:val="22"/>
        </w:rPr>
        <w:br/>
        <w:t xml:space="preserve">jest on uprawniony do zobowiązania Wykonawcy do przedstawienia w wyznaczonym terminie, </w:t>
      </w:r>
      <w:r w:rsidRPr="00842FBE">
        <w:rPr>
          <w:rFonts w:asciiTheme="majorHAnsi" w:hAnsiTheme="majorHAnsi" w:cstheme="majorHAnsi"/>
          <w:sz w:val="22"/>
          <w:szCs w:val="22"/>
        </w:rPr>
        <w:br/>
        <w:t xml:space="preserve">nie krótszym niż 21 dni, dokumentów, z których będzie wynikać w jakim zakresie zmiana ta ma wpływ na koszty wykonania umowy, w tym pisemnego zestawienia wynagrodzeń, o którym mowa </w:t>
      </w:r>
      <w:r w:rsidRPr="00842FBE">
        <w:rPr>
          <w:rFonts w:asciiTheme="majorHAnsi" w:hAnsiTheme="majorHAnsi" w:cstheme="majorHAnsi"/>
          <w:sz w:val="22"/>
          <w:szCs w:val="22"/>
        </w:rPr>
        <w:br/>
        <w:t>w ust. 10 pkt 2.</w:t>
      </w:r>
    </w:p>
    <w:p w14:paraId="4D450733"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w:t>
      </w:r>
      <w:r w:rsidRPr="00842FBE">
        <w:rPr>
          <w:rFonts w:asciiTheme="majorHAnsi" w:hAnsiTheme="majorHAnsi" w:cstheme="majorHAnsi"/>
          <w:sz w:val="22"/>
          <w:szCs w:val="22"/>
        </w:rPr>
        <w:br/>
        <w:t>o niezatwierdzeniu wniosku wraz z uzasadnieniem.</w:t>
      </w:r>
    </w:p>
    <w:p w14:paraId="6C321BCC"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W przypadku otrzymania przez Stronę informacji o niezatwierdzeniu wniosku lub częściowym zatwierdzeniu wniosku, Strona ta może ponownie wystąpić z wnioskiem, o którym mowa </w:t>
      </w:r>
      <w:r w:rsidRPr="00842FBE">
        <w:rPr>
          <w:rFonts w:asciiTheme="majorHAnsi" w:hAnsiTheme="majorHAnsi" w:cstheme="majorHAnsi"/>
          <w:sz w:val="22"/>
          <w:szCs w:val="22"/>
        </w:rPr>
        <w:br/>
        <w:t>w ust. 9. W takim przypadku przepisy ust. 10 - 13 oraz 15 stosuje się odpowiednio.</w:t>
      </w:r>
    </w:p>
    <w:p w14:paraId="59614D01" w14:textId="77777777" w:rsidR="00842FBE" w:rsidRPr="00842FBE" w:rsidRDefault="00842FBE" w:rsidP="00842FBE">
      <w:pPr>
        <w:numPr>
          <w:ilvl w:val="0"/>
          <w:numId w:val="73"/>
        </w:numPr>
        <w:spacing w:line="300" w:lineRule="auto"/>
        <w:ind w:left="284"/>
        <w:jc w:val="both"/>
        <w:rPr>
          <w:rFonts w:asciiTheme="majorHAnsi" w:hAnsiTheme="majorHAnsi" w:cstheme="majorHAnsi"/>
          <w:sz w:val="22"/>
          <w:szCs w:val="22"/>
        </w:rPr>
      </w:pPr>
      <w:r w:rsidRPr="00842FBE">
        <w:rPr>
          <w:rFonts w:asciiTheme="majorHAnsi" w:hAnsiTheme="majorHAnsi" w:cstheme="majorHAnsi"/>
          <w:sz w:val="22"/>
          <w:szCs w:val="22"/>
        </w:rPr>
        <w:t xml:space="preserve">Zawarcie aneksu nastąpi nie później niż w terminie 30 dni od dnia zatwierdzenia wniosku </w:t>
      </w:r>
      <w:r w:rsidRPr="00842FBE">
        <w:rPr>
          <w:rFonts w:asciiTheme="majorHAnsi" w:hAnsiTheme="majorHAnsi" w:cstheme="majorHAnsi"/>
          <w:sz w:val="22"/>
          <w:szCs w:val="22"/>
        </w:rPr>
        <w:br/>
        <w:t>o dokonanie zmiany wysokości wynagrodzenia należnego Wykonawcy, ze skutkiem od dnia wprowadzenia zmian stanowiących podstawę podwyższenia wynagrodzenia.</w:t>
      </w:r>
    </w:p>
    <w:p w14:paraId="64D8DACD" w14:textId="4C5CC96A" w:rsidR="00043E56" w:rsidRPr="001A2373" w:rsidRDefault="00043E56" w:rsidP="00BD3554">
      <w:pPr>
        <w:numPr>
          <w:ilvl w:val="0"/>
          <w:numId w:val="73"/>
        </w:numPr>
        <w:spacing w:line="300" w:lineRule="auto"/>
        <w:ind w:left="284"/>
        <w:jc w:val="both"/>
        <w:rPr>
          <w:rFonts w:asciiTheme="majorHAnsi" w:hAnsiTheme="majorHAnsi" w:cstheme="majorHAnsi"/>
          <w:sz w:val="22"/>
          <w:szCs w:val="22"/>
        </w:rPr>
      </w:pPr>
      <w:r w:rsidRPr="001A2373">
        <w:rPr>
          <w:rFonts w:asciiTheme="majorHAnsi" w:hAnsiTheme="majorHAnsi" w:cstheme="majorHAnsi"/>
          <w:sz w:val="22"/>
          <w:szCs w:val="22"/>
        </w:rPr>
        <w:t xml:space="preserve">Strony zobowiązują się dokonać zmiany wysokości wynagrodzenia należnego Wykonawcy, o którym mowa w niniejszym paragrafie, poprzez zawarcie porozumienia zmieniającego do umowy w formie pisemnej pod rygorem nieważności, każdorazowo w przypadku zmiany ceny materiałów lub kosztów związanych z realizacją zamówienia. Zmiana wysokości Wynagrodzenia umownego nastąpi </w:t>
      </w:r>
      <w:r w:rsidR="00842FBE">
        <w:rPr>
          <w:rFonts w:asciiTheme="majorHAnsi" w:hAnsiTheme="majorHAnsi" w:cstheme="majorHAnsi"/>
          <w:sz w:val="22"/>
          <w:szCs w:val="22"/>
        </w:rPr>
        <w:br/>
      </w:r>
      <w:r w:rsidRPr="001A2373">
        <w:rPr>
          <w:rFonts w:asciiTheme="majorHAnsi" w:hAnsiTheme="majorHAnsi" w:cstheme="majorHAnsi"/>
          <w:sz w:val="22"/>
          <w:szCs w:val="22"/>
        </w:rPr>
        <w:t xml:space="preserve">na podstawie art. 439 ustawy </w:t>
      </w:r>
      <w:proofErr w:type="spellStart"/>
      <w:r w:rsidRPr="001A2373">
        <w:rPr>
          <w:rFonts w:asciiTheme="majorHAnsi" w:hAnsiTheme="majorHAnsi" w:cstheme="majorHAnsi"/>
          <w:sz w:val="22"/>
          <w:szCs w:val="22"/>
        </w:rPr>
        <w:t>Pzp</w:t>
      </w:r>
      <w:proofErr w:type="spellEnd"/>
      <w:r w:rsidRPr="001A2373">
        <w:rPr>
          <w:rFonts w:asciiTheme="majorHAnsi" w:hAnsiTheme="majorHAnsi" w:cstheme="majorHAnsi"/>
          <w:sz w:val="22"/>
          <w:szCs w:val="22"/>
        </w:rPr>
        <w:t>, zgodnie z poniższymi zasadami:</w:t>
      </w:r>
    </w:p>
    <w:p w14:paraId="6E4ED385" w14:textId="77777777" w:rsidR="00043E56" w:rsidRPr="001A2373" w:rsidRDefault="00043E56"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A2373">
        <w:rPr>
          <w:rFonts w:asciiTheme="majorHAnsi" w:eastAsia="Arial" w:hAnsiTheme="majorHAnsi" w:cstheme="majorHAnsi"/>
          <w:bCs w:val="0"/>
          <w:kern w:val="0"/>
          <w:sz w:val="22"/>
          <w:szCs w:val="22"/>
          <w:lang w:eastAsia="en-US"/>
        </w:rPr>
        <w:t>zmiany mogą nastąpić nie wcześniej niż po upływie 6 miesięcy od dnia zawarcia umowy;</w:t>
      </w:r>
    </w:p>
    <w:p w14:paraId="6115887B" w14:textId="77777777" w:rsidR="00043E56" w:rsidRPr="001A2373" w:rsidRDefault="00043E56"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A2373">
        <w:rPr>
          <w:rFonts w:asciiTheme="majorHAnsi" w:eastAsia="Arial" w:hAnsiTheme="majorHAnsi" w:cstheme="majorHAnsi"/>
          <w:bCs w:val="0"/>
          <w:kern w:val="0"/>
          <w:sz w:val="22"/>
          <w:szCs w:val="22"/>
          <w:lang w:eastAsia="en-US"/>
        </w:rPr>
        <w:t>poziom zmiany ceny materiałów lub kosztów, uprawniający Strony umowy do żądania zmiany wynagrodzenia:</w:t>
      </w:r>
    </w:p>
    <w:p w14:paraId="736BEE68" w14:textId="7F9F8173" w:rsidR="00CE34F9" w:rsidRPr="00CE34F9" w:rsidRDefault="00CE34F9" w:rsidP="00BD3554">
      <w:pPr>
        <w:widowControl w:val="0"/>
        <w:numPr>
          <w:ilvl w:val="0"/>
          <w:numId w:val="75"/>
        </w:numPr>
        <w:shd w:val="clear" w:color="auto" w:fill="FFFFFF"/>
        <w:tabs>
          <w:tab w:val="left" w:pos="709"/>
        </w:tabs>
        <w:spacing w:line="300" w:lineRule="auto"/>
        <w:ind w:left="1134"/>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s</w:t>
      </w:r>
      <w:r w:rsidRPr="00CE34F9">
        <w:rPr>
          <w:rFonts w:asciiTheme="majorHAnsi" w:eastAsia="Arial" w:hAnsiTheme="majorHAnsi" w:cstheme="majorHAnsi"/>
          <w:bCs w:val="0"/>
          <w:kern w:val="0"/>
          <w:sz w:val="22"/>
          <w:szCs w:val="22"/>
          <w:lang w:eastAsia="en-US"/>
        </w:rPr>
        <w:t xml:space="preserve">posób określenia wpływu zmiany cen materiałów lub kosztów na koszt wykonania zamówienia: Strony jako miarodajny do oceny wpływu zmiany cen materiałów i kosztów na realizację zamówienia uznają kwartalny wskaźnik cen towarów i usług konsumpcyjnych ogłaszany przez Prezesa Głównego Urzędu Statystycznego na podstawie art. 25 ust. 11 ustawy z dnia 17 grudnia 1998 r. o emeryturach i rentach z Funduszu Ubezpieczeń Społecznych (dalej jako „Wskaźnik”). W przypadku, gdy odczyt Wskaźnika przekroczy próg ustalony w ustępie kolejnym, przyjmuje się założenie, że </w:t>
      </w:r>
      <w:r w:rsidR="00276A78">
        <w:rPr>
          <w:rFonts w:asciiTheme="majorHAnsi" w:eastAsia="Arial" w:hAnsiTheme="majorHAnsi" w:cstheme="majorHAnsi"/>
          <w:bCs w:val="0"/>
          <w:kern w:val="0"/>
          <w:sz w:val="22"/>
          <w:szCs w:val="22"/>
          <w:lang w:eastAsia="en-US"/>
        </w:rPr>
        <w:t>mogło dojść</w:t>
      </w:r>
      <w:r w:rsidR="00276A78" w:rsidRPr="00CE34F9">
        <w:rPr>
          <w:rFonts w:asciiTheme="majorHAnsi" w:eastAsia="Arial" w:hAnsiTheme="majorHAnsi" w:cstheme="majorHAnsi"/>
          <w:bCs w:val="0"/>
          <w:kern w:val="0"/>
          <w:sz w:val="22"/>
          <w:szCs w:val="22"/>
          <w:lang w:eastAsia="en-US"/>
        </w:rPr>
        <w:t xml:space="preserve"> </w:t>
      </w:r>
      <w:r w:rsidRPr="00CE34F9">
        <w:rPr>
          <w:rFonts w:asciiTheme="majorHAnsi" w:eastAsia="Arial" w:hAnsiTheme="majorHAnsi" w:cstheme="majorHAnsi"/>
          <w:bCs w:val="0"/>
          <w:kern w:val="0"/>
          <w:sz w:val="22"/>
          <w:szCs w:val="22"/>
          <w:lang w:eastAsia="en-US"/>
        </w:rPr>
        <w:t xml:space="preserve">do zmiany cen materiałów i kosztów uzasadniających zmianę wynagrodzenia, przy </w:t>
      </w:r>
      <w:r w:rsidR="00276A78">
        <w:rPr>
          <w:rFonts w:asciiTheme="majorHAnsi" w:eastAsia="Arial" w:hAnsiTheme="majorHAnsi" w:cstheme="majorHAnsi"/>
          <w:bCs w:val="0"/>
          <w:kern w:val="0"/>
          <w:sz w:val="22"/>
          <w:szCs w:val="22"/>
          <w:lang w:eastAsia="en-US"/>
        </w:rPr>
        <w:t xml:space="preserve">czym </w:t>
      </w:r>
      <w:r w:rsidRPr="00CE34F9">
        <w:rPr>
          <w:rFonts w:asciiTheme="majorHAnsi" w:eastAsia="Arial" w:hAnsiTheme="majorHAnsi" w:cstheme="majorHAnsi"/>
          <w:bCs w:val="0"/>
          <w:kern w:val="0"/>
          <w:sz w:val="22"/>
          <w:szCs w:val="22"/>
          <w:lang w:eastAsia="en-US"/>
        </w:rPr>
        <w:t>Strona wnioskująca o waloryzację na żądanie drugiej Strony zobowiązana jest przedłożyć szczegółowe uzasadnienie, kalkulacje i wyjaśnienia potwierdzające wzrost kosztów realizacji zamówienia.</w:t>
      </w:r>
    </w:p>
    <w:p w14:paraId="2AACAFE3" w14:textId="77777777" w:rsidR="00CE34F9" w:rsidRDefault="00CE34F9" w:rsidP="00BD3554">
      <w:pPr>
        <w:widowControl w:val="0"/>
        <w:numPr>
          <w:ilvl w:val="0"/>
          <w:numId w:val="75"/>
        </w:numPr>
        <w:shd w:val="clear" w:color="auto" w:fill="FFFFFF"/>
        <w:tabs>
          <w:tab w:val="left" w:pos="709"/>
        </w:tabs>
        <w:spacing w:line="300" w:lineRule="auto"/>
        <w:ind w:left="1134"/>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s</w:t>
      </w:r>
      <w:r w:rsidR="00C47136" w:rsidRPr="00C47136">
        <w:rPr>
          <w:rFonts w:asciiTheme="majorHAnsi" w:eastAsia="Arial" w:hAnsiTheme="majorHAnsi" w:cstheme="majorHAnsi"/>
          <w:bCs w:val="0"/>
          <w:kern w:val="0"/>
          <w:sz w:val="22"/>
          <w:szCs w:val="22"/>
          <w:lang w:eastAsia="en-US"/>
        </w:rPr>
        <w:t xml:space="preserve">posób ustalania zmiany wynagrodzenia: jeżeli Wskaźnik wg. ostatniego opublikowanego odczytu na dzień składania wniosku o zmianę wynagrodzenia wzrośnie lub spadanie co </w:t>
      </w:r>
      <w:r w:rsidR="00C47136" w:rsidRPr="00C47136">
        <w:rPr>
          <w:rFonts w:asciiTheme="majorHAnsi" w:eastAsia="Arial" w:hAnsiTheme="majorHAnsi" w:cstheme="majorHAnsi"/>
          <w:bCs w:val="0"/>
          <w:kern w:val="0"/>
          <w:sz w:val="22"/>
          <w:szCs w:val="22"/>
          <w:lang w:eastAsia="en-US"/>
        </w:rPr>
        <w:lastRenderedPageBreak/>
        <w:t>najmniej o 5 pkt w stosunku do bazowego odczytu Wskaźnika (odczytu opublikowanego dwa kwartały wstecz, np. jeżeli wniosek zostanie złożony po opublikowaniu wskaźnika dla I</w:t>
      </w:r>
      <w:r w:rsidR="00C47136">
        <w:rPr>
          <w:rFonts w:asciiTheme="majorHAnsi" w:eastAsia="Arial" w:hAnsiTheme="majorHAnsi" w:cstheme="majorHAnsi"/>
          <w:bCs w:val="0"/>
          <w:kern w:val="0"/>
          <w:sz w:val="22"/>
          <w:szCs w:val="22"/>
          <w:lang w:eastAsia="en-US"/>
        </w:rPr>
        <w:t>V</w:t>
      </w:r>
      <w:r w:rsidR="00C47136" w:rsidRPr="00C47136">
        <w:rPr>
          <w:rFonts w:asciiTheme="majorHAnsi" w:eastAsia="Arial" w:hAnsiTheme="majorHAnsi" w:cstheme="majorHAnsi"/>
          <w:bCs w:val="0"/>
          <w:kern w:val="0"/>
          <w:sz w:val="22"/>
          <w:szCs w:val="22"/>
          <w:lang w:eastAsia="en-US"/>
        </w:rPr>
        <w:t xml:space="preserve"> kwartału 2024 roku, będzie on porównany z odczytem za I</w:t>
      </w:r>
      <w:r w:rsidR="00C47136">
        <w:rPr>
          <w:rFonts w:asciiTheme="majorHAnsi" w:eastAsia="Arial" w:hAnsiTheme="majorHAnsi" w:cstheme="majorHAnsi"/>
          <w:bCs w:val="0"/>
          <w:kern w:val="0"/>
          <w:sz w:val="22"/>
          <w:szCs w:val="22"/>
          <w:lang w:eastAsia="en-US"/>
        </w:rPr>
        <w:t>I</w:t>
      </w:r>
      <w:r w:rsidR="00C47136" w:rsidRPr="00C47136">
        <w:rPr>
          <w:rFonts w:asciiTheme="majorHAnsi" w:eastAsia="Arial" w:hAnsiTheme="majorHAnsi" w:cstheme="majorHAnsi"/>
          <w:bCs w:val="0"/>
          <w:kern w:val="0"/>
          <w:sz w:val="22"/>
          <w:szCs w:val="22"/>
          <w:lang w:eastAsia="en-US"/>
        </w:rPr>
        <w:t xml:space="preserve"> kwartał 202</w:t>
      </w:r>
      <w:r w:rsidR="00C47136">
        <w:rPr>
          <w:rFonts w:asciiTheme="majorHAnsi" w:eastAsia="Arial" w:hAnsiTheme="majorHAnsi" w:cstheme="majorHAnsi"/>
          <w:bCs w:val="0"/>
          <w:kern w:val="0"/>
          <w:sz w:val="22"/>
          <w:szCs w:val="22"/>
          <w:lang w:eastAsia="en-US"/>
        </w:rPr>
        <w:t>4</w:t>
      </w:r>
      <w:r w:rsidR="00C47136" w:rsidRPr="00C47136">
        <w:rPr>
          <w:rFonts w:asciiTheme="majorHAnsi" w:eastAsia="Arial" w:hAnsiTheme="majorHAnsi" w:cstheme="majorHAnsi"/>
          <w:bCs w:val="0"/>
          <w:kern w:val="0"/>
          <w:sz w:val="22"/>
          <w:szCs w:val="22"/>
          <w:lang w:eastAsia="en-US"/>
        </w:rPr>
        <w:t xml:space="preserve"> r., na potrzeby obliczenia wartości waloryzacji odczyt bazowy Wskaźnika = 100), wynagrodzenie Wykonawcy zostanie zmienione w oparciu o wartość wzrostu lub spadku wskaźnika, </w:t>
      </w:r>
      <w:r w:rsidR="00C47136">
        <w:rPr>
          <w:rFonts w:asciiTheme="majorHAnsi" w:eastAsia="Arial" w:hAnsiTheme="majorHAnsi" w:cstheme="majorHAnsi"/>
          <w:bCs w:val="0"/>
          <w:kern w:val="0"/>
          <w:sz w:val="22"/>
          <w:szCs w:val="22"/>
          <w:lang w:eastAsia="en-US"/>
        </w:rPr>
        <w:br/>
      </w:r>
      <w:r w:rsidR="00C47136" w:rsidRPr="00C47136">
        <w:rPr>
          <w:rFonts w:asciiTheme="majorHAnsi" w:eastAsia="Arial" w:hAnsiTheme="majorHAnsi" w:cstheme="majorHAnsi"/>
          <w:bCs w:val="0"/>
          <w:kern w:val="0"/>
          <w:sz w:val="22"/>
          <w:szCs w:val="22"/>
          <w:lang w:eastAsia="en-US"/>
        </w:rPr>
        <w:t>o którym mowa powyżej, przy czym wartość ta zostanie pomniejszona o 3 punkty (przykładowo: ostatni odczyt Wskaźnika przed złożeniem wniosku o waloryzację wzrośnie o 6 pkt w stosunku do odczytu bazowego, wówczas wynagrodzenie wykonawcy będzie podlegało zwiększeniu o 3%, analogiczne działanie zostanie zastosowane w przypadku spadku wartości Wskaźnika)</w:t>
      </w:r>
      <w:r w:rsidR="00C47136">
        <w:rPr>
          <w:rFonts w:asciiTheme="majorHAnsi" w:eastAsia="Arial" w:hAnsiTheme="majorHAnsi" w:cstheme="majorHAnsi"/>
          <w:bCs w:val="0"/>
          <w:kern w:val="0"/>
          <w:sz w:val="22"/>
          <w:szCs w:val="22"/>
          <w:lang w:eastAsia="en-US"/>
        </w:rPr>
        <w:t>;</w:t>
      </w:r>
      <w:r w:rsidRPr="00CE34F9">
        <w:rPr>
          <w:rFonts w:asciiTheme="majorHAnsi" w:eastAsia="Arial" w:hAnsiTheme="majorHAnsi" w:cstheme="majorHAnsi"/>
          <w:bCs w:val="0"/>
          <w:kern w:val="0"/>
          <w:sz w:val="22"/>
          <w:szCs w:val="22"/>
          <w:lang w:eastAsia="en-US"/>
        </w:rPr>
        <w:t xml:space="preserve"> </w:t>
      </w:r>
    </w:p>
    <w:p w14:paraId="2588209D" w14:textId="3DE44E50" w:rsidR="00C47136" w:rsidRPr="00C47136" w:rsidRDefault="00CE34F9" w:rsidP="00BD3554">
      <w:pPr>
        <w:widowControl w:val="0"/>
        <w:numPr>
          <w:ilvl w:val="0"/>
          <w:numId w:val="75"/>
        </w:numPr>
        <w:shd w:val="clear" w:color="auto" w:fill="FFFFFF"/>
        <w:tabs>
          <w:tab w:val="left" w:pos="709"/>
        </w:tabs>
        <w:spacing w:line="300" w:lineRule="auto"/>
        <w:ind w:left="1134"/>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o</w:t>
      </w:r>
      <w:r w:rsidRPr="00CE34F9">
        <w:rPr>
          <w:rFonts w:asciiTheme="majorHAnsi" w:eastAsia="Arial" w:hAnsiTheme="majorHAnsi" w:cstheme="majorHAnsi"/>
          <w:bCs w:val="0"/>
          <w:kern w:val="0"/>
          <w:sz w:val="22"/>
          <w:szCs w:val="22"/>
          <w:lang w:eastAsia="en-US"/>
        </w:rPr>
        <w:t xml:space="preserve">kresy w jakich może następować zmiana wynagrodzenia Wykonawcy: waloryzacja wynagrodzenia Wykonawcy może nastąpić </w:t>
      </w:r>
      <w:r>
        <w:rPr>
          <w:rFonts w:asciiTheme="majorHAnsi" w:eastAsia="Arial" w:hAnsiTheme="majorHAnsi" w:cstheme="majorHAnsi"/>
          <w:bCs w:val="0"/>
          <w:kern w:val="0"/>
          <w:sz w:val="22"/>
          <w:szCs w:val="22"/>
          <w:lang w:eastAsia="en-US"/>
        </w:rPr>
        <w:t>maksymalnie dwa</w:t>
      </w:r>
      <w:r w:rsidRPr="00CE34F9">
        <w:rPr>
          <w:rFonts w:asciiTheme="majorHAnsi" w:eastAsia="Arial" w:hAnsiTheme="majorHAnsi" w:cstheme="majorHAnsi"/>
          <w:bCs w:val="0"/>
          <w:kern w:val="0"/>
          <w:sz w:val="22"/>
          <w:szCs w:val="22"/>
          <w:lang w:eastAsia="en-US"/>
        </w:rPr>
        <w:t xml:space="preserve"> raz</w:t>
      </w:r>
      <w:r>
        <w:rPr>
          <w:rFonts w:asciiTheme="majorHAnsi" w:eastAsia="Arial" w:hAnsiTheme="majorHAnsi" w:cstheme="majorHAnsi"/>
          <w:bCs w:val="0"/>
          <w:kern w:val="0"/>
          <w:sz w:val="22"/>
          <w:szCs w:val="22"/>
          <w:lang w:eastAsia="en-US"/>
        </w:rPr>
        <w:t>y</w:t>
      </w:r>
      <w:r w:rsidRPr="00CE34F9">
        <w:rPr>
          <w:rFonts w:asciiTheme="majorHAnsi" w:eastAsia="Arial" w:hAnsiTheme="majorHAnsi" w:cstheme="majorHAnsi"/>
          <w:bCs w:val="0"/>
          <w:kern w:val="0"/>
          <w:sz w:val="22"/>
          <w:szCs w:val="22"/>
          <w:lang w:eastAsia="en-US"/>
        </w:rPr>
        <w:t xml:space="preserve"> w trakcie trwania Umowy. Wniosek waloryzacyjny może zostać złożony najszybciej po upływie 6 miesięcy od dnia zawarcia umowy (za wyjątkiem przypadków, w których zastosowanie znajdzie art. 439 ust. 3 ustawy </w:t>
      </w:r>
      <w:proofErr w:type="spellStart"/>
      <w:r w:rsidRPr="00CE34F9">
        <w:rPr>
          <w:rFonts w:asciiTheme="majorHAnsi" w:eastAsia="Arial" w:hAnsiTheme="majorHAnsi" w:cstheme="majorHAnsi"/>
          <w:bCs w:val="0"/>
          <w:kern w:val="0"/>
          <w:sz w:val="22"/>
          <w:szCs w:val="22"/>
          <w:lang w:eastAsia="en-US"/>
        </w:rPr>
        <w:t>Pzp</w:t>
      </w:r>
      <w:proofErr w:type="spellEnd"/>
      <w:r w:rsidRPr="00CE34F9">
        <w:rPr>
          <w:rFonts w:asciiTheme="majorHAnsi" w:eastAsia="Arial" w:hAnsiTheme="majorHAnsi" w:cstheme="majorHAnsi"/>
          <w:bCs w:val="0"/>
          <w:kern w:val="0"/>
          <w:sz w:val="22"/>
          <w:szCs w:val="22"/>
          <w:lang w:eastAsia="en-US"/>
        </w:rPr>
        <w:t>).</w:t>
      </w:r>
    </w:p>
    <w:p w14:paraId="7F35D146" w14:textId="4DA445CA" w:rsidR="00043E56" w:rsidRDefault="00043E56"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A2373">
        <w:rPr>
          <w:rFonts w:asciiTheme="majorHAnsi" w:eastAsia="Arial" w:hAnsiTheme="majorHAnsi" w:cstheme="majorHAnsi"/>
          <w:bCs w:val="0"/>
          <w:kern w:val="0"/>
          <w:sz w:val="22"/>
          <w:szCs w:val="22"/>
          <w:lang w:eastAsia="en-US"/>
        </w:rPr>
        <w:t>w przypadku, gdyby wskaźnik</w:t>
      </w:r>
      <w:r w:rsidR="00CE34F9">
        <w:rPr>
          <w:rFonts w:asciiTheme="majorHAnsi" w:eastAsia="Arial" w:hAnsiTheme="majorHAnsi" w:cstheme="majorHAnsi"/>
          <w:bCs w:val="0"/>
          <w:kern w:val="0"/>
          <w:sz w:val="22"/>
          <w:szCs w:val="22"/>
          <w:lang w:eastAsia="en-US"/>
        </w:rPr>
        <w:t xml:space="preserve"> wskazany w ust. </w:t>
      </w:r>
      <w:r w:rsidR="00105A3D">
        <w:rPr>
          <w:rFonts w:asciiTheme="majorHAnsi" w:eastAsia="Arial" w:hAnsiTheme="majorHAnsi" w:cstheme="majorHAnsi"/>
          <w:bCs w:val="0"/>
          <w:kern w:val="0"/>
          <w:sz w:val="22"/>
          <w:szCs w:val="22"/>
          <w:lang w:eastAsia="en-US"/>
        </w:rPr>
        <w:t>16</w:t>
      </w:r>
      <w:r w:rsidR="00CE34F9">
        <w:rPr>
          <w:rFonts w:asciiTheme="majorHAnsi" w:eastAsia="Arial" w:hAnsiTheme="majorHAnsi" w:cstheme="majorHAnsi"/>
          <w:bCs w:val="0"/>
          <w:kern w:val="0"/>
          <w:sz w:val="22"/>
          <w:szCs w:val="22"/>
          <w:lang w:eastAsia="en-US"/>
        </w:rPr>
        <w:t xml:space="preserve"> pkt 2 lit. a)</w:t>
      </w:r>
      <w:r w:rsidRPr="001A2373">
        <w:rPr>
          <w:rFonts w:asciiTheme="majorHAnsi" w:eastAsia="Arial" w:hAnsiTheme="majorHAnsi" w:cstheme="majorHAnsi"/>
          <w:bCs w:val="0"/>
          <w:kern w:val="0"/>
          <w:sz w:val="22"/>
          <w:szCs w:val="22"/>
          <w:lang w:eastAsia="en-US"/>
        </w:rPr>
        <w:t xml:space="preserve"> przestał być dostępny, zastosowanie znajdzie inny, najbardziej zbliżony, wskaźnik publikowany przez Prezesa GUS;</w:t>
      </w:r>
    </w:p>
    <w:p w14:paraId="122FCAA2" w14:textId="77777777" w:rsidR="00105A3D" w:rsidRPr="00105A3D" w:rsidRDefault="00105A3D" w:rsidP="00105A3D">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05A3D">
        <w:rPr>
          <w:rFonts w:asciiTheme="majorHAnsi" w:eastAsia="Arial" w:hAnsiTheme="majorHAnsi" w:cstheme="majorHAnsi"/>
          <w:bCs w:val="0"/>
          <w:kern w:val="0"/>
          <w:sz w:val="22"/>
          <w:szCs w:val="22"/>
          <w:lang w:eastAsia="en-US"/>
        </w:rPr>
        <w:t>Zamawiający nie dopuszcza możliwości powielania czynników kosztotwórczych mających wpływ ma zmianę wynagrodzenia z tytułu wzrostu kosztów związanych z realizacją umowy, które uwzględnione zostały w zmianie dokonanej na podstawie ust. 1;</w:t>
      </w:r>
    </w:p>
    <w:p w14:paraId="5975A84B" w14:textId="6F15587B" w:rsidR="00CE34F9" w:rsidRPr="00CE34F9" w:rsidRDefault="00CE34F9"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m</w:t>
      </w:r>
      <w:r w:rsidRPr="00CE34F9">
        <w:rPr>
          <w:rFonts w:asciiTheme="majorHAnsi" w:eastAsia="Arial" w:hAnsiTheme="majorHAnsi" w:cstheme="majorHAnsi"/>
          <w:bCs w:val="0"/>
          <w:kern w:val="0"/>
          <w:sz w:val="22"/>
          <w:szCs w:val="22"/>
          <w:lang w:eastAsia="en-US"/>
        </w:rPr>
        <w:t xml:space="preserve">aksymalna wartość zmiany wynagrodzenia Wykonawcy w wyniku waloryzacji przewidzianej </w:t>
      </w:r>
      <w:r>
        <w:rPr>
          <w:rFonts w:asciiTheme="majorHAnsi" w:eastAsia="Arial" w:hAnsiTheme="majorHAnsi" w:cstheme="majorHAnsi"/>
          <w:bCs w:val="0"/>
          <w:kern w:val="0"/>
          <w:sz w:val="22"/>
          <w:szCs w:val="22"/>
          <w:lang w:eastAsia="en-US"/>
        </w:rPr>
        <w:br/>
      </w:r>
      <w:r w:rsidRPr="00CE34F9">
        <w:rPr>
          <w:rFonts w:asciiTheme="majorHAnsi" w:eastAsia="Arial" w:hAnsiTheme="majorHAnsi" w:cstheme="majorHAnsi"/>
          <w:bCs w:val="0"/>
          <w:kern w:val="0"/>
          <w:sz w:val="22"/>
          <w:szCs w:val="22"/>
          <w:lang w:eastAsia="en-US"/>
        </w:rPr>
        <w:t xml:space="preserve">w art. 439 ustawy </w:t>
      </w:r>
      <w:proofErr w:type="spellStart"/>
      <w:r w:rsidRPr="00CE34F9">
        <w:rPr>
          <w:rFonts w:asciiTheme="majorHAnsi" w:eastAsia="Arial" w:hAnsiTheme="majorHAnsi" w:cstheme="majorHAnsi"/>
          <w:bCs w:val="0"/>
          <w:kern w:val="0"/>
          <w:sz w:val="22"/>
          <w:szCs w:val="22"/>
          <w:lang w:eastAsia="en-US"/>
        </w:rPr>
        <w:t>Pzp</w:t>
      </w:r>
      <w:proofErr w:type="spellEnd"/>
      <w:r w:rsidRPr="00CE34F9">
        <w:rPr>
          <w:rFonts w:asciiTheme="majorHAnsi" w:eastAsia="Arial" w:hAnsiTheme="majorHAnsi" w:cstheme="majorHAnsi"/>
          <w:bCs w:val="0"/>
          <w:kern w:val="0"/>
          <w:sz w:val="22"/>
          <w:szCs w:val="22"/>
          <w:lang w:eastAsia="en-US"/>
        </w:rPr>
        <w:t xml:space="preserve">: waloryzacja (pojedyncza, ani wszystkie waloryzacje łącznie) nie może powodować zmiany wynagrodzenia Wykonawcy o więcej niż 10% wynagrodzenia wskazanego w </w:t>
      </w:r>
      <w:r>
        <w:rPr>
          <w:rFonts w:asciiTheme="majorHAnsi" w:eastAsia="Arial" w:hAnsiTheme="majorHAnsi" w:cstheme="majorHAnsi"/>
          <w:bCs w:val="0"/>
          <w:kern w:val="0"/>
          <w:sz w:val="22"/>
          <w:szCs w:val="22"/>
          <w:lang w:eastAsia="en-US"/>
        </w:rPr>
        <w:br/>
      </w:r>
      <w:r w:rsidRPr="00CE34F9">
        <w:rPr>
          <w:rFonts w:asciiTheme="majorHAnsi" w:eastAsia="Arial" w:hAnsiTheme="majorHAnsi" w:cstheme="majorHAnsi"/>
          <w:bCs w:val="0"/>
          <w:kern w:val="0"/>
          <w:sz w:val="22"/>
          <w:szCs w:val="22"/>
          <w:lang w:eastAsia="en-US"/>
        </w:rPr>
        <w:t xml:space="preserve">§ </w:t>
      </w:r>
      <w:r>
        <w:rPr>
          <w:rFonts w:asciiTheme="majorHAnsi" w:eastAsia="Arial" w:hAnsiTheme="majorHAnsi" w:cstheme="majorHAnsi"/>
          <w:bCs w:val="0"/>
          <w:kern w:val="0"/>
          <w:sz w:val="22"/>
          <w:szCs w:val="22"/>
          <w:lang w:eastAsia="en-US"/>
        </w:rPr>
        <w:t xml:space="preserve">7 </w:t>
      </w:r>
      <w:r w:rsidRPr="00CE34F9">
        <w:rPr>
          <w:rFonts w:asciiTheme="majorHAnsi" w:eastAsia="Arial" w:hAnsiTheme="majorHAnsi" w:cstheme="majorHAnsi"/>
          <w:bCs w:val="0"/>
          <w:kern w:val="0"/>
          <w:sz w:val="22"/>
          <w:szCs w:val="22"/>
          <w:lang w:eastAsia="en-US"/>
        </w:rPr>
        <w:t>ust. 1 w pierwotnej treści umowy</w:t>
      </w:r>
      <w:r>
        <w:rPr>
          <w:rFonts w:asciiTheme="majorHAnsi" w:eastAsia="Arial" w:hAnsiTheme="majorHAnsi" w:cstheme="majorHAnsi"/>
          <w:bCs w:val="0"/>
          <w:kern w:val="0"/>
          <w:sz w:val="22"/>
          <w:szCs w:val="22"/>
          <w:lang w:eastAsia="en-US"/>
        </w:rPr>
        <w:t>;</w:t>
      </w:r>
    </w:p>
    <w:p w14:paraId="60F13C32" w14:textId="799B15E7" w:rsidR="00CE34F9" w:rsidRPr="00CE34F9" w:rsidRDefault="00CE34F9"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Pr>
          <w:rFonts w:asciiTheme="majorHAnsi" w:eastAsia="Arial" w:hAnsiTheme="majorHAnsi" w:cstheme="majorHAnsi"/>
          <w:bCs w:val="0"/>
          <w:kern w:val="0"/>
          <w:sz w:val="22"/>
          <w:szCs w:val="22"/>
          <w:lang w:eastAsia="en-US"/>
        </w:rPr>
        <w:t>w</w:t>
      </w:r>
      <w:r w:rsidRPr="00CE34F9">
        <w:rPr>
          <w:rFonts w:asciiTheme="majorHAnsi" w:eastAsia="Arial" w:hAnsiTheme="majorHAnsi" w:cstheme="majorHAnsi"/>
          <w:bCs w:val="0"/>
          <w:kern w:val="0"/>
          <w:sz w:val="22"/>
          <w:szCs w:val="22"/>
          <w:lang w:eastAsia="en-US"/>
        </w:rPr>
        <w:t xml:space="preserve"> celu weryfikacji spełnienia przesłanki waloryzacji wynagrodzenia Wykonawca na żądanie Zamawiającego jest zobligowany do dokonania stosownych wyliczeń wpływu zmiany ceny materiałów lub kosztów związanych z realizacją umowy na wysokość stawek lub cen określonych w umowie i przekazania ich Zamawiającemu. Wykonawca opracuje co najmniej zestawienie obrazujące kwotę jaką w poszczególnych stawkach lub cenach stanowią koszty wynikające ze zmian ceny materiałów lub kosztów związanych z realizacją umowy. Zamawiający ma prawo weryfikacji wyliczeń przedstawionych przez Wykonawcę i zgłoszenia wobec nich uwag</w:t>
      </w:r>
      <w:r w:rsidR="00105A3D">
        <w:rPr>
          <w:rFonts w:asciiTheme="majorHAnsi" w:eastAsia="Arial" w:hAnsiTheme="majorHAnsi" w:cstheme="majorHAnsi"/>
          <w:bCs w:val="0"/>
          <w:kern w:val="0"/>
          <w:sz w:val="22"/>
          <w:szCs w:val="22"/>
          <w:lang w:eastAsia="en-US"/>
        </w:rPr>
        <w:t>;</w:t>
      </w:r>
    </w:p>
    <w:p w14:paraId="502A89F8" w14:textId="77777777" w:rsidR="00043E56" w:rsidRPr="001A2373" w:rsidRDefault="00043E56"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A2373">
        <w:rPr>
          <w:rFonts w:asciiTheme="majorHAnsi" w:eastAsia="Arial" w:hAnsiTheme="majorHAnsi" w:cstheme="majorHAnsi"/>
          <w:bCs w:val="0"/>
          <w:kern w:val="0"/>
          <w:sz w:val="22"/>
          <w:szCs w:val="22"/>
          <w:lang w:eastAsia="en-US"/>
        </w:rPr>
        <w:t>zmiany, o których mowa powyżej będą dokonywane zarówno w przypadku konieczności podwyższenia, jak i obniżenia stawek lub cen określonych w umowie;</w:t>
      </w:r>
    </w:p>
    <w:p w14:paraId="0AFBE21D" w14:textId="77777777" w:rsidR="00043E56" w:rsidRPr="001A2373" w:rsidRDefault="00043E56" w:rsidP="00BD3554">
      <w:pPr>
        <w:widowControl w:val="0"/>
        <w:numPr>
          <w:ilvl w:val="0"/>
          <w:numId w:val="74"/>
        </w:numPr>
        <w:shd w:val="clear" w:color="auto" w:fill="FFFFFF"/>
        <w:tabs>
          <w:tab w:val="left" w:pos="709"/>
        </w:tabs>
        <w:spacing w:line="300" w:lineRule="auto"/>
        <w:ind w:left="709"/>
        <w:jc w:val="both"/>
        <w:rPr>
          <w:rFonts w:asciiTheme="majorHAnsi" w:eastAsia="Arial" w:hAnsiTheme="majorHAnsi" w:cstheme="majorHAnsi"/>
          <w:bCs w:val="0"/>
          <w:kern w:val="0"/>
          <w:sz w:val="22"/>
          <w:szCs w:val="22"/>
          <w:lang w:eastAsia="en-US"/>
        </w:rPr>
      </w:pPr>
      <w:r w:rsidRPr="001A2373">
        <w:rPr>
          <w:rFonts w:asciiTheme="majorHAnsi" w:eastAsia="Arial" w:hAnsiTheme="majorHAnsi" w:cstheme="majorHAnsi"/>
          <w:bCs w:val="0"/>
          <w:kern w:val="0"/>
          <w:sz w:val="22"/>
          <w:szCs w:val="22"/>
          <w:lang w:eastAsia="en-US"/>
        </w:rPr>
        <w:t>Wykonawca, którego wynagrodzenie zostało zmienione zobowiązany jest do zmiany wynagrodzenia przysługującym Podwykonawcom, z którym zawarł umowę, w zakresie odpowiadającym zmianom cen materiałów lub kosztów dotyczących zobowiązania Podwykonawców.</w:t>
      </w:r>
    </w:p>
    <w:p w14:paraId="7C1E1F0A" w14:textId="7C71BE01" w:rsidR="00043E56" w:rsidRPr="001A2373" w:rsidRDefault="00043E56" w:rsidP="00BD3554">
      <w:pPr>
        <w:numPr>
          <w:ilvl w:val="0"/>
          <w:numId w:val="73"/>
        </w:numPr>
        <w:spacing w:line="300" w:lineRule="auto"/>
        <w:ind w:left="284"/>
        <w:jc w:val="both"/>
        <w:rPr>
          <w:rFonts w:asciiTheme="majorHAnsi" w:hAnsiTheme="majorHAnsi" w:cstheme="majorHAnsi"/>
          <w:sz w:val="22"/>
          <w:szCs w:val="22"/>
        </w:rPr>
      </w:pPr>
      <w:r w:rsidRPr="001A2373">
        <w:rPr>
          <w:rFonts w:asciiTheme="majorHAnsi" w:hAnsiTheme="majorHAnsi" w:cstheme="majorHAnsi"/>
          <w:sz w:val="22"/>
          <w:szCs w:val="22"/>
        </w:rPr>
        <w:t>Postanowień umownych w zakresie waloryzacji nie stosuje się od chwili osiągnięcia limitu, o którym mowa w ust. 1</w:t>
      </w:r>
      <w:r w:rsidR="00105A3D">
        <w:rPr>
          <w:rFonts w:asciiTheme="majorHAnsi" w:hAnsiTheme="majorHAnsi" w:cstheme="majorHAnsi"/>
          <w:sz w:val="22"/>
          <w:szCs w:val="22"/>
        </w:rPr>
        <w:t>6</w:t>
      </w:r>
      <w:r w:rsidRPr="001A2373">
        <w:rPr>
          <w:rFonts w:asciiTheme="majorHAnsi" w:hAnsiTheme="majorHAnsi" w:cstheme="majorHAnsi"/>
          <w:sz w:val="22"/>
          <w:szCs w:val="22"/>
        </w:rPr>
        <w:t xml:space="preserve"> pkt </w:t>
      </w:r>
      <w:r w:rsidR="00CE34F9">
        <w:rPr>
          <w:rFonts w:asciiTheme="majorHAnsi" w:hAnsiTheme="majorHAnsi" w:cstheme="majorHAnsi"/>
          <w:sz w:val="22"/>
          <w:szCs w:val="22"/>
        </w:rPr>
        <w:t>4</w:t>
      </w:r>
      <w:r w:rsidRPr="001A2373">
        <w:rPr>
          <w:rFonts w:asciiTheme="majorHAnsi" w:hAnsiTheme="majorHAnsi" w:cstheme="majorHAnsi"/>
          <w:sz w:val="22"/>
          <w:szCs w:val="22"/>
        </w:rPr>
        <w:t>).</w:t>
      </w:r>
    </w:p>
    <w:p w14:paraId="2A99BECA" w14:textId="77777777" w:rsidR="00043E56" w:rsidRPr="001A2373" w:rsidRDefault="00043E56" w:rsidP="00BD3554">
      <w:pPr>
        <w:numPr>
          <w:ilvl w:val="0"/>
          <w:numId w:val="73"/>
        </w:numPr>
        <w:spacing w:line="300" w:lineRule="auto"/>
        <w:ind w:left="284"/>
        <w:jc w:val="both"/>
        <w:rPr>
          <w:rFonts w:asciiTheme="majorHAnsi" w:hAnsiTheme="majorHAnsi" w:cstheme="majorHAnsi"/>
          <w:sz w:val="22"/>
          <w:szCs w:val="22"/>
        </w:rPr>
      </w:pPr>
      <w:r w:rsidRPr="001A2373">
        <w:rPr>
          <w:rFonts w:asciiTheme="majorHAnsi" w:hAnsiTheme="majorHAnsi" w:cstheme="majorHAnsi"/>
          <w:sz w:val="22"/>
          <w:szCs w:val="22"/>
        </w:rPr>
        <w:t>Jeżeli umowa została zawarta po upływie 180 dni od dnia upływu terminu składania ofert, początkowym terminem ustalenia zmiany wynagrodzenia jest dzień otwarcia ofert.</w:t>
      </w:r>
    </w:p>
    <w:p w14:paraId="67392478" w14:textId="77777777" w:rsidR="00043E56" w:rsidRPr="001A2373" w:rsidRDefault="00043E56" w:rsidP="00043E56">
      <w:pPr>
        <w:spacing w:line="300" w:lineRule="auto"/>
        <w:jc w:val="both"/>
        <w:rPr>
          <w:rFonts w:asciiTheme="majorHAnsi" w:hAnsiTheme="majorHAnsi" w:cstheme="majorHAnsi"/>
          <w:kern w:val="0"/>
          <w:sz w:val="22"/>
          <w:szCs w:val="22"/>
        </w:rPr>
      </w:pPr>
    </w:p>
    <w:p w14:paraId="16390EAD" w14:textId="2864E3D0" w:rsidR="00043E56" w:rsidRDefault="00043E56" w:rsidP="00043E56">
      <w:pPr>
        <w:spacing w:line="300" w:lineRule="auto"/>
        <w:jc w:val="center"/>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
          <w:bCs w:val="0"/>
          <w:kern w:val="0"/>
          <w:sz w:val="22"/>
          <w:szCs w:val="22"/>
          <w:lang w:eastAsia="en-US"/>
        </w:rPr>
        <w:lastRenderedPageBreak/>
        <w:t xml:space="preserve">§ </w:t>
      </w:r>
      <w:r w:rsidR="00135C4F">
        <w:rPr>
          <w:rFonts w:asciiTheme="majorHAnsi" w:eastAsia="Calibri" w:hAnsiTheme="majorHAnsi" w:cstheme="majorHAnsi"/>
          <w:b/>
          <w:bCs w:val="0"/>
          <w:kern w:val="0"/>
          <w:sz w:val="22"/>
          <w:szCs w:val="22"/>
          <w:lang w:eastAsia="en-US"/>
        </w:rPr>
        <w:t>9</w:t>
      </w:r>
      <w:r w:rsidRPr="001A2373">
        <w:rPr>
          <w:rFonts w:asciiTheme="majorHAnsi" w:eastAsia="Calibri" w:hAnsiTheme="majorHAnsi" w:cstheme="majorHAnsi"/>
          <w:b/>
          <w:bCs w:val="0"/>
          <w:kern w:val="0"/>
          <w:sz w:val="22"/>
          <w:szCs w:val="22"/>
          <w:lang w:eastAsia="en-US"/>
        </w:rPr>
        <w:t xml:space="preserve"> </w:t>
      </w:r>
    </w:p>
    <w:p w14:paraId="25F4B8B9" w14:textId="77777777" w:rsidR="00043E56" w:rsidRPr="001A2373" w:rsidRDefault="00043E56" w:rsidP="00043E56">
      <w:pPr>
        <w:spacing w:line="300" w:lineRule="auto"/>
        <w:jc w:val="center"/>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
          <w:bCs w:val="0"/>
          <w:kern w:val="0"/>
          <w:sz w:val="22"/>
          <w:szCs w:val="22"/>
          <w:lang w:eastAsia="en-US"/>
        </w:rPr>
        <w:t>Kary umowne</w:t>
      </w:r>
    </w:p>
    <w:p w14:paraId="385F5BB0" w14:textId="77777777" w:rsidR="00043E56" w:rsidRPr="001A2373" w:rsidRDefault="00043E56" w:rsidP="00BD3554">
      <w:pPr>
        <w:numPr>
          <w:ilvl w:val="0"/>
          <w:numId w:val="76"/>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Wykonawca zapłaci Zamawiającemu kary umowne:</w:t>
      </w:r>
    </w:p>
    <w:p w14:paraId="3D4D378B" w14:textId="093DF86C"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w przypadku odstąpienia od umowy lub jej rozwiązania przez Zamawiającego z winy Wykonawcy albo przez Wykonawcę z przyczyn leżących po stronie Wykonawcy - w wysokości 20% wynagrodzenia brutto wskazanego w § </w:t>
      </w:r>
      <w:r w:rsidR="00DA06C3">
        <w:rPr>
          <w:rFonts w:asciiTheme="majorHAnsi" w:eastAsia="Calibri" w:hAnsiTheme="majorHAnsi" w:cstheme="majorHAnsi"/>
          <w:sz w:val="22"/>
          <w:szCs w:val="22"/>
        </w:rPr>
        <w:t>7</w:t>
      </w:r>
      <w:r w:rsidRPr="001A2373">
        <w:rPr>
          <w:rFonts w:asciiTheme="majorHAnsi" w:eastAsia="Calibri" w:hAnsiTheme="majorHAnsi" w:cstheme="majorHAnsi"/>
          <w:sz w:val="22"/>
          <w:szCs w:val="22"/>
        </w:rPr>
        <w:t xml:space="preserve"> ust. 1 umowy;</w:t>
      </w:r>
    </w:p>
    <w:p w14:paraId="5658A9B5" w14:textId="7E62F228"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za zwłokę w rozpoczęciu świadczenia Usług</w:t>
      </w:r>
      <w:r>
        <w:rPr>
          <w:rFonts w:asciiTheme="majorHAnsi" w:eastAsia="Calibri" w:hAnsiTheme="majorHAnsi" w:cstheme="majorHAnsi"/>
          <w:sz w:val="22"/>
          <w:szCs w:val="22"/>
        </w:rPr>
        <w:t xml:space="preserve"> </w:t>
      </w:r>
      <w:r w:rsidR="00DA06C3">
        <w:rPr>
          <w:rFonts w:asciiTheme="majorHAnsi" w:eastAsia="Calibri" w:hAnsiTheme="majorHAnsi" w:cstheme="majorHAnsi"/>
          <w:sz w:val="22"/>
          <w:szCs w:val="22"/>
        </w:rPr>
        <w:t>serwisowych</w:t>
      </w:r>
      <w:r w:rsidR="00B87134">
        <w:rPr>
          <w:rFonts w:asciiTheme="majorHAnsi" w:eastAsia="Calibri" w:hAnsiTheme="majorHAnsi" w:cstheme="majorHAnsi"/>
          <w:sz w:val="22"/>
          <w:szCs w:val="22"/>
        </w:rPr>
        <w:t xml:space="preserve"> zgodnie z harmonogramem</w:t>
      </w:r>
      <w:r w:rsidRPr="001A2373">
        <w:rPr>
          <w:rFonts w:asciiTheme="majorHAnsi" w:eastAsia="Calibri" w:hAnsiTheme="majorHAnsi" w:cstheme="majorHAnsi"/>
          <w:sz w:val="22"/>
          <w:szCs w:val="22"/>
        </w:rPr>
        <w:t xml:space="preserve">, </w:t>
      </w:r>
      <w:r w:rsidR="00B87134">
        <w:rPr>
          <w:rFonts w:asciiTheme="majorHAnsi" w:eastAsia="Calibri" w:hAnsiTheme="majorHAnsi" w:cstheme="majorHAnsi"/>
          <w:sz w:val="22"/>
          <w:szCs w:val="22"/>
        </w:rPr>
        <w:br/>
      </w:r>
      <w:r w:rsidRPr="001A2373">
        <w:rPr>
          <w:rFonts w:asciiTheme="majorHAnsi" w:eastAsia="Calibri" w:hAnsiTheme="majorHAnsi" w:cstheme="majorHAnsi"/>
          <w:sz w:val="22"/>
          <w:szCs w:val="22"/>
        </w:rPr>
        <w:t>w</w:t>
      </w:r>
      <w:r w:rsidR="00B87134" w:rsidRPr="00B87134">
        <w:rPr>
          <w:rFonts w:asciiTheme="majorHAnsi" w:eastAsia="Calibri" w:hAnsiTheme="majorHAnsi" w:cstheme="majorHAnsi"/>
          <w:sz w:val="22"/>
          <w:szCs w:val="22"/>
        </w:rPr>
        <w:t xml:space="preserve"> wysokości </w:t>
      </w:r>
      <w:r w:rsidR="00B87134">
        <w:rPr>
          <w:rFonts w:asciiTheme="majorHAnsi" w:eastAsia="Calibri" w:hAnsiTheme="majorHAnsi" w:cstheme="majorHAnsi"/>
          <w:sz w:val="22"/>
          <w:szCs w:val="22"/>
        </w:rPr>
        <w:t>1</w:t>
      </w:r>
      <w:r w:rsidR="00B87134" w:rsidRPr="00B87134">
        <w:rPr>
          <w:rFonts w:asciiTheme="majorHAnsi" w:eastAsia="Calibri" w:hAnsiTheme="majorHAnsi" w:cstheme="majorHAnsi"/>
          <w:sz w:val="22"/>
          <w:szCs w:val="22"/>
        </w:rPr>
        <w:t xml:space="preserve"> 000 zł, za każdy taki stwierdzony przypadek;</w:t>
      </w:r>
    </w:p>
    <w:p w14:paraId="22737945" w14:textId="253621E6"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za przerwę w świadczeniu </w:t>
      </w:r>
      <w:r w:rsidR="00276A78">
        <w:rPr>
          <w:rFonts w:asciiTheme="majorHAnsi" w:eastAsia="Calibri" w:hAnsiTheme="majorHAnsi" w:cstheme="majorHAnsi"/>
          <w:sz w:val="22"/>
          <w:szCs w:val="22"/>
        </w:rPr>
        <w:t xml:space="preserve">rozpoczętej </w:t>
      </w:r>
      <w:r w:rsidRPr="001A2373">
        <w:rPr>
          <w:rFonts w:asciiTheme="majorHAnsi" w:eastAsia="Calibri" w:hAnsiTheme="majorHAnsi" w:cstheme="majorHAnsi"/>
          <w:sz w:val="22"/>
          <w:szCs w:val="22"/>
        </w:rPr>
        <w:t>Usług</w:t>
      </w:r>
      <w:r w:rsidR="00276A78">
        <w:rPr>
          <w:rFonts w:asciiTheme="majorHAnsi" w:eastAsia="Calibri" w:hAnsiTheme="majorHAnsi" w:cstheme="majorHAnsi"/>
          <w:sz w:val="22"/>
          <w:szCs w:val="22"/>
        </w:rPr>
        <w:t>i</w:t>
      </w:r>
      <w:r>
        <w:rPr>
          <w:rFonts w:asciiTheme="majorHAnsi" w:eastAsia="Calibri" w:hAnsiTheme="majorHAnsi" w:cstheme="majorHAnsi"/>
          <w:sz w:val="22"/>
          <w:szCs w:val="22"/>
        </w:rPr>
        <w:t xml:space="preserve"> </w:t>
      </w:r>
      <w:r w:rsidR="00DA06C3">
        <w:rPr>
          <w:rFonts w:asciiTheme="majorHAnsi" w:eastAsia="Calibri" w:hAnsiTheme="majorHAnsi" w:cstheme="majorHAnsi"/>
          <w:sz w:val="22"/>
          <w:szCs w:val="22"/>
        </w:rPr>
        <w:t>serwisow</w:t>
      </w:r>
      <w:r w:rsidR="00276A78">
        <w:rPr>
          <w:rFonts w:asciiTheme="majorHAnsi" w:eastAsia="Calibri" w:hAnsiTheme="majorHAnsi" w:cstheme="majorHAnsi"/>
          <w:sz w:val="22"/>
          <w:szCs w:val="22"/>
        </w:rPr>
        <w:t>ej</w:t>
      </w:r>
      <w:r w:rsidRPr="001A2373">
        <w:rPr>
          <w:rFonts w:asciiTheme="majorHAnsi" w:eastAsia="Calibri" w:hAnsiTheme="majorHAnsi" w:cstheme="majorHAnsi"/>
          <w:sz w:val="22"/>
          <w:szCs w:val="22"/>
        </w:rPr>
        <w:t>, z przyczyn zawinionych przez Wykonawcę – w </w:t>
      </w:r>
      <w:r w:rsidR="00B87134" w:rsidRPr="00B87134">
        <w:rPr>
          <w:rFonts w:asciiTheme="majorHAnsi" w:eastAsia="Calibri" w:hAnsiTheme="majorHAnsi" w:cstheme="majorHAnsi"/>
          <w:sz w:val="22"/>
          <w:szCs w:val="22"/>
        </w:rPr>
        <w:t xml:space="preserve">wysokości </w:t>
      </w:r>
      <w:r w:rsidR="00B87134">
        <w:rPr>
          <w:rFonts w:asciiTheme="majorHAnsi" w:eastAsia="Calibri" w:hAnsiTheme="majorHAnsi" w:cstheme="majorHAnsi"/>
          <w:sz w:val="22"/>
          <w:szCs w:val="22"/>
        </w:rPr>
        <w:t>1</w:t>
      </w:r>
      <w:r w:rsidR="00B87134" w:rsidRPr="00B87134">
        <w:rPr>
          <w:rFonts w:asciiTheme="majorHAnsi" w:eastAsia="Calibri" w:hAnsiTheme="majorHAnsi" w:cstheme="majorHAnsi"/>
          <w:sz w:val="22"/>
          <w:szCs w:val="22"/>
        </w:rPr>
        <w:t xml:space="preserve"> 000 zł, za każdy taki stwierdzony przypadek</w:t>
      </w:r>
      <w:r w:rsidRPr="001A2373">
        <w:rPr>
          <w:rFonts w:asciiTheme="majorHAnsi" w:eastAsia="Calibri" w:hAnsiTheme="majorHAnsi" w:cstheme="majorHAnsi"/>
          <w:sz w:val="22"/>
          <w:szCs w:val="22"/>
        </w:rPr>
        <w:t>;</w:t>
      </w:r>
    </w:p>
    <w:p w14:paraId="430010DA" w14:textId="47537013"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za zwłokę w usunięciu nieprawidłowości w okresie wykonywania przedmiotu umowy, z przyczyn zawinionych przez Wykonawcę – w wysokości </w:t>
      </w:r>
      <w:r w:rsidR="00E36E3C">
        <w:rPr>
          <w:rFonts w:asciiTheme="majorHAnsi" w:eastAsia="Calibri" w:hAnsiTheme="majorHAnsi" w:cstheme="majorHAnsi"/>
          <w:sz w:val="22"/>
          <w:szCs w:val="22"/>
        </w:rPr>
        <w:t>500 zł</w:t>
      </w:r>
      <w:r w:rsidRPr="001A2373">
        <w:rPr>
          <w:rFonts w:asciiTheme="majorHAnsi" w:eastAsia="Calibri" w:hAnsiTheme="majorHAnsi" w:cstheme="majorHAnsi"/>
          <w:sz w:val="22"/>
          <w:szCs w:val="22"/>
        </w:rPr>
        <w:t xml:space="preserve"> za każdy rozpoczęty dzień zwłoki licząc </w:t>
      </w:r>
      <w:r w:rsidR="00980BA1">
        <w:rPr>
          <w:rFonts w:asciiTheme="majorHAnsi" w:eastAsia="Calibri" w:hAnsiTheme="majorHAnsi" w:cstheme="majorHAnsi"/>
          <w:sz w:val="22"/>
          <w:szCs w:val="22"/>
        </w:rPr>
        <w:br/>
      </w:r>
      <w:r w:rsidRPr="001A2373">
        <w:rPr>
          <w:rFonts w:asciiTheme="majorHAnsi" w:eastAsia="Calibri" w:hAnsiTheme="majorHAnsi" w:cstheme="majorHAnsi"/>
          <w:sz w:val="22"/>
          <w:szCs w:val="22"/>
        </w:rPr>
        <w:t>od dnia następnego po dniu wyznaczonym na usunięcie nieprawidłowości;</w:t>
      </w:r>
    </w:p>
    <w:p w14:paraId="74934B4A" w14:textId="4A03CCF3"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za stwierdzenie rażących zaniedbań w realizacji przedmiotu umowy, w tym w szczególności w przypadku trzykrotnego powtórzenia się nieprawidłowości w świadczeniu Usług</w:t>
      </w:r>
      <w:r>
        <w:rPr>
          <w:rFonts w:asciiTheme="majorHAnsi" w:eastAsia="Calibri" w:hAnsiTheme="majorHAnsi" w:cstheme="majorHAnsi"/>
          <w:sz w:val="22"/>
          <w:szCs w:val="22"/>
        </w:rPr>
        <w:t xml:space="preserve"> </w:t>
      </w:r>
      <w:r w:rsidR="00DA06C3">
        <w:rPr>
          <w:rFonts w:asciiTheme="majorHAnsi" w:eastAsia="Calibri" w:hAnsiTheme="majorHAnsi" w:cstheme="majorHAnsi"/>
          <w:sz w:val="22"/>
          <w:szCs w:val="22"/>
        </w:rPr>
        <w:t>serwisowych</w:t>
      </w:r>
      <w:r>
        <w:rPr>
          <w:rFonts w:asciiTheme="majorHAnsi" w:eastAsia="Calibri" w:hAnsiTheme="majorHAnsi" w:cstheme="majorHAnsi"/>
          <w:sz w:val="22"/>
          <w:szCs w:val="22"/>
        </w:rPr>
        <w:t xml:space="preserve"> </w:t>
      </w:r>
      <w:r w:rsidRPr="001A2373">
        <w:rPr>
          <w:rFonts w:asciiTheme="majorHAnsi" w:eastAsia="Calibri" w:hAnsiTheme="majorHAnsi" w:cstheme="majorHAnsi"/>
          <w:sz w:val="22"/>
          <w:szCs w:val="22"/>
        </w:rPr>
        <w:t xml:space="preserve">– w wysokości </w:t>
      </w:r>
      <w:r w:rsidR="00E36E3C">
        <w:rPr>
          <w:rFonts w:asciiTheme="majorHAnsi" w:eastAsia="Calibri" w:hAnsiTheme="majorHAnsi" w:cstheme="majorHAnsi"/>
          <w:sz w:val="22"/>
          <w:szCs w:val="22"/>
        </w:rPr>
        <w:t>3</w:t>
      </w:r>
      <w:r w:rsidR="00DA06C3">
        <w:rPr>
          <w:rFonts w:asciiTheme="majorHAnsi" w:eastAsia="Calibri" w:hAnsiTheme="majorHAnsi" w:cstheme="majorHAnsi"/>
          <w:sz w:val="22"/>
          <w:szCs w:val="22"/>
        </w:rPr>
        <w:t> 000 zł</w:t>
      </w:r>
      <w:r w:rsidRPr="001A2373">
        <w:rPr>
          <w:rFonts w:asciiTheme="majorHAnsi" w:eastAsia="Calibri" w:hAnsiTheme="majorHAnsi" w:cstheme="majorHAnsi"/>
          <w:sz w:val="22"/>
          <w:szCs w:val="22"/>
        </w:rPr>
        <w:t>;</w:t>
      </w:r>
    </w:p>
    <w:p w14:paraId="423F3027" w14:textId="69729E68"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za brak możliwości kontaktu z osobą wyznaczoną do realizacji umowy, jeżeli taka sytuacja miała miejsce co najmniej trzykrotnie w ciągu danego okresu rozliczeniowego (miesiąca) - w </w:t>
      </w:r>
      <w:r w:rsidR="00DA06C3" w:rsidRPr="001A2373">
        <w:rPr>
          <w:rFonts w:asciiTheme="majorHAnsi" w:eastAsia="Calibri" w:hAnsiTheme="majorHAnsi" w:cstheme="majorHAnsi"/>
          <w:sz w:val="22"/>
          <w:szCs w:val="22"/>
        </w:rPr>
        <w:t xml:space="preserve">wysokości </w:t>
      </w:r>
      <w:r w:rsidR="00E36E3C">
        <w:rPr>
          <w:rFonts w:asciiTheme="majorHAnsi" w:eastAsia="Calibri" w:hAnsiTheme="majorHAnsi" w:cstheme="majorHAnsi"/>
          <w:sz w:val="22"/>
          <w:szCs w:val="22"/>
        </w:rPr>
        <w:t>1</w:t>
      </w:r>
      <w:r w:rsidR="00DA06C3">
        <w:rPr>
          <w:rFonts w:asciiTheme="majorHAnsi" w:eastAsia="Calibri" w:hAnsiTheme="majorHAnsi" w:cstheme="majorHAnsi"/>
          <w:sz w:val="22"/>
          <w:szCs w:val="22"/>
        </w:rPr>
        <w:t> 000 zł</w:t>
      </w:r>
      <w:r w:rsidR="00DA06C3" w:rsidRPr="001A2373">
        <w:rPr>
          <w:rFonts w:asciiTheme="majorHAnsi" w:eastAsia="Calibri" w:hAnsiTheme="majorHAnsi" w:cstheme="majorHAnsi"/>
          <w:sz w:val="22"/>
          <w:szCs w:val="22"/>
        </w:rPr>
        <w:t>;</w:t>
      </w:r>
    </w:p>
    <w:p w14:paraId="60FB54ED" w14:textId="1ED58CB2" w:rsidR="00E36E3C" w:rsidRPr="00E36E3C" w:rsidRDefault="00E36E3C"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E36E3C">
        <w:rPr>
          <w:rFonts w:asciiTheme="majorHAnsi" w:eastAsia="Calibri" w:hAnsiTheme="majorHAnsi" w:cstheme="majorHAnsi"/>
          <w:sz w:val="22"/>
          <w:szCs w:val="22"/>
        </w:rPr>
        <w:t xml:space="preserve">z tytułu </w:t>
      </w:r>
      <w:r>
        <w:rPr>
          <w:rFonts w:asciiTheme="majorHAnsi" w:eastAsia="Calibri" w:hAnsiTheme="majorHAnsi" w:cstheme="majorHAnsi"/>
          <w:sz w:val="22"/>
          <w:szCs w:val="22"/>
        </w:rPr>
        <w:t xml:space="preserve">nieprzestrzegania obowiązków, o których mowa w </w:t>
      </w:r>
      <w:r w:rsidRPr="00E36E3C">
        <w:rPr>
          <w:rFonts w:asciiTheme="majorHAnsi" w:eastAsia="Calibri" w:hAnsiTheme="majorHAnsi" w:cstheme="majorHAnsi"/>
          <w:sz w:val="22"/>
          <w:szCs w:val="22"/>
        </w:rPr>
        <w:t xml:space="preserve">§ </w:t>
      </w:r>
      <w:r>
        <w:rPr>
          <w:rFonts w:asciiTheme="majorHAnsi" w:eastAsia="Calibri" w:hAnsiTheme="majorHAnsi" w:cstheme="majorHAnsi"/>
          <w:sz w:val="22"/>
          <w:szCs w:val="22"/>
        </w:rPr>
        <w:t>3</w:t>
      </w:r>
      <w:r w:rsidRPr="00E36E3C">
        <w:rPr>
          <w:rFonts w:asciiTheme="majorHAnsi" w:eastAsia="Calibri" w:hAnsiTheme="majorHAnsi" w:cstheme="majorHAnsi"/>
          <w:sz w:val="22"/>
          <w:szCs w:val="22"/>
        </w:rPr>
        <w:t xml:space="preserve"> ust. 1</w:t>
      </w:r>
      <w:r>
        <w:rPr>
          <w:rFonts w:asciiTheme="majorHAnsi" w:eastAsia="Calibri" w:hAnsiTheme="majorHAnsi" w:cstheme="majorHAnsi"/>
          <w:sz w:val="22"/>
          <w:szCs w:val="22"/>
        </w:rPr>
        <w:t>2</w:t>
      </w:r>
      <w:r w:rsidRPr="00E36E3C">
        <w:rPr>
          <w:rFonts w:asciiTheme="majorHAnsi" w:eastAsia="Calibri" w:hAnsiTheme="majorHAnsi" w:cstheme="majorHAnsi"/>
          <w:sz w:val="22"/>
          <w:szCs w:val="22"/>
        </w:rPr>
        <w:t xml:space="preserve">, w wysokości </w:t>
      </w:r>
      <w:r>
        <w:rPr>
          <w:rFonts w:asciiTheme="majorHAnsi" w:eastAsia="Calibri" w:hAnsiTheme="majorHAnsi" w:cstheme="majorHAnsi"/>
          <w:sz w:val="22"/>
          <w:szCs w:val="22"/>
        </w:rPr>
        <w:t>5</w:t>
      </w:r>
      <w:r w:rsidRPr="00E36E3C">
        <w:rPr>
          <w:rFonts w:asciiTheme="majorHAnsi" w:eastAsia="Calibri" w:hAnsiTheme="majorHAnsi" w:cstheme="majorHAnsi"/>
          <w:sz w:val="22"/>
          <w:szCs w:val="22"/>
        </w:rPr>
        <w:t xml:space="preserve">00 zł, </w:t>
      </w:r>
      <w:r>
        <w:rPr>
          <w:rFonts w:asciiTheme="majorHAnsi" w:eastAsia="Calibri" w:hAnsiTheme="majorHAnsi" w:cstheme="majorHAnsi"/>
          <w:sz w:val="22"/>
          <w:szCs w:val="22"/>
        </w:rPr>
        <w:br/>
      </w:r>
      <w:r w:rsidRPr="00E36E3C">
        <w:rPr>
          <w:rFonts w:asciiTheme="majorHAnsi" w:eastAsia="Calibri" w:hAnsiTheme="majorHAnsi" w:cstheme="majorHAnsi"/>
          <w:sz w:val="22"/>
          <w:szCs w:val="22"/>
        </w:rPr>
        <w:t>za każdy taki stwierdzony przypadek;</w:t>
      </w:r>
    </w:p>
    <w:p w14:paraId="4D645080" w14:textId="3B1CF54D" w:rsidR="00043E56" w:rsidRPr="001A2373" w:rsidRDefault="00043E56" w:rsidP="00BD3554">
      <w:pPr>
        <w:numPr>
          <w:ilvl w:val="0"/>
          <w:numId w:val="77"/>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 tytułu nieprzedłożenia poświadczonej za zgodność z oryginałem kopii umowy </w:t>
      </w:r>
      <w:r w:rsidR="00DA06C3">
        <w:rPr>
          <w:rFonts w:asciiTheme="majorHAnsi" w:eastAsia="Calibri" w:hAnsiTheme="majorHAnsi" w:cstheme="majorHAnsi"/>
          <w:sz w:val="22"/>
          <w:szCs w:val="22"/>
        </w:rPr>
        <w:br/>
      </w:r>
      <w:r w:rsidRPr="001A2373">
        <w:rPr>
          <w:rFonts w:asciiTheme="majorHAnsi" w:eastAsia="Calibri" w:hAnsiTheme="majorHAnsi" w:cstheme="majorHAnsi"/>
          <w:sz w:val="22"/>
          <w:szCs w:val="22"/>
        </w:rPr>
        <w:t xml:space="preserve">o podwykonawstwo, której przedmiotem są usługi, lub kopii dokumentów wprowadzających zmiany do takich umów, w </w:t>
      </w:r>
      <w:r w:rsidR="00DA06C3" w:rsidRPr="001A2373">
        <w:rPr>
          <w:rFonts w:asciiTheme="majorHAnsi" w:eastAsia="Calibri" w:hAnsiTheme="majorHAnsi" w:cstheme="majorHAnsi"/>
          <w:sz w:val="22"/>
          <w:szCs w:val="22"/>
        </w:rPr>
        <w:t xml:space="preserve">wysokości </w:t>
      </w:r>
      <w:r w:rsidR="00DA06C3">
        <w:rPr>
          <w:rFonts w:asciiTheme="majorHAnsi" w:eastAsia="Calibri" w:hAnsiTheme="majorHAnsi" w:cstheme="majorHAnsi"/>
          <w:sz w:val="22"/>
          <w:szCs w:val="22"/>
        </w:rPr>
        <w:t>2 000 zł</w:t>
      </w:r>
      <w:r w:rsidRPr="001A2373">
        <w:rPr>
          <w:rFonts w:asciiTheme="majorHAnsi" w:eastAsia="Calibri" w:hAnsiTheme="majorHAnsi" w:cstheme="majorHAnsi"/>
          <w:sz w:val="22"/>
          <w:szCs w:val="22"/>
        </w:rPr>
        <w:t>, za każdy taki stwierdzony przypadek;</w:t>
      </w:r>
    </w:p>
    <w:p w14:paraId="1C71120C" w14:textId="110B3D25" w:rsidR="00043E56" w:rsidRPr="001A2373" w:rsidRDefault="00043E56" w:rsidP="00BD3554">
      <w:pPr>
        <w:numPr>
          <w:ilvl w:val="0"/>
          <w:numId w:val="77"/>
        </w:numPr>
        <w:tabs>
          <w:tab w:val="left" w:pos="851"/>
        </w:tabs>
        <w:spacing w:line="300" w:lineRule="auto"/>
        <w:ind w:left="851" w:hanging="357"/>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 tytułu wprowadzenia do realizacji umowy podwykonawcy z naruszeniem postanowień umowy lub przepisów prawa (w szczególności za brak przekazania informacji na temat nowych podwykonawców, którym w okresie obowiązywania umowy Wykonawca zamierza powierzyć lub powierza realizację usługi), w wysokości w </w:t>
      </w:r>
      <w:r w:rsidR="00135C4F" w:rsidRPr="001A2373">
        <w:rPr>
          <w:rFonts w:asciiTheme="majorHAnsi" w:eastAsia="Calibri" w:hAnsiTheme="majorHAnsi" w:cstheme="majorHAnsi"/>
          <w:sz w:val="22"/>
          <w:szCs w:val="22"/>
        </w:rPr>
        <w:t xml:space="preserve">wysokości </w:t>
      </w:r>
      <w:r w:rsidR="00135C4F">
        <w:rPr>
          <w:rFonts w:asciiTheme="majorHAnsi" w:eastAsia="Calibri" w:hAnsiTheme="majorHAnsi" w:cstheme="majorHAnsi"/>
          <w:sz w:val="22"/>
          <w:szCs w:val="22"/>
        </w:rPr>
        <w:t>2 000 zł</w:t>
      </w:r>
      <w:r w:rsidR="00135C4F" w:rsidRPr="001A2373">
        <w:rPr>
          <w:rFonts w:asciiTheme="majorHAnsi" w:eastAsia="Calibri" w:hAnsiTheme="majorHAnsi" w:cstheme="majorHAnsi"/>
          <w:sz w:val="22"/>
          <w:szCs w:val="22"/>
        </w:rPr>
        <w:t>, za każdy taki stwierdzony przypadek</w:t>
      </w:r>
      <w:r w:rsidRPr="001A2373">
        <w:rPr>
          <w:rFonts w:asciiTheme="majorHAnsi" w:eastAsia="Calibri" w:hAnsiTheme="majorHAnsi" w:cstheme="majorHAnsi"/>
          <w:sz w:val="22"/>
          <w:szCs w:val="22"/>
        </w:rPr>
        <w:t>;</w:t>
      </w:r>
    </w:p>
    <w:p w14:paraId="38CE1E24" w14:textId="66FF6CB4" w:rsidR="00043E56" w:rsidRPr="001A2373" w:rsidRDefault="00043E56" w:rsidP="00BD3554">
      <w:pPr>
        <w:numPr>
          <w:ilvl w:val="0"/>
          <w:numId w:val="77"/>
        </w:numPr>
        <w:tabs>
          <w:tab w:val="left" w:pos="851"/>
        </w:tabs>
        <w:spacing w:line="300" w:lineRule="auto"/>
        <w:ind w:left="851" w:hanging="357"/>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z tytułu braku zapłaty lub nieterminowej zapłaty wynagrodzenia należnego podwykonawcom </w:t>
      </w:r>
      <w:r w:rsidR="00980BA1">
        <w:rPr>
          <w:rFonts w:asciiTheme="majorHAnsi" w:eastAsia="Calibri" w:hAnsiTheme="majorHAnsi" w:cstheme="majorHAnsi"/>
          <w:sz w:val="22"/>
          <w:szCs w:val="22"/>
        </w:rPr>
        <w:br/>
      </w:r>
      <w:r w:rsidRPr="001A2373">
        <w:rPr>
          <w:rFonts w:asciiTheme="majorHAnsi" w:eastAsia="Calibri" w:hAnsiTheme="majorHAnsi" w:cstheme="majorHAnsi"/>
          <w:sz w:val="22"/>
          <w:szCs w:val="22"/>
        </w:rPr>
        <w:t>z tytułu zmiany wysokości wynagrodzenia, o której mowa w art. 439 ust. 5 ustawy prawo zamówień publicznych, w wysokości 2000,00 złotych, za każdy taki stwierdzony przypadek.</w:t>
      </w:r>
    </w:p>
    <w:p w14:paraId="5667255E" w14:textId="09411803" w:rsidR="00043E56" w:rsidRPr="001A2373" w:rsidRDefault="00043E56" w:rsidP="00BD3554">
      <w:pPr>
        <w:numPr>
          <w:ilvl w:val="0"/>
          <w:numId w:val="76"/>
        </w:numPr>
        <w:spacing w:line="300" w:lineRule="auto"/>
        <w:ind w:left="426" w:hanging="426"/>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Łączna, maksymalna wysokość kar umownych nie może przekroczyć</w:t>
      </w:r>
      <w:bookmarkStart w:id="5" w:name="_Hlk64449323"/>
      <w:r>
        <w:rPr>
          <w:rFonts w:asciiTheme="majorHAnsi" w:eastAsia="Calibri" w:hAnsiTheme="majorHAnsi" w:cstheme="majorHAnsi"/>
          <w:bCs w:val="0"/>
          <w:kern w:val="0"/>
          <w:sz w:val="22"/>
          <w:szCs w:val="22"/>
          <w:lang w:eastAsia="en-US"/>
        </w:rPr>
        <w:t xml:space="preserve"> </w:t>
      </w:r>
      <w:r w:rsidR="00135C4F">
        <w:rPr>
          <w:rFonts w:asciiTheme="majorHAnsi" w:eastAsia="Calibri" w:hAnsiTheme="majorHAnsi" w:cstheme="majorHAnsi"/>
          <w:bCs w:val="0"/>
          <w:kern w:val="0"/>
          <w:sz w:val="22"/>
          <w:szCs w:val="22"/>
          <w:lang w:eastAsia="en-US"/>
        </w:rPr>
        <w:t>2</w:t>
      </w:r>
      <w:r>
        <w:rPr>
          <w:rFonts w:asciiTheme="majorHAnsi" w:eastAsia="Calibri" w:hAnsiTheme="majorHAnsi" w:cstheme="majorHAnsi"/>
          <w:bCs w:val="0"/>
          <w:kern w:val="0"/>
          <w:sz w:val="22"/>
          <w:szCs w:val="22"/>
          <w:lang w:eastAsia="en-US"/>
        </w:rPr>
        <w:t>0%</w:t>
      </w:r>
      <w:r w:rsidRPr="001A2373">
        <w:rPr>
          <w:rFonts w:asciiTheme="majorHAnsi" w:eastAsia="Calibri" w:hAnsiTheme="majorHAnsi" w:cstheme="majorHAnsi"/>
          <w:bCs w:val="0"/>
          <w:kern w:val="0"/>
          <w:sz w:val="22"/>
          <w:szCs w:val="22"/>
          <w:lang w:eastAsia="en-US"/>
        </w:rPr>
        <w:t xml:space="preserve"> wartości wynagrodzenia wskazanej w </w:t>
      </w:r>
      <w:r w:rsidRPr="001A2373">
        <w:rPr>
          <w:rFonts w:asciiTheme="majorHAnsi" w:eastAsia="Calibri" w:hAnsiTheme="majorHAnsi" w:cstheme="majorHAnsi"/>
          <w:kern w:val="0"/>
          <w:sz w:val="22"/>
          <w:szCs w:val="22"/>
          <w:lang w:eastAsia="en-US"/>
        </w:rPr>
        <w:t xml:space="preserve">§ </w:t>
      </w:r>
      <w:r w:rsidR="00135C4F">
        <w:rPr>
          <w:rFonts w:asciiTheme="majorHAnsi" w:eastAsia="Calibri" w:hAnsiTheme="majorHAnsi" w:cstheme="majorHAnsi"/>
          <w:kern w:val="0"/>
          <w:sz w:val="22"/>
          <w:szCs w:val="22"/>
          <w:lang w:eastAsia="en-US"/>
        </w:rPr>
        <w:t>7</w:t>
      </w:r>
      <w:r w:rsidRPr="001A2373">
        <w:rPr>
          <w:rFonts w:asciiTheme="majorHAnsi" w:eastAsia="Calibri" w:hAnsiTheme="majorHAnsi" w:cstheme="majorHAnsi"/>
          <w:kern w:val="0"/>
          <w:sz w:val="22"/>
          <w:szCs w:val="22"/>
          <w:lang w:eastAsia="en-US"/>
        </w:rPr>
        <w:t xml:space="preserve"> ust. 1 </w:t>
      </w:r>
      <w:r w:rsidRPr="001A2373">
        <w:rPr>
          <w:rFonts w:asciiTheme="majorHAnsi" w:eastAsia="Calibri" w:hAnsiTheme="majorHAnsi" w:cstheme="majorHAnsi"/>
          <w:bCs w:val="0"/>
          <w:kern w:val="0"/>
          <w:sz w:val="22"/>
          <w:szCs w:val="22"/>
          <w:lang w:eastAsia="en-US"/>
        </w:rPr>
        <w:t>umowy.</w:t>
      </w:r>
      <w:bookmarkEnd w:id="5"/>
    </w:p>
    <w:p w14:paraId="4E115C44" w14:textId="77777777" w:rsidR="00043E56" w:rsidRPr="001A2373" w:rsidRDefault="00043E56" w:rsidP="00BD3554">
      <w:pPr>
        <w:numPr>
          <w:ilvl w:val="0"/>
          <w:numId w:val="76"/>
        </w:numPr>
        <w:spacing w:line="300" w:lineRule="auto"/>
        <w:ind w:left="426" w:hanging="426"/>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0B0D83BC" w14:textId="77777777" w:rsidR="00043E56" w:rsidRPr="001A2373" w:rsidRDefault="00043E56" w:rsidP="00BD3554">
      <w:pPr>
        <w:numPr>
          <w:ilvl w:val="0"/>
          <w:numId w:val="76"/>
        </w:numPr>
        <w:spacing w:line="300" w:lineRule="auto"/>
        <w:ind w:left="426" w:hanging="426"/>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t xml:space="preserve">Wykonawca wyraża zgodę na potrącenie kar umownych z przysługującego mu wynagrodzenia, choćby nie było ono jeszcze wymagalne. </w:t>
      </w:r>
    </w:p>
    <w:p w14:paraId="20836D69" w14:textId="77777777" w:rsidR="00043E56" w:rsidRPr="001A2373" w:rsidRDefault="00043E56" w:rsidP="00BD3554">
      <w:pPr>
        <w:numPr>
          <w:ilvl w:val="0"/>
          <w:numId w:val="76"/>
        </w:numPr>
        <w:spacing w:line="300" w:lineRule="auto"/>
        <w:ind w:left="426" w:hanging="426"/>
        <w:jc w:val="both"/>
        <w:rPr>
          <w:rFonts w:asciiTheme="majorHAnsi" w:eastAsia="Calibri" w:hAnsiTheme="majorHAnsi" w:cstheme="majorHAnsi"/>
          <w:bCs w:val="0"/>
          <w:kern w:val="0"/>
          <w:sz w:val="22"/>
          <w:szCs w:val="22"/>
          <w:lang w:eastAsia="en-US"/>
        </w:rPr>
      </w:pPr>
      <w:r w:rsidRPr="001A2373">
        <w:rPr>
          <w:rFonts w:asciiTheme="majorHAnsi" w:eastAsia="Calibri" w:hAnsiTheme="majorHAnsi" w:cstheme="majorHAnsi"/>
          <w:bCs w:val="0"/>
          <w:kern w:val="0"/>
          <w:sz w:val="22"/>
          <w:szCs w:val="22"/>
          <w:lang w:eastAsia="en-US"/>
        </w:rPr>
        <w:lastRenderedPageBreak/>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D090BC4" w14:textId="2AB06CDE" w:rsidR="00043E56" w:rsidRPr="001A2373" w:rsidRDefault="00043E56" w:rsidP="00BD3554">
      <w:pPr>
        <w:numPr>
          <w:ilvl w:val="0"/>
          <w:numId w:val="76"/>
        </w:numPr>
        <w:spacing w:line="300" w:lineRule="auto"/>
        <w:ind w:left="426" w:hanging="426"/>
        <w:jc w:val="both"/>
        <w:rPr>
          <w:rFonts w:asciiTheme="majorHAnsi" w:eastAsia="Calibri" w:hAnsiTheme="majorHAnsi" w:cstheme="majorHAnsi"/>
          <w:bCs w:val="0"/>
          <w:kern w:val="0"/>
          <w:sz w:val="22"/>
          <w:szCs w:val="22"/>
          <w:lang w:eastAsia="en-US"/>
        </w:rPr>
      </w:pPr>
      <w:r w:rsidRPr="001A2373">
        <w:rPr>
          <w:rFonts w:asciiTheme="majorHAnsi" w:hAnsiTheme="majorHAnsi" w:cstheme="majorHAnsi"/>
          <w:bCs w:val="0"/>
          <w:kern w:val="0"/>
          <w:sz w:val="22"/>
          <w:szCs w:val="22"/>
        </w:rPr>
        <w:t>Ilekroć w umowie mowa jest o „świadczeniu/realizacji/wykonywaniu Usług</w:t>
      </w:r>
      <w:r>
        <w:rPr>
          <w:rFonts w:asciiTheme="majorHAnsi" w:hAnsiTheme="majorHAnsi" w:cstheme="majorHAnsi"/>
          <w:bCs w:val="0"/>
          <w:kern w:val="0"/>
          <w:sz w:val="22"/>
          <w:szCs w:val="22"/>
        </w:rPr>
        <w:t xml:space="preserve"> </w:t>
      </w:r>
      <w:r w:rsidR="00135C4F">
        <w:rPr>
          <w:rFonts w:asciiTheme="majorHAnsi" w:hAnsiTheme="majorHAnsi" w:cstheme="majorHAnsi"/>
          <w:bCs w:val="0"/>
          <w:kern w:val="0"/>
          <w:sz w:val="22"/>
          <w:szCs w:val="22"/>
        </w:rPr>
        <w:t>serwisowych</w:t>
      </w:r>
      <w:r w:rsidRPr="001A2373">
        <w:rPr>
          <w:rFonts w:asciiTheme="majorHAnsi" w:hAnsiTheme="majorHAnsi" w:cstheme="majorHAnsi"/>
          <w:bCs w:val="0"/>
          <w:kern w:val="0"/>
          <w:sz w:val="22"/>
          <w:szCs w:val="22"/>
        </w:rPr>
        <w:t>” rozumie się przez to także pojedyncze działania/zachowania składające się na całość przedmiotu świadczenia Wykonawcy.</w:t>
      </w:r>
    </w:p>
    <w:p w14:paraId="0F154801" w14:textId="77777777" w:rsidR="00043E56" w:rsidRPr="001A2373" w:rsidRDefault="00043E56" w:rsidP="00043E56">
      <w:pPr>
        <w:spacing w:line="300" w:lineRule="auto"/>
        <w:ind w:left="426"/>
        <w:jc w:val="both"/>
        <w:rPr>
          <w:rFonts w:asciiTheme="majorHAnsi" w:eastAsia="Calibri" w:hAnsiTheme="majorHAnsi" w:cstheme="majorHAnsi"/>
          <w:bCs w:val="0"/>
          <w:kern w:val="0"/>
          <w:sz w:val="22"/>
          <w:szCs w:val="22"/>
          <w:lang w:eastAsia="en-US"/>
        </w:rPr>
      </w:pPr>
    </w:p>
    <w:p w14:paraId="3E78141F" w14:textId="0FBFAE76" w:rsidR="00043E56" w:rsidRDefault="00043E56" w:rsidP="00043E56">
      <w:pPr>
        <w:spacing w:line="300" w:lineRule="auto"/>
        <w:ind w:right="-51"/>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 1</w:t>
      </w:r>
      <w:r w:rsidR="00135C4F">
        <w:rPr>
          <w:rFonts w:asciiTheme="majorHAnsi" w:hAnsiTheme="majorHAnsi" w:cstheme="majorHAnsi"/>
          <w:b/>
          <w:bCs w:val="0"/>
          <w:kern w:val="0"/>
          <w:sz w:val="22"/>
          <w:szCs w:val="22"/>
        </w:rPr>
        <w:t>0</w:t>
      </w:r>
      <w:r w:rsidRPr="001A2373">
        <w:rPr>
          <w:rFonts w:asciiTheme="majorHAnsi" w:hAnsiTheme="majorHAnsi" w:cstheme="majorHAnsi"/>
          <w:b/>
          <w:bCs w:val="0"/>
          <w:kern w:val="0"/>
          <w:sz w:val="22"/>
          <w:szCs w:val="22"/>
        </w:rPr>
        <w:t xml:space="preserve"> </w:t>
      </w:r>
    </w:p>
    <w:p w14:paraId="1FA8C739" w14:textId="77777777" w:rsidR="00043E56" w:rsidRPr="001A2373" w:rsidRDefault="00043E56" w:rsidP="00043E56">
      <w:pPr>
        <w:spacing w:line="300" w:lineRule="auto"/>
        <w:ind w:right="-51"/>
        <w:jc w:val="center"/>
        <w:rPr>
          <w:rFonts w:asciiTheme="majorHAnsi" w:hAnsiTheme="majorHAnsi" w:cstheme="majorHAnsi"/>
          <w:b/>
          <w:bCs w:val="0"/>
          <w:kern w:val="0"/>
          <w:sz w:val="22"/>
          <w:szCs w:val="22"/>
        </w:rPr>
      </w:pPr>
      <w:r w:rsidRPr="001A2373">
        <w:rPr>
          <w:rFonts w:asciiTheme="majorHAnsi" w:hAnsiTheme="majorHAnsi" w:cstheme="majorHAnsi"/>
          <w:b/>
          <w:bCs w:val="0"/>
          <w:kern w:val="0"/>
          <w:sz w:val="22"/>
          <w:szCs w:val="22"/>
        </w:rPr>
        <w:t>Dostępność</w:t>
      </w:r>
    </w:p>
    <w:p w14:paraId="28EFA702" w14:textId="77777777" w:rsidR="00043E56" w:rsidRPr="001A2373" w:rsidRDefault="00043E56" w:rsidP="00043E56">
      <w:pPr>
        <w:spacing w:line="300" w:lineRule="auto"/>
        <w:jc w:val="both"/>
        <w:rPr>
          <w:rFonts w:asciiTheme="majorHAnsi" w:hAnsiTheme="majorHAnsi" w:cstheme="majorHAnsi"/>
          <w:bCs w:val="0"/>
          <w:kern w:val="0"/>
          <w:sz w:val="22"/>
          <w:szCs w:val="22"/>
        </w:rPr>
      </w:pPr>
      <w:r w:rsidRPr="001A2373">
        <w:rPr>
          <w:rFonts w:asciiTheme="majorHAnsi" w:hAnsiTheme="majorHAnsi" w:cstheme="majorHAnsi"/>
          <w:bCs w:val="0"/>
          <w:kern w:val="0"/>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CE6AE47" w14:textId="77777777" w:rsidR="00043E56" w:rsidRPr="001A2373" w:rsidRDefault="00043E56" w:rsidP="00043E56">
      <w:pPr>
        <w:spacing w:line="300" w:lineRule="auto"/>
        <w:jc w:val="center"/>
        <w:rPr>
          <w:rFonts w:asciiTheme="majorHAnsi" w:hAnsiTheme="majorHAnsi" w:cstheme="majorHAnsi"/>
          <w:b/>
          <w:sz w:val="22"/>
          <w:szCs w:val="22"/>
        </w:rPr>
      </w:pPr>
    </w:p>
    <w:p w14:paraId="08B89644" w14:textId="28F04D4D" w:rsidR="00043E56" w:rsidRDefault="00043E56" w:rsidP="00043E56">
      <w:pPr>
        <w:spacing w:line="300" w:lineRule="auto"/>
        <w:jc w:val="center"/>
        <w:rPr>
          <w:rFonts w:asciiTheme="majorHAnsi" w:hAnsiTheme="majorHAnsi" w:cstheme="majorHAnsi"/>
          <w:b/>
          <w:sz w:val="22"/>
          <w:szCs w:val="22"/>
        </w:rPr>
      </w:pPr>
      <w:r w:rsidRPr="001A2373">
        <w:rPr>
          <w:rFonts w:asciiTheme="majorHAnsi" w:hAnsiTheme="majorHAnsi" w:cstheme="majorHAnsi"/>
          <w:b/>
          <w:sz w:val="22"/>
          <w:szCs w:val="22"/>
        </w:rPr>
        <w:t>§ 1</w:t>
      </w:r>
      <w:r w:rsidR="00135C4F">
        <w:rPr>
          <w:rFonts w:asciiTheme="majorHAnsi" w:hAnsiTheme="majorHAnsi" w:cstheme="majorHAnsi"/>
          <w:b/>
          <w:sz w:val="22"/>
          <w:szCs w:val="22"/>
        </w:rPr>
        <w:t>1</w:t>
      </w:r>
      <w:r w:rsidRPr="001A2373">
        <w:rPr>
          <w:rFonts w:asciiTheme="majorHAnsi" w:hAnsiTheme="majorHAnsi" w:cstheme="majorHAnsi"/>
          <w:b/>
          <w:sz w:val="22"/>
          <w:szCs w:val="22"/>
        </w:rPr>
        <w:t xml:space="preserve"> </w:t>
      </w:r>
    </w:p>
    <w:p w14:paraId="2C695238" w14:textId="77777777" w:rsidR="00043E56" w:rsidRPr="001A2373" w:rsidRDefault="00043E56" w:rsidP="00043E56">
      <w:pPr>
        <w:spacing w:line="300" w:lineRule="auto"/>
        <w:jc w:val="center"/>
        <w:rPr>
          <w:rFonts w:asciiTheme="majorHAnsi" w:hAnsiTheme="majorHAnsi" w:cstheme="majorHAnsi"/>
          <w:b/>
          <w:sz w:val="22"/>
          <w:szCs w:val="22"/>
        </w:rPr>
      </w:pPr>
      <w:r w:rsidRPr="001A2373">
        <w:rPr>
          <w:rFonts w:asciiTheme="majorHAnsi" w:hAnsiTheme="majorHAnsi" w:cstheme="majorHAnsi"/>
          <w:b/>
          <w:sz w:val="22"/>
          <w:szCs w:val="22"/>
        </w:rPr>
        <w:t>Zmiany umowy</w:t>
      </w:r>
    </w:p>
    <w:p w14:paraId="5F840BED" w14:textId="77777777" w:rsidR="00043E56" w:rsidRPr="001A2373" w:rsidRDefault="00043E56" w:rsidP="00043E56">
      <w:pPr>
        <w:numPr>
          <w:ilvl w:val="0"/>
          <w:numId w:val="62"/>
        </w:numPr>
        <w:tabs>
          <w:tab w:val="left" w:pos="426"/>
          <w:tab w:val="left" w:pos="851"/>
        </w:tabs>
        <w:spacing w:line="300" w:lineRule="auto"/>
        <w:ind w:left="324" w:hanging="437"/>
        <w:contextualSpacing/>
        <w:jc w:val="both"/>
        <w:rPr>
          <w:rFonts w:asciiTheme="majorHAnsi" w:hAnsiTheme="majorHAnsi" w:cstheme="majorHAnsi"/>
          <w:b/>
          <w:sz w:val="22"/>
          <w:szCs w:val="22"/>
        </w:rPr>
      </w:pPr>
      <w:r w:rsidRPr="001A2373">
        <w:rPr>
          <w:rFonts w:asciiTheme="majorHAnsi" w:hAnsiTheme="majorHAnsi" w:cstheme="majorHAnsi"/>
          <w:sz w:val="22"/>
          <w:szCs w:val="22"/>
        </w:rPr>
        <w:t>Zamawiający przewiduje możliwość wprowadzenia następujących zmian:</w:t>
      </w:r>
    </w:p>
    <w:p w14:paraId="67CA7E47" w14:textId="77777777" w:rsidR="00043E56" w:rsidRPr="001A2373" w:rsidRDefault="00043E56" w:rsidP="00BD3554">
      <w:pPr>
        <w:numPr>
          <w:ilvl w:val="0"/>
          <w:numId w:val="78"/>
        </w:numPr>
        <w:tabs>
          <w:tab w:val="left" w:pos="426"/>
          <w:tab w:val="left" w:pos="709"/>
        </w:tabs>
        <w:spacing w:line="300" w:lineRule="auto"/>
        <w:contextualSpacing/>
        <w:jc w:val="both"/>
        <w:rPr>
          <w:rFonts w:asciiTheme="majorHAnsi" w:hAnsiTheme="majorHAnsi" w:cstheme="majorHAnsi"/>
          <w:b/>
          <w:sz w:val="22"/>
          <w:szCs w:val="22"/>
        </w:rPr>
      </w:pPr>
      <w:r w:rsidRPr="001A2373">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wykonanie przedmiotu zamówienia.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r w:rsidRPr="001A2373">
        <w:rPr>
          <w:rFonts w:asciiTheme="majorHAnsi" w:hAnsiTheme="majorHAnsi" w:cstheme="majorHAnsi"/>
          <w:b/>
          <w:sz w:val="22"/>
          <w:szCs w:val="22"/>
        </w:rPr>
        <w:t xml:space="preserve"> </w:t>
      </w:r>
    </w:p>
    <w:p w14:paraId="5E5B5B4F" w14:textId="77777777" w:rsidR="00043E56" w:rsidRPr="001A2373" w:rsidRDefault="00043E56" w:rsidP="00BD3554">
      <w:pPr>
        <w:numPr>
          <w:ilvl w:val="0"/>
          <w:numId w:val="78"/>
        </w:numPr>
        <w:tabs>
          <w:tab w:val="left" w:pos="426"/>
          <w:tab w:val="left" w:pos="709"/>
        </w:tabs>
        <w:spacing w:line="300" w:lineRule="auto"/>
        <w:contextualSpacing/>
        <w:jc w:val="both"/>
        <w:rPr>
          <w:rFonts w:asciiTheme="majorHAnsi" w:hAnsiTheme="majorHAnsi" w:cstheme="majorHAnsi"/>
          <w:bCs w:val="0"/>
          <w:sz w:val="22"/>
          <w:szCs w:val="22"/>
        </w:rPr>
      </w:pPr>
      <w:r w:rsidRPr="001A2373">
        <w:rPr>
          <w:rFonts w:asciiTheme="majorHAnsi" w:hAnsiTheme="majorHAnsi" w:cstheme="majorHAnsi"/>
          <w:sz w:val="22"/>
          <w:szCs w:val="22"/>
        </w:rPr>
        <w:t>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71CAC6A7" w14:textId="77777777" w:rsidR="00043E56" w:rsidRPr="001A2373" w:rsidRDefault="00043E56" w:rsidP="00BD3554">
      <w:pPr>
        <w:numPr>
          <w:ilvl w:val="0"/>
          <w:numId w:val="78"/>
        </w:numPr>
        <w:tabs>
          <w:tab w:val="left" w:pos="426"/>
          <w:tab w:val="left" w:pos="709"/>
        </w:tabs>
        <w:spacing w:line="300" w:lineRule="auto"/>
        <w:contextualSpacing/>
        <w:jc w:val="both"/>
        <w:rPr>
          <w:rFonts w:asciiTheme="majorHAnsi" w:hAnsiTheme="majorHAnsi" w:cstheme="majorHAnsi"/>
          <w:sz w:val="22"/>
          <w:szCs w:val="22"/>
        </w:rPr>
      </w:pPr>
      <w:r w:rsidRPr="001A2373">
        <w:rPr>
          <w:rFonts w:asciiTheme="majorHAnsi" w:hAnsiTheme="majorHAnsi" w:cstheme="majorHAnsi"/>
          <w:sz w:val="22"/>
          <w:szCs w:val="22"/>
        </w:rPr>
        <w:t xml:space="preserve">z powodu zaistnienia omyłki pisarskiej rachunkowej lub innej oczywistej omyłki poprzez poprawienie zaistniałych omyłek; </w:t>
      </w:r>
    </w:p>
    <w:p w14:paraId="0B33F686" w14:textId="77777777" w:rsidR="00043E56" w:rsidRPr="001A2373" w:rsidRDefault="00043E56" w:rsidP="00BD3554">
      <w:pPr>
        <w:numPr>
          <w:ilvl w:val="0"/>
          <w:numId w:val="78"/>
        </w:numPr>
        <w:tabs>
          <w:tab w:val="left" w:pos="426"/>
          <w:tab w:val="left" w:pos="709"/>
        </w:tabs>
        <w:spacing w:line="300" w:lineRule="auto"/>
        <w:contextualSpacing/>
        <w:jc w:val="both"/>
        <w:rPr>
          <w:rFonts w:asciiTheme="majorHAnsi" w:hAnsiTheme="majorHAnsi" w:cstheme="majorHAnsi"/>
          <w:b/>
          <w:sz w:val="22"/>
          <w:szCs w:val="22"/>
        </w:rPr>
      </w:pPr>
      <w:r w:rsidRPr="001A2373">
        <w:rPr>
          <w:rFonts w:asciiTheme="majorHAnsi" w:hAnsiTheme="majorHAnsi" w:cstheme="majorHAnsi"/>
          <w:sz w:val="22"/>
          <w:szCs w:val="22"/>
        </w:rPr>
        <w:t xml:space="preserve">zmiany, które nie mają charakteru istotnego w rozumieniu art. 454 ust. 2 ustawy </w:t>
      </w:r>
      <w:proofErr w:type="spellStart"/>
      <w:r w:rsidRPr="001A2373">
        <w:rPr>
          <w:rFonts w:asciiTheme="majorHAnsi" w:hAnsiTheme="majorHAnsi" w:cstheme="majorHAnsi"/>
          <w:sz w:val="22"/>
          <w:szCs w:val="22"/>
        </w:rPr>
        <w:t>Pzp</w:t>
      </w:r>
      <w:proofErr w:type="spellEnd"/>
      <w:r w:rsidRPr="001A2373">
        <w:rPr>
          <w:rFonts w:asciiTheme="majorHAnsi" w:hAnsiTheme="majorHAnsi" w:cstheme="majorHAnsi"/>
          <w:sz w:val="22"/>
          <w:szCs w:val="22"/>
        </w:rPr>
        <w:t>;</w:t>
      </w:r>
    </w:p>
    <w:p w14:paraId="63851DE9" w14:textId="03AB9102" w:rsidR="00043E56" w:rsidRPr="001A2373" w:rsidRDefault="00043E56" w:rsidP="00BD3554">
      <w:pPr>
        <w:numPr>
          <w:ilvl w:val="0"/>
          <w:numId w:val="78"/>
        </w:numPr>
        <w:tabs>
          <w:tab w:val="left" w:pos="426"/>
          <w:tab w:val="left" w:pos="709"/>
        </w:tabs>
        <w:spacing w:line="300" w:lineRule="auto"/>
        <w:contextualSpacing/>
        <w:jc w:val="both"/>
        <w:rPr>
          <w:rFonts w:asciiTheme="majorHAnsi" w:hAnsiTheme="majorHAnsi" w:cstheme="majorHAnsi"/>
          <w:b/>
          <w:sz w:val="22"/>
          <w:szCs w:val="22"/>
        </w:rPr>
      </w:pPr>
      <w:r w:rsidRPr="001A2373">
        <w:rPr>
          <w:rFonts w:asciiTheme="majorHAnsi" w:hAnsiTheme="majorHAnsi" w:cstheme="majorHAnsi"/>
          <w:sz w:val="22"/>
          <w:szCs w:val="22"/>
        </w:rPr>
        <w:t xml:space="preserve">zmiany na zasadach określonych w art. 455 ust 1 pkt 2-4 oraz ust 2 ustawy </w:t>
      </w:r>
      <w:proofErr w:type="spellStart"/>
      <w:r w:rsidRPr="001A2373">
        <w:rPr>
          <w:rFonts w:asciiTheme="majorHAnsi" w:hAnsiTheme="majorHAnsi" w:cstheme="majorHAnsi"/>
          <w:sz w:val="22"/>
          <w:szCs w:val="22"/>
        </w:rPr>
        <w:t>Pzp</w:t>
      </w:r>
      <w:proofErr w:type="spellEnd"/>
      <w:r w:rsidR="00980BA1">
        <w:rPr>
          <w:rFonts w:asciiTheme="majorHAnsi" w:hAnsiTheme="majorHAnsi" w:cstheme="majorHAnsi"/>
          <w:sz w:val="22"/>
          <w:szCs w:val="22"/>
        </w:rPr>
        <w:t>.</w:t>
      </w:r>
    </w:p>
    <w:p w14:paraId="24218A4F" w14:textId="77777777" w:rsidR="00043E56" w:rsidRPr="001A2373" w:rsidRDefault="00043E56" w:rsidP="00043E56">
      <w:pPr>
        <w:numPr>
          <w:ilvl w:val="0"/>
          <w:numId w:val="62"/>
        </w:numPr>
        <w:tabs>
          <w:tab w:val="left" w:pos="284"/>
          <w:tab w:val="left" w:pos="851"/>
        </w:tabs>
        <w:spacing w:line="300" w:lineRule="auto"/>
        <w:ind w:left="324" w:hanging="437"/>
        <w:contextualSpacing/>
        <w:jc w:val="both"/>
        <w:rPr>
          <w:rFonts w:asciiTheme="majorHAnsi" w:hAnsiTheme="majorHAnsi" w:cstheme="majorHAnsi"/>
          <w:b/>
          <w:sz w:val="22"/>
          <w:szCs w:val="22"/>
        </w:rPr>
      </w:pPr>
      <w:r w:rsidRPr="001A237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A2373">
        <w:rPr>
          <w:rFonts w:asciiTheme="majorHAnsi" w:hAnsiTheme="majorHAnsi" w:cstheme="majorHAnsi"/>
          <w:sz w:val="22"/>
          <w:szCs w:val="22"/>
        </w:rPr>
        <w:t>Pzp</w:t>
      </w:r>
      <w:proofErr w:type="spellEnd"/>
      <w:r w:rsidRPr="001A2373">
        <w:rPr>
          <w:rFonts w:asciiTheme="majorHAnsi" w:hAnsiTheme="majorHAnsi" w:cstheme="majorHAnsi"/>
          <w:sz w:val="22"/>
          <w:szCs w:val="22"/>
        </w:rPr>
        <w:t>.</w:t>
      </w:r>
    </w:p>
    <w:p w14:paraId="35C3C414" w14:textId="77777777" w:rsidR="00043E56" w:rsidRPr="001A2373" w:rsidRDefault="00043E56" w:rsidP="00043E56">
      <w:pPr>
        <w:spacing w:line="300" w:lineRule="auto"/>
        <w:jc w:val="both"/>
        <w:rPr>
          <w:rFonts w:asciiTheme="majorHAnsi" w:hAnsiTheme="majorHAnsi" w:cstheme="majorHAnsi"/>
          <w:b/>
          <w:sz w:val="22"/>
          <w:szCs w:val="22"/>
        </w:rPr>
      </w:pPr>
    </w:p>
    <w:p w14:paraId="5A30267D" w14:textId="1683515D" w:rsidR="00043E56"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lastRenderedPageBreak/>
        <w:t>§ 1</w:t>
      </w:r>
      <w:r w:rsidR="00135C4F">
        <w:rPr>
          <w:rFonts w:asciiTheme="majorHAnsi" w:hAnsiTheme="majorHAnsi" w:cstheme="majorHAnsi"/>
          <w:b/>
          <w:sz w:val="22"/>
          <w:szCs w:val="22"/>
        </w:rPr>
        <w:t>2</w:t>
      </w:r>
    </w:p>
    <w:p w14:paraId="04417769" w14:textId="77777777" w:rsidR="00043E56" w:rsidRPr="001A2373" w:rsidRDefault="00043E56" w:rsidP="00043E56">
      <w:pPr>
        <w:spacing w:line="300" w:lineRule="auto"/>
        <w:ind w:right="-51"/>
        <w:jc w:val="center"/>
        <w:rPr>
          <w:rFonts w:asciiTheme="majorHAnsi" w:hAnsiTheme="majorHAnsi" w:cstheme="majorHAnsi"/>
          <w:b/>
          <w:sz w:val="22"/>
          <w:szCs w:val="22"/>
        </w:rPr>
      </w:pPr>
      <w:r w:rsidRPr="001A2373">
        <w:rPr>
          <w:rFonts w:asciiTheme="majorHAnsi" w:hAnsiTheme="majorHAnsi" w:cstheme="majorHAnsi"/>
          <w:b/>
          <w:sz w:val="22"/>
          <w:szCs w:val="22"/>
        </w:rPr>
        <w:t>Rozwiązanie umowy</w:t>
      </w:r>
    </w:p>
    <w:p w14:paraId="5E8EB422"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iCs/>
          <w:sz w:val="22"/>
          <w:szCs w:val="22"/>
        </w:rPr>
      </w:pPr>
      <w:r w:rsidRPr="001A2373">
        <w:rPr>
          <w:rFonts w:asciiTheme="majorHAnsi" w:hAnsiTheme="majorHAnsi" w:cstheme="majorHAnsi"/>
          <w:iCs/>
          <w:sz w:val="22"/>
          <w:szCs w:val="22"/>
        </w:rPr>
        <w:t>Poza przypadkami określonymi przepisami powszechnie obowiązującego prawa, Stronom przysługuje prawo rozwiązania umowy w przypadkach określonych w niniejszym paragrafie.</w:t>
      </w:r>
    </w:p>
    <w:p w14:paraId="23A17703"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Zamawiającemu przysługuje prawo rozwiązania umowy w trybie natychmiastowym:</w:t>
      </w:r>
    </w:p>
    <w:p w14:paraId="045F6ED5" w14:textId="13A6EC6B" w:rsidR="00043E56" w:rsidRPr="001A2373" w:rsidRDefault="00043E56"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w przypadku nieprzystąpienia przez Wykonawcę do świadczenia Usług</w:t>
      </w:r>
      <w:r>
        <w:rPr>
          <w:rFonts w:asciiTheme="majorHAnsi" w:eastAsia="Calibri" w:hAnsiTheme="majorHAnsi" w:cstheme="majorHAnsi"/>
          <w:sz w:val="22"/>
          <w:szCs w:val="22"/>
        </w:rPr>
        <w:t xml:space="preserve"> </w:t>
      </w:r>
      <w:r w:rsidR="00135C4F">
        <w:rPr>
          <w:rFonts w:asciiTheme="majorHAnsi" w:eastAsia="Calibri" w:hAnsiTheme="majorHAnsi" w:cstheme="majorHAnsi"/>
          <w:sz w:val="22"/>
          <w:szCs w:val="22"/>
        </w:rPr>
        <w:t>serwisowych</w:t>
      </w:r>
      <w:r w:rsidRPr="001A2373">
        <w:rPr>
          <w:rFonts w:asciiTheme="majorHAnsi" w:eastAsia="Calibri" w:hAnsiTheme="majorHAnsi" w:cstheme="majorHAnsi"/>
          <w:sz w:val="22"/>
          <w:szCs w:val="22"/>
        </w:rPr>
        <w:t xml:space="preserve"> </w:t>
      </w:r>
      <w:r w:rsidR="00276A78">
        <w:rPr>
          <w:rFonts w:asciiTheme="majorHAnsi" w:eastAsia="Calibri" w:hAnsiTheme="majorHAnsi" w:cstheme="majorHAnsi"/>
          <w:sz w:val="22"/>
          <w:szCs w:val="22"/>
        </w:rPr>
        <w:t>w ustalonym terminie</w:t>
      </w:r>
      <w:r w:rsidR="00135C4F">
        <w:rPr>
          <w:rFonts w:asciiTheme="majorHAnsi" w:eastAsia="Calibri" w:hAnsiTheme="majorHAnsi" w:cstheme="majorHAnsi"/>
          <w:sz w:val="22"/>
          <w:szCs w:val="22"/>
        </w:rPr>
        <w:br/>
      </w:r>
      <w:r w:rsidRPr="001A2373">
        <w:rPr>
          <w:rFonts w:asciiTheme="majorHAnsi" w:eastAsia="Calibri" w:hAnsiTheme="majorHAnsi" w:cstheme="majorHAnsi"/>
          <w:sz w:val="22"/>
          <w:szCs w:val="22"/>
        </w:rPr>
        <w:t>lub przerwani</w:t>
      </w:r>
      <w:r w:rsidR="00276A78">
        <w:rPr>
          <w:rFonts w:asciiTheme="majorHAnsi" w:eastAsia="Calibri" w:hAnsiTheme="majorHAnsi" w:cstheme="majorHAnsi"/>
          <w:sz w:val="22"/>
          <w:szCs w:val="22"/>
        </w:rPr>
        <w:t>e</w:t>
      </w:r>
      <w:r w:rsidRPr="001A2373">
        <w:rPr>
          <w:rFonts w:asciiTheme="majorHAnsi" w:eastAsia="Calibri" w:hAnsiTheme="majorHAnsi" w:cstheme="majorHAnsi"/>
          <w:sz w:val="22"/>
          <w:szCs w:val="22"/>
        </w:rPr>
        <w:t xml:space="preserve"> </w:t>
      </w:r>
      <w:r w:rsidR="00276A78">
        <w:rPr>
          <w:rFonts w:asciiTheme="majorHAnsi" w:eastAsia="Calibri" w:hAnsiTheme="majorHAnsi" w:cstheme="majorHAnsi"/>
          <w:sz w:val="22"/>
          <w:szCs w:val="22"/>
        </w:rPr>
        <w:t>w</w:t>
      </w:r>
      <w:r w:rsidRPr="001A2373">
        <w:rPr>
          <w:rFonts w:asciiTheme="majorHAnsi" w:eastAsia="Calibri" w:hAnsiTheme="majorHAnsi" w:cstheme="majorHAnsi"/>
          <w:sz w:val="22"/>
          <w:szCs w:val="22"/>
        </w:rPr>
        <w:t xml:space="preserve">ykonywania </w:t>
      </w:r>
      <w:r w:rsidR="00276A78">
        <w:rPr>
          <w:rFonts w:asciiTheme="majorHAnsi" w:eastAsia="Calibri" w:hAnsiTheme="majorHAnsi" w:cstheme="majorHAnsi"/>
          <w:sz w:val="22"/>
          <w:szCs w:val="22"/>
        </w:rPr>
        <w:t xml:space="preserve">rozpoczętej Usługi serwisowej </w:t>
      </w:r>
      <w:r w:rsidRPr="001A2373">
        <w:rPr>
          <w:rFonts w:asciiTheme="majorHAnsi" w:eastAsia="Calibri" w:hAnsiTheme="majorHAnsi" w:cstheme="majorHAnsi"/>
          <w:sz w:val="22"/>
          <w:szCs w:val="22"/>
        </w:rPr>
        <w:t xml:space="preserve">na okres dłuższy niż 3 dni robocze i bezskutecznym upływie terminu dodatkowego wyznaczonego przez Zamawiającego zgodnie z § 3 ust. </w:t>
      </w:r>
      <w:r w:rsidR="00980BA1">
        <w:rPr>
          <w:rFonts w:asciiTheme="majorHAnsi" w:eastAsia="Calibri" w:hAnsiTheme="majorHAnsi" w:cstheme="majorHAnsi"/>
          <w:sz w:val="22"/>
          <w:szCs w:val="22"/>
        </w:rPr>
        <w:t>8</w:t>
      </w:r>
      <w:r w:rsidRPr="001A2373">
        <w:rPr>
          <w:rFonts w:asciiTheme="majorHAnsi" w:eastAsia="Calibri" w:hAnsiTheme="majorHAnsi" w:cstheme="majorHAnsi"/>
          <w:sz w:val="22"/>
          <w:szCs w:val="22"/>
        </w:rPr>
        <w:t xml:space="preserve"> umowy;</w:t>
      </w:r>
    </w:p>
    <w:p w14:paraId="5C2B9275" w14:textId="43C0E78A" w:rsidR="00043E56" w:rsidRPr="001A2373" w:rsidRDefault="00043E56"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w przypadku stwierdzenia przez Zamawiającego nieprawidłowości w wykonywaniu Usług </w:t>
      </w:r>
      <w:r w:rsidR="00B87134" w:rsidRPr="00B87134">
        <w:rPr>
          <w:rFonts w:asciiTheme="majorHAnsi" w:eastAsia="Calibri" w:hAnsiTheme="majorHAnsi" w:cstheme="majorHAnsi"/>
          <w:sz w:val="22"/>
          <w:szCs w:val="22"/>
        </w:rPr>
        <w:t>serwisowych</w:t>
      </w:r>
      <w:r w:rsidR="00B87134">
        <w:rPr>
          <w:rFonts w:asciiTheme="majorHAnsi" w:eastAsia="Calibri" w:hAnsiTheme="majorHAnsi" w:cstheme="majorHAnsi"/>
          <w:sz w:val="22"/>
          <w:szCs w:val="22"/>
        </w:rPr>
        <w:t xml:space="preserve"> </w:t>
      </w:r>
      <w:r w:rsidRPr="001A2373">
        <w:rPr>
          <w:rFonts w:asciiTheme="majorHAnsi" w:eastAsia="Calibri" w:hAnsiTheme="majorHAnsi" w:cstheme="majorHAnsi"/>
          <w:sz w:val="22"/>
          <w:szCs w:val="22"/>
        </w:rPr>
        <w:t xml:space="preserve">i bezskutecznym upływie terminu dodatkowego wyznaczonego przez Zamawiającego zgodnie z § 3 ust. </w:t>
      </w:r>
      <w:r w:rsidR="00980BA1">
        <w:rPr>
          <w:rFonts w:asciiTheme="majorHAnsi" w:eastAsia="Calibri" w:hAnsiTheme="majorHAnsi" w:cstheme="majorHAnsi"/>
          <w:sz w:val="22"/>
          <w:szCs w:val="22"/>
        </w:rPr>
        <w:t>7</w:t>
      </w:r>
      <w:r w:rsidRPr="001A2373">
        <w:rPr>
          <w:rFonts w:asciiTheme="majorHAnsi" w:eastAsia="Calibri" w:hAnsiTheme="majorHAnsi" w:cstheme="majorHAnsi"/>
          <w:sz w:val="22"/>
          <w:szCs w:val="22"/>
        </w:rPr>
        <w:t xml:space="preserve"> umowy;</w:t>
      </w:r>
    </w:p>
    <w:p w14:paraId="0E9E6B5F" w14:textId="64652368" w:rsidR="00043E56" w:rsidRPr="001A2373" w:rsidRDefault="00043E56"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w przypadku stwierdzenia przez przedstawiciela Zamawiającego nieprzestrzegania przez osoby zatrudnione przez Wykonawcę przepisów BHP i przepisów przeciwpożarowych i bezskutecznym upływie terminu dodatkowego wyznaczonego przez Zamawiającego zgodnie z § 3 ust. </w:t>
      </w:r>
      <w:r w:rsidR="00980BA1">
        <w:rPr>
          <w:rFonts w:asciiTheme="majorHAnsi" w:eastAsia="Calibri" w:hAnsiTheme="majorHAnsi" w:cstheme="majorHAnsi"/>
          <w:sz w:val="22"/>
          <w:szCs w:val="22"/>
        </w:rPr>
        <w:t>7</w:t>
      </w:r>
      <w:r w:rsidRPr="001A2373">
        <w:rPr>
          <w:rFonts w:asciiTheme="majorHAnsi" w:eastAsia="Calibri" w:hAnsiTheme="majorHAnsi" w:cstheme="majorHAnsi"/>
          <w:sz w:val="22"/>
          <w:szCs w:val="22"/>
        </w:rPr>
        <w:t xml:space="preserve"> umowy;</w:t>
      </w:r>
    </w:p>
    <w:p w14:paraId="3A493564" w14:textId="2F41295D" w:rsidR="00043E56" w:rsidRPr="001A2373" w:rsidRDefault="00043E56"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w przypadku trzykrotnego naliczenia przez zamawiającego kar umownych zgodnie z § </w:t>
      </w:r>
      <w:r w:rsidR="00135C4F">
        <w:rPr>
          <w:rFonts w:asciiTheme="majorHAnsi" w:eastAsia="Calibri" w:hAnsiTheme="majorHAnsi" w:cstheme="majorHAnsi"/>
          <w:sz w:val="22"/>
          <w:szCs w:val="22"/>
        </w:rPr>
        <w:t>9</w:t>
      </w:r>
      <w:r w:rsidRPr="001A2373">
        <w:rPr>
          <w:rFonts w:asciiTheme="majorHAnsi" w:eastAsia="Calibri" w:hAnsiTheme="majorHAnsi" w:cstheme="majorHAnsi"/>
          <w:sz w:val="22"/>
          <w:szCs w:val="22"/>
        </w:rPr>
        <w:t xml:space="preserve"> umowy;</w:t>
      </w:r>
    </w:p>
    <w:p w14:paraId="259206AF" w14:textId="1F1810EF" w:rsidR="00043E56" w:rsidRDefault="00043E56"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w przypadku powierzenia wykonywania części lub całości umowy podwykonawcy z naruszeniem przepisów prawa lub postanowień umowy</w:t>
      </w:r>
      <w:r w:rsidR="00E36E3C">
        <w:rPr>
          <w:rFonts w:asciiTheme="majorHAnsi" w:eastAsia="Calibri" w:hAnsiTheme="majorHAnsi" w:cstheme="majorHAnsi"/>
          <w:sz w:val="22"/>
          <w:szCs w:val="22"/>
        </w:rPr>
        <w:t>;</w:t>
      </w:r>
    </w:p>
    <w:p w14:paraId="794E681E" w14:textId="62A9587C" w:rsidR="00E36E3C" w:rsidRPr="001A2373" w:rsidRDefault="00E36E3C" w:rsidP="00BD3554">
      <w:pPr>
        <w:numPr>
          <w:ilvl w:val="0"/>
          <w:numId w:val="81"/>
        </w:numPr>
        <w:spacing w:line="300" w:lineRule="auto"/>
        <w:ind w:left="851" w:hanging="425"/>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w przypadku, gdy Wykonawca </w:t>
      </w:r>
      <w:r w:rsidRPr="00E36E3C">
        <w:rPr>
          <w:rFonts w:asciiTheme="majorHAnsi" w:eastAsia="Calibri" w:hAnsiTheme="majorHAnsi" w:cstheme="majorHAnsi"/>
          <w:sz w:val="22"/>
          <w:szCs w:val="22"/>
        </w:rPr>
        <w:t xml:space="preserve">utraci wymagane w SWZ zdolności do wykonania przedmiotu zamówienia w wyniku zmiany podwykonawcy udostępniającego zasoby na zasadach określonych w ustawie </w:t>
      </w:r>
      <w:proofErr w:type="spellStart"/>
      <w:r w:rsidRPr="00E36E3C">
        <w:rPr>
          <w:rFonts w:asciiTheme="majorHAnsi" w:eastAsia="Calibri" w:hAnsiTheme="majorHAnsi" w:cstheme="majorHAnsi"/>
          <w:sz w:val="22"/>
          <w:szCs w:val="22"/>
        </w:rPr>
        <w:t>Pzp</w:t>
      </w:r>
      <w:proofErr w:type="spellEnd"/>
      <w:r w:rsidRPr="00E36E3C">
        <w:rPr>
          <w:rFonts w:asciiTheme="majorHAnsi" w:eastAsia="Calibri" w:hAnsiTheme="majorHAnsi" w:cstheme="majorHAnsi"/>
          <w:sz w:val="22"/>
          <w:szCs w:val="22"/>
        </w:rPr>
        <w:t xml:space="preserve"> na innego podwykonawcę lub realizacji przez Wykonawcę zamówienia siłami własnymi, bez przedstawienia przez tego podwykonawcę lub Wykonawcę dowodów nie podlegania wykluczeniu i spełniania warunków udziału w postępowaniu, o których mowa w SWZ</w:t>
      </w:r>
      <w:r>
        <w:rPr>
          <w:rFonts w:asciiTheme="majorHAnsi" w:eastAsia="Calibri" w:hAnsiTheme="majorHAnsi" w:cstheme="majorHAnsi"/>
          <w:sz w:val="22"/>
          <w:szCs w:val="22"/>
        </w:rPr>
        <w:t>.</w:t>
      </w:r>
    </w:p>
    <w:p w14:paraId="0C357CB1"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 przypadku, o którym mowa w ust. 2 pkt 1, Zamawiający nie jest uprawniony do rozwiązania umowy po przystąpieniu przez Wykonawcę do realizacji umowy.</w:t>
      </w:r>
    </w:p>
    <w:p w14:paraId="7AFD5AE7"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Zamawiającemu przysługuje prawo rozwiązania umowy z zachowaniem 2-miesięcznego okresu rozwiązania umowy, bez podawania przyczyny.</w:t>
      </w:r>
    </w:p>
    <w:p w14:paraId="6495507E"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Wykonawcy przysługuje prawo rozwiązania umowy z zachowaniem miesięcznego okresu rozwiązania umowy w przypadku zwłoki Zamawiającego w zapłacie wynagrodzeń za co najmniej dwa pełne cykle rozliczeniowe, a gdy rozwiązanie następowałoby na podstawie przepisów prawa dopuszczających taką możliwość, z zachowaniem 6-miesięcznego okresu rozwiązania umowy.</w:t>
      </w:r>
    </w:p>
    <w:p w14:paraId="4F3DE649" w14:textId="71DC8E6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Strony zgodnie ustalają, że rozwiązanie umowy przez jedną ze Stron, na podstawie któregokolwiek </w:t>
      </w:r>
      <w:r w:rsidR="00135C4F">
        <w:rPr>
          <w:rFonts w:asciiTheme="majorHAnsi" w:hAnsiTheme="majorHAnsi" w:cstheme="majorHAnsi"/>
          <w:sz w:val="22"/>
          <w:szCs w:val="22"/>
        </w:rPr>
        <w:br/>
      </w:r>
      <w:r w:rsidRPr="001A2373">
        <w:rPr>
          <w:rFonts w:asciiTheme="majorHAnsi" w:hAnsiTheme="majorHAnsi" w:cstheme="majorHAnsi"/>
          <w:sz w:val="22"/>
          <w:szCs w:val="22"/>
        </w:rPr>
        <w:t>z postanowień umowy, wywiera skutek w postaci rozwiązania umowy na przyszłość, w dniu wskazanym przez Stronę rozwiązującą umowę, jednakże nie wcześniej niż w dniu otrzymania oświadczenia o rozwiązaniu  umowy przez drugą Stronę, nie naruszając stosunku prawnego łączącego Strony na podstawie umowy w zakresie już wykonanego przedmiotu umowy.</w:t>
      </w:r>
    </w:p>
    <w:p w14:paraId="14B869AC"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01BA9539" w14:textId="354FF968"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135C4F">
        <w:rPr>
          <w:rFonts w:asciiTheme="majorHAnsi" w:hAnsiTheme="majorHAnsi" w:cstheme="majorHAnsi"/>
          <w:sz w:val="22"/>
          <w:szCs w:val="22"/>
        </w:rPr>
        <w:br/>
      </w:r>
      <w:r w:rsidRPr="001A2373">
        <w:rPr>
          <w:rFonts w:asciiTheme="majorHAnsi" w:hAnsiTheme="majorHAnsi" w:cstheme="majorHAnsi"/>
          <w:sz w:val="22"/>
          <w:szCs w:val="22"/>
        </w:rPr>
        <w:t>lub bezpieczeństwu publicznemu, Zamawiający może odstąpić od umowy w terminie 30 dni od dnia powzięcia wiadomości o tych okolicznościach.</w:t>
      </w:r>
    </w:p>
    <w:p w14:paraId="6DFB65D9" w14:textId="5B9AED89"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W przypadku, o którym mowa w ust. </w:t>
      </w:r>
      <w:r w:rsidR="00135C4F">
        <w:rPr>
          <w:rFonts w:asciiTheme="majorHAnsi" w:hAnsiTheme="majorHAnsi" w:cstheme="majorHAnsi"/>
          <w:sz w:val="22"/>
          <w:szCs w:val="22"/>
        </w:rPr>
        <w:t>8</w:t>
      </w:r>
      <w:r w:rsidRPr="001A2373">
        <w:rPr>
          <w:rFonts w:asciiTheme="majorHAnsi" w:hAnsiTheme="majorHAnsi" w:cstheme="majorHAnsi"/>
          <w:sz w:val="22"/>
          <w:szCs w:val="22"/>
        </w:rPr>
        <w:t>, Wykonawca może żądać wyłącznie wynagrodzenia należnego z tytułu wykonanej części umowy.</w:t>
      </w:r>
    </w:p>
    <w:p w14:paraId="607F343D"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Powyższe nie ogranicza uprawnień Zamawiającego do odstąpienia od umowy w innych przypadkach, gdy wynikają one z przepisów prawa.</w:t>
      </w:r>
    </w:p>
    <w:p w14:paraId="0B03E30D"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Zamawiający zastrzega sobie możliwość odstąpienia od umowy w części.</w:t>
      </w:r>
    </w:p>
    <w:p w14:paraId="2F2A29DD" w14:textId="77777777" w:rsidR="00043E56" w:rsidRPr="001A2373" w:rsidRDefault="00043E56" w:rsidP="00BD3554">
      <w:pPr>
        <w:numPr>
          <w:ilvl w:val="0"/>
          <w:numId w:val="80"/>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Każde oświadczenie o rozwiązaniu umowy dla swej ważności wymaga zachowania formy pisemnej.</w:t>
      </w:r>
    </w:p>
    <w:p w14:paraId="7F94C957" w14:textId="77777777" w:rsidR="00043E56" w:rsidRPr="001A2373" w:rsidRDefault="00043E56" w:rsidP="00043E56">
      <w:pPr>
        <w:spacing w:line="300" w:lineRule="auto"/>
        <w:jc w:val="center"/>
        <w:rPr>
          <w:rFonts w:asciiTheme="majorHAnsi" w:hAnsiTheme="majorHAnsi" w:cstheme="majorHAnsi"/>
          <w:b/>
          <w:bCs w:val="0"/>
          <w:kern w:val="0"/>
          <w:sz w:val="22"/>
          <w:szCs w:val="22"/>
        </w:rPr>
      </w:pPr>
    </w:p>
    <w:p w14:paraId="09FD0871" w14:textId="7A78627F" w:rsidR="00043E56" w:rsidRDefault="00043E56" w:rsidP="00043E56">
      <w:pPr>
        <w:spacing w:line="300" w:lineRule="auto"/>
        <w:jc w:val="center"/>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
          <w:bCs w:val="0"/>
          <w:kern w:val="0"/>
          <w:sz w:val="22"/>
          <w:szCs w:val="22"/>
          <w:lang w:eastAsia="en-US"/>
        </w:rPr>
        <w:t>§ 1</w:t>
      </w:r>
      <w:r w:rsidR="00135C4F">
        <w:rPr>
          <w:rFonts w:asciiTheme="majorHAnsi" w:eastAsia="Calibri" w:hAnsiTheme="majorHAnsi" w:cstheme="majorHAnsi"/>
          <w:b/>
          <w:bCs w:val="0"/>
          <w:kern w:val="0"/>
          <w:sz w:val="22"/>
          <w:szCs w:val="22"/>
          <w:lang w:eastAsia="en-US"/>
        </w:rPr>
        <w:t>3</w:t>
      </w:r>
      <w:r w:rsidRPr="001A2373">
        <w:rPr>
          <w:rFonts w:asciiTheme="majorHAnsi" w:eastAsia="Calibri" w:hAnsiTheme="majorHAnsi" w:cstheme="majorHAnsi"/>
          <w:b/>
          <w:bCs w:val="0"/>
          <w:kern w:val="0"/>
          <w:sz w:val="22"/>
          <w:szCs w:val="22"/>
          <w:lang w:eastAsia="en-US"/>
        </w:rPr>
        <w:t xml:space="preserve"> </w:t>
      </w:r>
    </w:p>
    <w:p w14:paraId="4B399803" w14:textId="77777777" w:rsidR="00043E56" w:rsidRPr="001A2373" w:rsidRDefault="00043E56" w:rsidP="00043E56">
      <w:pPr>
        <w:spacing w:line="300" w:lineRule="auto"/>
        <w:jc w:val="center"/>
        <w:rPr>
          <w:rFonts w:asciiTheme="majorHAnsi" w:eastAsia="Calibri" w:hAnsiTheme="majorHAnsi" w:cstheme="majorHAnsi"/>
          <w:b/>
          <w:bCs w:val="0"/>
          <w:kern w:val="0"/>
          <w:sz w:val="22"/>
          <w:szCs w:val="22"/>
          <w:lang w:eastAsia="en-US"/>
        </w:rPr>
      </w:pPr>
      <w:r w:rsidRPr="001A2373">
        <w:rPr>
          <w:rFonts w:asciiTheme="majorHAnsi" w:eastAsia="Calibri" w:hAnsiTheme="majorHAnsi" w:cstheme="majorHAnsi"/>
          <w:b/>
          <w:bCs w:val="0"/>
          <w:kern w:val="0"/>
          <w:sz w:val="22"/>
          <w:szCs w:val="22"/>
          <w:lang w:eastAsia="en-US"/>
        </w:rPr>
        <w:t>Postanowienia końcowe</w:t>
      </w:r>
    </w:p>
    <w:p w14:paraId="7B89976F"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W sprawach nieokreślonych w umowie, mają zastosowanie postanowienia SWZ oraz przepisy prawa polskiego, w szczególności przepisy ustawy prawo zamówień publicznych oraz kodeksu cywilnego.</w:t>
      </w:r>
    </w:p>
    <w:p w14:paraId="68837030"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Spory mogące wyniknąć z tej umowy będzie rozpoznawał sąd powszechny właściwy </w:t>
      </w:r>
      <w:r w:rsidRPr="001A2373">
        <w:rPr>
          <w:rFonts w:asciiTheme="majorHAnsi" w:hAnsiTheme="majorHAnsi" w:cstheme="majorHAnsi"/>
          <w:sz w:val="22"/>
          <w:szCs w:val="22"/>
        </w:rPr>
        <w:br/>
        <w:t>dla siedziby Zamawiającego.</w:t>
      </w:r>
    </w:p>
    <w:p w14:paraId="1573CCD0"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Wykonawca nie może przenieść swoich wierzytelności wynikających z niniejszej umowy </w:t>
      </w:r>
      <w:r w:rsidRPr="001A2373">
        <w:rPr>
          <w:rFonts w:asciiTheme="majorHAnsi" w:hAnsiTheme="majorHAnsi" w:cstheme="majorHAnsi"/>
          <w:sz w:val="22"/>
          <w:szCs w:val="22"/>
        </w:rPr>
        <w:br/>
        <w:t>na podmiot trzeci bez uprzedniej pisemnej zgody Zamawiającego.</w:t>
      </w:r>
    </w:p>
    <w:p w14:paraId="16850635"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Strony ustalają, iż pod pojęciem dni roboczych rozumieją dni od poniedziałku do piątku </w:t>
      </w:r>
      <w:r w:rsidRPr="001A2373">
        <w:rPr>
          <w:rFonts w:asciiTheme="majorHAnsi" w:hAnsiTheme="majorHAnsi" w:cstheme="majorHAnsi"/>
          <w:sz w:val="22"/>
          <w:szCs w:val="22"/>
        </w:rPr>
        <w:br/>
        <w:t>z wyłączeniem dni ustawowo wolnych od pracy.</w:t>
      </w:r>
    </w:p>
    <w:p w14:paraId="084BCD0A"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5F05AB6F"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iCs/>
          <w:sz w:val="22"/>
          <w:szCs w:val="22"/>
        </w:rPr>
      </w:pPr>
      <w:r w:rsidRPr="001A2373">
        <w:rPr>
          <w:rFonts w:asciiTheme="majorHAnsi" w:hAnsiTheme="majorHAnsi" w:cstheme="majorHAnsi"/>
          <w:sz w:val="22"/>
          <w:szCs w:val="22"/>
        </w:rPr>
        <w:t xml:space="preserve">Wszelkie oświadczenia dotyczące zmiany lub rozwiązania </w:t>
      </w:r>
      <w:r w:rsidRPr="001A2373">
        <w:rPr>
          <w:rFonts w:asciiTheme="majorHAnsi" w:hAnsiTheme="majorHAnsi" w:cstheme="majorHAnsi"/>
          <w:iCs/>
          <w:sz w:val="22"/>
          <w:szCs w:val="22"/>
        </w:rPr>
        <w:t>umowy wymagają zachowania formy pisemnej pod rygorem nieważności</w:t>
      </w:r>
      <w:r w:rsidRPr="001A2373">
        <w:rPr>
          <w:rFonts w:asciiTheme="majorHAnsi" w:hAnsiTheme="majorHAnsi" w:cstheme="majorHAnsi"/>
          <w:sz w:val="22"/>
          <w:szCs w:val="22"/>
        </w:rPr>
        <w:t xml:space="preserve">. </w:t>
      </w:r>
    </w:p>
    <w:p w14:paraId="778EA101" w14:textId="7F2A07FA" w:rsidR="00043E56" w:rsidRPr="001A2373" w:rsidRDefault="00043E56" w:rsidP="00BD3554">
      <w:pPr>
        <w:numPr>
          <w:ilvl w:val="0"/>
          <w:numId w:val="79"/>
        </w:numPr>
        <w:spacing w:line="300" w:lineRule="auto"/>
        <w:ind w:left="426" w:hanging="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Osobą reprezentującą Zamawiającego w kontaktach w zakresie realizacji umowy jest </w:t>
      </w:r>
      <w:r w:rsidR="00F750FF">
        <w:rPr>
          <w:rFonts w:asciiTheme="majorHAnsi" w:eastAsia="Calibri" w:hAnsiTheme="majorHAnsi" w:cstheme="majorHAnsi"/>
          <w:sz w:val="22"/>
          <w:szCs w:val="22"/>
        </w:rPr>
        <w:br/>
      </w:r>
      <w:r w:rsidRPr="001A2373">
        <w:rPr>
          <w:rFonts w:asciiTheme="majorHAnsi" w:eastAsia="Calibri" w:hAnsiTheme="majorHAnsi" w:cstheme="majorHAnsi"/>
          <w:sz w:val="22"/>
          <w:szCs w:val="22"/>
        </w:rPr>
        <w:t>Pan/i …………………….., tel. …………, email …………. .</w:t>
      </w:r>
    </w:p>
    <w:p w14:paraId="35C3A1D8" w14:textId="05C86DF0" w:rsidR="00043E56" w:rsidRPr="001A2373" w:rsidRDefault="00043E56" w:rsidP="00BD3554">
      <w:pPr>
        <w:numPr>
          <w:ilvl w:val="0"/>
          <w:numId w:val="79"/>
        </w:numPr>
        <w:spacing w:line="300" w:lineRule="auto"/>
        <w:ind w:left="426" w:hanging="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Osobą reprezentującą Wykonawcę w kontaktach w zakresie realizacji umowy jest Pan/i……………………….…, tel. …………….., email ………..….</w:t>
      </w:r>
      <w:r w:rsidR="00276A78">
        <w:rPr>
          <w:rFonts w:asciiTheme="majorHAnsi" w:eastAsia="Calibri" w:hAnsiTheme="majorHAnsi" w:cstheme="majorHAnsi"/>
          <w:sz w:val="22"/>
          <w:szCs w:val="22"/>
        </w:rPr>
        <w:t xml:space="preserve"> . Wykonawca zobowiązuje się zapewnić możliwość bieżącego kontaktu z tą osobą w dni robocze oraz dni wolne od pracy, czas reakcji </w:t>
      </w:r>
      <w:r w:rsidR="00842FBE">
        <w:rPr>
          <w:rFonts w:asciiTheme="majorHAnsi" w:eastAsia="Calibri" w:hAnsiTheme="majorHAnsi" w:cstheme="majorHAnsi"/>
          <w:sz w:val="22"/>
          <w:szCs w:val="22"/>
        </w:rPr>
        <w:br/>
      </w:r>
      <w:r w:rsidR="00276A78">
        <w:rPr>
          <w:rFonts w:asciiTheme="majorHAnsi" w:eastAsia="Calibri" w:hAnsiTheme="majorHAnsi" w:cstheme="majorHAnsi"/>
          <w:sz w:val="22"/>
          <w:szCs w:val="22"/>
        </w:rPr>
        <w:t>na kontakt ze strony Zamawiającego w dni robocze nie powinien przekraczać jednej godziny zegarowej a w dni wolne od pracy 3 godzin zegarowych. Na okres nieobecności wyżej wskazanej osoby (np. spowodowanej urlopem, chorobą) Wykonawca poda Zamawiającemu dane osoby zastępującej.</w:t>
      </w:r>
    </w:p>
    <w:p w14:paraId="2D24A653" w14:textId="77777777" w:rsidR="00043E56" w:rsidRPr="001A2373" w:rsidRDefault="00043E56" w:rsidP="00BD3554">
      <w:pPr>
        <w:numPr>
          <w:ilvl w:val="0"/>
          <w:numId w:val="79"/>
        </w:numPr>
        <w:spacing w:line="300" w:lineRule="auto"/>
        <w:ind w:left="426" w:hanging="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 xml:space="preserve">Stronom przysługuje możliwość zmiany osób, o których mowa w ust. 7 i 8. Zmiany, dokonuje się poprzez pisemne powiadomienie drugiej Strony, </w:t>
      </w:r>
    </w:p>
    <w:p w14:paraId="720D833C" w14:textId="77777777" w:rsidR="00043E56" w:rsidRPr="001A2373" w:rsidRDefault="00043E56" w:rsidP="00BD3554">
      <w:pPr>
        <w:numPr>
          <w:ilvl w:val="0"/>
          <w:numId w:val="79"/>
        </w:numPr>
        <w:spacing w:line="300" w:lineRule="auto"/>
        <w:ind w:left="426" w:hanging="426"/>
        <w:jc w:val="both"/>
        <w:rPr>
          <w:rFonts w:asciiTheme="majorHAnsi" w:eastAsia="Calibri" w:hAnsiTheme="majorHAnsi" w:cstheme="majorHAnsi"/>
          <w:sz w:val="22"/>
          <w:szCs w:val="22"/>
        </w:rPr>
      </w:pPr>
      <w:r w:rsidRPr="001A2373">
        <w:rPr>
          <w:rFonts w:asciiTheme="majorHAnsi" w:eastAsia="Calibri" w:hAnsiTheme="majorHAnsi" w:cstheme="majorHAnsi"/>
          <w:sz w:val="22"/>
          <w:szCs w:val="22"/>
        </w:rPr>
        <w:t>Zmiana osób, o których mowa w ust. 7 i 8, nie wymaga zawarcia aneksu do umowy.</w:t>
      </w:r>
    </w:p>
    <w:p w14:paraId="244C89B2" w14:textId="77777777" w:rsidR="00043E56" w:rsidRPr="00043E56" w:rsidRDefault="00043E56" w:rsidP="00BD3554">
      <w:pPr>
        <w:numPr>
          <w:ilvl w:val="0"/>
          <w:numId w:val="79"/>
        </w:numPr>
        <w:spacing w:line="300" w:lineRule="auto"/>
        <w:ind w:left="426" w:hanging="426"/>
        <w:jc w:val="both"/>
        <w:rPr>
          <w:rFonts w:asciiTheme="majorHAnsi" w:eastAsia="Calibri" w:hAnsiTheme="majorHAnsi" w:cstheme="majorHAnsi"/>
          <w:i/>
          <w:iCs/>
          <w:sz w:val="22"/>
          <w:szCs w:val="22"/>
        </w:rPr>
      </w:pPr>
      <w:r w:rsidRPr="00043E56">
        <w:rPr>
          <w:rFonts w:asciiTheme="majorHAnsi" w:eastAsia="Calibri" w:hAnsiTheme="majorHAnsi" w:cstheme="majorHAnsi"/>
          <w:i/>
          <w:iCs/>
          <w:sz w:val="22"/>
          <w:szCs w:val="22"/>
        </w:rPr>
        <w:t>Umowę sporządzono w dwóch jednobrzmiących egzemplarzach, po jednym dla każdej ze Stron. / Niniejsza umowa została sporządzona w formie elektronicznej i udostępniona każdej ze Stron.</w:t>
      </w:r>
    </w:p>
    <w:p w14:paraId="7608D5A9"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Integralną część umowy stanowią wymienione w treści </w:t>
      </w:r>
      <w:r>
        <w:rPr>
          <w:rFonts w:asciiTheme="majorHAnsi" w:hAnsiTheme="majorHAnsi" w:cstheme="majorHAnsi"/>
          <w:sz w:val="22"/>
          <w:szCs w:val="22"/>
        </w:rPr>
        <w:t>z</w:t>
      </w:r>
      <w:r w:rsidRPr="001A2373">
        <w:rPr>
          <w:rFonts w:asciiTheme="majorHAnsi" w:hAnsiTheme="majorHAnsi" w:cstheme="majorHAnsi"/>
          <w:sz w:val="22"/>
          <w:szCs w:val="22"/>
        </w:rPr>
        <w:t>ałączniki.</w:t>
      </w:r>
    </w:p>
    <w:p w14:paraId="4BF9BB44"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lastRenderedPageBreak/>
        <w:t>Zgodnie z art. 4c ustawy o przeciwdziałaniu nadmiernym opóźnieniom w transakcjach handlowych, Zamawiający oświadcza, że jest dużym przedsiębiorcą w rozumieniu art. 4 pkt 6 tej ustawy.</w:t>
      </w:r>
    </w:p>
    <w:p w14:paraId="4691F7BE" w14:textId="77777777" w:rsidR="00043E56" w:rsidRPr="001A2373" w:rsidRDefault="00043E56" w:rsidP="00BD3554">
      <w:pPr>
        <w:numPr>
          <w:ilvl w:val="0"/>
          <w:numId w:val="79"/>
        </w:numPr>
        <w:spacing w:line="300" w:lineRule="auto"/>
        <w:ind w:left="426" w:hanging="426"/>
        <w:jc w:val="both"/>
        <w:rPr>
          <w:rFonts w:asciiTheme="majorHAnsi" w:hAnsiTheme="majorHAnsi" w:cstheme="majorHAnsi"/>
          <w:sz w:val="22"/>
          <w:szCs w:val="22"/>
        </w:rPr>
      </w:pPr>
      <w:r w:rsidRPr="001A2373">
        <w:rPr>
          <w:rFonts w:asciiTheme="majorHAnsi" w:hAnsiTheme="majorHAnsi" w:cstheme="majorHAnsi"/>
          <w:sz w:val="22"/>
          <w:szCs w:val="22"/>
        </w:rPr>
        <w:t xml:space="preserve">Zgodnie z art. 4c ustawy o przeciwdziałaniu nadmiernym opóźnieniom w transakcjach handlowych, Wykonawca oświadcza, </w:t>
      </w:r>
      <w:r w:rsidRPr="001A2373">
        <w:rPr>
          <w:rFonts w:asciiTheme="majorHAnsi" w:hAnsiTheme="majorHAnsi" w:cstheme="majorHAnsi"/>
          <w:i/>
          <w:iCs/>
          <w:sz w:val="22"/>
          <w:szCs w:val="22"/>
        </w:rPr>
        <w:t>że jest/ nie jest</w:t>
      </w:r>
      <w:r w:rsidRPr="001A2373">
        <w:rPr>
          <w:rFonts w:asciiTheme="majorHAnsi" w:hAnsiTheme="majorHAnsi" w:cstheme="majorHAnsi"/>
          <w:sz w:val="22"/>
          <w:szCs w:val="22"/>
        </w:rPr>
        <w:t xml:space="preserve"> dużym przedsiębiorcą w rozumieniu art. 4 pkt 6 tej ustawy.</w:t>
      </w:r>
    </w:p>
    <w:p w14:paraId="20D9EDB6" w14:textId="77777777" w:rsidR="00105A3D" w:rsidRDefault="00105A3D" w:rsidP="00043E56">
      <w:pPr>
        <w:tabs>
          <w:tab w:val="left" w:pos="3402"/>
        </w:tabs>
        <w:spacing w:before="120" w:line="300" w:lineRule="auto"/>
        <w:jc w:val="center"/>
        <w:rPr>
          <w:rFonts w:asciiTheme="majorHAnsi" w:eastAsia="Calibri" w:hAnsiTheme="majorHAnsi" w:cstheme="majorHAnsi"/>
          <w:b/>
          <w:bCs w:val="0"/>
          <w:kern w:val="0"/>
          <w:sz w:val="22"/>
          <w:szCs w:val="22"/>
          <w:lang w:eastAsia="en-US"/>
        </w:rPr>
      </w:pPr>
    </w:p>
    <w:p w14:paraId="68DA1E45" w14:textId="55B877D4" w:rsidR="00043E56" w:rsidRPr="001A2373" w:rsidRDefault="00043E56" w:rsidP="00043E56">
      <w:pPr>
        <w:tabs>
          <w:tab w:val="left" w:pos="3402"/>
        </w:tabs>
        <w:spacing w:before="120" w:line="300" w:lineRule="auto"/>
        <w:jc w:val="center"/>
        <w:rPr>
          <w:rFonts w:asciiTheme="majorHAnsi" w:hAnsiTheme="majorHAnsi" w:cstheme="majorHAnsi"/>
          <w:b/>
          <w:bCs w:val="0"/>
          <w:i/>
          <w:kern w:val="0"/>
          <w:sz w:val="22"/>
          <w:szCs w:val="22"/>
        </w:rPr>
      </w:pPr>
      <w:r w:rsidRPr="001A2373">
        <w:rPr>
          <w:rFonts w:asciiTheme="majorHAnsi" w:eastAsia="Calibri" w:hAnsiTheme="majorHAnsi" w:cstheme="majorHAnsi"/>
          <w:b/>
          <w:bCs w:val="0"/>
          <w:kern w:val="0"/>
          <w:sz w:val="22"/>
          <w:szCs w:val="22"/>
          <w:lang w:eastAsia="en-US"/>
        </w:rPr>
        <w:t>Zamawiający</w:t>
      </w:r>
      <w:r w:rsidRPr="001A2373">
        <w:rPr>
          <w:rFonts w:asciiTheme="majorHAnsi" w:eastAsia="Calibri" w:hAnsiTheme="majorHAnsi" w:cstheme="majorHAnsi"/>
          <w:b/>
          <w:bCs w:val="0"/>
          <w:kern w:val="0"/>
          <w:sz w:val="22"/>
          <w:szCs w:val="22"/>
          <w:lang w:eastAsia="en-US"/>
        </w:rPr>
        <w:tab/>
      </w:r>
      <w:r w:rsidRPr="001A2373">
        <w:rPr>
          <w:rFonts w:asciiTheme="majorHAnsi" w:eastAsia="Calibri" w:hAnsiTheme="majorHAnsi" w:cstheme="majorHAnsi"/>
          <w:b/>
          <w:bCs w:val="0"/>
          <w:kern w:val="0"/>
          <w:sz w:val="22"/>
          <w:szCs w:val="22"/>
          <w:lang w:eastAsia="en-US"/>
        </w:rPr>
        <w:tab/>
      </w:r>
      <w:r w:rsidRPr="001A2373">
        <w:rPr>
          <w:rFonts w:asciiTheme="majorHAnsi" w:eastAsia="Calibri" w:hAnsiTheme="majorHAnsi" w:cstheme="majorHAnsi"/>
          <w:b/>
          <w:bCs w:val="0"/>
          <w:kern w:val="0"/>
          <w:sz w:val="22"/>
          <w:szCs w:val="22"/>
          <w:lang w:eastAsia="en-US"/>
        </w:rPr>
        <w:tab/>
      </w:r>
      <w:r w:rsidRPr="001A2373">
        <w:rPr>
          <w:rFonts w:asciiTheme="majorHAnsi" w:eastAsia="Calibri" w:hAnsiTheme="majorHAnsi" w:cstheme="majorHAnsi"/>
          <w:b/>
          <w:bCs w:val="0"/>
          <w:kern w:val="0"/>
          <w:sz w:val="22"/>
          <w:szCs w:val="22"/>
          <w:lang w:eastAsia="en-US"/>
        </w:rPr>
        <w:tab/>
      </w:r>
      <w:r w:rsidRPr="001A2373">
        <w:rPr>
          <w:rFonts w:asciiTheme="majorHAnsi" w:eastAsia="Calibri" w:hAnsiTheme="majorHAnsi" w:cstheme="majorHAnsi"/>
          <w:b/>
          <w:bCs w:val="0"/>
          <w:kern w:val="0"/>
          <w:sz w:val="22"/>
          <w:szCs w:val="22"/>
          <w:lang w:eastAsia="en-US"/>
        </w:rPr>
        <w:tab/>
      </w:r>
      <w:r w:rsidRPr="001A2373">
        <w:rPr>
          <w:rFonts w:asciiTheme="majorHAnsi" w:eastAsia="Calibri" w:hAnsiTheme="majorHAnsi" w:cstheme="majorHAnsi"/>
          <w:b/>
          <w:bCs w:val="0"/>
          <w:kern w:val="0"/>
          <w:sz w:val="22"/>
          <w:szCs w:val="22"/>
          <w:lang w:eastAsia="en-US"/>
        </w:rPr>
        <w:tab/>
        <w:t>Wykonawca</w:t>
      </w:r>
      <w:r w:rsidRPr="001A2373">
        <w:rPr>
          <w:rFonts w:asciiTheme="majorHAnsi" w:hAnsiTheme="majorHAnsi" w:cstheme="majorHAnsi"/>
          <w:b/>
          <w:bCs w:val="0"/>
          <w:i/>
          <w:kern w:val="0"/>
          <w:sz w:val="22"/>
          <w:szCs w:val="22"/>
        </w:rPr>
        <w:t xml:space="preserve"> </w:t>
      </w:r>
    </w:p>
    <w:p w14:paraId="1497DE34" w14:textId="77777777" w:rsidR="00C1405B" w:rsidRDefault="00C1405B" w:rsidP="001A2373">
      <w:pPr>
        <w:tabs>
          <w:tab w:val="left" w:pos="3402"/>
        </w:tabs>
        <w:spacing w:line="300" w:lineRule="auto"/>
        <w:jc w:val="right"/>
        <w:rPr>
          <w:rFonts w:cs="Calibri"/>
          <w:b/>
          <w:bCs w:val="0"/>
          <w:i/>
          <w:iCs/>
          <w:sz w:val="22"/>
          <w:szCs w:val="22"/>
        </w:rPr>
      </w:pPr>
    </w:p>
    <w:p w14:paraId="6C520E8E" w14:textId="77777777" w:rsidR="00C1405B" w:rsidRDefault="00C1405B" w:rsidP="001A2373">
      <w:pPr>
        <w:tabs>
          <w:tab w:val="left" w:pos="3402"/>
        </w:tabs>
        <w:spacing w:line="300" w:lineRule="auto"/>
        <w:jc w:val="right"/>
        <w:rPr>
          <w:rFonts w:cs="Calibri"/>
          <w:b/>
          <w:bCs w:val="0"/>
          <w:i/>
          <w:iCs/>
          <w:sz w:val="22"/>
          <w:szCs w:val="22"/>
        </w:rPr>
      </w:pPr>
    </w:p>
    <w:p w14:paraId="1C6B087B" w14:textId="77777777" w:rsidR="00C1405B" w:rsidRDefault="00C1405B" w:rsidP="001A2373">
      <w:pPr>
        <w:tabs>
          <w:tab w:val="left" w:pos="3402"/>
        </w:tabs>
        <w:spacing w:line="300" w:lineRule="auto"/>
        <w:jc w:val="right"/>
        <w:rPr>
          <w:rFonts w:cs="Calibri"/>
          <w:b/>
          <w:bCs w:val="0"/>
          <w:i/>
          <w:iCs/>
          <w:sz w:val="22"/>
          <w:szCs w:val="22"/>
        </w:rPr>
      </w:pPr>
    </w:p>
    <w:p w14:paraId="65508B2C" w14:textId="77777777" w:rsidR="00C1405B" w:rsidRDefault="00C1405B" w:rsidP="001A2373">
      <w:pPr>
        <w:tabs>
          <w:tab w:val="left" w:pos="3402"/>
        </w:tabs>
        <w:spacing w:line="300" w:lineRule="auto"/>
        <w:jc w:val="right"/>
        <w:rPr>
          <w:rFonts w:cs="Calibri"/>
          <w:b/>
          <w:bCs w:val="0"/>
          <w:i/>
          <w:iCs/>
          <w:sz w:val="22"/>
          <w:szCs w:val="22"/>
        </w:rPr>
      </w:pPr>
    </w:p>
    <w:p w14:paraId="0D7F6D93" w14:textId="77777777" w:rsidR="00C1405B" w:rsidRDefault="00C1405B" w:rsidP="001A2373">
      <w:pPr>
        <w:tabs>
          <w:tab w:val="left" w:pos="3402"/>
        </w:tabs>
        <w:spacing w:line="300" w:lineRule="auto"/>
        <w:jc w:val="right"/>
        <w:rPr>
          <w:rFonts w:cs="Calibri"/>
          <w:b/>
          <w:bCs w:val="0"/>
          <w:i/>
          <w:iCs/>
          <w:sz w:val="22"/>
          <w:szCs w:val="22"/>
        </w:rPr>
      </w:pPr>
    </w:p>
    <w:p w14:paraId="204C3520" w14:textId="77777777" w:rsidR="00C1405B" w:rsidRDefault="00C1405B" w:rsidP="001A2373">
      <w:pPr>
        <w:tabs>
          <w:tab w:val="left" w:pos="3402"/>
        </w:tabs>
        <w:spacing w:line="300" w:lineRule="auto"/>
        <w:jc w:val="right"/>
        <w:rPr>
          <w:rFonts w:cs="Calibri"/>
          <w:b/>
          <w:bCs w:val="0"/>
          <w:i/>
          <w:iCs/>
          <w:sz w:val="22"/>
          <w:szCs w:val="22"/>
        </w:rPr>
      </w:pPr>
    </w:p>
    <w:p w14:paraId="3519A1A6" w14:textId="77777777" w:rsidR="00C1405B" w:rsidRDefault="00C1405B" w:rsidP="001A2373">
      <w:pPr>
        <w:tabs>
          <w:tab w:val="left" w:pos="3402"/>
        </w:tabs>
        <w:spacing w:line="300" w:lineRule="auto"/>
        <w:jc w:val="right"/>
        <w:rPr>
          <w:rFonts w:cs="Calibri"/>
          <w:b/>
          <w:bCs w:val="0"/>
          <w:i/>
          <w:iCs/>
          <w:sz w:val="22"/>
          <w:szCs w:val="22"/>
        </w:rPr>
      </w:pPr>
    </w:p>
    <w:p w14:paraId="4E454DC4" w14:textId="77777777" w:rsidR="00C1405B" w:rsidRDefault="00C1405B" w:rsidP="001A2373">
      <w:pPr>
        <w:tabs>
          <w:tab w:val="left" w:pos="3402"/>
        </w:tabs>
        <w:spacing w:line="300" w:lineRule="auto"/>
        <w:jc w:val="right"/>
        <w:rPr>
          <w:rFonts w:cs="Calibri"/>
          <w:b/>
          <w:bCs w:val="0"/>
          <w:i/>
          <w:iCs/>
          <w:sz w:val="22"/>
          <w:szCs w:val="22"/>
        </w:rPr>
      </w:pPr>
    </w:p>
    <w:p w14:paraId="5162478B" w14:textId="77777777" w:rsidR="00C1405B" w:rsidRDefault="00C1405B" w:rsidP="001A2373">
      <w:pPr>
        <w:tabs>
          <w:tab w:val="left" w:pos="3402"/>
        </w:tabs>
        <w:spacing w:line="300" w:lineRule="auto"/>
        <w:jc w:val="right"/>
        <w:rPr>
          <w:rFonts w:cs="Calibri"/>
          <w:b/>
          <w:bCs w:val="0"/>
          <w:i/>
          <w:iCs/>
          <w:sz w:val="22"/>
          <w:szCs w:val="22"/>
        </w:rPr>
      </w:pPr>
    </w:p>
    <w:p w14:paraId="656816C6" w14:textId="77777777" w:rsidR="00C1405B" w:rsidRDefault="00C1405B" w:rsidP="001A2373">
      <w:pPr>
        <w:tabs>
          <w:tab w:val="left" w:pos="3402"/>
        </w:tabs>
        <w:spacing w:line="300" w:lineRule="auto"/>
        <w:jc w:val="right"/>
        <w:rPr>
          <w:rFonts w:cs="Calibri"/>
          <w:b/>
          <w:bCs w:val="0"/>
          <w:i/>
          <w:iCs/>
          <w:sz w:val="22"/>
          <w:szCs w:val="22"/>
        </w:rPr>
      </w:pPr>
    </w:p>
    <w:p w14:paraId="2AD6284A" w14:textId="77678F61" w:rsidR="00C1405B" w:rsidRDefault="00C1405B" w:rsidP="001A2373">
      <w:pPr>
        <w:tabs>
          <w:tab w:val="left" w:pos="3402"/>
        </w:tabs>
        <w:spacing w:line="300" w:lineRule="auto"/>
        <w:jc w:val="right"/>
        <w:rPr>
          <w:rFonts w:cs="Calibri"/>
          <w:b/>
          <w:bCs w:val="0"/>
          <w:i/>
          <w:iCs/>
          <w:sz w:val="22"/>
          <w:szCs w:val="22"/>
        </w:rPr>
      </w:pPr>
    </w:p>
    <w:p w14:paraId="5AF47625" w14:textId="6F6557A9" w:rsidR="00135C4F" w:rsidRDefault="00135C4F" w:rsidP="001A2373">
      <w:pPr>
        <w:tabs>
          <w:tab w:val="left" w:pos="3402"/>
        </w:tabs>
        <w:spacing w:line="300" w:lineRule="auto"/>
        <w:jc w:val="right"/>
        <w:rPr>
          <w:rFonts w:cs="Calibri"/>
          <w:b/>
          <w:bCs w:val="0"/>
          <w:i/>
          <w:iCs/>
          <w:sz w:val="22"/>
          <w:szCs w:val="22"/>
        </w:rPr>
      </w:pPr>
    </w:p>
    <w:p w14:paraId="1DE0CFA7" w14:textId="548B0AD0" w:rsidR="00135C4F" w:rsidRDefault="00135C4F" w:rsidP="001A2373">
      <w:pPr>
        <w:tabs>
          <w:tab w:val="left" w:pos="3402"/>
        </w:tabs>
        <w:spacing w:line="300" w:lineRule="auto"/>
        <w:jc w:val="right"/>
        <w:rPr>
          <w:rFonts w:cs="Calibri"/>
          <w:b/>
          <w:bCs w:val="0"/>
          <w:i/>
          <w:iCs/>
          <w:sz w:val="22"/>
          <w:szCs w:val="22"/>
        </w:rPr>
      </w:pPr>
    </w:p>
    <w:p w14:paraId="752AC2E6" w14:textId="0483DCA2" w:rsidR="00135C4F" w:rsidRDefault="00135C4F" w:rsidP="001A2373">
      <w:pPr>
        <w:tabs>
          <w:tab w:val="left" w:pos="3402"/>
        </w:tabs>
        <w:spacing w:line="300" w:lineRule="auto"/>
        <w:jc w:val="right"/>
        <w:rPr>
          <w:rFonts w:cs="Calibri"/>
          <w:b/>
          <w:bCs w:val="0"/>
          <w:i/>
          <w:iCs/>
          <w:sz w:val="22"/>
          <w:szCs w:val="22"/>
        </w:rPr>
      </w:pPr>
    </w:p>
    <w:p w14:paraId="51B3D5B1" w14:textId="7B19D2E5" w:rsidR="00135C4F" w:rsidRDefault="00135C4F" w:rsidP="001A2373">
      <w:pPr>
        <w:tabs>
          <w:tab w:val="left" w:pos="3402"/>
        </w:tabs>
        <w:spacing w:line="300" w:lineRule="auto"/>
        <w:jc w:val="right"/>
        <w:rPr>
          <w:rFonts w:cs="Calibri"/>
          <w:b/>
          <w:bCs w:val="0"/>
          <w:i/>
          <w:iCs/>
          <w:sz w:val="22"/>
          <w:szCs w:val="22"/>
        </w:rPr>
      </w:pPr>
    </w:p>
    <w:p w14:paraId="28BC951A" w14:textId="65B0CE4D" w:rsidR="00135C4F" w:rsidRDefault="00135C4F" w:rsidP="001A2373">
      <w:pPr>
        <w:tabs>
          <w:tab w:val="left" w:pos="3402"/>
        </w:tabs>
        <w:spacing w:line="300" w:lineRule="auto"/>
        <w:jc w:val="right"/>
        <w:rPr>
          <w:rFonts w:cs="Calibri"/>
          <w:b/>
          <w:bCs w:val="0"/>
          <w:i/>
          <w:iCs/>
          <w:sz w:val="22"/>
          <w:szCs w:val="22"/>
        </w:rPr>
      </w:pPr>
    </w:p>
    <w:p w14:paraId="4AE7413B" w14:textId="24BE456F" w:rsidR="00135C4F" w:rsidRDefault="00135C4F" w:rsidP="001A2373">
      <w:pPr>
        <w:tabs>
          <w:tab w:val="left" w:pos="3402"/>
        </w:tabs>
        <w:spacing w:line="300" w:lineRule="auto"/>
        <w:jc w:val="right"/>
        <w:rPr>
          <w:rFonts w:cs="Calibri"/>
          <w:b/>
          <w:bCs w:val="0"/>
          <w:i/>
          <w:iCs/>
          <w:sz w:val="22"/>
          <w:szCs w:val="22"/>
        </w:rPr>
      </w:pPr>
    </w:p>
    <w:p w14:paraId="327A745D" w14:textId="1ECEE0BD" w:rsidR="00135C4F" w:rsidRDefault="00135C4F" w:rsidP="001A2373">
      <w:pPr>
        <w:tabs>
          <w:tab w:val="left" w:pos="3402"/>
        </w:tabs>
        <w:spacing w:line="300" w:lineRule="auto"/>
        <w:jc w:val="right"/>
        <w:rPr>
          <w:rFonts w:cs="Calibri"/>
          <w:b/>
          <w:bCs w:val="0"/>
          <w:i/>
          <w:iCs/>
          <w:sz w:val="22"/>
          <w:szCs w:val="22"/>
        </w:rPr>
      </w:pPr>
    </w:p>
    <w:p w14:paraId="01907B0C" w14:textId="1ECD1A4F" w:rsidR="00135C4F" w:rsidRDefault="00135C4F" w:rsidP="001A2373">
      <w:pPr>
        <w:tabs>
          <w:tab w:val="left" w:pos="3402"/>
        </w:tabs>
        <w:spacing w:line="300" w:lineRule="auto"/>
        <w:jc w:val="right"/>
        <w:rPr>
          <w:rFonts w:cs="Calibri"/>
          <w:b/>
          <w:bCs w:val="0"/>
          <w:i/>
          <w:iCs/>
          <w:sz w:val="22"/>
          <w:szCs w:val="22"/>
        </w:rPr>
      </w:pPr>
    </w:p>
    <w:p w14:paraId="3D76FCDA" w14:textId="18CF065C" w:rsidR="00135C4F" w:rsidRDefault="00135C4F" w:rsidP="001A2373">
      <w:pPr>
        <w:tabs>
          <w:tab w:val="left" w:pos="3402"/>
        </w:tabs>
        <w:spacing w:line="300" w:lineRule="auto"/>
        <w:jc w:val="right"/>
        <w:rPr>
          <w:rFonts w:cs="Calibri"/>
          <w:b/>
          <w:bCs w:val="0"/>
          <w:i/>
          <w:iCs/>
          <w:sz w:val="22"/>
          <w:szCs w:val="22"/>
        </w:rPr>
      </w:pPr>
    </w:p>
    <w:p w14:paraId="5933BA68" w14:textId="30831075" w:rsidR="00135C4F" w:rsidRDefault="00135C4F" w:rsidP="001A2373">
      <w:pPr>
        <w:tabs>
          <w:tab w:val="left" w:pos="3402"/>
        </w:tabs>
        <w:spacing w:line="300" w:lineRule="auto"/>
        <w:jc w:val="right"/>
        <w:rPr>
          <w:rFonts w:cs="Calibri"/>
          <w:b/>
          <w:bCs w:val="0"/>
          <w:i/>
          <w:iCs/>
          <w:sz w:val="22"/>
          <w:szCs w:val="22"/>
        </w:rPr>
      </w:pPr>
    </w:p>
    <w:p w14:paraId="2F1B28D4" w14:textId="3FFA1C11" w:rsidR="00135C4F" w:rsidRDefault="00135C4F" w:rsidP="001A2373">
      <w:pPr>
        <w:tabs>
          <w:tab w:val="left" w:pos="3402"/>
        </w:tabs>
        <w:spacing w:line="300" w:lineRule="auto"/>
        <w:jc w:val="right"/>
        <w:rPr>
          <w:rFonts w:cs="Calibri"/>
          <w:b/>
          <w:bCs w:val="0"/>
          <w:i/>
          <w:iCs/>
          <w:sz w:val="22"/>
          <w:szCs w:val="22"/>
        </w:rPr>
      </w:pPr>
    </w:p>
    <w:p w14:paraId="791383DA" w14:textId="7CB62D90" w:rsidR="00135C4F" w:rsidRDefault="00135C4F" w:rsidP="001A2373">
      <w:pPr>
        <w:tabs>
          <w:tab w:val="left" w:pos="3402"/>
        </w:tabs>
        <w:spacing w:line="300" w:lineRule="auto"/>
        <w:jc w:val="right"/>
        <w:rPr>
          <w:rFonts w:cs="Calibri"/>
          <w:b/>
          <w:bCs w:val="0"/>
          <w:i/>
          <w:iCs/>
          <w:sz w:val="22"/>
          <w:szCs w:val="22"/>
        </w:rPr>
      </w:pPr>
    </w:p>
    <w:p w14:paraId="73FEF8C0" w14:textId="1799DF4E" w:rsidR="00135C4F" w:rsidRDefault="00135C4F" w:rsidP="001A2373">
      <w:pPr>
        <w:tabs>
          <w:tab w:val="left" w:pos="3402"/>
        </w:tabs>
        <w:spacing w:line="300" w:lineRule="auto"/>
        <w:jc w:val="right"/>
        <w:rPr>
          <w:rFonts w:cs="Calibri"/>
          <w:b/>
          <w:bCs w:val="0"/>
          <w:i/>
          <w:iCs/>
          <w:sz w:val="22"/>
          <w:szCs w:val="22"/>
        </w:rPr>
      </w:pPr>
    </w:p>
    <w:p w14:paraId="05186910" w14:textId="1483475C" w:rsidR="00135C4F" w:rsidRDefault="00135C4F" w:rsidP="001A2373">
      <w:pPr>
        <w:tabs>
          <w:tab w:val="left" w:pos="3402"/>
        </w:tabs>
        <w:spacing w:line="300" w:lineRule="auto"/>
        <w:jc w:val="right"/>
        <w:rPr>
          <w:rFonts w:cs="Calibri"/>
          <w:b/>
          <w:bCs w:val="0"/>
          <w:i/>
          <w:iCs/>
          <w:sz w:val="22"/>
          <w:szCs w:val="22"/>
        </w:rPr>
      </w:pPr>
    </w:p>
    <w:p w14:paraId="0B553EE9" w14:textId="605B23BE" w:rsidR="00135C4F" w:rsidRDefault="00135C4F" w:rsidP="001A2373">
      <w:pPr>
        <w:tabs>
          <w:tab w:val="left" w:pos="3402"/>
        </w:tabs>
        <w:spacing w:line="300" w:lineRule="auto"/>
        <w:jc w:val="right"/>
        <w:rPr>
          <w:rFonts w:cs="Calibri"/>
          <w:b/>
          <w:bCs w:val="0"/>
          <w:i/>
          <w:iCs/>
          <w:sz w:val="22"/>
          <w:szCs w:val="22"/>
        </w:rPr>
      </w:pPr>
    </w:p>
    <w:p w14:paraId="23772B95" w14:textId="2DCFBAC3" w:rsidR="00135C4F" w:rsidRDefault="00135C4F" w:rsidP="001A2373">
      <w:pPr>
        <w:tabs>
          <w:tab w:val="left" w:pos="3402"/>
        </w:tabs>
        <w:spacing w:line="300" w:lineRule="auto"/>
        <w:jc w:val="right"/>
        <w:rPr>
          <w:rFonts w:cs="Calibri"/>
          <w:b/>
          <w:bCs w:val="0"/>
          <w:i/>
          <w:iCs/>
          <w:sz w:val="22"/>
          <w:szCs w:val="22"/>
        </w:rPr>
      </w:pPr>
    </w:p>
    <w:p w14:paraId="153C9732" w14:textId="50811029" w:rsidR="00135C4F" w:rsidRDefault="00135C4F" w:rsidP="001A2373">
      <w:pPr>
        <w:tabs>
          <w:tab w:val="left" w:pos="3402"/>
        </w:tabs>
        <w:spacing w:line="300" w:lineRule="auto"/>
        <w:jc w:val="right"/>
        <w:rPr>
          <w:rFonts w:cs="Calibri"/>
          <w:b/>
          <w:bCs w:val="0"/>
          <w:i/>
          <w:iCs/>
          <w:sz w:val="22"/>
          <w:szCs w:val="22"/>
        </w:rPr>
      </w:pPr>
    </w:p>
    <w:p w14:paraId="0255DB2D" w14:textId="61977EA7" w:rsidR="00135C4F" w:rsidRDefault="00135C4F" w:rsidP="001A2373">
      <w:pPr>
        <w:tabs>
          <w:tab w:val="left" w:pos="3402"/>
        </w:tabs>
        <w:spacing w:line="300" w:lineRule="auto"/>
        <w:jc w:val="right"/>
        <w:rPr>
          <w:rFonts w:cs="Calibri"/>
          <w:b/>
          <w:bCs w:val="0"/>
          <w:i/>
          <w:iCs/>
          <w:sz w:val="22"/>
          <w:szCs w:val="22"/>
        </w:rPr>
      </w:pPr>
    </w:p>
    <w:p w14:paraId="0BE2BD5D" w14:textId="14875375" w:rsidR="00135C4F" w:rsidRDefault="00135C4F" w:rsidP="001A2373">
      <w:pPr>
        <w:tabs>
          <w:tab w:val="left" w:pos="3402"/>
        </w:tabs>
        <w:spacing w:line="300" w:lineRule="auto"/>
        <w:jc w:val="right"/>
        <w:rPr>
          <w:rFonts w:cs="Calibri"/>
          <w:b/>
          <w:bCs w:val="0"/>
          <w:i/>
          <w:iCs/>
          <w:sz w:val="22"/>
          <w:szCs w:val="22"/>
        </w:rPr>
      </w:pPr>
    </w:p>
    <w:p w14:paraId="26996B99" w14:textId="66C199FB" w:rsidR="00135C4F" w:rsidRDefault="00135C4F" w:rsidP="001A2373">
      <w:pPr>
        <w:tabs>
          <w:tab w:val="left" w:pos="3402"/>
        </w:tabs>
        <w:spacing w:line="300" w:lineRule="auto"/>
        <w:jc w:val="right"/>
        <w:rPr>
          <w:rFonts w:cs="Calibri"/>
          <w:b/>
          <w:bCs w:val="0"/>
          <w:i/>
          <w:iCs/>
          <w:sz w:val="22"/>
          <w:szCs w:val="22"/>
        </w:rPr>
      </w:pPr>
    </w:p>
    <w:p w14:paraId="2C3D2460" w14:textId="40A949D2" w:rsidR="00135C4F" w:rsidRDefault="00135C4F" w:rsidP="001A2373">
      <w:pPr>
        <w:tabs>
          <w:tab w:val="left" w:pos="3402"/>
        </w:tabs>
        <w:spacing w:line="300" w:lineRule="auto"/>
        <w:jc w:val="right"/>
        <w:rPr>
          <w:rFonts w:cs="Calibri"/>
          <w:b/>
          <w:bCs w:val="0"/>
          <w:i/>
          <w:iCs/>
          <w:sz w:val="22"/>
          <w:szCs w:val="22"/>
        </w:rPr>
      </w:pPr>
    </w:p>
    <w:bookmarkEnd w:id="1"/>
    <w:bookmarkEnd w:id="2"/>
    <w:p w14:paraId="3981DA0D" w14:textId="62D05FF2" w:rsidR="00135C4F" w:rsidRDefault="00135C4F" w:rsidP="001A2373">
      <w:pPr>
        <w:tabs>
          <w:tab w:val="left" w:pos="3402"/>
        </w:tabs>
        <w:spacing w:line="300" w:lineRule="auto"/>
        <w:jc w:val="right"/>
        <w:rPr>
          <w:rFonts w:cs="Calibri"/>
          <w:b/>
          <w:bCs w:val="0"/>
          <w:i/>
          <w:iCs/>
          <w:sz w:val="22"/>
          <w:szCs w:val="22"/>
        </w:rPr>
      </w:pPr>
    </w:p>
    <w:sectPr w:rsidR="00135C4F" w:rsidSect="00835467">
      <w:headerReference w:type="default" r:id="rId8"/>
      <w:footerReference w:type="default" r:id="rId9"/>
      <w:footerReference w:type="first" r:id="rId1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0572" w14:textId="77777777" w:rsidR="00BE6BA2" w:rsidRDefault="00BE6BA2" w:rsidP="001320DB">
      <w:r>
        <w:separator/>
      </w:r>
    </w:p>
  </w:endnote>
  <w:endnote w:type="continuationSeparator" w:id="0">
    <w:p w14:paraId="75091C96" w14:textId="77777777" w:rsidR="00BE6BA2" w:rsidRDefault="00BE6BA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A34A9" w:rsidRPr="00CE5AD6" w:rsidRDefault="00CA34A9"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491EB884" w:rsidR="00CA34A9" w:rsidRPr="00842FBE" w:rsidRDefault="00CA34A9" w:rsidP="00AB6210">
    <w:pPr>
      <w:pStyle w:val="Stopka"/>
      <w:tabs>
        <w:tab w:val="left" w:pos="3969"/>
      </w:tabs>
      <w:ind w:left="-510" w:right="-397"/>
      <w:jc w:val="both"/>
      <w:rPr>
        <w:sz w:val="18"/>
        <w:szCs w:val="18"/>
      </w:rPr>
    </w:pPr>
    <w:r w:rsidRPr="00842FBE">
      <w:rPr>
        <w:sz w:val="18"/>
        <w:szCs w:val="18"/>
      </w:rPr>
      <w:t>tel. +48 52 374 92-61,</w:t>
    </w:r>
    <w:r w:rsidRPr="00842FBE">
      <w:t xml:space="preserve"> </w:t>
    </w:r>
    <w:r w:rsidRPr="00842FBE">
      <w:rPr>
        <w:sz w:val="18"/>
        <w:szCs w:val="18"/>
      </w:rPr>
      <w:t>+48 52 374 92-56, +48 52 374 92-06, +48 52 374 92-63</w:t>
    </w:r>
    <w:r w:rsidRPr="00842FBE">
      <w:rPr>
        <w:sz w:val="18"/>
        <w:szCs w:val="18"/>
      </w:rPr>
      <w:tab/>
    </w:r>
  </w:p>
  <w:p w14:paraId="5EC38FE6" w14:textId="4372E401" w:rsidR="00CA34A9" w:rsidRPr="00021A41" w:rsidRDefault="00CA34A9" w:rsidP="00021A41">
    <w:pPr>
      <w:pStyle w:val="Stopka"/>
      <w:tabs>
        <w:tab w:val="left" w:pos="3969"/>
      </w:tabs>
      <w:ind w:left="-510" w:right="-397"/>
      <w:rPr>
        <w:rFonts w:asciiTheme="majorHAnsi" w:hAnsiTheme="majorHAnsi" w:cstheme="majorHAnsi"/>
        <w:sz w:val="18"/>
        <w:szCs w:val="18"/>
      </w:rPr>
    </w:pPr>
    <w:proofErr w:type="spellStart"/>
    <w:r w:rsidRPr="00842FBE">
      <w:rPr>
        <w:rFonts w:asciiTheme="majorHAnsi" w:hAnsiTheme="majorHAnsi" w:cstheme="majorHAnsi"/>
        <w:sz w:val="18"/>
        <w:szCs w:val="18"/>
      </w:rPr>
      <w:t>e-mail</w:t>
    </w:r>
    <w:proofErr w:type="spellEnd"/>
    <w:r w:rsidRPr="00842FBE">
      <w:rPr>
        <w:rFonts w:asciiTheme="majorHAnsi" w:hAnsiTheme="majorHAnsi" w:cstheme="majorHAnsi"/>
        <w:sz w:val="18"/>
        <w:szCs w:val="18"/>
      </w:rPr>
      <w:t>: przetargi@pbs.edu.pl</w:t>
    </w:r>
    <w:r w:rsidRPr="00842FBE">
      <w:rPr>
        <w:rFonts w:asciiTheme="majorHAnsi" w:hAnsiTheme="majorHAnsi" w:cstheme="majorHAnsi"/>
        <w:sz w:val="18"/>
        <w:szCs w:val="18"/>
      </w:rPr>
      <w:tab/>
    </w:r>
    <w:r w:rsidRPr="00842FBE">
      <w:rPr>
        <w:rFonts w:asciiTheme="majorHAnsi" w:hAnsiTheme="majorHAnsi" w:cstheme="majorHAnsi"/>
        <w:sz w:val="18"/>
        <w:szCs w:val="18"/>
      </w:rPr>
      <w:tab/>
    </w:r>
    <w:r w:rsidRPr="00842FBE">
      <w:rPr>
        <w:rFonts w:asciiTheme="majorHAnsi" w:hAnsiTheme="majorHAnsi" w:cstheme="majorHAnsi"/>
        <w:sz w:val="18"/>
        <w:szCs w:val="18"/>
      </w:rPr>
      <w:tab/>
    </w:r>
    <w:r w:rsidRPr="00842FBE">
      <w:rPr>
        <w:rFonts w:asciiTheme="majorHAnsi" w:hAnsiTheme="majorHAnsi" w:cstheme="majorHAnsi"/>
        <w:sz w:val="18"/>
        <w:szCs w:val="18"/>
      </w:rPr>
      <w:tab/>
    </w:r>
    <w:proofErr w:type="spellStart"/>
    <w:r w:rsidRPr="00842FBE">
      <w:rPr>
        <w:rFonts w:asciiTheme="majorHAnsi" w:eastAsiaTheme="majorEastAsia" w:hAnsiTheme="majorHAnsi" w:cstheme="majorHAnsi"/>
        <w:sz w:val="18"/>
        <w:szCs w:val="18"/>
      </w:rPr>
      <w:t>str.</w:t>
    </w:r>
    <w:proofErr w:type="spellEnd"/>
    <w:r w:rsidRPr="00842FBE">
      <w:rPr>
        <w:rFonts w:asciiTheme="majorHAnsi" w:eastAsiaTheme="majorEastAsia" w:hAnsiTheme="majorHAnsi" w:cstheme="majorHAnsi"/>
        <w:sz w:val="18"/>
        <w:szCs w:val="18"/>
      </w:rPr>
      <w:t xml:space="preserve"> </w:t>
    </w:r>
    <w:r w:rsidRPr="00021A41">
      <w:rPr>
        <w:rFonts w:asciiTheme="majorHAnsi" w:eastAsiaTheme="minorEastAsia" w:hAnsiTheme="majorHAnsi" w:cstheme="majorHAnsi"/>
        <w:sz w:val="18"/>
        <w:szCs w:val="18"/>
      </w:rPr>
      <w:fldChar w:fldCharType="begin"/>
    </w:r>
    <w:r w:rsidRPr="00842FBE">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435DB5" w:rsidRPr="00842FBE">
      <w:rPr>
        <w:rFonts w:asciiTheme="majorHAnsi" w:eastAsiaTheme="majorEastAsia" w:hAnsiTheme="majorHAnsi" w:cstheme="majorHAnsi"/>
        <w:noProof/>
        <w:sz w:val="18"/>
        <w:szCs w:val="18"/>
      </w:rPr>
      <w:t>5</w:t>
    </w:r>
    <w:r w:rsidR="00435DB5" w:rsidRPr="00435DB5">
      <w:rPr>
        <w:rFonts w:asciiTheme="majorHAnsi" w:eastAsiaTheme="majorEastAsia" w:hAnsiTheme="majorHAnsi" w:cstheme="majorHAnsi"/>
        <w:noProof/>
        <w:sz w:val="18"/>
        <w:szCs w:val="18"/>
      </w:rPr>
      <w:t>2</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A34A9" w:rsidRPr="00CE5AD6" w:rsidRDefault="00CA34A9"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592A9BE7" w:rsidR="00CA34A9" w:rsidRPr="00842FBE" w:rsidRDefault="00CA34A9" w:rsidP="008773EE">
    <w:pPr>
      <w:pStyle w:val="Stopka"/>
      <w:tabs>
        <w:tab w:val="left" w:pos="3969"/>
      </w:tabs>
      <w:ind w:left="-510" w:right="-397"/>
      <w:jc w:val="both"/>
      <w:rPr>
        <w:sz w:val="18"/>
        <w:szCs w:val="18"/>
      </w:rPr>
    </w:pPr>
    <w:r w:rsidRPr="00842FBE">
      <w:rPr>
        <w:sz w:val="18"/>
        <w:szCs w:val="18"/>
      </w:rPr>
      <w:t>tel. +48 52 374 92-61,</w:t>
    </w:r>
    <w:r w:rsidRPr="00842FBE">
      <w:t xml:space="preserve"> </w:t>
    </w:r>
    <w:r w:rsidRPr="00842FBE">
      <w:rPr>
        <w:sz w:val="18"/>
        <w:szCs w:val="18"/>
      </w:rPr>
      <w:t>+48 52 374 92-56, +48 52 374 92-06, +48 52 374 92-63</w:t>
    </w:r>
  </w:p>
  <w:p w14:paraId="54C6F6B8" w14:textId="1B68B4EC" w:rsidR="00CA34A9" w:rsidRPr="00021A41" w:rsidRDefault="00CA34A9" w:rsidP="00021A41">
    <w:pPr>
      <w:pStyle w:val="Stopka"/>
      <w:tabs>
        <w:tab w:val="left" w:pos="3969"/>
      </w:tabs>
      <w:ind w:left="-510"/>
      <w:rPr>
        <w:sz w:val="18"/>
        <w:szCs w:val="18"/>
      </w:rPr>
    </w:pPr>
    <w:proofErr w:type="spellStart"/>
    <w:r w:rsidRPr="00842FBE">
      <w:rPr>
        <w:sz w:val="18"/>
        <w:szCs w:val="18"/>
      </w:rPr>
      <w:t>e-mail</w:t>
    </w:r>
    <w:proofErr w:type="spellEnd"/>
    <w:r w:rsidRPr="00842FBE">
      <w:rPr>
        <w:sz w:val="18"/>
        <w:szCs w:val="18"/>
      </w:rPr>
      <w:t xml:space="preserve">: przetargi@pbs.edu.pl </w:t>
    </w:r>
    <w:r w:rsidRPr="00842FBE">
      <w:rPr>
        <w:sz w:val="18"/>
        <w:szCs w:val="18"/>
      </w:rPr>
      <w:tab/>
    </w:r>
    <w:r w:rsidRPr="00842FBE">
      <w:rPr>
        <w:sz w:val="18"/>
        <w:szCs w:val="18"/>
      </w:rPr>
      <w:tab/>
    </w:r>
    <w:r w:rsidRPr="00842FBE">
      <w:rPr>
        <w:sz w:val="18"/>
        <w:szCs w:val="18"/>
      </w:rPr>
      <w:tab/>
    </w:r>
    <w:r w:rsidRPr="00842FBE">
      <w:rPr>
        <w:rFonts w:asciiTheme="majorHAnsi" w:hAnsiTheme="majorHAnsi" w:cstheme="majorHAnsi"/>
        <w:sz w:val="18"/>
        <w:szCs w:val="18"/>
      </w:rPr>
      <w:tab/>
    </w:r>
    <w:proofErr w:type="spellStart"/>
    <w:r w:rsidRPr="00842FBE">
      <w:rPr>
        <w:rFonts w:asciiTheme="majorHAnsi" w:eastAsiaTheme="majorEastAsia" w:hAnsiTheme="majorHAnsi" w:cstheme="majorHAnsi"/>
        <w:sz w:val="18"/>
        <w:szCs w:val="18"/>
      </w:rPr>
      <w:t>str.</w:t>
    </w:r>
    <w:proofErr w:type="spellEnd"/>
    <w:r w:rsidRPr="00842FBE">
      <w:rPr>
        <w:rFonts w:asciiTheme="majorHAnsi" w:eastAsiaTheme="majorEastAsia" w:hAnsiTheme="majorHAnsi" w:cstheme="majorHAnsi"/>
        <w:sz w:val="18"/>
        <w:szCs w:val="18"/>
      </w:rPr>
      <w:t xml:space="preserve"> </w:t>
    </w:r>
    <w:r w:rsidRPr="00021A41">
      <w:rPr>
        <w:rFonts w:asciiTheme="majorHAnsi" w:eastAsiaTheme="minorEastAsia" w:hAnsiTheme="majorHAnsi" w:cstheme="majorHAnsi"/>
        <w:sz w:val="18"/>
        <w:szCs w:val="18"/>
      </w:rPr>
      <w:fldChar w:fldCharType="begin"/>
    </w:r>
    <w:r w:rsidRPr="0031581C">
      <w:rPr>
        <w:rFonts w:asciiTheme="majorHAnsi" w:hAnsiTheme="majorHAnsi" w:cstheme="majorHAnsi"/>
        <w:sz w:val="18"/>
        <w:szCs w:val="18"/>
        <w:lang w:val="de-DE"/>
        <w:rPrChange w:id="6" w:author="Kamil Ciesiński" w:date="2024-08-13T09:56:00Z">
          <w:rPr>
            <w:rFonts w:asciiTheme="majorHAnsi" w:hAnsiTheme="majorHAnsi" w:cstheme="majorHAnsi"/>
            <w:sz w:val="18"/>
            <w:szCs w:val="18"/>
          </w:rPr>
        </w:rPrChange>
      </w:rPr>
      <w:instrText>PAGE    \* MERGEFORMAT</w:instrText>
    </w:r>
    <w:r w:rsidRPr="00021A41">
      <w:rPr>
        <w:rFonts w:asciiTheme="majorHAnsi" w:eastAsiaTheme="minorEastAsia" w:hAnsiTheme="majorHAnsi" w:cstheme="majorHAnsi"/>
        <w:sz w:val="18"/>
        <w:szCs w:val="18"/>
      </w:rPr>
      <w:fldChar w:fldCharType="separate"/>
    </w:r>
    <w:r w:rsidR="001D6456" w:rsidRPr="001D6456">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F231" w14:textId="77777777" w:rsidR="00BE6BA2" w:rsidRDefault="00BE6BA2" w:rsidP="001320DB">
      <w:r>
        <w:separator/>
      </w:r>
    </w:p>
  </w:footnote>
  <w:footnote w:type="continuationSeparator" w:id="0">
    <w:p w14:paraId="7C736950" w14:textId="77777777" w:rsidR="00BE6BA2" w:rsidRDefault="00BE6BA2"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A34A9" w:rsidRPr="00545E43" w:rsidRDefault="00CA34A9" w:rsidP="004A295E">
    <w:pPr>
      <w:pStyle w:val="Nagwek"/>
      <w:spacing w:before="240"/>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1C3A382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F1F84174"/>
    <w:lvl w:ilvl="0" w:tplc="8D4E9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E27FF"/>
    <w:multiLevelType w:val="hybridMultilevel"/>
    <w:tmpl w:val="5552BC1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748153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7E92354"/>
    <w:multiLevelType w:val="hybridMultilevel"/>
    <w:tmpl w:val="6DD861CA"/>
    <w:lvl w:ilvl="0" w:tplc="0526D2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849F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A27E4B6A"/>
    <w:lvl w:ilvl="0" w:tplc="78D2751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025AB550"/>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11F514A5"/>
    <w:multiLevelType w:val="hybridMultilevel"/>
    <w:tmpl w:val="7FEE3EA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9A51BF"/>
    <w:multiLevelType w:val="hybridMultilevel"/>
    <w:tmpl w:val="578AC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9B79FA"/>
    <w:multiLevelType w:val="hybridMultilevel"/>
    <w:tmpl w:val="0C58D38E"/>
    <w:lvl w:ilvl="0" w:tplc="9514A774">
      <w:start w:val="1"/>
      <w:numFmt w:val="decimal"/>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F652A4"/>
    <w:multiLevelType w:val="hybridMultilevel"/>
    <w:tmpl w:val="F234403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65F28BC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A40ABA9A"/>
    <w:lvl w:ilvl="0" w:tplc="04150011">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A487B2B"/>
    <w:multiLevelType w:val="hybridMultilevel"/>
    <w:tmpl w:val="D9366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B1512F"/>
    <w:multiLevelType w:val="hybridMultilevel"/>
    <w:tmpl w:val="C900AAD6"/>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000D1"/>
    <w:multiLevelType w:val="hybridMultilevel"/>
    <w:tmpl w:val="23700AE2"/>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AE1219"/>
    <w:multiLevelType w:val="hybridMultilevel"/>
    <w:tmpl w:val="AACCD0EE"/>
    <w:lvl w:ilvl="0" w:tplc="CD26CFCA">
      <w:start w:val="1"/>
      <w:numFmt w:val="lowerLetter"/>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1FCB5E03"/>
    <w:multiLevelType w:val="hybridMultilevel"/>
    <w:tmpl w:val="1A1A9FA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970B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0A6781"/>
    <w:multiLevelType w:val="multilevel"/>
    <w:tmpl w:val="0F9E8E78"/>
    <w:lvl w:ilvl="0">
      <w:start w:val="1"/>
      <w:numFmt w:val="decimal"/>
      <w:lvlText w:val="%1."/>
      <w:lvlJc w:val="left"/>
      <w:pPr>
        <w:ind w:left="720" w:hanging="360"/>
      </w:pPr>
      <w:rPr>
        <w:rFonts w:hint="default"/>
        <w:color w:val="auto"/>
      </w:rPr>
    </w:lvl>
    <w:lvl w:ilvl="1">
      <w:start w:val="1"/>
      <w:numFmt w:val="decimal"/>
      <w:isLgl/>
      <w:lvlText w:val="%2)"/>
      <w:lvlJc w:val="left"/>
      <w:pPr>
        <w:ind w:left="720" w:hanging="36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39D08CE"/>
    <w:multiLevelType w:val="hybridMultilevel"/>
    <w:tmpl w:val="353A51D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42677"/>
    <w:multiLevelType w:val="hybridMultilevel"/>
    <w:tmpl w:val="5FFA5BF4"/>
    <w:lvl w:ilvl="0" w:tplc="F40C34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FA4210"/>
    <w:multiLevelType w:val="hybridMultilevel"/>
    <w:tmpl w:val="50040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A3139B"/>
    <w:multiLevelType w:val="hybridMultilevel"/>
    <w:tmpl w:val="18B660F6"/>
    <w:lvl w:ilvl="0" w:tplc="1BB2E370">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2EF233B3"/>
    <w:multiLevelType w:val="hybridMultilevel"/>
    <w:tmpl w:val="3460A81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604F96"/>
    <w:multiLevelType w:val="hybridMultilevel"/>
    <w:tmpl w:val="D5E689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5CE54A3"/>
    <w:multiLevelType w:val="hybridMultilevel"/>
    <w:tmpl w:val="26608F36"/>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1D2828"/>
    <w:multiLevelType w:val="hybridMultilevel"/>
    <w:tmpl w:val="85A6AF9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39BB6A1F"/>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F770B"/>
    <w:multiLevelType w:val="hybridMultilevel"/>
    <w:tmpl w:val="3E662806"/>
    <w:lvl w:ilvl="0" w:tplc="F4BEAE1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77930"/>
    <w:multiLevelType w:val="hybridMultilevel"/>
    <w:tmpl w:val="2B1E937C"/>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6660" w:hanging="360"/>
      </w:pPr>
      <w:rPr>
        <w:rFonts w:hint="default"/>
      </w:r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80169"/>
    <w:multiLevelType w:val="hybridMultilevel"/>
    <w:tmpl w:val="A5728186"/>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3" w15:restartNumberingAfterBreak="0">
    <w:nsid w:val="42173A02"/>
    <w:multiLevelType w:val="hybridMultilevel"/>
    <w:tmpl w:val="AA4816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A15B41"/>
    <w:multiLevelType w:val="hybridMultilevel"/>
    <w:tmpl w:val="B48A979E"/>
    <w:lvl w:ilvl="0" w:tplc="2BC22FD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DB7BAC"/>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3955B09"/>
    <w:multiLevelType w:val="hybridMultilevel"/>
    <w:tmpl w:val="AD7858D0"/>
    <w:lvl w:ilvl="0" w:tplc="7CB0CFE4">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8190E964"/>
    <w:lvl w:ilvl="0" w:tplc="3B046BF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4178A"/>
    <w:multiLevelType w:val="hybridMultilevel"/>
    <w:tmpl w:val="87AEBFD6"/>
    <w:lvl w:ilvl="0" w:tplc="0415000F">
      <w:start w:val="1"/>
      <w:numFmt w:val="decimal"/>
      <w:lvlText w:val="%1."/>
      <w:lvlJc w:val="left"/>
      <w:pPr>
        <w:ind w:left="3905" w:hanging="360"/>
      </w:pPr>
    </w:lvl>
    <w:lvl w:ilvl="1" w:tplc="04150019">
      <w:start w:val="1"/>
      <w:numFmt w:val="lowerLetter"/>
      <w:lvlText w:val="%2."/>
      <w:lvlJc w:val="left"/>
      <w:pPr>
        <w:ind w:left="4625" w:hanging="360"/>
      </w:pPr>
    </w:lvl>
    <w:lvl w:ilvl="2" w:tplc="0415001B">
      <w:start w:val="1"/>
      <w:numFmt w:val="lowerRoman"/>
      <w:lvlText w:val="%3."/>
      <w:lvlJc w:val="right"/>
      <w:pPr>
        <w:ind w:left="5345" w:hanging="180"/>
      </w:pPr>
    </w:lvl>
    <w:lvl w:ilvl="3" w:tplc="0415000F">
      <w:start w:val="1"/>
      <w:numFmt w:val="decimal"/>
      <w:lvlText w:val="%4."/>
      <w:lvlJc w:val="left"/>
      <w:pPr>
        <w:ind w:left="6065" w:hanging="360"/>
      </w:pPr>
    </w:lvl>
    <w:lvl w:ilvl="4" w:tplc="04150019">
      <w:start w:val="1"/>
      <w:numFmt w:val="lowerLetter"/>
      <w:lvlText w:val="%5."/>
      <w:lvlJc w:val="left"/>
      <w:pPr>
        <w:ind w:left="6785" w:hanging="360"/>
      </w:pPr>
    </w:lvl>
    <w:lvl w:ilvl="5" w:tplc="0415001B">
      <w:start w:val="1"/>
      <w:numFmt w:val="lowerRoman"/>
      <w:lvlText w:val="%6."/>
      <w:lvlJc w:val="right"/>
      <w:pPr>
        <w:ind w:left="7505" w:hanging="180"/>
      </w:p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49" w15:restartNumberingAfterBreak="0">
    <w:nsid w:val="47FA794E"/>
    <w:multiLevelType w:val="hybridMultilevel"/>
    <w:tmpl w:val="FABEF2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522F66"/>
    <w:multiLevelType w:val="hybridMultilevel"/>
    <w:tmpl w:val="AA4816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5D49A2"/>
    <w:multiLevelType w:val="hybridMultilevel"/>
    <w:tmpl w:val="4802F746"/>
    <w:lvl w:ilvl="0" w:tplc="F420FB84">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4FFA024D"/>
    <w:multiLevelType w:val="hybridMultilevel"/>
    <w:tmpl w:val="F48E78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D470C4"/>
    <w:multiLevelType w:val="hybridMultilevel"/>
    <w:tmpl w:val="8154E7E4"/>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C513E1"/>
    <w:multiLevelType w:val="hybridMultilevel"/>
    <w:tmpl w:val="F142FB4C"/>
    <w:lvl w:ilvl="0" w:tplc="230CFA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162C7F"/>
    <w:multiLevelType w:val="hybridMultilevel"/>
    <w:tmpl w:val="56B0F6A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0A08"/>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90675B0"/>
    <w:multiLevelType w:val="hybridMultilevel"/>
    <w:tmpl w:val="69602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AA7FB2"/>
    <w:multiLevelType w:val="hybridMultilevel"/>
    <w:tmpl w:val="C0F27698"/>
    <w:lvl w:ilvl="0" w:tplc="1EC49790">
      <w:start w:val="1"/>
      <w:numFmt w:val="decimal"/>
      <w:lvlText w:val="%1)"/>
      <w:lvlJc w:val="left"/>
      <w:pPr>
        <w:ind w:left="720" w:hanging="360"/>
      </w:pPr>
      <w:rPr>
        <w:rFonts w:ascii="Calibri" w:eastAsia="Calibri" w:hAnsi="Calibri"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D32138A"/>
    <w:multiLevelType w:val="hybridMultilevel"/>
    <w:tmpl w:val="B1A21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02F412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2AD506F"/>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8"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C46CEF"/>
    <w:multiLevelType w:val="hybridMultilevel"/>
    <w:tmpl w:val="F6769CD0"/>
    <w:lvl w:ilvl="0" w:tplc="04150011">
      <w:start w:val="1"/>
      <w:numFmt w:val="decimal"/>
      <w:lvlText w:val="%1)"/>
      <w:lvlJc w:val="left"/>
      <w:pPr>
        <w:ind w:left="1429" w:hanging="360"/>
      </w:pPr>
      <w:rPr>
        <w:i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5C9158A"/>
    <w:multiLevelType w:val="hybridMultilevel"/>
    <w:tmpl w:val="1AFC88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684150"/>
    <w:multiLevelType w:val="hybridMultilevel"/>
    <w:tmpl w:val="D59ECC5E"/>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CC2686D2">
      <w:start w:val="1"/>
      <w:numFmt w:val="lowerLetter"/>
      <w:lvlText w:val="%2."/>
      <w:lvlJc w:val="left"/>
      <w:pPr>
        <w:ind w:left="1815" w:hanging="7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9617DE"/>
    <w:multiLevelType w:val="hybridMultilevel"/>
    <w:tmpl w:val="C3786A2A"/>
    <w:lvl w:ilvl="0" w:tplc="04150017">
      <w:start w:val="1"/>
      <w:numFmt w:val="lowerLetter"/>
      <w:lvlText w:val="%1)"/>
      <w:lvlJc w:val="left"/>
      <w:pPr>
        <w:ind w:left="1429" w:hanging="360"/>
      </w:pPr>
      <w:rPr>
        <w:i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A2715B2"/>
    <w:multiLevelType w:val="hybridMultilevel"/>
    <w:tmpl w:val="0C1E3EB8"/>
    <w:lvl w:ilvl="0" w:tplc="A40A7D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EA034E9"/>
    <w:multiLevelType w:val="hybridMultilevel"/>
    <w:tmpl w:val="2D824C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11A4FBB"/>
    <w:multiLevelType w:val="hybridMultilevel"/>
    <w:tmpl w:val="568837C0"/>
    <w:lvl w:ilvl="0" w:tplc="B57AA8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76736011"/>
    <w:multiLevelType w:val="hybridMultilevel"/>
    <w:tmpl w:val="F0860C5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2"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E474B3B"/>
    <w:multiLevelType w:val="hybridMultilevel"/>
    <w:tmpl w:val="90CC57E8"/>
    <w:lvl w:ilvl="0" w:tplc="DDC699D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9"/>
  </w:num>
  <w:num w:numId="3">
    <w:abstractNumId w:val="76"/>
  </w:num>
  <w:num w:numId="4">
    <w:abstractNumId w:val="30"/>
  </w:num>
  <w:num w:numId="5">
    <w:abstractNumId w:val="56"/>
  </w:num>
  <w:num w:numId="6">
    <w:abstractNumId w:val="53"/>
  </w:num>
  <w:num w:numId="7">
    <w:abstractNumId w:val="1"/>
  </w:num>
  <w:num w:numId="8">
    <w:abstractNumId w:val="71"/>
  </w:num>
  <w:num w:numId="9">
    <w:abstractNumId w:val="37"/>
  </w:num>
  <w:num w:numId="10">
    <w:abstractNumId w:val="52"/>
  </w:num>
  <w:num w:numId="11">
    <w:abstractNumId w:val="57"/>
  </w:num>
  <w:num w:numId="12">
    <w:abstractNumId w:val="44"/>
  </w:num>
  <w:num w:numId="13">
    <w:abstractNumId w:val="58"/>
  </w:num>
  <w:num w:numId="14">
    <w:abstractNumId w:val="5"/>
  </w:num>
  <w:num w:numId="15">
    <w:abstractNumId w:val="8"/>
  </w:num>
  <w:num w:numId="16">
    <w:abstractNumId w:val="7"/>
  </w:num>
  <w:num w:numId="17">
    <w:abstractNumId w:val="41"/>
  </w:num>
  <w:num w:numId="18">
    <w:abstractNumId w:val="83"/>
  </w:num>
  <w:num w:numId="19">
    <w:abstractNumId w:val="38"/>
  </w:num>
  <w:num w:numId="20">
    <w:abstractNumId w:val="11"/>
  </w:num>
  <w:num w:numId="21">
    <w:abstractNumId w:val="40"/>
  </w:num>
  <w:num w:numId="22">
    <w:abstractNumId w:val="78"/>
  </w:num>
  <w:num w:numId="23">
    <w:abstractNumId w:val="79"/>
  </w:num>
  <w:num w:numId="24">
    <w:abstractNumId w:val="59"/>
  </w:num>
  <w:num w:numId="25">
    <w:abstractNumId w:val="19"/>
  </w:num>
  <w:num w:numId="26">
    <w:abstractNumId w:val="64"/>
  </w:num>
  <w:num w:numId="27">
    <w:abstractNumId w:val="23"/>
  </w:num>
  <w:num w:numId="28">
    <w:abstractNumId w:val="21"/>
  </w:num>
  <w:num w:numId="29">
    <w:abstractNumId w:val="26"/>
  </w:num>
  <w:num w:numId="30">
    <w:abstractNumId w:val="60"/>
  </w:num>
  <w:num w:numId="31">
    <w:abstractNumId w:val="16"/>
  </w:num>
  <w:num w:numId="32">
    <w:abstractNumId w:val="0"/>
  </w:num>
  <w:num w:numId="33">
    <w:abstractNumId w:val="46"/>
  </w:num>
  <w:num w:numId="34">
    <w:abstractNumId w:val="47"/>
  </w:num>
  <w:num w:numId="35">
    <w:abstractNumId w:val="17"/>
  </w:num>
  <w:num w:numId="36">
    <w:abstractNumId w:val="32"/>
  </w:num>
  <w:num w:numId="37">
    <w:abstractNumId w:val="73"/>
  </w:num>
  <w:num w:numId="38">
    <w:abstractNumId w:val="42"/>
  </w:num>
  <w:num w:numId="39">
    <w:abstractNumId w:val="33"/>
  </w:num>
  <w:num w:numId="40">
    <w:abstractNumId w:val="20"/>
  </w:num>
  <w:num w:numId="41">
    <w:abstractNumId w:val="9"/>
  </w:num>
  <w:num w:numId="42">
    <w:abstractNumId w:val="15"/>
  </w:num>
  <w:num w:numId="43">
    <w:abstractNumId w:val="27"/>
  </w:num>
  <w:num w:numId="44">
    <w:abstractNumId w:val="54"/>
  </w:num>
  <w:num w:numId="45">
    <w:abstractNumId w:val="69"/>
  </w:num>
  <w:num w:numId="46">
    <w:abstractNumId w:val="66"/>
  </w:num>
  <w:num w:numId="47">
    <w:abstractNumId w:val="4"/>
  </w:num>
  <w:num w:numId="48">
    <w:abstractNumId w:val="62"/>
  </w:num>
  <w:num w:numId="49">
    <w:abstractNumId w:val="55"/>
  </w:num>
  <w:num w:numId="50">
    <w:abstractNumId w:val="49"/>
  </w:num>
  <w:num w:numId="51">
    <w:abstractNumId w:val="2"/>
  </w:num>
  <w:num w:numId="52">
    <w:abstractNumId w:val="72"/>
  </w:num>
  <w:num w:numId="53">
    <w:abstractNumId w:val="31"/>
  </w:num>
  <w:num w:numId="54">
    <w:abstractNumId w:val="70"/>
  </w:num>
  <w:num w:numId="55">
    <w:abstractNumId w:val="51"/>
  </w:num>
  <w:num w:numId="56">
    <w:abstractNumId w:val="18"/>
  </w:num>
  <w:num w:numId="57">
    <w:abstractNumId w:val="34"/>
  </w:num>
  <w:num w:numId="58">
    <w:abstractNumId w:val="43"/>
  </w:num>
  <w:num w:numId="59">
    <w:abstractNumId w:val="28"/>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36"/>
  </w:num>
  <w:num w:numId="63">
    <w:abstractNumId w:val="75"/>
  </w:num>
  <w:num w:numId="64">
    <w:abstractNumId w:val="25"/>
  </w:num>
  <w:num w:numId="65">
    <w:abstractNumId w:val="82"/>
  </w:num>
  <w:num w:numId="66">
    <w:abstractNumId w:val="80"/>
  </w:num>
  <w:num w:numId="67">
    <w:abstractNumId w:val="81"/>
  </w:num>
  <w:num w:numId="68">
    <w:abstractNumId w:val="50"/>
  </w:num>
  <w:num w:numId="69">
    <w:abstractNumId w:val="68"/>
  </w:num>
  <w:num w:numId="70">
    <w:abstractNumId w:val="14"/>
  </w:num>
  <w:num w:numId="71">
    <w:abstractNumId w:val="35"/>
  </w:num>
  <w:num w:numId="72">
    <w:abstractNumId w:val="61"/>
  </w:num>
  <w:num w:numId="73">
    <w:abstractNumId w:val="67"/>
  </w:num>
  <w:num w:numId="74">
    <w:abstractNumId w:val="13"/>
  </w:num>
  <w:num w:numId="75">
    <w:abstractNumId w:val="22"/>
  </w:num>
  <w:num w:numId="76">
    <w:abstractNumId w:val="48"/>
  </w:num>
  <w:num w:numId="77">
    <w:abstractNumId w:val="77"/>
  </w:num>
  <w:num w:numId="78">
    <w:abstractNumId w:val="63"/>
  </w:num>
  <w:num w:numId="79">
    <w:abstractNumId w:val="65"/>
  </w:num>
  <w:num w:numId="80">
    <w:abstractNumId w:val="12"/>
  </w:num>
  <w:num w:numId="81">
    <w:abstractNumId w:val="24"/>
  </w:num>
  <w:num w:numId="82">
    <w:abstractNumId w:val="6"/>
  </w:num>
  <w:num w:numId="83">
    <w:abstractNumId w:val="3"/>
  </w:num>
  <w:num w:numId="84">
    <w:abstractNumId w:val="7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 Ciesiński">
    <w15:presenceInfo w15:providerId="None" w15:userId="Kamil Ci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6929"/>
    <w:rsid w:val="00021A41"/>
    <w:rsid w:val="000338E1"/>
    <w:rsid w:val="00043E56"/>
    <w:rsid w:val="00044313"/>
    <w:rsid w:val="00061E6B"/>
    <w:rsid w:val="00064CAE"/>
    <w:rsid w:val="00073959"/>
    <w:rsid w:val="00075AB8"/>
    <w:rsid w:val="0008117B"/>
    <w:rsid w:val="000B3931"/>
    <w:rsid w:val="000D5784"/>
    <w:rsid w:val="000E72F2"/>
    <w:rsid w:val="00105A2C"/>
    <w:rsid w:val="00105A3D"/>
    <w:rsid w:val="0010714C"/>
    <w:rsid w:val="00114112"/>
    <w:rsid w:val="001320DB"/>
    <w:rsid w:val="00132573"/>
    <w:rsid w:val="00135C4F"/>
    <w:rsid w:val="001801FE"/>
    <w:rsid w:val="001A2373"/>
    <w:rsid w:val="001A4A63"/>
    <w:rsid w:val="001C45EB"/>
    <w:rsid w:val="001C597F"/>
    <w:rsid w:val="001D6456"/>
    <w:rsid w:val="001E127A"/>
    <w:rsid w:val="001F528A"/>
    <w:rsid w:val="002275AA"/>
    <w:rsid w:val="00245D8F"/>
    <w:rsid w:val="00276A78"/>
    <w:rsid w:val="002A12A2"/>
    <w:rsid w:val="002A682D"/>
    <w:rsid w:val="002B2D50"/>
    <w:rsid w:val="0031581C"/>
    <w:rsid w:val="00331287"/>
    <w:rsid w:val="00342110"/>
    <w:rsid w:val="003855FA"/>
    <w:rsid w:val="00394EDD"/>
    <w:rsid w:val="003B408E"/>
    <w:rsid w:val="003C162B"/>
    <w:rsid w:val="003C538A"/>
    <w:rsid w:val="0040638E"/>
    <w:rsid w:val="0041201D"/>
    <w:rsid w:val="00412E55"/>
    <w:rsid w:val="00417815"/>
    <w:rsid w:val="00435DB5"/>
    <w:rsid w:val="0043779E"/>
    <w:rsid w:val="00462012"/>
    <w:rsid w:val="00492166"/>
    <w:rsid w:val="004A295E"/>
    <w:rsid w:val="004A7475"/>
    <w:rsid w:val="004C7BD2"/>
    <w:rsid w:val="004E2279"/>
    <w:rsid w:val="0050208C"/>
    <w:rsid w:val="00510297"/>
    <w:rsid w:val="005147CD"/>
    <w:rsid w:val="00545E43"/>
    <w:rsid w:val="00546A6D"/>
    <w:rsid w:val="005525D1"/>
    <w:rsid w:val="00557822"/>
    <w:rsid w:val="005719E8"/>
    <w:rsid w:val="005812A5"/>
    <w:rsid w:val="00590E0C"/>
    <w:rsid w:val="005C54CB"/>
    <w:rsid w:val="005C712A"/>
    <w:rsid w:val="005D2F4D"/>
    <w:rsid w:val="006355D4"/>
    <w:rsid w:val="00641FA5"/>
    <w:rsid w:val="00644816"/>
    <w:rsid w:val="0067390D"/>
    <w:rsid w:val="00693251"/>
    <w:rsid w:val="006D0234"/>
    <w:rsid w:val="006D1E0F"/>
    <w:rsid w:val="006F0631"/>
    <w:rsid w:val="006F5216"/>
    <w:rsid w:val="006F6E4F"/>
    <w:rsid w:val="007238E8"/>
    <w:rsid w:val="00726A08"/>
    <w:rsid w:val="007273F7"/>
    <w:rsid w:val="0074608B"/>
    <w:rsid w:val="007837FC"/>
    <w:rsid w:val="0079030E"/>
    <w:rsid w:val="00793D59"/>
    <w:rsid w:val="007B6A64"/>
    <w:rsid w:val="007E7F34"/>
    <w:rsid w:val="007F7764"/>
    <w:rsid w:val="00801594"/>
    <w:rsid w:val="00822333"/>
    <w:rsid w:val="00835467"/>
    <w:rsid w:val="0083639C"/>
    <w:rsid w:val="008407EC"/>
    <w:rsid w:val="00842FBE"/>
    <w:rsid w:val="0084314E"/>
    <w:rsid w:val="008773EE"/>
    <w:rsid w:val="00890074"/>
    <w:rsid w:val="00897436"/>
    <w:rsid w:val="008D12AC"/>
    <w:rsid w:val="008E3CF0"/>
    <w:rsid w:val="009154B3"/>
    <w:rsid w:val="00922D40"/>
    <w:rsid w:val="009233ED"/>
    <w:rsid w:val="00973570"/>
    <w:rsid w:val="00980BA1"/>
    <w:rsid w:val="00986569"/>
    <w:rsid w:val="00990F8B"/>
    <w:rsid w:val="0099426A"/>
    <w:rsid w:val="009A7C35"/>
    <w:rsid w:val="009D1DBD"/>
    <w:rsid w:val="009F373C"/>
    <w:rsid w:val="00A01D98"/>
    <w:rsid w:val="00A30F13"/>
    <w:rsid w:val="00A3397D"/>
    <w:rsid w:val="00A34E1F"/>
    <w:rsid w:val="00A84C4A"/>
    <w:rsid w:val="00A96C6C"/>
    <w:rsid w:val="00AB6210"/>
    <w:rsid w:val="00AC0D21"/>
    <w:rsid w:val="00B1692B"/>
    <w:rsid w:val="00B257D1"/>
    <w:rsid w:val="00B27162"/>
    <w:rsid w:val="00B62F44"/>
    <w:rsid w:val="00B851B2"/>
    <w:rsid w:val="00B87134"/>
    <w:rsid w:val="00BA30E2"/>
    <w:rsid w:val="00BC0066"/>
    <w:rsid w:val="00BD3554"/>
    <w:rsid w:val="00BD56E1"/>
    <w:rsid w:val="00BE0DD3"/>
    <w:rsid w:val="00BE6BA2"/>
    <w:rsid w:val="00C1405B"/>
    <w:rsid w:val="00C174A9"/>
    <w:rsid w:val="00C33B28"/>
    <w:rsid w:val="00C47136"/>
    <w:rsid w:val="00C76F6C"/>
    <w:rsid w:val="00C87C7A"/>
    <w:rsid w:val="00C91B25"/>
    <w:rsid w:val="00CA1A57"/>
    <w:rsid w:val="00CA1BAC"/>
    <w:rsid w:val="00CA34A9"/>
    <w:rsid w:val="00CB6D3C"/>
    <w:rsid w:val="00CC19A6"/>
    <w:rsid w:val="00CC7EEA"/>
    <w:rsid w:val="00CD34DC"/>
    <w:rsid w:val="00CE34F9"/>
    <w:rsid w:val="00CE3D38"/>
    <w:rsid w:val="00CE5AD6"/>
    <w:rsid w:val="00D07314"/>
    <w:rsid w:val="00D10D39"/>
    <w:rsid w:val="00D1793A"/>
    <w:rsid w:val="00D227FC"/>
    <w:rsid w:val="00D46C86"/>
    <w:rsid w:val="00D57355"/>
    <w:rsid w:val="00D76F6C"/>
    <w:rsid w:val="00DA06C3"/>
    <w:rsid w:val="00DA3534"/>
    <w:rsid w:val="00DF4E16"/>
    <w:rsid w:val="00E03F49"/>
    <w:rsid w:val="00E136B0"/>
    <w:rsid w:val="00E17199"/>
    <w:rsid w:val="00E23201"/>
    <w:rsid w:val="00E36E3C"/>
    <w:rsid w:val="00E52674"/>
    <w:rsid w:val="00E5270B"/>
    <w:rsid w:val="00E91B26"/>
    <w:rsid w:val="00E92E7F"/>
    <w:rsid w:val="00E92FB4"/>
    <w:rsid w:val="00EA40EC"/>
    <w:rsid w:val="00ED186D"/>
    <w:rsid w:val="00ED2A6E"/>
    <w:rsid w:val="00F20037"/>
    <w:rsid w:val="00F608D8"/>
    <w:rsid w:val="00F622E4"/>
    <w:rsid w:val="00F6637E"/>
    <w:rsid w:val="00F67891"/>
    <w:rsid w:val="00F70C84"/>
    <w:rsid w:val="00F750FF"/>
    <w:rsid w:val="00F82BCB"/>
    <w:rsid w:val="00FA568F"/>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uiPriority w:val="9"/>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iPriority w:val="9"/>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uiPriority w:val="9"/>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uiPriority w:val="9"/>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uiPriority w:val="9"/>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uiPriority w:val="9"/>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uiPriority w:val="9"/>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uiPriority w:val="9"/>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uiPriority w:val="9"/>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unhideWhenUsed/>
    <w:rsid w:val="001320DB"/>
    <w:rPr>
      <w:rFonts w:ascii="Lucida Grande CE" w:hAnsi="Lucida Grande CE" w:cs="Lucida Grande CE"/>
      <w:sz w:val="18"/>
      <w:szCs w:val="18"/>
    </w:rPr>
  </w:style>
  <w:style w:type="character" w:customStyle="1" w:styleId="TekstdymkaZnak">
    <w:name w:val="Tekst dymka Znak"/>
    <w:link w:val="Tekstdymka"/>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uiPriority w:val="9"/>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uiPriority w:val="9"/>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uiPriority w:val="9"/>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uiPriority w:val="9"/>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uiPriority w:val="9"/>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uiPriority w:val="9"/>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uiPriority w:val="9"/>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uiPriority w:val="9"/>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uiPriority w:val="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uiPriority w:val="1"/>
    <w:qFormat/>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uiPriority w:val="1"/>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rsid w:val="00132573"/>
    <w:rPr>
      <w:rFonts w:ascii="Times New Roman" w:eastAsia="Times New Roman" w:hAnsi="Times New Roman"/>
      <w:sz w:val="24"/>
      <w:szCs w:val="24"/>
      <w:lang w:eastAsia="pl-PL"/>
    </w:rPr>
  </w:style>
  <w:style w:type="paragraph" w:styleId="NormalnyWeb">
    <w:name w:val="Normal (Web)"/>
    <w:basedOn w:val="Normalny"/>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uiPriority w:val="10"/>
    <w:qFormat/>
    <w:rsid w:val="00132573"/>
    <w:pPr>
      <w:jc w:val="center"/>
    </w:pPr>
    <w:rPr>
      <w:rFonts w:ascii="Arial" w:hAnsi="Arial"/>
      <w:b/>
      <w:bCs w:val="0"/>
      <w:kern w:val="0"/>
    </w:rPr>
  </w:style>
  <w:style w:type="character" w:customStyle="1" w:styleId="TytuZnak">
    <w:name w:val="Tytuł Znak"/>
    <w:basedOn w:val="Domylnaczcionkaakapitu"/>
    <w:link w:val="Tytu"/>
    <w:uiPriority w:val="10"/>
    <w:rsid w:val="00132573"/>
    <w:rPr>
      <w:rFonts w:ascii="Arial" w:eastAsia="Times New Roman" w:hAnsi="Arial"/>
      <w:b/>
      <w:sz w:val="24"/>
      <w:lang w:eastAsia="pl-PL"/>
    </w:rPr>
  </w:style>
  <w:style w:type="paragraph" w:styleId="Tekstpodstawowy2">
    <w:name w:val="Body Text 2"/>
    <w:basedOn w:val="Normalny"/>
    <w:link w:val="Tekstpodstawowy2Znak"/>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locked/>
    <w:rsid w:val="00132573"/>
    <w:rPr>
      <w:noProof w:val="0"/>
      <w:lang w:val="pl-PL" w:eastAsia="pl-PL" w:bidi="ar-SA"/>
    </w:rPr>
  </w:style>
  <w:style w:type="paragraph" w:styleId="Tekstprzypisudolnego">
    <w:name w:val="footnote text"/>
    <w:basedOn w:val="Normalny"/>
    <w:link w:val="TekstprzypisudolnegoZnak1"/>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unhideWhenUsed/>
    <w:rsid w:val="00132573"/>
    <w:rPr>
      <w:b/>
      <w:bCs/>
    </w:rPr>
  </w:style>
  <w:style w:type="character" w:customStyle="1" w:styleId="TematkomentarzaZnak">
    <w:name w:val="Temat komentarza Znak"/>
    <w:basedOn w:val="TekstkomentarzaZnak"/>
    <w:link w:val="Tematkomentarza"/>
    <w:uiPriority w:val="99"/>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Nierozpoznanawzmianka3">
    <w:name w:val="Nierozpoznana wzmianka3"/>
    <w:basedOn w:val="Domylnaczcionkaakapitu"/>
    <w:uiPriority w:val="99"/>
    <w:semiHidden/>
    <w:unhideWhenUsed/>
    <w:rsid w:val="002A12A2"/>
    <w:rPr>
      <w:color w:val="605E5C"/>
      <w:shd w:val="clear" w:color="auto" w:fill="E1DFDD"/>
    </w:rPr>
  </w:style>
  <w:style w:type="character" w:styleId="Nierozpoznanawzmianka">
    <w:name w:val="Unresolved Mention"/>
    <w:uiPriority w:val="99"/>
    <w:semiHidden/>
    <w:unhideWhenUsed/>
    <w:rsid w:val="007E7F34"/>
    <w:rPr>
      <w:color w:val="605E5C"/>
      <w:shd w:val="clear" w:color="auto" w:fill="E1DFDD"/>
    </w:rPr>
  </w:style>
  <w:style w:type="paragraph" w:styleId="Podtytu">
    <w:name w:val="Subtitle"/>
    <w:basedOn w:val="Normalny"/>
    <w:next w:val="Normalny"/>
    <w:link w:val="PodtytuZnak"/>
    <w:uiPriority w:val="11"/>
    <w:qFormat/>
    <w:rsid w:val="007E7F34"/>
    <w:pPr>
      <w:numPr>
        <w:ilvl w:val="1"/>
      </w:numPr>
      <w:spacing w:after="160" w:line="259" w:lineRule="auto"/>
    </w:pPr>
    <w:rPr>
      <w:rFonts w:ascii="Aptos" w:hAnsi="Aptos"/>
      <w:bCs w:val="0"/>
      <w:color w:val="595959"/>
      <w:spacing w:val="15"/>
      <w:kern w:val="2"/>
      <w:sz w:val="28"/>
      <w:szCs w:val="28"/>
      <w:lang w:eastAsia="en-US"/>
    </w:rPr>
  </w:style>
  <w:style w:type="character" w:customStyle="1" w:styleId="PodtytuZnak">
    <w:name w:val="Podtytuł Znak"/>
    <w:basedOn w:val="Domylnaczcionkaakapitu"/>
    <w:link w:val="Podtytu"/>
    <w:uiPriority w:val="11"/>
    <w:rsid w:val="007E7F34"/>
    <w:rPr>
      <w:rFonts w:ascii="Aptos" w:eastAsia="Times New Roman" w:hAnsi="Aptos"/>
      <w:color w:val="595959"/>
      <w:spacing w:val="15"/>
      <w:kern w:val="2"/>
      <w:sz w:val="28"/>
      <w:szCs w:val="28"/>
    </w:rPr>
  </w:style>
  <w:style w:type="paragraph" w:styleId="Cytat">
    <w:name w:val="Quote"/>
    <w:basedOn w:val="Normalny"/>
    <w:next w:val="Normalny"/>
    <w:link w:val="CytatZnak"/>
    <w:uiPriority w:val="29"/>
    <w:qFormat/>
    <w:rsid w:val="007E7F34"/>
    <w:pPr>
      <w:spacing w:before="160" w:after="160" w:line="259" w:lineRule="auto"/>
      <w:jc w:val="center"/>
    </w:pPr>
    <w:rPr>
      <w:rFonts w:ascii="Aptos" w:eastAsia="Aptos" w:hAnsi="Aptos"/>
      <w:bCs w:val="0"/>
      <w:i/>
      <w:iCs/>
      <w:color w:val="404040"/>
      <w:kern w:val="2"/>
      <w:sz w:val="22"/>
      <w:szCs w:val="22"/>
      <w:lang w:eastAsia="en-US"/>
    </w:rPr>
  </w:style>
  <w:style w:type="character" w:customStyle="1" w:styleId="CytatZnak">
    <w:name w:val="Cytat Znak"/>
    <w:basedOn w:val="Domylnaczcionkaakapitu"/>
    <w:link w:val="Cytat"/>
    <w:uiPriority w:val="29"/>
    <w:rsid w:val="007E7F34"/>
    <w:rPr>
      <w:rFonts w:ascii="Aptos" w:eastAsia="Aptos" w:hAnsi="Aptos"/>
      <w:i/>
      <w:iCs/>
      <w:color w:val="404040"/>
      <w:kern w:val="2"/>
      <w:sz w:val="22"/>
      <w:szCs w:val="22"/>
    </w:rPr>
  </w:style>
  <w:style w:type="character" w:styleId="Wyrnienieintensywne">
    <w:name w:val="Intense Emphasis"/>
    <w:uiPriority w:val="21"/>
    <w:qFormat/>
    <w:rsid w:val="007E7F34"/>
    <w:rPr>
      <w:i/>
      <w:iCs/>
      <w:color w:val="0F4761"/>
    </w:rPr>
  </w:style>
  <w:style w:type="paragraph" w:styleId="Cytatintensywny">
    <w:name w:val="Intense Quote"/>
    <w:basedOn w:val="Normalny"/>
    <w:next w:val="Normalny"/>
    <w:link w:val="CytatintensywnyZnak"/>
    <w:uiPriority w:val="30"/>
    <w:qFormat/>
    <w:rsid w:val="007E7F34"/>
    <w:pPr>
      <w:pBdr>
        <w:top w:val="single" w:sz="4" w:space="10" w:color="0F4761"/>
        <w:bottom w:val="single" w:sz="4" w:space="10" w:color="0F4761"/>
      </w:pBdr>
      <w:spacing w:before="360" w:after="360" w:line="259" w:lineRule="auto"/>
      <w:ind w:left="864" w:right="864"/>
      <w:jc w:val="center"/>
    </w:pPr>
    <w:rPr>
      <w:rFonts w:ascii="Aptos" w:eastAsia="Aptos" w:hAnsi="Aptos"/>
      <w:bCs w:val="0"/>
      <w:i/>
      <w:iCs/>
      <w:color w:val="0F4761"/>
      <w:kern w:val="2"/>
      <w:sz w:val="22"/>
      <w:szCs w:val="22"/>
      <w:lang w:eastAsia="en-US"/>
    </w:rPr>
  </w:style>
  <w:style w:type="character" w:customStyle="1" w:styleId="CytatintensywnyZnak">
    <w:name w:val="Cytat intensywny Znak"/>
    <w:basedOn w:val="Domylnaczcionkaakapitu"/>
    <w:link w:val="Cytatintensywny"/>
    <w:uiPriority w:val="30"/>
    <w:rsid w:val="007E7F34"/>
    <w:rPr>
      <w:rFonts w:ascii="Aptos" w:eastAsia="Aptos" w:hAnsi="Aptos"/>
      <w:i/>
      <w:iCs/>
      <w:color w:val="0F4761"/>
      <w:kern w:val="2"/>
      <w:sz w:val="22"/>
      <w:szCs w:val="22"/>
    </w:rPr>
  </w:style>
  <w:style w:type="character" w:styleId="Odwoanieintensywne">
    <w:name w:val="Intense Reference"/>
    <w:uiPriority w:val="32"/>
    <w:qFormat/>
    <w:rsid w:val="007E7F34"/>
    <w:rPr>
      <w:b/>
      <w:bCs/>
      <w:smallCaps/>
      <w:color w:val="0F4761"/>
      <w:spacing w:val="5"/>
    </w:rPr>
  </w:style>
  <w:style w:type="character" w:customStyle="1" w:styleId="Teksttreci">
    <w:name w:val="Tekst treści_"/>
    <w:link w:val="Teksttreci0"/>
    <w:rsid w:val="00842FBE"/>
    <w:rPr>
      <w:rFonts w:ascii="Arial" w:eastAsia="Arial" w:hAnsi="Arial" w:cs="Arial"/>
      <w:sz w:val="22"/>
      <w:szCs w:val="22"/>
      <w:shd w:val="clear" w:color="auto" w:fill="FFFFFF"/>
    </w:rPr>
  </w:style>
  <w:style w:type="paragraph" w:customStyle="1" w:styleId="Teksttreci0">
    <w:name w:val="Tekst treści"/>
    <w:basedOn w:val="Normalny"/>
    <w:link w:val="Teksttreci"/>
    <w:rsid w:val="00842FBE"/>
    <w:pPr>
      <w:widowControl w:val="0"/>
      <w:shd w:val="clear" w:color="auto" w:fill="FFFFFF"/>
      <w:spacing w:after="100" w:line="276" w:lineRule="auto"/>
      <w:jc w:val="both"/>
    </w:pPr>
    <w:rPr>
      <w:rFonts w:ascii="Arial" w:eastAsia="Arial" w:hAnsi="Arial" w:cs="Arial"/>
      <w:bCs w:val="0"/>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516">
      <w:bodyDiv w:val="1"/>
      <w:marLeft w:val="0"/>
      <w:marRight w:val="0"/>
      <w:marTop w:val="0"/>
      <w:marBottom w:val="0"/>
      <w:divBdr>
        <w:top w:val="none" w:sz="0" w:space="0" w:color="auto"/>
        <w:left w:val="none" w:sz="0" w:space="0" w:color="auto"/>
        <w:bottom w:val="none" w:sz="0" w:space="0" w:color="auto"/>
        <w:right w:val="none" w:sz="0" w:space="0" w:color="auto"/>
      </w:divBdr>
    </w:div>
    <w:div w:id="22368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EBCC-F2EB-4EC4-85F9-5F05213F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5536</Words>
  <Characters>33219</Characters>
  <Application>Microsoft Office Word</Application>
  <DocSecurity>0</DocSecurity>
  <Lines>276</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3</cp:revision>
  <cp:lastPrinted>2021-09-02T09:22:00Z</cp:lastPrinted>
  <dcterms:created xsi:type="dcterms:W3CDTF">2024-08-13T11:29:00Z</dcterms:created>
  <dcterms:modified xsi:type="dcterms:W3CDTF">2024-08-13T12:30:00Z</dcterms:modified>
</cp:coreProperties>
</file>