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77C2BFDB"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0F682A">
        <w:rPr>
          <w:rFonts w:asciiTheme="minorHAnsi" w:hAnsiTheme="minorHAnsi"/>
          <w:b/>
          <w:sz w:val="20"/>
          <w:szCs w:val="20"/>
        </w:rPr>
        <w:t>202</w:t>
      </w:r>
      <w:r w:rsidR="00B73678" w:rsidRPr="00EC0734">
        <w:rPr>
          <w:rFonts w:asciiTheme="minorHAnsi" w:hAnsiTheme="minorHAnsi"/>
          <w:b/>
          <w:sz w:val="20"/>
          <w:szCs w:val="20"/>
        </w:rPr>
        <w:t>/2023</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z 2022 r. poz. 1710 z </w:t>
      </w:r>
      <w:proofErr w:type="spellStart"/>
      <w:r w:rsidRPr="00EC0734">
        <w:rPr>
          <w:rFonts w:asciiTheme="minorHAnsi" w:hAnsiTheme="minorHAnsi"/>
          <w:sz w:val="20"/>
          <w:szCs w:val="20"/>
        </w:rPr>
        <w:t>późn</w:t>
      </w:r>
      <w:proofErr w:type="spellEnd"/>
      <w:r w:rsidRPr="00EC0734">
        <w:rPr>
          <w:rFonts w:asciiTheme="minorHAnsi" w:hAnsiTheme="minorHAnsi"/>
          <w:sz w:val="20"/>
          <w:szCs w:val="20"/>
        </w:rPr>
        <w:t>. zm.)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Pr="00EC0734">
        <w:rPr>
          <w:rFonts w:asciiTheme="minorHAnsi" w:hAnsiTheme="minorHAnsi"/>
          <w:b/>
          <w:sz w:val="20"/>
          <w:szCs w:val="20"/>
        </w:rPr>
        <w:t>………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na koszt i ryzyko Wykonawcy,</w:t>
      </w:r>
      <w:r w:rsidRPr="00EC0734">
        <w:rPr>
          <w:rFonts w:asciiTheme="minorHAnsi" w:hAnsiTheme="minorHAnsi"/>
        </w:rPr>
        <w:tab/>
      </w:r>
    </w:p>
    <w:p w14:paraId="483EE67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asortymencie i cenach określonych w Załączniku nr 1 do umowy,</w:t>
      </w:r>
    </w:p>
    <w:p w14:paraId="301D4AAA"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transportem Wykonawcy do magazynu Zamawiającego w dni robocze tj. od poniedziałku do czwartku w godz. od 7.00 do 14.00, w piątki do godz. 12.30.</w:t>
      </w:r>
    </w:p>
    <w:p w14:paraId="6EC61BE5" w14:textId="3E75B431" w:rsidR="00B73678" w:rsidRPr="00EC0734"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EC0734">
        <w:rPr>
          <w:rFonts w:asciiTheme="minorHAnsi" w:hAnsiTheme="minorHAnsi"/>
          <w:sz w:val="20"/>
          <w:szCs w:val="20"/>
        </w:rPr>
        <w:t xml:space="preserve">Towar dostarczany będzie do Zamawiającego zgodnie z warunkami określonymi w Rozporządzeniu Ministra Zdrowia </w:t>
      </w:r>
      <w:r w:rsidR="000832D0">
        <w:rPr>
          <w:rFonts w:asciiTheme="minorHAnsi" w:hAnsiTheme="minorHAnsi"/>
          <w:sz w:val="20"/>
          <w:szCs w:val="20"/>
        </w:rPr>
        <w:t> </w:t>
      </w:r>
      <w:r w:rsidRPr="00EC0734">
        <w:rPr>
          <w:rFonts w:asciiTheme="minorHAnsi" w:hAnsiTheme="minorHAnsi"/>
          <w:sz w:val="20"/>
          <w:szCs w:val="20"/>
        </w:rPr>
        <w:t>z dnia 13 marca 2015 r. w sprawie wymagań Dobrej Praktyki Dystrybucyjnej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Dz.U. z 2022 poz. 1287), odpowiednia temperatura udokumentowana wskaźnikiem temperatury. Na żądanie Zamawiającego Wykonawca przedstawi wydruk z</w:t>
      </w:r>
      <w:r w:rsidR="000832D0">
        <w:rPr>
          <w:rFonts w:asciiTheme="minorHAnsi" w:hAnsiTheme="minorHAnsi"/>
          <w:sz w:val="20"/>
          <w:szCs w:val="20"/>
        </w:rPr>
        <w:t> </w:t>
      </w:r>
      <w:r w:rsidRPr="00EC0734">
        <w:rPr>
          <w:rFonts w:asciiTheme="minorHAnsi" w:hAnsiTheme="minorHAnsi"/>
          <w:sz w:val="20"/>
          <w:szCs w:val="20"/>
        </w:rPr>
        <w:t>urządzenia monitorującego temperaturę podczas transportu leków z magazynu Wykonawcy do Apteki Szpitalnej.</w:t>
      </w:r>
    </w:p>
    <w:p w14:paraId="41290C9D"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14:paraId="5ED5B694"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lastRenderedPageBreak/>
        <w:t>Zgłoszone zamówienie Wykonawca zrealizuje w terminie do 2 dni roboczych licząc od dnia zgłoszenia. Termin realizacji jednostkowych zamówień w sytuacjach na ratunek życia: na cito w ciągu jednego dnia roboczego.</w:t>
      </w:r>
    </w:p>
    <w:p w14:paraId="47CA39E9" w14:textId="6482758D"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Zamówienia na poszczególne ilości towaru przesyłane będą faksem na numer telefonu lub e-mailem na adres podany w</w:t>
      </w:r>
      <w:r w:rsidR="000832D0">
        <w:rPr>
          <w:rFonts w:asciiTheme="minorHAnsi" w:hAnsiTheme="minorHAnsi"/>
          <w:sz w:val="20"/>
          <w:szCs w:val="20"/>
        </w:rPr>
        <w:t> </w:t>
      </w:r>
      <w:r w:rsidRPr="00EC0734">
        <w:rPr>
          <w:rFonts w:asciiTheme="minorHAnsi" w:hAnsiTheme="minorHAnsi"/>
          <w:sz w:val="20"/>
          <w:szCs w:val="20"/>
        </w:rPr>
        <w:t>ofercie.</w:t>
      </w:r>
    </w:p>
    <w:p w14:paraId="341C79EF"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Ilości zużycia podane przez Zamawiającego są ilościami szacunkowymi. Zamawiający zastrzega sobie prawo do:</w:t>
      </w:r>
    </w:p>
    <w:p w14:paraId="437E9AF1"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wykorzystania niektórych pozycji asortymentowych w ilościach mniejszych od określonych w zał. nr 1 do umowy,</w:t>
      </w:r>
    </w:p>
    <w:p w14:paraId="6B0AF693"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zmniejszenia wartości zamówienia (zał. nr 1 do umowy).</w:t>
      </w:r>
    </w:p>
    <w:p w14:paraId="55B96D4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3B42B513"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Odbioru ilościowego i jakoś</w:t>
      </w:r>
      <w:r w:rsidR="00AF672E" w:rsidRPr="00EC0734">
        <w:rPr>
          <w:rFonts w:asciiTheme="minorHAnsi" w:hAnsiTheme="minorHAnsi"/>
          <w:sz w:val="20"/>
          <w:szCs w:val="20"/>
        </w:rPr>
        <w:t>ciowego</w:t>
      </w:r>
      <w:r w:rsidRPr="00EC0734">
        <w:rPr>
          <w:rFonts w:asciiTheme="minorHAnsi" w:hAnsiTheme="minorHAnsi"/>
          <w:sz w:val="20"/>
          <w:szCs w:val="20"/>
        </w:rPr>
        <w:t xml:space="preserve"> każdej dostawy dokonywać będzie przedstawiciel Zamawiającego w magazynie.</w:t>
      </w:r>
    </w:p>
    <w:p w14:paraId="19FEDCF0"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Zamawiający zastrzega sobie prawo zwrotu produktu leczniczego w terminie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E4CFC86" w14:textId="7C2116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lastRenderedPageBreak/>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307A4611"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EC0734">
        <w:rPr>
          <w:rFonts w:asciiTheme="minorHAnsi" w:hAnsiTheme="minorHAnsi"/>
          <w:sz w:val="20"/>
          <w:szCs w:val="20"/>
        </w:rPr>
        <w:t>potwierdzonej za pomocą faxu lub drogą pocztową) lub do 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7DC4F50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lastRenderedPageBreak/>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527D6A">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lastRenderedPageBreak/>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lastRenderedPageBreak/>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4E5B2371"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DA200B">
      <w:footerReference w:type="default" r:id="rId9"/>
      <w:pgSz w:w="11906" w:h="16838"/>
      <w:pgMar w:top="1276"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37F2"/>
    <w:rsid w:val="007B403B"/>
    <w:rsid w:val="007B4281"/>
    <w:rsid w:val="007B5C2A"/>
    <w:rsid w:val="007D0491"/>
    <w:rsid w:val="007D6EE5"/>
    <w:rsid w:val="007E1876"/>
    <w:rsid w:val="007E3BD3"/>
    <w:rsid w:val="007F06DC"/>
    <w:rsid w:val="007F6256"/>
    <w:rsid w:val="007F780E"/>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30D8"/>
    <w:rsid w:val="00E07DE3"/>
    <w:rsid w:val="00E11854"/>
    <w:rsid w:val="00E23889"/>
    <w:rsid w:val="00E24478"/>
    <w:rsid w:val="00E277A8"/>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3535</Words>
  <Characters>21215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15</cp:revision>
  <cp:lastPrinted>2023-09-06T12:07:00Z</cp:lastPrinted>
  <dcterms:created xsi:type="dcterms:W3CDTF">2023-08-03T11:50:00Z</dcterms:created>
  <dcterms:modified xsi:type="dcterms:W3CDTF">2023-09-07T06:06:00Z</dcterms:modified>
</cp:coreProperties>
</file>