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9" w:rsidRPr="00612F19" w:rsidRDefault="00335243" w:rsidP="00612F19">
      <w:pPr>
        <w:pStyle w:val="Nagwek"/>
        <w:tabs>
          <w:tab w:val="clear" w:pos="9072"/>
        </w:tabs>
        <w:ind w:right="-710"/>
        <w:jc w:val="right"/>
        <w:rPr>
          <w:b/>
        </w:rPr>
      </w:pPr>
      <w:r>
        <w:rPr>
          <w:noProof/>
        </w:rPr>
        <w:pict>
          <v:shape id="AutoShape 1" o:spid="_x0000_s1026" style="position:absolute;left:0;text-align:left;margin-left:-16.05pt;margin-top:14.1pt;width:497.3pt;height:.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  <v:path arrowok="t"/>
          </v:shape>
        </w:pict>
      </w:r>
      <w:r w:rsidR="00612F19" w:rsidRPr="008639AE">
        <w:rPr>
          <w:b/>
        </w:rPr>
        <w:t>Załącznik nr 1</w:t>
      </w:r>
      <w:r w:rsidR="00612F19">
        <w:rPr>
          <w:b/>
        </w:rPr>
        <w:t xml:space="preserve"> </w:t>
      </w:r>
      <w:r w:rsidR="00612F19" w:rsidRPr="008639AE">
        <w:rPr>
          <w:b/>
        </w:rPr>
        <w:t xml:space="preserve"> do SWZ </w:t>
      </w:r>
    </w:p>
    <w:p w:rsidR="00612F19" w:rsidRDefault="00612F19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612F19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="00612F19">
        <w:rPr>
          <w:rFonts w:ascii="Calibri" w:eastAsia="Times New Roman" w:hAnsi="Calibri" w:cs="Times New Roman"/>
          <w:lang w:eastAsia="pl-PL"/>
        </w:rPr>
        <w:tab/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Pr="00950E3A" w:rsidRDefault="008639AE" w:rsidP="00950E3A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2D438E" w:rsidRDefault="002D438E" w:rsidP="002D438E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193996" w:rsidRDefault="00E97F9B" w:rsidP="001F5D94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1247E2">
        <w:rPr>
          <w:rFonts w:eastAsia="Times New Roman" w:cs="Times New Roman"/>
          <w:b/>
          <w:lang w:eastAsia="pl-PL"/>
        </w:rPr>
        <w:t>u</w:t>
      </w:r>
      <w:r w:rsidR="006F0CF1" w:rsidRPr="006F0CF1">
        <w:rPr>
          <w:rFonts w:eastAsia="Times New Roman" w:cs="Times New Roman"/>
          <w:b/>
          <w:lang w:eastAsia="pl-PL"/>
        </w:rPr>
        <w:t xml:space="preserve">sługi </w:t>
      </w:r>
      <w:r w:rsidR="00193996">
        <w:rPr>
          <w:rFonts w:eastAsia="Times New Roman" w:cs="Times New Roman"/>
          <w:b/>
          <w:lang w:eastAsia="pl-PL"/>
        </w:rPr>
        <w:t>–</w:t>
      </w:r>
      <w:r w:rsidR="006F0CF1">
        <w:rPr>
          <w:rFonts w:eastAsia="Times New Roman" w:cs="Times New Roman"/>
          <w:lang w:eastAsia="pl-PL"/>
        </w:rPr>
        <w:t xml:space="preserve"> </w:t>
      </w:r>
      <w:r w:rsidR="00335243">
        <w:rPr>
          <w:rFonts w:cstheme="minorHAnsi"/>
          <w:b/>
          <w:color w:val="000000" w:themeColor="text1"/>
        </w:rPr>
        <w:t>w</w:t>
      </w:r>
      <w:r w:rsidR="00193996">
        <w:rPr>
          <w:rFonts w:cstheme="minorHAnsi"/>
          <w:b/>
          <w:color w:val="000000" w:themeColor="text1"/>
        </w:rPr>
        <w:t>ykonanie opracowań geodezyjnych i geodezyj</w:t>
      </w:r>
      <w:r w:rsidR="002325B5">
        <w:rPr>
          <w:rFonts w:cstheme="minorHAnsi"/>
          <w:b/>
          <w:color w:val="000000" w:themeColor="text1"/>
        </w:rPr>
        <w:t xml:space="preserve">no-prawnych w podziale na </w:t>
      </w:r>
      <w:r w:rsidR="00A93F0D">
        <w:rPr>
          <w:rFonts w:cstheme="minorHAnsi"/>
          <w:b/>
          <w:color w:val="000000" w:themeColor="text1"/>
        </w:rPr>
        <w:t>11</w:t>
      </w:r>
      <w:r w:rsidR="007E6D21">
        <w:rPr>
          <w:rFonts w:cstheme="minorHAnsi"/>
          <w:b/>
          <w:color w:val="000000" w:themeColor="text1"/>
        </w:rPr>
        <w:t xml:space="preserve"> częś</w:t>
      </w:r>
      <w:r w:rsidR="00193996">
        <w:rPr>
          <w:rFonts w:cstheme="minorHAnsi"/>
          <w:b/>
          <w:color w:val="000000" w:themeColor="text1"/>
        </w:rPr>
        <w:t>ci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335243">
        <w:rPr>
          <w:rFonts w:eastAsia="Times New Roman" w:cs="Times New Roman"/>
          <w:lang w:eastAsia="pl-PL"/>
        </w:rPr>
        <w:t xml:space="preserve">i zasadach określonych </w:t>
      </w:r>
      <w:bookmarkStart w:id="0" w:name="_GoBack"/>
      <w:bookmarkEnd w:id="0"/>
      <w:r w:rsidR="009A21DC" w:rsidRPr="009A21DC">
        <w:rPr>
          <w:rFonts w:eastAsia="Times New Roman" w:cs="Times New Roman"/>
          <w:lang w:eastAsia="pl-PL"/>
        </w:rPr>
        <w:t>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="004E0943" w:rsidRPr="004E0943">
        <w:rPr>
          <w:rFonts w:cstheme="minorHAnsi"/>
          <w:lang w:eastAsia="pl-PL"/>
        </w:rPr>
        <w:t>projektowanymi postanowieniami umowy</w:t>
      </w:r>
      <w:r w:rsidR="004E0943">
        <w:rPr>
          <w:rFonts w:cstheme="minorHAnsi"/>
          <w:lang w:eastAsia="pl-PL"/>
        </w:rPr>
        <w:t xml:space="preserve"> oraz</w:t>
      </w:r>
      <w:r w:rsidR="004E0943"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="002D438E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po cenie:</w:t>
      </w:r>
    </w:p>
    <w:p w:rsidR="00C31ACC" w:rsidRPr="006F58F3" w:rsidRDefault="00C31ACC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  <w:color w:val="000000" w:themeColor="text1"/>
          <w:u w:val="single"/>
        </w:rPr>
      </w:pPr>
      <w:r w:rsidRPr="006F58F3">
        <w:rPr>
          <w:rFonts w:eastAsia="Calibri" w:cstheme="minorHAnsi"/>
          <w:b/>
          <w:color w:val="000000" w:themeColor="text1"/>
          <w:u w:val="single"/>
        </w:rPr>
        <w:t xml:space="preserve">UWAGA!!! WYPEŁNIĆ CENĘ W CZĘŚCI </w:t>
      </w:r>
      <w:r w:rsidR="006F58F3" w:rsidRPr="006F58F3">
        <w:rPr>
          <w:rFonts w:eastAsia="Calibri" w:cstheme="minorHAnsi"/>
          <w:b/>
          <w:color w:val="000000" w:themeColor="text1"/>
          <w:u w:val="single"/>
        </w:rPr>
        <w:t>WYBRANEJ DO REALIZACJI.</w:t>
      </w:r>
      <w:r w:rsidR="006F58F3">
        <w:rPr>
          <w:rFonts w:eastAsia="Calibri" w:cstheme="minorHAnsi"/>
          <w:b/>
          <w:color w:val="000000" w:themeColor="text1"/>
          <w:u w:val="single"/>
        </w:rPr>
        <w:t xml:space="preserve"> POZOSAŁE POZOSTAWIĆ PUSTE</w:t>
      </w:r>
      <w:r w:rsidR="00A93F0D">
        <w:rPr>
          <w:rFonts w:eastAsia="Calibri" w:cstheme="minorHAnsi"/>
          <w:b/>
          <w:color w:val="000000" w:themeColor="text1"/>
          <w:u w:val="single"/>
        </w:rPr>
        <w:t>.</w:t>
      </w:r>
    </w:p>
    <w:p w:rsidR="00193996" w:rsidRPr="00AF7478" w:rsidRDefault="00193996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</w:rPr>
      </w:pPr>
      <w:r w:rsidRPr="009038DF">
        <w:rPr>
          <w:rFonts w:eastAsia="Calibri" w:cstheme="minorHAnsi"/>
          <w:b/>
          <w:color w:val="000000" w:themeColor="text1"/>
        </w:rPr>
        <w:t>Część nr 1</w:t>
      </w:r>
      <w:r w:rsidRPr="009038DF">
        <w:rPr>
          <w:rFonts w:eastAsia="Calibri" w:cstheme="minorHAnsi"/>
          <w:color w:val="000000" w:themeColor="text1"/>
        </w:rPr>
        <w:t xml:space="preserve"> - </w:t>
      </w:r>
      <w:r w:rsidR="00A93F0D" w:rsidRPr="00A93F0D">
        <w:rPr>
          <w:rFonts w:ascii="Calibri" w:hAnsi="Calibri" w:cs="Calibri"/>
        </w:rPr>
        <w:t xml:space="preserve">Sporządzenie </w:t>
      </w:r>
      <w:bookmarkStart w:id="1" w:name="_Hlk70605237"/>
      <w:r w:rsidR="00A93F0D" w:rsidRPr="00A93F0D">
        <w:rPr>
          <w:rFonts w:ascii="Calibri" w:hAnsi="Calibri" w:cs="Calibri"/>
        </w:rPr>
        <w:t>przez osobę posiadającą stosowne uprawnienia zawodowe</w:t>
      </w:r>
      <w:bookmarkEnd w:id="1"/>
      <w:r w:rsidR="00A93F0D" w:rsidRPr="00A93F0D">
        <w:rPr>
          <w:rFonts w:ascii="Calibri" w:hAnsi="Calibri" w:cs="Calibri"/>
        </w:rPr>
        <w:t xml:space="preserve"> opracowania geodezyjnego - operatu podziału nieruchomości oznaczonej jako działka </w:t>
      </w:r>
      <w:proofErr w:type="spellStart"/>
      <w:r w:rsidR="00A93F0D" w:rsidRPr="00A93F0D">
        <w:rPr>
          <w:rFonts w:ascii="Calibri" w:hAnsi="Calibri" w:cs="Calibri"/>
        </w:rPr>
        <w:t>ewid</w:t>
      </w:r>
      <w:proofErr w:type="spellEnd"/>
      <w:r w:rsidR="00A93F0D" w:rsidRPr="00A93F0D">
        <w:rPr>
          <w:rFonts w:ascii="Calibri" w:hAnsi="Calibri" w:cs="Calibri"/>
        </w:rPr>
        <w:t xml:space="preserve">. nr 15846                                          o pow. 0,1522 ha poł. w Nowym Targu, obj. KW NS1T/00051117/9 celem wydzielenia nieruchomości do zwrotu (w ramach podziału należy wydzielić część działki zajętą pod wały przeciwpowodziowe). </w:t>
      </w:r>
      <w:r w:rsidR="00A93F0D" w:rsidRPr="00A93F0D">
        <w:rPr>
          <w:rFonts w:ascii="Calibri" w:hAnsi="Calibri" w:cs="Calibri"/>
          <w:u w:val="single"/>
        </w:rPr>
        <w:t xml:space="preserve">Podział następuje w trybie art. 95 pkt 4 </w:t>
      </w:r>
      <w:r w:rsidR="00A93F0D" w:rsidRPr="00A93F0D">
        <w:rPr>
          <w:rFonts w:ascii="Calibri" w:hAnsi="Calibri" w:cs="Calibri"/>
          <w:i/>
          <w:iCs/>
          <w:u w:val="single"/>
        </w:rPr>
        <w:t>ustawy o gospodarce nieruchomościami.</w:t>
      </w:r>
      <w:r w:rsidR="00A93F0D" w:rsidRPr="00A93F0D">
        <w:rPr>
          <w:rFonts w:ascii="Calibri" w:hAnsi="Calibri" w:cs="Calibri"/>
        </w:rPr>
        <w:t xml:space="preserve"> </w:t>
      </w:r>
      <w:r w:rsidR="00A93F0D" w:rsidRPr="00A93F0D">
        <w:rPr>
          <w:rFonts w:ascii="Calibri" w:hAnsi="Calibri" w:cs="Calibri"/>
          <w:b/>
        </w:rPr>
        <w:t>Szczegółowy opis przedmiotu zamówienia dla ww. części stanowi załącznik nr 4A do SWZ.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1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2325B5" w:rsidRPr="001B174D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193996" w:rsidRPr="00950E3A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A93F0D" w:rsidRPr="00A93F0D" w:rsidRDefault="00193996" w:rsidP="00A93F0D">
      <w:pPr>
        <w:spacing w:after="120" w:line="240" w:lineRule="auto"/>
        <w:jc w:val="both"/>
        <w:rPr>
          <w:rFonts w:ascii="Calibri" w:hAnsi="Calibri" w:cs="Calibri"/>
        </w:rPr>
      </w:pPr>
      <w:r w:rsidRPr="009038DF">
        <w:rPr>
          <w:rFonts w:eastAsia="Calibri" w:cstheme="minorHAnsi"/>
          <w:b/>
        </w:rPr>
        <w:t>Część nr 2</w:t>
      </w:r>
      <w:r w:rsidRPr="009038DF">
        <w:rPr>
          <w:rFonts w:eastAsia="Calibri" w:cstheme="minorHAnsi"/>
        </w:rPr>
        <w:t xml:space="preserve"> - </w:t>
      </w:r>
      <w:r w:rsidR="00A93F0D" w:rsidRPr="00A93F0D">
        <w:rPr>
          <w:rFonts w:ascii="Calibri" w:hAnsi="Calibri" w:cs="Calibri"/>
        </w:rPr>
        <w:t xml:space="preserve">Sporządzenie przez osobę posiadającą stosowne uprawnienia zawodowe opracowania geodezyjnego - porównawczego wykazu zmian (z klauzulą przyjęcia do państwowego zasobu geodezyjno-kartograficznego) dla działki poł. w Maniowach </w:t>
      </w:r>
      <w:proofErr w:type="spellStart"/>
      <w:r w:rsidR="00A93F0D" w:rsidRPr="00A93F0D">
        <w:rPr>
          <w:rFonts w:ascii="Calibri" w:hAnsi="Calibri" w:cs="Calibri"/>
        </w:rPr>
        <w:t>ozn</w:t>
      </w:r>
      <w:proofErr w:type="spellEnd"/>
      <w:r w:rsidR="00A93F0D" w:rsidRPr="00A93F0D">
        <w:rPr>
          <w:rFonts w:ascii="Calibri" w:hAnsi="Calibri" w:cs="Calibri"/>
        </w:rPr>
        <w:t xml:space="preserve">. jako </w:t>
      </w:r>
      <w:r w:rsidR="00A93F0D" w:rsidRPr="00A93F0D">
        <w:rPr>
          <w:rFonts w:ascii="Calibri" w:hAnsi="Calibri" w:cs="Calibri"/>
          <w:u w:val="single"/>
        </w:rPr>
        <w:t>dawna działka ewidencyjna nr 4761/37</w:t>
      </w:r>
      <w:r w:rsidR="00A93F0D" w:rsidRPr="00A93F0D">
        <w:rPr>
          <w:rFonts w:ascii="Calibri" w:hAnsi="Calibri" w:cs="Calibri"/>
        </w:rPr>
        <w:t xml:space="preserve"> o pow. 0,1160 ha, będącej przedmiotem wywłaszczenia – niezbędnego w prowadzonym postępowaniu w sprawie zwrotu nieruchomości wywłaszczonej. </w:t>
      </w:r>
    </w:p>
    <w:p w:rsidR="00A93F0D" w:rsidRPr="00A93F0D" w:rsidRDefault="00A93F0D" w:rsidP="00A93F0D">
      <w:pPr>
        <w:spacing w:after="120" w:line="240" w:lineRule="auto"/>
        <w:jc w:val="both"/>
        <w:rPr>
          <w:rFonts w:ascii="Calibri" w:hAnsi="Calibri" w:cs="Calibri"/>
          <w:b/>
        </w:rPr>
      </w:pPr>
      <w:r w:rsidRPr="00A93F0D">
        <w:rPr>
          <w:rFonts w:ascii="Calibri" w:hAnsi="Calibri" w:cs="Calibri"/>
          <w:b/>
        </w:rPr>
        <w:t>Szczegółowy opis przedmiotu zamówienia dla ww. części stanowi załącznik nr 4B do SWZ.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2</w:t>
      </w:r>
    </w:p>
    <w:p w:rsidR="002325B5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2325B5" w:rsidRPr="001B174D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2325B5" w:rsidRPr="009A21DC" w:rsidRDefault="002325B5" w:rsidP="00232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193996" w:rsidRPr="00950E3A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Pr="00AF7478" w:rsidRDefault="00193996" w:rsidP="00193996">
      <w:pPr>
        <w:spacing w:after="120" w:line="240" w:lineRule="auto"/>
        <w:jc w:val="both"/>
        <w:rPr>
          <w:rFonts w:eastAsia="Times New Roman" w:cstheme="minorHAnsi"/>
          <w:b/>
          <w:caps/>
          <w:color w:val="FF0000"/>
          <w:lang w:eastAsia="pl-PL"/>
        </w:rPr>
      </w:pPr>
    </w:p>
    <w:p w:rsidR="00A93F0D" w:rsidRPr="00A93F0D" w:rsidRDefault="00193996" w:rsidP="00A93F0D">
      <w:pPr>
        <w:spacing w:after="120" w:line="240" w:lineRule="auto"/>
        <w:jc w:val="both"/>
        <w:rPr>
          <w:rFonts w:ascii="Calibri" w:hAnsi="Calibri" w:cs="Calibri"/>
        </w:rPr>
      </w:pPr>
      <w:r w:rsidRPr="009038DF">
        <w:rPr>
          <w:rFonts w:eastAsia="Calibri" w:cstheme="minorHAnsi"/>
          <w:b/>
        </w:rPr>
        <w:t xml:space="preserve">Część nr 3 - </w:t>
      </w:r>
      <w:r w:rsidR="00A93F0D" w:rsidRPr="00A93F0D">
        <w:rPr>
          <w:rFonts w:ascii="Calibri" w:hAnsi="Calibri" w:cs="Calibri"/>
        </w:rPr>
        <w:t xml:space="preserve">Sporządzenie przez osobę posiadającą stosowne uprawnienia zawodowe opracowania geodezyjnego (mapy) polegającego na określeniu położenia </w:t>
      </w:r>
      <w:proofErr w:type="spellStart"/>
      <w:r w:rsidR="00A93F0D" w:rsidRPr="00A93F0D">
        <w:rPr>
          <w:rFonts w:ascii="Calibri" w:hAnsi="Calibri" w:cs="Calibri"/>
        </w:rPr>
        <w:t>reperu</w:t>
      </w:r>
      <w:proofErr w:type="spellEnd"/>
      <w:r w:rsidR="00A93F0D" w:rsidRPr="00A93F0D">
        <w:rPr>
          <w:rFonts w:ascii="Calibri" w:hAnsi="Calibri" w:cs="Calibri"/>
        </w:rPr>
        <w:t xml:space="preserve"> w miejscowości Czorsztyn, stanowiącego część sieci reperów ziemnych służących do pomiaru odkształceń w obrębie ZZW Czorsztyn-Niedzica-Sromowce </w:t>
      </w:r>
      <w:proofErr w:type="spellStart"/>
      <w:r w:rsidR="00A93F0D" w:rsidRPr="00A93F0D">
        <w:rPr>
          <w:rFonts w:ascii="Calibri" w:hAnsi="Calibri" w:cs="Calibri"/>
        </w:rPr>
        <w:t>Wyżne</w:t>
      </w:r>
      <w:proofErr w:type="spellEnd"/>
      <w:r w:rsidR="00A93F0D" w:rsidRPr="00A93F0D">
        <w:rPr>
          <w:rFonts w:ascii="Calibri" w:hAnsi="Calibri" w:cs="Calibri"/>
        </w:rPr>
        <w:t xml:space="preserve">. W zakresie zadania mieści się sporządzenie pisemnej opinii stwierdzającej, czy ww. reper położony jest na działce </w:t>
      </w:r>
      <w:proofErr w:type="spellStart"/>
      <w:r w:rsidR="00A93F0D" w:rsidRPr="00A93F0D">
        <w:rPr>
          <w:rFonts w:ascii="Calibri" w:hAnsi="Calibri" w:cs="Calibri"/>
        </w:rPr>
        <w:t>ewid</w:t>
      </w:r>
      <w:proofErr w:type="spellEnd"/>
      <w:r w:rsidR="00A93F0D" w:rsidRPr="00A93F0D">
        <w:rPr>
          <w:rFonts w:ascii="Calibri" w:hAnsi="Calibri" w:cs="Calibri"/>
        </w:rPr>
        <w:t>. nr 230 lub 239 albo w ich sąsiedztwie - wraz z usytuowaniem jego położenia na załączniku graficznym.</w:t>
      </w:r>
    </w:p>
    <w:p w:rsidR="00A93F0D" w:rsidRPr="00A93F0D" w:rsidRDefault="00A93F0D" w:rsidP="00A93F0D">
      <w:pPr>
        <w:spacing w:after="120" w:line="240" w:lineRule="auto"/>
        <w:jc w:val="both"/>
        <w:rPr>
          <w:rFonts w:ascii="Calibri" w:hAnsi="Calibri" w:cs="Calibri"/>
          <w:b/>
        </w:rPr>
      </w:pPr>
      <w:r w:rsidRPr="00A93F0D">
        <w:rPr>
          <w:rFonts w:ascii="Calibri" w:hAnsi="Calibri" w:cs="Calibri"/>
          <w:b/>
        </w:rPr>
        <w:t>Szczegółowy opis przedmiotu zamówienia dla ww. części stanowi załącznik nr 4C do SWZ.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3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A93F0D" w:rsidRPr="00A93F0D" w:rsidRDefault="00193996" w:rsidP="00A93F0D">
      <w:p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eastAsia="Calibri" w:cstheme="minorHAnsi"/>
          <w:b/>
        </w:rPr>
        <w:lastRenderedPageBreak/>
        <w:t xml:space="preserve">Część nr 4 - </w:t>
      </w:r>
      <w:r w:rsidR="00A93F0D" w:rsidRPr="00A93F0D">
        <w:rPr>
          <w:rFonts w:ascii="Calibri" w:hAnsi="Calibri" w:cs="Calibri"/>
        </w:rPr>
        <w:t xml:space="preserve">Sporządzenie przez osobę posiadającą stosowne uprawnienia zawodowe opracowania geodezyjnego do celów prawnych - porównawczego wykazu zmian dla działki </w:t>
      </w:r>
      <w:proofErr w:type="spellStart"/>
      <w:r w:rsidR="00A93F0D" w:rsidRPr="00A93F0D">
        <w:rPr>
          <w:rFonts w:ascii="Calibri" w:hAnsi="Calibri" w:cs="Calibri"/>
        </w:rPr>
        <w:t>ewid</w:t>
      </w:r>
      <w:proofErr w:type="spellEnd"/>
      <w:r w:rsidR="00A93F0D" w:rsidRPr="00A93F0D">
        <w:rPr>
          <w:rFonts w:ascii="Calibri" w:hAnsi="Calibri" w:cs="Calibri"/>
        </w:rPr>
        <w:t xml:space="preserve">. nr 178/66 o pow. 0,0035 ha poł. w </w:t>
      </w:r>
      <w:proofErr w:type="spellStart"/>
      <w:r w:rsidR="00A93F0D" w:rsidRPr="00A93F0D">
        <w:rPr>
          <w:rFonts w:ascii="Calibri" w:hAnsi="Calibri" w:cs="Calibri"/>
        </w:rPr>
        <w:t>obr</w:t>
      </w:r>
      <w:proofErr w:type="spellEnd"/>
      <w:r w:rsidR="00A93F0D" w:rsidRPr="00A93F0D">
        <w:rPr>
          <w:rFonts w:ascii="Calibri" w:hAnsi="Calibri" w:cs="Calibri"/>
        </w:rPr>
        <w:t>. Krościenko nad Dunajcem, z badaniem zapisów w księgach wieczystych, zaopatrzonego w klauzulę przyjęcia do państwowego zasobu geodezyjno-kartograficznego – celem ustalenia i regulacji stanu prawnego nieruchomości.</w:t>
      </w:r>
    </w:p>
    <w:p w:rsidR="00193996" w:rsidRPr="00A93F0D" w:rsidRDefault="00A93F0D" w:rsidP="00193996">
      <w:pPr>
        <w:spacing w:after="120" w:line="240" w:lineRule="auto"/>
        <w:jc w:val="both"/>
        <w:rPr>
          <w:rFonts w:ascii="Calibri" w:hAnsi="Calibri" w:cs="Calibri"/>
          <w:b/>
        </w:rPr>
      </w:pPr>
      <w:r w:rsidRPr="00A93F0D">
        <w:rPr>
          <w:rFonts w:ascii="Calibri" w:hAnsi="Calibri" w:cs="Calibri"/>
          <w:b/>
        </w:rPr>
        <w:t>Szczegółowy opis przedmiotu zamówienia dla ww. części stanowi załącznik nr 4D do SWZ.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4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A93F0D" w:rsidRPr="00A93F0D" w:rsidRDefault="00193996" w:rsidP="00A93F0D">
      <w:pPr>
        <w:spacing w:after="120" w:line="240" w:lineRule="auto"/>
        <w:jc w:val="both"/>
        <w:rPr>
          <w:rFonts w:ascii="Calibri" w:hAnsi="Calibri" w:cs="Calibri"/>
          <w:b/>
        </w:rPr>
      </w:pPr>
      <w:r w:rsidRPr="00DF01D5">
        <w:rPr>
          <w:rFonts w:ascii="Calibri" w:eastAsia="Calibri" w:hAnsi="Calibri" w:cs="Calibri"/>
          <w:b/>
        </w:rPr>
        <w:t xml:space="preserve">Część nr 5 - </w:t>
      </w:r>
      <w:r w:rsidR="00A93F0D" w:rsidRPr="00A93F0D">
        <w:rPr>
          <w:rFonts w:ascii="Calibri" w:hAnsi="Calibri" w:cs="Calibri"/>
        </w:rPr>
        <w:t xml:space="preserve">Sporządzenie przez osobę posiadającą stosowne uprawnienia zawodowe opracowania geodezyjnego do celów prawnych - porównawczego wykazu zmian dla działki </w:t>
      </w:r>
      <w:proofErr w:type="spellStart"/>
      <w:r w:rsidR="00A93F0D" w:rsidRPr="00A93F0D">
        <w:rPr>
          <w:rFonts w:ascii="Calibri" w:hAnsi="Calibri" w:cs="Calibri"/>
        </w:rPr>
        <w:t>ewid</w:t>
      </w:r>
      <w:proofErr w:type="spellEnd"/>
      <w:r w:rsidR="00A93F0D" w:rsidRPr="00A93F0D">
        <w:rPr>
          <w:rFonts w:ascii="Calibri" w:hAnsi="Calibri" w:cs="Calibri"/>
        </w:rPr>
        <w:t>. nr 6415    o pow. 0,0318 ha poł. w Nowym Targu, z badaniem zapisów w księgach wieczystych, zaopatrzonego w klauzulę przyjęcia do państwowego zasobu geodezyjno-kartograficznego – celem ustalenia i regulacji stanu prawnego nieruchomości.</w:t>
      </w:r>
    </w:p>
    <w:p w:rsidR="00A93F0D" w:rsidRPr="00A93F0D" w:rsidRDefault="00A93F0D" w:rsidP="00A93F0D">
      <w:pPr>
        <w:spacing w:after="120" w:line="240" w:lineRule="auto"/>
        <w:jc w:val="both"/>
        <w:rPr>
          <w:rFonts w:ascii="Calibri" w:hAnsi="Calibri" w:cs="Calibri"/>
          <w:b/>
        </w:rPr>
      </w:pPr>
      <w:r w:rsidRPr="00A93F0D">
        <w:rPr>
          <w:rFonts w:ascii="Calibri" w:hAnsi="Calibri" w:cs="Calibri"/>
          <w:b/>
        </w:rPr>
        <w:t>Szczegółowy opis przedmiotu zamówienia dla ww. części stanowi załącznik nr 4E do SWZ.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za całość wykonania usług będących przedmiotem części nr 5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A93F0D" w:rsidRPr="00A93F0D" w:rsidRDefault="00193996" w:rsidP="00A93F0D">
      <w:p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eastAsia="Calibri" w:cstheme="minorHAnsi"/>
          <w:b/>
        </w:rPr>
        <w:t xml:space="preserve">Część nr 6 - </w:t>
      </w:r>
      <w:r w:rsidR="00A93F0D" w:rsidRPr="00A93F0D">
        <w:rPr>
          <w:rFonts w:ascii="Calibri" w:hAnsi="Calibri" w:cs="Calibri"/>
        </w:rPr>
        <w:t xml:space="preserve">Sporządzenie przez osobę posiadającą stosowne uprawnienia zawodowe dokumentacji </w:t>
      </w:r>
      <w:proofErr w:type="spellStart"/>
      <w:r w:rsidR="00A93F0D" w:rsidRPr="00A93F0D">
        <w:rPr>
          <w:rFonts w:ascii="Calibri" w:hAnsi="Calibri" w:cs="Calibri"/>
        </w:rPr>
        <w:t>geodezyjno</w:t>
      </w:r>
      <w:proofErr w:type="spellEnd"/>
      <w:r w:rsidR="00A93F0D" w:rsidRPr="00A93F0D">
        <w:rPr>
          <w:rFonts w:ascii="Calibri" w:hAnsi="Calibri" w:cs="Calibri"/>
        </w:rPr>
        <w:t xml:space="preserve"> – prawnej dla celów regulacji stanu prawnego</w:t>
      </w:r>
      <w:r w:rsidR="00A93F0D" w:rsidRPr="00A93F0D">
        <w:rPr>
          <w:rFonts w:ascii="Calibri" w:hAnsi="Calibri" w:cs="Calibri"/>
          <w:b/>
        </w:rPr>
        <w:t xml:space="preserve"> </w:t>
      </w:r>
      <w:r w:rsidR="00A93F0D" w:rsidRPr="00A93F0D">
        <w:rPr>
          <w:rFonts w:ascii="Calibri" w:hAnsi="Calibri" w:cs="Calibri"/>
        </w:rPr>
        <w:t xml:space="preserve">nieruchomości zajętych pod drogę publiczną o kategorii drogi powiatowej </w:t>
      </w:r>
      <w:bookmarkStart w:id="2" w:name="_Hlk98312094"/>
      <w:r w:rsidR="00A93F0D" w:rsidRPr="00A93F0D">
        <w:rPr>
          <w:rFonts w:ascii="Calibri" w:hAnsi="Calibri" w:cs="Calibri"/>
        </w:rPr>
        <w:t xml:space="preserve">(1679K  Wygon - Niedzica) </w:t>
      </w:r>
      <w:bookmarkEnd w:id="2"/>
      <w:r w:rsidR="00A93F0D" w:rsidRPr="00A93F0D">
        <w:rPr>
          <w:rFonts w:ascii="Calibri" w:hAnsi="Calibri" w:cs="Calibri"/>
        </w:rPr>
        <w:t xml:space="preserve">w trybie art. 60 </w:t>
      </w:r>
      <w:r w:rsidR="00A93F0D" w:rsidRPr="00A93F0D">
        <w:rPr>
          <w:rFonts w:ascii="Calibri" w:hAnsi="Calibri" w:cs="Calibri"/>
          <w:i/>
          <w:iCs/>
        </w:rPr>
        <w:t>ustawy z dnia 13.10.1998 r. Przepisy</w:t>
      </w:r>
      <w:r w:rsidR="00A93F0D" w:rsidRPr="00A93F0D">
        <w:rPr>
          <w:rFonts w:ascii="Calibri" w:hAnsi="Calibri" w:cs="Calibri"/>
          <w:b/>
        </w:rPr>
        <w:t xml:space="preserve"> </w:t>
      </w:r>
      <w:r w:rsidR="00A93F0D" w:rsidRPr="00A93F0D">
        <w:rPr>
          <w:rFonts w:ascii="Calibri" w:hAnsi="Calibri" w:cs="Calibri"/>
          <w:i/>
          <w:iCs/>
        </w:rPr>
        <w:t>wprowadzające ustawy reformujące administrację publiczną.</w:t>
      </w:r>
    </w:p>
    <w:p w:rsidR="00193996" w:rsidRDefault="00A93F0D" w:rsidP="00A93F0D">
      <w:pPr>
        <w:spacing w:after="120" w:line="240" w:lineRule="auto"/>
        <w:jc w:val="both"/>
        <w:rPr>
          <w:rFonts w:ascii="Calibri" w:hAnsi="Calibri" w:cs="Calibri"/>
          <w:b/>
        </w:rPr>
      </w:pPr>
      <w:r w:rsidRPr="00A93F0D">
        <w:rPr>
          <w:rFonts w:ascii="Calibri" w:hAnsi="Calibri" w:cs="Calibri"/>
          <w:b/>
        </w:rPr>
        <w:lastRenderedPageBreak/>
        <w:t>Szczegółowy opis przedmiotu zamówienia dla ww. części stanowi załącznik nr 4F do SWZ.</w:t>
      </w:r>
    </w:p>
    <w:p w:rsidR="00A93F0D" w:rsidRDefault="00A93F0D" w:rsidP="00A93F0D">
      <w:pPr>
        <w:spacing w:after="120" w:line="240" w:lineRule="auto"/>
        <w:jc w:val="both"/>
        <w:rPr>
          <w:rFonts w:eastAsia="Calibri" w:cstheme="minorHAnsi"/>
          <w:b/>
        </w:rPr>
      </w:pP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</w:t>
      </w:r>
      <w:r w:rsidR="00A93F0D">
        <w:rPr>
          <w:rFonts w:eastAsia="Times New Roman" w:cs="Times New Roman"/>
          <w:b/>
          <w:color w:val="000000"/>
          <w:lang w:eastAsia="pl-PL"/>
        </w:rPr>
        <w:t xml:space="preserve">jednostkowa </w:t>
      </w:r>
      <w:r w:rsidRPr="00D678C1">
        <w:rPr>
          <w:rFonts w:eastAsia="Times New Roman" w:cs="Times New Roman"/>
          <w:b/>
          <w:color w:val="000000"/>
          <w:lang w:eastAsia="pl-PL"/>
        </w:rPr>
        <w:t>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 w:rsidR="00A93F0D" w:rsidRPr="00A93F0D">
        <w:rPr>
          <w:rFonts w:eastAsia="Times New Roman" w:cs="Times New Roman"/>
          <w:color w:val="000000"/>
          <w:lang w:eastAsia="pl-PL"/>
        </w:rPr>
        <w:t>dot. opracowania geodezyjnego dla działki będącej obiektem jednostkowym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A93F0D" w:rsidRPr="00A93F0D" w:rsidRDefault="00193996" w:rsidP="00A93F0D">
      <w:p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eastAsia="Calibri" w:cstheme="minorHAnsi"/>
          <w:b/>
        </w:rPr>
        <w:t xml:space="preserve">Część nr 7 - </w:t>
      </w:r>
      <w:r w:rsidR="00A93F0D" w:rsidRPr="00A93F0D">
        <w:rPr>
          <w:rFonts w:ascii="Calibri" w:hAnsi="Calibri" w:cs="Calibri"/>
        </w:rPr>
        <w:t xml:space="preserve">Sporządzenie przez osobę posiadającą stosowne uprawnienia zawodowe dokumentacji </w:t>
      </w:r>
      <w:proofErr w:type="spellStart"/>
      <w:r w:rsidR="00A93F0D" w:rsidRPr="00A93F0D">
        <w:rPr>
          <w:rFonts w:ascii="Calibri" w:hAnsi="Calibri" w:cs="Calibri"/>
        </w:rPr>
        <w:t>geodezyjno</w:t>
      </w:r>
      <w:proofErr w:type="spellEnd"/>
      <w:r w:rsidR="00A93F0D" w:rsidRPr="00A93F0D">
        <w:rPr>
          <w:rFonts w:ascii="Calibri" w:hAnsi="Calibri" w:cs="Calibri"/>
        </w:rPr>
        <w:t xml:space="preserve"> – prawnej mającej na celu wydzielenie przedmiotu decyzji wywłaszczeniowej Prezydium Wojewódzkiej Rady Narodowej w Krakowie znak: GKM.IV-60/111/72 z dn. 31 maja 1973 r., tj. nieruchomości położonych w Tylmanowej, obj. KW nr NS1T/00034166/2 (wykaz zgodnie z załącznikiem) wraz z synchronizacją z aktualnie obowiązującą ewidencją gruntów i budynków (po modernizacji).</w:t>
      </w:r>
    </w:p>
    <w:p w:rsidR="00A93F0D" w:rsidRPr="00A93F0D" w:rsidRDefault="00A93F0D" w:rsidP="00A93F0D">
      <w:pPr>
        <w:spacing w:after="120" w:line="240" w:lineRule="auto"/>
        <w:jc w:val="both"/>
        <w:rPr>
          <w:rFonts w:ascii="Calibri" w:hAnsi="Calibri" w:cs="Calibri"/>
          <w:b/>
        </w:rPr>
      </w:pPr>
      <w:r w:rsidRPr="00A93F0D">
        <w:rPr>
          <w:rFonts w:ascii="Calibri" w:hAnsi="Calibri" w:cs="Calibri"/>
          <w:b/>
        </w:rPr>
        <w:t>Szczegółowy opis przedmiotu zamówienia dla ww. części stanowi załącznik nr 4G do SWZ.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A93F0D" w:rsidRDefault="00A93F0D" w:rsidP="00A93F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lang w:eastAsia="pl-PL"/>
        </w:rPr>
        <w:t xml:space="preserve">jednostkowa </w:t>
      </w:r>
      <w:r w:rsidRPr="00D678C1">
        <w:rPr>
          <w:rFonts w:eastAsia="Times New Roman" w:cs="Times New Roman"/>
          <w:b/>
          <w:color w:val="000000"/>
          <w:lang w:eastAsia="pl-PL"/>
        </w:rPr>
        <w:t>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 w:rsidRPr="00A93F0D">
        <w:rPr>
          <w:rFonts w:eastAsia="Times New Roman" w:cs="Times New Roman"/>
          <w:color w:val="000000"/>
          <w:lang w:eastAsia="pl-PL"/>
        </w:rPr>
        <w:t>dot. opracowania geodezyjnego dla działki będącej obiektem jednostkowym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Pr="00950E3A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3015B" w:rsidRDefault="0073015B" w:rsidP="0073015B">
      <w:pPr>
        <w:spacing w:after="12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nr 8</w:t>
      </w:r>
      <w:r>
        <w:rPr>
          <w:rFonts w:eastAsia="Calibri" w:cstheme="minorHAnsi"/>
          <w:b/>
        </w:rPr>
        <w:t xml:space="preserve"> - </w:t>
      </w:r>
      <w:r w:rsidRPr="0073015B">
        <w:rPr>
          <w:rFonts w:ascii="Calibri" w:hAnsi="Calibri" w:cs="Calibri"/>
        </w:rPr>
        <w:t xml:space="preserve">Sporządzenie przez osobę posiadającą stosowne uprawnienia zawodowe dokumentacji </w:t>
      </w:r>
      <w:proofErr w:type="spellStart"/>
      <w:r w:rsidRPr="0073015B">
        <w:rPr>
          <w:rFonts w:ascii="Calibri" w:hAnsi="Calibri" w:cs="Calibri"/>
        </w:rPr>
        <w:t>geodezyjno</w:t>
      </w:r>
      <w:proofErr w:type="spellEnd"/>
      <w:r w:rsidRPr="0073015B">
        <w:rPr>
          <w:rFonts w:ascii="Calibri" w:hAnsi="Calibri" w:cs="Calibri"/>
        </w:rPr>
        <w:t xml:space="preserve"> – prawnej dla celów regulacji stanu prawnego</w:t>
      </w:r>
      <w:r w:rsidRPr="0073015B">
        <w:rPr>
          <w:rFonts w:ascii="Calibri" w:hAnsi="Calibri" w:cs="Calibri"/>
          <w:b/>
        </w:rPr>
        <w:t xml:space="preserve"> </w:t>
      </w:r>
      <w:r w:rsidRPr="0073015B">
        <w:rPr>
          <w:rFonts w:ascii="Calibri" w:hAnsi="Calibri" w:cs="Calibri"/>
        </w:rPr>
        <w:t>nieruchomości zajętych pod drogę publiczną o kategorii drogi na terenie</w:t>
      </w:r>
      <w:r w:rsidRPr="0073015B">
        <w:rPr>
          <w:rFonts w:ascii="Calibri" w:hAnsi="Calibri" w:cs="Calibri"/>
          <w:b/>
        </w:rPr>
        <w:t xml:space="preserve"> </w:t>
      </w:r>
      <w:r w:rsidRPr="0073015B">
        <w:rPr>
          <w:rFonts w:ascii="Calibri" w:hAnsi="Calibri" w:cs="Calibri"/>
        </w:rPr>
        <w:t xml:space="preserve">Powiatu Nowotarskiego w trybie art. 73 </w:t>
      </w:r>
      <w:r w:rsidRPr="0073015B">
        <w:rPr>
          <w:rFonts w:ascii="Calibri" w:hAnsi="Calibri" w:cs="Calibri"/>
          <w:i/>
          <w:iCs/>
        </w:rPr>
        <w:t>ustawy z dnia 13.10.1998 r. Przepisy</w:t>
      </w:r>
      <w:r w:rsidRPr="0073015B">
        <w:rPr>
          <w:rFonts w:ascii="Calibri" w:hAnsi="Calibri" w:cs="Calibri"/>
          <w:b/>
        </w:rPr>
        <w:t xml:space="preserve"> </w:t>
      </w:r>
      <w:r w:rsidRPr="0073015B">
        <w:rPr>
          <w:rFonts w:ascii="Calibri" w:hAnsi="Calibri" w:cs="Calibri"/>
          <w:i/>
          <w:iCs/>
        </w:rPr>
        <w:t>wprowadzające ustawy reformujące administrację publiczną</w:t>
      </w:r>
      <w:r w:rsidRPr="0073015B">
        <w:rPr>
          <w:rFonts w:ascii="Calibri" w:hAnsi="Calibri" w:cs="Calibri"/>
        </w:rPr>
        <w:t xml:space="preserve">, zgodnie z </w:t>
      </w:r>
      <w:r w:rsidRPr="0073015B">
        <w:rPr>
          <w:rFonts w:ascii="Calibri" w:hAnsi="Calibri" w:cs="Calibri"/>
        </w:rPr>
        <w:lastRenderedPageBreak/>
        <w:t>załącznikiem nr 1 tj. „szczegółowa lista-wykaz działek”</w:t>
      </w:r>
      <w:r w:rsidRPr="0073015B">
        <w:rPr>
          <w:rFonts w:ascii="Calibri" w:hAnsi="Calibri" w:cs="Calibri"/>
          <w:i/>
          <w:iCs/>
        </w:rPr>
        <w:t>.</w:t>
      </w:r>
      <w:r w:rsidRPr="0073015B">
        <w:rPr>
          <w:rFonts w:ascii="Calibri" w:hAnsi="Calibri" w:cs="Calibri"/>
          <w:b/>
        </w:rPr>
        <w:t xml:space="preserve"> Szczegółowy opis przedmiotu zamówienia dla ww. części stanowi załącznik nr 4H do SWZ.</w:t>
      </w:r>
    </w:p>
    <w:p w:rsidR="0073015B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lang w:eastAsia="pl-PL"/>
        </w:rPr>
        <w:t xml:space="preserve">jednostkowa </w:t>
      </w:r>
      <w:r w:rsidRPr="00D678C1">
        <w:rPr>
          <w:rFonts w:eastAsia="Times New Roman" w:cs="Times New Roman"/>
          <w:b/>
          <w:color w:val="000000"/>
          <w:lang w:eastAsia="pl-PL"/>
        </w:rPr>
        <w:t>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 w:rsidRPr="00A93F0D">
        <w:rPr>
          <w:rFonts w:eastAsia="Times New Roman" w:cs="Times New Roman"/>
          <w:color w:val="000000"/>
          <w:lang w:eastAsia="pl-PL"/>
        </w:rPr>
        <w:t>dot. opracowania geodezyjnego dla działki będącej obiektem jednostkowym</w:t>
      </w:r>
    </w:p>
    <w:p w:rsidR="0073015B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3015B" w:rsidRPr="001B174D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015B" w:rsidRPr="0051404C" w:rsidRDefault="0073015B" w:rsidP="0073015B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73015B" w:rsidRPr="00950E3A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3015B" w:rsidRDefault="0073015B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3015B" w:rsidRDefault="0073015B" w:rsidP="00193996">
      <w:p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eastAsia="Calibri" w:cstheme="minorHAnsi"/>
          <w:b/>
        </w:rPr>
        <w:t>Część nr 9</w:t>
      </w:r>
      <w:r>
        <w:rPr>
          <w:rFonts w:eastAsia="Calibri" w:cstheme="minorHAnsi"/>
          <w:b/>
        </w:rPr>
        <w:t xml:space="preserve"> - </w:t>
      </w:r>
      <w:r w:rsidRPr="0073015B">
        <w:rPr>
          <w:rFonts w:ascii="Calibri" w:hAnsi="Calibri" w:cs="Calibri"/>
        </w:rPr>
        <w:t xml:space="preserve">Sporządzenie przez osobę posiadającą stosowne uprawnienia zawodowe dokumentacji </w:t>
      </w:r>
      <w:proofErr w:type="spellStart"/>
      <w:r w:rsidRPr="0073015B">
        <w:rPr>
          <w:rFonts w:ascii="Calibri" w:hAnsi="Calibri" w:cs="Calibri"/>
        </w:rPr>
        <w:t>geodezyjno</w:t>
      </w:r>
      <w:proofErr w:type="spellEnd"/>
      <w:r w:rsidRPr="0073015B">
        <w:rPr>
          <w:rFonts w:ascii="Calibri" w:hAnsi="Calibri" w:cs="Calibri"/>
        </w:rPr>
        <w:t xml:space="preserve"> – prawnej dla celów regulacji stanu prawnego</w:t>
      </w:r>
      <w:r w:rsidRPr="0073015B">
        <w:rPr>
          <w:rFonts w:ascii="Calibri" w:hAnsi="Calibri" w:cs="Calibri"/>
          <w:b/>
        </w:rPr>
        <w:t xml:space="preserve"> </w:t>
      </w:r>
      <w:r w:rsidRPr="0073015B">
        <w:rPr>
          <w:rFonts w:ascii="Calibri" w:hAnsi="Calibri" w:cs="Calibri"/>
        </w:rPr>
        <w:t>nieruchomości zajętych pod drogę publiczną o kategorii drogi powiatowej (1654K Ząb – Ratułów – Ciche - Chochołów) na terenie</w:t>
      </w:r>
      <w:r w:rsidRPr="0073015B">
        <w:rPr>
          <w:rFonts w:ascii="Calibri" w:hAnsi="Calibri" w:cs="Calibri"/>
          <w:b/>
        </w:rPr>
        <w:t xml:space="preserve"> </w:t>
      </w:r>
      <w:r w:rsidRPr="0073015B">
        <w:rPr>
          <w:rFonts w:ascii="Calibri" w:hAnsi="Calibri" w:cs="Calibri"/>
        </w:rPr>
        <w:t xml:space="preserve">Powiatu Nowotarskiego w trybie art. 60 i 73 </w:t>
      </w:r>
      <w:r w:rsidRPr="0073015B">
        <w:rPr>
          <w:rFonts w:ascii="Calibri" w:hAnsi="Calibri" w:cs="Calibri"/>
          <w:i/>
          <w:iCs/>
        </w:rPr>
        <w:t>ustawy z dnia 13.10.1998 r. Przepisy</w:t>
      </w:r>
      <w:r w:rsidRPr="0073015B">
        <w:rPr>
          <w:rFonts w:ascii="Calibri" w:hAnsi="Calibri" w:cs="Calibri"/>
          <w:b/>
        </w:rPr>
        <w:t xml:space="preserve"> </w:t>
      </w:r>
      <w:r w:rsidRPr="0073015B">
        <w:rPr>
          <w:rFonts w:ascii="Calibri" w:hAnsi="Calibri" w:cs="Calibri"/>
          <w:i/>
          <w:iCs/>
        </w:rPr>
        <w:t>wprowadzające ustawy reformujące administrację publiczną,</w:t>
      </w:r>
      <w:r w:rsidRPr="0073015B">
        <w:rPr>
          <w:rFonts w:ascii="Calibri" w:hAnsi="Calibri" w:cs="Calibri"/>
        </w:rPr>
        <w:t xml:space="preserve"> zgodnie z załącznikiem nr 1 tj. „szczegółowa lista-wykaz działek”. </w:t>
      </w:r>
      <w:r w:rsidRPr="0073015B">
        <w:rPr>
          <w:rFonts w:ascii="Calibri" w:hAnsi="Calibri" w:cs="Calibri"/>
          <w:b/>
        </w:rPr>
        <w:t>Szczegółowy opis przedmiotu zamówienia dla ww. części stanowi załącznik nr 4 I do SWZ.</w:t>
      </w:r>
    </w:p>
    <w:p w:rsidR="0073015B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 xml:space="preserve">Cena </w:t>
      </w:r>
      <w:r>
        <w:rPr>
          <w:rFonts w:eastAsia="Times New Roman" w:cs="Times New Roman"/>
          <w:b/>
          <w:color w:val="000000"/>
          <w:lang w:eastAsia="pl-PL"/>
        </w:rPr>
        <w:t xml:space="preserve">jednostkowa </w:t>
      </w:r>
      <w:r w:rsidRPr="00D678C1">
        <w:rPr>
          <w:rFonts w:eastAsia="Times New Roman" w:cs="Times New Roman"/>
          <w:b/>
          <w:color w:val="000000"/>
          <w:lang w:eastAsia="pl-PL"/>
        </w:rPr>
        <w:t>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 w:rsidRPr="00A93F0D">
        <w:rPr>
          <w:rFonts w:eastAsia="Times New Roman" w:cs="Times New Roman"/>
          <w:color w:val="000000"/>
          <w:lang w:eastAsia="pl-PL"/>
        </w:rPr>
        <w:t>dot. opracowania geodezyjnego dla działki będącej obiektem jednostkowym</w:t>
      </w:r>
    </w:p>
    <w:p w:rsidR="0073015B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73015B" w:rsidRPr="001B174D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3015B" w:rsidRPr="0051404C" w:rsidRDefault="0073015B" w:rsidP="0073015B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73015B" w:rsidRPr="009A21DC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73015B" w:rsidRPr="00950E3A" w:rsidRDefault="0073015B" w:rsidP="00730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3015B" w:rsidRDefault="0073015B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3015B" w:rsidRPr="0073015B" w:rsidRDefault="0073015B" w:rsidP="0073015B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eastAsia="Calibri" w:cstheme="minorHAnsi"/>
          <w:b/>
        </w:rPr>
        <w:t>Część nr 10</w:t>
      </w:r>
      <w:r>
        <w:rPr>
          <w:rFonts w:eastAsia="Calibri" w:cstheme="minorHAnsi"/>
          <w:b/>
        </w:rPr>
        <w:t xml:space="preserve"> - </w:t>
      </w:r>
      <w:r w:rsidRPr="0073015B">
        <w:rPr>
          <w:rFonts w:ascii="Calibri" w:hAnsi="Calibri" w:cs="Calibri"/>
        </w:rPr>
        <w:t xml:space="preserve">Sporządzenie przez osobę posiadającą stosowne uprawnienia zawodowe opracowania geodezyjnego podziału działki </w:t>
      </w:r>
      <w:proofErr w:type="spellStart"/>
      <w:r w:rsidRPr="0073015B">
        <w:rPr>
          <w:rFonts w:ascii="Calibri" w:hAnsi="Calibri" w:cs="Calibri"/>
        </w:rPr>
        <w:t>ewid</w:t>
      </w:r>
      <w:proofErr w:type="spellEnd"/>
      <w:r w:rsidRPr="0073015B">
        <w:rPr>
          <w:rFonts w:ascii="Calibri" w:hAnsi="Calibri" w:cs="Calibri"/>
        </w:rPr>
        <w:t xml:space="preserve">. nr 19634/1 o pow. 0,0570 ha poł. w Nowym Targu, stanowiącej własność Powiatu Nowotarskiego obj. księgą wieczystą NS1T/00109963/6, w celu wydzielenia przedmiotu sprzedaży w trybie art. 37 ust. 2 pkt 6 ustawy o gospodarce nieruchomościami, tj. </w:t>
      </w:r>
    </w:p>
    <w:p w:rsidR="0073015B" w:rsidRPr="0073015B" w:rsidRDefault="0073015B" w:rsidP="0073015B">
      <w:pPr>
        <w:spacing w:after="120" w:line="240" w:lineRule="auto"/>
        <w:jc w:val="both"/>
        <w:rPr>
          <w:rFonts w:ascii="Calibri" w:hAnsi="Calibri" w:cs="Calibri"/>
        </w:rPr>
      </w:pPr>
      <w:r w:rsidRPr="0073015B">
        <w:rPr>
          <w:rFonts w:ascii="Calibri" w:hAnsi="Calibri" w:cs="Calibri"/>
        </w:rPr>
        <w:t xml:space="preserve">- działki przyległej do nieruchomości osób fizycznych </w:t>
      </w:r>
      <w:proofErr w:type="spellStart"/>
      <w:r w:rsidRPr="0073015B">
        <w:rPr>
          <w:rFonts w:ascii="Calibri" w:hAnsi="Calibri" w:cs="Calibri"/>
        </w:rPr>
        <w:t>ozn</w:t>
      </w:r>
      <w:proofErr w:type="spellEnd"/>
      <w:r w:rsidRPr="0073015B">
        <w:rPr>
          <w:rFonts w:ascii="Calibri" w:hAnsi="Calibri" w:cs="Calibri"/>
        </w:rPr>
        <w:t xml:space="preserve">. jako dz. </w:t>
      </w:r>
      <w:proofErr w:type="spellStart"/>
      <w:r w:rsidRPr="0073015B">
        <w:rPr>
          <w:rFonts w:ascii="Calibri" w:hAnsi="Calibri" w:cs="Calibri"/>
        </w:rPr>
        <w:t>ewid</w:t>
      </w:r>
      <w:proofErr w:type="spellEnd"/>
      <w:r w:rsidRPr="0073015B">
        <w:rPr>
          <w:rFonts w:ascii="Calibri" w:hAnsi="Calibri" w:cs="Calibri"/>
        </w:rPr>
        <w:t>. nr 4553/8, 4558/8 i 4559/8;</w:t>
      </w:r>
    </w:p>
    <w:p w:rsidR="0073015B" w:rsidRPr="0073015B" w:rsidRDefault="0073015B" w:rsidP="0073015B">
      <w:pPr>
        <w:spacing w:after="120" w:line="240" w:lineRule="auto"/>
        <w:jc w:val="both"/>
        <w:rPr>
          <w:rFonts w:ascii="Calibri" w:hAnsi="Calibri" w:cs="Calibri"/>
        </w:rPr>
      </w:pPr>
      <w:r w:rsidRPr="0073015B">
        <w:rPr>
          <w:rFonts w:ascii="Calibri" w:hAnsi="Calibri" w:cs="Calibri"/>
        </w:rPr>
        <w:lastRenderedPageBreak/>
        <w:t xml:space="preserve">- działki przyległej do nieruchomości osób fizycznych </w:t>
      </w:r>
      <w:proofErr w:type="spellStart"/>
      <w:r w:rsidRPr="0073015B">
        <w:rPr>
          <w:rFonts w:ascii="Calibri" w:hAnsi="Calibri" w:cs="Calibri"/>
        </w:rPr>
        <w:t>ozn</w:t>
      </w:r>
      <w:proofErr w:type="spellEnd"/>
      <w:r w:rsidRPr="0073015B">
        <w:rPr>
          <w:rFonts w:ascii="Calibri" w:hAnsi="Calibri" w:cs="Calibri"/>
        </w:rPr>
        <w:t xml:space="preserve">. jako dz. </w:t>
      </w:r>
      <w:proofErr w:type="spellStart"/>
      <w:r w:rsidRPr="0073015B">
        <w:rPr>
          <w:rFonts w:ascii="Calibri" w:hAnsi="Calibri" w:cs="Calibri"/>
        </w:rPr>
        <w:t>ewid</w:t>
      </w:r>
      <w:proofErr w:type="spellEnd"/>
      <w:r w:rsidRPr="0073015B">
        <w:rPr>
          <w:rFonts w:ascii="Calibri" w:hAnsi="Calibri" w:cs="Calibri"/>
        </w:rPr>
        <w:t>. nr 4621/10, 4623/6, 4624/6, 4624/7 i 4627/6.</w:t>
      </w:r>
    </w:p>
    <w:p w:rsidR="0073015B" w:rsidRDefault="0073015B" w:rsidP="0073015B">
      <w:pPr>
        <w:spacing w:after="120" w:line="240" w:lineRule="auto"/>
        <w:jc w:val="both"/>
        <w:rPr>
          <w:rFonts w:ascii="Calibri" w:hAnsi="Calibri" w:cs="Calibri"/>
          <w:b/>
        </w:rPr>
      </w:pPr>
      <w:r w:rsidRPr="0073015B">
        <w:rPr>
          <w:rFonts w:ascii="Calibri" w:hAnsi="Calibri" w:cs="Calibri"/>
        </w:rPr>
        <w:t>Zlecenie obejmuje wstępny projekt podziału oraz projekt podziału działki po uzyskaniu pozytywnej opinii Burmistrza Miasta Nowy Targ.</w:t>
      </w:r>
      <w:r w:rsidRPr="0073015B">
        <w:rPr>
          <w:rFonts w:ascii="Calibri" w:hAnsi="Calibri" w:cs="Calibri"/>
          <w:b/>
        </w:rPr>
        <w:t xml:space="preserve"> Szczegółowy opis przedmiotu zamówienia dla ww. części stanowi załącznik nr 4 J do SWZ.</w:t>
      </w:r>
    </w:p>
    <w:p w:rsid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3D2CEC" w:rsidRP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I. Cena brutto za wstępny projekt podziału, </w:t>
      </w: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3D2CEC" w:rsidRP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II. </w:t>
      </w:r>
      <w:r>
        <w:rPr>
          <w:rFonts w:eastAsia="Times New Roman" w:cs="Times New Roman"/>
          <w:color w:val="000000"/>
          <w:lang w:eastAsia="pl-PL"/>
        </w:rPr>
        <w:t xml:space="preserve">Cena brutto za projekt podziału, </w:t>
      </w: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3D2CEC" w:rsidRPr="001B174D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3D2CEC" w:rsidRP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D2CEC">
        <w:rPr>
          <w:rFonts w:ascii="Calibri" w:eastAsia="Times New Roman" w:hAnsi="Calibri" w:cs="Times New Roman"/>
          <w:b/>
          <w:color w:val="000000"/>
          <w:lang w:eastAsia="pl-PL"/>
        </w:rPr>
        <w:t>Suma cen brutto</w:t>
      </w:r>
      <w:r w:rsidRPr="003D2CEC">
        <w:rPr>
          <w:rFonts w:ascii="Calibri" w:eastAsia="Times New Roman" w:hAnsi="Calibri" w:cs="Times New Roman"/>
          <w:color w:val="000000"/>
          <w:lang w:eastAsia="pl-PL"/>
        </w:rPr>
        <w:t xml:space="preserve"> za wstępny projekt podziału i za projekt podziału (I+II)</w:t>
      </w:r>
    </w:p>
    <w:p w:rsidR="003D2CEC" w:rsidRP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D2CEC" w:rsidRP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3D2CEC">
        <w:rPr>
          <w:rFonts w:eastAsia="Times New Roman" w:cs="Times New Roman"/>
          <w:b/>
          <w:color w:val="000000"/>
          <w:lang w:eastAsia="pl-PL"/>
        </w:rPr>
        <w:t>wynosi:   …....................zł</w:t>
      </w:r>
    </w:p>
    <w:p w:rsidR="003D2CEC" w:rsidRP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D2CEC">
        <w:rPr>
          <w:rFonts w:eastAsia="Times New Roman" w:cs="Times New Roman"/>
          <w:color w:val="000000"/>
          <w:lang w:eastAsia="pl-PL"/>
        </w:rPr>
        <w:t>słownie</w:t>
      </w:r>
      <w:r w:rsidRPr="003D2CEC">
        <w:rPr>
          <w:rFonts w:eastAsia="Times New Roman" w:cs="Times New Roman"/>
          <w:bCs/>
          <w:color w:val="000000"/>
          <w:lang w:eastAsia="pl-PL"/>
        </w:rPr>
        <w:t>/.....................................................................................................................................</w:t>
      </w: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D2CEC" w:rsidRPr="0051404C" w:rsidRDefault="003D2CEC" w:rsidP="003D2CE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3D2CEC" w:rsidRPr="00950E3A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3015B" w:rsidRDefault="0073015B" w:rsidP="0073015B">
      <w:pPr>
        <w:spacing w:after="120" w:line="240" w:lineRule="auto"/>
        <w:jc w:val="both"/>
        <w:rPr>
          <w:rFonts w:eastAsia="Calibri" w:cstheme="minorHAnsi"/>
          <w:b/>
        </w:rPr>
      </w:pPr>
    </w:p>
    <w:p w:rsidR="003D2CEC" w:rsidRPr="003D2CEC" w:rsidRDefault="003D2CEC" w:rsidP="003D2CEC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eastAsia="Calibri" w:cstheme="minorHAnsi"/>
          <w:b/>
        </w:rPr>
        <w:t>Część nr 11</w:t>
      </w:r>
      <w:r>
        <w:rPr>
          <w:rFonts w:eastAsia="Calibri" w:cstheme="minorHAnsi"/>
          <w:b/>
        </w:rPr>
        <w:t xml:space="preserve"> - </w:t>
      </w:r>
      <w:r w:rsidRPr="003D2CEC">
        <w:rPr>
          <w:rFonts w:ascii="Calibri" w:hAnsi="Calibri" w:cs="Calibri"/>
        </w:rPr>
        <w:t>Sporządzenie przez osobę posiadającą stosowne uprawnienia zawodowe opracowania geodezyjnego:</w:t>
      </w:r>
    </w:p>
    <w:p w:rsidR="003D2CEC" w:rsidRPr="003D2CEC" w:rsidRDefault="003D2CEC" w:rsidP="003D2CEC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Calibri" w:hAnsi="Calibri" w:cs="Calibri"/>
          <w:i/>
          <w:iCs/>
          <w:u w:val="single"/>
        </w:rPr>
      </w:pPr>
      <w:r w:rsidRPr="003D2CEC">
        <w:rPr>
          <w:rFonts w:ascii="Calibri" w:hAnsi="Calibri" w:cs="Calibri"/>
        </w:rPr>
        <w:t xml:space="preserve">aktualizacji użytków gruntowych w odniesieniu do działki </w:t>
      </w:r>
      <w:proofErr w:type="spellStart"/>
      <w:r w:rsidRPr="003D2CEC">
        <w:rPr>
          <w:rFonts w:ascii="Calibri" w:hAnsi="Calibri" w:cs="Calibri"/>
        </w:rPr>
        <w:t>ewid</w:t>
      </w:r>
      <w:proofErr w:type="spellEnd"/>
      <w:r w:rsidRPr="003D2CEC">
        <w:rPr>
          <w:rFonts w:ascii="Calibri" w:hAnsi="Calibri" w:cs="Calibri"/>
        </w:rPr>
        <w:t xml:space="preserve">. nr 309/13 o pow. 0,0798 ha poł. w </w:t>
      </w:r>
      <w:proofErr w:type="spellStart"/>
      <w:r w:rsidRPr="003D2CEC">
        <w:rPr>
          <w:rFonts w:ascii="Calibri" w:hAnsi="Calibri" w:cs="Calibri"/>
        </w:rPr>
        <w:t>obr</w:t>
      </w:r>
      <w:proofErr w:type="spellEnd"/>
      <w:r w:rsidRPr="003D2CEC">
        <w:rPr>
          <w:rFonts w:ascii="Calibri" w:hAnsi="Calibri" w:cs="Calibri"/>
        </w:rPr>
        <w:t xml:space="preserve">. Niedzica gm. Łapsze </w:t>
      </w:r>
      <w:proofErr w:type="spellStart"/>
      <w:r w:rsidRPr="003D2CEC">
        <w:rPr>
          <w:rFonts w:ascii="Calibri" w:hAnsi="Calibri" w:cs="Calibri"/>
        </w:rPr>
        <w:t>Niżne</w:t>
      </w:r>
      <w:proofErr w:type="spellEnd"/>
      <w:r w:rsidRPr="003D2CEC">
        <w:rPr>
          <w:rFonts w:ascii="Calibri" w:hAnsi="Calibri" w:cs="Calibri"/>
        </w:rPr>
        <w:t xml:space="preserve">, obj. KW NS1T/00068876/9 celem ujawnienia stanu faktycznego w operacie ewidencji gruntów i </w:t>
      </w:r>
      <w:proofErr w:type="spellStart"/>
      <w:r w:rsidRPr="003D2CEC">
        <w:rPr>
          <w:rFonts w:ascii="Calibri" w:hAnsi="Calibri" w:cs="Calibri"/>
        </w:rPr>
        <w:t>budynków,a</w:t>
      </w:r>
      <w:proofErr w:type="spellEnd"/>
      <w:r w:rsidRPr="003D2CEC">
        <w:rPr>
          <w:rFonts w:ascii="Calibri" w:hAnsi="Calibri" w:cs="Calibri"/>
        </w:rPr>
        <w:t xml:space="preserve"> następnie</w:t>
      </w:r>
    </w:p>
    <w:p w:rsidR="003D2CEC" w:rsidRPr="003D2CEC" w:rsidRDefault="003D2CEC" w:rsidP="003D2CEC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Calibri" w:hAnsi="Calibri" w:cs="Calibri"/>
          <w:i/>
          <w:iCs/>
          <w:u w:val="single"/>
        </w:rPr>
      </w:pPr>
      <w:r w:rsidRPr="003D2CEC">
        <w:rPr>
          <w:rFonts w:ascii="Calibri" w:hAnsi="Calibri" w:cs="Calibri"/>
        </w:rPr>
        <w:t xml:space="preserve">operatu podziału nieruchomości Skarbu Państwa oznaczonej jako działka </w:t>
      </w:r>
      <w:proofErr w:type="spellStart"/>
      <w:r w:rsidRPr="003D2CEC">
        <w:rPr>
          <w:rFonts w:ascii="Calibri" w:hAnsi="Calibri" w:cs="Calibri"/>
        </w:rPr>
        <w:t>ewid</w:t>
      </w:r>
      <w:proofErr w:type="spellEnd"/>
      <w:r w:rsidRPr="003D2CEC">
        <w:rPr>
          <w:rFonts w:ascii="Calibri" w:hAnsi="Calibri" w:cs="Calibri"/>
        </w:rPr>
        <w:t xml:space="preserve">. nr 309/13 o pow. 0,0798 ha (z aktualnymi użytkami) poł. w </w:t>
      </w:r>
      <w:proofErr w:type="spellStart"/>
      <w:r w:rsidRPr="003D2CEC">
        <w:rPr>
          <w:rFonts w:ascii="Calibri" w:hAnsi="Calibri" w:cs="Calibri"/>
        </w:rPr>
        <w:t>obr</w:t>
      </w:r>
      <w:proofErr w:type="spellEnd"/>
      <w:r w:rsidRPr="003D2CEC">
        <w:rPr>
          <w:rFonts w:ascii="Calibri" w:hAnsi="Calibri" w:cs="Calibri"/>
        </w:rPr>
        <w:t xml:space="preserve">. Niedzica gm. Łapsze </w:t>
      </w:r>
      <w:proofErr w:type="spellStart"/>
      <w:r w:rsidRPr="003D2CEC">
        <w:rPr>
          <w:rFonts w:ascii="Calibri" w:hAnsi="Calibri" w:cs="Calibri"/>
        </w:rPr>
        <w:t>Niżne</w:t>
      </w:r>
      <w:proofErr w:type="spellEnd"/>
      <w:r w:rsidRPr="003D2CEC">
        <w:rPr>
          <w:rFonts w:ascii="Calibri" w:hAnsi="Calibri" w:cs="Calibri"/>
        </w:rPr>
        <w:t xml:space="preserve">, obj. KW NS1T/00068876/9 celem wydzielenia przedmiotu aportu niepieniężnego do wniesienia na rzecz spółki akcyjnej Skarbu Państwa (teren poza pasem drogi publicznej). </w:t>
      </w:r>
      <w:r w:rsidRPr="003D2CEC">
        <w:rPr>
          <w:rFonts w:ascii="Calibri" w:hAnsi="Calibri" w:cs="Calibri"/>
          <w:u w:val="single"/>
        </w:rPr>
        <w:t xml:space="preserve">Podział następuje w trybie art. 95 pkt 4 </w:t>
      </w:r>
      <w:r w:rsidRPr="003D2CEC">
        <w:rPr>
          <w:rFonts w:ascii="Calibri" w:hAnsi="Calibri" w:cs="Calibri"/>
          <w:i/>
          <w:iCs/>
          <w:u w:val="single"/>
        </w:rPr>
        <w:t>ustawy o gospodarce nieruchomościami.</w:t>
      </w:r>
    </w:p>
    <w:p w:rsidR="003D2CEC" w:rsidRPr="003D2CEC" w:rsidRDefault="003D2CEC" w:rsidP="003D2CEC">
      <w:pPr>
        <w:spacing w:after="120" w:line="240" w:lineRule="auto"/>
        <w:jc w:val="both"/>
        <w:rPr>
          <w:rFonts w:ascii="Calibri" w:hAnsi="Calibri" w:cs="Calibri"/>
          <w:b/>
        </w:rPr>
      </w:pPr>
      <w:r w:rsidRPr="003D2CEC">
        <w:rPr>
          <w:rFonts w:ascii="Calibri" w:hAnsi="Calibri" w:cs="Calibri"/>
          <w:b/>
        </w:rPr>
        <w:t>Szczegółowy opis przedmiotu zamówienia dla ww. części stanowi załącznik nr 4 K do SWZ.</w:t>
      </w:r>
    </w:p>
    <w:p w:rsidR="003D2CEC" w:rsidRDefault="003D2CEC" w:rsidP="0073015B">
      <w:pPr>
        <w:spacing w:after="120" w:line="240" w:lineRule="auto"/>
        <w:jc w:val="both"/>
        <w:rPr>
          <w:rFonts w:eastAsia="Calibri" w:cstheme="minorHAnsi"/>
          <w:b/>
        </w:rPr>
      </w:pPr>
    </w:p>
    <w:p w:rsid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678C1">
        <w:rPr>
          <w:rFonts w:eastAsia="Times New Roman" w:cs="Times New Roman"/>
          <w:b/>
          <w:color w:val="000000"/>
          <w:lang w:eastAsia="pl-PL"/>
        </w:rPr>
        <w:t>Cena brutto</w:t>
      </w:r>
      <w:r w:rsidRPr="00524F7B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za całość wykonania usług </w:t>
      </w:r>
      <w:r>
        <w:rPr>
          <w:rFonts w:eastAsia="Times New Roman" w:cs="Times New Roman"/>
          <w:color w:val="000000"/>
          <w:lang w:eastAsia="pl-PL"/>
        </w:rPr>
        <w:t>będących przedmiotem części nr 11</w:t>
      </w:r>
    </w:p>
    <w:p w:rsidR="003D2CE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4B21C6">
        <w:rPr>
          <w:rFonts w:eastAsia="Times New Roman" w:cs="Times New Roman"/>
          <w:b/>
          <w:color w:val="000000"/>
          <w:lang w:eastAsia="pl-PL"/>
        </w:rPr>
        <w:t>wynosi:   …..................</w:t>
      </w:r>
      <w:r>
        <w:rPr>
          <w:rFonts w:eastAsia="Times New Roman" w:cs="Times New Roman"/>
          <w:b/>
          <w:color w:val="000000"/>
          <w:lang w:eastAsia="pl-PL"/>
        </w:rPr>
        <w:t>..</w:t>
      </w:r>
      <w:r w:rsidRPr="009A21D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3D2CEC" w:rsidRPr="001B174D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D2CEC" w:rsidRPr="0051404C" w:rsidRDefault="003D2CEC" w:rsidP="003D2CE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Pr="009A21DC">
        <w:rPr>
          <w:rFonts w:eastAsia="Times New Roman" w:cs="Times New Roman"/>
          <w:b/>
          <w:sz w:val="24"/>
          <w:szCs w:val="24"/>
        </w:rPr>
        <w:t xml:space="preserve"> miesiące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prace będące przedmiotem zamówienia</w:t>
      </w:r>
    </w:p>
    <w:p w:rsidR="003D2CEC" w:rsidRPr="009A21DC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3D2CEC" w:rsidRPr="00950E3A" w:rsidRDefault="003D2CEC" w:rsidP="003D2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3015B" w:rsidRPr="00AF7478" w:rsidRDefault="0073015B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950E3A" w:rsidRDefault="008639AE" w:rsidP="00950E3A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75790F" w:rsidRDefault="008639AE" w:rsidP="00C31ACC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75790F" w:rsidRDefault="0075790F" w:rsidP="0075790F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335243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335243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Pr="008639AE" w:rsidRDefault="0078552F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2961C1"/>
    <w:multiLevelType w:val="hybridMultilevel"/>
    <w:tmpl w:val="683AF1FE"/>
    <w:lvl w:ilvl="0" w:tplc="14767A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1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26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8"/>
  </w:num>
  <w:num w:numId="10">
    <w:abstractNumId w:val="34"/>
  </w:num>
  <w:num w:numId="11">
    <w:abstractNumId w:val="32"/>
  </w:num>
  <w:num w:numId="12">
    <w:abstractNumId w:val="7"/>
  </w:num>
  <w:num w:numId="13">
    <w:abstractNumId w:val="31"/>
  </w:num>
  <w:num w:numId="14">
    <w:abstractNumId w:val="9"/>
  </w:num>
  <w:num w:numId="15">
    <w:abstractNumId w:val="30"/>
  </w:num>
  <w:num w:numId="16">
    <w:abstractNumId w:val="23"/>
  </w:num>
  <w:num w:numId="17">
    <w:abstractNumId w:val="0"/>
  </w:num>
  <w:num w:numId="18">
    <w:abstractNumId w:val="17"/>
  </w:num>
  <w:num w:numId="19">
    <w:abstractNumId w:val="37"/>
  </w:num>
  <w:num w:numId="20">
    <w:abstractNumId w:val="22"/>
  </w:num>
  <w:num w:numId="21">
    <w:abstractNumId w:val="43"/>
  </w:num>
  <w:num w:numId="22">
    <w:abstractNumId w:val="36"/>
  </w:num>
  <w:num w:numId="23">
    <w:abstractNumId w:val="35"/>
  </w:num>
  <w:num w:numId="24">
    <w:abstractNumId w:val="10"/>
  </w:num>
  <w:num w:numId="25">
    <w:abstractNumId w:val="38"/>
  </w:num>
  <w:num w:numId="26">
    <w:abstractNumId w:val="20"/>
  </w:num>
  <w:num w:numId="27">
    <w:abstractNumId w:val="15"/>
  </w:num>
  <w:num w:numId="28">
    <w:abstractNumId w:val="39"/>
  </w:num>
  <w:num w:numId="29">
    <w:abstractNumId w:val="19"/>
  </w:num>
  <w:num w:numId="30">
    <w:abstractNumId w:val="40"/>
  </w:num>
  <w:num w:numId="31">
    <w:abstractNumId w:val="2"/>
  </w:num>
  <w:num w:numId="32">
    <w:abstractNumId w:val="21"/>
  </w:num>
  <w:num w:numId="33">
    <w:abstractNumId w:val="4"/>
  </w:num>
  <w:num w:numId="34">
    <w:abstractNumId w:val="24"/>
  </w:num>
  <w:num w:numId="35">
    <w:abstractNumId w:val="27"/>
  </w:num>
  <w:num w:numId="36">
    <w:abstractNumId w:val="12"/>
  </w:num>
  <w:num w:numId="37">
    <w:abstractNumId w:val="6"/>
  </w:num>
  <w:num w:numId="38">
    <w:abstractNumId w:val="33"/>
  </w:num>
  <w:num w:numId="39">
    <w:abstractNumId w:val="44"/>
  </w:num>
  <w:num w:numId="40">
    <w:abstractNumId w:val="13"/>
  </w:num>
  <w:num w:numId="41">
    <w:abstractNumId w:val="2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76D3"/>
    <w:rsid w:val="000C3A8E"/>
    <w:rsid w:val="000E0559"/>
    <w:rsid w:val="000F2FD6"/>
    <w:rsid w:val="001247E2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35243"/>
    <w:rsid w:val="00355B6D"/>
    <w:rsid w:val="00382058"/>
    <w:rsid w:val="00386E80"/>
    <w:rsid w:val="003A39AE"/>
    <w:rsid w:val="003B1FDD"/>
    <w:rsid w:val="003D2CEC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E8B"/>
    <w:rsid w:val="006F0CF1"/>
    <w:rsid w:val="006F58F3"/>
    <w:rsid w:val="0073015B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304BF"/>
    <w:rsid w:val="0094736F"/>
    <w:rsid w:val="00950E3A"/>
    <w:rsid w:val="00970FB8"/>
    <w:rsid w:val="009A21DC"/>
    <w:rsid w:val="009B4977"/>
    <w:rsid w:val="009E799F"/>
    <w:rsid w:val="009F5564"/>
    <w:rsid w:val="00A3683A"/>
    <w:rsid w:val="00A74994"/>
    <w:rsid w:val="00A80A1D"/>
    <w:rsid w:val="00A90E31"/>
    <w:rsid w:val="00A93F0D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9FDE-677F-4BAE-AF14-8BD63583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8</Pages>
  <Words>2352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134</cp:revision>
  <cp:lastPrinted>2020-09-10T06:00:00Z</cp:lastPrinted>
  <dcterms:created xsi:type="dcterms:W3CDTF">2019-04-08T19:09:00Z</dcterms:created>
  <dcterms:modified xsi:type="dcterms:W3CDTF">2022-04-06T08:42:00Z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