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1F" w:rsidRPr="007C4B51" w:rsidRDefault="00BD641F" w:rsidP="007C4B51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  <w:r w:rsidRPr="007C4B51">
        <w:rPr>
          <w:rFonts w:ascii="Arial" w:hAnsi="Arial" w:cs="Arial"/>
          <w:sz w:val="22"/>
          <w:szCs w:val="22"/>
        </w:rPr>
        <w:tab/>
      </w:r>
      <w:r w:rsidRPr="007C4B51">
        <w:rPr>
          <w:rFonts w:ascii="Arial" w:hAnsi="Arial" w:cs="Arial"/>
          <w:sz w:val="22"/>
          <w:szCs w:val="22"/>
        </w:rPr>
        <w:tab/>
        <w:t xml:space="preserve">Świnoujście, dnia </w:t>
      </w:r>
      <w:r w:rsidR="00291CE9" w:rsidRPr="007C4B51">
        <w:rPr>
          <w:rFonts w:ascii="Arial" w:hAnsi="Arial" w:cs="Arial"/>
          <w:sz w:val="22"/>
          <w:szCs w:val="22"/>
        </w:rPr>
        <w:t>21</w:t>
      </w:r>
      <w:r w:rsidRPr="007C4B51">
        <w:rPr>
          <w:rFonts w:ascii="Arial" w:hAnsi="Arial" w:cs="Arial"/>
          <w:sz w:val="22"/>
          <w:szCs w:val="22"/>
        </w:rPr>
        <w:t>.0</w:t>
      </w:r>
      <w:r w:rsidR="00291CE9" w:rsidRPr="007C4B51">
        <w:rPr>
          <w:rFonts w:ascii="Arial" w:hAnsi="Arial" w:cs="Arial"/>
          <w:sz w:val="22"/>
          <w:szCs w:val="22"/>
        </w:rPr>
        <w:t>6</w:t>
      </w:r>
      <w:r w:rsidRPr="007C4B51">
        <w:rPr>
          <w:rFonts w:ascii="Arial" w:hAnsi="Arial" w:cs="Arial"/>
          <w:sz w:val="22"/>
          <w:szCs w:val="22"/>
        </w:rPr>
        <w:t>.202</w:t>
      </w:r>
      <w:r w:rsidR="00291CE9" w:rsidRPr="007C4B51">
        <w:rPr>
          <w:rFonts w:ascii="Arial" w:hAnsi="Arial" w:cs="Arial"/>
          <w:sz w:val="22"/>
          <w:szCs w:val="22"/>
        </w:rPr>
        <w:t>2</w:t>
      </w:r>
      <w:r w:rsidRPr="007C4B51">
        <w:rPr>
          <w:rFonts w:ascii="Arial" w:hAnsi="Arial" w:cs="Arial"/>
          <w:sz w:val="22"/>
          <w:szCs w:val="22"/>
        </w:rPr>
        <w:t xml:space="preserve"> r.</w:t>
      </w:r>
    </w:p>
    <w:p w:rsidR="00683D08" w:rsidRPr="007C4B51" w:rsidRDefault="00683D08" w:rsidP="007C4B51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683D08" w:rsidRPr="007C4B51" w:rsidRDefault="00683D08" w:rsidP="007C4B51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683D08" w:rsidRPr="007C4B51" w:rsidRDefault="00683D08" w:rsidP="007C4B51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683D08" w:rsidRPr="007C4B51" w:rsidRDefault="00683D08" w:rsidP="007C4B51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D73F6A" w:rsidRPr="007C4B51" w:rsidRDefault="001E1FC0" w:rsidP="007C4B51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7C4B51">
        <w:rPr>
          <w:rFonts w:ascii="Arial" w:hAnsi="Arial" w:cs="Arial"/>
          <w:sz w:val="22"/>
          <w:szCs w:val="22"/>
        </w:rPr>
        <w:t xml:space="preserve">Nr sprawy </w:t>
      </w:r>
      <w:r w:rsidR="00A54DD8" w:rsidRPr="007C4B51">
        <w:rPr>
          <w:rFonts w:ascii="Arial" w:hAnsi="Arial" w:cs="Arial"/>
          <w:sz w:val="22"/>
          <w:szCs w:val="22"/>
        </w:rPr>
        <w:t>BZP</w:t>
      </w:r>
      <w:r w:rsidRPr="007C4B51">
        <w:rPr>
          <w:rFonts w:ascii="Arial" w:hAnsi="Arial" w:cs="Arial"/>
          <w:sz w:val="22"/>
          <w:szCs w:val="22"/>
        </w:rPr>
        <w:t>.271.1.</w:t>
      </w:r>
      <w:r w:rsidR="00291CE9" w:rsidRPr="007C4B51">
        <w:rPr>
          <w:rFonts w:ascii="Arial" w:hAnsi="Arial" w:cs="Arial"/>
          <w:sz w:val="22"/>
          <w:szCs w:val="22"/>
        </w:rPr>
        <w:t>26</w:t>
      </w:r>
      <w:r w:rsidRPr="007C4B51">
        <w:rPr>
          <w:rFonts w:ascii="Arial" w:hAnsi="Arial" w:cs="Arial"/>
          <w:sz w:val="22"/>
          <w:szCs w:val="22"/>
        </w:rPr>
        <w:t>.202</w:t>
      </w:r>
      <w:r w:rsidR="00291CE9" w:rsidRPr="007C4B51">
        <w:rPr>
          <w:rFonts w:ascii="Arial" w:hAnsi="Arial" w:cs="Arial"/>
          <w:sz w:val="22"/>
          <w:szCs w:val="22"/>
        </w:rPr>
        <w:t>2</w:t>
      </w:r>
    </w:p>
    <w:p w:rsidR="001E1FC0" w:rsidRPr="007C4B51" w:rsidRDefault="001E1FC0" w:rsidP="007C4B51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:rsidR="00D5275F" w:rsidRPr="007C4B51" w:rsidRDefault="00D5275F" w:rsidP="007C4B51">
      <w:pPr>
        <w:pStyle w:val="Akapitzlist"/>
        <w:numPr>
          <w:ilvl w:val="0"/>
          <w:numId w:val="4"/>
        </w:numPr>
        <w:spacing w:line="276" w:lineRule="auto"/>
        <w:ind w:left="3969" w:hanging="567"/>
        <w:rPr>
          <w:rFonts w:ascii="Arial" w:hAnsi="Arial" w:cs="Arial"/>
          <w:b/>
          <w:bCs/>
          <w:sz w:val="22"/>
          <w:szCs w:val="22"/>
        </w:rPr>
      </w:pPr>
      <w:r w:rsidRPr="007C4B51">
        <w:rPr>
          <w:rFonts w:ascii="Arial" w:hAnsi="Arial" w:cs="Arial"/>
          <w:b/>
          <w:bCs/>
          <w:sz w:val="22"/>
          <w:szCs w:val="22"/>
        </w:rPr>
        <w:t xml:space="preserve">Wykonawcy biorący udział w postępowaniu </w:t>
      </w:r>
    </w:p>
    <w:p w:rsidR="001E1FC0" w:rsidRPr="007C4B51" w:rsidRDefault="00D5275F" w:rsidP="007C4B51">
      <w:pPr>
        <w:pStyle w:val="Akapitzlist"/>
        <w:numPr>
          <w:ilvl w:val="0"/>
          <w:numId w:val="4"/>
        </w:numPr>
        <w:spacing w:line="276" w:lineRule="auto"/>
        <w:ind w:left="3969" w:hanging="567"/>
        <w:rPr>
          <w:rFonts w:ascii="Arial" w:hAnsi="Arial" w:cs="Arial"/>
          <w:b/>
          <w:bCs/>
          <w:sz w:val="22"/>
          <w:szCs w:val="22"/>
        </w:rPr>
      </w:pPr>
      <w:r w:rsidRPr="007C4B51">
        <w:rPr>
          <w:rFonts w:ascii="Arial" w:hAnsi="Arial" w:cs="Arial"/>
          <w:b/>
          <w:bCs/>
          <w:sz w:val="22"/>
          <w:szCs w:val="22"/>
        </w:rPr>
        <w:t xml:space="preserve">Strona internetowa Zamawiającego na której </w:t>
      </w:r>
    </w:p>
    <w:p w:rsidR="001E1FC0" w:rsidRPr="007C4B51" w:rsidRDefault="001E1FC0" w:rsidP="007C4B51">
      <w:pPr>
        <w:spacing w:line="276" w:lineRule="auto"/>
        <w:ind w:left="3540" w:firstLine="429"/>
        <w:rPr>
          <w:rFonts w:ascii="Arial" w:hAnsi="Arial" w:cs="Arial"/>
          <w:b/>
          <w:bCs/>
          <w:sz w:val="22"/>
          <w:szCs w:val="22"/>
        </w:rPr>
      </w:pPr>
      <w:r w:rsidRPr="007C4B51">
        <w:rPr>
          <w:rFonts w:ascii="Arial" w:hAnsi="Arial" w:cs="Arial"/>
          <w:b/>
          <w:bCs/>
          <w:sz w:val="22"/>
          <w:szCs w:val="22"/>
        </w:rPr>
        <w:t>umieszczono ogłoszenie o zamówieniu</w:t>
      </w:r>
    </w:p>
    <w:p w:rsidR="001E1FC0" w:rsidRPr="007C4B51" w:rsidRDefault="001E1FC0" w:rsidP="007C4B51">
      <w:pPr>
        <w:spacing w:line="276" w:lineRule="auto"/>
        <w:ind w:left="3540" w:firstLine="429"/>
        <w:rPr>
          <w:rFonts w:ascii="Arial" w:hAnsi="Arial" w:cs="Arial"/>
          <w:b/>
          <w:bCs/>
          <w:sz w:val="22"/>
          <w:szCs w:val="22"/>
        </w:rPr>
      </w:pPr>
      <w:r w:rsidRPr="007C4B51">
        <w:rPr>
          <w:rFonts w:ascii="Arial" w:hAnsi="Arial" w:cs="Arial"/>
          <w:b/>
          <w:bCs/>
          <w:sz w:val="22"/>
          <w:szCs w:val="22"/>
        </w:rPr>
        <w:t>i udostępniono SWZ nr BZP.271.1.</w:t>
      </w:r>
      <w:r w:rsidR="00291CE9" w:rsidRPr="007C4B51">
        <w:rPr>
          <w:rFonts w:ascii="Arial" w:hAnsi="Arial" w:cs="Arial"/>
          <w:b/>
          <w:bCs/>
          <w:sz w:val="22"/>
          <w:szCs w:val="22"/>
        </w:rPr>
        <w:t>26</w:t>
      </w:r>
      <w:r w:rsidRPr="007C4B51">
        <w:rPr>
          <w:rFonts w:ascii="Arial" w:hAnsi="Arial" w:cs="Arial"/>
          <w:b/>
          <w:bCs/>
          <w:sz w:val="22"/>
          <w:szCs w:val="22"/>
        </w:rPr>
        <w:t>.202</w:t>
      </w:r>
      <w:r w:rsidR="00291CE9" w:rsidRPr="007C4B51">
        <w:rPr>
          <w:rFonts w:ascii="Arial" w:hAnsi="Arial" w:cs="Arial"/>
          <w:b/>
          <w:bCs/>
          <w:sz w:val="22"/>
          <w:szCs w:val="22"/>
        </w:rPr>
        <w:t>2</w:t>
      </w:r>
      <w:r w:rsidRPr="007C4B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E1FC0" w:rsidRPr="007C4B51" w:rsidRDefault="001E1FC0" w:rsidP="007C4B51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B2768" w:rsidRPr="007C4B51" w:rsidRDefault="000B2768" w:rsidP="007C4B51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5275F" w:rsidRPr="007C4B51" w:rsidRDefault="001E1FC0" w:rsidP="007C4B51">
      <w:pPr>
        <w:pStyle w:val="Nagwek3"/>
        <w:spacing w:line="276" w:lineRule="auto"/>
        <w:ind w:hanging="720"/>
        <w:rPr>
          <w:rFonts w:ascii="Arial" w:hAnsi="Arial" w:cs="Arial"/>
          <w:bCs w:val="0"/>
          <w:sz w:val="22"/>
          <w:szCs w:val="22"/>
        </w:rPr>
      </w:pPr>
      <w:r w:rsidRPr="007C4B51">
        <w:rPr>
          <w:rFonts w:ascii="Arial" w:hAnsi="Arial" w:cs="Arial"/>
          <w:sz w:val="22"/>
          <w:szCs w:val="22"/>
        </w:rPr>
        <w:t>Dotyczy:</w:t>
      </w:r>
      <w:r w:rsidR="00BD641F" w:rsidRPr="007C4B51">
        <w:rPr>
          <w:rFonts w:ascii="Arial" w:hAnsi="Arial" w:cs="Arial"/>
          <w:sz w:val="22"/>
          <w:szCs w:val="22"/>
        </w:rPr>
        <w:t xml:space="preserve"> </w:t>
      </w:r>
      <w:r w:rsidR="00291CE9" w:rsidRPr="007C4B51">
        <w:rPr>
          <w:rFonts w:ascii="Arial" w:hAnsi="Arial" w:cs="Arial"/>
          <w:sz w:val="22"/>
          <w:szCs w:val="22"/>
        </w:rPr>
        <w:t>„Realizacja robót budowlanych w ramach zadania: „Stadion na piątkę – Obiekt sportowo-rekreacyjny ul. Białoruska 2”</w:t>
      </w:r>
    </w:p>
    <w:p w:rsidR="00BD641F" w:rsidRPr="007C4B51" w:rsidRDefault="00BD641F" w:rsidP="007C4B5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E1FC0" w:rsidRPr="007C4B51" w:rsidRDefault="001E1FC0" w:rsidP="007C4B51">
      <w:pPr>
        <w:spacing w:line="276" w:lineRule="auto"/>
        <w:ind w:left="993" w:hanging="633"/>
        <w:jc w:val="center"/>
        <w:rPr>
          <w:rFonts w:ascii="Arial" w:hAnsi="Arial" w:cs="Arial"/>
          <w:b/>
          <w:bCs/>
          <w:sz w:val="22"/>
          <w:szCs w:val="22"/>
        </w:rPr>
      </w:pPr>
      <w:r w:rsidRPr="007C4B51">
        <w:rPr>
          <w:rFonts w:ascii="Arial" w:hAnsi="Arial" w:cs="Arial"/>
          <w:b/>
          <w:bCs/>
          <w:sz w:val="22"/>
          <w:szCs w:val="22"/>
        </w:rPr>
        <w:t xml:space="preserve">Zmiana nr </w:t>
      </w:r>
      <w:r w:rsidR="00BD641F" w:rsidRPr="007C4B51">
        <w:rPr>
          <w:rFonts w:ascii="Arial" w:hAnsi="Arial" w:cs="Arial"/>
          <w:b/>
          <w:bCs/>
          <w:sz w:val="22"/>
          <w:szCs w:val="22"/>
        </w:rPr>
        <w:t>1</w:t>
      </w:r>
    </w:p>
    <w:p w:rsidR="001E1FC0" w:rsidRPr="007C4B51" w:rsidRDefault="001E1FC0" w:rsidP="007C4B51">
      <w:pPr>
        <w:spacing w:line="276" w:lineRule="auto"/>
        <w:ind w:left="993" w:hanging="633"/>
        <w:jc w:val="both"/>
        <w:rPr>
          <w:rFonts w:ascii="Arial" w:hAnsi="Arial" w:cs="Arial"/>
          <w:b/>
          <w:bCs/>
          <w:sz w:val="22"/>
          <w:szCs w:val="22"/>
        </w:rPr>
      </w:pPr>
    </w:p>
    <w:p w:rsidR="001E1FC0" w:rsidRPr="007C4B51" w:rsidRDefault="001E1FC0" w:rsidP="007C4B5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7C4B51">
        <w:rPr>
          <w:rFonts w:ascii="Arial" w:hAnsi="Arial" w:cs="Arial"/>
          <w:bCs/>
          <w:sz w:val="22"/>
          <w:szCs w:val="22"/>
        </w:rPr>
        <w:t>Zamawiający na mocy przysługujących mu, w świetle przepis</w:t>
      </w:r>
      <w:r w:rsidR="00DE3C16" w:rsidRPr="007C4B51">
        <w:rPr>
          <w:rFonts w:ascii="Arial" w:hAnsi="Arial" w:cs="Arial"/>
          <w:bCs/>
          <w:sz w:val="22"/>
          <w:szCs w:val="22"/>
        </w:rPr>
        <w:t>ów</w:t>
      </w:r>
      <w:r w:rsidRPr="007C4B51">
        <w:rPr>
          <w:rFonts w:ascii="Arial" w:hAnsi="Arial" w:cs="Arial"/>
          <w:bCs/>
          <w:sz w:val="22"/>
          <w:szCs w:val="22"/>
        </w:rPr>
        <w:t xml:space="preserve"> art. </w:t>
      </w:r>
      <w:r w:rsidR="00DE3C16" w:rsidRPr="007C4B51">
        <w:rPr>
          <w:rFonts w:ascii="Arial" w:hAnsi="Arial" w:cs="Arial"/>
          <w:bCs/>
          <w:sz w:val="22"/>
          <w:szCs w:val="22"/>
        </w:rPr>
        <w:t xml:space="preserve">286 </w:t>
      </w:r>
      <w:r w:rsidR="00683D08" w:rsidRPr="007C4B51">
        <w:rPr>
          <w:rFonts w:ascii="Arial" w:hAnsi="Arial" w:cs="Arial"/>
          <w:bCs/>
          <w:sz w:val="22"/>
          <w:szCs w:val="22"/>
        </w:rPr>
        <w:t xml:space="preserve">ust. 1 </w:t>
      </w:r>
      <w:r w:rsidRPr="007C4B51">
        <w:rPr>
          <w:rFonts w:ascii="Arial" w:hAnsi="Arial" w:cs="Arial"/>
          <w:bCs/>
          <w:sz w:val="22"/>
          <w:szCs w:val="22"/>
        </w:rPr>
        <w:t>ustawy z dnia 11 września 2019 r. Prawo zamówień publicznych (Dz.U. z 20</w:t>
      </w:r>
      <w:r w:rsidR="00607700" w:rsidRPr="007C4B51">
        <w:rPr>
          <w:rFonts w:ascii="Arial" w:hAnsi="Arial" w:cs="Arial"/>
          <w:bCs/>
          <w:sz w:val="22"/>
          <w:szCs w:val="22"/>
        </w:rPr>
        <w:t>2</w:t>
      </w:r>
      <w:r w:rsidRPr="007C4B51">
        <w:rPr>
          <w:rFonts w:ascii="Arial" w:hAnsi="Arial" w:cs="Arial"/>
          <w:bCs/>
          <w:sz w:val="22"/>
          <w:szCs w:val="22"/>
        </w:rPr>
        <w:t xml:space="preserve">1 roku, poz. </w:t>
      </w:r>
      <w:r w:rsidR="00607700" w:rsidRPr="007C4B51">
        <w:rPr>
          <w:rFonts w:ascii="Arial" w:hAnsi="Arial" w:cs="Arial"/>
          <w:bCs/>
          <w:sz w:val="22"/>
          <w:szCs w:val="22"/>
        </w:rPr>
        <w:t xml:space="preserve">1129 </w:t>
      </w:r>
      <w:r w:rsidR="00291CE9" w:rsidRPr="007C4B51">
        <w:rPr>
          <w:rFonts w:ascii="Arial" w:hAnsi="Arial" w:cs="Arial"/>
          <w:bCs/>
          <w:sz w:val="22"/>
          <w:szCs w:val="22"/>
        </w:rPr>
        <w:t xml:space="preserve">ze zm.), </w:t>
      </w:r>
      <w:r w:rsidRPr="007C4B51">
        <w:rPr>
          <w:rFonts w:ascii="Arial" w:hAnsi="Arial" w:cs="Arial"/>
          <w:bCs/>
          <w:sz w:val="22"/>
          <w:szCs w:val="22"/>
        </w:rPr>
        <w:t>uprawnień, zmienia treść zapisów SWZ jak poniżej i udostępnia zmiany  na stronie internetowej.</w:t>
      </w:r>
    </w:p>
    <w:p w:rsidR="00992965" w:rsidRPr="007C4B51" w:rsidRDefault="00992965" w:rsidP="007C4B51">
      <w:pPr>
        <w:spacing w:line="276" w:lineRule="auto"/>
        <w:rPr>
          <w:rFonts w:ascii="Arial" w:hAnsi="Arial" w:cs="Arial"/>
          <w:sz w:val="22"/>
          <w:szCs w:val="22"/>
        </w:rPr>
      </w:pPr>
    </w:p>
    <w:p w:rsidR="007C4B51" w:rsidRPr="007C4B51" w:rsidRDefault="001E1FC0" w:rsidP="007C4B51">
      <w:pPr>
        <w:pStyle w:val="Tekstpodstawowy"/>
        <w:numPr>
          <w:ilvl w:val="0"/>
          <w:numId w:val="2"/>
        </w:numPr>
        <w:spacing w:after="0" w:line="276" w:lineRule="auto"/>
        <w:ind w:left="426" w:hanging="295"/>
        <w:rPr>
          <w:rFonts w:ascii="Arial" w:hAnsi="Arial" w:cs="Arial"/>
        </w:rPr>
      </w:pPr>
      <w:r w:rsidRPr="007C4B51">
        <w:rPr>
          <w:rFonts w:ascii="Arial" w:hAnsi="Arial" w:cs="Arial"/>
        </w:rPr>
        <w:t xml:space="preserve">Zamawiający </w:t>
      </w:r>
      <w:r w:rsidR="00A54DD8" w:rsidRPr="007C4B51">
        <w:rPr>
          <w:rFonts w:ascii="Arial" w:hAnsi="Arial" w:cs="Arial"/>
        </w:rPr>
        <w:t xml:space="preserve">wprowadza zmiany w </w:t>
      </w:r>
      <w:r w:rsidR="00B4666D" w:rsidRPr="007C4B51">
        <w:rPr>
          <w:rFonts w:ascii="Arial" w:hAnsi="Arial" w:cs="Arial"/>
        </w:rPr>
        <w:t>z</w:t>
      </w:r>
      <w:r w:rsidRPr="007C4B51">
        <w:rPr>
          <w:rFonts w:ascii="Arial" w:hAnsi="Arial" w:cs="Arial"/>
        </w:rPr>
        <w:t>ałącznik</w:t>
      </w:r>
      <w:r w:rsidR="00A54DD8" w:rsidRPr="007C4B51">
        <w:rPr>
          <w:rFonts w:ascii="Arial" w:hAnsi="Arial" w:cs="Arial"/>
        </w:rPr>
        <w:t>u</w:t>
      </w:r>
      <w:r w:rsidR="00417708" w:rsidRPr="007C4B51">
        <w:rPr>
          <w:rFonts w:ascii="Arial" w:hAnsi="Arial" w:cs="Arial"/>
        </w:rPr>
        <w:t xml:space="preserve"> </w:t>
      </w:r>
      <w:r w:rsidR="00DE716E" w:rsidRPr="007C4B51">
        <w:rPr>
          <w:rFonts w:ascii="Arial" w:hAnsi="Arial" w:cs="Arial"/>
        </w:rPr>
        <w:t xml:space="preserve">nr 6.2 do SWZ </w:t>
      </w:r>
      <w:r w:rsidR="007C4B51" w:rsidRPr="007C4B51">
        <w:rPr>
          <w:rFonts w:ascii="Arial" w:hAnsi="Arial" w:cs="Arial"/>
        </w:rPr>
        <w:t>–</w:t>
      </w:r>
      <w:r w:rsidR="007C4B51">
        <w:rPr>
          <w:rFonts w:ascii="Arial" w:hAnsi="Arial" w:cs="Arial"/>
        </w:rPr>
        <w:t xml:space="preserve"> </w:t>
      </w:r>
      <w:r w:rsidR="007C4B51" w:rsidRPr="007C4B51">
        <w:rPr>
          <w:rFonts w:ascii="Arial" w:hAnsi="Arial" w:cs="Arial"/>
        </w:rPr>
        <w:t>nazwa pliku</w:t>
      </w:r>
      <w:r w:rsidR="00DE716E" w:rsidRPr="007C4B51">
        <w:rPr>
          <w:rFonts w:ascii="Arial" w:hAnsi="Arial" w:cs="Arial"/>
        </w:rPr>
        <w:t xml:space="preserve"> „zal_6_2_ zakres rzeczowo-finansowy”. </w:t>
      </w:r>
    </w:p>
    <w:p w:rsidR="007C4B51" w:rsidRPr="007C4B51" w:rsidRDefault="00DE716E" w:rsidP="007C4B51">
      <w:pPr>
        <w:pStyle w:val="Akapitzlist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 w:rsidRPr="007C4B51">
        <w:rPr>
          <w:rFonts w:ascii="Arial" w:hAnsi="Arial" w:cs="Arial"/>
          <w:sz w:val="22"/>
          <w:szCs w:val="22"/>
        </w:rPr>
        <w:t xml:space="preserve">W zakresie rzeczowo finansowym Zamawiający </w:t>
      </w:r>
      <w:r w:rsidR="007C4B51" w:rsidRPr="007C4B51">
        <w:rPr>
          <w:rFonts w:ascii="Arial" w:hAnsi="Arial" w:cs="Arial"/>
          <w:sz w:val="22"/>
          <w:szCs w:val="22"/>
        </w:rPr>
        <w:t>dodaje</w:t>
      </w:r>
      <w:r w:rsidRPr="007C4B51">
        <w:rPr>
          <w:rFonts w:ascii="Arial" w:hAnsi="Arial" w:cs="Arial"/>
          <w:sz w:val="22"/>
          <w:szCs w:val="22"/>
        </w:rPr>
        <w:t xml:space="preserve"> pozycj</w:t>
      </w:r>
      <w:r w:rsidR="007C4B51" w:rsidRPr="007C4B51">
        <w:rPr>
          <w:rFonts w:ascii="Arial" w:hAnsi="Arial" w:cs="Arial"/>
          <w:sz w:val="22"/>
          <w:szCs w:val="22"/>
        </w:rPr>
        <w:t>ę</w:t>
      </w:r>
      <w:r w:rsidRPr="007C4B51">
        <w:rPr>
          <w:rFonts w:ascii="Arial" w:hAnsi="Arial" w:cs="Arial"/>
          <w:sz w:val="22"/>
          <w:szCs w:val="22"/>
        </w:rPr>
        <w:t xml:space="preserve"> </w:t>
      </w:r>
      <w:r w:rsidR="007C4B51" w:rsidRPr="007C4B51">
        <w:rPr>
          <w:rFonts w:ascii="Arial" w:hAnsi="Arial" w:cs="Arial"/>
          <w:sz w:val="22"/>
          <w:szCs w:val="22"/>
        </w:rPr>
        <w:t xml:space="preserve">w punkcie </w:t>
      </w:r>
      <w:r w:rsidR="007C4B51" w:rsidRPr="007C4B51">
        <w:rPr>
          <w:rFonts w:ascii="Arial" w:hAnsi="Arial" w:cs="Arial"/>
          <w:i/>
          <w:sz w:val="22"/>
          <w:szCs w:val="22"/>
        </w:rPr>
        <w:t xml:space="preserve">„Uzupełnienie nawierzchni” - Podest wejściowy - obłożenie płytkami </w:t>
      </w:r>
      <w:proofErr w:type="spellStart"/>
      <w:r w:rsidR="007C4B51" w:rsidRPr="007C4B51">
        <w:rPr>
          <w:rFonts w:ascii="Arial" w:hAnsi="Arial" w:cs="Arial"/>
          <w:i/>
          <w:sz w:val="22"/>
          <w:szCs w:val="22"/>
        </w:rPr>
        <w:t>gresowymi</w:t>
      </w:r>
      <w:proofErr w:type="spellEnd"/>
      <w:r w:rsidR="007C4B51" w:rsidRPr="007C4B51">
        <w:rPr>
          <w:rFonts w:ascii="Arial" w:hAnsi="Arial" w:cs="Arial"/>
          <w:i/>
          <w:sz w:val="22"/>
          <w:szCs w:val="22"/>
        </w:rPr>
        <w:t xml:space="preserve"> wraz z hydroizolacją zgodnie z dokumentacją projektową.</w:t>
      </w:r>
    </w:p>
    <w:p w:rsidR="007C4B51" w:rsidRPr="007C4B51" w:rsidRDefault="007C4B51" w:rsidP="007C4B51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C4B51">
        <w:rPr>
          <w:rFonts w:ascii="Arial" w:hAnsi="Arial" w:cs="Arial"/>
          <w:sz w:val="22"/>
          <w:szCs w:val="22"/>
        </w:rPr>
        <w:t>Powyższe zmiany zostały zaznaczone kolorem żółtym.</w:t>
      </w:r>
    </w:p>
    <w:p w:rsidR="007B50E3" w:rsidRPr="007C4B51" w:rsidRDefault="007C4B51" w:rsidP="007C4B51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C4B51">
        <w:rPr>
          <w:rFonts w:ascii="Arial" w:hAnsi="Arial" w:cs="Arial"/>
          <w:sz w:val="22"/>
          <w:szCs w:val="22"/>
        </w:rPr>
        <w:t xml:space="preserve">Zamawiający publikuje </w:t>
      </w:r>
      <w:r w:rsidR="00DE716E" w:rsidRPr="007C4B51">
        <w:rPr>
          <w:rFonts w:ascii="Arial" w:hAnsi="Arial" w:cs="Arial"/>
          <w:sz w:val="22"/>
          <w:szCs w:val="22"/>
        </w:rPr>
        <w:t>nowy załącznik nr 6.2</w:t>
      </w:r>
      <w:r w:rsidRPr="007C4B51">
        <w:rPr>
          <w:rFonts w:ascii="Arial" w:hAnsi="Arial" w:cs="Arial"/>
          <w:sz w:val="22"/>
          <w:szCs w:val="22"/>
        </w:rPr>
        <w:t xml:space="preserve"> do SWZ </w:t>
      </w:r>
      <w:r w:rsidR="00DE716E" w:rsidRPr="007C4B51">
        <w:rPr>
          <w:rFonts w:ascii="Arial" w:hAnsi="Arial" w:cs="Arial"/>
          <w:sz w:val="22"/>
          <w:szCs w:val="22"/>
        </w:rPr>
        <w:t xml:space="preserve">o nazwie </w:t>
      </w:r>
      <w:r w:rsidR="00DE716E" w:rsidRPr="007C4B51">
        <w:rPr>
          <w:rFonts w:ascii="Arial" w:hAnsi="Arial" w:cs="Arial"/>
          <w:b/>
          <w:sz w:val="22"/>
          <w:szCs w:val="22"/>
        </w:rPr>
        <w:t>„zal_6_2_ zakres rzeczowo-</w:t>
      </w:r>
      <w:proofErr w:type="spellStart"/>
      <w:r w:rsidR="00DE716E" w:rsidRPr="007C4B51">
        <w:rPr>
          <w:rFonts w:ascii="Arial" w:hAnsi="Arial" w:cs="Arial"/>
          <w:b/>
          <w:sz w:val="22"/>
          <w:szCs w:val="22"/>
        </w:rPr>
        <w:t>finansowy</w:t>
      </w:r>
      <w:r>
        <w:rPr>
          <w:rFonts w:ascii="Arial" w:hAnsi="Arial" w:cs="Arial"/>
          <w:b/>
          <w:sz w:val="22"/>
          <w:szCs w:val="22"/>
        </w:rPr>
        <w:t>_zmiana</w:t>
      </w:r>
      <w:proofErr w:type="spellEnd"/>
      <w:r w:rsidR="00DE716E" w:rsidRPr="007C4B51">
        <w:rPr>
          <w:rFonts w:ascii="Arial" w:hAnsi="Arial" w:cs="Arial"/>
          <w:b/>
          <w:sz w:val="22"/>
          <w:szCs w:val="22"/>
        </w:rPr>
        <w:t>”</w:t>
      </w:r>
      <w:r w:rsidR="00DE716E" w:rsidRPr="007C4B51">
        <w:rPr>
          <w:rFonts w:ascii="Arial" w:hAnsi="Arial" w:cs="Arial"/>
          <w:sz w:val="22"/>
          <w:szCs w:val="22"/>
        </w:rPr>
        <w:t xml:space="preserve">. </w:t>
      </w:r>
    </w:p>
    <w:p w:rsidR="00D5589A" w:rsidRPr="007C4B51" w:rsidRDefault="00D5589A" w:rsidP="007C4B51">
      <w:pPr>
        <w:pStyle w:val="Akapitzlist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1E1FC0" w:rsidRPr="007C4B51" w:rsidRDefault="001E1FC0" w:rsidP="007C4B51">
      <w:pPr>
        <w:pStyle w:val="Tekstpodstawowy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</w:rPr>
      </w:pPr>
      <w:r w:rsidRPr="007C4B51">
        <w:rPr>
          <w:rFonts w:ascii="Arial" w:hAnsi="Arial" w:cs="Arial"/>
        </w:rPr>
        <w:t xml:space="preserve">Pozostałe zapisy </w:t>
      </w:r>
      <w:r w:rsidR="00D2514C" w:rsidRPr="007C4B51">
        <w:rPr>
          <w:rFonts w:ascii="Arial" w:hAnsi="Arial" w:cs="Arial"/>
        </w:rPr>
        <w:t xml:space="preserve">dokumentów zamówienia </w:t>
      </w:r>
      <w:r w:rsidRPr="007C4B51">
        <w:rPr>
          <w:rFonts w:ascii="Arial" w:hAnsi="Arial" w:cs="Arial"/>
        </w:rPr>
        <w:t>pozostają bez zmian.</w:t>
      </w:r>
    </w:p>
    <w:p w:rsidR="00D73F6A" w:rsidRPr="007C4B51" w:rsidRDefault="00D73F6A" w:rsidP="007C4B51">
      <w:pPr>
        <w:pStyle w:val="Tekstpodstawowy"/>
        <w:spacing w:after="0" w:line="276" w:lineRule="auto"/>
        <w:rPr>
          <w:rFonts w:ascii="Arial" w:hAnsi="Arial" w:cs="Arial"/>
        </w:rPr>
      </w:pPr>
    </w:p>
    <w:p w:rsidR="001E1FC0" w:rsidRPr="007C4B51" w:rsidRDefault="001E1FC0" w:rsidP="007C4B51">
      <w:pPr>
        <w:pStyle w:val="Tekstpodstawowy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</w:rPr>
      </w:pPr>
      <w:r w:rsidRPr="007C4B51">
        <w:rPr>
          <w:rFonts w:ascii="Arial" w:hAnsi="Arial" w:cs="Arial"/>
        </w:rPr>
        <w:t>Przedmiotowe</w:t>
      </w:r>
      <w:r w:rsidRPr="007C4B51">
        <w:rPr>
          <w:rFonts w:ascii="Arial" w:hAnsi="Arial" w:cs="Arial"/>
          <w:bCs/>
        </w:rPr>
        <w:t xml:space="preserve"> wyjaśnienia i zmiany:</w:t>
      </w:r>
    </w:p>
    <w:p w:rsidR="001E1FC0" w:rsidRPr="007C4B51" w:rsidRDefault="001E1FC0" w:rsidP="007C4B51">
      <w:pPr>
        <w:pStyle w:val="Tekstpodstawowy"/>
        <w:numPr>
          <w:ilvl w:val="0"/>
          <w:numId w:val="5"/>
        </w:numPr>
        <w:spacing w:after="0" w:line="276" w:lineRule="auto"/>
        <w:ind w:left="851" w:hanging="284"/>
        <w:rPr>
          <w:rFonts w:ascii="Arial" w:hAnsi="Arial" w:cs="Arial"/>
        </w:rPr>
      </w:pPr>
      <w:r w:rsidRPr="007C4B51">
        <w:rPr>
          <w:rFonts w:ascii="Arial" w:hAnsi="Arial" w:cs="Arial"/>
          <w:bCs/>
        </w:rPr>
        <w:t>należy uwzględnić przy sporządzaniu oferty i załączników,</w:t>
      </w:r>
    </w:p>
    <w:p w:rsidR="001E1FC0" w:rsidRPr="007C4B51" w:rsidRDefault="00A54DD8" w:rsidP="007C4B51">
      <w:pPr>
        <w:pStyle w:val="Tekstpodstawowy"/>
        <w:numPr>
          <w:ilvl w:val="0"/>
          <w:numId w:val="5"/>
        </w:numPr>
        <w:spacing w:after="0" w:line="276" w:lineRule="auto"/>
        <w:ind w:left="851" w:hanging="284"/>
        <w:rPr>
          <w:rFonts w:ascii="Arial" w:hAnsi="Arial" w:cs="Arial"/>
        </w:rPr>
      </w:pPr>
      <w:r w:rsidRPr="007C4B51">
        <w:rPr>
          <w:rFonts w:ascii="Arial" w:hAnsi="Arial" w:cs="Arial"/>
          <w:bCs/>
        </w:rPr>
        <w:t xml:space="preserve">nie </w:t>
      </w:r>
      <w:r w:rsidR="001E1FC0" w:rsidRPr="007C4B51">
        <w:rPr>
          <w:rFonts w:ascii="Arial" w:hAnsi="Arial" w:cs="Arial"/>
          <w:bCs/>
        </w:rPr>
        <w:t>p</w:t>
      </w:r>
      <w:bookmarkStart w:id="0" w:name="_GoBack"/>
      <w:bookmarkEnd w:id="0"/>
      <w:r w:rsidR="001E1FC0" w:rsidRPr="007C4B51">
        <w:rPr>
          <w:rFonts w:ascii="Arial" w:hAnsi="Arial" w:cs="Arial"/>
          <w:bCs/>
        </w:rPr>
        <w:t>rowadzą do zmiany ogłoszenia.</w:t>
      </w:r>
    </w:p>
    <w:sectPr w:rsidR="001E1FC0" w:rsidRPr="007C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52" w:rsidRDefault="00C92652" w:rsidP="00D73F6A">
      <w:r>
        <w:separator/>
      </w:r>
    </w:p>
  </w:endnote>
  <w:endnote w:type="continuationSeparator" w:id="0">
    <w:p w:rsidR="00C92652" w:rsidRDefault="00C92652" w:rsidP="00D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52" w:rsidRDefault="00C92652" w:rsidP="00D73F6A">
      <w:r>
        <w:separator/>
      </w:r>
    </w:p>
  </w:footnote>
  <w:footnote w:type="continuationSeparator" w:id="0">
    <w:p w:rsidR="00C92652" w:rsidRDefault="00C92652" w:rsidP="00D7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44283FCE"/>
    <w:lvl w:ilvl="0" w:tplc="4760B76C">
      <w:start w:val="1"/>
      <w:numFmt w:val="decimal"/>
      <w:lvlText w:val="%1."/>
      <w:lvlJc w:val="left"/>
      <w:pPr>
        <w:ind w:left="45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320"/>
    <w:multiLevelType w:val="hybridMultilevel"/>
    <w:tmpl w:val="4646640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83AA4"/>
    <w:multiLevelType w:val="hybridMultilevel"/>
    <w:tmpl w:val="20304B52"/>
    <w:lvl w:ilvl="0" w:tplc="E7204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20F"/>
    <w:multiLevelType w:val="hybridMultilevel"/>
    <w:tmpl w:val="08202FDA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1E24A4"/>
    <w:multiLevelType w:val="hybridMultilevel"/>
    <w:tmpl w:val="E3F4A3BE"/>
    <w:lvl w:ilvl="0" w:tplc="AADA02DA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D5E370E"/>
    <w:multiLevelType w:val="hybridMultilevel"/>
    <w:tmpl w:val="331E93D8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0"/>
    <w:rsid w:val="00077F88"/>
    <w:rsid w:val="000B2768"/>
    <w:rsid w:val="000D6357"/>
    <w:rsid w:val="00121BBF"/>
    <w:rsid w:val="00133944"/>
    <w:rsid w:val="001E1FC0"/>
    <w:rsid w:val="001E41ED"/>
    <w:rsid w:val="001E5D05"/>
    <w:rsid w:val="00210080"/>
    <w:rsid w:val="00291CE9"/>
    <w:rsid w:val="002B20B3"/>
    <w:rsid w:val="00417708"/>
    <w:rsid w:val="00447ADE"/>
    <w:rsid w:val="00514120"/>
    <w:rsid w:val="00607700"/>
    <w:rsid w:val="00683D08"/>
    <w:rsid w:val="006C5B4A"/>
    <w:rsid w:val="006F6B97"/>
    <w:rsid w:val="007B50E3"/>
    <w:rsid w:val="007C4B51"/>
    <w:rsid w:val="007F21FF"/>
    <w:rsid w:val="00992965"/>
    <w:rsid w:val="009F11F7"/>
    <w:rsid w:val="00A54DD8"/>
    <w:rsid w:val="00AF3C93"/>
    <w:rsid w:val="00B067B6"/>
    <w:rsid w:val="00B4666D"/>
    <w:rsid w:val="00B705DB"/>
    <w:rsid w:val="00BD641F"/>
    <w:rsid w:val="00C47604"/>
    <w:rsid w:val="00C92652"/>
    <w:rsid w:val="00D2514C"/>
    <w:rsid w:val="00D5275F"/>
    <w:rsid w:val="00D5589A"/>
    <w:rsid w:val="00D64F3A"/>
    <w:rsid w:val="00D658AF"/>
    <w:rsid w:val="00D708A9"/>
    <w:rsid w:val="00D73F6A"/>
    <w:rsid w:val="00DA5F85"/>
    <w:rsid w:val="00DE3C16"/>
    <w:rsid w:val="00D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5BF1"/>
  <w15:chartTrackingRefBased/>
  <w15:docId w15:val="{A45DC26C-D5B9-4483-8C54-7B16017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FC0"/>
    <w:pPr>
      <w:keepNext/>
      <w:spacing w:line="259" w:lineRule="auto"/>
      <w:ind w:left="720" w:hanging="360"/>
      <w:jc w:val="both"/>
      <w:outlineLvl w:val="2"/>
    </w:pPr>
    <w:rPr>
      <w:rFonts w:eastAsia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1E1FC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1E1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FC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1FC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FC0"/>
  </w:style>
  <w:style w:type="paragraph" w:styleId="Nagwek">
    <w:name w:val="header"/>
    <w:basedOn w:val="Normalny"/>
    <w:link w:val="Nagwek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275F"/>
    <w:pPr>
      <w:spacing w:after="120" w:line="254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275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6</cp:revision>
  <cp:lastPrinted>2022-06-21T12:16:00Z</cp:lastPrinted>
  <dcterms:created xsi:type="dcterms:W3CDTF">2022-06-21T09:06:00Z</dcterms:created>
  <dcterms:modified xsi:type="dcterms:W3CDTF">2022-06-21T12:29:00Z</dcterms:modified>
</cp:coreProperties>
</file>