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AD0756" w:rsidRDefault="00472AE7" w:rsidP="00AD075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ZOJG-D.4260.3</w:t>
      </w:r>
      <w:r w:rsidR="00AD0756" w:rsidRPr="00AD0756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7B6C75" w:rsidRDefault="008C5387" w:rsidP="00AD0756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72AE7" w:rsidRDefault="00472AE7" w:rsidP="004F3789">
      <w:pPr>
        <w:rPr>
          <w:rFonts w:ascii="Arial" w:hAnsi="Arial" w:cs="Arial"/>
          <w:b/>
          <w:sz w:val="18"/>
          <w:szCs w:val="18"/>
        </w:rPr>
      </w:pPr>
      <w:r w:rsidRPr="00472AE7">
        <w:rPr>
          <w:rFonts w:ascii="Arial" w:hAnsi="Arial" w:cs="Arial"/>
          <w:b/>
          <w:sz w:val="18"/>
          <w:szCs w:val="18"/>
        </w:rPr>
        <w:t>„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Remon</w:t>
      </w:r>
      <w:r w:rsidR="00D97586">
        <w:rPr>
          <w:rFonts w:ascii="Arial" w:hAnsi="Arial" w:cs="Arial"/>
          <w:b/>
          <w:sz w:val="18"/>
          <w:szCs w:val="18"/>
        </w:rPr>
        <w:t>t</w:t>
      </w:r>
      <w:proofErr w:type="spellEnd"/>
      <w:r w:rsidR="00D975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7586">
        <w:rPr>
          <w:rFonts w:ascii="Arial" w:hAnsi="Arial" w:cs="Arial"/>
          <w:b/>
          <w:sz w:val="18"/>
          <w:szCs w:val="18"/>
        </w:rPr>
        <w:t>toalet</w:t>
      </w:r>
      <w:proofErr w:type="spellEnd"/>
      <w:r w:rsidR="00D975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7586">
        <w:rPr>
          <w:rFonts w:ascii="Arial" w:hAnsi="Arial" w:cs="Arial"/>
          <w:b/>
          <w:sz w:val="18"/>
          <w:szCs w:val="18"/>
        </w:rPr>
        <w:t>oraz</w:t>
      </w:r>
      <w:proofErr w:type="spellEnd"/>
      <w:r w:rsidR="00D975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7586">
        <w:rPr>
          <w:rFonts w:ascii="Arial" w:hAnsi="Arial" w:cs="Arial"/>
          <w:b/>
          <w:sz w:val="18"/>
          <w:szCs w:val="18"/>
        </w:rPr>
        <w:t>sali</w:t>
      </w:r>
      <w:proofErr w:type="spellEnd"/>
      <w:r w:rsidR="00D975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97586">
        <w:rPr>
          <w:rFonts w:ascii="Arial" w:hAnsi="Arial" w:cs="Arial"/>
          <w:b/>
          <w:sz w:val="18"/>
          <w:szCs w:val="18"/>
        </w:rPr>
        <w:t>rewalidacyjnej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dostosowanie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obiektów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Szkoły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Podstawowej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Pisarzowicach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i w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Krzeszowie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dla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potrzeb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osób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niepełnosprawnych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ramach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projektu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"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Dostępna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72AE7">
        <w:rPr>
          <w:rFonts w:ascii="Arial" w:hAnsi="Arial" w:cs="Arial"/>
          <w:b/>
          <w:sz w:val="18"/>
          <w:szCs w:val="18"/>
        </w:rPr>
        <w:t>Szkoła</w:t>
      </w:r>
      <w:proofErr w:type="spellEnd"/>
      <w:r w:rsidRPr="00472AE7">
        <w:rPr>
          <w:rFonts w:ascii="Arial" w:hAnsi="Arial" w:cs="Arial"/>
          <w:b/>
          <w:sz w:val="18"/>
          <w:szCs w:val="18"/>
        </w:rPr>
        <w:t>"”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bookmarkStart w:id="0" w:name="_GoBack"/>
            <w:bookmarkEnd w:id="0"/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DC31D7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AD0756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konstrukcyjno-budowlanej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472AE7"/>
    <w:rsid w:val="004F3789"/>
    <w:rsid w:val="007B6C75"/>
    <w:rsid w:val="008C5387"/>
    <w:rsid w:val="00956869"/>
    <w:rsid w:val="00AD0756"/>
    <w:rsid w:val="00AF640B"/>
    <w:rsid w:val="00C5157E"/>
    <w:rsid w:val="00C71ED8"/>
    <w:rsid w:val="00D97586"/>
    <w:rsid w:val="00DC31D7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D0FC-90D4-414C-87D6-4D0BAA2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168</Words>
  <Characters>1009</Characters>
  <Application>Microsoft Office Word</Application>
  <DocSecurity>0</DocSecurity>
  <Lines>8</Lines>
  <Paragraphs>2</Paragraphs>
  <ScaleCrop>false</ScaleCrop>
  <Company>GminaKG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58</cp:revision>
  <cp:lastPrinted>2021-03-19T09:32:00Z</cp:lastPrinted>
  <dcterms:created xsi:type="dcterms:W3CDTF">2021-02-04T10:00:00Z</dcterms:created>
  <dcterms:modified xsi:type="dcterms:W3CDTF">2023-05-18T11:32:00Z</dcterms:modified>
  <dc:language>pl-PL</dc:language>
</cp:coreProperties>
</file>