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866AC6">
        <w:rPr>
          <w:rFonts w:ascii="Arial" w:hAnsi="Arial" w:cs="Arial"/>
          <w:b/>
          <w:sz w:val="22"/>
          <w:szCs w:val="22"/>
        </w:rPr>
        <w:t>7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 xml:space="preserve">aktualności informacji zawartych w oświadczeniu, 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Technologii z dnia 23 grudnia 2020 r. 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8434B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8434B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8434B8">
        <w:rPr>
          <w:rFonts w:ascii="Arial" w:hAnsi="Arial" w:cs="Arial"/>
          <w:sz w:val="22"/>
          <w:szCs w:val="22"/>
        </w:rPr>
        <w:t>„</w:t>
      </w:r>
      <w:r w:rsidR="00866AC6" w:rsidRPr="00BC4242">
        <w:rPr>
          <w:rFonts w:ascii="Arial" w:hAnsi="Arial" w:cs="Arial"/>
          <w:sz w:val="22"/>
          <w:szCs w:val="22"/>
        </w:rPr>
        <w:t>Dostawa i montaż oświetlenia ulicznego LED na terenie Gminy Elbląg</w:t>
      </w:r>
      <w:r w:rsidR="007A2672" w:rsidRPr="008434B8">
        <w:rPr>
          <w:rFonts w:ascii="Arial" w:hAnsi="Arial" w:cs="Arial"/>
          <w:sz w:val="22"/>
          <w:szCs w:val="22"/>
        </w:rPr>
        <w:t>”</w:t>
      </w:r>
      <w:r w:rsidR="008434B8">
        <w:rPr>
          <w:rFonts w:ascii="Arial" w:hAnsi="Arial" w:cs="Arial"/>
          <w:sz w:val="22"/>
          <w:szCs w:val="22"/>
        </w:rPr>
        <w:t xml:space="preserve"> </w:t>
      </w:r>
      <w:r w:rsidRPr="008434B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 2022 r. poz. 1710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o których mowa w art. 108 ust. 1 ustawy - Prawo zamówień publicznych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39006F"/>
    <w:rsid w:val="004C0D1F"/>
    <w:rsid w:val="00560DE5"/>
    <w:rsid w:val="00723ACE"/>
    <w:rsid w:val="007A2672"/>
    <w:rsid w:val="007F244E"/>
    <w:rsid w:val="008003A1"/>
    <w:rsid w:val="008031B8"/>
    <w:rsid w:val="008434B8"/>
    <w:rsid w:val="00854005"/>
    <w:rsid w:val="00866AC6"/>
    <w:rsid w:val="00A523B5"/>
    <w:rsid w:val="00BE730A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1555</Characters>
  <Application>Microsoft Office Word</Application>
  <DocSecurity>0</DocSecurity>
  <Lines>12</Lines>
  <Paragraphs>3</Paragraphs>
  <ScaleCrop>false</ScaleCrop>
  <Company>HP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5</cp:revision>
  <dcterms:created xsi:type="dcterms:W3CDTF">2023-02-22T14:19:00Z</dcterms:created>
  <dcterms:modified xsi:type="dcterms:W3CDTF">2023-04-26T11:23:00Z</dcterms:modified>
</cp:coreProperties>
</file>