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DEF2" w14:textId="77777777" w:rsidR="00D80936" w:rsidRDefault="00D80936" w:rsidP="00D80936">
      <w:pPr>
        <w:ind w:left="5664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F79CDE" w14:textId="77777777" w:rsidR="00D80936" w:rsidRPr="0091185E" w:rsidRDefault="00D80936" w:rsidP="00D80936">
      <w:pPr>
        <w:ind w:left="5664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1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do </w:t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>Zapytania</w:t>
      </w:r>
    </w:p>
    <w:p w14:paraId="1B49B7E8" w14:textId="77777777" w:rsidR="00D80936" w:rsidRPr="0091185E" w:rsidRDefault="00D80936" w:rsidP="00D8093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6210F27" w14:textId="77777777" w:rsidR="00D80936" w:rsidRPr="0091185E" w:rsidRDefault="00D80936" w:rsidP="00D8093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</w:t>
      </w:r>
      <w:r>
        <w:rPr>
          <w:rFonts w:ascii="Arial" w:hAnsi="Arial" w:cs="Arial"/>
          <w:kern w:val="2"/>
          <w:sz w:val="20"/>
          <w:szCs w:val="20"/>
          <w:lang w:eastAsia="ar-SA"/>
        </w:rPr>
        <w:t>........</w:t>
      </w: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91185E">
        <w:rPr>
          <w:rFonts w:ascii="Arial" w:hAnsi="Arial" w:cs="Arial"/>
          <w:kern w:val="2"/>
          <w:sz w:val="20"/>
          <w:szCs w:val="20"/>
          <w:lang w:eastAsia="ar-SA"/>
        </w:rPr>
        <w:t>Dnia............................</w:t>
      </w:r>
    </w:p>
    <w:p w14:paraId="6D4F3D22" w14:textId="77777777" w:rsidR="00D80936" w:rsidRPr="0091185E" w:rsidRDefault="00D80936" w:rsidP="00D8093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3E925D5" w14:textId="77777777" w:rsidR="00D80936" w:rsidRPr="0091185E" w:rsidRDefault="00D80936" w:rsidP="00D8093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725D262E" w14:textId="05F910E5" w:rsidR="00D80936" w:rsidRPr="00546A4D" w:rsidRDefault="00D80936" w:rsidP="00D80936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color w:val="FF0000"/>
          <w:kern w:val="2"/>
          <w:sz w:val="20"/>
          <w:szCs w:val="20"/>
        </w:rPr>
      </w:pPr>
      <w:r w:rsidRPr="00546A4D">
        <w:rPr>
          <w:rFonts w:ascii="Arial" w:hAnsi="Arial" w:cs="Arial"/>
          <w:b/>
          <w:color w:val="FF0000"/>
          <w:sz w:val="20"/>
          <w:szCs w:val="20"/>
        </w:rPr>
        <w:t>Gmina Miasta Dębica</w:t>
      </w:r>
    </w:p>
    <w:p w14:paraId="7A8EAFB0" w14:textId="3FE046BD" w:rsidR="00D80936" w:rsidRPr="00546A4D" w:rsidRDefault="00D80936" w:rsidP="00D80936">
      <w:pPr>
        <w:pStyle w:val="Normalny1"/>
        <w:spacing w:line="240" w:lineRule="auto"/>
        <w:ind w:left="637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4D">
        <w:rPr>
          <w:rFonts w:ascii="Arial" w:hAnsi="Arial" w:cs="Arial"/>
          <w:b/>
          <w:color w:val="FF0000"/>
          <w:sz w:val="20"/>
          <w:szCs w:val="20"/>
        </w:rPr>
        <w:t xml:space="preserve">ul. Ratuszowa 2 </w:t>
      </w:r>
    </w:p>
    <w:p w14:paraId="4EF6F23D" w14:textId="18831C22" w:rsidR="00D80936" w:rsidRPr="00546A4D" w:rsidRDefault="00D80936" w:rsidP="00D80936">
      <w:pPr>
        <w:pStyle w:val="Normalny1"/>
        <w:spacing w:line="240" w:lineRule="auto"/>
        <w:ind w:left="5664"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546A4D">
        <w:rPr>
          <w:rFonts w:ascii="Arial" w:hAnsi="Arial" w:cs="Arial"/>
          <w:b/>
          <w:color w:val="FF0000"/>
          <w:sz w:val="20"/>
          <w:szCs w:val="20"/>
        </w:rPr>
        <w:t>39-200 Dębica</w:t>
      </w:r>
    </w:p>
    <w:p w14:paraId="72B7FF60" w14:textId="77777777" w:rsidR="00D80936" w:rsidRPr="0091185E" w:rsidRDefault="00D80936" w:rsidP="00D80936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</w:p>
    <w:p w14:paraId="17CCF153" w14:textId="77777777" w:rsidR="00D80936" w:rsidRPr="0091185E" w:rsidRDefault="00D80936" w:rsidP="00D8093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2C52C2EA" w14:textId="77777777" w:rsidR="00D80936" w:rsidRDefault="00D80936" w:rsidP="00D80936">
      <w:pPr>
        <w:jc w:val="both"/>
        <w:rPr>
          <w:rFonts w:ascii="Arial" w:hAnsi="Arial" w:cs="Arial"/>
          <w:b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E0C429A" w14:textId="77777777" w:rsidR="00D80936" w:rsidRDefault="00D80936" w:rsidP="00D80936">
      <w:pPr>
        <w:spacing w:line="360" w:lineRule="auto"/>
        <w:jc w:val="both"/>
        <w:rPr>
          <w:rFonts w:ascii="Arial" w:eastAsia="Arial" w:hAnsi="Arial" w:cs="Arial"/>
          <w:kern w:val="2"/>
          <w:sz w:val="20"/>
          <w:szCs w:val="20"/>
        </w:rPr>
      </w:pPr>
      <w:r w:rsidRPr="00515889">
        <w:rPr>
          <w:rFonts w:ascii="Arial" w:eastAsia="Arial" w:hAnsi="Arial" w:cs="Arial"/>
          <w:kern w:val="2"/>
          <w:sz w:val="20"/>
          <w:szCs w:val="20"/>
        </w:rPr>
        <w:t>………………………………………</w:t>
      </w:r>
    </w:p>
    <w:p w14:paraId="3764059B" w14:textId="77777777" w:rsidR="00D80936" w:rsidRPr="0091185E" w:rsidRDefault="00D80936" w:rsidP="00D80936">
      <w:pPr>
        <w:spacing w:line="360" w:lineRule="auto"/>
        <w:jc w:val="both"/>
        <w:rPr>
          <w:rFonts w:ascii="Arial" w:eastAsia="Arial" w:hAnsi="Arial" w:cs="Arial"/>
          <w:kern w:val="2"/>
          <w:sz w:val="20"/>
          <w:szCs w:val="20"/>
        </w:rPr>
      </w:pPr>
      <w:r w:rsidRPr="00515889">
        <w:rPr>
          <w:rFonts w:ascii="Arial" w:eastAsia="Arial" w:hAnsi="Arial" w:cs="Arial"/>
          <w:kern w:val="2"/>
          <w:sz w:val="20"/>
          <w:szCs w:val="20"/>
        </w:rPr>
        <w:t>………………………………………</w:t>
      </w:r>
    </w:p>
    <w:p w14:paraId="1337E84C" w14:textId="77777777" w:rsidR="00D80936" w:rsidRPr="0091185E" w:rsidRDefault="00D80936" w:rsidP="00D80936">
      <w:pPr>
        <w:spacing w:line="360" w:lineRule="auto"/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62D76F0B" w14:textId="77777777" w:rsidR="00D80936" w:rsidRPr="0091185E" w:rsidRDefault="00D80936" w:rsidP="00D8093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7DCBE51D" w14:textId="77777777" w:rsidR="00D80936" w:rsidRPr="0091185E" w:rsidRDefault="00D80936" w:rsidP="00D8093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12218DDD" w14:textId="77777777" w:rsidR="00D80936" w:rsidRPr="0091185E" w:rsidRDefault="00D80936" w:rsidP="00D8093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2C4C025F" w14:textId="77777777" w:rsidR="00D80936" w:rsidRPr="00AE054B" w:rsidRDefault="00D80936" w:rsidP="00D80936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B03BAFE" w14:textId="77777777" w:rsidR="00D80936" w:rsidRPr="00AE054B" w:rsidRDefault="00D80936" w:rsidP="00D8093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5929A339" w14:textId="77777777" w:rsidR="00D80936" w:rsidRPr="00AE054B" w:rsidRDefault="00D80936" w:rsidP="00D8093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2D67B2C6" w14:textId="33188539" w:rsidR="00D80936" w:rsidRPr="00D47DE0" w:rsidRDefault="00D80936" w:rsidP="00D80936">
      <w:pPr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546A4D">
        <w:rPr>
          <w:rFonts w:ascii="Arial" w:hAnsi="Arial" w:cs="Arial"/>
          <w:color w:val="FF0000"/>
          <w:kern w:val="0"/>
          <w:sz w:val="20"/>
          <w:szCs w:val="20"/>
          <w:lang w:eastAsia="pl-PL"/>
        </w:rPr>
        <w:t xml:space="preserve">Dostawę </w:t>
      </w:r>
      <w:r w:rsidRPr="00546A4D">
        <w:rPr>
          <w:rFonts w:ascii="Arial" w:hAnsi="Arial" w:cs="Arial"/>
          <w:color w:val="FF0000"/>
          <w:kern w:val="0"/>
          <w:sz w:val="20"/>
          <w:szCs w:val="20"/>
          <w:u w:val="single"/>
          <w:lang w:eastAsia="pl-PL"/>
        </w:rPr>
        <w:t xml:space="preserve">jednego kompletu </w:t>
      </w:r>
      <w:r w:rsidRPr="00546A4D">
        <w:rPr>
          <w:rFonts w:ascii="Arial" w:hAnsi="Arial" w:cs="Arial"/>
          <w:color w:val="FF0000"/>
          <w:kern w:val="0"/>
          <w:sz w:val="20"/>
          <w:szCs w:val="20"/>
          <w:lang w:eastAsia="pl-PL"/>
        </w:rPr>
        <w:t xml:space="preserve">typowego projektu dla zadania: „Budowa nowego boiska wielofunkcyjnego o wymiarach pola gry 20 m x 40 m wraz z zadaszeniem o stałej konstrukcji” </w:t>
      </w:r>
      <w:r w:rsidRPr="000D58B6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 ramach Programu Olimpia – program budowy przyszkolnych hal sportowych na 100 lecie pierwszych występów reprezentacji Pol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ski na Igrzyskach Olimpijskich,</w:t>
      </w:r>
      <w:r w:rsidRPr="00D47DE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Pr="00515889">
        <w:rPr>
          <w:rFonts w:ascii="Arial" w:hAnsi="Arial" w:cs="Arial"/>
          <w:color w:val="auto"/>
          <w:kern w:val="0"/>
          <w:sz w:val="20"/>
          <w:szCs w:val="20"/>
          <w:lang w:eastAsia="pl-PL"/>
        </w:rPr>
        <w:t>iż</w:t>
      </w:r>
      <w:r w:rsidRPr="00515889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nie zachodzą przesłanki wykluczeniu z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postępowania wymienione poniżej.</w:t>
      </w:r>
    </w:p>
    <w:p w14:paraId="7E423370" w14:textId="77777777" w:rsidR="00D80936" w:rsidRPr="00515889" w:rsidRDefault="00D80936" w:rsidP="00D80936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BC43E7" w14:textId="77777777" w:rsidR="00D80936" w:rsidRPr="00230619" w:rsidRDefault="00D80936" w:rsidP="00D80936">
      <w:pPr>
        <w:suppressAutoHyphens w:val="0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Z postępowania o udzielenie zamówienia publicznego wyklucza się:</w:t>
      </w:r>
    </w:p>
    <w:p w14:paraId="6D85C444" w14:textId="130823D6" w:rsidR="00D80936" w:rsidRPr="00230619" w:rsidRDefault="00D80936" w:rsidP="00D8093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1) wykonawcę wymienionego w wykazach określonych w rozporządzeniu 765/2006 </w:t>
      </w:r>
      <w:r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br/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i rozporządzeniu 269/2014 albo wpisanego na listę na podstawie decyzji w sprawie wpisu na listę rozstrzygającej o zastosowaniu środka, o którym mowa w art. 1 pkt 3 ustawy z dnia 13 kwietnia 2022r. o szczególnych rozwiązaniach w zakresie przeciwdziałania wspieraniu agresji na Ukrainę oraz służących ochronie bezpieczeństwa narodowego (Dz. U. z 2022 poz. 835)</w:t>
      </w:r>
    </w:p>
    <w:p w14:paraId="3FC74C41" w14:textId="77777777" w:rsidR="00D80936" w:rsidRPr="00230619" w:rsidRDefault="00D80936" w:rsidP="00D8093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 xml:space="preserve">ustawy z dnia 13 kwietnia 2022 r. o szczególnych rozwiązaniach w zakresie przeciwdziałania wspieraniu agresji na Ukrainę oraz służących ochronie bezpieczeństwa narodowego (Dz. U. z 2022 poz. 835); </w:t>
      </w:r>
    </w:p>
    <w:p w14:paraId="5BC534A6" w14:textId="77777777" w:rsidR="00D80936" w:rsidRPr="00230619" w:rsidRDefault="00D80936" w:rsidP="00D80936">
      <w:pPr>
        <w:suppressAutoHyphens w:val="0"/>
        <w:ind w:firstLine="708"/>
        <w:contextualSpacing/>
        <w:jc w:val="both"/>
        <w:textAlignment w:val="baseline"/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</w:pP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Pr="00230619"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30619">
        <w:rPr>
          <w:rFonts w:ascii="Arial" w:eastAsia="Lucida Sans Unicode" w:hAnsi="Arial" w:cs="Arial"/>
          <w:color w:val="auto"/>
          <w:kern w:val="0"/>
          <w:sz w:val="20"/>
          <w:szCs w:val="20"/>
          <w:lang w:eastAsia="en-US"/>
        </w:rPr>
        <w:t>ustawy z dnia 13 kwietnia 2022 r. o szczególnych rozwiązaniach w zakresie przeciwdziałania wspieraniu agresji na Ukrainę oraz służących ochronie bezpieczeństwa narodowego (Dz. U. z 2022 poz. 835).</w:t>
      </w:r>
    </w:p>
    <w:p w14:paraId="3781B8BE" w14:textId="77777777" w:rsidR="00D80936" w:rsidRDefault="00D80936" w:rsidP="00D8093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6993535" w14:textId="77777777" w:rsidR="00D80936" w:rsidRDefault="00D80936" w:rsidP="00D8093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E9AE01C" w14:textId="77777777" w:rsidR="00D80936" w:rsidRDefault="00D80936" w:rsidP="00D8093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694724E" w14:textId="77777777" w:rsidR="00D80936" w:rsidRPr="00AE054B" w:rsidRDefault="00D80936" w:rsidP="00D8093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7F1F5E7" w14:textId="77777777" w:rsidR="00D80936" w:rsidRPr="00AE054B" w:rsidRDefault="00D80936" w:rsidP="00D8093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3873510C" w14:textId="77777777" w:rsidR="00D80936" w:rsidRPr="00AE054B" w:rsidRDefault="00D80936" w:rsidP="00D8093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1C2F4C08" w14:textId="77777777" w:rsidR="00AC4937" w:rsidRDefault="00AC4937"/>
    <w:sectPr w:rsidR="00AC4937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477D" w14:textId="77777777" w:rsidR="00A44B2D" w:rsidRDefault="00A44B2D" w:rsidP="00D80936">
      <w:r>
        <w:separator/>
      </w:r>
    </w:p>
  </w:endnote>
  <w:endnote w:type="continuationSeparator" w:id="0">
    <w:p w14:paraId="4F94B9DD" w14:textId="77777777" w:rsidR="00A44B2D" w:rsidRDefault="00A44B2D" w:rsidP="00D8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E23A" w14:textId="77777777" w:rsidR="00A44B2D" w:rsidRDefault="00A44B2D" w:rsidP="00D80936">
      <w:r>
        <w:separator/>
      </w:r>
    </w:p>
  </w:footnote>
  <w:footnote w:type="continuationSeparator" w:id="0">
    <w:p w14:paraId="6528334A" w14:textId="77777777" w:rsidR="00A44B2D" w:rsidRDefault="00A44B2D" w:rsidP="00D8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36"/>
    <w:rsid w:val="00546A4D"/>
    <w:rsid w:val="005A29F6"/>
    <w:rsid w:val="00A44B2D"/>
    <w:rsid w:val="00AC4937"/>
    <w:rsid w:val="00D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6118"/>
  <w15:chartTrackingRefBased/>
  <w15:docId w15:val="{55B80BF5-D3E1-49BD-A319-DD893632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3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093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8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936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8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936"/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4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Mateusz Krajewski</cp:lastModifiedBy>
  <cp:revision>2</cp:revision>
  <dcterms:created xsi:type="dcterms:W3CDTF">2023-11-08T08:14:00Z</dcterms:created>
  <dcterms:modified xsi:type="dcterms:W3CDTF">2023-11-08T08:14:00Z</dcterms:modified>
</cp:coreProperties>
</file>