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</w:t>
      </w:r>
      <w:r w:rsidR="00181024">
        <w:rPr>
          <w:b/>
          <w:sz w:val="24"/>
        </w:rPr>
        <w:t>.62</w:t>
      </w:r>
      <w:r>
        <w:rPr>
          <w:b/>
          <w:sz w:val="24"/>
        </w:rPr>
        <w:t>.2023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F62562" w:rsidRPr="008455EF" w:rsidRDefault="00F62562" w:rsidP="00F62562">
      <w:pPr>
        <w:tabs>
          <w:tab w:val="left" w:pos="567"/>
        </w:tabs>
        <w:contextualSpacing/>
        <w:jc w:val="center"/>
        <w:rPr>
          <w:rFonts w:cstheme="minorHAnsi"/>
          <w:iCs/>
          <w:sz w:val="28"/>
          <w:szCs w:val="24"/>
        </w:rPr>
      </w:pPr>
      <w:r w:rsidRPr="008455EF">
        <w:rPr>
          <w:rFonts w:eastAsia="Times New Roman" w:cstheme="minorHAnsi"/>
          <w:b/>
          <w:bCs/>
          <w:sz w:val="24"/>
          <w:lang w:eastAsia="zh-CN"/>
        </w:rPr>
        <w:t>„Sukcesywne dostawy środków chemicznych do prania wraz z zapewnieniem usługi dozowania środków piorących oraz obsługą i serwisem systemu dozującego”</w:t>
      </w:r>
    </w:p>
    <w:tbl>
      <w:tblPr>
        <w:tblW w:w="1078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709"/>
        <w:gridCol w:w="1559"/>
        <w:gridCol w:w="1276"/>
        <w:gridCol w:w="1134"/>
        <w:gridCol w:w="1432"/>
        <w:gridCol w:w="1134"/>
      </w:tblGrid>
      <w:tr w:rsidR="00B85CDD" w:rsidRPr="00A66B6F" w:rsidTr="00B85CDD">
        <w:trPr>
          <w:trHeight w:val="5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DD" w:rsidRPr="00A66B6F" w:rsidRDefault="00371A97" w:rsidP="00371A97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Produkt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Default="00B85CDD" w:rsidP="00B85CDD">
            <w:pPr>
              <w:jc w:val="center"/>
              <w:rPr>
                <w:b/>
              </w:rPr>
            </w:pPr>
            <w:r>
              <w:rPr>
                <w:b/>
              </w:rPr>
              <w:t>Jed</w:t>
            </w:r>
            <w:bookmarkStart w:id="0" w:name="_GoBack"/>
            <w:bookmarkEnd w:id="0"/>
            <w:r>
              <w:rPr>
                <w:b/>
              </w:rPr>
              <w:t>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DD" w:rsidRPr="00A66B6F" w:rsidRDefault="00B85CDD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D" w:rsidRPr="00B80DA1" w:rsidRDefault="00B85CDD" w:rsidP="00B80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0DA1">
              <w:rPr>
                <w:rFonts w:cstheme="minorHAnsi"/>
              </w:rPr>
              <w:t>Wzmacniacz alkaliczności</w:t>
            </w:r>
          </w:p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0DA1">
              <w:rPr>
                <w:rFonts w:cstheme="minorHAnsi"/>
              </w:rPr>
              <w:t xml:space="preserve">kąpieli piorącej. </w:t>
            </w:r>
            <w:r>
              <w:rPr>
                <w:rFonts w:cstheme="minorHAnsi"/>
              </w:rPr>
              <w:t xml:space="preserve">Do </w:t>
            </w:r>
            <w:r w:rsidRPr="00B80DA1">
              <w:rPr>
                <w:rFonts w:cstheme="minorHAnsi"/>
              </w:rPr>
              <w:t>zastosowania profesjonalnego.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D" w:rsidRPr="00A66B6F" w:rsidRDefault="00B85CDD" w:rsidP="007E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D" w:rsidRPr="00B85CDD" w:rsidRDefault="00B85CDD" w:rsidP="00B80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Płynny koncentrat zawierający</w:t>
            </w:r>
          </w:p>
          <w:p w:rsidR="00B85CDD" w:rsidRDefault="00B85CDD" w:rsidP="00B80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 xml:space="preserve">wybielacze optyczne. </w:t>
            </w:r>
          </w:p>
          <w:p w:rsidR="00B85CDD" w:rsidRPr="00A66B6F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5CDD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</w:t>
            </w:r>
            <w:r w:rsidRPr="00B85CDD">
              <w:rPr>
                <w:rFonts w:cstheme="minorHAnsi"/>
              </w:rPr>
              <w:t>zastosowania profesjonalnego.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D" w:rsidRPr="00A66B6F" w:rsidRDefault="00B85CDD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1 118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Płynny środek przeznaczony</w:t>
            </w:r>
          </w:p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do dezynfekcji bielizny</w:t>
            </w:r>
          </w:p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 xml:space="preserve">szpitalnej, na bazie </w:t>
            </w:r>
            <w:r>
              <w:rPr>
                <w:rFonts w:cstheme="minorHAnsi"/>
              </w:rPr>
              <w:t xml:space="preserve">aktywnego </w:t>
            </w:r>
            <w:r w:rsidRPr="00B85CDD">
              <w:rPr>
                <w:rFonts w:cstheme="minorHAnsi"/>
              </w:rPr>
              <w:t>tlenu.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D" w:rsidRPr="00A66B6F" w:rsidRDefault="00B85CDD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Płynny środek wybielający na</w:t>
            </w:r>
          </w:p>
          <w:p w:rsidR="00B85CDD" w:rsidRPr="00A66B6F" w:rsidRDefault="00B85CDD" w:rsidP="00B85C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5CDD">
              <w:rPr>
                <w:rFonts w:cstheme="minorHAnsi"/>
              </w:rPr>
              <w:t>bazie chloru.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D" w:rsidRPr="00A66B6F" w:rsidRDefault="00B85CDD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Środek do</w:t>
            </w:r>
          </w:p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neutralizacji wartości PH w</w:t>
            </w:r>
          </w:p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ostatniej kąpieli płuczącej w</w:t>
            </w:r>
          </w:p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pralnico-wirówkach i tunelach</w:t>
            </w:r>
          </w:p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pralniczyc</w:t>
            </w:r>
            <w:r>
              <w:rPr>
                <w:rFonts w:cstheme="minorHAnsi"/>
              </w:rPr>
              <w:t xml:space="preserve">h. </w:t>
            </w:r>
            <w:r w:rsidRPr="00B85CDD">
              <w:rPr>
                <w:rFonts w:cstheme="minorHAnsi"/>
              </w:rPr>
              <w:t>Produkt wyłącznie do użytku</w:t>
            </w:r>
          </w:p>
          <w:p w:rsidR="00B85CDD" w:rsidRPr="00B85CDD" w:rsidRDefault="00B85CDD" w:rsidP="00B85C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5CDD">
              <w:rPr>
                <w:rFonts w:cstheme="minorHAnsi"/>
              </w:rPr>
              <w:t>profesjonalnego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D" w:rsidRPr="00A66B6F" w:rsidRDefault="00B85CDD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85CDD">
              <w:rPr>
                <w:rFonts w:cstheme="minorHAnsi"/>
              </w:rPr>
              <w:t>Płyn do płukania tkanin.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826FD6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DD" w:rsidRPr="00A66B6F" w:rsidRDefault="00B85CDD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DD" w:rsidRPr="00826FD6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26FD6">
              <w:rPr>
                <w:rFonts w:cstheme="minorHAnsi"/>
              </w:rPr>
              <w:t>Odplamiacz w płynie do tkanin białych i kolorowych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826FD6" w:rsidRDefault="00826FD6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26F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DD" w:rsidRPr="00826FD6" w:rsidRDefault="00B85CDD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26F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DD" w:rsidRPr="00B85CDD" w:rsidRDefault="00B85CDD" w:rsidP="00B85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Koncentrat enzymatyczny do usuwania zabrudzeń białkowych. Do zastosowania profesjonalnego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DD" w:rsidRPr="00A66B6F" w:rsidRDefault="00B85CDD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CDD" w:rsidRPr="00A66B6F" w:rsidRDefault="00B85CDD" w:rsidP="007E75C8">
            <w:pPr>
              <w:rPr>
                <w:b/>
              </w:rPr>
            </w:pPr>
            <w:r>
              <w:rPr>
                <w:b/>
              </w:rPr>
              <w:t>RAZEM WARTOŚĆ</w:t>
            </w:r>
            <w:r w:rsidRPr="00A66B6F">
              <w:rPr>
                <w:b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5CDD" w:rsidRPr="00A66B6F" w:rsidRDefault="00B85CDD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DD" w:rsidRPr="00A66B6F" w:rsidRDefault="00B85CDD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5CDD" w:rsidRPr="00A66B6F" w:rsidRDefault="00B85CDD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5CDD" w:rsidRPr="00A66B6F" w:rsidTr="00B85CDD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DD" w:rsidRPr="00A66B6F" w:rsidRDefault="00B85CDD" w:rsidP="007E75C8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DD" w:rsidRPr="00A66B6F" w:rsidRDefault="00B85CDD" w:rsidP="00B8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5CDD" w:rsidRPr="00A66B6F" w:rsidRDefault="00B85CDD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 w:rsidSect="00B85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78" w:rsidRDefault="00E67178" w:rsidP="00155343">
      <w:pPr>
        <w:spacing w:after="0" w:line="240" w:lineRule="auto"/>
      </w:pPr>
      <w:r>
        <w:separator/>
      </w:r>
    </w:p>
  </w:endnote>
  <w:endnote w:type="continuationSeparator" w:id="0">
    <w:p w:rsidR="00E67178" w:rsidRDefault="00E67178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78" w:rsidRDefault="00E67178" w:rsidP="00155343">
      <w:pPr>
        <w:spacing w:after="0" w:line="240" w:lineRule="auto"/>
      </w:pPr>
      <w:r>
        <w:separator/>
      </w:r>
    </w:p>
  </w:footnote>
  <w:footnote w:type="continuationSeparator" w:id="0">
    <w:p w:rsidR="00E67178" w:rsidRDefault="00E67178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 xml:space="preserve">Załącznik </w:t>
    </w:r>
    <w:r w:rsidR="00B76F27">
      <w:rPr>
        <w:i/>
      </w:rPr>
      <w:t>n</w:t>
    </w:r>
    <w:r w:rsidRPr="00155343">
      <w:rPr>
        <w:i/>
      </w:rPr>
      <w:t xml:space="preserve">r </w:t>
    </w:r>
    <w:r w:rsidR="00B80DA1">
      <w:rPr>
        <w:i/>
      </w:rPr>
      <w:t>1</w:t>
    </w:r>
    <w:r w:rsidR="00EB68F0">
      <w:rPr>
        <w:i/>
      </w:rPr>
      <w:t xml:space="preserve"> </w:t>
    </w:r>
    <w:r w:rsidRPr="00155343">
      <w:rPr>
        <w:i/>
      </w:rPr>
      <w:t xml:space="preserve">do </w:t>
    </w:r>
    <w:r w:rsidR="00B80DA1">
      <w:rPr>
        <w:i/>
      </w:rPr>
      <w:t>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549FD"/>
    <w:rsid w:val="000F5AE4"/>
    <w:rsid w:val="00103B8C"/>
    <w:rsid w:val="00141030"/>
    <w:rsid w:val="00155343"/>
    <w:rsid w:val="00181024"/>
    <w:rsid w:val="001F03C0"/>
    <w:rsid w:val="002B2D5F"/>
    <w:rsid w:val="00361BFB"/>
    <w:rsid w:val="00371A97"/>
    <w:rsid w:val="00377B88"/>
    <w:rsid w:val="003A5338"/>
    <w:rsid w:val="00454EEE"/>
    <w:rsid w:val="00455E7B"/>
    <w:rsid w:val="0048429C"/>
    <w:rsid w:val="004B1D56"/>
    <w:rsid w:val="004B5847"/>
    <w:rsid w:val="004F76DD"/>
    <w:rsid w:val="00531A7E"/>
    <w:rsid w:val="005750AA"/>
    <w:rsid w:val="007360D7"/>
    <w:rsid w:val="007E75C8"/>
    <w:rsid w:val="00811D59"/>
    <w:rsid w:val="00826FD6"/>
    <w:rsid w:val="008322B4"/>
    <w:rsid w:val="00875259"/>
    <w:rsid w:val="008A734C"/>
    <w:rsid w:val="0091213B"/>
    <w:rsid w:val="00946ACD"/>
    <w:rsid w:val="009E5BB5"/>
    <w:rsid w:val="00A23BAF"/>
    <w:rsid w:val="00A42E3D"/>
    <w:rsid w:val="00A66B6F"/>
    <w:rsid w:val="00AA15F2"/>
    <w:rsid w:val="00AD310C"/>
    <w:rsid w:val="00B62C50"/>
    <w:rsid w:val="00B76F27"/>
    <w:rsid w:val="00B80DA1"/>
    <w:rsid w:val="00B85CDD"/>
    <w:rsid w:val="00BA1009"/>
    <w:rsid w:val="00C050F2"/>
    <w:rsid w:val="00C1459A"/>
    <w:rsid w:val="00C471BF"/>
    <w:rsid w:val="00C91B24"/>
    <w:rsid w:val="00C92097"/>
    <w:rsid w:val="00C95C48"/>
    <w:rsid w:val="00D80FDD"/>
    <w:rsid w:val="00E01173"/>
    <w:rsid w:val="00E14B47"/>
    <w:rsid w:val="00E36C23"/>
    <w:rsid w:val="00E67178"/>
    <w:rsid w:val="00E92412"/>
    <w:rsid w:val="00EB3FAD"/>
    <w:rsid w:val="00EB68F0"/>
    <w:rsid w:val="00F163B8"/>
    <w:rsid w:val="00F62562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D431-1CD3-4BCA-8C26-D2A79EB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56</cp:revision>
  <cp:lastPrinted>2023-09-05T12:48:00Z</cp:lastPrinted>
  <dcterms:created xsi:type="dcterms:W3CDTF">2023-09-05T12:28:00Z</dcterms:created>
  <dcterms:modified xsi:type="dcterms:W3CDTF">2023-12-19T13:02:00Z</dcterms:modified>
</cp:coreProperties>
</file>