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B" w:rsidRPr="00D1583B" w:rsidRDefault="00A5796B" w:rsidP="00A5796B">
      <w:pPr>
        <w:spacing w:after="0" w:line="0" w:lineRule="atLeast"/>
        <w:ind w:right="1124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20"/>
          <w:szCs w:val="20"/>
          <w:lang w:eastAsia="pl-PL"/>
        </w:rPr>
        <w:t xml:space="preserve">Załącznik nr 1 do </w:t>
      </w:r>
      <w:r>
        <w:rPr>
          <w:rFonts w:ascii="Arial" w:eastAsia="Arial" w:hAnsi="Arial" w:cs="Arial"/>
          <w:sz w:val="20"/>
          <w:szCs w:val="20"/>
          <w:lang w:eastAsia="pl-PL"/>
        </w:rPr>
        <w:t>SWZ</w:t>
      </w:r>
    </w:p>
    <w:p w:rsidR="00A5796B" w:rsidRPr="00D1583B" w:rsidRDefault="00A5796B" w:rsidP="00A5796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796B" w:rsidRPr="00A5796B" w:rsidRDefault="00A5796B" w:rsidP="00A5796B">
      <w:pPr>
        <w:spacing w:after="0" w:line="0" w:lineRule="atLeast"/>
        <w:jc w:val="center"/>
        <w:rPr>
          <w:rFonts w:ascii="Arial" w:eastAsia="Arial" w:hAnsi="Arial" w:cs="Arial"/>
          <w:b/>
          <w:lang w:eastAsia="pl-PL"/>
        </w:rPr>
      </w:pPr>
      <w:r w:rsidRPr="00A5796B">
        <w:rPr>
          <w:rFonts w:ascii="Times New Roman" w:eastAsia="Times New Roman" w:hAnsi="Times New Roman" w:cs="Arial"/>
          <w:b/>
          <w:lang w:eastAsia="pl-PL"/>
        </w:rPr>
        <w:t>FORMULARZ CENOWY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 xml:space="preserve">Zadanie nr 1 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>Romany dz. nr. 33/21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90 mm  - 327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3953"/>
        <w:gridCol w:w="1134"/>
        <w:gridCol w:w="1723"/>
        <w:gridCol w:w="1903"/>
      </w:tblGrid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lp.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Materiał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Ilość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mb</w:t>
            </w:r>
            <w:proofErr w:type="spellEnd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/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jednostkowa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łączna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SDR 17 – Ø 90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330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90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Tuleja kołnierzowa 90/80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Kołnierz stalowy luźny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Ø80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5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Mufa Ø90 mm (elektrooporowa)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zasuw teleskopowa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8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Skrzynka do zasuw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Tabliczka informacyjna do hydrantu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zasuw. betonowa 50x50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12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Taśma oznacznikowa do wody  z wkładką metalową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350 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13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Hydrant nadziemny DN 80 mm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 – 2310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14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Kolano stopowe do hydrantu Ø90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15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hydrantu betonowa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16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Króciec kołnierzowy Ø 80 dł.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</w:tr>
    </w:tbl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lastRenderedPageBreak/>
        <w:t xml:space="preserve">Zadanie nr 2 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>Kamionek</w:t>
      </w:r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</w:pPr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 xml:space="preserve">Sieć kanalizacyjna PCV </w:t>
      </w:r>
      <w:r w:rsidRPr="00D1583B">
        <w:rPr>
          <w:rFonts w:ascii="Times New Roman" w:eastAsia="Courier New CE" w:hAnsi="Times New Roman" w:cs="Courier New CE"/>
          <w:bCs/>
          <w:i/>
          <w:sz w:val="20"/>
          <w:szCs w:val="20"/>
          <w:lang w:eastAsia="zh-CN" w:bidi="hi-IN"/>
        </w:rPr>
        <w:t>Ø</w:t>
      </w:r>
      <w:r w:rsidRPr="00D1583B">
        <w:rPr>
          <w:rFonts w:ascii="Times New Roman" w:eastAsia="Symbol CE" w:hAnsi="Times New Roman" w:cs="Symbol CE"/>
          <w:bCs/>
          <w:i/>
          <w:sz w:val="20"/>
          <w:szCs w:val="20"/>
          <w:lang w:eastAsia="zh-CN" w:bidi="hi-IN"/>
        </w:rPr>
        <w:t xml:space="preserve"> 200</w:t>
      </w:r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 xml:space="preserve"> – 184 </w:t>
      </w:r>
      <w:proofErr w:type="spellStart"/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>mb</w:t>
      </w:r>
      <w:proofErr w:type="spellEnd"/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</w:pPr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  <w:lang w:eastAsia="zh-CN" w:bidi="hi-IN"/>
        </w:rPr>
      </w:pPr>
    </w:p>
    <w:tbl>
      <w:tblPr>
        <w:tblW w:w="907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170"/>
        <w:gridCol w:w="795"/>
        <w:gridCol w:w="2130"/>
        <w:gridCol w:w="1563"/>
      </w:tblGrid>
      <w:tr w:rsidR="00A5796B" w:rsidRPr="00D1583B" w:rsidTr="00FC5504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Materiał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Ilość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(szt.)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Cena jednostkowa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(zł netto)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Cena łączna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(zł netto)</w:t>
            </w: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Rura 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SN 8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mm 3 </w:t>
            </w:r>
            <w:proofErr w:type="spellStart"/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Ø 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Kineta zbiorcza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 / 425mm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Rura trzonowa karbowana 425 l -1500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Rura teleskopowa z włazem żeliwnym typ ciężki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Pierścień uszczelniający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53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A5796B" w:rsidRPr="00D1583B" w:rsidRDefault="00A5796B" w:rsidP="00A5796B">
      <w:pPr>
        <w:spacing w:after="0" w:line="240" w:lineRule="auto"/>
        <w:rPr>
          <w:rFonts w:ascii="Times New Roman" w:eastAsia="Courier New CE" w:hAnsi="Times New Roman" w:cs="Times New Roman"/>
          <w:sz w:val="24"/>
          <w:szCs w:val="24"/>
          <w:lang w:eastAsia="zh-CN" w:bidi="hi-IN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110 mm  - 259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4416"/>
        <w:gridCol w:w="671"/>
        <w:gridCol w:w="1723"/>
        <w:gridCol w:w="1903"/>
      </w:tblGrid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lp.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Materiał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Ilość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mb</w:t>
            </w:r>
            <w:proofErr w:type="spellEnd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/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jednostkowa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łączna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RC SDR 17 – Ø 110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260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160/110/160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110/90/110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Tuleja kołnierzowa 90/80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Kołnierz stalowy luźny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Mufa Ø110 mm (elektrooporowa)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8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zasuw teleskopowa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Ø100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Skrzynka do zasuw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Tabliczka informacyjna do hydrantu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zasuw. betonowa 50x50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80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Taśma oznacznikowa do wody  z wkładką metalową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200 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Hydrant nadziemny DN 80 mm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 – 2310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Kolano stopowe do hydrantu Ø90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17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hydrantu betonowa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18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Króciec kołnierzowy Ø 80 dł. 500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</w:tbl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lastRenderedPageBreak/>
        <w:t>Zadanie nr 3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>Romany dz. 37/2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110 mm  - 448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90 mm  - 371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3953"/>
        <w:gridCol w:w="1134"/>
        <w:gridCol w:w="1723"/>
        <w:gridCol w:w="1903"/>
      </w:tblGrid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lp.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Materiał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Ilość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mb</w:t>
            </w:r>
            <w:proofErr w:type="spellEnd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/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jednostkowa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łączna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SDR 17 – Ø 110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250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SDR 17 RC – Ø 110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110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Tuleja kołnierzowa 110/100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Kołnierz stalowy luźny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Ø100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5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Mufa Ø110 mm (elektrooporowa)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Ø100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8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zasuw teleskopowa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Skrzynka do zasuw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Tabliczka informacyjna do hydrantu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zasuw. betonowa 50x50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12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13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800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14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Taśma oznacznikowa do wody  z wkładką metalową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200 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15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Hydrant nadziemny DN 80 mm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 – 2310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16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Kolano stopowe do hydrantu Ø90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17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hydrantu betonowa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18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Króciec kołnierzowy Ø 80 dł.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19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Redukcja kołnierzowa 100/80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</w:tr>
    </w:tbl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lastRenderedPageBreak/>
        <w:t xml:space="preserve">Zadanie nr 4 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>Trelkowo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90 mm  - 90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3953"/>
        <w:gridCol w:w="1134"/>
        <w:gridCol w:w="1723"/>
        <w:gridCol w:w="1903"/>
      </w:tblGrid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lp.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Materiał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Ilość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mb</w:t>
            </w:r>
            <w:proofErr w:type="spellEnd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/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jednostkowa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łączna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SDR 17 – Ø 90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110/90/110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Tuleja kołnierzowa 90/80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Kołnierz stalowy luźny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Ø80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5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Mufa Ø90 mm (elektrooporowa)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zasuw teleskopowa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8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Skrzynka do zasuw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Tabliczka informacyjna do hydrantu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zasuw. betonowa 50x50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12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Taśma oznacznikowa do wody  z wkładką metalową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90 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13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Hydrant nadziemny DN 80 mm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 – 2310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14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Kolano stopowe do hydrantu Ø90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15</w:t>
            </w:r>
          </w:p>
        </w:tc>
        <w:tc>
          <w:tcPr>
            <w:tcW w:w="3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hydrantu betonowa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16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Króciec kołnierzowy Ø 80 dł.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</w:pPr>
          </w:p>
        </w:tc>
      </w:tr>
    </w:tbl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lastRenderedPageBreak/>
        <w:t xml:space="preserve">Zadanie nr 5 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>Lipowa Góra Zachodnia</w:t>
      </w:r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</w:pPr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 xml:space="preserve">Sieć kanalizacyjna PCV </w:t>
      </w:r>
      <w:r w:rsidRPr="00D1583B">
        <w:rPr>
          <w:rFonts w:ascii="Times New Roman" w:eastAsia="Courier New CE" w:hAnsi="Times New Roman" w:cs="Courier New CE"/>
          <w:bCs/>
          <w:i/>
          <w:sz w:val="20"/>
          <w:szCs w:val="20"/>
          <w:lang w:eastAsia="zh-CN" w:bidi="hi-IN"/>
        </w:rPr>
        <w:t>Ø</w:t>
      </w:r>
      <w:r w:rsidRPr="00D1583B">
        <w:rPr>
          <w:rFonts w:ascii="Times New Roman" w:eastAsia="Symbol CE" w:hAnsi="Times New Roman" w:cs="Symbol CE"/>
          <w:bCs/>
          <w:i/>
          <w:sz w:val="20"/>
          <w:szCs w:val="20"/>
          <w:lang w:eastAsia="zh-CN" w:bidi="hi-IN"/>
        </w:rPr>
        <w:t xml:space="preserve"> 200</w:t>
      </w:r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 xml:space="preserve"> – 62 </w:t>
      </w:r>
      <w:proofErr w:type="spellStart"/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>mb</w:t>
      </w:r>
      <w:proofErr w:type="spellEnd"/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</w:pPr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 xml:space="preserve">Sieć kanalizacyjna PCV Ø 160 – 14 </w:t>
      </w:r>
      <w:proofErr w:type="spellStart"/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>mb</w:t>
      </w:r>
      <w:proofErr w:type="spellEnd"/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  <w:lang w:eastAsia="zh-CN" w:bidi="hi-IN"/>
        </w:rPr>
      </w:pPr>
    </w:p>
    <w:tbl>
      <w:tblPr>
        <w:tblW w:w="907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170"/>
        <w:gridCol w:w="795"/>
        <w:gridCol w:w="2130"/>
        <w:gridCol w:w="1563"/>
      </w:tblGrid>
      <w:tr w:rsidR="00A5796B" w:rsidRPr="00D1583B" w:rsidTr="00FC5504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Materiał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Ilość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(szt.)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Cena jednostkowa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(zł netto)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Cena łączna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(zł netto)</w:t>
            </w: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Rura 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SN 8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mm 3 </w:t>
            </w:r>
            <w:proofErr w:type="spellStart"/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Rura SN 8 Ø 160 mm 2 </w:t>
            </w:r>
            <w:proofErr w:type="spellStart"/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Ø 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 16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Kineta zbiorcza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 / 425mm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Rura trzonowa karbowana 425 l -1500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Rura teleskopowa z włazem żeliwnym typ ciężki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Pierścień uszczelniający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53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A5796B" w:rsidRPr="00D1583B" w:rsidRDefault="00A5796B" w:rsidP="00A5796B">
      <w:pPr>
        <w:spacing w:after="0" w:line="240" w:lineRule="auto"/>
        <w:rPr>
          <w:rFonts w:ascii="Times New Roman" w:eastAsia="Courier New CE" w:hAnsi="Times New Roman" w:cs="Times New Roman"/>
          <w:sz w:val="24"/>
          <w:szCs w:val="24"/>
          <w:lang w:eastAsia="zh-CN" w:bidi="hi-IN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110 mm  - 70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4416"/>
        <w:gridCol w:w="671"/>
        <w:gridCol w:w="1723"/>
        <w:gridCol w:w="1903"/>
      </w:tblGrid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lp.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Materiał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Ilość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mb</w:t>
            </w:r>
            <w:proofErr w:type="spellEnd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/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jednostkowa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łączna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RC SDR 17 – Ø 110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110/110/110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Tuleja kołnierzowa 110/90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Kołnierz stalowy luźny Ø100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Mufa Ø110 mm (elektrooporowa)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zasuw teleskopowa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8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Ø100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Skrzynka do zasuw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Tabliczka informacyjna do hydrantu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zasuw. betonowa 50x50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80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Taśma oznacznikowa do wody  z wkładką metalową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70 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Hydrant nadziemny DN 80 mm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 – 2310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Kolano stopowe do hydrantu Ø90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hydrantu betonowa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17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Króciec kołnierzowy Ø 80 dł. 500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18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Redukcja kołnierzowa 100/80 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</w:tbl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lastRenderedPageBreak/>
        <w:t xml:space="preserve">Zadanie nr 6 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>Rudka</w:t>
      </w:r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</w:pPr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 xml:space="preserve">Sieć kanalizacyjna PCV </w:t>
      </w:r>
      <w:r w:rsidRPr="00D1583B">
        <w:rPr>
          <w:rFonts w:ascii="Times New Roman" w:eastAsia="Courier New CE" w:hAnsi="Times New Roman" w:cs="Courier New CE"/>
          <w:bCs/>
          <w:i/>
          <w:sz w:val="20"/>
          <w:szCs w:val="20"/>
          <w:lang w:eastAsia="zh-CN" w:bidi="hi-IN"/>
        </w:rPr>
        <w:t>Ø</w:t>
      </w:r>
      <w:r w:rsidRPr="00D1583B">
        <w:rPr>
          <w:rFonts w:ascii="Times New Roman" w:eastAsia="Symbol CE" w:hAnsi="Times New Roman" w:cs="Symbol CE"/>
          <w:bCs/>
          <w:i/>
          <w:sz w:val="20"/>
          <w:szCs w:val="20"/>
          <w:lang w:eastAsia="zh-CN" w:bidi="hi-IN"/>
        </w:rPr>
        <w:t xml:space="preserve"> 200</w:t>
      </w:r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 xml:space="preserve"> – 175 </w:t>
      </w:r>
      <w:proofErr w:type="spellStart"/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>mb</w:t>
      </w:r>
      <w:proofErr w:type="spellEnd"/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</w:pPr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 xml:space="preserve">Sieć kanalizacyjna PCV Ø 160 – 40 </w:t>
      </w:r>
      <w:proofErr w:type="spellStart"/>
      <w:r w:rsidRPr="00D1583B">
        <w:rPr>
          <w:rFonts w:ascii="Times New Roman" w:eastAsia="Calibri" w:hAnsi="Times New Roman" w:cs="Arial"/>
          <w:bCs/>
          <w:i/>
          <w:sz w:val="24"/>
          <w:szCs w:val="24"/>
          <w:lang w:eastAsia="zh-CN" w:bidi="hi-IN"/>
        </w:rPr>
        <w:t>mb</w:t>
      </w:r>
      <w:proofErr w:type="spellEnd"/>
    </w:p>
    <w:p w:rsidR="00A5796B" w:rsidRPr="00D1583B" w:rsidRDefault="00A5796B" w:rsidP="00A5796B">
      <w:pPr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  <w:lang w:eastAsia="zh-CN" w:bidi="hi-IN"/>
        </w:rPr>
      </w:pPr>
    </w:p>
    <w:tbl>
      <w:tblPr>
        <w:tblW w:w="907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170"/>
        <w:gridCol w:w="795"/>
        <w:gridCol w:w="2130"/>
        <w:gridCol w:w="1563"/>
      </w:tblGrid>
      <w:tr w:rsidR="00A5796B" w:rsidRPr="00D1583B" w:rsidTr="00FC5504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Materiał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Ilość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(szt.)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Cena jednostkowa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(zł netto)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Cena łączna</w:t>
            </w:r>
          </w:p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 w:rsidRPr="00D1583B"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(zł netto)</w:t>
            </w: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Rura 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SN 8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mm 3 </w:t>
            </w:r>
            <w:proofErr w:type="spellStart"/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Rura SN 8 Ø 160 mm 2 </w:t>
            </w:r>
            <w:proofErr w:type="spellStart"/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Ø 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 16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PCV Kineta zbiorcza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D1583B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D1583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 / 425mm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Rura trzonowa karbowana 425 l -1500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Rura teleskopowa z włazem żeliwnym typ ciężki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Pierścień uszczelniający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5796B" w:rsidRPr="00D1583B" w:rsidTr="00FC5504">
        <w:tc>
          <w:tcPr>
            <w:tcW w:w="53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1583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6B" w:rsidRPr="00D1583B" w:rsidRDefault="00A5796B" w:rsidP="00FC550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A5796B" w:rsidRPr="00D1583B" w:rsidRDefault="00A5796B" w:rsidP="00A5796B">
      <w:pPr>
        <w:spacing w:after="0" w:line="240" w:lineRule="auto"/>
        <w:rPr>
          <w:rFonts w:ascii="Times New Roman" w:eastAsia="Courier New CE" w:hAnsi="Times New Roman" w:cs="Times New Roman"/>
          <w:sz w:val="24"/>
          <w:szCs w:val="24"/>
          <w:lang w:eastAsia="zh-CN" w:bidi="hi-IN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90 mm  - 110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4416"/>
        <w:gridCol w:w="671"/>
        <w:gridCol w:w="1723"/>
        <w:gridCol w:w="1903"/>
      </w:tblGrid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lp.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Materiał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Ilość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mb</w:t>
            </w:r>
            <w:proofErr w:type="spellEnd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/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jednostkowa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łączna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RC SDR 17 – Ø 90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Tuleja kołnierzowa 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Kołnierz stalowy luźny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Mufa Ø90 mm (elektrooporowa)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zasuw teleskopowa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8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Skrzynka do zasuw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Tabliczka informacyjna do hydrantu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zasuw. betonowa 50x50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80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Taśma oznacznikowa do wody  z wkładką metalową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110 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Hydrant nadziemny DN 80 mm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 – 2310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Kolano stopowe do hydrantu Ø90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hydrantu betonowa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17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Króciec kołnierzowy Ø 80 dł. 500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</w:tbl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lastRenderedPageBreak/>
        <w:t>Zadanie nr 7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>Marksewo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90 mm  - 465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4416"/>
        <w:gridCol w:w="671"/>
        <w:gridCol w:w="1723"/>
        <w:gridCol w:w="1903"/>
      </w:tblGrid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lp.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Materiał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Ilość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mb</w:t>
            </w:r>
            <w:proofErr w:type="spellEnd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/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jednostkowa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łączna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RC SDR 17 – Ø 90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470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Tuleja kołnierzowa 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Kołnierz stalowy luźny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Mufa Ø90 mm (elektrooporowa)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zasuw teleskopowa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8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Skrzynka do zasuw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Tabliczka informacyjna do hydrantu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zasuw. betonowa 50x50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80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Taśma oznacznikowa do wody  z wkładką metalową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470 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Hydrant nadziemny DN 80 mm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 – 2310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Kolano stopowe do hydrantu Ø90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hydrantu betonowa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17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Króciec kołnierzowy Ø 80 dł. 500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</w:tbl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bookmarkStart w:id="0" w:name="_GoBack"/>
      <w:bookmarkEnd w:id="0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lastRenderedPageBreak/>
        <w:t>Zadanie nr 8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  <w:t>Rudka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</w:pPr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sieć wodociągowa Ø 90 mm  - 240 </w:t>
      </w:r>
      <w:proofErr w:type="spellStart"/>
      <w:r w:rsidRPr="00D1583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mb</w:t>
      </w:r>
      <w:proofErr w:type="spellEnd"/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4416"/>
        <w:gridCol w:w="671"/>
        <w:gridCol w:w="1723"/>
        <w:gridCol w:w="1903"/>
      </w:tblGrid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lp.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Materiał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Ilość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mb</w:t>
            </w:r>
            <w:proofErr w:type="spellEnd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/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jednostkowa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Cena łączna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lang w:eastAsia="pl-PL"/>
              </w:rPr>
              <w:t>(zł netto)</w:t>
            </w: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Rura RC SDR 17 – Ø 90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240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Trójnik PE 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Tuleja kołnierzowa 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Kołnierz stalowy luźny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PE Mufa Ø90 mm (elektrooporowa)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7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zasuw teleskopowa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8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Zasuwa kołnierzowa  Ø80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9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Skrzynka do zasuw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Tabliczka informacyjna do hydrantu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11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zasuw. betonowa 50x50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12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Uszczelka gumowa z uszami DN 80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13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Taśma oznacznikowa do wody  z wkładką metalową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240 </w:t>
            </w:r>
            <w:proofErr w:type="spellStart"/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14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Hydrant nadziemny DN 80 mm</w:t>
            </w:r>
          </w:p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h – 2310 mm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15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Kolano stopowe do hydrantu Ø90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16</w:t>
            </w:r>
          </w:p>
        </w:tc>
        <w:tc>
          <w:tcPr>
            <w:tcW w:w="44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Obudowa do hydrantu betonowa</w:t>
            </w:r>
          </w:p>
        </w:tc>
        <w:tc>
          <w:tcPr>
            <w:tcW w:w="6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17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Króciec kołnierzowy Ø 80 dł. 500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  <w:tr w:rsidR="00A5796B" w:rsidRPr="00D1583B" w:rsidTr="00FC5504">
        <w:trPr>
          <w:trHeight w:val="1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r w:rsidRPr="00D1583B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pl-PL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96B" w:rsidRPr="00D1583B" w:rsidRDefault="00A5796B" w:rsidP="00FC550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</w:tc>
      </w:tr>
    </w:tbl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5796B" w:rsidRPr="00D1583B" w:rsidRDefault="00A5796B" w:rsidP="00A579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803CE" w:rsidRDefault="00C803CE"/>
    <w:sectPr w:rsidR="00C8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 C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B"/>
    <w:rsid w:val="00A5796B"/>
    <w:rsid w:val="00C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2022-04-07T12:00:00Z</dcterms:created>
  <dcterms:modified xsi:type="dcterms:W3CDTF">2022-04-07T12:01:00Z</dcterms:modified>
</cp:coreProperties>
</file>