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01B79"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0DBAC653"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127A741D"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7EC53EFE" w14:textId="77777777" w:rsidR="003B6249" w:rsidRPr="0045021F" w:rsidRDefault="003B6249" w:rsidP="003B6249">
      <w:pPr>
        <w:autoSpaceDE w:val="0"/>
        <w:autoSpaceDN w:val="0"/>
        <w:adjustRightInd w:val="0"/>
        <w:spacing w:after="0" w:line="240" w:lineRule="auto"/>
        <w:jc w:val="center"/>
        <w:rPr>
          <w:rFonts w:ascii="Times New Roman" w:hAnsi="Times New Roman" w:cs="Times New Roman"/>
          <w:b/>
          <w:bCs/>
          <w:sz w:val="28"/>
          <w:szCs w:val="28"/>
        </w:rPr>
      </w:pPr>
    </w:p>
    <w:p w14:paraId="700E9AE5"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p>
    <w:p w14:paraId="7B593082"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r w:rsidRPr="0045021F">
        <w:rPr>
          <w:rFonts w:ascii="Times New Roman" w:eastAsiaTheme="minorHAnsi" w:hAnsi="Times New Roman"/>
          <w:b/>
          <w:bCs/>
          <w:sz w:val="40"/>
          <w:szCs w:val="28"/>
          <w:lang w:eastAsia="en-US"/>
        </w:rPr>
        <w:t>OPIS POTRZEB i WYMAGAŃ (OPiW)</w:t>
      </w:r>
    </w:p>
    <w:p w14:paraId="27A6EC08" w14:textId="77777777" w:rsidR="00130D03" w:rsidRPr="0045021F" w:rsidRDefault="00130D03" w:rsidP="00130D03">
      <w:pPr>
        <w:pStyle w:val="Tekstpodstawowywcity3"/>
        <w:ind w:left="6744" w:hanging="5893"/>
        <w:jc w:val="center"/>
        <w:rPr>
          <w:rFonts w:ascii="Times New Roman" w:eastAsiaTheme="minorHAnsi" w:hAnsi="Times New Roman"/>
          <w:b/>
          <w:bCs/>
          <w:sz w:val="28"/>
          <w:szCs w:val="28"/>
          <w:lang w:eastAsia="en-US"/>
        </w:rPr>
      </w:pPr>
      <w:r w:rsidRPr="0045021F">
        <w:rPr>
          <w:rFonts w:ascii="Times New Roman" w:eastAsiaTheme="minorHAnsi" w:hAnsi="Times New Roman"/>
          <w:b/>
          <w:bCs/>
          <w:sz w:val="28"/>
          <w:szCs w:val="28"/>
          <w:lang w:eastAsia="en-US"/>
        </w:rPr>
        <w:t>w postępowaniu o udzielenie zamówienia publicznego na:</w:t>
      </w:r>
    </w:p>
    <w:p w14:paraId="49B9ABAC" w14:textId="66BEAEEC" w:rsidR="003B6249" w:rsidRPr="0045021F" w:rsidRDefault="00130D03" w:rsidP="00130D03">
      <w:pPr>
        <w:pStyle w:val="Tekstpodstawowywcity3"/>
        <w:ind w:left="0" w:firstLine="0"/>
        <w:jc w:val="center"/>
        <w:rPr>
          <w:rFonts w:ascii="Times New Roman" w:hAnsi="Times New Roman"/>
          <w:sz w:val="24"/>
        </w:rPr>
      </w:pPr>
      <w:r w:rsidRPr="0045021F">
        <w:rPr>
          <w:rFonts w:ascii="Times New Roman" w:eastAsiaTheme="minorHAnsi" w:hAnsi="Times New Roman"/>
          <w:b/>
          <w:bCs/>
          <w:sz w:val="28"/>
          <w:szCs w:val="28"/>
          <w:lang w:eastAsia="en-US"/>
        </w:rPr>
        <w:t xml:space="preserve">Opracowanie kompletnej dokumentacji </w:t>
      </w:r>
      <w:r w:rsidR="00B1223F" w:rsidRPr="0045021F">
        <w:rPr>
          <w:rFonts w:ascii="Times New Roman" w:eastAsiaTheme="minorHAnsi" w:hAnsi="Times New Roman"/>
          <w:b/>
          <w:bCs/>
          <w:sz w:val="28"/>
          <w:szCs w:val="28"/>
          <w:lang w:eastAsia="en-US"/>
        </w:rPr>
        <w:t>projektowej wraz z uzyskaniem w </w:t>
      </w:r>
      <w:r w:rsidRPr="0045021F">
        <w:rPr>
          <w:rFonts w:ascii="Times New Roman" w:eastAsiaTheme="minorHAnsi" w:hAnsi="Times New Roman"/>
          <w:b/>
          <w:bCs/>
          <w:sz w:val="28"/>
          <w:szCs w:val="28"/>
          <w:lang w:eastAsia="en-US"/>
        </w:rPr>
        <w:t>imieniu inwestora prawomocnej decyzji pozwoleni</w:t>
      </w:r>
      <w:r w:rsidR="003911FC" w:rsidRPr="0045021F">
        <w:rPr>
          <w:rFonts w:ascii="Times New Roman" w:eastAsiaTheme="minorHAnsi" w:hAnsi="Times New Roman"/>
          <w:b/>
          <w:bCs/>
          <w:sz w:val="28"/>
          <w:szCs w:val="28"/>
          <w:lang w:eastAsia="en-US"/>
        </w:rPr>
        <w:t>a</w:t>
      </w:r>
      <w:r w:rsidRPr="0045021F">
        <w:rPr>
          <w:rFonts w:ascii="Times New Roman" w:eastAsiaTheme="minorHAnsi" w:hAnsi="Times New Roman"/>
          <w:b/>
          <w:bCs/>
          <w:sz w:val="28"/>
          <w:szCs w:val="28"/>
          <w:lang w:eastAsia="en-US"/>
        </w:rPr>
        <w:t xml:space="preserve"> n</w:t>
      </w:r>
      <w:r w:rsidR="00D23663" w:rsidRPr="0045021F">
        <w:rPr>
          <w:rFonts w:ascii="Times New Roman" w:eastAsiaTheme="minorHAnsi" w:hAnsi="Times New Roman"/>
          <w:b/>
          <w:bCs/>
          <w:sz w:val="28"/>
          <w:szCs w:val="28"/>
          <w:lang w:eastAsia="en-US"/>
        </w:rPr>
        <w:t>a</w:t>
      </w:r>
      <w:r w:rsidRPr="0045021F">
        <w:rPr>
          <w:rFonts w:ascii="Times New Roman" w:eastAsiaTheme="minorHAnsi" w:hAnsi="Times New Roman"/>
          <w:b/>
          <w:bCs/>
          <w:sz w:val="28"/>
          <w:szCs w:val="28"/>
          <w:lang w:eastAsia="en-US"/>
        </w:rPr>
        <w:t xml:space="preserve"> budowę dla realizacji inwestycji </w:t>
      </w:r>
      <w:r w:rsidR="002257E1" w:rsidRPr="0045021F">
        <w:rPr>
          <w:rFonts w:ascii="Times New Roman" w:eastAsiaTheme="minorHAnsi" w:hAnsi="Times New Roman"/>
          <w:b/>
          <w:bCs/>
          <w:sz w:val="28"/>
          <w:szCs w:val="28"/>
          <w:lang w:eastAsia="en-US"/>
        </w:rPr>
        <w:t xml:space="preserve">dotyczącej modernizacji siedziby </w:t>
      </w:r>
      <w:r w:rsidRPr="0045021F">
        <w:rPr>
          <w:rFonts w:ascii="Times New Roman" w:eastAsiaTheme="minorHAnsi" w:hAnsi="Times New Roman"/>
          <w:b/>
          <w:bCs/>
          <w:sz w:val="28"/>
          <w:szCs w:val="28"/>
          <w:lang w:eastAsia="en-US"/>
        </w:rPr>
        <w:t>Polskiego Wydawnictwa Muzycznego w Krakowie przy al. Krasińskiego 11a.</w:t>
      </w:r>
    </w:p>
    <w:p w14:paraId="72FBCB3C" w14:textId="77777777" w:rsidR="003B6249" w:rsidRPr="0045021F" w:rsidRDefault="003B6249" w:rsidP="003B6249">
      <w:pPr>
        <w:pStyle w:val="Tekstpodstawowywcity3"/>
        <w:ind w:left="6744" w:firstLine="336"/>
        <w:rPr>
          <w:rFonts w:ascii="Times New Roman" w:hAnsi="Times New Roman"/>
          <w:sz w:val="24"/>
        </w:rPr>
      </w:pPr>
    </w:p>
    <w:p w14:paraId="40B0B043" w14:textId="77777777" w:rsidR="003B6249" w:rsidRPr="0045021F" w:rsidRDefault="003B6249" w:rsidP="003B6249">
      <w:pPr>
        <w:pStyle w:val="Tekstpodstawowywcity3"/>
        <w:ind w:left="6744" w:firstLine="336"/>
        <w:rPr>
          <w:rFonts w:ascii="Times New Roman" w:hAnsi="Times New Roman"/>
          <w:sz w:val="24"/>
        </w:rPr>
      </w:pPr>
    </w:p>
    <w:p w14:paraId="5566D0BB" w14:textId="77777777" w:rsidR="003B6249" w:rsidRPr="0045021F" w:rsidRDefault="003B6249" w:rsidP="003B6249">
      <w:pPr>
        <w:pStyle w:val="Tekstpodstawowywcity3"/>
        <w:ind w:left="6744" w:firstLine="336"/>
        <w:rPr>
          <w:rFonts w:ascii="Times New Roman" w:hAnsi="Times New Roman"/>
          <w:sz w:val="24"/>
        </w:rPr>
      </w:pPr>
    </w:p>
    <w:p w14:paraId="64628054" w14:textId="77777777" w:rsidR="003B6249" w:rsidRPr="0045021F" w:rsidRDefault="00DB0F4C" w:rsidP="002D2574">
      <w:pPr>
        <w:pStyle w:val="Tekstpodstawowywcity3"/>
        <w:ind w:left="0" w:firstLine="0"/>
        <w:jc w:val="center"/>
        <w:rPr>
          <w:rFonts w:ascii="Times New Roman" w:hAnsi="Times New Roman"/>
          <w:i/>
          <w:sz w:val="20"/>
        </w:rPr>
      </w:pPr>
      <w:r w:rsidRPr="0045021F">
        <w:rPr>
          <w:rFonts w:ascii="Times New Roman" w:hAnsi="Times New Roman"/>
          <w:i/>
          <w:sz w:val="20"/>
        </w:rPr>
        <w:t xml:space="preserve">Postępowanie prowadzone na podstawie ustawy z dnia 11 września 2019 r. Prawo zamówień publicznych </w:t>
      </w:r>
      <w:r w:rsidR="002D2574" w:rsidRPr="0045021F">
        <w:rPr>
          <w:rFonts w:ascii="Times New Roman" w:hAnsi="Times New Roman"/>
          <w:i/>
          <w:sz w:val="20"/>
        </w:rPr>
        <w:br/>
      </w:r>
      <w:r w:rsidRPr="0045021F">
        <w:rPr>
          <w:rFonts w:ascii="Times New Roman" w:hAnsi="Times New Roman"/>
          <w:i/>
          <w:sz w:val="20"/>
        </w:rPr>
        <w:t>(tj. Dz. U. z 202</w:t>
      </w:r>
      <w:r w:rsidR="00C2541D" w:rsidRPr="0045021F">
        <w:rPr>
          <w:rFonts w:ascii="Times New Roman" w:hAnsi="Times New Roman"/>
          <w:i/>
          <w:sz w:val="20"/>
        </w:rPr>
        <w:t>2</w:t>
      </w:r>
      <w:r w:rsidRPr="0045021F">
        <w:rPr>
          <w:rFonts w:ascii="Times New Roman" w:hAnsi="Times New Roman"/>
          <w:i/>
          <w:sz w:val="20"/>
        </w:rPr>
        <w:t xml:space="preserve"> r. poz. </w:t>
      </w:r>
      <w:r w:rsidR="00C2541D" w:rsidRPr="0045021F">
        <w:rPr>
          <w:rFonts w:ascii="Times New Roman" w:hAnsi="Times New Roman"/>
          <w:i/>
          <w:sz w:val="20"/>
        </w:rPr>
        <w:t>1710</w:t>
      </w:r>
      <w:r w:rsidRPr="0045021F">
        <w:rPr>
          <w:rFonts w:ascii="Times New Roman" w:hAnsi="Times New Roman"/>
          <w:i/>
          <w:sz w:val="20"/>
        </w:rPr>
        <w:t>) w trybie podstawowym z obligatoryjnymi negocjacjami (art. 275 pkt. 3).</w:t>
      </w:r>
    </w:p>
    <w:p w14:paraId="31E21406" w14:textId="77777777" w:rsidR="003B6249" w:rsidRPr="0045021F" w:rsidRDefault="003B6249" w:rsidP="003B6249">
      <w:pPr>
        <w:pStyle w:val="Tekstpodstawowywcity3"/>
        <w:ind w:left="6744" w:firstLine="336"/>
        <w:rPr>
          <w:rFonts w:ascii="Times New Roman" w:hAnsi="Times New Roman"/>
          <w:sz w:val="24"/>
        </w:rPr>
      </w:pPr>
    </w:p>
    <w:p w14:paraId="4926E72C" w14:textId="77777777" w:rsidR="003B6249" w:rsidRPr="0045021F" w:rsidRDefault="003B6249" w:rsidP="003B6249">
      <w:pPr>
        <w:pStyle w:val="Tekstpodstawowywcity3"/>
        <w:ind w:left="6744" w:firstLine="336"/>
        <w:rPr>
          <w:rFonts w:ascii="Times New Roman" w:hAnsi="Times New Roman"/>
          <w:sz w:val="24"/>
        </w:rPr>
      </w:pPr>
    </w:p>
    <w:p w14:paraId="747F5747" w14:textId="77777777" w:rsidR="003B6249" w:rsidRPr="0045021F" w:rsidRDefault="003B6249" w:rsidP="003B6249">
      <w:pPr>
        <w:pStyle w:val="Tekstpodstawowywcity3"/>
        <w:ind w:left="6744" w:firstLine="336"/>
        <w:rPr>
          <w:rFonts w:ascii="Times New Roman" w:hAnsi="Times New Roman"/>
          <w:sz w:val="24"/>
        </w:rPr>
      </w:pPr>
    </w:p>
    <w:p w14:paraId="544425E5" w14:textId="77777777" w:rsidR="003B6249" w:rsidRPr="0045021F" w:rsidRDefault="003B6249" w:rsidP="003B6249">
      <w:pPr>
        <w:pStyle w:val="Tekstpodstawowywcity3"/>
        <w:ind w:left="6744" w:firstLine="336"/>
        <w:rPr>
          <w:rFonts w:ascii="Times New Roman" w:hAnsi="Times New Roman"/>
          <w:sz w:val="24"/>
        </w:rPr>
      </w:pPr>
    </w:p>
    <w:p w14:paraId="556E99A2" w14:textId="60E84B88" w:rsidR="00E6333C" w:rsidRPr="0045021F" w:rsidRDefault="00E6333C" w:rsidP="00E6333C">
      <w:pPr>
        <w:pStyle w:val="Tekstpodstawowywcity3"/>
        <w:jc w:val="right"/>
        <w:rPr>
          <w:rFonts w:ascii="Times New Roman" w:hAnsi="Times New Roman"/>
          <w:sz w:val="24"/>
        </w:rPr>
      </w:pPr>
      <w:r w:rsidRPr="0045021F">
        <w:rPr>
          <w:rFonts w:ascii="Times New Roman" w:hAnsi="Times New Roman"/>
          <w:sz w:val="24"/>
        </w:rPr>
        <w:t xml:space="preserve">         </w:t>
      </w:r>
    </w:p>
    <w:p w14:paraId="0F08B4B8" w14:textId="77777777" w:rsidR="00E6333C" w:rsidRPr="0045021F" w:rsidRDefault="00E6333C" w:rsidP="00E6333C">
      <w:pPr>
        <w:pStyle w:val="Tekstpodstawowywcity3"/>
        <w:rPr>
          <w:rFonts w:ascii="Times New Roman" w:hAnsi="Times New Roman"/>
          <w:sz w:val="24"/>
        </w:rPr>
      </w:pPr>
    </w:p>
    <w:p w14:paraId="5C09BAA7" w14:textId="77777777" w:rsidR="00E6333C" w:rsidRPr="0045021F" w:rsidRDefault="00E6333C" w:rsidP="00E6333C">
      <w:pPr>
        <w:pStyle w:val="Tekstpodstawowywcity3"/>
        <w:rPr>
          <w:rFonts w:ascii="Times New Roman" w:hAnsi="Times New Roman"/>
          <w:sz w:val="24"/>
        </w:rPr>
      </w:pPr>
    </w:p>
    <w:p w14:paraId="7C4A8144" w14:textId="77777777" w:rsidR="00E6333C" w:rsidRPr="0045021F" w:rsidRDefault="00E6333C" w:rsidP="00130D03">
      <w:pPr>
        <w:pStyle w:val="Tekstpodstawowywcity3"/>
        <w:rPr>
          <w:rFonts w:ascii="Times New Roman" w:hAnsi="Times New Roman"/>
          <w:sz w:val="20"/>
          <w:vertAlign w:val="superscript"/>
        </w:rPr>
      </w:pP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r w:rsidR="00060841" w:rsidRPr="0045021F">
        <w:rPr>
          <w:rFonts w:ascii="Times New Roman" w:hAnsi="Times New Roman"/>
          <w:sz w:val="24"/>
        </w:rPr>
        <w:tab/>
      </w:r>
    </w:p>
    <w:p w14:paraId="514DFD6C" w14:textId="77777777" w:rsidR="00E6333C" w:rsidRPr="0045021F" w:rsidRDefault="00E6333C" w:rsidP="00E6333C">
      <w:pPr>
        <w:pStyle w:val="Tekstpodstawowywcity3"/>
        <w:rPr>
          <w:rFonts w:ascii="Times New Roman" w:hAnsi="Times New Roman"/>
          <w:sz w:val="24"/>
        </w:rPr>
      </w:pPr>
    </w:p>
    <w:p w14:paraId="37FFEB7B" w14:textId="77777777" w:rsidR="003B6249" w:rsidRPr="0045021F" w:rsidRDefault="003B6249" w:rsidP="003B6249">
      <w:pPr>
        <w:rPr>
          <w:rFonts w:ascii="Times New Roman" w:hAnsi="Times New Roman" w:cs="Times New Roman"/>
          <w:sz w:val="24"/>
          <w:szCs w:val="24"/>
        </w:rPr>
      </w:pPr>
    </w:p>
    <w:p w14:paraId="6FF99FF4" w14:textId="77777777" w:rsidR="003B6249" w:rsidRPr="0045021F" w:rsidRDefault="003B6249" w:rsidP="003B6249">
      <w:pPr>
        <w:rPr>
          <w:rFonts w:ascii="Times New Roman" w:hAnsi="Times New Roman" w:cs="Times New Roman"/>
          <w:sz w:val="24"/>
          <w:szCs w:val="24"/>
        </w:rPr>
      </w:pPr>
    </w:p>
    <w:p w14:paraId="567A3E6A" w14:textId="77777777" w:rsidR="003B6249" w:rsidRPr="0045021F" w:rsidRDefault="003B6249" w:rsidP="003B6249">
      <w:pPr>
        <w:rPr>
          <w:rFonts w:ascii="Times New Roman" w:hAnsi="Times New Roman" w:cs="Times New Roman"/>
          <w:sz w:val="24"/>
          <w:szCs w:val="24"/>
        </w:rPr>
      </w:pPr>
    </w:p>
    <w:p w14:paraId="2AB93C34" w14:textId="77777777" w:rsidR="003B6249" w:rsidRPr="0045021F" w:rsidRDefault="003B6249" w:rsidP="003B6249">
      <w:pPr>
        <w:rPr>
          <w:rFonts w:ascii="Times New Roman" w:hAnsi="Times New Roman" w:cs="Times New Roman"/>
          <w:sz w:val="24"/>
          <w:szCs w:val="24"/>
        </w:rPr>
      </w:pPr>
    </w:p>
    <w:p w14:paraId="1F476C9C" w14:textId="77777777" w:rsidR="003B6249" w:rsidRPr="0045021F" w:rsidRDefault="003B6249" w:rsidP="003B6249">
      <w:pPr>
        <w:rPr>
          <w:rFonts w:ascii="Times New Roman" w:hAnsi="Times New Roman" w:cs="Times New Roman"/>
          <w:sz w:val="24"/>
          <w:szCs w:val="24"/>
        </w:rPr>
      </w:pPr>
    </w:p>
    <w:p w14:paraId="121E6EB9" w14:textId="77777777" w:rsidR="003B6249" w:rsidRPr="0045021F" w:rsidRDefault="003B6249" w:rsidP="003B6249">
      <w:pPr>
        <w:rPr>
          <w:rFonts w:ascii="Times New Roman" w:hAnsi="Times New Roman" w:cs="Times New Roman"/>
          <w:sz w:val="24"/>
          <w:szCs w:val="24"/>
        </w:rPr>
      </w:pPr>
    </w:p>
    <w:p w14:paraId="348A5EB6" w14:textId="77777777" w:rsidR="003B6249" w:rsidRPr="0045021F" w:rsidRDefault="003B6249" w:rsidP="003B6249">
      <w:pPr>
        <w:rPr>
          <w:rFonts w:ascii="Times New Roman" w:hAnsi="Times New Roman" w:cs="Times New Roman"/>
          <w:sz w:val="24"/>
          <w:szCs w:val="24"/>
        </w:rPr>
      </w:pPr>
    </w:p>
    <w:p w14:paraId="3B604C1A" w14:textId="77777777" w:rsidR="002257E1" w:rsidRPr="0045021F" w:rsidRDefault="002257E1" w:rsidP="003B6249">
      <w:pPr>
        <w:rPr>
          <w:rFonts w:ascii="Times New Roman" w:hAnsi="Times New Roman" w:cs="Times New Roman"/>
          <w:sz w:val="24"/>
          <w:szCs w:val="24"/>
        </w:rPr>
      </w:pPr>
    </w:p>
    <w:p w14:paraId="78544F11" w14:textId="77777777" w:rsidR="002257E1" w:rsidRPr="0045021F" w:rsidRDefault="002257E1" w:rsidP="003B6249">
      <w:pPr>
        <w:rPr>
          <w:rFonts w:ascii="Times New Roman" w:hAnsi="Times New Roman" w:cs="Times New Roman"/>
          <w:sz w:val="24"/>
          <w:szCs w:val="24"/>
        </w:rPr>
      </w:pPr>
    </w:p>
    <w:p w14:paraId="556A4645" w14:textId="77777777" w:rsidR="002257E1" w:rsidRPr="0045021F" w:rsidRDefault="002257E1" w:rsidP="003B6249">
      <w:pPr>
        <w:rPr>
          <w:rFonts w:ascii="Times New Roman" w:hAnsi="Times New Roman" w:cs="Times New Roman"/>
          <w:sz w:val="24"/>
          <w:szCs w:val="24"/>
        </w:rPr>
      </w:pPr>
    </w:p>
    <w:p w14:paraId="6916B216" w14:textId="77777777" w:rsidR="002257E1" w:rsidRPr="0045021F" w:rsidRDefault="002257E1" w:rsidP="003B6249">
      <w:pPr>
        <w:rPr>
          <w:rFonts w:ascii="Times New Roman" w:hAnsi="Times New Roman" w:cs="Times New Roman"/>
          <w:sz w:val="24"/>
          <w:szCs w:val="24"/>
        </w:rPr>
      </w:pPr>
    </w:p>
    <w:p w14:paraId="26BADAD9" w14:textId="77777777" w:rsidR="002257E1" w:rsidRPr="0045021F" w:rsidRDefault="002257E1" w:rsidP="003B6249">
      <w:pPr>
        <w:rPr>
          <w:rFonts w:ascii="Times New Roman" w:hAnsi="Times New Roman" w:cs="Times New Roman"/>
          <w:sz w:val="24"/>
          <w:szCs w:val="24"/>
        </w:rPr>
      </w:pPr>
    </w:p>
    <w:p w14:paraId="696A7D0A" w14:textId="77777777" w:rsidR="002257E1" w:rsidRPr="0045021F" w:rsidRDefault="002257E1" w:rsidP="003B6249">
      <w:pPr>
        <w:rPr>
          <w:rFonts w:ascii="Times New Roman" w:hAnsi="Times New Roman" w:cs="Times New Roman"/>
          <w:sz w:val="24"/>
          <w:szCs w:val="24"/>
        </w:rPr>
      </w:pPr>
    </w:p>
    <w:p w14:paraId="354BCA0A" w14:textId="77777777" w:rsidR="003B6249" w:rsidRPr="0045021F" w:rsidRDefault="00130D03" w:rsidP="003B6249">
      <w:pPr>
        <w:jc w:val="center"/>
        <w:rPr>
          <w:rFonts w:ascii="Times New Roman" w:hAnsi="Times New Roman" w:cs="Times New Roman"/>
          <w:b/>
          <w:bCs/>
          <w:sz w:val="24"/>
          <w:szCs w:val="24"/>
        </w:rPr>
      </w:pPr>
      <w:r w:rsidRPr="0045021F">
        <w:rPr>
          <w:rFonts w:ascii="Times New Roman" w:hAnsi="Times New Roman" w:cs="Times New Roman"/>
          <w:sz w:val="24"/>
          <w:szCs w:val="24"/>
        </w:rPr>
        <w:t>Kraków</w:t>
      </w:r>
      <w:r w:rsidR="003B6249" w:rsidRPr="0045021F">
        <w:rPr>
          <w:rFonts w:ascii="Times New Roman" w:hAnsi="Times New Roman" w:cs="Times New Roman"/>
          <w:sz w:val="24"/>
          <w:szCs w:val="24"/>
        </w:rPr>
        <w:t xml:space="preserve">, </w:t>
      </w:r>
      <w:r w:rsidR="002257E1" w:rsidRPr="0045021F">
        <w:rPr>
          <w:rFonts w:ascii="Times New Roman" w:hAnsi="Times New Roman" w:cs="Times New Roman"/>
          <w:sz w:val="24"/>
          <w:szCs w:val="24"/>
        </w:rPr>
        <w:t>31 sierpnia 2022r</w:t>
      </w:r>
      <w:r w:rsidR="006F51FD" w:rsidRPr="0045021F">
        <w:rPr>
          <w:rFonts w:ascii="Times New Roman" w:hAnsi="Times New Roman" w:cs="Times New Roman"/>
          <w:sz w:val="24"/>
          <w:szCs w:val="24"/>
        </w:rPr>
        <w:t>.</w:t>
      </w:r>
    </w:p>
    <w:p w14:paraId="3792C091" w14:textId="77777777" w:rsidR="005567E8" w:rsidRPr="0045021F" w:rsidRDefault="003B6249" w:rsidP="00A359E5">
      <w:pPr>
        <w:jc w:val="center"/>
        <w:rPr>
          <w:rFonts w:ascii="Times New Roman" w:hAnsi="Times New Roman" w:cs="Times New Roman"/>
          <w:b/>
          <w:bCs/>
          <w:sz w:val="24"/>
          <w:szCs w:val="24"/>
        </w:rPr>
      </w:pPr>
      <w:r w:rsidRPr="0045021F">
        <w:rPr>
          <w:rFonts w:ascii="Times New Roman" w:hAnsi="Times New Roman" w:cs="Times New Roman"/>
          <w:b/>
          <w:bCs/>
          <w:sz w:val="24"/>
          <w:szCs w:val="24"/>
        </w:rPr>
        <w:br w:type="page"/>
      </w:r>
      <w:r w:rsidR="00917B35" w:rsidRPr="0045021F">
        <w:rPr>
          <w:rFonts w:ascii="Times New Roman" w:hAnsi="Times New Roman" w:cs="Times New Roman"/>
          <w:b/>
          <w:bCs/>
          <w:sz w:val="32"/>
          <w:szCs w:val="24"/>
        </w:rPr>
        <w:lastRenderedPageBreak/>
        <w:t>Rozdział I</w:t>
      </w:r>
    </w:p>
    <w:p w14:paraId="13F259D6" w14:textId="3C498CD2" w:rsidR="00917B35" w:rsidRPr="0045021F" w:rsidRDefault="00917B35" w:rsidP="003B624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DANE </w:t>
      </w:r>
      <w:r w:rsidR="00DE4085" w:rsidRPr="0045021F">
        <w:rPr>
          <w:rFonts w:ascii="Times New Roman" w:hAnsi="Times New Roman" w:cs="Times New Roman"/>
          <w:b/>
          <w:bCs/>
          <w:sz w:val="24"/>
          <w:szCs w:val="24"/>
        </w:rPr>
        <w:t>I</w:t>
      </w:r>
      <w:r w:rsidR="009E1DE7"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ADRES ZAMAWIAJĄCEGO</w:t>
      </w:r>
    </w:p>
    <w:p w14:paraId="536D3471" w14:textId="77777777" w:rsidR="005567E8" w:rsidRPr="0045021F" w:rsidRDefault="005567E8" w:rsidP="003B6249">
      <w:pPr>
        <w:autoSpaceDE w:val="0"/>
        <w:autoSpaceDN w:val="0"/>
        <w:adjustRightInd w:val="0"/>
        <w:spacing w:after="0" w:line="276" w:lineRule="auto"/>
        <w:rPr>
          <w:rFonts w:ascii="Times New Roman" w:hAnsi="Times New Roman" w:cs="Times New Roman"/>
          <w:sz w:val="24"/>
          <w:szCs w:val="24"/>
        </w:rPr>
      </w:pPr>
    </w:p>
    <w:p w14:paraId="1F81BAC1" w14:textId="77777777" w:rsidR="003865EA" w:rsidRPr="0045021F" w:rsidRDefault="00917B35" w:rsidP="00E9678D">
      <w:pPr>
        <w:pStyle w:val="Nagwek2"/>
        <w:spacing w:line="276" w:lineRule="auto"/>
        <w:jc w:val="both"/>
        <w:rPr>
          <w:b w:val="0"/>
          <w:bCs w:val="0"/>
          <w:sz w:val="24"/>
          <w:szCs w:val="24"/>
        </w:rPr>
      </w:pPr>
      <w:r w:rsidRPr="0045021F">
        <w:rPr>
          <w:b w:val="0"/>
          <w:sz w:val="24"/>
          <w:szCs w:val="24"/>
        </w:rPr>
        <w:t>1.</w:t>
      </w:r>
      <w:r w:rsidRPr="0045021F">
        <w:rPr>
          <w:sz w:val="24"/>
          <w:szCs w:val="24"/>
        </w:rPr>
        <w:t xml:space="preserve"> </w:t>
      </w:r>
      <w:r w:rsidR="0014396D" w:rsidRPr="0045021F">
        <w:rPr>
          <w:b w:val="0"/>
          <w:bCs w:val="0"/>
          <w:sz w:val="24"/>
          <w:szCs w:val="24"/>
        </w:rPr>
        <w:t>Polskie Wydawnictwo Muzyczne z siedzibą przy al. Kr</w:t>
      </w:r>
      <w:r w:rsidR="00E9678D" w:rsidRPr="0045021F">
        <w:rPr>
          <w:b w:val="0"/>
          <w:bCs w:val="0"/>
          <w:sz w:val="24"/>
          <w:szCs w:val="24"/>
        </w:rPr>
        <w:t xml:space="preserve">asińskiego 11a, (31-111 Kraków) </w:t>
      </w:r>
      <w:r w:rsidR="0014396D" w:rsidRPr="0045021F">
        <w:rPr>
          <w:b w:val="0"/>
          <w:bCs w:val="0"/>
          <w:sz w:val="24"/>
          <w:szCs w:val="24"/>
        </w:rPr>
        <w:t>wpisanym do Rejestru Instytucji Kultury prowadzonego przez</w:t>
      </w:r>
      <w:r w:rsidR="00E9678D" w:rsidRPr="0045021F">
        <w:rPr>
          <w:b w:val="0"/>
          <w:bCs w:val="0"/>
          <w:sz w:val="24"/>
          <w:szCs w:val="24"/>
        </w:rPr>
        <w:t xml:space="preserve"> Ministra Kultury i Dziedzictwa </w:t>
      </w:r>
      <w:r w:rsidR="0014396D" w:rsidRPr="0045021F">
        <w:rPr>
          <w:b w:val="0"/>
          <w:bCs w:val="0"/>
          <w:sz w:val="24"/>
          <w:szCs w:val="24"/>
        </w:rPr>
        <w:t>Narodowego  pod nr RIK</w:t>
      </w:r>
      <w:r w:rsidR="003911FC" w:rsidRPr="0045021F">
        <w:rPr>
          <w:b w:val="0"/>
          <w:bCs w:val="0"/>
          <w:sz w:val="24"/>
          <w:szCs w:val="24"/>
        </w:rPr>
        <w:t>:</w:t>
      </w:r>
      <w:r w:rsidR="0014396D" w:rsidRPr="0045021F">
        <w:rPr>
          <w:b w:val="0"/>
          <w:bCs w:val="0"/>
          <w:sz w:val="24"/>
          <w:szCs w:val="24"/>
        </w:rPr>
        <w:t xml:space="preserve"> 92/2016, nr NIP: 6762502246, REGON: 363717113</w:t>
      </w:r>
      <w:r w:rsidR="006F51FD" w:rsidRPr="0045021F">
        <w:rPr>
          <w:b w:val="0"/>
          <w:bCs w:val="0"/>
          <w:sz w:val="24"/>
          <w:szCs w:val="24"/>
        </w:rPr>
        <w:t xml:space="preserve">, </w:t>
      </w:r>
      <w:r w:rsidR="003B6249" w:rsidRPr="0045021F">
        <w:rPr>
          <w:b w:val="0"/>
          <w:bCs w:val="0"/>
          <w:sz w:val="24"/>
          <w:szCs w:val="24"/>
        </w:rPr>
        <w:t>zwan</w:t>
      </w:r>
      <w:r w:rsidR="0014396D" w:rsidRPr="0045021F">
        <w:rPr>
          <w:b w:val="0"/>
          <w:bCs w:val="0"/>
          <w:sz w:val="24"/>
          <w:szCs w:val="24"/>
        </w:rPr>
        <w:t>e</w:t>
      </w:r>
      <w:r w:rsidR="00E9678D" w:rsidRPr="0045021F">
        <w:rPr>
          <w:b w:val="0"/>
          <w:bCs w:val="0"/>
          <w:sz w:val="24"/>
          <w:szCs w:val="24"/>
        </w:rPr>
        <w:t xml:space="preserve"> dalej </w:t>
      </w:r>
      <w:r w:rsidR="003B6249" w:rsidRPr="0045021F">
        <w:rPr>
          <w:b w:val="0"/>
          <w:bCs w:val="0"/>
          <w:sz w:val="24"/>
          <w:szCs w:val="24"/>
        </w:rPr>
        <w:t>„Zamawiającym”.</w:t>
      </w:r>
    </w:p>
    <w:p w14:paraId="4EE64093" w14:textId="77777777" w:rsidR="00E9678D" w:rsidRPr="0045021F" w:rsidRDefault="00E9678D" w:rsidP="00E9678D">
      <w:pPr>
        <w:pStyle w:val="Bezodstpw"/>
      </w:pPr>
    </w:p>
    <w:p w14:paraId="724825A9" w14:textId="77777777" w:rsidR="00A359E5" w:rsidRPr="0045021F" w:rsidRDefault="00E6333C"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Adres e-mail:</w:t>
      </w:r>
      <w:hyperlink r:id="rId8" w:history="1">
        <w:r w:rsidR="008D73F2" w:rsidRPr="0045021F">
          <w:rPr>
            <w:rStyle w:val="Hyperlink2"/>
            <w:rFonts w:ascii="Times New Roman" w:hAnsi="Times New Roman" w:cs="Times New Roman"/>
            <w:color w:val="auto"/>
            <w:sz w:val="24"/>
            <w:szCs w:val="24"/>
          </w:rPr>
          <w:t>zamowienia_publiczne@pwm.com.pl</w:t>
        </w:r>
      </w:hyperlink>
      <w:r w:rsidR="003865EA" w:rsidRPr="0045021F">
        <w:rPr>
          <w:rFonts w:ascii="Times New Roman" w:hAnsi="Times New Roman" w:cs="Times New Roman"/>
          <w:sz w:val="24"/>
          <w:szCs w:val="24"/>
        </w:rPr>
        <w:t>.</w:t>
      </w:r>
    </w:p>
    <w:p w14:paraId="54D9B190" w14:textId="77777777" w:rsidR="003865EA" w:rsidRPr="0045021F" w:rsidRDefault="003865EA" w:rsidP="00E9678D">
      <w:pPr>
        <w:pStyle w:val="Bezodstpw"/>
      </w:pPr>
    </w:p>
    <w:p w14:paraId="3E7DD42E" w14:textId="77777777" w:rsidR="00917B35" w:rsidRPr="0045021F" w:rsidRDefault="00E6333C"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Adres strony internetowej, na której prowadzone jest postępowanie i na której będą</w:t>
      </w:r>
      <w:r w:rsidR="00E9678D"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dostępne wszelkie dokumenty związane z postępowaniem: </w:t>
      </w:r>
      <w:hyperlink r:id="rId9" w:history="1">
        <w:r w:rsidR="008D73F2" w:rsidRPr="0045021F">
          <w:rPr>
            <w:rStyle w:val="Hyperlink0"/>
            <w:rFonts w:ascii="Times New Roman" w:hAnsi="Times New Roman" w:cs="Times New Roman"/>
            <w:color w:val="auto"/>
            <w:sz w:val="24"/>
            <w:szCs w:val="24"/>
          </w:rPr>
          <w:t>https://platformazakupowa.pl/pn/pwm</w:t>
        </w:r>
      </w:hyperlink>
      <w:r w:rsidR="003865EA" w:rsidRPr="0045021F">
        <w:rPr>
          <w:rFonts w:ascii="Times New Roman" w:hAnsi="Times New Roman" w:cs="Times New Roman"/>
          <w:sz w:val="24"/>
          <w:szCs w:val="24"/>
        </w:rPr>
        <w:t>.</w:t>
      </w:r>
    </w:p>
    <w:p w14:paraId="7C41ADA4" w14:textId="77777777" w:rsidR="003865EA" w:rsidRPr="0045021F" w:rsidRDefault="003865EA" w:rsidP="00E9678D">
      <w:pPr>
        <w:pStyle w:val="Bezodstpw"/>
        <w:rPr>
          <w:rStyle w:val="Hyperlink0"/>
          <w:rFonts w:ascii="Times New Roman" w:hAnsi="Times New Roman" w:cs="Times New Roman"/>
          <w:color w:val="auto"/>
          <w:sz w:val="24"/>
          <w:szCs w:val="24"/>
        </w:rPr>
      </w:pPr>
    </w:p>
    <w:p w14:paraId="7EAF70F9" w14:textId="74AEDC2C" w:rsidR="008D73F2" w:rsidRPr="0045021F" w:rsidRDefault="008D73F2" w:rsidP="003865EA">
      <w:pPr>
        <w:autoSpaceDE w:val="0"/>
        <w:autoSpaceDN w:val="0"/>
        <w:adjustRightInd w:val="0"/>
        <w:spacing w:after="0" w:line="276" w:lineRule="auto"/>
        <w:jc w:val="both"/>
        <w:rPr>
          <w:rFonts w:ascii="Times New Roman" w:hAnsi="Times New Roman" w:cs="Times New Roman"/>
          <w:b/>
          <w:bCs/>
          <w:sz w:val="24"/>
          <w:szCs w:val="24"/>
        </w:rPr>
      </w:pPr>
      <w:r w:rsidRPr="0045021F">
        <w:rPr>
          <w:rStyle w:val="Hyperlink3"/>
          <w:rFonts w:ascii="Times New Roman" w:hAnsi="Times New Roman" w:cs="Times New Roman"/>
          <w:sz w:val="24"/>
          <w:szCs w:val="24"/>
        </w:rPr>
        <w:t>Zmiany i wyjaśnienia treści OPiW, a w kolejnym etapie postępowania SWZ, oraz inne dokumenty zam</w:t>
      </w:r>
      <w:r w:rsidRPr="0045021F">
        <w:rPr>
          <w:rStyle w:val="BrakA"/>
          <w:rFonts w:ascii="Times New Roman" w:hAnsi="Times New Roman" w:cs="Times New Roman"/>
          <w:sz w:val="24"/>
          <w:szCs w:val="24"/>
        </w:rPr>
        <w:t>ó</w:t>
      </w:r>
      <w:r w:rsidRPr="0045021F">
        <w:rPr>
          <w:rStyle w:val="Hyperlink3"/>
          <w:rFonts w:ascii="Times New Roman" w:hAnsi="Times New Roman" w:cs="Times New Roman"/>
          <w:sz w:val="24"/>
          <w:szCs w:val="24"/>
        </w:rPr>
        <w:t>wienia bezpośrednio związane z postepowaniem o udzielenie zam</w:t>
      </w:r>
      <w:r w:rsidRPr="0045021F">
        <w:rPr>
          <w:rStyle w:val="BrakA"/>
          <w:rFonts w:ascii="Times New Roman" w:hAnsi="Times New Roman" w:cs="Times New Roman"/>
          <w:sz w:val="24"/>
          <w:szCs w:val="24"/>
        </w:rPr>
        <w:t>ó</w:t>
      </w:r>
      <w:r w:rsidRPr="0045021F">
        <w:rPr>
          <w:rStyle w:val="Hyperlink3"/>
          <w:rFonts w:ascii="Times New Roman" w:hAnsi="Times New Roman" w:cs="Times New Roman"/>
          <w:sz w:val="24"/>
          <w:szCs w:val="24"/>
        </w:rPr>
        <w:t xml:space="preserve">wienia będą udostępniane na stronie internetowej prowadzonego postepowania </w:t>
      </w:r>
      <w:hyperlink r:id="rId10" w:history="1">
        <w:r w:rsidRPr="0045021F">
          <w:rPr>
            <w:rStyle w:val="Hyperlink4"/>
            <w:rFonts w:ascii="Times New Roman" w:hAnsi="Times New Roman" w:cs="Times New Roman"/>
            <w:color w:val="auto"/>
            <w:sz w:val="24"/>
            <w:szCs w:val="24"/>
          </w:rPr>
          <w:t>https://platformazakupowa.pl/pn/pwm</w:t>
        </w:r>
      </w:hyperlink>
      <w:r w:rsidR="003911FC" w:rsidRPr="0045021F">
        <w:rPr>
          <w:rFonts w:ascii="Times New Roman" w:hAnsi="Times New Roman" w:cs="Times New Roman"/>
          <w:sz w:val="24"/>
          <w:szCs w:val="24"/>
        </w:rPr>
        <w:t xml:space="preserve"> , </w:t>
      </w:r>
      <w:r w:rsidRPr="0045021F">
        <w:rPr>
          <w:rStyle w:val="Hyperlink3"/>
          <w:rFonts w:ascii="Times New Roman" w:hAnsi="Times New Roman" w:cs="Times New Roman"/>
          <w:sz w:val="24"/>
          <w:szCs w:val="24"/>
        </w:rPr>
        <w:t xml:space="preserve"> </w:t>
      </w:r>
      <w:r w:rsidR="003911FC" w:rsidRPr="0045021F">
        <w:rPr>
          <w:rStyle w:val="Hyperlink3"/>
          <w:rFonts w:ascii="Times New Roman" w:hAnsi="Times New Roman" w:cs="Times New Roman"/>
          <w:sz w:val="24"/>
          <w:szCs w:val="24"/>
        </w:rPr>
        <w:t>zwana dalej</w:t>
      </w:r>
      <w:r w:rsidRPr="0045021F">
        <w:rPr>
          <w:rStyle w:val="Hyperlink3"/>
          <w:rFonts w:ascii="Times New Roman" w:hAnsi="Times New Roman" w:cs="Times New Roman"/>
          <w:sz w:val="24"/>
          <w:szCs w:val="24"/>
        </w:rPr>
        <w:t xml:space="preserve"> „Platforma”.</w:t>
      </w:r>
    </w:p>
    <w:p w14:paraId="2B8DFF2A" w14:textId="77777777" w:rsidR="003865EA" w:rsidRPr="0045021F" w:rsidRDefault="003865EA" w:rsidP="003B6249">
      <w:pPr>
        <w:autoSpaceDE w:val="0"/>
        <w:autoSpaceDN w:val="0"/>
        <w:adjustRightInd w:val="0"/>
        <w:spacing w:after="0" w:line="276" w:lineRule="auto"/>
        <w:rPr>
          <w:rFonts w:ascii="Times New Roman" w:hAnsi="Times New Roman" w:cs="Times New Roman"/>
          <w:b/>
          <w:bCs/>
          <w:sz w:val="24"/>
          <w:szCs w:val="24"/>
        </w:rPr>
      </w:pPr>
    </w:p>
    <w:p w14:paraId="0182A7BB" w14:textId="77777777" w:rsidR="00E9678D" w:rsidRPr="0045021F" w:rsidRDefault="00E9678D" w:rsidP="003B6249">
      <w:pPr>
        <w:autoSpaceDE w:val="0"/>
        <w:autoSpaceDN w:val="0"/>
        <w:adjustRightInd w:val="0"/>
        <w:spacing w:after="0" w:line="276" w:lineRule="auto"/>
        <w:rPr>
          <w:rFonts w:ascii="Times New Roman" w:hAnsi="Times New Roman" w:cs="Times New Roman"/>
          <w:b/>
          <w:bCs/>
          <w:sz w:val="24"/>
          <w:szCs w:val="24"/>
        </w:rPr>
      </w:pPr>
    </w:p>
    <w:p w14:paraId="0C6970A0" w14:textId="77777777" w:rsidR="003B6249" w:rsidRPr="0045021F" w:rsidRDefault="00917B35" w:rsidP="003B624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II </w:t>
      </w:r>
    </w:p>
    <w:p w14:paraId="44126CBD" w14:textId="77777777" w:rsidR="00917B35" w:rsidRPr="0045021F" w:rsidRDefault="00917B35" w:rsidP="003B624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TRYB UDZIELENIA ZAMÓWIENIA ORAZ INFORMACJE DODATKOWE</w:t>
      </w:r>
    </w:p>
    <w:p w14:paraId="11E25FFF" w14:textId="77777777" w:rsidR="003B6249" w:rsidRPr="0045021F" w:rsidRDefault="003B6249" w:rsidP="003B6249">
      <w:pPr>
        <w:autoSpaceDE w:val="0"/>
        <w:autoSpaceDN w:val="0"/>
        <w:adjustRightInd w:val="0"/>
        <w:spacing w:after="0" w:line="276" w:lineRule="auto"/>
        <w:jc w:val="center"/>
        <w:rPr>
          <w:rFonts w:ascii="Times New Roman" w:hAnsi="Times New Roman" w:cs="Times New Roman"/>
          <w:b/>
          <w:bCs/>
          <w:sz w:val="24"/>
          <w:szCs w:val="24"/>
        </w:rPr>
      </w:pPr>
    </w:p>
    <w:p w14:paraId="348986D0" w14:textId="73417952" w:rsidR="0014396D" w:rsidRPr="0045021F" w:rsidRDefault="00917B35"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1.</w:t>
      </w:r>
      <w:r w:rsidR="0014396D" w:rsidRPr="0045021F">
        <w:rPr>
          <w:rFonts w:ascii="Times New Roman" w:hAnsi="Times New Roman" w:cs="Times New Roman"/>
          <w:sz w:val="24"/>
          <w:szCs w:val="24"/>
        </w:rPr>
        <w:t xml:space="preserve"> Postępowanie o udzielanie zamówienia publicznego prowadzone jest w trybie podstawowym z obligatoryjnymi negocjacjami na podstawie </w:t>
      </w:r>
      <w:r w:rsidR="00B1223F" w:rsidRPr="0045021F">
        <w:rPr>
          <w:rFonts w:ascii="Times New Roman" w:hAnsi="Times New Roman" w:cs="Times New Roman"/>
          <w:sz w:val="24"/>
          <w:szCs w:val="24"/>
        </w:rPr>
        <w:t>art. 275 pkt 3 ustawy z dnia 11 </w:t>
      </w:r>
      <w:r w:rsidR="0014396D" w:rsidRPr="0045021F">
        <w:rPr>
          <w:rFonts w:ascii="Times New Roman" w:hAnsi="Times New Roman" w:cs="Times New Roman"/>
          <w:sz w:val="24"/>
          <w:szCs w:val="24"/>
        </w:rPr>
        <w:t>września 2019 r. Prawo zamówień publicznych (tj. Dz. U. z 202</w:t>
      </w:r>
      <w:r w:rsidR="00C2541D" w:rsidRPr="0045021F">
        <w:rPr>
          <w:rFonts w:ascii="Times New Roman" w:hAnsi="Times New Roman" w:cs="Times New Roman"/>
          <w:sz w:val="24"/>
          <w:szCs w:val="24"/>
        </w:rPr>
        <w:t>2</w:t>
      </w:r>
      <w:r w:rsidR="0014396D" w:rsidRPr="0045021F">
        <w:rPr>
          <w:rFonts w:ascii="Times New Roman" w:hAnsi="Times New Roman" w:cs="Times New Roman"/>
          <w:sz w:val="24"/>
          <w:szCs w:val="24"/>
        </w:rPr>
        <w:t xml:space="preserve"> r. poz. 1</w:t>
      </w:r>
      <w:r w:rsidR="00C2541D" w:rsidRPr="0045021F">
        <w:rPr>
          <w:rFonts w:ascii="Times New Roman" w:hAnsi="Times New Roman" w:cs="Times New Roman"/>
          <w:sz w:val="24"/>
          <w:szCs w:val="24"/>
        </w:rPr>
        <w:t>710</w:t>
      </w:r>
      <w:r w:rsidR="0014396D" w:rsidRPr="0045021F">
        <w:rPr>
          <w:rFonts w:ascii="Times New Roman" w:hAnsi="Times New Roman" w:cs="Times New Roman"/>
          <w:sz w:val="24"/>
          <w:szCs w:val="24"/>
        </w:rPr>
        <w:t>)</w:t>
      </w:r>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 xml:space="preserve"> zwanej dalej </w:t>
      </w:r>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ustawą Pzp</w:t>
      </w:r>
      <w:r w:rsidR="003911FC" w:rsidRPr="0045021F">
        <w:rPr>
          <w:rFonts w:ascii="Times New Roman" w:hAnsi="Times New Roman" w:cs="Times New Roman"/>
          <w:sz w:val="24"/>
          <w:szCs w:val="24"/>
        </w:rPr>
        <w:t>"</w:t>
      </w:r>
      <w:r w:rsidR="0014396D" w:rsidRPr="0045021F">
        <w:rPr>
          <w:rFonts w:ascii="Times New Roman" w:hAnsi="Times New Roman" w:cs="Times New Roman"/>
          <w:sz w:val="24"/>
          <w:szCs w:val="24"/>
        </w:rPr>
        <w:t xml:space="preserve"> oraz aktów wykonawczych do tej ustawy.</w:t>
      </w:r>
    </w:p>
    <w:p w14:paraId="1B05B6DA" w14:textId="77777777" w:rsidR="003865EA" w:rsidRPr="0045021F" w:rsidRDefault="003865EA" w:rsidP="00E9678D">
      <w:pPr>
        <w:pStyle w:val="Bezodstpw"/>
      </w:pPr>
    </w:p>
    <w:p w14:paraId="45448224" w14:textId="4CD08C3B" w:rsidR="003865EA"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2. Zamawiający będzie prowadził negocjacje w celu ulepszenia treści oferty, a po zakończeniu negocjacji zaprosi Wykonawców</w:t>
      </w:r>
      <w:r w:rsidR="00E269C6" w:rsidRPr="0045021F">
        <w:rPr>
          <w:rFonts w:ascii="Times New Roman" w:hAnsi="Times New Roman" w:cs="Times New Roman"/>
          <w:sz w:val="24"/>
          <w:szCs w:val="24"/>
        </w:rPr>
        <w:t>, z którymi były prowadzone negocjacje</w:t>
      </w:r>
      <w:r w:rsidR="003911FC" w:rsidRPr="0045021F">
        <w:rPr>
          <w:rFonts w:ascii="Times New Roman" w:hAnsi="Times New Roman" w:cs="Times New Roman"/>
          <w:sz w:val="24"/>
          <w:szCs w:val="24"/>
        </w:rPr>
        <w:t xml:space="preserve"> </w:t>
      </w:r>
      <w:r w:rsidRPr="0045021F">
        <w:rPr>
          <w:rFonts w:ascii="Times New Roman" w:hAnsi="Times New Roman" w:cs="Times New Roman"/>
          <w:sz w:val="24"/>
          <w:szCs w:val="24"/>
        </w:rPr>
        <w:t>do złożenia ofert ostatecznych.</w:t>
      </w:r>
      <w:r w:rsidR="00E269C6" w:rsidRPr="0045021F">
        <w:rPr>
          <w:rFonts w:ascii="Times New Roman" w:hAnsi="Times New Roman" w:cs="Times New Roman"/>
          <w:sz w:val="24"/>
          <w:szCs w:val="24"/>
        </w:rPr>
        <w:t xml:space="preserve"> Do negocjacji zostanie zaproszonych max. </w:t>
      </w:r>
      <w:r w:rsidR="002257E1" w:rsidRPr="0045021F">
        <w:rPr>
          <w:rFonts w:ascii="Times New Roman" w:hAnsi="Times New Roman" w:cs="Times New Roman"/>
          <w:sz w:val="24"/>
          <w:szCs w:val="24"/>
        </w:rPr>
        <w:t>3</w:t>
      </w:r>
      <w:r w:rsidR="00E269C6" w:rsidRPr="0045021F">
        <w:rPr>
          <w:rFonts w:ascii="Times New Roman" w:hAnsi="Times New Roman" w:cs="Times New Roman"/>
          <w:sz w:val="24"/>
          <w:szCs w:val="24"/>
        </w:rPr>
        <w:t xml:space="preserve"> </w:t>
      </w:r>
      <w:r w:rsidR="003911FC" w:rsidRPr="0045021F">
        <w:rPr>
          <w:rFonts w:ascii="Times New Roman" w:hAnsi="Times New Roman" w:cs="Times New Roman"/>
          <w:sz w:val="24"/>
          <w:szCs w:val="24"/>
        </w:rPr>
        <w:t>W</w:t>
      </w:r>
      <w:r w:rsidR="00E269C6" w:rsidRPr="0045021F">
        <w:rPr>
          <w:rFonts w:ascii="Times New Roman" w:hAnsi="Times New Roman" w:cs="Times New Roman"/>
          <w:sz w:val="24"/>
          <w:szCs w:val="24"/>
        </w:rPr>
        <w:t>ykonawców, którzy otrzymają najwyższe oceny spełniania warunku udziału w postępowaniu określone</w:t>
      </w:r>
      <w:r w:rsidR="003911FC" w:rsidRPr="0045021F">
        <w:rPr>
          <w:rFonts w:ascii="Times New Roman" w:hAnsi="Times New Roman" w:cs="Times New Roman"/>
          <w:sz w:val="24"/>
          <w:szCs w:val="24"/>
        </w:rPr>
        <w:t>go</w:t>
      </w:r>
      <w:r w:rsidR="00E269C6" w:rsidRPr="0045021F">
        <w:rPr>
          <w:rFonts w:ascii="Times New Roman" w:hAnsi="Times New Roman" w:cs="Times New Roman"/>
          <w:sz w:val="24"/>
          <w:szCs w:val="24"/>
        </w:rPr>
        <w:t xml:space="preserve"> w pkt. VII.2.4.</w:t>
      </w:r>
    </w:p>
    <w:p w14:paraId="70417AB6" w14:textId="77777777" w:rsidR="0014396D" w:rsidRPr="0045021F" w:rsidRDefault="00E269C6" w:rsidP="00E9678D">
      <w:pPr>
        <w:pStyle w:val="Bezodstpw"/>
      </w:pPr>
      <w:r w:rsidRPr="0045021F">
        <w:t xml:space="preserve"> </w:t>
      </w:r>
    </w:p>
    <w:p w14:paraId="1B0D9DF1" w14:textId="77777777" w:rsidR="0014396D"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3. Szacunkowa wartość przedmiotowego zamówienia n</w:t>
      </w:r>
      <w:r w:rsidR="00E9678D" w:rsidRPr="0045021F">
        <w:rPr>
          <w:rFonts w:ascii="Times New Roman" w:hAnsi="Times New Roman" w:cs="Times New Roman"/>
          <w:sz w:val="24"/>
          <w:szCs w:val="24"/>
        </w:rPr>
        <w:t>ie przekracza progów unijnych o</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jakich mowa w art. 3 ustawy Pzp.</w:t>
      </w:r>
    </w:p>
    <w:p w14:paraId="7470E9E9" w14:textId="77777777" w:rsidR="003865EA" w:rsidRPr="0045021F" w:rsidRDefault="003865EA" w:rsidP="00E9678D">
      <w:pPr>
        <w:pStyle w:val="Bezodstpw"/>
      </w:pPr>
    </w:p>
    <w:p w14:paraId="2ACA74CD" w14:textId="77777777"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4. </w:t>
      </w:r>
      <w:r w:rsidR="00917B35" w:rsidRPr="0045021F">
        <w:rPr>
          <w:rFonts w:ascii="Times New Roman" w:hAnsi="Times New Roman" w:cs="Times New Roman"/>
          <w:sz w:val="24"/>
          <w:szCs w:val="24"/>
        </w:rPr>
        <w:t>Zamawiający nie przewiduje aukcji elektronicznej.</w:t>
      </w:r>
    </w:p>
    <w:p w14:paraId="33EF9857" w14:textId="77777777" w:rsidR="003865EA" w:rsidRPr="0045021F" w:rsidRDefault="003865EA" w:rsidP="00E9678D">
      <w:pPr>
        <w:pStyle w:val="Bezodstpw"/>
      </w:pPr>
    </w:p>
    <w:p w14:paraId="09B42078" w14:textId="77777777"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5</w:t>
      </w:r>
      <w:r w:rsidR="00917B35" w:rsidRPr="0045021F">
        <w:rPr>
          <w:rFonts w:ascii="Times New Roman" w:hAnsi="Times New Roman" w:cs="Times New Roman"/>
          <w:sz w:val="24"/>
          <w:szCs w:val="24"/>
        </w:rPr>
        <w:t>. Zamawiający nie przewiduje zawarcia umowy ramowej.</w:t>
      </w:r>
    </w:p>
    <w:p w14:paraId="5E4E4D6B" w14:textId="77777777" w:rsidR="003865EA" w:rsidRPr="0045021F" w:rsidRDefault="003865EA" w:rsidP="00E9678D">
      <w:pPr>
        <w:pStyle w:val="Bezodstpw"/>
      </w:pPr>
    </w:p>
    <w:p w14:paraId="7CFCFA0D" w14:textId="77A096C9" w:rsidR="00917B35"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6</w:t>
      </w:r>
      <w:r w:rsidR="00917B35" w:rsidRPr="0045021F">
        <w:rPr>
          <w:rFonts w:ascii="Times New Roman" w:hAnsi="Times New Roman" w:cs="Times New Roman"/>
          <w:sz w:val="24"/>
          <w:szCs w:val="24"/>
        </w:rPr>
        <w:t>. Zamawiający nie zastrzega możliwości ubiegania się o udzielenie zamówienia wyłącznie przez</w:t>
      </w:r>
      <w:r w:rsidR="003911FC" w:rsidRPr="0045021F">
        <w:rPr>
          <w:rFonts w:ascii="Times New Roman" w:hAnsi="Times New Roman" w:cs="Times New Roman"/>
          <w:sz w:val="24"/>
          <w:szCs w:val="24"/>
        </w:rPr>
        <w:t xml:space="preserve"> W</w:t>
      </w:r>
      <w:r w:rsidR="00917B35" w:rsidRPr="0045021F">
        <w:rPr>
          <w:rFonts w:ascii="Times New Roman" w:hAnsi="Times New Roman" w:cs="Times New Roman"/>
          <w:sz w:val="24"/>
          <w:szCs w:val="24"/>
        </w:rPr>
        <w:t>ykonawców, o których mowa w art. 94 ustawy.</w:t>
      </w:r>
    </w:p>
    <w:p w14:paraId="1011D26A" w14:textId="77777777" w:rsidR="00E9678D" w:rsidRPr="0045021F" w:rsidRDefault="00E9678D" w:rsidP="00E9678D">
      <w:pPr>
        <w:pStyle w:val="Bezodstpw"/>
      </w:pPr>
    </w:p>
    <w:p w14:paraId="16C1F292" w14:textId="77777777" w:rsidR="003865EA" w:rsidRPr="0045021F" w:rsidRDefault="0014396D" w:rsidP="003865EA">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7</w:t>
      </w:r>
      <w:r w:rsidR="00917B35"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nie przewiduje zwrotu kosztów udziału w postępowaniu.</w:t>
      </w:r>
    </w:p>
    <w:p w14:paraId="29837826" w14:textId="77777777" w:rsidR="00E9678D" w:rsidRPr="0045021F" w:rsidRDefault="00E9678D" w:rsidP="00E9678D">
      <w:pPr>
        <w:pStyle w:val="Bezodstpw"/>
      </w:pPr>
    </w:p>
    <w:p w14:paraId="33A50A9E" w14:textId="77777777" w:rsidR="003865EA" w:rsidRPr="0045021F" w:rsidRDefault="004841EA" w:rsidP="00E9678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8. Zasady prowadzenia negocjacji oraz zaproszenie do złożenia ofert ostatecznych.</w:t>
      </w:r>
    </w:p>
    <w:p w14:paraId="5D952DCE" w14:textId="66C597AD" w:rsidR="004841EA" w:rsidRPr="0045021F" w:rsidRDefault="003865EA" w:rsidP="003865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8.1. Zamawiający zaprosi do negocjacji </w:t>
      </w:r>
      <w:r w:rsidR="003911FC" w:rsidRPr="0045021F">
        <w:rPr>
          <w:rFonts w:ascii="Times New Roman" w:hAnsi="Times New Roman" w:cs="Times New Roman"/>
          <w:bCs/>
          <w:sz w:val="24"/>
          <w:szCs w:val="24"/>
        </w:rPr>
        <w:t>W</w:t>
      </w:r>
      <w:r w:rsidR="004841EA" w:rsidRPr="0045021F">
        <w:rPr>
          <w:rFonts w:ascii="Times New Roman" w:hAnsi="Times New Roman" w:cs="Times New Roman"/>
          <w:bCs/>
          <w:sz w:val="24"/>
          <w:szCs w:val="24"/>
        </w:rPr>
        <w:t xml:space="preserve">ykonawców, którzy złożą oferty spełniające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wymo</w:t>
      </w:r>
      <w:r w:rsidRPr="0045021F">
        <w:rPr>
          <w:rFonts w:ascii="Times New Roman" w:hAnsi="Times New Roman" w:cs="Times New Roman"/>
          <w:bCs/>
          <w:sz w:val="24"/>
          <w:szCs w:val="24"/>
        </w:rPr>
        <w:t>gi określone w niniejszym OPiW.</w:t>
      </w:r>
    </w:p>
    <w:p w14:paraId="3F0B32F2" w14:textId="77777777" w:rsidR="003865EA" w:rsidRPr="0045021F" w:rsidRDefault="003865EA" w:rsidP="00E9678D">
      <w:pPr>
        <w:pStyle w:val="Bezodstpw"/>
      </w:pPr>
    </w:p>
    <w:p w14:paraId="2BAE321A" w14:textId="763F5796" w:rsidR="004841EA" w:rsidRPr="0045021F" w:rsidRDefault="003865EA" w:rsidP="003865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8.2. Zamawiający odrzuci oferty, które nie spełnią minimalnych wymagań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określonych przez Zamawiającego w treści niniejszego OPiW. Zgodnie z art. 287 ust.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4 ustawy P</w:t>
      </w:r>
      <w:r w:rsidR="003911FC" w:rsidRPr="0045021F">
        <w:rPr>
          <w:rFonts w:ascii="Times New Roman" w:hAnsi="Times New Roman" w:cs="Times New Roman"/>
          <w:bCs/>
          <w:sz w:val="24"/>
          <w:szCs w:val="24"/>
        </w:rPr>
        <w:t>zp</w:t>
      </w:r>
      <w:r w:rsidR="004841EA" w:rsidRPr="0045021F">
        <w:rPr>
          <w:rFonts w:ascii="Times New Roman" w:hAnsi="Times New Roman" w:cs="Times New Roman"/>
          <w:bCs/>
          <w:sz w:val="24"/>
          <w:szCs w:val="24"/>
        </w:rPr>
        <w:t>, Zamawiający poinformuje równ</w:t>
      </w:r>
      <w:r w:rsidR="00B1223F" w:rsidRPr="0045021F">
        <w:rPr>
          <w:rFonts w:ascii="Times New Roman" w:hAnsi="Times New Roman" w:cs="Times New Roman"/>
          <w:bCs/>
          <w:sz w:val="24"/>
          <w:szCs w:val="24"/>
        </w:rPr>
        <w:t>ocześnie każdego z Wykonawców z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osobna o odrzuceniu jego oferty podając uzasadnieni</w:t>
      </w:r>
      <w:r w:rsidR="00B1223F" w:rsidRPr="0045021F">
        <w:rPr>
          <w:rFonts w:ascii="Times New Roman" w:hAnsi="Times New Roman" w:cs="Times New Roman"/>
          <w:bCs/>
          <w:sz w:val="24"/>
          <w:szCs w:val="24"/>
        </w:rPr>
        <w:t>e faktyczne i prawne. Zgodnie z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art. 289 ust. 1 ustawy P</w:t>
      </w:r>
      <w:r w:rsidR="003911FC" w:rsidRPr="0045021F">
        <w:rPr>
          <w:rFonts w:ascii="Times New Roman" w:hAnsi="Times New Roman" w:cs="Times New Roman"/>
          <w:bCs/>
          <w:sz w:val="24"/>
          <w:szCs w:val="24"/>
        </w:rPr>
        <w:t>zp</w:t>
      </w:r>
      <w:r w:rsidR="004841EA" w:rsidRPr="0045021F">
        <w:rPr>
          <w:rFonts w:ascii="Times New Roman" w:hAnsi="Times New Roman" w:cs="Times New Roman"/>
          <w:bCs/>
          <w:sz w:val="24"/>
          <w:szCs w:val="24"/>
        </w:rPr>
        <w:t xml:space="preserve">, Zamawiający zaprosi jednocześnie Wykonawców do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negocjacji ofert złożonych w odpowiedzi na ogłoszenie o zamówieniu, jeżeli nie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podlegały odrzuceniu. Ofertę Wykonawcy niezaproszonego do negocjacji uznaje się </w:t>
      </w: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za odrzuconą.</w:t>
      </w:r>
    </w:p>
    <w:p w14:paraId="54C4CE29" w14:textId="77777777" w:rsidR="003865EA" w:rsidRPr="0045021F" w:rsidRDefault="003865EA" w:rsidP="00E9678D">
      <w:pPr>
        <w:pStyle w:val="Bezodstpw"/>
      </w:pPr>
    </w:p>
    <w:p w14:paraId="1D25D603" w14:textId="77777777" w:rsidR="004841EA" w:rsidRPr="0045021F" w:rsidRDefault="003865EA" w:rsidP="004841EA">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8.3. </w:t>
      </w:r>
      <w:r w:rsidR="004D7A68" w:rsidRPr="0045021F">
        <w:rPr>
          <w:rFonts w:ascii="Times New Roman" w:hAnsi="Times New Roman" w:cs="Times New Roman"/>
          <w:bCs/>
          <w:sz w:val="24"/>
          <w:szCs w:val="24"/>
        </w:rPr>
        <w:t>P</w:t>
      </w:r>
      <w:r w:rsidR="004841EA" w:rsidRPr="0045021F">
        <w:rPr>
          <w:rFonts w:ascii="Times New Roman" w:hAnsi="Times New Roman" w:cs="Times New Roman"/>
          <w:bCs/>
          <w:sz w:val="24"/>
          <w:szCs w:val="24"/>
        </w:rPr>
        <w:t>rowadzone negocjacje mają charakter poufny.</w:t>
      </w:r>
    </w:p>
    <w:p w14:paraId="4F8FDFC5" w14:textId="77777777" w:rsidR="003865EA" w:rsidRPr="0045021F" w:rsidRDefault="003865EA" w:rsidP="00E9678D">
      <w:pPr>
        <w:pStyle w:val="Bezodstpw"/>
      </w:pPr>
    </w:p>
    <w:p w14:paraId="5D88689F" w14:textId="3E59A835"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841EA" w:rsidRPr="0045021F">
        <w:rPr>
          <w:rFonts w:ascii="Times New Roman" w:hAnsi="Times New Roman" w:cs="Times New Roman"/>
          <w:bCs/>
          <w:sz w:val="24"/>
          <w:szCs w:val="24"/>
        </w:rPr>
        <w:t xml:space="preserve">8.4. </w:t>
      </w:r>
      <w:r w:rsidR="004D7A68" w:rsidRPr="0045021F">
        <w:rPr>
          <w:rFonts w:ascii="Times New Roman" w:hAnsi="Times New Roman" w:cs="Times New Roman"/>
          <w:bCs/>
          <w:sz w:val="24"/>
          <w:szCs w:val="24"/>
        </w:rPr>
        <w:t xml:space="preserve">Żadna ze stron prowadzonych negocjacji nie może bez zgody drugiej strony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ujawniać informacji technicznych i handlowych związanych z negocjacjami. Zgoda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jest udzielana w odniesieniu do konkretnych informacji i przed ich ujawnieniem.</w:t>
      </w:r>
    </w:p>
    <w:p w14:paraId="552296B8" w14:textId="77777777" w:rsidR="003865EA" w:rsidRPr="0045021F" w:rsidRDefault="003865EA" w:rsidP="00E9678D">
      <w:pPr>
        <w:pStyle w:val="Bezodstpw"/>
      </w:pPr>
    </w:p>
    <w:p w14:paraId="2AFCED75" w14:textId="022AB40E"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8.5. Zamawiający będzie prowadził negocjacje treści ofert złożonych w odpowiedzi na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ogłoszenie o zamówieniu do czasu doprecyzowania lub uzupełnienia wszystkich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warunków zamówienia podlegających negocjacjom. W związku z powyższym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możliwe jest prowadzenie kilku rund negocjacyjnych. Po zakończeniu negocjacji,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Zamawiający sporządzi Specyfikację Warunków Zamówienia</w:t>
      </w:r>
      <w:r w:rsidR="003911FC" w:rsidRPr="0045021F">
        <w:rPr>
          <w:rFonts w:ascii="Times New Roman" w:hAnsi="Times New Roman" w:cs="Times New Roman"/>
          <w:bCs/>
          <w:sz w:val="24"/>
          <w:szCs w:val="24"/>
        </w:rPr>
        <w:t>, zwaną dalej "</w:t>
      </w:r>
      <w:r w:rsidR="004D7A68" w:rsidRPr="0045021F">
        <w:rPr>
          <w:rFonts w:ascii="Times New Roman" w:hAnsi="Times New Roman" w:cs="Times New Roman"/>
          <w:bCs/>
          <w:sz w:val="24"/>
          <w:szCs w:val="24"/>
        </w:rPr>
        <w:t>SWZ</w:t>
      </w:r>
      <w:r w:rsidR="003911FC" w:rsidRPr="0045021F">
        <w:rPr>
          <w:rFonts w:ascii="Times New Roman" w:hAnsi="Times New Roman" w:cs="Times New Roman"/>
          <w:bCs/>
          <w:sz w:val="24"/>
          <w:szCs w:val="24"/>
        </w:rPr>
        <w:t>"</w:t>
      </w:r>
      <w:r w:rsidR="004D7A68" w:rsidRPr="0045021F">
        <w:rPr>
          <w:rFonts w:ascii="Times New Roman" w:hAnsi="Times New Roman" w:cs="Times New Roman"/>
          <w:bCs/>
          <w:sz w:val="24"/>
          <w:szCs w:val="24"/>
        </w:rPr>
        <w:t xml:space="preserve">,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która będzie stanowić doprecyzowanie oraz uzupeł</w:t>
      </w:r>
      <w:r w:rsidR="00B1223F" w:rsidRPr="0045021F">
        <w:rPr>
          <w:rFonts w:ascii="Times New Roman" w:hAnsi="Times New Roman" w:cs="Times New Roman"/>
          <w:bCs/>
          <w:sz w:val="24"/>
          <w:szCs w:val="24"/>
        </w:rPr>
        <w:t>nienie informacji zawartych w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niniejszym OPiW.</w:t>
      </w:r>
    </w:p>
    <w:p w14:paraId="442E6876" w14:textId="77777777" w:rsidR="003865EA" w:rsidRPr="0045021F" w:rsidRDefault="003865EA" w:rsidP="00E9678D">
      <w:pPr>
        <w:pStyle w:val="Bezodstpw"/>
      </w:pPr>
    </w:p>
    <w:p w14:paraId="436A513B" w14:textId="3B4A2805" w:rsidR="004D7A68" w:rsidRPr="0045021F" w:rsidRDefault="003865EA" w:rsidP="004D7A68">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8.6. Zamawiający o terminie negocjacji będzie informował z co najmniej 3 dniowym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wyprzedzeniem. Negocjacje będą prowadzone z zachowaniem reżimu sanitarnego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wynikającego z przepisów sanitarnych obowiązujących w trakcie ogłoszonego stanu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epidemii. Aktualnie Zamawiający przewiduje prowadzenie negocjacji w siedzibie przy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al. Krasińskiego 11 w Krakowie, przy czym </w:t>
      </w:r>
      <w:r w:rsidR="003911FC" w:rsidRPr="0045021F">
        <w:rPr>
          <w:rFonts w:ascii="Times New Roman" w:hAnsi="Times New Roman" w:cs="Times New Roman"/>
          <w:bCs/>
          <w:sz w:val="24"/>
          <w:szCs w:val="24"/>
        </w:rPr>
        <w:t>W</w:t>
      </w:r>
      <w:r w:rsidR="00B1223F" w:rsidRPr="0045021F">
        <w:rPr>
          <w:rFonts w:ascii="Times New Roman" w:hAnsi="Times New Roman" w:cs="Times New Roman"/>
          <w:bCs/>
          <w:sz w:val="24"/>
          <w:szCs w:val="24"/>
        </w:rPr>
        <w:t>ykonawcy powinni się liczyć z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możliwością zmiany formy negocjacji na wykorzystujące platformy komunikacyjne </w:t>
      </w:r>
      <w:r w:rsidRPr="0045021F">
        <w:rPr>
          <w:rFonts w:ascii="Times New Roman" w:hAnsi="Times New Roman" w:cs="Times New Roman"/>
          <w:bCs/>
          <w:sz w:val="24"/>
          <w:szCs w:val="24"/>
        </w:rPr>
        <w:tab/>
        <w:t>(ZOOM lub MS Teams).</w:t>
      </w:r>
    </w:p>
    <w:p w14:paraId="60BB2085" w14:textId="77777777" w:rsidR="003865EA" w:rsidRPr="0045021F" w:rsidRDefault="003865EA" w:rsidP="00E9678D">
      <w:pPr>
        <w:pStyle w:val="Bezodstpw"/>
      </w:pPr>
    </w:p>
    <w:p w14:paraId="05DB713A" w14:textId="0640F8A2" w:rsidR="00367FD0" w:rsidRPr="0045021F" w:rsidRDefault="003865EA" w:rsidP="00284073">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8.7. Zgodnie z art. 293 ust</w:t>
      </w:r>
      <w:r w:rsidR="003911FC" w:rsidRPr="0045021F">
        <w:rPr>
          <w:rFonts w:ascii="Times New Roman" w:hAnsi="Times New Roman" w:cs="Times New Roman"/>
          <w:bCs/>
          <w:sz w:val="24"/>
          <w:szCs w:val="24"/>
        </w:rPr>
        <w:t>.</w:t>
      </w:r>
      <w:r w:rsidR="004D7A68" w:rsidRPr="0045021F">
        <w:rPr>
          <w:rFonts w:ascii="Times New Roman" w:hAnsi="Times New Roman" w:cs="Times New Roman"/>
          <w:bCs/>
          <w:sz w:val="24"/>
          <w:szCs w:val="24"/>
        </w:rPr>
        <w:t xml:space="preserve"> 2 ustawy P</w:t>
      </w:r>
      <w:r w:rsidR="003911FC" w:rsidRPr="0045021F">
        <w:rPr>
          <w:rFonts w:ascii="Times New Roman" w:hAnsi="Times New Roman" w:cs="Times New Roman"/>
          <w:bCs/>
          <w:sz w:val="24"/>
          <w:szCs w:val="24"/>
        </w:rPr>
        <w:t>zp</w:t>
      </w:r>
      <w:r w:rsidR="004D7A68" w:rsidRPr="0045021F">
        <w:rPr>
          <w:rFonts w:ascii="Times New Roman" w:hAnsi="Times New Roman" w:cs="Times New Roman"/>
          <w:bCs/>
          <w:sz w:val="24"/>
          <w:szCs w:val="24"/>
        </w:rPr>
        <w:t xml:space="preserve">, Zamawiający poinformuje równocześnie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wszystkich </w:t>
      </w:r>
      <w:r w:rsidR="003911FC" w:rsidRPr="0045021F">
        <w:rPr>
          <w:rFonts w:ascii="Times New Roman" w:hAnsi="Times New Roman" w:cs="Times New Roman"/>
          <w:bCs/>
          <w:sz w:val="24"/>
          <w:szCs w:val="24"/>
        </w:rPr>
        <w:t>W</w:t>
      </w:r>
      <w:r w:rsidR="004D7A68" w:rsidRPr="0045021F">
        <w:rPr>
          <w:rFonts w:ascii="Times New Roman" w:hAnsi="Times New Roman" w:cs="Times New Roman"/>
          <w:bCs/>
          <w:sz w:val="24"/>
          <w:szCs w:val="24"/>
        </w:rPr>
        <w:t xml:space="preserve">ykonawców, których oferty złożone w odpowiedzi na ogłoszenie o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zamówieniu nie zostały odrzucone</w:t>
      </w:r>
      <w:r w:rsidR="003911FC" w:rsidRPr="0045021F">
        <w:rPr>
          <w:rFonts w:ascii="Times New Roman" w:hAnsi="Times New Roman" w:cs="Times New Roman"/>
          <w:bCs/>
          <w:sz w:val="24"/>
          <w:szCs w:val="24"/>
        </w:rPr>
        <w:t xml:space="preserve"> </w:t>
      </w:r>
      <w:r w:rsidR="004D7A68" w:rsidRPr="0045021F">
        <w:rPr>
          <w:rFonts w:ascii="Times New Roman" w:hAnsi="Times New Roman" w:cs="Times New Roman"/>
          <w:bCs/>
          <w:sz w:val="24"/>
          <w:szCs w:val="24"/>
        </w:rPr>
        <w:t xml:space="preserve">i którzy brali udział w negocjacjach, o zakończeniu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negocjacji oraz zaproszeniu  do złożenia ofert ostatecznych (opracowywanych na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podstawie Specyfikacji Warunków Zamówienia, która zostanie przekazana </w:t>
      </w:r>
      <w:r w:rsidR="008D274A" w:rsidRPr="0045021F">
        <w:rPr>
          <w:rFonts w:ascii="Times New Roman" w:hAnsi="Times New Roman" w:cs="Times New Roman"/>
          <w:bCs/>
          <w:sz w:val="24"/>
          <w:szCs w:val="24"/>
        </w:rPr>
        <w:t xml:space="preserve">zgodnie z </w:t>
      </w:r>
      <w:r w:rsidRPr="0045021F">
        <w:rPr>
          <w:rFonts w:ascii="Times New Roman" w:hAnsi="Times New Roman" w:cs="Times New Roman"/>
          <w:bCs/>
          <w:sz w:val="24"/>
          <w:szCs w:val="24"/>
        </w:rPr>
        <w:tab/>
      </w:r>
      <w:r w:rsidR="008D274A" w:rsidRPr="0045021F">
        <w:rPr>
          <w:rFonts w:ascii="Times New Roman" w:hAnsi="Times New Roman" w:cs="Times New Roman"/>
          <w:bCs/>
          <w:sz w:val="24"/>
          <w:szCs w:val="24"/>
        </w:rPr>
        <w:t xml:space="preserve">wymogami odnośnie komunikacji w postępowaniu o udzielenie zamówienia </w:t>
      </w:r>
      <w:r w:rsidRPr="0045021F">
        <w:rPr>
          <w:rFonts w:ascii="Times New Roman" w:hAnsi="Times New Roman" w:cs="Times New Roman"/>
          <w:bCs/>
          <w:sz w:val="24"/>
          <w:szCs w:val="24"/>
        </w:rPr>
        <w:tab/>
      </w:r>
      <w:r w:rsidR="008D274A" w:rsidRPr="0045021F">
        <w:rPr>
          <w:rFonts w:ascii="Times New Roman" w:hAnsi="Times New Roman" w:cs="Times New Roman"/>
          <w:bCs/>
          <w:sz w:val="24"/>
          <w:szCs w:val="24"/>
        </w:rPr>
        <w:t>publicznego określonymi w ustawie P</w:t>
      </w:r>
      <w:r w:rsidR="003911FC" w:rsidRPr="0045021F">
        <w:rPr>
          <w:rFonts w:ascii="Times New Roman" w:hAnsi="Times New Roman" w:cs="Times New Roman"/>
          <w:bCs/>
          <w:sz w:val="24"/>
          <w:szCs w:val="24"/>
        </w:rPr>
        <w:t>zp</w:t>
      </w:r>
      <w:r w:rsidR="008D274A" w:rsidRPr="0045021F">
        <w:rPr>
          <w:rFonts w:ascii="Times New Roman" w:hAnsi="Times New Roman" w:cs="Times New Roman"/>
          <w:bCs/>
          <w:sz w:val="24"/>
          <w:szCs w:val="24"/>
        </w:rPr>
        <w:t xml:space="preserve"> </w:t>
      </w:r>
      <w:r w:rsidR="004D7A68" w:rsidRPr="0045021F">
        <w:rPr>
          <w:rFonts w:ascii="Times New Roman" w:hAnsi="Times New Roman" w:cs="Times New Roman"/>
          <w:bCs/>
          <w:sz w:val="24"/>
          <w:szCs w:val="24"/>
        </w:rPr>
        <w:t xml:space="preserve">wraz z zaproszeniem do złożenia oferty </w:t>
      </w:r>
      <w:r w:rsidRPr="0045021F">
        <w:rPr>
          <w:rFonts w:ascii="Times New Roman" w:hAnsi="Times New Roman" w:cs="Times New Roman"/>
          <w:bCs/>
          <w:sz w:val="24"/>
          <w:szCs w:val="24"/>
        </w:rPr>
        <w:tab/>
      </w:r>
      <w:r w:rsidR="004D7A68" w:rsidRPr="0045021F">
        <w:rPr>
          <w:rFonts w:ascii="Times New Roman" w:hAnsi="Times New Roman" w:cs="Times New Roman"/>
          <w:bCs/>
          <w:sz w:val="24"/>
          <w:szCs w:val="24"/>
        </w:rPr>
        <w:t xml:space="preserve">ostatecznej). </w:t>
      </w:r>
    </w:p>
    <w:p w14:paraId="3D412467" w14:textId="77777777" w:rsidR="00211978" w:rsidRPr="0045021F" w:rsidRDefault="00211978" w:rsidP="00284073">
      <w:pPr>
        <w:autoSpaceDE w:val="0"/>
        <w:autoSpaceDN w:val="0"/>
        <w:adjustRightInd w:val="0"/>
        <w:spacing w:after="0" w:line="276" w:lineRule="auto"/>
        <w:jc w:val="center"/>
        <w:rPr>
          <w:rFonts w:ascii="Times New Roman" w:hAnsi="Times New Roman" w:cs="Times New Roman"/>
          <w:b/>
          <w:bCs/>
          <w:sz w:val="32"/>
          <w:szCs w:val="24"/>
        </w:rPr>
      </w:pPr>
    </w:p>
    <w:p w14:paraId="4E93688E" w14:textId="63BBF8B5" w:rsidR="00284073" w:rsidRPr="0045021F" w:rsidRDefault="00917B35" w:rsidP="00284073">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lastRenderedPageBreak/>
        <w:t xml:space="preserve">Rozdział III </w:t>
      </w:r>
    </w:p>
    <w:p w14:paraId="081EE90E" w14:textId="058F0D3C" w:rsidR="00917B35" w:rsidRPr="0045021F" w:rsidRDefault="00917B35" w:rsidP="00284073">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OPIS P</w:t>
      </w:r>
      <w:r w:rsidR="00997C90" w:rsidRPr="0045021F">
        <w:rPr>
          <w:rFonts w:ascii="Times New Roman" w:hAnsi="Times New Roman" w:cs="Times New Roman"/>
          <w:b/>
          <w:bCs/>
          <w:sz w:val="24"/>
          <w:szCs w:val="24"/>
        </w:rPr>
        <w:t xml:space="preserve">OTRZEB ZAMAWIAJĄCEGO </w:t>
      </w:r>
      <w:r w:rsidR="00DE4085" w:rsidRPr="0045021F">
        <w:rPr>
          <w:rFonts w:ascii="Times New Roman" w:hAnsi="Times New Roman" w:cs="Times New Roman"/>
          <w:b/>
          <w:bCs/>
          <w:sz w:val="24"/>
          <w:szCs w:val="24"/>
        </w:rPr>
        <w:t xml:space="preserve">I </w:t>
      </w:r>
      <w:r w:rsidR="00997C90" w:rsidRPr="0045021F">
        <w:rPr>
          <w:rFonts w:ascii="Times New Roman" w:hAnsi="Times New Roman" w:cs="Times New Roman"/>
          <w:b/>
          <w:bCs/>
          <w:sz w:val="24"/>
          <w:szCs w:val="24"/>
        </w:rPr>
        <w:t>CECHY CHARAKTERYSTYCZNE USŁUG STANOWIĄCYCH P</w:t>
      </w:r>
      <w:r w:rsidRPr="0045021F">
        <w:rPr>
          <w:rFonts w:ascii="Times New Roman" w:hAnsi="Times New Roman" w:cs="Times New Roman"/>
          <w:b/>
          <w:bCs/>
          <w:sz w:val="24"/>
          <w:szCs w:val="24"/>
        </w:rPr>
        <w:t>RZEDMIOT ZAMÓWIENIA</w:t>
      </w:r>
    </w:p>
    <w:p w14:paraId="24DF6CEB" w14:textId="77777777" w:rsidR="00284073" w:rsidRPr="0045021F" w:rsidRDefault="00284073" w:rsidP="00E9678D">
      <w:pPr>
        <w:pStyle w:val="Bezodstpw"/>
      </w:pPr>
    </w:p>
    <w:p w14:paraId="2A623B01" w14:textId="5BFB7AFB" w:rsidR="00997C90" w:rsidRPr="0045021F" w:rsidRDefault="00917B35" w:rsidP="00056E21">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b/>
          <w:bCs/>
          <w:sz w:val="24"/>
          <w:szCs w:val="24"/>
        </w:rPr>
        <w:t>.</w:t>
      </w:r>
      <w:r w:rsidR="003865EA" w:rsidRPr="0045021F">
        <w:rPr>
          <w:rFonts w:ascii="Times New Roman" w:hAnsi="Times New Roman" w:cs="Times New Roman"/>
          <w:b/>
          <w:bCs/>
          <w:sz w:val="24"/>
          <w:szCs w:val="24"/>
        </w:rPr>
        <w:t xml:space="preserve"> </w:t>
      </w:r>
      <w:r w:rsidR="00284073" w:rsidRPr="0045021F">
        <w:rPr>
          <w:rFonts w:ascii="Times New Roman" w:hAnsi="Times New Roman" w:cs="Times New Roman"/>
          <w:sz w:val="24"/>
          <w:szCs w:val="24"/>
        </w:rPr>
        <w:t xml:space="preserve">Przedmiotem zamówienia jest </w:t>
      </w:r>
      <w:r w:rsidR="0014396D" w:rsidRPr="0045021F">
        <w:rPr>
          <w:rFonts w:ascii="Times New Roman" w:hAnsi="Times New Roman" w:cs="Times New Roman"/>
          <w:sz w:val="24"/>
          <w:szCs w:val="24"/>
        </w:rPr>
        <w:t xml:space="preserve">opracowanie dokumentacji </w:t>
      </w:r>
      <w:r w:rsidR="00AC6E4A" w:rsidRPr="0045021F">
        <w:rPr>
          <w:rFonts w:ascii="Times New Roman" w:hAnsi="Times New Roman" w:cs="Times New Roman"/>
          <w:sz w:val="24"/>
          <w:szCs w:val="24"/>
        </w:rPr>
        <w:t xml:space="preserve">wielobranżowej </w:t>
      </w:r>
      <w:r w:rsidR="0014396D" w:rsidRPr="0045021F">
        <w:rPr>
          <w:rFonts w:ascii="Times New Roman" w:hAnsi="Times New Roman" w:cs="Times New Roman"/>
          <w:sz w:val="24"/>
          <w:szCs w:val="24"/>
        </w:rPr>
        <w:t xml:space="preserve">projektowej </w:t>
      </w:r>
      <w:r w:rsidR="008C4ADB" w:rsidRPr="0045021F">
        <w:rPr>
          <w:rFonts w:ascii="Times New Roman" w:hAnsi="Times New Roman" w:cs="Times New Roman"/>
          <w:sz w:val="24"/>
          <w:szCs w:val="24"/>
        </w:rPr>
        <w:t xml:space="preserve">na realizację zadania inwestycyjnego pn. </w:t>
      </w:r>
      <w:r w:rsidR="008D274A" w:rsidRPr="0045021F">
        <w:rPr>
          <w:rFonts w:ascii="Times New Roman" w:hAnsi="Times New Roman" w:cs="Times New Roman"/>
          <w:sz w:val="24"/>
          <w:szCs w:val="24"/>
        </w:rPr>
        <w:t>„</w:t>
      </w:r>
      <w:r w:rsidR="00DF6C5D" w:rsidRPr="0045021F">
        <w:rPr>
          <w:rFonts w:ascii="Times New Roman" w:hAnsi="Times New Roman" w:cs="Times New Roman"/>
          <w:bCs/>
          <w:sz w:val="24"/>
          <w:szCs w:val="24"/>
        </w:rPr>
        <w:t>Przeprowadzenie prac projektowych i realizacja robót budowlanych w zakresie nieruchomości w Krakowie</w:t>
      </w:r>
      <w:r w:rsidR="008D274A" w:rsidRPr="0045021F">
        <w:rPr>
          <w:rFonts w:ascii="Times New Roman" w:hAnsi="Times New Roman" w:cs="Times New Roman"/>
          <w:bCs/>
          <w:sz w:val="24"/>
          <w:szCs w:val="24"/>
        </w:rPr>
        <w:t>”</w:t>
      </w:r>
      <w:r w:rsidR="008C4ADB" w:rsidRPr="0045021F">
        <w:rPr>
          <w:rFonts w:ascii="Times New Roman" w:hAnsi="Times New Roman" w:cs="Times New Roman"/>
          <w:sz w:val="24"/>
          <w:szCs w:val="24"/>
        </w:rPr>
        <w:t xml:space="preserve"> wraz z pełnieniem nadzoru autorskiego.  </w:t>
      </w:r>
      <w:r w:rsidR="00592286" w:rsidRPr="0045021F">
        <w:rPr>
          <w:rFonts w:ascii="Times New Roman" w:hAnsi="Times New Roman" w:cs="Times New Roman"/>
          <w:sz w:val="24"/>
          <w:szCs w:val="24"/>
        </w:rPr>
        <w:t xml:space="preserve">Celem postępowania jest wyłonienie Projektanta, który w ramach realizacji zamówienia w sposób zindywidualizowany </w:t>
      </w:r>
      <w:r w:rsidR="00B1223F" w:rsidRPr="0045021F">
        <w:rPr>
          <w:rFonts w:ascii="Times New Roman" w:hAnsi="Times New Roman" w:cs="Times New Roman"/>
          <w:sz w:val="24"/>
          <w:szCs w:val="24"/>
        </w:rPr>
        <w:t xml:space="preserve">opracuje kompletną dokumentację </w:t>
      </w:r>
      <w:r w:rsidR="00AC6E4A" w:rsidRPr="0045021F">
        <w:rPr>
          <w:rFonts w:ascii="Times New Roman" w:hAnsi="Times New Roman" w:cs="Times New Roman"/>
          <w:sz w:val="24"/>
          <w:szCs w:val="24"/>
        </w:rPr>
        <w:t xml:space="preserve">wielobranżową </w:t>
      </w:r>
      <w:r w:rsidR="00592286" w:rsidRPr="0045021F">
        <w:rPr>
          <w:rFonts w:ascii="Times New Roman" w:hAnsi="Times New Roman" w:cs="Times New Roman"/>
          <w:sz w:val="24"/>
          <w:szCs w:val="24"/>
        </w:rPr>
        <w:t xml:space="preserve">projektową uwzględniającą konieczny zakres przebudowy, rozbudowy i nadbudowy budynku PWM przy al. Krasińskiego 11 w Krakowie, jako nowej, ponadczasowej siedziby PWM.  </w:t>
      </w:r>
    </w:p>
    <w:p w14:paraId="157E61B8" w14:textId="77777777" w:rsidR="008C4ADB" w:rsidRPr="0045021F" w:rsidRDefault="008C4ADB"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Zadaniem Projektanta będzie w ramach realizacji przedmiotowego zamówienia rozwiązanie następujących kwestii:</w:t>
      </w:r>
    </w:p>
    <w:p w14:paraId="2C7786D8" w14:textId="77777777" w:rsidR="003865EA"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8C4ADB" w:rsidRPr="0045021F">
        <w:rPr>
          <w:rFonts w:ascii="Times New Roman" w:hAnsi="Times New Roman" w:cs="Times New Roman"/>
          <w:sz w:val="24"/>
          <w:szCs w:val="24"/>
        </w:rPr>
        <w:t>1.</w:t>
      </w:r>
      <w:r w:rsidR="00B02A54" w:rsidRPr="0045021F">
        <w:rPr>
          <w:rFonts w:ascii="Times New Roman" w:hAnsi="Times New Roman" w:cs="Times New Roman"/>
          <w:sz w:val="24"/>
          <w:szCs w:val="24"/>
        </w:rPr>
        <w:t>1.</w:t>
      </w:r>
      <w:r w:rsidR="008C4ADB" w:rsidRPr="0045021F">
        <w:rPr>
          <w:rFonts w:ascii="Times New Roman" w:hAnsi="Times New Roman" w:cs="Times New Roman"/>
          <w:sz w:val="24"/>
          <w:szCs w:val="24"/>
        </w:rPr>
        <w:t>2. Wbudowanie nowego pionu technicznego</w:t>
      </w:r>
      <w:r w:rsidR="00101D21" w:rsidRPr="0045021F">
        <w:rPr>
          <w:rFonts w:ascii="Times New Roman" w:hAnsi="Times New Roman" w:cs="Times New Roman"/>
          <w:sz w:val="24"/>
          <w:szCs w:val="24"/>
        </w:rPr>
        <w:t>,</w:t>
      </w:r>
      <w:r w:rsidR="008C4ADB" w:rsidRPr="0045021F">
        <w:rPr>
          <w:rFonts w:ascii="Times New Roman" w:hAnsi="Times New Roman" w:cs="Times New Roman"/>
          <w:sz w:val="24"/>
          <w:szCs w:val="24"/>
        </w:rPr>
        <w:t xml:space="preserve"> który będzie zawierał następujące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8C4ADB" w:rsidRPr="0045021F">
        <w:rPr>
          <w:rFonts w:ascii="Times New Roman" w:hAnsi="Times New Roman" w:cs="Times New Roman"/>
          <w:sz w:val="24"/>
          <w:szCs w:val="24"/>
        </w:rPr>
        <w:t>funkcj</w:t>
      </w:r>
      <w:r w:rsidR="00DE4085" w:rsidRPr="0045021F">
        <w:rPr>
          <w:rFonts w:ascii="Times New Roman" w:hAnsi="Times New Roman" w:cs="Times New Roman"/>
          <w:sz w:val="24"/>
          <w:szCs w:val="24"/>
        </w:rPr>
        <w:t>e:</w:t>
      </w:r>
    </w:p>
    <w:p w14:paraId="007CCC63"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trzon sanitarny</w:t>
      </w:r>
      <w:r w:rsidR="00DE4085" w:rsidRPr="0045021F">
        <w:rPr>
          <w:rFonts w:ascii="Times New Roman" w:hAnsi="Times New Roman" w:cs="Times New Roman"/>
          <w:sz w:val="24"/>
          <w:szCs w:val="24"/>
        </w:rPr>
        <w:t>,</w:t>
      </w:r>
    </w:p>
    <w:p w14:paraId="4EB9A31E"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szachty instalacyjne</w:t>
      </w:r>
      <w:r w:rsidR="00DE4085" w:rsidRPr="0045021F">
        <w:rPr>
          <w:rFonts w:ascii="Times New Roman" w:hAnsi="Times New Roman" w:cs="Times New Roman"/>
          <w:sz w:val="24"/>
          <w:szCs w:val="24"/>
        </w:rPr>
        <w:t>,</w:t>
      </w:r>
    </w:p>
    <w:p w14:paraId="42B395BC" w14:textId="77777777" w:rsidR="008C4ADB" w:rsidRPr="0045021F" w:rsidRDefault="008C4ADB" w:rsidP="00056E21">
      <w:pPr>
        <w:pStyle w:val="Akapitzlist"/>
        <w:numPr>
          <w:ilvl w:val="0"/>
          <w:numId w:val="3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windę towarowo-osobową</w:t>
      </w:r>
      <w:r w:rsidR="00DE4085" w:rsidRPr="0045021F">
        <w:rPr>
          <w:rFonts w:ascii="Times New Roman" w:hAnsi="Times New Roman" w:cs="Times New Roman"/>
          <w:sz w:val="24"/>
          <w:szCs w:val="24"/>
        </w:rPr>
        <w:t>.</w:t>
      </w:r>
    </w:p>
    <w:p w14:paraId="7E841872" w14:textId="77777777" w:rsidR="003865EA" w:rsidRPr="0045021F" w:rsidRDefault="003865EA" w:rsidP="00E9678D">
      <w:pPr>
        <w:pStyle w:val="Bezodstpw"/>
      </w:pPr>
    </w:p>
    <w:p w14:paraId="2CAAD4BC" w14:textId="6340E973" w:rsidR="00DF6C5D"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8C4ADB" w:rsidRPr="0045021F">
        <w:rPr>
          <w:rFonts w:ascii="Times New Roman" w:hAnsi="Times New Roman" w:cs="Times New Roman"/>
          <w:sz w:val="24"/>
          <w:szCs w:val="24"/>
        </w:rPr>
        <w:t>1.</w:t>
      </w:r>
      <w:r w:rsidR="00B02A54" w:rsidRPr="0045021F">
        <w:rPr>
          <w:rFonts w:ascii="Times New Roman" w:hAnsi="Times New Roman" w:cs="Times New Roman"/>
          <w:sz w:val="24"/>
          <w:szCs w:val="24"/>
        </w:rPr>
        <w:t>1.</w:t>
      </w:r>
      <w:r w:rsidR="008C4ADB" w:rsidRPr="0045021F">
        <w:rPr>
          <w:rFonts w:ascii="Times New Roman" w:hAnsi="Times New Roman" w:cs="Times New Roman"/>
          <w:sz w:val="24"/>
          <w:szCs w:val="24"/>
        </w:rPr>
        <w:t xml:space="preserve">3. Całkowita przebudowa parteru w celu uzyskania przestrzeni otwartych dla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8C4ADB" w:rsidRPr="0045021F">
        <w:rPr>
          <w:rFonts w:ascii="Times New Roman" w:hAnsi="Times New Roman" w:cs="Times New Roman"/>
          <w:sz w:val="24"/>
          <w:szCs w:val="24"/>
        </w:rPr>
        <w:t>funkcji dostępnych dla publiczności</w:t>
      </w:r>
      <w:r w:rsidR="00DE4085" w:rsidRPr="0045021F">
        <w:rPr>
          <w:rFonts w:ascii="Times New Roman" w:hAnsi="Times New Roman" w:cs="Times New Roman"/>
          <w:sz w:val="24"/>
          <w:szCs w:val="24"/>
        </w:rPr>
        <w:t xml:space="preserve"> - </w:t>
      </w:r>
      <w:r w:rsidR="00A471D3" w:rsidRPr="0045021F">
        <w:rPr>
          <w:rFonts w:ascii="Times New Roman" w:hAnsi="Times New Roman" w:cs="Times New Roman"/>
          <w:sz w:val="24"/>
          <w:szCs w:val="24"/>
        </w:rPr>
        <w:t xml:space="preserve">Zamawiający określił w załącznikach do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A471D3" w:rsidRPr="0045021F">
        <w:rPr>
          <w:rFonts w:ascii="Times New Roman" w:hAnsi="Times New Roman" w:cs="Times New Roman"/>
          <w:sz w:val="24"/>
          <w:szCs w:val="24"/>
        </w:rPr>
        <w:t>OPiW wyjściowe wytyczne, które będą przedmiotem negocjacji</w:t>
      </w:r>
      <w:r w:rsidR="00DE4085" w:rsidRPr="0045021F">
        <w:rPr>
          <w:rFonts w:ascii="Times New Roman" w:hAnsi="Times New Roman" w:cs="Times New Roman"/>
          <w:sz w:val="24"/>
          <w:szCs w:val="24"/>
        </w:rPr>
        <w:t>,</w:t>
      </w:r>
      <w:r w:rsidR="00A471D3" w:rsidRPr="0045021F">
        <w:rPr>
          <w:rFonts w:ascii="Times New Roman" w:hAnsi="Times New Roman" w:cs="Times New Roman"/>
          <w:sz w:val="24"/>
          <w:szCs w:val="24"/>
        </w:rPr>
        <w:t xml:space="preserve"> jakie będą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A471D3" w:rsidRPr="0045021F">
        <w:rPr>
          <w:rFonts w:ascii="Times New Roman" w:hAnsi="Times New Roman" w:cs="Times New Roman"/>
          <w:sz w:val="24"/>
          <w:szCs w:val="24"/>
        </w:rPr>
        <w:t xml:space="preserve">prowadzone z </w:t>
      </w:r>
      <w:r w:rsidR="00DE4085" w:rsidRPr="0045021F">
        <w:rPr>
          <w:rFonts w:ascii="Times New Roman" w:hAnsi="Times New Roman" w:cs="Times New Roman"/>
          <w:sz w:val="24"/>
          <w:szCs w:val="24"/>
        </w:rPr>
        <w:t>W</w:t>
      </w:r>
      <w:r w:rsidR="00A471D3" w:rsidRPr="0045021F">
        <w:rPr>
          <w:rFonts w:ascii="Times New Roman" w:hAnsi="Times New Roman" w:cs="Times New Roman"/>
          <w:sz w:val="24"/>
          <w:szCs w:val="24"/>
        </w:rPr>
        <w:t>ykonawcami, którzy zosta</w:t>
      </w:r>
      <w:r w:rsidR="00B1223F" w:rsidRPr="0045021F">
        <w:rPr>
          <w:rFonts w:ascii="Times New Roman" w:hAnsi="Times New Roman" w:cs="Times New Roman"/>
          <w:sz w:val="24"/>
          <w:szCs w:val="24"/>
        </w:rPr>
        <w:t>ną zakwalifikowani do udziału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A471D3" w:rsidRPr="0045021F">
        <w:rPr>
          <w:rFonts w:ascii="Times New Roman" w:hAnsi="Times New Roman" w:cs="Times New Roman"/>
          <w:sz w:val="24"/>
          <w:szCs w:val="24"/>
        </w:rPr>
        <w:t>postępowaniu na podstawie zas</w:t>
      </w:r>
      <w:r w:rsidRPr="0045021F">
        <w:rPr>
          <w:rFonts w:ascii="Times New Roman" w:hAnsi="Times New Roman" w:cs="Times New Roman"/>
          <w:sz w:val="24"/>
          <w:szCs w:val="24"/>
        </w:rPr>
        <w:t>ad opisanych w niniejszym OPiW.</w:t>
      </w:r>
    </w:p>
    <w:p w14:paraId="30B00BEF" w14:textId="77777777" w:rsidR="003865EA" w:rsidRPr="0045021F" w:rsidRDefault="003865EA" w:rsidP="00E9678D">
      <w:pPr>
        <w:pStyle w:val="Bezodstpw"/>
      </w:pPr>
    </w:p>
    <w:p w14:paraId="6CC6AF48" w14:textId="77777777" w:rsidR="00592286"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1.1.4. Zaaranżowanie kondygnacji biurowych wg wytycznych inwestora. </w:t>
      </w:r>
    </w:p>
    <w:p w14:paraId="1D3F46BC" w14:textId="77777777" w:rsidR="003865EA" w:rsidRPr="0045021F" w:rsidRDefault="003865EA" w:rsidP="00E9678D">
      <w:pPr>
        <w:pStyle w:val="Bezodstpw"/>
      </w:pPr>
    </w:p>
    <w:p w14:paraId="1F894B3A" w14:textId="77777777" w:rsidR="00592286"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1.1.5. </w:t>
      </w:r>
      <w:r w:rsidR="00056E21" w:rsidRPr="0045021F">
        <w:rPr>
          <w:rFonts w:ascii="Times New Roman" w:hAnsi="Times New Roman" w:cs="Times New Roman"/>
          <w:sz w:val="24"/>
          <w:szCs w:val="24"/>
        </w:rPr>
        <w:t xml:space="preserve"> </w:t>
      </w:r>
      <w:r w:rsidR="00592286" w:rsidRPr="0045021F">
        <w:rPr>
          <w:rFonts w:ascii="Times New Roman" w:hAnsi="Times New Roman" w:cs="Times New Roman"/>
          <w:sz w:val="24"/>
          <w:szCs w:val="24"/>
        </w:rPr>
        <w:t>Zaprojektowanie nowych fasad budynku</w:t>
      </w:r>
      <w:r w:rsidR="00DE4085" w:rsidRPr="0045021F">
        <w:rPr>
          <w:rFonts w:ascii="Times New Roman" w:hAnsi="Times New Roman" w:cs="Times New Roman"/>
          <w:sz w:val="24"/>
          <w:szCs w:val="24"/>
        </w:rPr>
        <w:t>,</w:t>
      </w:r>
      <w:r w:rsidR="00592286" w:rsidRPr="0045021F">
        <w:rPr>
          <w:rFonts w:ascii="Times New Roman" w:hAnsi="Times New Roman" w:cs="Times New Roman"/>
          <w:sz w:val="24"/>
          <w:szCs w:val="24"/>
        </w:rPr>
        <w:t xml:space="preserve"> tak</w:t>
      </w:r>
      <w:r w:rsidR="00544EC6" w:rsidRPr="0045021F">
        <w:rPr>
          <w:rFonts w:ascii="Times New Roman" w:hAnsi="Times New Roman" w:cs="Times New Roman"/>
          <w:sz w:val="24"/>
          <w:szCs w:val="24"/>
        </w:rPr>
        <w:t>,</w:t>
      </w:r>
      <w:r w:rsidR="00E9678D" w:rsidRPr="0045021F">
        <w:rPr>
          <w:rFonts w:ascii="Times New Roman" w:hAnsi="Times New Roman" w:cs="Times New Roman"/>
          <w:sz w:val="24"/>
          <w:szCs w:val="24"/>
        </w:rPr>
        <w:t xml:space="preserve"> aby od strony Al. Krasińskiego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92286" w:rsidRPr="0045021F">
        <w:rPr>
          <w:rFonts w:ascii="Times New Roman" w:hAnsi="Times New Roman" w:cs="Times New Roman"/>
          <w:sz w:val="24"/>
          <w:szCs w:val="24"/>
        </w:rPr>
        <w:t>powstała fasada</w:t>
      </w:r>
      <w:r w:rsidR="00DE4085" w:rsidRPr="0045021F">
        <w:rPr>
          <w:rFonts w:ascii="Times New Roman" w:hAnsi="Times New Roman" w:cs="Times New Roman"/>
          <w:sz w:val="24"/>
          <w:szCs w:val="24"/>
        </w:rPr>
        <w:t>,</w:t>
      </w:r>
      <w:r w:rsidR="00592286" w:rsidRPr="0045021F">
        <w:rPr>
          <w:rFonts w:ascii="Times New Roman" w:hAnsi="Times New Roman" w:cs="Times New Roman"/>
          <w:sz w:val="24"/>
          <w:szCs w:val="24"/>
        </w:rPr>
        <w:t xml:space="preserve"> jako nowy, czytelny, atrakcyjny i rozpoznawalny znak </w:t>
      </w:r>
      <w:r w:rsidR="00E9678D" w:rsidRPr="0045021F">
        <w:rPr>
          <w:rFonts w:ascii="Times New Roman" w:hAnsi="Times New Roman" w:cs="Times New Roman"/>
          <w:sz w:val="24"/>
          <w:szCs w:val="24"/>
        </w:rPr>
        <w:t xml:space="preserve">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92286" w:rsidRPr="0045021F">
        <w:rPr>
          <w:rFonts w:ascii="Times New Roman" w:hAnsi="Times New Roman" w:cs="Times New Roman"/>
          <w:sz w:val="24"/>
          <w:szCs w:val="24"/>
        </w:rPr>
        <w:t xml:space="preserve">wydawnictwa, jednocześnie harmonijnie wkomponowany </w:t>
      </w:r>
      <w:r w:rsidR="005731EC" w:rsidRPr="0045021F">
        <w:rPr>
          <w:rFonts w:ascii="Times New Roman" w:hAnsi="Times New Roman" w:cs="Times New Roman"/>
          <w:sz w:val="24"/>
          <w:szCs w:val="24"/>
        </w:rPr>
        <w:t xml:space="preserve">w charakter ulicy i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5731EC" w:rsidRPr="0045021F">
        <w:rPr>
          <w:rFonts w:ascii="Times New Roman" w:hAnsi="Times New Roman" w:cs="Times New Roman"/>
          <w:sz w:val="24"/>
          <w:szCs w:val="24"/>
        </w:rPr>
        <w:t xml:space="preserve">przestrzeni urbanistycznej wpisanej do rejestru zabytków. </w:t>
      </w:r>
    </w:p>
    <w:p w14:paraId="7117BAFF" w14:textId="77777777" w:rsidR="003865EA" w:rsidRPr="0045021F" w:rsidRDefault="003865EA" w:rsidP="00E9678D">
      <w:pPr>
        <w:pStyle w:val="Bezodstpw"/>
      </w:pPr>
    </w:p>
    <w:p w14:paraId="366DBB0E" w14:textId="77777777" w:rsidR="008C4ADB"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B02A54" w:rsidRPr="0045021F">
        <w:rPr>
          <w:rFonts w:ascii="Times New Roman" w:hAnsi="Times New Roman" w:cs="Times New Roman"/>
          <w:sz w:val="24"/>
          <w:szCs w:val="24"/>
        </w:rPr>
        <w:t>1.1.</w:t>
      </w:r>
      <w:r w:rsidR="005731EC" w:rsidRPr="0045021F">
        <w:rPr>
          <w:rFonts w:ascii="Times New Roman" w:hAnsi="Times New Roman" w:cs="Times New Roman"/>
          <w:sz w:val="24"/>
          <w:szCs w:val="24"/>
        </w:rPr>
        <w:t>6</w:t>
      </w:r>
      <w:r w:rsidR="00B02A54" w:rsidRPr="0045021F">
        <w:rPr>
          <w:rFonts w:ascii="Times New Roman" w:hAnsi="Times New Roman" w:cs="Times New Roman"/>
          <w:sz w:val="24"/>
          <w:szCs w:val="24"/>
        </w:rPr>
        <w:t>.</w:t>
      </w:r>
      <w:r w:rsidR="008C4ADB" w:rsidRPr="0045021F">
        <w:rPr>
          <w:rFonts w:ascii="Times New Roman" w:hAnsi="Times New Roman" w:cs="Times New Roman"/>
          <w:sz w:val="24"/>
          <w:szCs w:val="24"/>
        </w:rPr>
        <w:t xml:space="preserve"> Zaprojektowanie zagospodarowania terenu</w:t>
      </w:r>
      <w:r w:rsidR="00B02A54" w:rsidRPr="0045021F">
        <w:rPr>
          <w:rFonts w:ascii="Times New Roman" w:hAnsi="Times New Roman" w:cs="Times New Roman"/>
          <w:sz w:val="24"/>
          <w:szCs w:val="24"/>
        </w:rPr>
        <w:t xml:space="preserve"> na działce należącej do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B02A54" w:rsidRPr="0045021F">
        <w:rPr>
          <w:rFonts w:ascii="Times New Roman" w:hAnsi="Times New Roman" w:cs="Times New Roman"/>
          <w:sz w:val="24"/>
          <w:szCs w:val="24"/>
        </w:rPr>
        <w:t>Zamawiającego</w:t>
      </w:r>
      <w:r w:rsidR="008C4ADB" w:rsidRPr="0045021F">
        <w:rPr>
          <w:rFonts w:ascii="Times New Roman" w:hAnsi="Times New Roman" w:cs="Times New Roman"/>
          <w:sz w:val="24"/>
          <w:szCs w:val="24"/>
        </w:rPr>
        <w:t>.</w:t>
      </w:r>
    </w:p>
    <w:p w14:paraId="2AADC9A6" w14:textId="77777777" w:rsidR="003865EA" w:rsidRPr="0045021F" w:rsidRDefault="003865EA" w:rsidP="00E9678D">
      <w:pPr>
        <w:pStyle w:val="Bezodstpw"/>
      </w:pPr>
    </w:p>
    <w:p w14:paraId="681DBCAB" w14:textId="39D107F2" w:rsidR="00B02A54" w:rsidRPr="0045021F" w:rsidRDefault="003865EA"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997C90" w:rsidRPr="0045021F">
        <w:rPr>
          <w:rFonts w:ascii="Times New Roman" w:hAnsi="Times New Roman" w:cs="Times New Roman"/>
          <w:sz w:val="24"/>
          <w:szCs w:val="24"/>
        </w:rPr>
        <w:t>1.1.</w:t>
      </w:r>
      <w:r w:rsidR="005731EC" w:rsidRPr="0045021F">
        <w:rPr>
          <w:rFonts w:ascii="Times New Roman" w:hAnsi="Times New Roman" w:cs="Times New Roman"/>
          <w:sz w:val="24"/>
          <w:szCs w:val="24"/>
        </w:rPr>
        <w:t>7</w:t>
      </w:r>
      <w:r w:rsidR="00997C90" w:rsidRPr="0045021F">
        <w:rPr>
          <w:rFonts w:ascii="Times New Roman" w:hAnsi="Times New Roman" w:cs="Times New Roman"/>
          <w:sz w:val="24"/>
          <w:szCs w:val="24"/>
        </w:rPr>
        <w:t xml:space="preserve">. Zamawiający po negocjacjach rozważy ostateczne wymogi związane 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zakresem rozwiązań proponowanych przez uczestników postępowania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ramach określonego w pkt. 1.1.1. – 1.1.</w:t>
      </w:r>
      <w:r w:rsidR="005731EC" w:rsidRPr="0045021F">
        <w:rPr>
          <w:rFonts w:ascii="Times New Roman" w:hAnsi="Times New Roman" w:cs="Times New Roman"/>
          <w:sz w:val="24"/>
          <w:szCs w:val="24"/>
        </w:rPr>
        <w:t>6</w:t>
      </w:r>
      <w:r w:rsidR="00997C90" w:rsidRPr="0045021F">
        <w:rPr>
          <w:rFonts w:ascii="Times New Roman" w:hAnsi="Times New Roman" w:cs="Times New Roman"/>
          <w:sz w:val="24"/>
          <w:szCs w:val="24"/>
        </w:rPr>
        <w:t xml:space="preserve"> </w:t>
      </w:r>
      <w:r w:rsidR="00DE4085" w:rsidRPr="0045021F">
        <w:rPr>
          <w:rFonts w:ascii="Times New Roman" w:hAnsi="Times New Roman" w:cs="Times New Roman"/>
          <w:sz w:val="24"/>
          <w:szCs w:val="24"/>
        </w:rPr>
        <w:t>O</w:t>
      </w:r>
      <w:r w:rsidR="00997C90" w:rsidRPr="0045021F">
        <w:rPr>
          <w:rFonts w:ascii="Times New Roman" w:hAnsi="Times New Roman" w:cs="Times New Roman"/>
          <w:sz w:val="24"/>
          <w:szCs w:val="24"/>
        </w:rPr>
        <w:t xml:space="preserve">pisu </w:t>
      </w:r>
      <w:r w:rsidR="00DE4085" w:rsidRPr="0045021F">
        <w:rPr>
          <w:rFonts w:ascii="Times New Roman" w:hAnsi="Times New Roman" w:cs="Times New Roman"/>
          <w:sz w:val="24"/>
          <w:szCs w:val="24"/>
        </w:rPr>
        <w:t>P</w:t>
      </w:r>
      <w:r w:rsidR="00997C90" w:rsidRPr="0045021F">
        <w:rPr>
          <w:rFonts w:ascii="Times New Roman" w:hAnsi="Times New Roman" w:cs="Times New Roman"/>
          <w:sz w:val="24"/>
          <w:szCs w:val="24"/>
        </w:rPr>
        <w:t xml:space="preserve">otrzeb i </w:t>
      </w:r>
      <w:r w:rsidR="00DE4085" w:rsidRPr="0045021F">
        <w:rPr>
          <w:rFonts w:ascii="Times New Roman" w:hAnsi="Times New Roman" w:cs="Times New Roman"/>
          <w:sz w:val="24"/>
          <w:szCs w:val="24"/>
        </w:rPr>
        <w:t>W</w:t>
      </w:r>
      <w:r w:rsidR="00997C90" w:rsidRPr="0045021F">
        <w:rPr>
          <w:rFonts w:ascii="Times New Roman" w:hAnsi="Times New Roman" w:cs="Times New Roman"/>
          <w:sz w:val="24"/>
          <w:szCs w:val="24"/>
        </w:rPr>
        <w:t xml:space="preserve">ymagań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związanych z przedmiotem z</w:t>
      </w:r>
      <w:r w:rsidRPr="0045021F">
        <w:rPr>
          <w:rFonts w:ascii="Times New Roman" w:hAnsi="Times New Roman" w:cs="Times New Roman"/>
          <w:sz w:val="24"/>
          <w:szCs w:val="24"/>
        </w:rPr>
        <w:t>amówienia.</w:t>
      </w:r>
    </w:p>
    <w:p w14:paraId="57DBE461" w14:textId="77777777" w:rsidR="003865EA" w:rsidRPr="0045021F" w:rsidRDefault="003865EA" w:rsidP="00E9678D">
      <w:pPr>
        <w:pStyle w:val="Bezodstpw"/>
      </w:pPr>
    </w:p>
    <w:p w14:paraId="29D54B89" w14:textId="77777777" w:rsidR="00B02A54" w:rsidRPr="0045021F" w:rsidRDefault="00B02A54" w:rsidP="00056E21">
      <w:pPr>
        <w:pStyle w:val="ListParagraph1"/>
        <w:spacing w:line="276" w:lineRule="auto"/>
        <w:ind w:left="0"/>
      </w:pPr>
      <w:r w:rsidRPr="0045021F">
        <w:t>1.2. Zakres przedmiotu zamówienia</w:t>
      </w:r>
      <w:r w:rsidR="00997C90" w:rsidRPr="0045021F">
        <w:t xml:space="preserve"> (uściślony po przeprowadzonych negocjacjach) </w:t>
      </w:r>
      <w:r w:rsidR="003865EA" w:rsidRPr="0045021F">
        <w:t xml:space="preserve"> obejmuje w szczególności</w:t>
      </w:r>
      <w:r w:rsidRPr="0045021F">
        <w:t xml:space="preserve">: </w:t>
      </w:r>
    </w:p>
    <w:p w14:paraId="76BF88A1" w14:textId="232AAB87" w:rsidR="00B02A54" w:rsidRPr="0045021F" w:rsidRDefault="00056E21" w:rsidP="00056E21">
      <w:pPr>
        <w:pStyle w:val="ListParagraph1"/>
        <w:spacing w:line="276" w:lineRule="auto"/>
        <w:ind w:left="0"/>
      </w:pPr>
      <w:r w:rsidRPr="0045021F">
        <w:lastRenderedPageBreak/>
        <w:tab/>
      </w:r>
      <w:r w:rsidR="00B02A54" w:rsidRPr="0045021F">
        <w:t xml:space="preserve">1.2.1.  Wykonanie projektu koncepcyjnego wielobranżowego wraz z </w:t>
      </w:r>
      <w:r w:rsidR="00DE4085" w:rsidRPr="0045021F">
        <w:t xml:space="preserve">przedstawieniem </w:t>
      </w:r>
      <w:r w:rsidRPr="0045021F">
        <w:tab/>
      </w:r>
      <w:r w:rsidRPr="0045021F">
        <w:tab/>
      </w:r>
      <w:r w:rsidR="00B02A54" w:rsidRPr="0045021F">
        <w:t xml:space="preserve">wnętrza budynku na modelu bryłowym i widokach perspektywicznych  oraz  z </w:t>
      </w:r>
      <w:r w:rsidRPr="0045021F">
        <w:tab/>
      </w:r>
      <w:r w:rsidRPr="0045021F">
        <w:tab/>
      </w:r>
      <w:r w:rsidR="00B02A54" w:rsidRPr="0045021F">
        <w:t>prezentacją w formacie 3D</w:t>
      </w:r>
      <w:r w:rsidRPr="0045021F">
        <w:t>.</w:t>
      </w:r>
    </w:p>
    <w:p w14:paraId="2CE97BBB" w14:textId="77777777" w:rsidR="00056E21" w:rsidRPr="0045021F" w:rsidRDefault="00056E21" w:rsidP="00056E21">
      <w:pPr>
        <w:pStyle w:val="ListParagraph1"/>
        <w:spacing w:line="276" w:lineRule="auto"/>
        <w:ind w:left="0"/>
      </w:pPr>
    </w:p>
    <w:p w14:paraId="143C7680" w14:textId="77777777" w:rsidR="00056E21" w:rsidRPr="0045021F" w:rsidRDefault="00056E21" w:rsidP="00056E21">
      <w:pPr>
        <w:pStyle w:val="ListParagraph1"/>
        <w:spacing w:line="276" w:lineRule="auto"/>
        <w:ind w:left="0"/>
      </w:pPr>
      <w:r w:rsidRPr="0045021F">
        <w:tab/>
      </w:r>
      <w:r w:rsidR="00B02A54" w:rsidRPr="0045021F">
        <w:t xml:space="preserve">1.2.2.  Wykonanie projektu budowlanego wraz z uzyskaniem wszelkich niezbędnych </w:t>
      </w:r>
      <w:r w:rsidRPr="0045021F">
        <w:tab/>
      </w:r>
      <w:r w:rsidRPr="0045021F">
        <w:tab/>
      </w:r>
      <w:r w:rsidR="00B02A54" w:rsidRPr="0045021F">
        <w:t>materiałów wyjściowych do projektowania</w:t>
      </w:r>
      <w:r w:rsidR="00C25A6C" w:rsidRPr="0045021F">
        <w:t xml:space="preserve"> (w tym obowiązujących uzgodnień </w:t>
      </w:r>
      <w:r w:rsidRPr="0045021F">
        <w:tab/>
      </w:r>
      <w:r w:rsidRPr="0045021F">
        <w:tab/>
      </w:r>
      <w:r w:rsidR="00C25A6C" w:rsidRPr="0045021F">
        <w:t>z Konserwatorem zabytków)</w:t>
      </w:r>
      <w:r w:rsidR="00B02A54" w:rsidRPr="0045021F">
        <w:t xml:space="preserve">, oraz wszystkich niezbędnych uzgodnień oraz </w:t>
      </w:r>
      <w:r w:rsidRPr="0045021F">
        <w:tab/>
      </w:r>
      <w:r w:rsidRPr="0045021F">
        <w:tab/>
      </w:r>
      <w:r w:rsidR="00B02A54" w:rsidRPr="0045021F">
        <w:t xml:space="preserve">uzyskaniem decyzji o pozwoleniu na budowę - w tym w szczególności ale nie </w:t>
      </w:r>
      <w:r w:rsidRPr="0045021F">
        <w:tab/>
      </w:r>
      <w:r w:rsidRPr="0045021F">
        <w:tab/>
        <w:t>wyłącznie:</w:t>
      </w:r>
    </w:p>
    <w:p w14:paraId="6E9ABD80" w14:textId="77777777" w:rsidR="00B02A54" w:rsidRPr="0045021F" w:rsidRDefault="00056E21" w:rsidP="00056E21">
      <w:pPr>
        <w:pStyle w:val="ListParagraph1"/>
        <w:numPr>
          <w:ilvl w:val="0"/>
          <w:numId w:val="39"/>
        </w:numPr>
        <w:spacing w:line="276" w:lineRule="auto"/>
      </w:pPr>
      <w:r w:rsidRPr="0045021F">
        <w:t>W</w:t>
      </w:r>
      <w:r w:rsidR="00B02A54" w:rsidRPr="0045021F">
        <w:t>ykonanie projektów</w:t>
      </w:r>
      <w:r w:rsidRPr="0045021F">
        <w:t xml:space="preserve"> wykonawczych w pełnym zakresie,</w:t>
      </w:r>
    </w:p>
    <w:p w14:paraId="4164CFC3" w14:textId="77777777" w:rsidR="00B02A54" w:rsidRPr="0045021F" w:rsidRDefault="00B02A54" w:rsidP="00056E21">
      <w:pPr>
        <w:pStyle w:val="ListParagraph1"/>
        <w:numPr>
          <w:ilvl w:val="0"/>
          <w:numId w:val="39"/>
        </w:numPr>
        <w:spacing w:line="276" w:lineRule="auto"/>
      </w:pPr>
      <w:r w:rsidRPr="0045021F">
        <w:t>Wykonanie przedmiarów robót,</w:t>
      </w:r>
    </w:p>
    <w:p w14:paraId="538333D8" w14:textId="77777777" w:rsidR="00056E21" w:rsidRPr="0045021F" w:rsidRDefault="00B02A54" w:rsidP="00056E21">
      <w:pPr>
        <w:pStyle w:val="ListParagraph1"/>
        <w:numPr>
          <w:ilvl w:val="0"/>
          <w:numId w:val="39"/>
        </w:numPr>
        <w:spacing w:line="276" w:lineRule="auto"/>
      </w:pPr>
      <w:r w:rsidRPr="0045021F">
        <w:t>Wykonanie Specyfikacji Technicznych Wykonania i Odbioru Robót (STWiOR)</w:t>
      </w:r>
      <w:r w:rsidR="00056E21" w:rsidRPr="0045021F">
        <w:t>,</w:t>
      </w:r>
    </w:p>
    <w:p w14:paraId="6B68D4A9" w14:textId="37032100" w:rsidR="00B02A54" w:rsidRPr="0045021F" w:rsidRDefault="00B02A54" w:rsidP="00056E21">
      <w:pPr>
        <w:pStyle w:val="ListParagraph1"/>
        <w:numPr>
          <w:ilvl w:val="0"/>
          <w:numId w:val="39"/>
        </w:numPr>
        <w:spacing w:line="276" w:lineRule="auto"/>
      </w:pPr>
      <w:r w:rsidRPr="0045021F">
        <w:t>Wykonanie kosztorysów inwestorskich,</w:t>
      </w:r>
    </w:p>
    <w:p w14:paraId="2FB34684" w14:textId="76F3E6DE" w:rsidR="00B02A54" w:rsidRPr="0045021F" w:rsidRDefault="00B02A54" w:rsidP="00056E21">
      <w:pPr>
        <w:pStyle w:val="ListParagraph1"/>
        <w:numPr>
          <w:ilvl w:val="0"/>
          <w:numId w:val="39"/>
        </w:numPr>
        <w:spacing w:line="276" w:lineRule="auto"/>
      </w:pPr>
      <w:r w:rsidRPr="0045021F">
        <w:t>Uzyskanie wszystkich wymaganych prawem opinii, uzgodnień i sprawdzeń rozwiązań projektowych</w:t>
      </w:r>
      <w:r w:rsidR="00DE4085" w:rsidRPr="0045021F">
        <w:t xml:space="preserve">, </w:t>
      </w:r>
      <w:r w:rsidRPr="0045021F">
        <w:t>dokumentów w zakresie wynikającym z przepisów prawa lub wymagań uprawnionych podmiotów uzgadniających projekty oraz uzgodnień dokumentacji umożliwiających m.in. uzyskanie decyzji o pozwoleniu na budowę</w:t>
      </w:r>
      <w:r w:rsidR="00DE4085" w:rsidRPr="0045021F">
        <w:t>.</w:t>
      </w:r>
      <w:r w:rsidRPr="0045021F">
        <w:t xml:space="preserve"> </w:t>
      </w:r>
    </w:p>
    <w:p w14:paraId="0BA4F7D2" w14:textId="77777777" w:rsidR="00056E21" w:rsidRPr="0045021F" w:rsidRDefault="00056E21" w:rsidP="00056E21">
      <w:pPr>
        <w:pStyle w:val="ListParagraph1"/>
        <w:spacing w:line="276" w:lineRule="auto"/>
        <w:ind w:left="2144"/>
      </w:pPr>
    </w:p>
    <w:p w14:paraId="52C3D9CD" w14:textId="77777777" w:rsidR="00B02A54" w:rsidRPr="0045021F" w:rsidRDefault="00056E21" w:rsidP="00056E21">
      <w:pPr>
        <w:pStyle w:val="ListParagraph1"/>
        <w:spacing w:line="276" w:lineRule="auto"/>
        <w:ind w:left="0"/>
      </w:pPr>
      <w:r w:rsidRPr="0045021F">
        <w:tab/>
      </w:r>
      <w:r w:rsidR="00B02A54" w:rsidRPr="0045021F">
        <w:t xml:space="preserve">1.2.3.  Pełnienie nadzoru autorskiego, w tym nad realizacją robót objętych </w:t>
      </w:r>
      <w:r w:rsidRPr="0045021F">
        <w:tab/>
      </w:r>
      <w:r w:rsidRPr="0045021F">
        <w:tab/>
      </w:r>
      <w:r w:rsidRPr="0045021F">
        <w:tab/>
      </w:r>
      <w:r w:rsidR="00B02A54" w:rsidRPr="0045021F">
        <w:t>dokumentacją projektową.</w:t>
      </w:r>
    </w:p>
    <w:p w14:paraId="3E877540" w14:textId="77777777" w:rsidR="00056E21" w:rsidRPr="0045021F" w:rsidRDefault="00056E21" w:rsidP="00056E21">
      <w:pPr>
        <w:pStyle w:val="ListParagraph1"/>
        <w:spacing w:line="276" w:lineRule="auto"/>
        <w:ind w:left="0"/>
      </w:pPr>
    </w:p>
    <w:p w14:paraId="6DA9E1AD" w14:textId="762B6D33" w:rsidR="00B02A54" w:rsidRPr="0045021F" w:rsidRDefault="00056E21" w:rsidP="00056E21">
      <w:pPr>
        <w:pStyle w:val="ListParagraph1"/>
        <w:spacing w:line="276" w:lineRule="auto"/>
        <w:ind w:left="0"/>
      </w:pPr>
      <w:r w:rsidRPr="0045021F">
        <w:tab/>
      </w:r>
      <w:r w:rsidR="00B02A54" w:rsidRPr="0045021F">
        <w:t xml:space="preserve">1.2.4.  Opracowywanie propozycji odpowiedzi (w terminie wyznaczonym przez </w:t>
      </w:r>
      <w:r w:rsidRPr="0045021F">
        <w:tab/>
      </w:r>
      <w:r w:rsidRPr="0045021F">
        <w:tab/>
      </w:r>
      <w:r w:rsidRPr="0045021F">
        <w:tab/>
      </w:r>
      <w:r w:rsidR="00B02A54" w:rsidRPr="0045021F">
        <w:t xml:space="preserve">Zamawiającego) na pytania dotyczące dokumentacji projektowej (w </w:t>
      </w:r>
      <w:r w:rsidRPr="0045021F">
        <w:tab/>
      </w:r>
      <w:r w:rsidRPr="0045021F">
        <w:tab/>
      </w:r>
      <w:r w:rsidR="008C5F06">
        <w:t xml:space="preserve">            </w:t>
      </w:r>
      <w:r w:rsidR="00B02A54" w:rsidRPr="0045021F">
        <w:t xml:space="preserve">szczególności przyjętych rozwiązań architektonicznych i technicznych) </w:t>
      </w:r>
      <w:r w:rsidRPr="0045021F">
        <w:tab/>
      </w:r>
      <w:r w:rsidRPr="0045021F">
        <w:tab/>
      </w:r>
      <w:r w:rsidRPr="0045021F">
        <w:tab/>
      </w:r>
      <w:r w:rsidR="00B02A54" w:rsidRPr="0045021F">
        <w:t xml:space="preserve">zadanych przez uczestników postępowania o udzielenie zamówienia </w:t>
      </w:r>
      <w:r w:rsidRPr="0045021F">
        <w:tab/>
      </w:r>
      <w:r w:rsidRPr="0045021F">
        <w:tab/>
      </w:r>
      <w:r w:rsidRPr="0045021F">
        <w:tab/>
      </w:r>
      <w:r w:rsidR="00B02A54" w:rsidRPr="0045021F">
        <w:t xml:space="preserve">publicznego mającego na celu wyłonienie Generalnego Wykonawcy oraz </w:t>
      </w:r>
      <w:r w:rsidRPr="0045021F">
        <w:tab/>
      </w:r>
      <w:r w:rsidRPr="0045021F">
        <w:tab/>
      </w:r>
      <w:r w:rsidR="00B02A54" w:rsidRPr="0045021F">
        <w:t>udzielania</w:t>
      </w:r>
      <w:r w:rsidR="00DE4085" w:rsidRPr="0045021F">
        <w:t xml:space="preserve"> Z</w:t>
      </w:r>
      <w:r w:rsidR="00B02A54" w:rsidRPr="0045021F">
        <w:t xml:space="preserve">amawiającemu wsparcia merytorycznego lub jego reprezentowanie </w:t>
      </w:r>
      <w:r w:rsidRPr="0045021F">
        <w:tab/>
      </w:r>
      <w:r w:rsidRPr="0045021F">
        <w:tab/>
      </w:r>
      <w:r w:rsidR="00B02A54" w:rsidRPr="0045021F">
        <w:t xml:space="preserve">(w zależności od decyzji </w:t>
      </w:r>
      <w:r w:rsidR="00DE4085" w:rsidRPr="0045021F">
        <w:t>Z</w:t>
      </w:r>
      <w:r w:rsidR="00B02A54" w:rsidRPr="0045021F">
        <w:t xml:space="preserve">amawiającego), w przypadku gdy ww. rozwiązania </w:t>
      </w:r>
      <w:r w:rsidRPr="0045021F">
        <w:tab/>
      </w:r>
      <w:r w:rsidRPr="0045021F">
        <w:tab/>
      </w:r>
      <w:r w:rsidR="00B02A54" w:rsidRPr="0045021F">
        <w:t xml:space="preserve">będą przedmiotem postępowania przed Krajową Izbą Odwoławczą, Urzędem </w:t>
      </w:r>
      <w:r w:rsidRPr="0045021F">
        <w:tab/>
      </w:r>
      <w:r w:rsidRPr="0045021F">
        <w:tab/>
      </w:r>
      <w:r w:rsidR="00B02A54" w:rsidRPr="0045021F">
        <w:t>Zamówień Publicznych lub innym organem państwowym.</w:t>
      </w:r>
    </w:p>
    <w:p w14:paraId="2943AA5A" w14:textId="77777777" w:rsidR="00056E21" w:rsidRPr="0045021F" w:rsidRDefault="00056E21" w:rsidP="00056E21">
      <w:pPr>
        <w:pStyle w:val="ListParagraph1"/>
        <w:spacing w:line="276" w:lineRule="auto"/>
        <w:ind w:left="0"/>
      </w:pPr>
    </w:p>
    <w:p w14:paraId="23EB05F4" w14:textId="09479265" w:rsidR="00056E21" w:rsidRPr="0045021F" w:rsidRDefault="00B02A54" w:rsidP="00056E21">
      <w:pPr>
        <w:pStyle w:val="ListParagraph1"/>
        <w:spacing w:line="276" w:lineRule="auto"/>
        <w:ind w:left="0"/>
      </w:pPr>
      <w:r w:rsidRPr="0045021F">
        <w:t>1.3. Zamawiający w załączeniu do niniejszego O</w:t>
      </w:r>
      <w:r w:rsidR="007B60BA" w:rsidRPr="0045021F">
        <w:t>PiW</w:t>
      </w:r>
      <w:r w:rsidR="00DE4085" w:rsidRPr="0045021F">
        <w:t xml:space="preserve"> </w:t>
      </w:r>
      <w:r w:rsidRPr="0045021F">
        <w:t xml:space="preserve">przekazuje </w:t>
      </w:r>
      <w:r w:rsidR="0097799C" w:rsidRPr="0045021F">
        <w:t xml:space="preserve">zestawienie dokumentów którymi dysponuje w zakresie oceny stanu technicznego budynku. Dokumenty zostaną przekazane </w:t>
      </w:r>
      <w:r w:rsidR="00DE4085" w:rsidRPr="0045021F">
        <w:t>W</w:t>
      </w:r>
      <w:r w:rsidR="0097799C" w:rsidRPr="0045021F">
        <w:t>ykonawcom zaproszonym do negocjacji</w:t>
      </w:r>
      <w:r w:rsidR="00C25A6C" w:rsidRPr="0045021F">
        <w:t xml:space="preserve"> oraz będą</w:t>
      </w:r>
      <w:r w:rsidR="00DE4085" w:rsidRPr="0045021F">
        <w:t xml:space="preserve"> możliwe</w:t>
      </w:r>
      <w:r w:rsidR="00C25A6C" w:rsidRPr="0045021F">
        <w:t xml:space="preserve"> do wglądu podczas wizji lokalnej o której mowa w pkt. IV OPiW.</w:t>
      </w:r>
    </w:p>
    <w:p w14:paraId="0A503185" w14:textId="77777777" w:rsidR="00056E21" w:rsidRPr="0045021F" w:rsidRDefault="00056E21" w:rsidP="00056E21">
      <w:pPr>
        <w:pStyle w:val="ListParagraph1"/>
        <w:spacing w:line="276" w:lineRule="auto"/>
        <w:ind w:left="0"/>
      </w:pPr>
    </w:p>
    <w:p w14:paraId="4188608E" w14:textId="3CD77AFC" w:rsidR="00B02A54" w:rsidRPr="0045021F" w:rsidRDefault="00056E21" w:rsidP="00056E21">
      <w:pPr>
        <w:pStyle w:val="ListParagraph1"/>
        <w:spacing w:line="276" w:lineRule="auto"/>
        <w:ind w:left="0"/>
      </w:pPr>
      <w:r w:rsidRPr="0045021F">
        <w:t xml:space="preserve">1.4. </w:t>
      </w:r>
      <w:r w:rsidR="00C25A6C" w:rsidRPr="0045021F">
        <w:t xml:space="preserve"> </w:t>
      </w:r>
      <w:r w:rsidR="00B02A54" w:rsidRPr="0045021F">
        <w:t>Dokumentacja projektowa musi być opracowana zgodnie z wymogami określonymi w obowiązujących przepisach w tym w szczególności</w:t>
      </w:r>
      <w:r w:rsidR="00544EC6" w:rsidRPr="0045021F">
        <w:t>,</w:t>
      </w:r>
      <w:r w:rsidR="00B02A54" w:rsidRPr="0045021F">
        <w:t xml:space="preserve"> ale nie wyłącznie: ustawy z dnia 11 września 2019 r. Prawo zamówień publicznych (tj. Dz. U. z 202</w:t>
      </w:r>
      <w:r w:rsidR="00DE4085" w:rsidRPr="0045021F">
        <w:t>2</w:t>
      </w:r>
      <w:r w:rsidR="00B02A54" w:rsidRPr="0045021F">
        <w:t xml:space="preserve"> r. poz. </w:t>
      </w:r>
      <w:r w:rsidR="00DE4085" w:rsidRPr="0045021F">
        <w:t>1710</w:t>
      </w:r>
      <w:r w:rsidR="00B02A54" w:rsidRPr="0045021F">
        <w:t xml:space="preserve">) i ustawy z dnia 7 lipca 1994 r. Prawo budowlane (tj. Dz. U. z 2013 r. poz. 1409 </w:t>
      </w:r>
      <w:r w:rsidRPr="0045021F">
        <w:t xml:space="preserve">z późn. zm.). </w:t>
      </w:r>
    </w:p>
    <w:p w14:paraId="27ED0BFE" w14:textId="77777777" w:rsidR="00056E21" w:rsidRPr="0045021F" w:rsidRDefault="00056E21" w:rsidP="00056E21">
      <w:pPr>
        <w:pStyle w:val="ListParagraph1"/>
        <w:spacing w:line="276" w:lineRule="auto"/>
        <w:ind w:left="0"/>
      </w:pPr>
    </w:p>
    <w:p w14:paraId="4BF1D209" w14:textId="77777777" w:rsidR="00B02A54" w:rsidRPr="0045021F" w:rsidRDefault="00B02A54" w:rsidP="00056E21">
      <w:pPr>
        <w:pStyle w:val="ListParagraph1"/>
        <w:tabs>
          <w:tab w:val="left" w:pos="7797"/>
        </w:tabs>
        <w:spacing w:line="276" w:lineRule="auto"/>
        <w:ind w:left="0"/>
      </w:pPr>
      <w:r w:rsidRPr="0045021F">
        <w:t>1.5. Zamawiający nie przewiduje udzielania zaliczek na poczet wykonania zamówienia.</w:t>
      </w:r>
    </w:p>
    <w:p w14:paraId="1713770B" w14:textId="77777777" w:rsidR="00997C90" w:rsidRPr="0045021F" w:rsidRDefault="00997C90"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1.</w:t>
      </w:r>
      <w:r w:rsidR="00C52E94" w:rsidRPr="0045021F">
        <w:rPr>
          <w:rFonts w:ascii="Times New Roman" w:hAnsi="Times New Roman" w:cs="Times New Roman"/>
          <w:sz w:val="24"/>
          <w:szCs w:val="24"/>
        </w:rPr>
        <w:t>6</w:t>
      </w:r>
      <w:r w:rsidRPr="0045021F">
        <w:rPr>
          <w:rFonts w:ascii="Times New Roman" w:hAnsi="Times New Roman" w:cs="Times New Roman"/>
          <w:sz w:val="24"/>
          <w:szCs w:val="24"/>
        </w:rPr>
        <w:t xml:space="preserve">. Minimalne wymagania dotyczące przedmiotu zamówienia lub realizacji zamówienia, niepodlegające negocjacjom, które muszą </w:t>
      </w:r>
      <w:r w:rsidR="00C2541D" w:rsidRPr="0045021F">
        <w:rPr>
          <w:rFonts w:ascii="Times New Roman" w:hAnsi="Times New Roman" w:cs="Times New Roman"/>
          <w:sz w:val="24"/>
          <w:szCs w:val="24"/>
        </w:rPr>
        <w:t>zostać spełnione na etapie realizacji zamówienia</w:t>
      </w:r>
      <w:r w:rsidRPr="0045021F">
        <w:rPr>
          <w:rFonts w:ascii="Times New Roman" w:hAnsi="Times New Roman" w:cs="Times New Roman"/>
          <w:sz w:val="24"/>
          <w:szCs w:val="24"/>
        </w:rPr>
        <w:t>:</w:t>
      </w:r>
    </w:p>
    <w:p w14:paraId="60CA9751" w14:textId="3195ED10"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00997C90" w:rsidRPr="0045021F">
        <w:rPr>
          <w:rFonts w:ascii="Times New Roman" w:hAnsi="Times New Roman" w:cs="Times New Roman"/>
          <w:sz w:val="24"/>
          <w:szCs w:val="24"/>
        </w:rPr>
        <w:tab/>
      </w:r>
      <w:r w:rsidR="003E0CAD" w:rsidRPr="0045021F">
        <w:rPr>
          <w:rFonts w:ascii="Times New Roman" w:hAnsi="Times New Roman" w:cs="Times New Roman"/>
          <w:sz w:val="24"/>
          <w:szCs w:val="24"/>
        </w:rPr>
        <w:t xml:space="preserve">W zakresie opracowania dokumentacji projektowej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ykonawcy zobowiązani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 xml:space="preserve">będą opracować: </w:t>
      </w:r>
    </w:p>
    <w:p w14:paraId="571BF2B7"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p>
    <w:p w14:paraId="663B2CB9"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Pr="0045021F">
        <w:rPr>
          <w:rFonts w:ascii="Times New Roman" w:hAnsi="Times New Roman" w:cs="Times New Roman"/>
          <w:sz w:val="24"/>
          <w:szCs w:val="24"/>
        </w:rPr>
        <w:t>1.</w:t>
      </w:r>
      <w:r w:rsidR="00997C90" w:rsidRPr="0045021F">
        <w:rPr>
          <w:rFonts w:ascii="Times New Roman" w:hAnsi="Times New Roman" w:cs="Times New Roman"/>
          <w:sz w:val="24"/>
          <w:szCs w:val="24"/>
        </w:rPr>
        <w:t xml:space="preserve">Projekt zagospodarowania terenu: 4 egz. + wersja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elektroniczna (w formacie pliku PDF oraz DOC + DWG)</w:t>
      </w:r>
    </w:p>
    <w:p w14:paraId="072F91AC"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.1.</w:t>
      </w:r>
      <w:r w:rsidRPr="0045021F">
        <w:rPr>
          <w:rFonts w:ascii="Times New Roman" w:hAnsi="Times New Roman" w:cs="Times New Roman"/>
          <w:sz w:val="24"/>
          <w:szCs w:val="24"/>
        </w:rPr>
        <w:t>2.</w:t>
      </w:r>
      <w:r w:rsidR="00997C90" w:rsidRPr="0045021F">
        <w:rPr>
          <w:rFonts w:ascii="Times New Roman" w:hAnsi="Times New Roman" w:cs="Times New Roman"/>
          <w:sz w:val="24"/>
          <w:szCs w:val="24"/>
        </w:rPr>
        <w:t xml:space="preserve">Projekty architektoniczno - budowlane dla poszczególnych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branż: po 4 egz. + wersja elektroniczna (w formacie pliku PDF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oraz DOC + DWG), w tym:</w:t>
      </w:r>
    </w:p>
    <w:p w14:paraId="46F42C81"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architektoniczny</w:t>
      </w:r>
      <w:r w:rsidR="00DE4085" w:rsidRPr="0045021F">
        <w:rPr>
          <w:rFonts w:ascii="Times New Roman" w:hAnsi="Times New Roman" w:cs="Times New Roman"/>
          <w:sz w:val="24"/>
          <w:szCs w:val="24"/>
        </w:rPr>
        <w:t>,</w:t>
      </w:r>
    </w:p>
    <w:p w14:paraId="205C3379"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konstrukcyjny</w:t>
      </w:r>
      <w:r w:rsidR="00DE4085" w:rsidRPr="0045021F">
        <w:rPr>
          <w:rFonts w:ascii="Times New Roman" w:hAnsi="Times New Roman" w:cs="Times New Roman"/>
          <w:sz w:val="24"/>
          <w:szCs w:val="24"/>
        </w:rPr>
        <w:t>,</w:t>
      </w:r>
    </w:p>
    <w:p w14:paraId="0C2F5DEF"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wodnokanalizacyjnej i przeciwpożarowej hydrantowej</w:t>
      </w:r>
      <w:r w:rsidR="00DE4085" w:rsidRPr="0045021F">
        <w:rPr>
          <w:rFonts w:ascii="Times New Roman" w:hAnsi="Times New Roman" w:cs="Times New Roman"/>
          <w:sz w:val="24"/>
          <w:szCs w:val="24"/>
        </w:rPr>
        <w:t>,</w:t>
      </w:r>
    </w:p>
    <w:p w14:paraId="10335D6A"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centralnego ogrzewania i ciepła technologicznego</w:t>
      </w:r>
      <w:r w:rsidR="00DE4085" w:rsidRPr="0045021F">
        <w:rPr>
          <w:rFonts w:ascii="Times New Roman" w:hAnsi="Times New Roman" w:cs="Times New Roman"/>
          <w:sz w:val="24"/>
          <w:szCs w:val="24"/>
        </w:rPr>
        <w:t>,</w:t>
      </w:r>
    </w:p>
    <w:p w14:paraId="1D9358D8"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wentylacji mechanicznej</w:t>
      </w:r>
      <w:r w:rsidR="00DE4085" w:rsidRPr="0045021F">
        <w:rPr>
          <w:rFonts w:ascii="Times New Roman" w:hAnsi="Times New Roman" w:cs="Times New Roman"/>
          <w:sz w:val="24"/>
          <w:szCs w:val="24"/>
        </w:rPr>
        <w:t>,</w:t>
      </w:r>
    </w:p>
    <w:p w14:paraId="38C405D3"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elektrycznych i oświetlenia pomieszczeń</w:t>
      </w:r>
      <w:r w:rsidR="00DE4085" w:rsidRPr="0045021F">
        <w:rPr>
          <w:rFonts w:ascii="Times New Roman" w:hAnsi="Times New Roman" w:cs="Times New Roman"/>
          <w:sz w:val="24"/>
          <w:szCs w:val="24"/>
        </w:rPr>
        <w:t>,</w:t>
      </w:r>
    </w:p>
    <w:p w14:paraId="532041B3"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monitoringu, nagłośnienia, dozoru cctv, ochrony p-poż, sygnalizacji włamania, instalacji esok, lan</w:t>
      </w:r>
      <w:r w:rsidR="00DE4085" w:rsidRPr="0045021F">
        <w:rPr>
          <w:rFonts w:ascii="Times New Roman" w:hAnsi="Times New Roman" w:cs="Times New Roman"/>
          <w:sz w:val="24"/>
          <w:szCs w:val="24"/>
        </w:rPr>
        <w:t>,</w:t>
      </w:r>
    </w:p>
    <w:p w14:paraId="178545E6"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aranżacji wnętrz,</w:t>
      </w:r>
    </w:p>
    <w:p w14:paraId="6ED7422C" w14:textId="77777777" w:rsidR="00997C90" w:rsidRPr="0045021F" w:rsidRDefault="003E0CAD" w:rsidP="00056E21">
      <w:pPr>
        <w:pStyle w:val="Akapitzlist"/>
        <w:numPr>
          <w:ilvl w:val="0"/>
          <w:numId w:val="4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w:t>
      </w:r>
      <w:r w:rsidR="00DE4085" w:rsidRPr="0045021F">
        <w:rPr>
          <w:rFonts w:ascii="Times New Roman" w:hAnsi="Times New Roman" w:cs="Times New Roman"/>
          <w:sz w:val="24"/>
          <w:szCs w:val="24"/>
        </w:rPr>
        <w:t>y</w:t>
      </w:r>
      <w:r w:rsidRPr="0045021F">
        <w:rPr>
          <w:rFonts w:ascii="Times New Roman" w:hAnsi="Times New Roman" w:cs="Times New Roman"/>
          <w:sz w:val="24"/>
          <w:szCs w:val="24"/>
        </w:rPr>
        <w:t xml:space="preserve"> </w:t>
      </w:r>
      <w:r w:rsidR="000935FB" w:rsidRPr="0045021F">
        <w:rPr>
          <w:rFonts w:ascii="Times New Roman" w:hAnsi="Times New Roman" w:cs="Times New Roman"/>
          <w:sz w:val="24"/>
          <w:szCs w:val="24"/>
        </w:rPr>
        <w:t>– jeżeli okażą się konieczne -</w:t>
      </w:r>
      <w:r w:rsidRPr="0045021F">
        <w:rPr>
          <w:rFonts w:ascii="Times New Roman" w:hAnsi="Times New Roman" w:cs="Times New Roman"/>
          <w:sz w:val="24"/>
          <w:szCs w:val="24"/>
        </w:rPr>
        <w:t xml:space="preserve"> rozbiórek</w:t>
      </w:r>
      <w:r w:rsidR="00DE4085" w:rsidRPr="0045021F">
        <w:rPr>
          <w:rFonts w:ascii="Times New Roman" w:hAnsi="Times New Roman" w:cs="Times New Roman"/>
          <w:sz w:val="24"/>
          <w:szCs w:val="24"/>
        </w:rPr>
        <w:t>.</w:t>
      </w:r>
    </w:p>
    <w:p w14:paraId="531285F9" w14:textId="77777777" w:rsidR="00056E21" w:rsidRPr="0045021F" w:rsidRDefault="00056E21" w:rsidP="00E9678D">
      <w:pPr>
        <w:pStyle w:val="Bezodstpw"/>
      </w:pPr>
    </w:p>
    <w:p w14:paraId="08AA8231"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2</w:t>
      </w:r>
      <w:r w:rsidR="003E0CAD" w:rsidRPr="0045021F">
        <w:rPr>
          <w:rFonts w:ascii="Times New Roman" w:hAnsi="Times New Roman" w:cs="Times New Roman"/>
          <w:sz w:val="24"/>
          <w:szCs w:val="24"/>
        </w:rPr>
        <w:t>.</w:t>
      </w:r>
      <w:r w:rsidR="003E0CAD" w:rsidRPr="0045021F">
        <w:rPr>
          <w:rFonts w:ascii="Times New Roman" w:hAnsi="Times New Roman" w:cs="Times New Roman"/>
          <w:sz w:val="24"/>
          <w:szCs w:val="24"/>
        </w:rPr>
        <w:tab/>
        <w:t xml:space="preserve"> projekty techniczne dla poszczególnych branż: po 4 egz. + wersja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elektroniczna (w</w:t>
      </w:r>
      <w:r w:rsidRPr="0045021F">
        <w:rPr>
          <w:rFonts w:ascii="Times New Roman" w:hAnsi="Times New Roman" w:cs="Times New Roman"/>
          <w:sz w:val="24"/>
          <w:szCs w:val="24"/>
        </w:rPr>
        <w:t xml:space="preserve"> </w:t>
      </w:r>
      <w:r w:rsidR="003E0CAD" w:rsidRPr="0045021F">
        <w:rPr>
          <w:rFonts w:ascii="Times New Roman" w:hAnsi="Times New Roman" w:cs="Times New Roman"/>
          <w:sz w:val="24"/>
          <w:szCs w:val="24"/>
        </w:rPr>
        <w:t>formacie pliku pdf oraz doc + dwg), w tym:</w:t>
      </w:r>
    </w:p>
    <w:p w14:paraId="10515863"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konstrukcyjny</w:t>
      </w:r>
      <w:r w:rsidR="00DE4085" w:rsidRPr="0045021F">
        <w:rPr>
          <w:rFonts w:ascii="Times New Roman" w:hAnsi="Times New Roman" w:cs="Times New Roman"/>
          <w:sz w:val="24"/>
          <w:szCs w:val="24"/>
        </w:rPr>
        <w:t>,</w:t>
      </w:r>
    </w:p>
    <w:p w14:paraId="1BB8857D"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wodnokanalizacyjnej i przeciwpożarowej hydrantowej</w:t>
      </w:r>
      <w:r w:rsidR="00DE4085" w:rsidRPr="0045021F">
        <w:rPr>
          <w:rFonts w:ascii="Times New Roman" w:hAnsi="Times New Roman" w:cs="Times New Roman"/>
          <w:sz w:val="24"/>
          <w:szCs w:val="24"/>
        </w:rPr>
        <w:t>,</w:t>
      </w:r>
    </w:p>
    <w:p w14:paraId="10E5D6BE"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centralnego ogrzewania i ciepła technologicznego</w:t>
      </w:r>
      <w:r w:rsidR="00DE4085" w:rsidRPr="0045021F">
        <w:rPr>
          <w:rFonts w:ascii="Times New Roman" w:hAnsi="Times New Roman" w:cs="Times New Roman"/>
          <w:sz w:val="24"/>
          <w:szCs w:val="24"/>
        </w:rPr>
        <w:t>,</w:t>
      </w:r>
    </w:p>
    <w:p w14:paraId="5C6BF1B1"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wentylacji mechanicznej i klimatyzacji</w:t>
      </w:r>
      <w:r w:rsidR="00DE4085" w:rsidRPr="0045021F">
        <w:rPr>
          <w:rFonts w:ascii="Times New Roman" w:hAnsi="Times New Roman" w:cs="Times New Roman"/>
          <w:sz w:val="24"/>
          <w:szCs w:val="24"/>
        </w:rPr>
        <w:t>,</w:t>
      </w:r>
    </w:p>
    <w:p w14:paraId="3423F5C2"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elektrycznych i oświetlenia pomieszczeń</w:t>
      </w:r>
      <w:r w:rsidR="00DE4085" w:rsidRPr="0045021F">
        <w:rPr>
          <w:rFonts w:ascii="Times New Roman" w:hAnsi="Times New Roman" w:cs="Times New Roman"/>
          <w:sz w:val="24"/>
          <w:szCs w:val="24"/>
        </w:rPr>
        <w:t>,</w:t>
      </w:r>
    </w:p>
    <w:p w14:paraId="6297E0E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instalacji monitoringu, nagłośnienia, dozoru cctv, ochrony p-poż, sygnalizacji włamania</w:t>
      </w:r>
      <w:r w:rsidR="00DE4085" w:rsidRPr="0045021F">
        <w:rPr>
          <w:rFonts w:ascii="Times New Roman" w:hAnsi="Times New Roman" w:cs="Times New Roman"/>
          <w:sz w:val="24"/>
          <w:szCs w:val="24"/>
        </w:rPr>
        <w:t>,</w:t>
      </w:r>
    </w:p>
    <w:p w14:paraId="779AE39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aranżacji wnętrz</w:t>
      </w:r>
      <w:r w:rsidR="00DE4085" w:rsidRPr="0045021F">
        <w:rPr>
          <w:rFonts w:ascii="Times New Roman" w:hAnsi="Times New Roman" w:cs="Times New Roman"/>
          <w:sz w:val="24"/>
          <w:szCs w:val="24"/>
        </w:rPr>
        <w:t>,</w:t>
      </w:r>
    </w:p>
    <w:p w14:paraId="0C1904A0" w14:textId="77777777" w:rsidR="00997C90" w:rsidRPr="0045021F" w:rsidRDefault="003E0CAD" w:rsidP="00056E21">
      <w:pPr>
        <w:pStyle w:val="Akapitzlist"/>
        <w:numPr>
          <w:ilvl w:val="0"/>
          <w:numId w:val="4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projekt koniecznych rozbiórek.</w:t>
      </w:r>
    </w:p>
    <w:p w14:paraId="36D32499" w14:textId="77777777" w:rsidR="00056E21" w:rsidRPr="0045021F" w:rsidRDefault="00056E21" w:rsidP="00E9678D">
      <w:pPr>
        <w:pStyle w:val="Bezodstpw"/>
      </w:pPr>
    </w:p>
    <w:p w14:paraId="5D2FDD71"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Projekty należy opracować zgodnie z ustawą z dnia 7 lipca 1994 r. Prawo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budowlane i rozporządzeniem Ministra Rozwoju z dnia 11 września 2020 r. 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sprawie szczegółowego zakresu i formy projektu budowlanego (Dz. U. z 2020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r. poz. 1609 z późn. zm.)</w:t>
      </w:r>
      <w:r w:rsidRPr="0045021F">
        <w:rPr>
          <w:rFonts w:ascii="Times New Roman" w:hAnsi="Times New Roman" w:cs="Times New Roman"/>
          <w:sz w:val="24"/>
          <w:szCs w:val="24"/>
        </w:rPr>
        <w:t>.</w:t>
      </w:r>
    </w:p>
    <w:p w14:paraId="104F2C6B" w14:textId="77777777" w:rsidR="00056E21"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p>
    <w:p w14:paraId="4867BBB8"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Dokumentacja techniczna winna posiadać niezbędne uzgodnienia w zakresie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ochrony p-poż: projekt zagospodarowania terenu, architektoniczno -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budowlany, techniczny zgodnie z rozporządzeniem Ministra Spraw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Wewnętrznych i Administracji z dnia 2 grudnia 2015 r. w sprawie uzgodnienia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projektu budowlanego pod względem ochrony przeciwpożarowej (Dz. U. 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2015 r. poz. 2117 z późn. zm.) i § 3 rozporządzeniem Ministra Spraw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Wewnętrznych i Administracji z dnia 7 czerwca 2010 r. w sprawie ochrony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przeciwpożarowej budynków, innych obiektów budowlanych i terenów</w:t>
      </w:r>
      <w:r w:rsidR="00DE4085" w:rsidRPr="0045021F">
        <w:rPr>
          <w:rFonts w:ascii="Times New Roman" w:hAnsi="Times New Roman" w:cs="Times New Roman"/>
          <w:sz w:val="24"/>
          <w:szCs w:val="24"/>
        </w:rPr>
        <w:t>.</w:t>
      </w:r>
    </w:p>
    <w:p w14:paraId="4E995A2F" w14:textId="77777777" w:rsidR="00056E21" w:rsidRPr="0045021F" w:rsidRDefault="00056E21" w:rsidP="00E9678D">
      <w:pPr>
        <w:pStyle w:val="Bezodstpw"/>
      </w:pPr>
    </w:p>
    <w:p w14:paraId="6C259CD5" w14:textId="07737F16"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3</w:t>
      </w:r>
      <w:r w:rsidR="00E9678D" w:rsidRPr="0045021F">
        <w:rPr>
          <w:rFonts w:ascii="Times New Roman" w:hAnsi="Times New Roman" w:cs="Times New Roman"/>
          <w:sz w:val="24"/>
          <w:szCs w:val="24"/>
        </w:rPr>
        <w:t>.</w:t>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Specyfikacje </w:t>
      </w:r>
      <w:r w:rsidR="00DE4085" w:rsidRPr="0045021F">
        <w:rPr>
          <w:rFonts w:ascii="Times New Roman" w:hAnsi="Times New Roman" w:cs="Times New Roman"/>
          <w:sz w:val="24"/>
          <w:szCs w:val="24"/>
        </w:rPr>
        <w:t>T</w:t>
      </w:r>
      <w:r w:rsidR="00997C90" w:rsidRPr="0045021F">
        <w:rPr>
          <w:rFonts w:ascii="Times New Roman" w:hAnsi="Times New Roman" w:cs="Times New Roman"/>
          <w:sz w:val="24"/>
          <w:szCs w:val="24"/>
        </w:rPr>
        <w:t xml:space="preserve">echniczne </w:t>
      </w:r>
      <w:r w:rsidR="00DE4085" w:rsidRPr="0045021F">
        <w:rPr>
          <w:rFonts w:ascii="Times New Roman" w:hAnsi="Times New Roman" w:cs="Times New Roman"/>
          <w:sz w:val="24"/>
          <w:szCs w:val="24"/>
        </w:rPr>
        <w:t>W</w:t>
      </w:r>
      <w:r w:rsidR="00997C90" w:rsidRPr="0045021F">
        <w:rPr>
          <w:rFonts w:ascii="Times New Roman" w:hAnsi="Times New Roman" w:cs="Times New Roman"/>
          <w:sz w:val="24"/>
          <w:szCs w:val="24"/>
        </w:rPr>
        <w:t xml:space="preserve">ykonania i </w:t>
      </w:r>
      <w:r w:rsidR="00DE4085" w:rsidRPr="0045021F">
        <w:rPr>
          <w:rFonts w:ascii="Times New Roman" w:hAnsi="Times New Roman" w:cs="Times New Roman"/>
          <w:sz w:val="24"/>
          <w:szCs w:val="24"/>
        </w:rPr>
        <w:t>O</w:t>
      </w:r>
      <w:r w:rsidR="00997C90" w:rsidRPr="0045021F">
        <w:rPr>
          <w:rFonts w:ascii="Times New Roman" w:hAnsi="Times New Roman" w:cs="Times New Roman"/>
          <w:sz w:val="24"/>
          <w:szCs w:val="24"/>
        </w:rPr>
        <w:t xml:space="preserve">dbioru </w:t>
      </w:r>
      <w:r w:rsidR="00DE4085" w:rsidRPr="0045021F">
        <w:rPr>
          <w:rFonts w:ascii="Times New Roman" w:hAnsi="Times New Roman" w:cs="Times New Roman"/>
          <w:sz w:val="24"/>
          <w:szCs w:val="24"/>
        </w:rPr>
        <w:t>R</w:t>
      </w:r>
      <w:r w:rsidR="00997C90" w:rsidRPr="0045021F">
        <w:rPr>
          <w:rFonts w:ascii="Times New Roman" w:hAnsi="Times New Roman" w:cs="Times New Roman"/>
          <w:sz w:val="24"/>
          <w:szCs w:val="24"/>
        </w:rPr>
        <w:t xml:space="preserve">obót dla poszczególnych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branż - po 2 egz. dla każdej z branż + wersja elektroniczna (w formacie pliku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PDF oraz DOC)</w:t>
      </w:r>
      <w:r w:rsidR="00DE4085" w:rsidRPr="0045021F">
        <w:rPr>
          <w:rFonts w:ascii="Times New Roman" w:hAnsi="Times New Roman" w:cs="Times New Roman"/>
          <w:sz w:val="24"/>
          <w:szCs w:val="24"/>
        </w:rPr>
        <w:t>.</w:t>
      </w:r>
    </w:p>
    <w:p w14:paraId="79FE7676"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S</w:t>
      </w:r>
      <w:r w:rsidR="003E0CAD" w:rsidRPr="0045021F">
        <w:rPr>
          <w:rFonts w:ascii="Times New Roman" w:hAnsi="Times New Roman" w:cs="Times New Roman"/>
          <w:sz w:val="24"/>
          <w:szCs w:val="24"/>
        </w:rPr>
        <w:t xml:space="preserve">pecyfikacje techniczne </w:t>
      </w:r>
      <w:r w:rsidR="00997C90" w:rsidRPr="0045021F">
        <w:rPr>
          <w:rFonts w:ascii="Times New Roman" w:hAnsi="Times New Roman" w:cs="Times New Roman"/>
          <w:sz w:val="24"/>
          <w:szCs w:val="24"/>
        </w:rPr>
        <w:t xml:space="preserve">należy opracować zgodnie z ustawą z dnia 7 lipca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1994 r. Prawo budowlane i rozporządzeniem Ministra Infrastruktury z dnia 2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września 2004 r. w sprawie szczegółowego zakresu i formy dokumentacji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projektowej, specyfikacji technicznych wykonania i odbioru robót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budowlanych oraz programu funkcjonalno - użytkowego (Dz. U. z 2013 r. poz.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1129).</w:t>
      </w:r>
      <w:r w:rsidR="000935FB" w:rsidRPr="0045021F">
        <w:rPr>
          <w:rFonts w:ascii="Times New Roman" w:hAnsi="Times New Roman" w:cs="Times New Roman"/>
          <w:sz w:val="24"/>
          <w:szCs w:val="24"/>
        </w:rPr>
        <w:t xml:space="preserve"> Opracowane dokumenty muszą być zgodne z ustawą z dnia 11 września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0935FB" w:rsidRPr="0045021F">
        <w:rPr>
          <w:rFonts w:ascii="Times New Roman" w:hAnsi="Times New Roman" w:cs="Times New Roman"/>
          <w:sz w:val="24"/>
          <w:szCs w:val="24"/>
        </w:rPr>
        <w:t>2019 r. Prawo zamówień publicznych (tj. Dz. U. z 2022 r. poz. 1710).</w:t>
      </w:r>
    </w:p>
    <w:p w14:paraId="32137A0A" w14:textId="77777777" w:rsidR="00056E21" w:rsidRPr="0045021F" w:rsidRDefault="00056E21" w:rsidP="00E9678D">
      <w:pPr>
        <w:pStyle w:val="Bezodstpw"/>
      </w:pPr>
    </w:p>
    <w:p w14:paraId="303D9E23" w14:textId="77777777"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4</w:t>
      </w:r>
      <w:r w:rsidR="003E0CAD" w:rsidRPr="0045021F">
        <w:rPr>
          <w:rFonts w:ascii="Times New Roman" w:hAnsi="Times New Roman" w:cs="Times New Roman"/>
          <w:sz w:val="24"/>
          <w:szCs w:val="24"/>
        </w:rPr>
        <w:t>.</w:t>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Kosztorysy inwestorskie dla poszczególnych branż wraz zestawieniem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zbiorczym - w 1egz dla każdej z branż. + wersja elektroniczna (w formacie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pliku PDF oraz ATH)</w:t>
      </w:r>
      <w:r w:rsidR="00DE4085" w:rsidRPr="0045021F">
        <w:rPr>
          <w:rFonts w:ascii="Times New Roman" w:hAnsi="Times New Roman" w:cs="Times New Roman"/>
          <w:sz w:val="24"/>
          <w:szCs w:val="24"/>
        </w:rPr>
        <w:t>.</w:t>
      </w:r>
      <w:r w:rsidR="00E9678D" w:rsidRPr="0045021F">
        <w:rPr>
          <w:rFonts w:ascii="Times New Roman" w:hAnsi="Times New Roman" w:cs="Times New Roman"/>
          <w:sz w:val="24"/>
          <w:szCs w:val="24"/>
        </w:rPr>
        <w:t xml:space="preserve"> </w:t>
      </w:r>
      <w:r w:rsidR="00997C90" w:rsidRPr="0045021F">
        <w:rPr>
          <w:rFonts w:ascii="Times New Roman" w:hAnsi="Times New Roman" w:cs="Times New Roman"/>
          <w:sz w:val="24"/>
          <w:szCs w:val="24"/>
        </w:rPr>
        <w:t xml:space="preserve">Kosztorysy należy opracować zgodnie z ustawą z dnia 7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997C90" w:rsidRPr="0045021F">
        <w:rPr>
          <w:rFonts w:ascii="Times New Roman" w:hAnsi="Times New Roman" w:cs="Times New Roman"/>
          <w:sz w:val="24"/>
          <w:szCs w:val="24"/>
        </w:rPr>
        <w:t xml:space="preserve">lipca 1994 r. Prawo budowlane i </w:t>
      </w:r>
      <w:r w:rsidR="000935FB" w:rsidRPr="0045021F">
        <w:rPr>
          <w:rFonts w:ascii="Times New Roman" w:hAnsi="Times New Roman" w:cs="Times New Roman"/>
          <w:sz w:val="24"/>
          <w:szCs w:val="24"/>
        </w:rPr>
        <w:t xml:space="preserve">wymogami wynikającymi z ustawy Prawo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r>
      <w:r w:rsidR="000935FB" w:rsidRPr="0045021F">
        <w:rPr>
          <w:rFonts w:ascii="Times New Roman" w:hAnsi="Times New Roman" w:cs="Times New Roman"/>
          <w:sz w:val="24"/>
          <w:szCs w:val="24"/>
        </w:rPr>
        <w:t xml:space="preserve">zamówień publicznych wraz z rozporządzeniami wykonawczymi. </w:t>
      </w:r>
      <w:r w:rsidR="00E9678D" w:rsidRPr="0045021F">
        <w:rPr>
          <w:rFonts w:ascii="Times New Roman" w:hAnsi="Times New Roman" w:cs="Times New Roman"/>
          <w:sz w:val="24"/>
          <w:szCs w:val="24"/>
        </w:rPr>
        <w:t xml:space="preserve">Kosztorysy </w:t>
      </w:r>
      <w:r w:rsidR="00E9678D" w:rsidRPr="0045021F">
        <w:rPr>
          <w:rFonts w:ascii="Times New Roman" w:hAnsi="Times New Roman" w:cs="Times New Roman"/>
          <w:sz w:val="24"/>
          <w:szCs w:val="24"/>
        </w:rPr>
        <w:tab/>
      </w:r>
      <w:r w:rsidR="00E9678D" w:rsidRPr="0045021F">
        <w:rPr>
          <w:rFonts w:ascii="Times New Roman" w:hAnsi="Times New Roman" w:cs="Times New Roman"/>
          <w:sz w:val="24"/>
          <w:szCs w:val="24"/>
        </w:rPr>
        <w:tab/>
        <w:t xml:space="preserve">należy wykonać w </w:t>
      </w:r>
      <w:r w:rsidR="00997C90" w:rsidRPr="0045021F">
        <w:rPr>
          <w:rFonts w:ascii="Times New Roman" w:hAnsi="Times New Roman" w:cs="Times New Roman"/>
          <w:sz w:val="24"/>
          <w:szCs w:val="24"/>
        </w:rPr>
        <w:t>programie kosztorysowym z zapisem ath.</w:t>
      </w:r>
    </w:p>
    <w:p w14:paraId="46E869A6" w14:textId="77777777" w:rsidR="00056E21" w:rsidRPr="0045021F" w:rsidRDefault="00056E21" w:rsidP="00E9678D">
      <w:pPr>
        <w:pStyle w:val="Bezodstpw"/>
      </w:pPr>
    </w:p>
    <w:p w14:paraId="5D29E357" w14:textId="74DF2D8E" w:rsidR="00997C90"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E0CAD" w:rsidRPr="0045021F">
        <w:rPr>
          <w:rFonts w:ascii="Times New Roman" w:hAnsi="Times New Roman" w:cs="Times New Roman"/>
          <w:sz w:val="24"/>
          <w:szCs w:val="24"/>
        </w:rPr>
        <w:t>1.</w:t>
      </w:r>
      <w:r w:rsidR="00C52E94" w:rsidRPr="0045021F">
        <w:rPr>
          <w:rFonts w:ascii="Times New Roman" w:hAnsi="Times New Roman" w:cs="Times New Roman"/>
          <w:sz w:val="24"/>
          <w:szCs w:val="24"/>
        </w:rPr>
        <w:t>6</w:t>
      </w:r>
      <w:r w:rsidR="003E0CAD" w:rsidRPr="0045021F">
        <w:rPr>
          <w:rFonts w:ascii="Times New Roman" w:hAnsi="Times New Roman" w:cs="Times New Roman"/>
          <w:sz w:val="24"/>
          <w:szCs w:val="24"/>
        </w:rPr>
        <w:t>.</w:t>
      </w:r>
      <w:r w:rsidR="00C52E94" w:rsidRPr="0045021F">
        <w:rPr>
          <w:rFonts w:ascii="Times New Roman" w:hAnsi="Times New Roman" w:cs="Times New Roman"/>
          <w:sz w:val="24"/>
          <w:szCs w:val="24"/>
        </w:rPr>
        <w:t>5</w:t>
      </w:r>
      <w:r w:rsidR="00997C90" w:rsidRPr="0045021F">
        <w:rPr>
          <w:rFonts w:ascii="Times New Roman" w:hAnsi="Times New Roman" w:cs="Times New Roman"/>
          <w:sz w:val="24"/>
          <w:szCs w:val="24"/>
        </w:rPr>
        <w:t>.</w:t>
      </w:r>
      <w:r w:rsidR="00997C90" w:rsidRPr="0045021F">
        <w:rPr>
          <w:rFonts w:ascii="Times New Roman" w:hAnsi="Times New Roman" w:cs="Times New Roman"/>
          <w:sz w:val="24"/>
          <w:szCs w:val="24"/>
        </w:rPr>
        <w:tab/>
      </w:r>
      <w:r w:rsidR="003E0CAD" w:rsidRPr="0045021F">
        <w:rPr>
          <w:rFonts w:ascii="Times New Roman" w:hAnsi="Times New Roman" w:cs="Times New Roman"/>
          <w:sz w:val="24"/>
          <w:szCs w:val="24"/>
        </w:rPr>
        <w:t>Przygotowanie wniosku o wydanie decyzji o pozwoleniu na budowę</w:t>
      </w:r>
      <w:r w:rsidR="00997C90" w:rsidRPr="0045021F">
        <w:rPr>
          <w:rFonts w:ascii="Times New Roman" w:hAnsi="Times New Roman" w:cs="Times New Roman"/>
          <w:sz w:val="24"/>
          <w:szCs w:val="24"/>
        </w:rPr>
        <w:t xml:space="preserve"> wraz ze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wszystkimi załącznikami, uzgodnieniami, opiniami</w:t>
      </w:r>
      <w:r w:rsidR="00DE4085" w:rsidRPr="0045021F">
        <w:rPr>
          <w:rFonts w:ascii="Times New Roman" w:hAnsi="Times New Roman" w:cs="Times New Roman"/>
          <w:sz w:val="24"/>
          <w:szCs w:val="24"/>
        </w:rPr>
        <w:t xml:space="preserve"> oraz</w:t>
      </w:r>
      <w:r w:rsidR="00997C90" w:rsidRPr="0045021F">
        <w:rPr>
          <w:rFonts w:ascii="Times New Roman" w:hAnsi="Times New Roman" w:cs="Times New Roman"/>
          <w:sz w:val="24"/>
          <w:szCs w:val="24"/>
        </w:rPr>
        <w:t xml:space="preserve"> sprawdzeniami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niezbędnymi do uzyskania pozwolenia.</w:t>
      </w:r>
    </w:p>
    <w:p w14:paraId="2B0358DF" w14:textId="77777777" w:rsidR="00056E21" w:rsidRPr="0045021F" w:rsidRDefault="00056E21" w:rsidP="00E9678D">
      <w:pPr>
        <w:pStyle w:val="Bezodstpw"/>
      </w:pPr>
    </w:p>
    <w:p w14:paraId="3A753BCD" w14:textId="4DE7110F" w:rsidR="00B02A54" w:rsidRPr="0045021F" w:rsidRDefault="00056E21"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b/>
          <w:sz w:val="24"/>
          <w:szCs w:val="24"/>
          <w:u w:val="single"/>
        </w:rPr>
        <w:t>Uwaga:</w:t>
      </w:r>
      <w:r w:rsidR="00997C90" w:rsidRPr="0045021F">
        <w:rPr>
          <w:rFonts w:ascii="Times New Roman" w:hAnsi="Times New Roman" w:cs="Times New Roman"/>
          <w:sz w:val="24"/>
          <w:szCs w:val="24"/>
        </w:rPr>
        <w:t xml:space="preserve"> Wniosek zostanie złożony przez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ykonawcę działającego w imieniu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997C90" w:rsidRPr="0045021F">
        <w:rPr>
          <w:rFonts w:ascii="Times New Roman" w:hAnsi="Times New Roman" w:cs="Times New Roman"/>
          <w:sz w:val="24"/>
          <w:szCs w:val="24"/>
        </w:rPr>
        <w:t>Zamawiającego.</w:t>
      </w:r>
      <w:r w:rsidR="003E0CAD" w:rsidRPr="0045021F">
        <w:rPr>
          <w:rFonts w:ascii="Times New Roman" w:hAnsi="Times New Roman" w:cs="Times New Roman"/>
          <w:sz w:val="24"/>
          <w:szCs w:val="24"/>
        </w:rPr>
        <w:t xml:space="preserve"> Obowiązkiem </w:t>
      </w:r>
      <w:r w:rsidR="00DE4085" w:rsidRPr="0045021F">
        <w:rPr>
          <w:rFonts w:ascii="Times New Roman" w:hAnsi="Times New Roman" w:cs="Times New Roman"/>
          <w:sz w:val="24"/>
          <w:szCs w:val="24"/>
        </w:rPr>
        <w:t>W</w:t>
      </w:r>
      <w:r w:rsidR="003E0CAD" w:rsidRPr="0045021F">
        <w:rPr>
          <w:rFonts w:ascii="Times New Roman" w:hAnsi="Times New Roman" w:cs="Times New Roman"/>
          <w:sz w:val="24"/>
          <w:szCs w:val="24"/>
        </w:rPr>
        <w:t xml:space="preserve">ykonawcy będzie uzyskanie w imieniu </w:t>
      </w:r>
      <w:r w:rsidRPr="0045021F">
        <w:rPr>
          <w:rFonts w:ascii="Times New Roman" w:hAnsi="Times New Roman" w:cs="Times New Roman"/>
          <w:sz w:val="24"/>
          <w:szCs w:val="24"/>
        </w:rPr>
        <w:tab/>
      </w:r>
      <w:r w:rsidRPr="0045021F">
        <w:rPr>
          <w:rFonts w:ascii="Times New Roman" w:hAnsi="Times New Roman" w:cs="Times New Roman"/>
          <w:sz w:val="24"/>
          <w:szCs w:val="24"/>
        </w:rPr>
        <w:tab/>
      </w:r>
      <w:r w:rsidRPr="0045021F">
        <w:rPr>
          <w:rFonts w:ascii="Times New Roman" w:hAnsi="Times New Roman" w:cs="Times New Roman"/>
          <w:sz w:val="24"/>
          <w:szCs w:val="24"/>
        </w:rPr>
        <w:tab/>
      </w:r>
      <w:r w:rsidR="003E0CAD" w:rsidRPr="0045021F">
        <w:rPr>
          <w:rFonts w:ascii="Times New Roman" w:hAnsi="Times New Roman" w:cs="Times New Roman"/>
          <w:sz w:val="24"/>
          <w:szCs w:val="24"/>
        </w:rPr>
        <w:t>Zamawiającego,  prawomocnej decyzji pozwoleni</w:t>
      </w:r>
      <w:r w:rsidR="000A3CBE" w:rsidRPr="0045021F">
        <w:rPr>
          <w:rFonts w:ascii="Times New Roman" w:hAnsi="Times New Roman" w:cs="Times New Roman"/>
          <w:sz w:val="24"/>
          <w:szCs w:val="24"/>
        </w:rPr>
        <w:t>a</w:t>
      </w:r>
      <w:r w:rsidR="003E0CAD" w:rsidRPr="0045021F">
        <w:rPr>
          <w:rFonts w:ascii="Times New Roman" w:hAnsi="Times New Roman" w:cs="Times New Roman"/>
          <w:sz w:val="24"/>
          <w:szCs w:val="24"/>
        </w:rPr>
        <w:t xml:space="preserve"> na budowę.</w:t>
      </w:r>
    </w:p>
    <w:p w14:paraId="3E840AAE" w14:textId="77777777" w:rsidR="00E9678D" w:rsidRPr="0045021F" w:rsidRDefault="00E9678D" w:rsidP="00E9678D">
      <w:pPr>
        <w:pStyle w:val="Bezodstpw"/>
      </w:pPr>
    </w:p>
    <w:p w14:paraId="6A9A7B91" w14:textId="34864CA8" w:rsidR="00E9678D" w:rsidRPr="0045021F" w:rsidRDefault="000F63AE" w:rsidP="00E9678D">
      <w:pPr>
        <w:spacing w:line="276" w:lineRule="auto"/>
        <w:jc w:val="both"/>
        <w:rPr>
          <w:rStyle w:val="Teksttreci"/>
          <w:sz w:val="24"/>
          <w:szCs w:val="24"/>
        </w:rPr>
      </w:pPr>
      <w:r w:rsidRPr="0045021F">
        <w:rPr>
          <w:rFonts w:ascii="Times New Roman" w:hAnsi="Times New Roman" w:cs="Times New Roman"/>
          <w:sz w:val="24"/>
          <w:szCs w:val="24"/>
        </w:rPr>
        <w:t>1.</w:t>
      </w:r>
      <w:r w:rsidR="00C52E94" w:rsidRPr="0045021F">
        <w:rPr>
          <w:rFonts w:ascii="Times New Roman" w:hAnsi="Times New Roman" w:cs="Times New Roman"/>
          <w:sz w:val="24"/>
          <w:szCs w:val="24"/>
        </w:rPr>
        <w:t>7</w:t>
      </w:r>
      <w:r w:rsidRPr="0045021F">
        <w:rPr>
          <w:rFonts w:ascii="Times New Roman" w:hAnsi="Times New Roman" w:cs="Times New Roman"/>
          <w:sz w:val="24"/>
          <w:szCs w:val="24"/>
        </w:rPr>
        <w:t xml:space="preserve">. </w:t>
      </w:r>
      <w:r w:rsidRPr="0045021F">
        <w:rPr>
          <w:rStyle w:val="Teksttreci"/>
          <w:sz w:val="24"/>
          <w:szCs w:val="24"/>
        </w:rPr>
        <w:t>Zamawiający nie dopuszcza składania ofert wariantowych. Zamawiający nie przewiduje udzieleni</w:t>
      </w:r>
      <w:r w:rsidR="000A3CBE" w:rsidRPr="0045021F">
        <w:rPr>
          <w:rStyle w:val="Teksttreci"/>
          <w:sz w:val="24"/>
          <w:szCs w:val="24"/>
        </w:rPr>
        <w:t>a</w:t>
      </w:r>
      <w:r w:rsidRPr="0045021F">
        <w:rPr>
          <w:rStyle w:val="Teksttreci"/>
          <w:sz w:val="24"/>
          <w:szCs w:val="24"/>
        </w:rPr>
        <w:t xml:space="preserve"> zamówienia, o którym mowa w art. 214 ust. 1 pkt</w:t>
      </w:r>
      <w:r w:rsidR="000A3CBE" w:rsidRPr="0045021F">
        <w:rPr>
          <w:rStyle w:val="Teksttreci"/>
          <w:sz w:val="24"/>
          <w:szCs w:val="24"/>
        </w:rPr>
        <w:t>.</w:t>
      </w:r>
      <w:r w:rsidRPr="0045021F">
        <w:rPr>
          <w:rStyle w:val="Teksttreci"/>
          <w:sz w:val="24"/>
          <w:szCs w:val="24"/>
        </w:rPr>
        <w:t xml:space="preserve"> 7 ustawy Pzp.</w:t>
      </w:r>
    </w:p>
    <w:p w14:paraId="43835905" w14:textId="1F37AB90" w:rsidR="00C52E94" w:rsidRPr="0045021F" w:rsidRDefault="000F63AE" w:rsidP="00056E21">
      <w:pPr>
        <w:spacing w:line="276" w:lineRule="auto"/>
        <w:jc w:val="both"/>
        <w:rPr>
          <w:rFonts w:ascii="Times New Roman" w:hAnsi="Times New Roman" w:cs="Times New Roman"/>
          <w:sz w:val="24"/>
          <w:szCs w:val="24"/>
          <w:shd w:val="clear" w:color="auto" w:fill="FFFFFF"/>
        </w:rPr>
      </w:pPr>
      <w:r w:rsidRPr="0045021F">
        <w:rPr>
          <w:rFonts w:ascii="Times New Roman" w:hAnsi="Times New Roman" w:cs="Times New Roman"/>
          <w:sz w:val="24"/>
          <w:szCs w:val="24"/>
          <w:shd w:val="clear" w:color="auto" w:fill="FFFFFF"/>
        </w:rPr>
        <w:t>1.</w:t>
      </w:r>
      <w:r w:rsidR="00C52E94" w:rsidRPr="0045021F">
        <w:rPr>
          <w:rFonts w:ascii="Times New Roman" w:hAnsi="Times New Roman" w:cs="Times New Roman"/>
          <w:sz w:val="24"/>
          <w:szCs w:val="24"/>
          <w:shd w:val="clear" w:color="auto" w:fill="FFFFFF"/>
        </w:rPr>
        <w:t>8</w:t>
      </w:r>
      <w:r w:rsidRPr="0045021F">
        <w:rPr>
          <w:rFonts w:ascii="Times New Roman" w:hAnsi="Times New Roman" w:cs="Times New Roman"/>
          <w:sz w:val="24"/>
          <w:szCs w:val="24"/>
          <w:shd w:val="clear" w:color="auto" w:fill="FFFFFF"/>
        </w:rPr>
        <w:t xml:space="preserve">. </w:t>
      </w:r>
      <w:r w:rsidR="00C52E94" w:rsidRPr="0045021F">
        <w:rPr>
          <w:rFonts w:ascii="Times New Roman" w:hAnsi="Times New Roman" w:cs="Times New Roman"/>
          <w:sz w:val="24"/>
          <w:szCs w:val="24"/>
          <w:shd w:val="clear" w:color="auto" w:fill="FFFFFF"/>
        </w:rPr>
        <w:t>Oferty częściowe – Zamawiający nie dopuszcza składania ofert częściowych</w:t>
      </w:r>
      <w:r w:rsidR="00544EC6" w:rsidRPr="0045021F">
        <w:rPr>
          <w:rFonts w:ascii="Times New Roman" w:hAnsi="Times New Roman" w:cs="Times New Roman"/>
          <w:sz w:val="24"/>
          <w:szCs w:val="24"/>
          <w:shd w:val="clear" w:color="auto" w:fill="FFFFFF"/>
        </w:rPr>
        <w:t>,</w:t>
      </w:r>
      <w:r w:rsidR="00C52E94" w:rsidRPr="0045021F">
        <w:rPr>
          <w:rFonts w:ascii="Times New Roman" w:hAnsi="Times New Roman" w:cs="Times New Roman"/>
          <w:sz w:val="24"/>
          <w:szCs w:val="24"/>
          <w:shd w:val="clear" w:color="auto" w:fill="FFFFFF"/>
        </w:rPr>
        <w:t xml:space="preserve"> ponieważ podział zamówienia na części spowodowałby nadmierne koszty wykonania zamówienia oraz poważne trudności w skoordynowaniu działań różnych </w:t>
      </w:r>
      <w:r w:rsidR="000A3CBE" w:rsidRPr="0045021F">
        <w:rPr>
          <w:rFonts w:ascii="Times New Roman" w:hAnsi="Times New Roman" w:cs="Times New Roman"/>
          <w:sz w:val="24"/>
          <w:szCs w:val="24"/>
          <w:shd w:val="clear" w:color="auto" w:fill="FFFFFF"/>
        </w:rPr>
        <w:t>W</w:t>
      </w:r>
      <w:r w:rsidR="00C52E94" w:rsidRPr="0045021F">
        <w:rPr>
          <w:rFonts w:ascii="Times New Roman" w:hAnsi="Times New Roman" w:cs="Times New Roman"/>
          <w:sz w:val="24"/>
          <w:szCs w:val="24"/>
          <w:shd w:val="clear" w:color="auto" w:fill="FFFFFF"/>
        </w:rPr>
        <w:t>ykonawców w poszczególnych branżach</w:t>
      </w:r>
      <w:r w:rsidR="000A3CBE" w:rsidRPr="0045021F">
        <w:rPr>
          <w:rFonts w:ascii="Times New Roman" w:hAnsi="Times New Roman" w:cs="Times New Roman"/>
          <w:sz w:val="24"/>
          <w:szCs w:val="24"/>
          <w:shd w:val="clear" w:color="auto" w:fill="FFFFFF"/>
        </w:rPr>
        <w:t>,</w:t>
      </w:r>
      <w:r w:rsidR="00C52E94" w:rsidRPr="0045021F">
        <w:rPr>
          <w:rFonts w:ascii="Times New Roman" w:hAnsi="Times New Roman" w:cs="Times New Roman"/>
          <w:sz w:val="24"/>
          <w:szCs w:val="24"/>
          <w:shd w:val="clear" w:color="auto" w:fill="FFFFFF"/>
        </w:rPr>
        <w:t xml:space="preserve"> co skutkowałoby nieprawidłową realizacją zamówienia. </w:t>
      </w:r>
    </w:p>
    <w:p w14:paraId="20FAEB83" w14:textId="77777777" w:rsidR="00056E21" w:rsidRPr="0045021F" w:rsidRDefault="00C52E94" w:rsidP="00E9678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1.</w:t>
      </w:r>
      <w:r w:rsidR="00C25A6C" w:rsidRPr="0045021F">
        <w:rPr>
          <w:rFonts w:ascii="Times New Roman" w:hAnsi="Times New Roman" w:cs="Times New Roman"/>
          <w:sz w:val="24"/>
          <w:szCs w:val="24"/>
        </w:rPr>
        <w:t>9</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Wspólny Słownik Zamówień CPV:</w:t>
      </w:r>
      <w:r w:rsidRPr="0045021F">
        <w:rPr>
          <w:rFonts w:ascii="Times New Roman" w:hAnsi="Times New Roman" w:cs="Times New Roman"/>
          <w:sz w:val="24"/>
          <w:szCs w:val="24"/>
        </w:rPr>
        <w:t xml:space="preserve"> 71220000-6 - Usługi projektowania architektonicznego.</w:t>
      </w:r>
    </w:p>
    <w:p w14:paraId="70940F88" w14:textId="77777777" w:rsidR="00211978" w:rsidRPr="0045021F" w:rsidRDefault="00211978" w:rsidP="00077A92">
      <w:pPr>
        <w:autoSpaceDE w:val="0"/>
        <w:autoSpaceDN w:val="0"/>
        <w:adjustRightInd w:val="0"/>
        <w:spacing w:after="0" w:line="276" w:lineRule="auto"/>
        <w:jc w:val="center"/>
        <w:rPr>
          <w:rFonts w:ascii="Times New Roman" w:hAnsi="Times New Roman" w:cs="Times New Roman"/>
          <w:b/>
          <w:bCs/>
          <w:sz w:val="32"/>
          <w:szCs w:val="24"/>
        </w:rPr>
      </w:pPr>
    </w:p>
    <w:p w14:paraId="5529BA22" w14:textId="7B24BC41" w:rsidR="00077A92" w:rsidRPr="0045021F" w:rsidRDefault="00917B35" w:rsidP="00077A92">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IV </w:t>
      </w:r>
    </w:p>
    <w:p w14:paraId="3CD6975F" w14:textId="77777777" w:rsidR="00917B35" w:rsidRPr="0045021F" w:rsidRDefault="00917B35" w:rsidP="00077A92">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WIZJA LOKALNA</w:t>
      </w:r>
    </w:p>
    <w:p w14:paraId="0F79FC5E" w14:textId="77777777" w:rsidR="00077A92" w:rsidRPr="0045021F" w:rsidRDefault="00077A92" w:rsidP="00E9678D">
      <w:pPr>
        <w:pStyle w:val="Bezodstpw"/>
      </w:pPr>
    </w:p>
    <w:p w14:paraId="721D5029" w14:textId="0F02ABEF" w:rsidR="00C52E94" w:rsidRPr="0045021F" w:rsidRDefault="00C52E94" w:rsidP="00056E21">
      <w:pPr>
        <w:pStyle w:val="ListParagraph1"/>
        <w:tabs>
          <w:tab w:val="left" w:pos="7797"/>
        </w:tabs>
        <w:spacing w:line="276" w:lineRule="auto"/>
        <w:ind w:left="0"/>
        <w:rPr>
          <w:u w:val="single"/>
        </w:rPr>
      </w:pPr>
      <w:r w:rsidRPr="0045021F">
        <w:t>W celu prawidłowego przygotowania się do udziału w postępowaniu i przewidywanych negocjacji oraz złożenia oferty</w:t>
      </w:r>
      <w:r w:rsidR="000A3CBE" w:rsidRPr="0045021F">
        <w:t>,</w:t>
      </w:r>
      <w:r w:rsidRPr="0045021F">
        <w:t xml:space="preserve"> </w:t>
      </w:r>
      <w:r w:rsidR="000A3CBE" w:rsidRPr="0045021F">
        <w:t>W</w:t>
      </w:r>
      <w:r w:rsidRPr="0045021F">
        <w:t>ykonawca</w:t>
      </w:r>
      <w:r w:rsidR="000935FB" w:rsidRPr="0045021F">
        <w:t xml:space="preserve"> zobowiązany jest </w:t>
      </w:r>
      <w:r w:rsidRPr="0045021F">
        <w:t xml:space="preserve">dokonać wizji </w:t>
      </w:r>
      <w:r w:rsidR="0077143F" w:rsidRPr="0045021F">
        <w:t xml:space="preserve">lokalnej </w:t>
      </w:r>
      <w:r w:rsidRPr="0045021F">
        <w:t>budynku</w:t>
      </w:r>
      <w:r w:rsidR="0077143F" w:rsidRPr="0045021F">
        <w:t xml:space="preserve"> w terminie wyznaczonym przez zamawiającego. </w:t>
      </w:r>
      <w:r w:rsidRPr="0045021F">
        <w:t xml:space="preserve">Przedstawiciele </w:t>
      </w:r>
      <w:r w:rsidR="000A3CBE" w:rsidRPr="0045021F">
        <w:t>W</w:t>
      </w:r>
      <w:r w:rsidRPr="0045021F">
        <w:t>ykonawców zainteresowani udziałem w</w:t>
      </w:r>
      <w:r w:rsidR="00B1223F" w:rsidRPr="0045021F">
        <w:t xml:space="preserve"> wizji budynku zobowiązani są w </w:t>
      </w:r>
      <w:r w:rsidRPr="0045021F">
        <w:t xml:space="preserve">terminie do dnia </w:t>
      </w:r>
      <w:r w:rsidR="008852B7">
        <w:rPr>
          <w:b/>
          <w:bCs/>
        </w:rPr>
        <w:t>12</w:t>
      </w:r>
      <w:r w:rsidR="001A3C3C" w:rsidRPr="0045021F">
        <w:rPr>
          <w:b/>
          <w:bCs/>
        </w:rPr>
        <w:t xml:space="preserve"> września </w:t>
      </w:r>
      <w:r w:rsidRPr="0045021F">
        <w:rPr>
          <w:b/>
        </w:rPr>
        <w:t>202</w:t>
      </w:r>
      <w:r w:rsidR="008B2BEC" w:rsidRPr="0045021F">
        <w:rPr>
          <w:b/>
        </w:rPr>
        <w:t>2</w:t>
      </w:r>
      <w:r w:rsidR="005F1232" w:rsidRPr="0045021F">
        <w:rPr>
          <w:b/>
        </w:rPr>
        <w:t xml:space="preserve"> </w:t>
      </w:r>
      <w:r w:rsidRPr="0045021F">
        <w:rPr>
          <w:b/>
        </w:rPr>
        <w:t>r</w:t>
      </w:r>
      <w:r w:rsidR="00544EC6" w:rsidRPr="0045021F">
        <w:rPr>
          <w:b/>
        </w:rPr>
        <w:t>.</w:t>
      </w:r>
      <w:r w:rsidRPr="0045021F">
        <w:rPr>
          <w:b/>
        </w:rPr>
        <w:t xml:space="preserve"> do godziny</w:t>
      </w:r>
      <w:r w:rsidR="000A3CBE" w:rsidRPr="0045021F">
        <w:rPr>
          <w:b/>
        </w:rPr>
        <w:t xml:space="preserve"> </w:t>
      </w:r>
      <w:r w:rsidRPr="0045021F">
        <w:rPr>
          <w:b/>
        </w:rPr>
        <w:t>10</w:t>
      </w:r>
      <w:r w:rsidR="00E4216E" w:rsidRPr="0045021F">
        <w:rPr>
          <w:b/>
          <w:bCs/>
        </w:rPr>
        <w:t>.</w:t>
      </w:r>
      <w:r w:rsidRPr="0045021F">
        <w:rPr>
          <w:b/>
        </w:rPr>
        <w:t>00</w:t>
      </w:r>
      <w:r w:rsidR="000A3CBE" w:rsidRPr="0045021F">
        <w:rPr>
          <w:b/>
        </w:rPr>
        <w:t xml:space="preserve"> </w:t>
      </w:r>
      <w:r w:rsidRPr="0045021F">
        <w:rPr>
          <w:u w:val="single"/>
        </w:rPr>
        <w:t xml:space="preserve">przesłać w formie elektronicznej lub faksem (na adres @ podany w pkt. </w:t>
      </w:r>
      <w:r w:rsidR="00C25A6C" w:rsidRPr="0045021F">
        <w:rPr>
          <w:u w:val="single"/>
        </w:rPr>
        <w:t>I.4. OPiW</w:t>
      </w:r>
      <w:r w:rsidRPr="0045021F">
        <w:rPr>
          <w:u w:val="single"/>
        </w:rPr>
        <w:t>)</w:t>
      </w:r>
      <w:r w:rsidRPr="0045021F">
        <w:t xml:space="preserve"> zgłoszenie zawierające imię i nazwisko osoby oraz nazwę firmy wraz z adresem</w:t>
      </w:r>
      <w:r w:rsidR="00C25A6C" w:rsidRPr="0045021F">
        <w:t xml:space="preserve"> siedziby i danymi kontaktowymi</w:t>
      </w:r>
      <w:r w:rsidRPr="0045021F">
        <w:t xml:space="preserve">. Osoby nie zgłoszone mogą nie zostać wpuszczone na teren budynku i nie wziąć udziału w wizji. Ze strony </w:t>
      </w:r>
      <w:r w:rsidR="000A3CBE" w:rsidRPr="0045021F">
        <w:t>W</w:t>
      </w:r>
      <w:r w:rsidRPr="0045021F">
        <w:t xml:space="preserve">ykonawcy mogą przybyć </w:t>
      </w:r>
      <w:r w:rsidRPr="0045021F">
        <w:rPr>
          <w:u w:val="single"/>
        </w:rPr>
        <w:t xml:space="preserve">maksymalnie </w:t>
      </w:r>
      <w:r w:rsidR="00C25A6C" w:rsidRPr="0045021F">
        <w:rPr>
          <w:u w:val="single"/>
        </w:rPr>
        <w:t>dwie (2)</w:t>
      </w:r>
      <w:r w:rsidRPr="0045021F">
        <w:rPr>
          <w:u w:val="single"/>
        </w:rPr>
        <w:t xml:space="preserve"> osoby.</w:t>
      </w:r>
    </w:p>
    <w:p w14:paraId="69993A6A" w14:textId="77777777" w:rsidR="00056E21" w:rsidRPr="0045021F" w:rsidRDefault="00056E21" w:rsidP="00056E21">
      <w:pPr>
        <w:pStyle w:val="ListParagraph1"/>
        <w:tabs>
          <w:tab w:val="left" w:pos="7797"/>
        </w:tabs>
        <w:spacing w:line="276" w:lineRule="auto"/>
        <w:ind w:left="0"/>
      </w:pPr>
    </w:p>
    <w:p w14:paraId="3662E8B9" w14:textId="1A4C167C" w:rsidR="00C52E94" w:rsidRPr="0045021F" w:rsidRDefault="00C52E94" w:rsidP="00056E21">
      <w:pPr>
        <w:pStyle w:val="ListParagraph1"/>
        <w:tabs>
          <w:tab w:val="left" w:pos="7797"/>
        </w:tabs>
        <w:spacing w:line="276" w:lineRule="auto"/>
        <w:ind w:left="0"/>
      </w:pPr>
      <w:r w:rsidRPr="0045021F">
        <w:t xml:space="preserve">Zamawiający informuje, że wizji budynku można dokonać w dniu </w:t>
      </w:r>
      <w:r w:rsidR="008852B7">
        <w:rPr>
          <w:b/>
        </w:rPr>
        <w:t>12</w:t>
      </w:r>
      <w:r w:rsidR="001A3C3C" w:rsidRPr="0045021F">
        <w:rPr>
          <w:b/>
        </w:rPr>
        <w:t xml:space="preserve"> września </w:t>
      </w:r>
      <w:r w:rsidRPr="0045021F">
        <w:rPr>
          <w:b/>
        </w:rPr>
        <w:t>202</w:t>
      </w:r>
      <w:r w:rsidR="001A3C3C" w:rsidRPr="0045021F">
        <w:rPr>
          <w:b/>
        </w:rPr>
        <w:t>2</w:t>
      </w:r>
      <w:r w:rsidR="005F1232" w:rsidRPr="0045021F">
        <w:rPr>
          <w:b/>
        </w:rPr>
        <w:t xml:space="preserve"> </w:t>
      </w:r>
      <w:r w:rsidRPr="0045021F">
        <w:rPr>
          <w:b/>
        </w:rPr>
        <w:t>r</w:t>
      </w:r>
      <w:r w:rsidR="001A3C3C" w:rsidRPr="0045021F">
        <w:rPr>
          <w:b/>
        </w:rPr>
        <w:t>.</w:t>
      </w:r>
      <w:r w:rsidR="00B1223F" w:rsidRPr="0045021F">
        <w:rPr>
          <w:b/>
        </w:rPr>
        <w:t xml:space="preserve"> o </w:t>
      </w:r>
      <w:r w:rsidRPr="0045021F">
        <w:rPr>
          <w:b/>
        </w:rPr>
        <w:t xml:space="preserve">godzinie </w:t>
      </w:r>
      <w:r w:rsidR="0081738C" w:rsidRPr="0045021F">
        <w:rPr>
          <w:b/>
        </w:rPr>
        <w:t xml:space="preserve">12.00. </w:t>
      </w:r>
      <w:r w:rsidRPr="0045021F">
        <w:t>Zbiórka w budynku – recepcja.</w:t>
      </w:r>
    </w:p>
    <w:p w14:paraId="0B86D07C" w14:textId="77777777" w:rsidR="00C25A6C" w:rsidRPr="0045021F" w:rsidRDefault="00C25A6C" w:rsidP="00077A92">
      <w:pPr>
        <w:autoSpaceDE w:val="0"/>
        <w:autoSpaceDN w:val="0"/>
        <w:adjustRightInd w:val="0"/>
        <w:spacing w:after="0" w:line="276" w:lineRule="auto"/>
        <w:jc w:val="both"/>
        <w:rPr>
          <w:rFonts w:ascii="Times New Roman" w:hAnsi="Times New Roman" w:cs="Times New Roman"/>
          <w:sz w:val="24"/>
          <w:szCs w:val="24"/>
        </w:rPr>
      </w:pPr>
    </w:p>
    <w:p w14:paraId="4DF8DF44" w14:textId="77777777" w:rsidR="00077A92" w:rsidRPr="0045021F" w:rsidRDefault="00917B35" w:rsidP="00077A92">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 </w:t>
      </w:r>
    </w:p>
    <w:p w14:paraId="5F9A12B6" w14:textId="77777777" w:rsidR="00917B35" w:rsidRPr="0045021F" w:rsidRDefault="00917B35" w:rsidP="00077A92">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PODWYKONAWSTWO</w:t>
      </w:r>
    </w:p>
    <w:p w14:paraId="34CCB63F" w14:textId="77777777" w:rsidR="00077A92" w:rsidRPr="0045021F" w:rsidRDefault="00077A92" w:rsidP="00E9678D">
      <w:pPr>
        <w:pStyle w:val="Bezodstpw"/>
      </w:pPr>
    </w:p>
    <w:p w14:paraId="2C785878"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powierzyć wykonanie części zamówienia podwykonawcy lub kilku</w:t>
      </w:r>
    </w:p>
    <w:p w14:paraId="1FE6B54F"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podwykonawcom.</w:t>
      </w:r>
    </w:p>
    <w:p w14:paraId="70C656A3" w14:textId="77777777" w:rsidR="00056E21" w:rsidRPr="0045021F" w:rsidRDefault="00056E21" w:rsidP="00E9678D">
      <w:pPr>
        <w:pStyle w:val="Bezodstpw"/>
      </w:pPr>
    </w:p>
    <w:p w14:paraId="03F69B3D" w14:textId="77777777" w:rsidR="00056E21"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Zamawiający zastrzega obowiąz</w:t>
      </w:r>
      <w:r w:rsidR="001A3C3C" w:rsidRPr="0045021F">
        <w:rPr>
          <w:rFonts w:ascii="Times New Roman" w:hAnsi="Times New Roman" w:cs="Times New Roman"/>
          <w:sz w:val="24"/>
          <w:szCs w:val="24"/>
        </w:rPr>
        <w:t xml:space="preserve">ek </w:t>
      </w:r>
      <w:r w:rsidRPr="0045021F">
        <w:rPr>
          <w:rFonts w:ascii="Times New Roman" w:hAnsi="Times New Roman" w:cs="Times New Roman"/>
          <w:sz w:val="24"/>
          <w:szCs w:val="24"/>
        </w:rPr>
        <w:t>osobistego wykonania przez Wykonawcę kluczowych</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części zamówienia</w:t>
      </w:r>
      <w:r w:rsidR="000A3CBE" w:rsidRPr="0045021F">
        <w:rPr>
          <w:rFonts w:ascii="Times New Roman" w:hAnsi="Times New Roman" w:cs="Times New Roman"/>
          <w:sz w:val="24"/>
          <w:szCs w:val="24"/>
        </w:rPr>
        <w:t>,</w:t>
      </w:r>
      <w:r w:rsidR="001A3C3C" w:rsidRPr="0045021F">
        <w:rPr>
          <w:rFonts w:ascii="Times New Roman" w:hAnsi="Times New Roman" w:cs="Times New Roman"/>
          <w:sz w:val="24"/>
          <w:szCs w:val="24"/>
        </w:rPr>
        <w:t xml:space="preserve"> tj. opracowanie dokumentacji projektowej w zakresie architektoniczno – budowlanym. Szczegółowy zakres będzie przedmiotem prowadzonych negocjacji.</w:t>
      </w:r>
    </w:p>
    <w:p w14:paraId="26AE158E" w14:textId="77777777" w:rsidR="00917B35" w:rsidRPr="0045021F" w:rsidRDefault="001A3C3C" w:rsidP="00E9678D">
      <w:pPr>
        <w:pStyle w:val="Bezodstpw"/>
      </w:pPr>
      <w:r w:rsidRPr="0045021F">
        <w:t xml:space="preserve"> </w:t>
      </w:r>
    </w:p>
    <w:p w14:paraId="7F7DAA5F" w14:textId="77777777" w:rsidR="00917B35" w:rsidRPr="0045021F" w:rsidRDefault="00917B35"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Zamawiający wymaga, aby w przypadku powierzenia części zamówienia podwykonawcom,</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Wykonawca wskazał w ofercie </w:t>
      </w:r>
      <w:r w:rsidR="00C25A6C" w:rsidRPr="0045021F">
        <w:rPr>
          <w:rFonts w:ascii="Times New Roman" w:hAnsi="Times New Roman" w:cs="Times New Roman"/>
          <w:sz w:val="24"/>
          <w:szCs w:val="24"/>
        </w:rPr>
        <w:t xml:space="preserve">ostatecznej (składanej po przeprowadzonych negocjacjach) </w:t>
      </w:r>
      <w:r w:rsidRPr="0045021F">
        <w:rPr>
          <w:rFonts w:ascii="Times New Roman" w:hAnsi="Times New Roman" w:cs="Times New Roman"/>
          <w:sz w:val="24"/>
          <w:szCs w:val="24"/>
        </w:rPr>
        <w:t>części zamówienia, których wykonanie zamierza powierzyć</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podwykonawcom oraz podał, o ile są mu wiadome na tym etapie</w:t>
      </w:r>
      <w:r w:rsidR="000A33F7" w:rsidRPr="0045021F">
        <w:rPr>
          <w:rFonts w:ascii="Times New Roman" w:hAnsi="Times New Roman" w:cs="Times New Roman"/>
          <w:sz w:val="24"/>
          <w:szCs w:val="24"/>
        </w:rPr>
        <w:t xml:space="preserve"> postępowania</w:t>
      </w:r>
      <w:r w:rsidRPr="0045021F">
        <w:rPr>
          <w:rFonts w:ascii="Times New Roman" w:hAnsi="Times New Roman" w:cs="Times New Roman"/>
          <w:sz w:val="24"/>
          <w:szCs w:val="24"/>
        </w:rPr>
        <w:t>, nazwy lub firmy podwykonawców.</w:t>
      </w:r>
    </w:p>
    <w:p w14:paraId="12FDEAC9" w14:textId="77777777" w:rsidR="00056E21" w:rsidRPr="0045021F" w:rsidRDefault="00056E21" w:rsidP="00E9678D">
      <w:pPr>
        <w:pStyle w:val="Bezodstpw"/>
      </w:pPr>
    </w:p>
    <w:p w14:paraId="3224E6A1" w14:textId="77777777" w:rsidR="00056E21"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0A3CBE" w:rsidRPr="0045021F">
        <w:rPr>
          <w:rFonts w:ascii="Times New Roman" w:hAnsi="Times New Roman" w:cs="Times New Roman"/>
          <w:bCs/>
          <w:sz w:val="24"/>
          <w:szCs w:val="24"/>
        </w:rPr>
        <w:t xml:space="preserve"> </w:t>
      </w:r>
      <w:r w:rsidR="000A33F7" w:rsidRPr="0045021F">
        <w:rPr>
          <w:rFonts w:ascii="Times New Roman" w:hAnsi="Times New Roman" w:cs="Times New Roman"/>
          <w:sz w:val="24"/>
          <w:szCs w:val="24"/>
        </w:rPr>
        <w:t xml:space="preserve">Zamawiający </w:t>
      </w:r>
      <w:r w:rsidR="002029AE" w:rsidRPr="0045021F">
        <w:rPr>
          <w:rFonts w:ascii="Times New Roman" w:hAnsi="Times New Roman" w:cs="Times New Roman"/>
          <w:sz w:val="24"/>
          <w:szCs w:val="24"/>
        </w:rPr>
        <w:t xml:space="preserve">informuje, że </w:t>
      </w:r>
      <w:r w:rsidR="000A33F7" w:rsidRPr="0045021F">
        <w:rPr>
          <w:rFonts w:ascii="Times New Roman" w:hAnsi="Times New Roman" w:cs="Times New Roman"/>
          <w:sz w:val="24"/>
          <w:szCs w:val="24"/>
        </w:rPr>
        <w:t>będzie weryfikował podwykonawców na zasadach określonych w art. 462 ust. 5 ustawy Prawo zamówień publicznych.</w:t>
      </w:r>
    </w:p>
    <w:p w14:paraId="4CB07E83" w14:textId="77777777" w:rsidR="00C06C7D" w:rsidRPr="0045021F" w:rsidRDefault="000A33F7" w:rsidP="00E9678D">
      <w:pPr>
        <w:pStyle w:val="Bezodstpw"/>
      </w:pPr>
      <w:r w:rsidRPr="0045021F">
        <w:t xml:space="preserve"> </w:t>
      </w:r>
    </w:p>
    <w:p w14:paraId="29F24121" w14:textId="5ABB1A03"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zmiana albo rezygnacja z podwykonawcy dotyczy podmiotu, na którego zasoby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powoływał się na zasadach określonych w </w:t>
      </w:r>
      <w:r w:rsidR="00C25A6C" w:rsidRPr="0045021F">
        <w:rPr>
          <w:rFonts w:ascii="Times New Roman" w:hAnsi="Times New Roman" w:cs="Times New Roman"/>
          <w:sz w:val="24"/>
          <w:szCs w:val="24"/>
        </w:rPr>
        <w:t>OPiW</w:t>
      </w:r>
      <w:r w:rsidR="000A33F7" w:rsidRPr="0045021F">
        <w:rPr>
          <w:rFonts w:ascii="Times New Roman" w:hAnsi="Times New Roman" w:cs="Times New Roman"/>
          <w:sz w:val="24"/>
          <w:szCs w:val="24"/>
        </w:rPr>
        <w:t xml:space="preserve"> i ustawie</w:t>
      </w:r>
      <w:r w:rsidR="00C25A6C" w:rsidRPr="0045021F">
        <w:rPr>
          <w:rFonts w:ascii="Times New Roman" w:hAnsi="Times New Roman" w:cs="Times New Roman"/>
          <w:sz w:val="24"/>
          <w:szCs w:val="24"/>
        </w:rPr>
        <w:t xml:space="preserve"> P</w:t>
      </w:r>
      <w:r w:rsidR="000A3CBE" w:rsidRPr="0045021F">
        <w:rPr>
          <w:rFonts w:ascii="Times New Roman" w:hAnsi="Times New Roman" w:cs="Times New Roman"/>
          <w:sz w:val="24"/>
          <w:szCs w:val="24"/>
        </w:rPr>
        <w:t>zp</w:t>
      </w:r>
      <w:r w:rsidRPr="0045021F">
        <w:rPr>
          <w:rFonts w:ascii="Times New Roman" w:hAnsi="Times New Roman" w:cs="Times New Roman"/>
          <w:sz w:val="24"/>
          <w:szCs w:val="24"/>
        </w:rPr>
        <w:t xml:space="preserve">, w celu wykazania spełniania warunków udziału w postępowaniu,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jest obowiązany wykazać </w:t>
      </w:r>
      <w:r w:rsidR="000A3CBE"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amawiającemu, że proponowany inny podwykonawca lub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samodzielnie spełnia je w stopniu nie mniejszym niż podwykonawca, na którego zasoby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ykonawca powoływał się w trakcie postępowania o udzielenie zamówienia.</w:t>
      </w:r>
    </w:p>
    <w:p w14:paraId="4DB96B26" w14:textId="77777777" w:rsidR="00056E21" w:rsidRPr="0045021F" w:rsidRDefault="00056E21" w:rsidP="00E9678D">
      <w:pPr>
        <w:pStyle w:val="Bezodstpw"/>
      </w:pPr>
    </w:p>
    <w:p w14:paraId="5D507AAD" w14:textId="56E1D363"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6.</w:t>
      </w:r>
      <w:r w:rsidRPr="0045021F">
        <w:rPr>
          <w:rFonts w:ascii="Times New Roman" w:hAnsi="Times New Roman" w:cs="Times New Roman"/>
          <w:sz w:val="24"/>
          <w:szCs w:val="24"/>
        </w:rPr>
        <w:t xml:space="preserve"> Jeżeli powierzenie podwykonawcy wykonania części z</w:t>
      </w:r>
      <w:r w:rsidR="00B1223F" w:rsidRPr="0045021F">
        <w:rPr>
          <w:rFonts w:ascii="Times New Roman" w:hAnsi="Times New Roman" w:cs="Times New Roman"/>
          <w:sz w:val="24"/>
          <w:szCs w:val="24"/>
        </w:rPr>
        <w:t>amówienia na usługi następuje w </w:t>
      </w:r>
      <w:r w:rsidRPr="0045021F">
        <w:rPr>
          <w:rFonts w:ascii="Times New Roman" w:hAnsi="Times New Roman" w:cs="Times New Roman"/>
          <w:sz w:val="24"/>
          <w:szCs w:val="24"/>
        </w:rPr>
        <w:t xml:space="preserve">trakcie jego realizacji,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w:t>
      </w:r>
      <w:r w:rsidR="000A33F7" w:rsidRPr="0045021F">
        <w:rPr>
          <w:rFonts w:ascii="Times New Roman" w:hAnsi="Times New Roman" w:cs="Times New Roman"/>
          <w:sz w:val="24"/>
          <w:szCs w:val="24"/>
        </w:rPr>
        <w:t xml:space="preserve">nie będzie zobowiązany przedstawiać oświadczeń wskazanych w </w:t>
      </w:r>
      <w:r w:rsidR="00C25A6C" w:rsidRPr="0045021F">
        <w:rPr>
          <w:rFonts w:ascii="Times New Roman" w:hAnsi="Times New Roman" w:cs="Times New Roman"/>
          <w:sz w:val="24"/>
          <w:szCs w:val="24"/>
        </w:rPr>
        <w:t>pkt</w:t>
      </w:r>
      <w:r w:rsidR="00056E21" w:rsidRPr="0045021F">
        <w:rPr>
          <w:rFonts w:ascii="Times New Roman" w:hAnsi="Times New Roman" w:cs="Times New Roman"/>
          <w:sz w:val="24"/>
          <w:szCs w:val="24"/>
        </w:rPr>
        <w:t>. 4 powyżej.</w:t>
      </w:r>
    </w:p>
    <w:p w14:paraId="737F31EF" w14:textId="77777777" w:rsidR="00056E21" w:rsidRPr="0045021F" w:rsidRDefault="00056E21" w:rsidP="00E9678D">
      <w:pPr>
        <w:pStyle w:val="Bezodstpw"/>
      </w:pPr>
    </w:p>
    <w:p w14:paraId="71AB9E06" w14:textId="6D249030"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 xml:space="preserve"> Jeżeli </w:t>
      </w:r>
      <w:r w:rsidR="000A3CBE"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stwierdzi, że wobec danego podwykonawcy zachodzą podstawy </w:t>
      </w:r>
      <w:r w:rsidRPr="0045021F">
        <w:rPr>
          <w:rFonts w:ascii="Times New Roman" w:hAnsi="Times New Roman" w:cs="Times New Roman"/>
          <w:sz w:val="24"/>
          <w:szCs w:val="24"/>
        </w:rPr>
        <w:br/>
        <w:t xml:space="preserve">wykluczenia,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ykonawca obowiązany jest zastąpić tego podwykonawcę lub zrezygnować z</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powierzenia wykonania części zamówienia podwykonawcy.</w:t>
      </w:r>
    </w:p>
    <w:p w14:paraId="5FDA444A" w14:textId="77777777" w:rsidR="00056E21" w:rsidRPr="0045021F" w:rsidRDefault="00056E21" w:rsidP="00E9678D">
      <w:pPr>
        <w:pStyle w:val="Bezodstpw"/>
      </w:pPr>
    </w:p>
    <w:p w14:paraId="537AAB51" w14:textId="2EBC6A0A"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 xml:space="preserve"> Powierzenie wykonania części zamówienia podwykonawcom nie zwalnia </w:t>
      </w:r>
      <w:r w:rsidR="000A3CBE"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ykonawcy </w:t>
      </w:r>
    </w:p>
    <w:p w14:paraId="240B1380" w14:textId="77777777" w:rsidR="00C06C7D" w:rsidRPr="0045021F" w:rsidRDefault="00C06C7D"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 odpowiedzialności za należyte wykonanie tego zamówienia.</w:t>
      </w:r>
    </w:p>
    <w:p w14:paraId="57F7DD81" w14:textId="77777777" w:rsidR="00077A92" w:rsidRPr="0045021F" w:rsidRDefault="00077A92" w:rsidP="00284073">
      <w:pPr>
        <w:autoSpaceDE w:val="0"/>
        <w:autoSpaceDN w:val="0"/>
        <w:adjustRightInd w:val="0"/>
        <w:spacing w:after="0" w:line="276" w:lineRule="auto"/>
        <w:jc w:val="both"/>
        <w:rPr>
          <w:rFonts w:ascii="Times New Roman" w:hAnsi="Times New Roman" w:cs="Times New Roman"/>
          <w:b/>
          <w:bCs/>
          <w:sz w:val="24"/>
          <w:szCs w:val="24"/>
        </w:rPr>
      </w:pPr>
    </w:p>
    <w:p w14:paraId="5AF98D0E" w14:textId="77777777" w:rsidR="00056E21" w:rsidRPr="0045021F" w:rsidRDefault="00056E21" w:rsidP="00284073">
      <w:pPr>
        <w:autoSpaceDE w:val="0"/>
        <w:autoSpaceDN w:val="0"/>
        <w:adjustRightInd w:val="0"/>
        <w:spacing w:after="0" w:line="276" w:lineRule="auto"/>
        <w:jc w:val="both"/>
        <w:rPr>
          <w:rFonts w:ascii="Times New Roman" w:hAnsi="Times New Roman" w:cs="Times New Roman"/>
          <w:b/>
          <w:bCs/>
          <w:sz w:val="24"/>
          <w:szCs w:val="24"/>
        </w:rPr>
      </w:pPr>
    </w:p>
    <w:p w14:paraId="32A54135" w14:textId="77777777" w:rsidR="00C06C7D" w:rsidRPr="0045021F" w:rsidRDefault="00917B35" w:rsidP="00C06C7D">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 </w:t>
      </w:r>
    </w:p>
    <w:p w14:paraId="08C3500B" w14:textId="77777777" w:rsidR="00917B35" w:rsidRPr="0045021F" w:rsidRDefault="00917B35" w:rsidP="00C06C7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TERMIN WYKONANIA ZAMÓWIENIA</w:t>
      </w:r>
    </w:p>
    <w:p w14:paraId="47E27BE7" w14:textId="77777777" w:rsidR="00C06C7D" w:rsidRPr="0045021F" w:rsidRDefault="00C06C7D" w:rsidP="00E9678D">
      <w:pPr>
        <w:pStyle w:val="Bezodstpw"/>
      </w:pPr>
    </w:p>
    <w:p w14:paraId="56B838D0" w14:textId="70441F14" w:rsidR="00C06C7D" w:rsidRPr="0045021F" w:rsidRDefault="00BC482A" w:rsidP="00056E21">
      <w:pPr>
        <w:pStyle w:val="Tekstpodstawowy"/>
        <w:spacing w:line="276" w:lineRule="auto"/>
        <w:jc w:val="both"/>
        <w:rPr>
          <w:rFonts w:ascii="Times New Roman" w:hAnsi="Times New Roman" w:cs="Times New Roman"/>
          <w:bCs/>
          <w:sz w:val="24"/>
        </w:rPr>
      </w:pPr>
      <w:r w:rsidRPr="0045021F">
        <w:rPr>
          <w:rFonts w:ascii="Times New Roman" w:hAnsi="Times New Roman" w:cs="Times New Roman"/>
          <w:bCs/>
          <w:sz w:val="24"/>
        </w:rPr>
        <w:t>Zamawiający zakłada, że z</w:t>
      </w:r>
      <w:r w:rsidR="00C06C7D" w:rsidRPr="0045021F">
        <w:rPr>
          <w:rFonts w:ascii="Times New Roman" w:hAnsi="Times New Roman" w:cs="Times New Roman"/>
          <w:bCs/>
          <w:sz w:val="24"/>
        </w:rPr>
        <w:t>amówienie zostanie zrealizowane w terminie</w:t>
      </w:r>
      <w:r w:rsidR="000A3CBE" w:rsidRPr="0045021F">
        <w:rPr>
          <w:rFonts w:ascii="Times New Roman" w:hAnsi="Times New Roman" w:cs="Times New Roman"/>
          <w:bCs/>
          <w:sz w:val="24"/>
        </w:rPr>
        <w:t xml:space="preserve"> </w:t>
      </w:r>
      <w:r w:rsidR="00C06C7D" w:rsidRPr="0045021F">
        <w:rPr>
          <w:rFonts w:ascii="Times New Roman" w:hAnsi="Times New Roman" w:cs="Times New Roman"/>
          <w:b/>
          <w:sz w:val="24"/>
        </w:rPr>
        <w:t>do</w:t>
      </w:r>
      <w:r w:rsidR="002029AE" w:rsidRPr="0045021F">
        <w:rPr>
          <w:rFonts w:ascii="Times New Roman" w:hAnsi="Times New Roman" w:cs="Times New Roman"/>
          <w:b/>
          <w:sz w:val="24"/>
        </w:rPr>
        <w:t xml:space="preserve"> 90 </w:t>
      </w:r>
      <w:r w:rsidR="00C06C7D" w:rsidRPr="0045021F">
        <w:rPr>
          <w:rFonts w:ascii="Times New Roman" w:hAnsi="Times New Roman" w:cs="Times New Roman"/>
          <w:b/>
          <w:sz w:val="24"/>
        </w:rPr>
        <w:t>dni</w:t>
      </w:r>
      <w:r w:rsidR="00C06C7D" w:rsidRPr="0045021F">
        <w:rPr>
          <w:rFonts w:ascii="Times New Roman" w:hAnsi="Times New Roman" w:cs="Times New Roman"/>
          <w:bCs/>
          <w:sz w:val="24"/>
        </w:rPr>
        <w:t xml:space="preserve"> od daty </w:t>
      </w:r>
      <w:r w:rsidR="00FC27CD" w:rsidRPr="0045021F">
        <w:rPr>
          <w:rFonts w:ascii="Times New Roman" w:hAnsi="Times New Roman" w:cs="Times New Roman"/>
          <w:bCs/>
          <w:sz w:val="24"/>
        </w:rPr>
        <w:t>podpisania umowy</w:t>
      </w:r>
      <w:r w:rsidR="000A3CBE" w:rsidRPr="0045021F">
        <w:rPr>
          <w:rFonts w:ascii="Times New Roman" w:hAnsi="Times New Roman" w:cs="Times New Roman"/>
          <w:bCs/>
          <w:sz w:val="24"/>
        </w:rPr>
        <w:t xml:space="preserve"> dot. </w:t>
      </w:r>
      <w:r w:rsidR="00C25A6C" w:rsidRPr="0045021F">
        <w:rPr>
          <w:rFonts w:ascii="Times New Roman" w:hAnsi="Times New Roman" w:cs="Times New Roman"/>
          <w:bCs/>
          <w:sz w:val="24"/>
        </w:rPr>
        <w:t>opracowania dokumentacji projektowej w zakresie umożliwiającym złożenie wniosku o wydanie decyzji pozwolenie na budowę</w:t>
      </w:r>
      <w:r w:rsidR="00C06C7D" w:rsidRPr="0045021F">
        <w:rPr>
          <w:rFonts w:ascii="Times New Roman" w:hAnsi="Times New Roman" w:cs="Times New Roman"/>
          <w:bCs/>
          <w:sz w:val="24"/>
        </w:rPr>
        <w:t xml:space="preserve">. </w:t>
      </w:r>
      <w:r w:rsidRPr="0045021F">
        <w:rPr>
          <w:rFonts w:ascii="Times New Roman" w:hAnsi="Times New Roman" w:cs="Times New Roman"/>
          <w:bCs/>
          <w:sz w:val="24"/>
        </w:rPr>
        <w:t xml:space="preserve">Ostateczny termin realizacji przedmiotu zamówienia oraz podział na poszczególne etapy </w:t>
      </w:r>
      <w:r w:rsidR="006E2A99" w:rsidRPr="0045021F">
        <w:rPr>
          <w:rFonts w:ascii="Times New Roman" w:hAnsi="Times New Roman" w:cs="Times New Roman"/>
          <w:bCs/>
          <w:sz w:val="24"/>
        </w:rPr>
        <w:t xml:space="preserve">(harmonogram realizacji) </w:t>
      </w:r>
      <w:r w:rsidRPr="0045021F">
        <w:rPr>
          <w:rFonts w:ascii="Times New Roman" w:hAnsi="Times New Roman" w:cs="Times New Roman"/>
          <w:bCs/>
          <w:sz w:val="24"/>
        </w:rPr>
        <w:t>zostanie określony podczas negocjacji</w:t>
      </w:r>
      <w:r w:rsidR="0097799C" w:rsidRPr="0045021F">
        <w:rPr>
          <w:rFonts w:ascii="Times New Roman" w:hAnsi="Times New Roman" w:cs="Times New Roman"/>
          <w:bCs/>
          <w:sz w:val="24"/>
        </w:rPr>
        <w:t xml:space="preserve"> i przekazany </w:t>
      </w:r>
      <w:r w:rsidR="000A3CBE" w:rsidRPr="0045021F">
        <w:rPr>
          <w:rFonts w:ascii="Times New Roman" w:hAnsi="Times New Roman" w:cs="Times New Roman"/>
          <w:bCs/>
          <w:sz w:val="24"/>
        </w:rPr>
        <w:t>W</w:t>
      </w:r>
      <w:r w:rsidR="0097799C" w:rsidRPr="0045021F">
        <w:rPr>
          <w:rFonts w:ascii="Times New Roman" w:hAnsi="Times New Roman" w:cs="Times New Roman"/>
          <w:bCs/>
          <w:sz w:val="24"/>
        </w:rPr>
        <w:t>ykonawcom w treści Specyfikacji Warunków Zamówienia</w:t>
      </w:r>
      <w:r w:rsidR="00C25A6C" w:rsidRPr="0045021F">
        <w:rPr>
          <w:rFonts w:ascii="Times New Roman" w:hAnsi="Times New Roman" w:cs="Times New Roman"/>
          <w:bCs/>
          <w:sz w:val="24"/>
        </w:rPr>
        <w:t>, która zostanie opracowana po przeprowadzonych negocjacjach</w:t>
      </w:r>
      <w:r w:rsidRPr="0045021F">
        <w:rPr>
          <w:rFonts w:ascii="Times New Roman" w:hAnsi="Times New Roman" w:cs="Times New Roman"/>
          <w:bCs/>
          <w:sz w:val="24"/>
        </w:rPr>
        <w:t xml:space="preserve">. </w:t>
      </w:r>
    </w:p>
    <w:p w14:paraId="746872FA" w14:textId="77777777" w:rsidR="00C25A6C" w:rsidRPr="0045021F" w:rsidRDefault="00C25A6C" w:rsidP="00C06C7D">
      <w:pPr>
        <w:autoSpaceDE w:val="0"/>
        <w:autoSpaceDN w:val="0"/>
        <w:adjustRightInd w:val="0"/>
        <w:spacing w:after="0" w:line="276" w:lineRule="auto"/>
        <w:jc w:val="center"/>
        <w:rPr>
          <w:rFonts w:ascii="Times New Roman" w:hAnsi="Times New Roman" w:cs="Times New Roman"/>
          <w:b/>
          <w:bCs/>
          <w:sz w:val="24"/>
          <w:szCs w:val="24"/>
        </w:rPr>
      </w:pPr>
    </w:p>
    <w:p w14:paraId="660FE4D8" w14:textId="77777777" w:rsidR="00C25A6C" w:rsidRPr="0045021F" w:rsidRDefault="00C25A6C" w:rsidP="00E9678D">
      <w:pPr>
        <w:pStyle w:val="Bezodstpw"/>
      </w:pPr>
    </w:p>
    <w:p w14:paraId="0ACB0E69" w14:textId="77777777" w:rsidR="00C06C7D" w:rsidRPr="0045021F" w:rsidRDefault="00917B35" w:rsidP="00C06C7D">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VII </w:t>
      </w:r>
    </w:p>
    <w:p w14:paraId="2AF480C0" w14:textId="77777777" w:rsidR="00917B35" w:rsidRPr="0045021F" w:rsidRDefault="00917B35" w:rsidP="00C06C7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WARUNKI UDZIAŁU W POSTĘPOWANIU</w:t>
      </w:r>
    </w:p>
    <w:p w14:paraId="00FC1ED8" w14:textId="77777777" w:rsidR="00C06C7D" w:rsidRPr="0045021F" w:rsidRDefault="00C06C7D" w:rsidP="009F504C">
      <w:pPr>
        <w:pStyle w:val="Bezodstpw"/>
        <w:jc w:val="both"/>
      </w:pPr>
    </w:p>
    <w:p w14:paraId="6337F6D2" w14:textId="006933F0" w:rsidR="00917B35" w:rsidRPr="0045021F" w:rsidRDefault="00917B35"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b/>
          <w:bCs/>
          <w:sz w:val="24"/>
          <w:szCs w:val="24"/>
        </w:rPr>
        <w:t>.</w:t>
      </w:r>
      <w:r w:rsidRPr="0045021F">
        <w:rPr>
          <w:rFonts w:ascii="Times New Roman" w:hAnsi="Times New Roman" w:cs="Times New Roman"/>
          <w:sz w:val="24"/>
          <w:szCs w:val="24"/>
        </w:rPr>
        <w:t xml:space="preserve"> </w:t>
      </w:r>
      <w:r w:rsidR="000A3CBE" w:rsidRPr="0045021F">
        <w:rPr>
          <w:rFonts w:ascii="Times New Roman" w:hAnsi="Times New Roman" w:cs="Times New Roman"/>
          <w:sz w:val="24"/>
          <w:szCs w:val="24"/>
        </w:rPr>
        <w:t>Zgodnie z art. 57 ustawy Pzp, o</w:t>
      </w:r>
      <w:r w:rsidRPr="0045021F">
        <w:rPr>
          <w:rFonts w:ascii="Times New Roman" w:hAnsi="Times New Roman" w:cs="Times New Roman"/>
          <w:sz w:val="24"/>
          <w:szCs w:val="24"/>
        </w:rPr>
        <w:t xml:space="preserve"> udzielenie zamówienia mogą ubiegać się Wykonawcy, którzy nie podlegają wykluczeniu z</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udziału w postępo</w:t>
      </w:r>
      <w:r w:rsidR="00B1223F" w:rsidRPr="0045021F">
        <w:rPr>
          <w:rFonts w:ascii="Times New Roman" w:hAnsi="Times New Roman" w:cs="Times New Roman"/>
          <w:sz w:val="24"/>
          <w:szCs w:val="24"/>
        </w:rPr>
        <w:t>waniu na zasadach określonych w </w:t>
      </w:r>
      <w:r w:rsidRPr="0045021F">
        <w:rPr>
          <w:rFonts w:ascii="Times New Roman" w:hAnsi="Times New Roman" w:cs="Times New Roman"/>
          <w:sz w:val="24"/>
          <w:szCs w:val="24"/>
        </w:rPr>
        <w:t xml:space="preserve">Rozdziale VIII </w:t>
      </w:r>
      <w:r w:rsidR="002029AE" w:rsidRPr="0045021F">
        <w:rPr>
          <w:rFonts w:ascii="Times New Roman" w:hAnsi="Times New Roman" w:cs="Times New Roman"/>
          <w:sz w:val="24"/>
          <w:szCs w:val="24"/>
        </w:rPr>
        <w:t>OPiW</w:t>
      </w:r>
      <w:r w:rsidRPr="0045021F">
        <w:rPr>
          <w:rFonts w:ascii="Times New Roman" w:hAnsi="Times New Roman" w:cs="Times New Roman"/>
          <w:sz w:val="24"/>
          <w:szCs w:val="24"/>
        </w:rPr>
        <w:t xml:space="preserve"> oraz którzy spełniają</w:t>
      </w:r>
      <w:r w:rsidR="000A3CBE" w:rsidRPr="0045021F">
        <w:rPr>
          <w:rFonts w:ascii="Times New Roman" w:hAnsi="Times New Roman" w:cs="Times New Roman"/>
          <w:sz w:val="24"/>
          <w:szCs w:val="24"/>
        </w:rPr>
        <w:t xml:space="preserve"> </w:t>
      </w:r>
      <w:r w:rsidRPr="0045021F">
        <w:rPr>
          <w:rFonts w:ascii="Times New Roman" w:hAnsi="Times New Roman" w:cs="Times New Roman"/>
          <w:sz w:val="24"/>
          <w:szCs w:val="24"/>
        </w:rPr>
        <w:t>określone przez Zamawiającego warunki udziału w postępowaniu opisane poniżej.</w:t>
      </w:r>
    </w:p>
    <w:p w14:paraId="7504B286" w14:textId="77777777" w:rsidR="00056E21" w:rsidRPr="0045021F" w:rsidRDefault="00056E21" w:rsidP="009F504C">
      <w:pPr>
        <w:pStyle w:val="Bezodstpw"/>
        <w:jc w:val="both"/>
      </w:pPr>
    </w:p>
    <w:p w14:paraId="5041BAFC" w14:textId="77777777" w:rsidR="00917B35" w:rsidRPr="0045021F" w:rsidRDefault="00917B35"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O udzielenie zamówienia mogą ubiegać się Wykonawcy, którzy spełniają warunki dotyczące:</w:t>
      </w:r>
    </w:p>
    <w:p w14:paraId="04AF3C94"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zdolności do występowania w obrocie gospodarczym</w:t>
      </w:r>
      <w:r w:rsidR="00D479D3" w:rsidRPr="0045021F">
        <w:rPr>
          <w:rFonts w:ascii="Times New Roman" w:hAnsi="Times New Roman" w:cs="Times New Roman"/>
          <w:sz w:val="24"/>
          <w:szCs w:val="24"/>
          <w:u w:val="single"/>
        </w:rPr>
        <w:t>:</w:t>
      </w:r>
    </w:p>
    <w:p w14:paraId="51B3A3E0" w14:textId="77777777" w:rsidR="00917B35" w:rsidRPr="0045021F" w:rsidRDefault="00917B35"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nie wyznacza szczegółowe</w:t>
      </w:r>
      <w:r w:rsidR="00D479D3" w:rsidRPr="0045021F">
        <w:rPr>
          <w:rFonts w:ascii="Times New Roman" w:hAnsi="Times New Roman" w:cs="Times New Roman"/>
          <w:sz w:val="24"/>
          <w:szCs w:val="24"/>
        </w:rPr>
        <w:t>go warunku w powyższym zakresie;</w:t>
      </w:r>
    </w:p>
    <w:p w14:paraId="73A2A55C" w14:textId="77777777" w:rsidR="00D479D3" w:rsidRPr="0045021F" w:rsidRDefault="00D479D3" w:rsidP="009F504C">
      <w:pPr>
        <w:pStyle w:val="Akapitzlist"/>
        <w:autoSpaceDE w:val="0"/>
        <w:autoSpaceDN w:val="0"/>
        <w:adjustRightInd w:val="0"/>
        <w:spacing w:after="0" w:line="276" w:lineRule="auto"/>
        <w:jc w:val="both"/>
        <w:rPr>
          <w:rFonts w:ascii="Times New Roman" w:hAnsi="Times New Roman" w:cs="Times New Roman"/>
          <w:sz w:val="24"/>
          <w:szCs w:val="24"/>
        </w:rPr>
      </w:pPr>
    </w:p>
    <w:p w14:paraId="41AEA439"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uprawnień do prowadzenia określonej działalności gospodarczej lub zawodowej, o ile wynika</w:t>
      </w:r>
      <w:r w:rsidR="00D479D3" w:rsidRPr="0045021F">
        <w:rPr>
          <w:rFonts w:ascii="Times New Roman" w:hAnsi="Times New Roman" w:cs="Times New Roman"/>
          <w:sz w:val="24"/>
          <w:szCs w:val="24"/>
          <w:u w:val="single"/>
        </w:rPr>
        <w:t xml:space="preserve"> </w:t>
      </w:r>
      <w:r w:rsidRPr="0045021F">
        <w:rPr>
          <w:rFonts w:ascii="Times New Roman" w:hAnsi="Times New Roman" w:cs="Times New Roman"/>
          <w:sz w:val="24"/>
          <w:szCs w:val="24"/>
          <w:u w:val="single"/>
        </w:rPr>
        <w:t>to z odrębnych przepisów</w:t>
      </w:r>
      <w:r w:rsidR="00D479D3" w:rsidRPr="0045021F">
        <w:rPr>
          <w:rFonts w:ascii="Times New Roman" w:hAnsi="Times New Roman" w:cs="Times New Roman"/>
          <w:sz w:val="24"/>
          <w:szCs w:val="24"/>
        </w:rPr>
        <w:t>:</w:t>
      </w:r>
    </w:p>
    <w:p w14:paraId="45EC283A" w14:textId="77777777" w:rsidR="000260FD" w:rsidRPr="0045021F" w:rsidRDefault="000260FD"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nie wyznacza szczegółowego warunku w powyższym zakresie;</w:t>
      </w:r>
    </w:p>
    <w:p w14:paraId="78EF8730" w14:textId="77777777" w:rsidR="00D479D3" w:rsidRPr="0045021F" w:rsidRDefault="00D479D3" w:rsidP="009F504C">
      <w:pPr>
        <w:pStyle w:val="Akapitzlist"/>
        <w:autoSpaceDE w:val="0"/>
        <w:autoSpaceDN w:val="0"/>
        <w:adjustRightInd w:val="0"/>
        <w:spacing w:after="0" w:line="276" w:lineRule="auto"/>
        <w:jc w:val="both"/>
        <w:rPr>
          <w:rFonts w:ascii="Times New Roman" w:hAnsi="Times New Roman" w:cs="Times New Roman"/>
          <w:sz w:val="24"/>
          <w:szCs w:val="24"/>
        </w:rPr>
      </w:pPr>
    </w:p>
    <w:p w14:paraId="1822341A" w14:textId="77777777" w:rsidR="00D479D3" w:rsidRPr="0045021F" w:rsidRDefault="00917B35" w:rsidP="009F504C">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sytuacji ekonomicznej lub finansowej:</w:t>
      </w:r>
    </w:p>
    <w:p w14:paraId="73358011" w14:textId="77777777" w:rsidR="007559B3" w:rsidRPr="0045021F" w:rsidRDefault="007559B3" w:rsidP="009F504C">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w:t>
      </w:r>
      <w:r w:rsidR="00C25A6C" w:rsidRPr="0045021F">
        <w:rPr>
          <w:rFonts w:ascii="Times New Roman" w:hAnsi="Times New Roman" w:cs="Times New Roman"/>
          <w:sz w:val="24"/>
          <w:szCs w:val="24"/>
        </w:rPr>
        <w:t>a</w:t>
      </w:r>
      <w:r w:rsidRPr="0045021F">
        <w:rPr>
          <w:rFonts w:ascii="Times New Roman" w:hAnsi="Times New Roman" w:cs="Times New Roman"/>
          <w:sz w:val="24"/>
          <w:szCs w:val="24"/>
        </w:rPr>
        <w:t xml:space="preserve"> zobowiązan</w:t>
      </w:r>
      <w:r w:rsidR="00C25A6C" w:rsidRPr="0045021F">
        <w:rPr>
          <w:rFonts w:ascii="Times New Roman" w:hAnsi="Times New Roman" w:cs="Times New Roman"/>
          <w:sz w:val="24"/>
          <w:szCs w:val="24"/>
        </w:rPr>
        <w:t>y</w:t>
      </w:r>
      <w:r w:rsidR="000A3CBE" w:rsidRPr="0045021F">
        <w:rPr>
          <w:rFonts w:ascii="Times New Roman" w:hAnsi="Times New Roman" w:cs="Times New Roman"/>
          <w:sz w:val="24"/>
          <w:szCs w:val="24"/>
        </w:rPr>
        <w:t xml:space="preserve"> </w:t>
      </w:r>
      <w:r w:rsidR="00C25A6C" w:rsidRPr="0045021F">
        <w:rPr>
          <w:rFonts w:ascii="Times New Roman" w:hAnsi="Times New Roman" w:cs="Times New Roman"/>
          <w:sz w:val="24"/>
          <w:szCs w:val="24"/>
        </w:rPr>
        <w:t xml:space="preserve">jest </w:t>
      </w:r>
      <w:r w:rsidRPr="0045021F">
        <w:rPr>
          <w:rFonts w:ascii="Times New Roman" w:hAnsi="Times New Roman" w:cs="Times New Roman"/>
          <w:sz w:val="24"/>
          <w:szCs w:val="24"/>
        </w:rPr>
        <w:t xml:space="preserve">wykazać, że posiada ubezpieczenie od odpowiedzialności cywilnej w zakresie prowadzonej działalności gospodarczej </w:t>
      </w:r>
      <w:r w:rsidRPr="0045021F">
        <w:rPr>
          <w:rFonts w:ascii="Times New Roman" w:hAnsi="Times New Roman" w:cs="Times New Roman"/>
          <w:sz w:val="24"/>
          <w:szCs w:val="24"/>
        </w:rPr>
        <w:lastRenderedPageBreak/>
        <w:t xml:space="preserve">związanej z przedmiotem zamówienia w wysokości sumy gwarancyjnej nie mniejszej niż </w:t>
      </w:r>
      <w:r w:rsidR="00423FDD" w:rsidRPr="0045021F">
        <w:rPr>
          <w:rFonts w:ascii="Times New Roman" w:hAnsi="Times New Roman" w:cs="Times New Roman"/>
          <w:sz w:val="24"/>
          <w:szCs w:val="24"/>
        </w:rPr>
        <w:t>1.0</w:t>
      </w:r>
      <w:r w:rsidRPr="0045021F">
        <w:rPr>
          <w:rFonts w:ascii="Times New Roman" w:hAnsi="Times New Roman" w:cs="Times New Roman"/>
          <w:sz w:val="24"/>
          <w:szCs w:val="24"/>
        </w:rPr>
        <w:t xml:space="preserve">00.000,00 zł. Ponadto Wykonawca zobowiązany jest wykazać, że dysponuje środkami finansowymi (dopuszczalne jest tu wykazanie środków z kredytu obrotowego lub innego o ile środki te nie są przeznaczone na realizowanie konkretnego celu) lub zdolność kredytową w wysokości nie mniejszej niż </w:t>
      </w:r>
      <w:r w:rsidR="00A207FD" w:rsidRPr="0045021F">
        <w:rPr>
          <w:rFonts w:ascii="Times New Roman" w:hAnsi="Times New Roman" w:cs="Times New Roman"/>
          <w:sz w:val="24"/>
          <w:szCs w:val="24"/>
        </w:rPr>
        <w:t>1.0</w:t>
      </w:r>
      <w:r w:rsidRPr="0045021F">
        <w:rPr>
          <w:rFonts w:ascii="Times New Roman" w:hAnsi="Times New Roman" w:cs="Times New Roman"/>
          <w:sz w:val="24"/>
          <w:szCs w:val="24"/>
        </w:rPr>
        <w:t>00.000,00 zł;</w:t>
      </w:r>
    </w:p>
    <w:p w14:paraId="667EF5F9" w14:textId="77777777" w:rsidR="00D479D3" w:rsidRPr="0045021F" w:rsidRDefault="00D479D3" w:rsidP="00D479D3">
      <w:pPr>
        <w:pStyle w:val="Akapitzlist"/>
        <w:autoSpaceDE w:val="0"/>
        <w:autoSpaceDN w:val="0"/>
        <w:adjustRightInd w:val="0"/>
        <w:spacing w:after="0" w:line="276" w:lineRule="auto"/>
        <w:jc w:val="both"/>
        <w:rPr>
          <w:rFonts w:ascii="Times New Roman" w:hAnsi="Times New Roman" w:cs="Times New Roman"/>
          <w:sz w:val="24"/>
          <w:szCs w:val="24"/>
        </w:rPr>
      </w:pPr>
    </w:p>
    <w:p w14:paraId="2FAF3D94" w14:textId="77777777" w:rsidR="00D479D3" w:rsidRPr="0045021F" w:rsidRDefault="00917B35" w:rsidP="00056E21">
      <w:pPr>
        <w:pStyle w:val="Akapitzlist"/>
        <w:numPr>
          <w:ilvl w:val="0"/>
          <w:numId w:val="4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u w:val="single"/>
        </w:rPr>
        <w:t>zdolności technicznej lub zawodowej:</w:t>
      </w:r>
    </w:p>
    <w:p w14:paraId="70DA34B9" w14:textId="77777777" w:rsidR="009C5B2F" w:rsidRPr="0045021F" w:rsidRDefault="009C5B2F" w:rsidP="00D479D3">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Wykonawca zobowiązany jest wykazać, że:</w:t>
      </w:r>
    </w:p>
    <w:p w14:paraId="7E2594DD" w14:textId="16C0C73C" w:rsidR="00D479D3" w:rsidRPr="0045021F" w:rsidRDefault="009D5D9D" w:rsidP="008A4CC5">
      <w:pPr>
        <w:pStyle w:val="Akapitzlist"/>
        <w:numPr>
          <w:ilvl w:val="0"/>
          <w:numId w:val="4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dysponuje</w:t>
      </w:r>
      <w:r w:rsidR="00A61612" w:rsidRPr="0045021F">
        <w:rPr>
          <w:rFonts w:ascii="Times New Roman" w:hAnsi="Times New Roman" w:cs="Times New Roman"/>
          <w:sz w:val="24"/>
          <w:szCs w:val="24"/>
        </w:rPr>
        <w:t xml:space="preserve"> oraz skieruje do wykonania przedmiotowego zamówienia, co najmniej </w:t>
      </w:r>
      <w:r w:rsidR="009C5B2F" w:rsidRPr="0045021F">
        <w:rPr>
          <w:rFonts w:ascii="Times New Roman" w:hAnsi="Times New Roman" w:cs="Times New Roman"/>
          <w:sz w:val="24"/>
          <w:szCs w:val="24"/>
        </w:rPr>
        <w:t xml:space="preserve">1 </w:t>
      </w:r>
      <w:r w:rsidR="00A61612" w:rsidRPr="0045021F">
        <w:rPr>
          <w:rFonts w:ascii="Times New Roman" w:hAnsi="Times New Roman" w:cs="Times New Roman"/>
          <w:sz w:val="24"/>
          <w:szCs w:val="24"/>
        </w:rPr>
        <w:t xml:space="preserve">(jedną) </w:t>
      </w:r>
      <w:r w:rsidR="009C5B2F" w:rsidRPr="0045021F">
        <w:rPr>
          <w:rFonts w:ascii="Times New Roman" w:hAnsi="Times New Roman" w:cs="Times New Roman"/>
          <w:sz w:val="24"/>
          <w:szCs w:val="24"/>
        </w:rPr>
        <w:t>osob</w:t>
      </w:r>
      <w:r w:rsidR="00A61612"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posiadającą uprawnienia do projektowania w specjalności architektonicznej bez ograniczeń, która w okresie ostatnich </w:t>
      </w:r>
      <w:r w:rsidR="00A207FD" w:rsidRPr="0045021F">
        <w:rPr>
          <w:rFonts w:ascii="Times New Roman" w:hAnsi="Times New Roman" w:cs="Times New Roman"/>
          <w:sz w:val="24"/>
          <w:szCs w:val="24"/>
        </w:rPr>
        <w:t>3</w:t>
      </w:r>
      <w:r w:rsidR="000A3CBE" w:rsidRPr="0045021F">
        <w:rPr>
          <w:rFonts w:ascii="Times New Roman" w:hAnsi="Times New Roman" w:cs="Times New Roman"/>
          <w:sz w:val="24"/>
          <w:szCs w:val="24"/>
        </w:rPr>
        <w:t xml:space="preserve"> </w:t>
      </w:r>
      <w:r w:rsidR="009C5B2F" w:rsidRPr="0045021F">
        <w:rPr>
          <w:rFonts w:ascii="Times New Roman" w:hAnsi="Times New Roman" w:cs="Times New Roman"/>
          <w:sz w:val="24"/>
          <w:szCs w:val="24"/>
        </w:rPr>
        <w:t>lat</w:t>
      </w:r>
      <w:r w:rsidR="00A61612" w:rsidRPr="0045021F">
        <w:rPr>
          <w:rFonts w:ascii="Times New Roman" w:hAnsi="Times New Roman" w:cs="Times New Roman"/>
          <w:sz w:val="24"/>
          <w:szCs w:val="24"/>
        </w:rPr>
        <w:t xml:space="preserve">, przed upływem terminu składania ofert, </w:t>
      </w:r>
      <w:r w:rsidR="009C5B2F" w:rsidRPr="0045021F">
        <w:rPr>
          <w:rFonts w:ascii="Times New Roman" w:hAnsi="Times New Roman" w:cs="Times New Roman"/>
          <w:sz w:val="24"/>
          <w:szCs w:val="24"/>
        </w:rPr>
        <w:t xml:space="preserve"> opracowała</w:t>
      </w:r>
      <w:r w:rsidR="000A3CBE" w:rsidRPr="0045021F">
        <w:rPr>
          <w:rFonts w:ascii="Times New Roman" w:hAnsi="Times New Roman" w:cs="Times New Roman"/>
          <w:sz w:val="24"/>
          <w:szCs w:val="24"/>
        </w:rPr>
        <w:t>,</w:t>
      </w:r>
      <w:r w:rsidR="009C5B2F" w:rsidRPr="0045021F">
        <w:rPr>
          <w:rFonts w:ascii="Times New Roman" w:hAnsi="Times New Roman" w:cs="Times New Roman"/>
          <w:sz w:val="24"/>
          <w:szCs w:val="24"/>
        </w:rPr>
        <w:t xml:space="preserve"> jako projektant</w:t>
      </w:r>
      <w:r w:rsidR="00A52BBA" w:rsidRPr="0045021F">
        <w:rPr>
          <w:rFonts w:ascii="Times New Roman" w:hAnsi="Times New Roman" w:cs="Times New Roman"/>
          <w:sz w:val="24"/>
          <w:szCs w:val="24"/>
        </w:rPr>
        <w:t xml:space="preserve"> odpowiedzialny za całość opracowanej dokumentacji projektowej</w:t>
      </w:r>
      <w:r w:rsidR="00445918" w:rsidRPr="0045021F">
        <w:rPr>
          <w:rFonts w:ascii="Times New Roman" w:hAnsi="Times New Roman" w:cs="Times New Roman"/>
          <w:sz w:val="24"/>
          <w:szCs w:val="24"/>
        </w:rPr>
        <w:t xml:space="preserve"> wielobranżowej obejmującej projekt budowlany oraz projekt wykonawczy</w:t>
      </w:r>
      <w:r w:rsidR="008266B5" w:rsidRPr="0045021F">
        <w:rPr>
          <w:rFonts w:ascii="Times New Roman" w:hAnsi="Times New Roman" w:cs="Times New Roman"/>
          <w:sz w:val="24"/>
          <w:szCs w:val="24"/>
        </w:rPr>
        <w:t xml:space="preserve"> - </w:t>
      </w:r>
      <w:r w:rsidR="009C5B2F" w:rsidRPr="0045021F">
        <w:rPr>
          <w:rFonts w:ascii="Times New Roman" w:hAnsi="Times New Roman" w:cs="Times New Roman"/>
          <w:sz w:val="24"/>
          <w:szCs w:val="24"/>
        </w:rPr>
        <w:t xml:space="preserve">co najmniej </w:t>
      </w:r>
      <w:r w:rsidR="008266B5" w:rsidRPr="0045021F">
        <w:rPr>
          <w:rFonts w:ascii="Times New Roman" w:hAnsi="Times New Roman" w:cs="Times New Roman"/>
          <w:sz w:val="24"/>
          <w:szCs w:val="24"/>
        </w:rPr>
        <w:t>1 (</w:t>
      </w:r>
      <w:r w:rsidR="009C5B2F" w:rsidRPr="0045021F">
        <w:rPr>
          <w:rFonts w:ascii="Times New Roman" w:hAnsi="Times New Roman" w:cs="Times New Roman"/>
          <w:sz w:val="24"/>
          <w:szCs w:val="24"/>
        </w:rPr>
        <w:t>jedn</w:t>
      </w:r>
      <w:r w:rsidR="008266B5" w:rsidRPr="0045021F">
        <w:rPr>
          <w:rFonts w:ascii="Times New Roman" w:hAnsi="Times New Roman" w:cs="Times New Roman"/>
          <w:sz w:val="24"/>
          <w:szCs w:val="24"/>
        </w:rPr>
        <w:t>ą)</w:t>
      </w:r>
      <w:r w:rsidR="009C5B2F" w:rsidRPr="0045021F">
        <w:rPr>
          <w:rFonts w:ascii="Times New Roman" w:hAnsi="Times New Roman" w:cs="Times New Roman"/>
          <w:sz w:val="24"/>
          <w:szCs w:val="24"/>
        </w:rPr>
        <w:t xml:space="preserve"> wielobranżow</w:t>
      </w:r>
      <w:r w:rsidR="008266B5" w:rsidRPr="0045021F">
        <w:rPr>
          <w:rFonts w:ascii="Times New Roman" w:hAnsi="Times New Roman" w:cs="Times New Roman"/>
          <w:sz w:val="24"/>
          <w:szCs w:val="24"/>
        </w:rPr>
        <w:t xml:space="preserve">ą </w:t>
      </w:r>
      <w:r w:rsidR="009C5B2F" w:rsidRPr="0045021F">
        <w:rPr>
          <w:rFonts w:ascii="Times New Roman" w:hAnsi="Times New Roman" w:cs="Times New Roman"/>
          <w:sz w:val="24"/>
          <w:szCs w:val="24"/>
        </w:rPr>
        <w:t>dokumentacj</w:t>
      </w:r>
      <w:r w:rsidR="008266B5"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projektow</w:t>
      </w:r>
      <w:r w:rsidR="008266B5" w:rsidRPr="0045021F">
        <w:rPr>
          <w:rFonts w:ascii="Times New Roman" w:hAnsi="Times New Roman" w:cs="Times New Roman"/>
          <w:sz w:val="24"/>
          <w:szCs w:val="24"/>
        </w:rPr>
        <w:t>ą</w:t>
      </w:r>
      <w:r w:rsidR="009C5B2F" w:rsidRPr="0045021F">
        <w:rPr>
          <w:rFonts w:ascii="Times New Roman" w:hAnsi="Times New Roman" w:cs="Times New Roman"/>
          <w:sz w:val="24"/>
          <w:szCs w:val="24"/>
        </w:rPr>
        <w:t xml:space="preserve"> dla której wydano prawomocną decyzj</w:t>
      </w:r>
      <w:r w:rsidR="00445918" w:rsidRPr="0045021F">
        <w:rPr>
          <w:rFonts w:ascii="Times New Roman" w:hAnsi="Times New Roman" w:cs="Times New Roman"/>
          <w:sz w:val="24"/>
          <w:szCs w:val="24"/>
        </w:rPr>
        <w:t>ę</w:t>
      </w:r>
      <w:r w:rsidR="009C5B2F" w:rsidRPr="0045021F">
        <w:rPr>
          <w:rFonts w:ascii="Times New Roman" w:hAnsi="Times New Roman" w:cs="Times New Roman"/>
          <w:sz w:val="24"/>
          <w:szCs w:val="24"/>
        </w:rPr>
        <w:t xml:space="preserve"> o pozwoleniu na budowę. </w:t>
      </w:r>
    </w:p>
    <w:p w14:paraId="02CCE5A3" w14:textId="16049254" w:rsidR="00A52BBA" w:rsidRPr="0045021F" w:rsidRDefault="009C5B2F" w:rsidP="00D479D3">
      <w:pPr>
        <w:pStyle w:val="Akapitzlist"/>
        <w:autoSpaceDE w:val="0"/>
        <w:autoSpaceDN w:val="0"/>
        <w:adjustRightInd w:val="0"/>
        <w:spacing w:after="0" w:line="276" w:lineRule="auto"/>
        <w:ind w:left="1440"/>
        <w:jc w:val="both"/>
        <w:rPr>
          <w:rFonts w:ascii="Times New Roman" w:hAnsi="Times New Roman" w:cs="Times New Roman"/>
          <w:sz w:val="24"/>
          <w:szCs w:val="24"/>
        </w:rPr>
      </w:pPr>
      <w:r w:rsidRPr="0045021F">
        <w:rPr>
          <w:rFonts w:ascii="Times New Roman" w:hAnsi="Times New Roman" w:cs="Times New Roman"/>
          <w:sz w:val="24"/>
          <w:szCs w:val="24"/>
        </w:rPr>
        <w:t>Wykazana dokumentacja projektow</w:t>
      </w:r>
      <w:r w:rsidR="00A52BBA" w:rsidRPr="0045021F">
        <w:rPr>
          <w:rFonts w:ascii="Times New Roman" w:hAnsi="Times New Roman" w:cs="Times New Roman"/>
          <w:sz w:val="24"/>
          <w:szCs w:val="24"/>
        </w:rPr>
        <w:t>a</w:t>
      </w:r>
      <w:r w:rsidR="008266B5" w:rsidRPr="0045021F">
        <w:rPr>
          <w:rFonts w:ascii="Times New Roman" w:hAnsi="Times New Roman" w:cs="Times New Roman"/>
          <w:sz w:val="24"/>
          <w:szCs w:val="24"/>
        </w:rPr>
        <w:t xml:space="preserve"> </w:t>
      </w:r>
      <w:r w:rsidR="00A52BBA" w:rsidRPr="0045021F">
        <w:rPr>
          <w:rFonts w:ascii="Times New Roman" w:hAnsi="Times New Roman" w:cs="Times New Roman"/>
          <w:sz w:val="24"/>
          <w:szCs w:val="24"/>
        </w:rPr>
        <w:t>musi dotyczyć obiektu użytecznoś</w:t>
      </w:r>
      <w:r w:rsidR="000260FD" w:rsidRPr="0045021F">
        <w:rPr>
          <w:rFonts w:ascii="Times New Roman" w:hAnsi="Times New Roman" w:cs="Times New Roman"/>
          <w:sz w:val="24"/>
          <w:szCs w:val="24"/>
        </w:rPr>
        <w:t>ci</w:t>
      </w:r>
      <w:r w:rsidR="00A52BBA" w:rsidRPr="0045021F">
        <w:rPr>
          <w:rFonts w:ascii="Times New Roman" w:hAnsi="Times New Roman" w:cs="Times New Roman"/>
          <w:sz w:val="24"/>
          <w:szCs w:val="24"/>
        </w:rPr>
        <w:t xml:space="preserve"> publicznej</w:t>
      </w:r>
      <w:r w:rsidR="008266B5" w:rsidRPr="0045021F">
        <w:rPr>
          <w:rFonts w:ascii="Times New Roman" w:hAnsi="Times New Roman" w:cs="Times New Roman"/>
          <w:sz w:val="24"/>
          <w:szCs w:val="24"/>
        </w:rPr>
        <w:t>,</w:t>
      </w:r>
      <w:r w:rsidR="00A52BBA" w:rsidRPr="0045021F">
        <w:rPr>
          <w:rFonts w:ascii="Times New Roman" w:hAnsi="Times New Roman" w:cs="Times New Roman"/>
          <w:sz w:val="24"/>
          <w:szCs w:val="24"/>
        </w:rPr>
        <w:t xml:space="preserve"> a zakres robót musi obejmować </w:t>
      </w:r>
      <w:r w:rsidR="00423FDD" w:rsidRPr="0045021F">
        <w:rPr>
          <w:rFonts w:ascii="Times New Roman" w:hAnsi="Times New Roman" w:cs="Times New Roman"/>
          <w:sz w:val="24"/>
          <w:szCs w:val="24"/>
        </w:rPr>
        <w:t xml:space="preserve">przebudowę lub remont lub modernizację budynku użyteczności publicznej wpisanego do rejestru zabytków </w:t>
      </w:r>
      <w:r w:rsidR="00A52BBA" w:rsidRPr="0045021F">
        <w:rPr>
          <w:rFonts w:ascii="Times New Roman" w:hAnsi="Times New Roman" w:cs="Times New Roman"/>
          <w:sz w:val="24"/>
          <w:szCs w:val="24"/>
        </w:rPr>
        <w:t>(lub znajdującego się na obszarze urbanistycznym wpisanym do rejestru zabytków)</w:t>
      </w:r>
      <w:r w:rsidR="008266B5" w:rsidRPr="0045021F">
        <w:rPr>
          <w:rFonts w:ascii="Times New Roman" w:hAnsi="Times New Roman" w:cs="Times New Roman"/>
          <w:sz w:val="24"/>
          <w:szCs w:val="24"/>
        </w:rPr>
        <w:t xml:space="preserve"> </w:t>
      </w:r>
      <w:r w:rsidR="00A207FD" w:rsidRPr="0045021F">
        <w:rPr>
          <w:rFonts w:ascii="Times New Roman" w:hAnsi="Times New Roman" w:cs="Times New Roman"/>
          <w:sz w:val="24"/>
          <w:szCs w:val="24"/>
        </w:rPr>
        <w:t xml:space="preserve">o </w:t>
      </w:r>
      <w:r w:rsidR="00423FDD" w:rsidRPr="0045021F">
        <w:rPr>
          <w:rFonts w:ascii="Times New Roman" w:hAnsi="Times New Roman" w:cs="Times New Roman"/>
          <w:sz w:val="24"/>
          <w:szCs w:val="24"/>
        </w:rPr>
        <w:t>powierzchni budynku</w:t>
      </w:r>
      <w:r w:rsidR="00445918" w:rsidRPr="0045021F">
        <w:rPr>
          <w:rFonts w:ascii="Times New Roman" w:hAnsi="Times New Roman" w:cs="Times New Roman"/>
          <w:sz w:val="24"/>
          <w:szCs w:val="24"/>
        </w:rPr>
        <w:t xml:space="preserve">, </w:t>
      </w:r>
      <w:r w:rsidR="00423FDD" w:rsidRPr="0045021F">
        <w:rPr>
          <w:rFonts w:ascii="Times New Roman" w:hAnsi="Times New Roman" w:cs="Times New Roman"/>
          <w:sz w:val="24"/>
          <w:szCs w:val="24"/>
        </w:rPr>
        <w:t>co najmniej 2000 m</w:t>
      </w:r>
      <w:r w:rsidR="00423FDD" w:rsidRPr="0045021F">
        <w:rPr>
          <w:rFonts w:ascii="Times New Roman" w:hAnsi="Times New Roman" w:cs="Times New Roman"/>
          <w:sz w:val="24"/>
          <w:szCs w:val="24"/>
          <w:vertAlign w:val="superscript"/>
        </w:rPr>
        <w:t>2</w:t>
      </w:r>
      <w:r w:rsidR="00D479D3" w:rsidRPr="0045021F">
        <w:rPr>
          <w:rFonts w:ascii="Times New Roman" w:hAnsi="Times New Roman" w:cs="Times New Roman"/>
          <w:sz w:val="24"/>
          <w:szCs w:val="24"/>
        </w:rPr>
        <w:t>;</w:t>
      </w:r>
    </w:p>
    <w:p w14:paraId="099261BB" w14:textId="77777777" w:rsidR="00D479D3" w:rsidRPr="0045021F" w:rsidRDefault="00D479D3" w:rsidP="00D479D3">
      <w:pPr>
        <w:pStyle w:val="Akapitzlist"/>
        <w:autoSpaceDE w:val="0"/>
        <w:autoSpaceDN w:val="0"/>
        <w:adjustRightInd w:val="0"/>
        <w:spacing w:after="0" w:line="276" w:lineRule="auto"/>
        <w:ind w:left="1440"/>
        <w:jc w:val="both"/>
        <w:rPr>
          <w:rFonts w:ascii="Times New Roman" w:hAnsi="Times New Roman" w:cs="Times New Roman"/>
          <w:sz w:val="24"/>
          <w:szCs w:val="24"/>
        </w:rPr>
      </w:pPr>
    </w:p>
    <w:p w14:paraId="4FBBE94C" w14:textId="13761AF1" w:rsidR="006A3FE5" w:rsidRPr="0045021F" w:rsidRDefault="00A61612" w:rsidP="00D479D3">
      <w:pPr>
        <w:pStyle w:val="Akapitzlist"/>
        <w:numPr>
          <w:ilvl w:val="0"/>
          <w:numId w:val="4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 okresie ostatnich 3 lat przed upływem terminu składania ofert (a jeżeli okres prowadzenia działalności jest krótszy w tym okresie) opracował co najmniej </w:t>
      </w:r>
      <w:r w:rsidR="006A3FE5" w:rsidRPr="0045021F">
        <w:rPr>
          <w:rFonts w:ascii="Times New Roman" w:hAnsi="Times New Roman" w:cs="Times New Roman"/>
          <w:sz w:val="24"/>
          <w:szCs w:val="24"/>
        </w:rPr>
        <w:t xml:space="preserve">2 (dwie) </w:t>
      </w:r>
      <w:r w:rsidR="001C17EF" w:rsidRPr="0045021F">
        <w:rPr>
          <w:rFonts w:ascii="Times New Roman" w:hAnsi="Times New Roman" w:cs="Times New Roman"/>
          <w:sz w:val="24"/>
          <w:szCs w:val="24"/>
        </w:rPr>
        <w:t>wielobranżow</w:t>
      </w:r>
      <w:r w:rsidR="006A3FE5" w:rsidRPr="0045021F">
        <w:rPr>
          <w:rFonts w:ascii="Times New Roman" w:hAnsi="Times New Roman" w:cs="Times New Roman"/>
          <w:sz w:val="24"/>
          <w:szCs w:val="24"/>
        </w:rPr>
        <w:t>e</w:t>
      </w:r>
      <w:r w:rsidR="001C17EF" w:rsidRPr="0045021F">
        <w:rPr>
          <w:rFonts w:ascii="Times New Roman" w:hAnsi="Times New Roman" w:cs="Times New Roman"/>
          <w:sz w:val="24"/>
          <w:szCs w:val="24"/>
        </w:rPr>
        <w:t xml:space="preserve"> dokumentacj</w:t>
      </w:r>
      <w:r w:rsidR="006A3FE5" w:rsidRPr="0045021F">
        <w:rPr>
          <w:rFonts w:ascii="Times New Roman" w:hAnsi="Times New Roman" w:cs="Times New Roman"/>
          <w:sz w:val="24"/>
          <w:szCs w:val="24"/>
        </w:rPr>
        <w:t>e</w:t>
      </w:r>
      <w:r w:rsidR="001C17EF" w:rsidRPr="0045021F">
        <w:rPr>
          <w:rFonts w:ascii="Times New Roman" w:hAnsi="Times New Roman" w:cs="Times New Roman"/>
          <w:sz w:val="24"/>
          <w:szCs w:val="24"/>
        </w:rPr>
        <w:t xml:space="preserve"> projektow</w:t>
      </w:r>
      <w:r w:rsidR="000260FD" w:rsidRPr="0045021F">
        <w:rPr>
          <w:rFonts w:ascii="Times New Roman" w:hAnsi="Times New Roman" w:cs="Times New Roman"/>
          <w:sz w:val="24"/>
          <w:szCs w:val="24"/>
        </w:rPr>
        <w:t xml:space="preserve">a </w:t>
      </w:r>
      <w:r w:rsidR="001C17EF" w:rsidRPr="0045021F">
        <w:rPr>
          <w:rFonts w:ascii="Times New Roman" w:hAnsi="Times New Roman" w:cs="Times New Roman"/>
          <w:sz w:val="24"/>
          <w:szCs w:val="24"/>
        </w:rPr>
        <w:t xml:space="preserve">na </w:t>
      </w:r>
      <w:r w:rsidR="006A3FE5" w:rsidRPr="0045021F">
        <w:rPr>
          <w:rFonts w:ascii="Times New Roman" w:hAnsi="Times New Roman" w:cs="Times New Roman"/>
          <w:sz w:val="24"/>
          <w:szCs w:val="24"/>
        </w:rPr>
        <w:t xml:space="preserve">budowę, </w:t>
      </w:r>
      <w:r w:rsidR="001C17EF" w:rsidRPr="0045021F">
        <w:rPr>
          <w:rFonts w:ascii="Times New Roman" w:hAnsi="Times New Roman" w:cs="Times New Roman"/>
          <w:sz w:val="24"/>
          <w:szCs w:val="24"/>
        </w:rPr>
        <w:t>przebudowę</w:t>
      </w:r>
      <w:r w:rsidR="006A3FE5" w:rsidRPr="0045021F">
        <w:rPr>
          <w:rFonts w:ascii="Times New Roman" w:hAnsi="Times New Roman" w:cs="Times New Roman"/>
          <w:sz w:val="24"/>
          <w:szCs w:val="24"/>
        </w:rPr>
        <w:t xml:space="preserve">, </w:t>
      </w:r>
      <w:r w:rsidR="001C17EF" w:rsidRPr="0045021F">
        <w:rPr>
          <w:rFonts w:ascii="Times New Roman" w:hAnsi="Times New Roman" w:cs="Times New Roman"/>
          <w:sz w:val="24"/>
          <w:szCs w:val="24"/>
        </w:rPr>
        <w:t xml:space="preserve">remont lub modernizację budynku użyteczności publicznej </w:t>
      </w:r>
      <w:r w:rsidR="006A3FE5" w:rsidRPr="0045021F">
        <w:rPr>
          <w:rFonts w:ascii="Times New Roman" w:hAnsi="Times New Roman" w:cs="Times New Roman"/>
          <w:sz w:val="24"/>
          <w:szCs w:val="24"/>
        </w:rPr>
        <w:t xml:space="preserve">z funkcjami biurowymi przy czym: </w:t>
      </w:r>
    </w:p>
    <w:p w14:paraId="76F1F970" w14:textId="0DFBF577" w:rsidR="006A3FE5" w:rsidRPr="0045021F" w:rsidRDefault="006A3FE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każdy z wykazanych budynków miał powierzchni</w:t>
      </w:r>
      <w:r w:rsidR="008266B5" w:rsidRPr="0045021F">
        <w:rPr>
          <w:rFonts w:ascii="Times New Roman" w:hAnsi="Times New Roman" w:cs="Times New Roman"/>
          <w:sz w:val="24"/>
          <w:szCs w:val="24"/>
        </w:rPr>
        <w:t>ę</w:t>
      </w:r>
      <w:r w:rsidRPr="0045021F">
        <w:rPr>
          <w:rFonts w:ascii="Times New Roman" w:hAnsi="Times New Roman" w:cs="Times New Roman"/>
          <w:sz w:val="24"/>
          <w:szCs w:val="24"/>
        </w:rPr>
        <w:t xml:space="preserve"> nie mniejszą niż 2000 m</w:t>
      </w:r>
      <w:r w:rsidRPr="0045021F">
        <w:rPr>
          <w:rFonts w:ascii="Times New Roman" w:hAnsi="Times New Roman" w:cs="Times New Roman"/>
          <w:sz w:val="24"/>
          <w:szCs w:val="24"/>
          <w:vertAlign w:val="superscript"/>
        </w:rPr>
        <w:t>2</w:t>
      </w:r>
      <w:r w:rsidRPr="0045021F">
        <w:rPr>
          <w:rFonts w:ascii="Times New Roman" w:hAnsi="Times New Roman" w:cs="Times New Roman"/>
          <w:sz w:val="24"/>
          <w:szCs w:val="24"/>
        </w:rPr>
        <w:t>,</w:t>
      </w:r>
    </w:p>
    <w:p w14:paraId="3BFB43BC" w14:textId="5509E9A4" w:rsidR="00725D45"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co najmniej jedna z wykazanych dokumentacji </w:t>
      </w:r>
      <w:r w:rsidR="006A3FE5" w:rsidRPr="0045021F">
        <w:rPr>
          <w:rFonts w:ascii="Times New Roman" w:hAnsi="Times New Roman" w:cs="Times New Roman"/>
          <w:sz w:val="24"/>
          <w:szCs w:val="24"/>
        </w:rPr>
        <w:t>projektowych opracowywana była dla inwestora zobowiązanego do stosowania przepisów ustawy Prawo zamówień publicznych</w:t>
      </w:r>
      <w:r w:rsidRPr="0045021F">
        <w:rPr>
          <w:rFonts w:ascii="Times New Roman" w:hAnsi="Times New Roman" w:cs="Times New Roman"/>
          <w:sz w:val="24"/>
          <w:szCs w:val="24"/>
        </w:rPr>
        <w:t xml:space="preserve"> przy wyborze </w:t>
      </w:r>
      <w:r w:rsidR="008266B5" w:rsidRPr="0045021F">
        <w:rPr>
          <w:rFonts w:ascii="Times New Roman" w:hAnsi="Times New Roman" w:cs="Times New Roman"/>
          <w:sz w:val="24"/>
          <w:szCs w:val="24"/>
        </w:rPr>
        <w:t>W</w:t>
      </w:r>
      <w:r w:rsidRPr="0045021F">
        <w:rPr>
          <w:rFonts w:ascii="Times New Roman" w:hAnsi="Times New Roman" w:cs="Times New Roman"/>
          <w:sz w:val="24"/>
          <w:szCs w:val="24"/>
        </w:rPr>
        <w:t>ykonawcy robót budowlanych, których zakres określa opracowana dokumentacja projektowa,</w:t>
      </w:r>
    </w:p>
    <w:p w14:paraId="31625B7D" w14:textId="77777777" w:rsidR="001C17EF"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co najmniej jeden z budynków dla których opracowywana była dokumentacja projektowa jest </w:t>
      </w:r>
      <w:r w:rsidR="001C17EF" w:rsidRPr="0045021F">
        <w:rPr>
          <w:rFonts w:ascii="Times New Roman" w:hAnsi="Times New Roman" w:cs="Times New Roman"/>
          <w:sz w:val="24"/>
          <w:szCs w:val="24"/>
        </w:rPr>
        <w:t>wpisan</w:t>
      </w:r>
      <w:r w:rsidRPr="0045021F">
        <w:rPr>
          <w:rFonts w:ascii="Times New Roman" w:hAnsi="Times New Roman" w:cs="Times New Roman"/>
          <w:sz w:val="24"/>
          <w:szCs w:val="24"/>
        </w:rPr>
        <w:t>y</w:t>
      </w:r>
      <w:r w:rsidR="001C17EF" w:rsidRPr="0045021F">
        <w:rPr>
          <w:rFonts w:ascii="Times New Roman" w:hAnsi="Times New Roman" w:cs="Times New Roman"/>
          <w:sz w:val="24"/>
          <w:szCs w:val="24"/>
        </w:rPr>
        <w:t xml:space="preserve"> do rejestru zabytków </w:t>
      </w:r>
      <w:r w:rsidRPr="0045021F">
        <w:rPr>
          <w:rFonts w:ascii="Times New Roman" w:hAnsi="Times New Roman" w:cs="Times New Roman"/>
          <w:sz w:val="24"/>
          <w:szCs w:val="24"/>
        </w:rPr>
        <w:t>lub znajduje się na obszarze urbanistycznym wpisanym do rejestru zabytków</w:t>
      </w:r>
      <w:r w:rsidR="0034067B" w:rsidRPr="0045021F">
        <w:rPr>
          <w:rFonts w:ascii="Times New Roman" w:hAnsi="Times New Roman" w:cs="Times New Roman"/>
          <w:sz w:val="24"/>
          <w:szCs w:val="24"/>
        </w:rPr>
        <w:t>,</w:t>
      </w:r>
    </w:p>
    <w:p w14:paraId="255C9C3C" w14:textId="77777777" w:rsidR="00D413C8" w:rsidRPr="0045021F" w:rsidRDefault="00725D45" w:rsidP="00056E21">
      <w:pPr>
        <w:pStyle w:val="Akapitzlist"/>
        <w:numPr>
          <w:ilvl w:val="0"/>
          <w:numId w:val="4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dla każdej z wykazanych realizacji w zakresie opracowania wielobranżowej dokumentacji projektowej wydano prawomocną decyzję o pozwoleniu na budowę.</w:t>
      </w:r>
    </w:p>
    <w:p w14:paraId="6CE26AC2" w14:textId="77777777" w:rsidR="008266B5" w:rsidRPr="0045021F" w:rsidRDefault="008266B5" w:rsidP="00056E21">
      <w:pPr>
        <w:pStyle w:val="Akapitzlist"/>
        <w:autoSpaceDE w:val="0"/>
        <w:autoSpaceDN w:val="0"/>
        <w:adjustRightInd w:val="0"/>
        <w:spacing w:after="0" w:line="276" w:lineRule="auto"/>
        <w:jc w:val="both"/>
        <w:rPr>
          <w:rFonts w:ascii="Times New Roman" w:hAnsi="Times New Roman" w:cs="Times New Roman"/>
          <w:sz w:val="24"/>
          <w:szCs w:val="24"/>
          <w:u w:val="single"/>
        </w:rPr>
      </w:pPr>
    </w:p>
    <w:p w14:paraId="452680D3" w14:textId="77777777" w:rsidR="00D479D3" w:rsidRPr="0045021F" w:rsidRDefault="00923D06"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1F122B" w:rsidRPr="0045021F">
        <w:rPr>
          <w:rFonts w:ascii="Times New Roman" w:hAnsi="Times New Roman" w:cs="Times New Roman"/>
          <w:sz w:val="24"/>
          <w:szCs w:val="24"/>
        </w:rPr>
        <w:t>.</w:t>
      </w:r>
      <w:r w:rsidR="00D479D3" w:rsidRPr="0045021F">
        <w:rPr>
          <w:rFonts w:ascii="Times New Roman" w:hAnsi="Times New Roman" w:cs="Times New Roman"/>
          <w:sz w:val="24"/>
          <w:szCs w:val="24"/>
        </w:rPr>
        <w:t xml:space="preserve"> </w:t>
      </w:r>
      <w:r w:rsidR="00AF7148" w:rsidRPr="0045021F">
        <w:rPr>
          <w:rFonts w:ascii="Times New Roman" w:hAnsi="Times New Roman" w:cs="Times New Roman"/>
          <w:sz w:val="24"/>
          <w:szCs w:val="24"/>
        </w:rPr>
        <w:t xml:space="preserve">Wykonawca w celu potwierdzenia spełniania warunków udziału w postępowaniu może polegać na zdolnościach technicznych lub zawodowych lub sytuacji finansowej lub </w:t>
      </w:r>
      <w:r w:rsidR="00AF7148" w:rsidRPr="0045021F">
        <w:rPr>
          <w:rFonts w:ascii="Times New Roman" w:hAnsi="Times New Roman" w:cs="Times New Roman"/>
          <w:sz w:val="24"/>
          <w:szCs w:val="24"/>
        </w:rPr>
        <w:lastRenderedPageBreak/>
        <w:t>ekonomicznej podmiotów udostępniających zasoby, niezależnie od charakteru prawnego łączących go z nimi stosunków prawnych na zasadach określonych w art. 118 ustawy Pzp.</w:t>
      </w:r>
    </w:p>
    <w:p w14:paraId="7128EB4D" w14:textId="77777777" w:rsidR="00D479D3" w:rsidRPr="0045021F" w:rsidRDefault="00D479D3" w:rsidP="009F504C">
      <w:pPr>
        <w:pStyle w:val="Bezodstpw"/>
        <w:jc w:val="both"/>
      </w:pPr>
    </w:p>
    <w:p w14:paraId="49D7E235" w14:textId="78552525" w:rsidR="00AF7148" w:rsidRPr="0045021F" w:rsidRDefault="00AF7148" w:rsidP="009F504C">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Wykonawca, który będzie polegać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t>
      </w:r>
      <w:r w:rsidR="008266B5" w:rsidRPr="0045021F">
        <w:rPr>
          <w:rFonts w:ascii="Times New Roman" w:hAnsi="Times New Roman" w:cs="Times New Roman"/>
          <w:sz w:val="24"/>
          <w:szCs w:val="24"/>
        </w:rPr>
        <w:t>W</w:t>
      </w:r>
      <w:r w:rsidRPr="0045021F">
        <w:rPr>
          <w:rFonts w:ascii="Times New Roman" w:hAnsi="Times New Roman" w:cs="Times New Roman"/>
          <w:sz w:val="24"/>
          <w:szCs w:val="24"/>
        </w:rPr>
        <w:t>ykonawca realizując zamówienie, będzie dysponował niezb</w:t>
      </w:r>
      <w:r w:rsidR="00D479D3" w:rsidRPr="0045021F">
        <w:rPr>
          <w:rFonts w:ascii="Times New Roman" w:hAnsi="Times New Roman" w:cs="Times New Roman"/>
          <w:sz w:val="24"/>
          <w:szCs w:val="24"/>
        </w:rPr>
        <w:t>ędnymi zasobami tych podmiotów.</w:t>
      </w:r>
    </w:p>
    <w:p w14:paraId="7A0DE132" w14:textId="77777777" w:rsidR="00D479D3" w:rsidRPr="0045021F" w:rsidRDefault="00D479D3" w:rsidP="009F504C">
      <w:pPr>
        <w:pStyle w:val="Bezodstpw"/>
        <w:jc w:val="both"/>
      </w:pPr>
    </w:p>
    <w:p w14:paraId="0185221F" w14:textId="77777777" w:rsidR="00AF7148" w:rsidRPr="0045021F" w:rsidRDefault="00AF7148" w:rsidP="009F504C">
      <w:pPr>
        <w:pStyle w:val="Akapitzlist"/>
        <w:numPr>
          <w:ilvl w:val="0"/>
          <w:numId w:val="46"/>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Zobowiązanie podmiotu udostępniającego zasoby powinno potwierdzać, że stosunek łączący Wykonawcę z podmiotami udostępniającymi zasoby gwarantuje rzeczywisty dostęp do tych zasobów ora</w:t>
      </w:r>
      <w:r w:rsidR="00D479D3" w:rsidRPr="0045021F">
        <w:rPr>
          <w:rFonts w:ascii="Times New Roman" w:hAnsi="Times New Roman" w:cs="Times New Roman"/>
          <w:sz w:val="24"/>
          <w:szCs w:val="24"/>
        </w:rPr>
        <w:t>z określa w szczególności:</w:t>
      </w:r>
    </w:p>
    <w:p w14:paraId="6B7AA28D" w14:textId="77777777" w:rsidR="00D479D3"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zakres dostępnych Wykonawcy zasobów podmiotu udostępniającego zasoby;</w:t>
      </w:r>
    </w:p>
    <w:p w14:paraId="5ABAEA44" w14:textId="77777777" w:rsidR="00AF7148"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 sposób i okres udostępnienia Wykonawcy i wykorzystania przez niego zasobów podmiotu udostępniającego te zasoby przy wykonywaniu zamówienia;</w:t>
      </w:r>
    </w:p>
    <w:p w14:paraId="4FBA1F6C" w14:textId="757F0435" w:rsidR="00AF7148" w:rsidRPr="0045021F" w:rsidRDefault="00AF7148" w:rsidP="009F504C">
      <w:pPr>
        <w:pStyle w:val="Akapitzlist"/>
        <w:numPr>
          <w:ilvl w:val="0"/>
          <w:numId w:val="47"/>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czy i w jakim zakresie podmiot udostępniający zasoby na zdolnościach którego Wykonawca polega w odniesieniu do warunków udziału w postępowaniu</w:t>
      </w:r>
      <w:r w:rsidR="008266B5" w:rsidRPr="0045021F">
        <w:rPr>
          <w:rFonts w:ascii="Times New Roman" w:hAnsi="Times New Roman" w:cs="Times New Roman"/>
          <w:sz w:val="24"/>
          <w:szCs w:val="24"/>
        </w:rPr>
        <w:t>.</w:t>
      </w:r>
      <w:r w:rsidRPr="0045021F">
        <w:rPr>
          <w:rFonts w:ascii="Times New Roman" w:hAnsi="Times New Roman" w:cs="Times New Roman"/>
          <w:sz w:val="24"/>
          <w:szCs w:val="24"/>
        </w:rPr>
        <w:t xml:space="preserve"> dotyczących wykształcenia, kwalifikacji zawodowych lub doświadczenia, zrealizuje usługi, których wskazane zdolności dotyczą.</w:t>
      </w:r>
    </w:p>
    <w:p w14:paraId="32546194" w14:textId="77777777" w:rsidR="00AF7148" w:rsidRPr="0045021F" w:rsidRDefault="00AF7148" w:rsidP="009F504C">
      <w:pPr>
        <w:pStyle w:val="Bezodstpw"/>
        <w:jc w:val="both"/>
      </w:pPr>
    </w:p>
    <w:p w14:paraId="6A304175" w14:textId="24D16A8E" w:rsidR="00917B35" w:rsidRPr="0045021F" w:rsidRDefault="00D413C8"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Zamawiający może na każdym etapie postępowania uznać, że Wykonawca nie posiada wymaganych</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zdolności, jeżeli posiadanie przez Wyk</w:t>
      </w:r>
      <w:r w:rsidR="00B1223F" w:rsidRPr="0045021F">
        <w:rPr>
          <w:rFonts w:ascii="Times New Roman" w:hAnsi="Times New Roman" w:cs="Times New Roman"/>
          <w:sz w:val="24"/>
          <w:szCs w:val="24"/>
        </w:rPr>
        <w:t>onawcę sprzecznych interesów, w </w:t>
      </w:r>
      <w:r w:rsidR="00917B35" w:rsidRPr="0045021F">
        <w:rPr>
          <w:rFonts w:ascii="Times New Roman" w:hAnsi="Times New Roman" w:cs="Times New Roman"/>
          <w:sz w:val="24"/>
          <w:szCs w:val="24"/>
        </w:rPr>
        <w:t>szczególności</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zaangażowanie zasobów technicznych lub zawodowych Wykonawcy w inne przedsięwzięcia</w:t>
      </w:r>
      <w:r w:rsidR="008266B5"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gospodarcze może mieć negatywny wpływ na realizację zamówienia.</w:t>
      </w:r>
    </w:p>
    <w:p w14:paraId="584C0569" w14:textId="77777777" w:rsidR="00D479D3" w:rsidRPr="0045021F" w:rsidRDefault="00D479D3" w:rsidP="009F504C">
      <w:pPr>
        <w:pStyle w:val="Bezodstpw"/>
        <w:jc w:val="both"/>
      </w:pPr>
    </w:p>
    <w:p w14:paraId="77787A2A" w14:textId="0F825691" w:rsidR="002B0D5D" w:rsidRPr="0045021F" w:rsidRDefault="00923D06" w:rsidP="009F504C">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Zamawiający wymaga</w:t>
      </w:r>
      <w:r w:rsidR="005573E4" w:rsidRPr="0045021F">
        <w:rPr>
          <w:rFonts w:ascii="Times New Roman" w:hAnsi="Times New Roman" w:cs="Times New Roman"/>
          <w:sz w:val="24"/>
          <w:szCs w:val="24"/>
        </w:rPr>
        <w:t>,</w:t>
      </w:r>
      <w:r w:rsidRPr="0045021F">
        <w:rPr>
          <w:rFonts w:ascii="Times New Roman" w:hAnsi="Times New Roman" w:cs="Times New Roman"/>
          <w:sz w:val="24"/>
          <w:szCs w:val="24"/>
        </w:rPr>
        <w:t xml:space="preserve"> aby osoby którymi dysponuje Wykonawca w zakresie niezbędnym do spełnienia obowiązujących przepisów w zakresie projektowania</w:t>
      </w:r>
      <w:r w:rsidR="002B0D5D" w:rsidRPr="0045021F">
        <w:rPr>
          <w:rFonts w:ascii="Times New Roman" w:hAnsi="Times New Roman" w:cs="Times New Roman"/>
          <w:sz w:val="24"/>
          <w:szCs w:val="24"/>
        </w:rPr>
        <w:t>,</w:t>
      </w:r>
      <w:r w:rsidRPr="0045021F">
        <w:rPr>
          <w:rFonts w:ascii="Times New Roman" w:hAnsi="Times New Roman" w:cs="Times New Roman"/>
          <w:sz w:val="24"/>
          <w:szCs w:val="24"/>
        </w:rPr>
        <w:t xml:space="preserve"> posiadały uprawnienia zgodne z ustawą z dnia 7 lipca 1994 r. Prawo budowlane (Dz. U. z 2020 r. poz. 1333 z późn. zm.) oraz rozporządzeniem Ministra Inwestycji i Rozwo</w:t>
      </w:r>
      <w:r w:rsidR="00B1223F" w:rsidRPr="0045021F">
        <w:rPr>
          <w:rFonts w:ascii="Times New Roman" w:hAnsi="Times New Roman" w:cs="Times New Roman"/>
          <w:sz w:val="24"/>
          <w:szCs w:val="24"/>
        </w:rPr>
        <w:t>ju z dnia 29 kwietnia 2019 r. w </w:t>
      </w:r>
      <w:r w:rsidRPr="0045021F">
        <w:rPr>
          <w:rFonts w:ascii="Times New Roman" w:hAnsi="Times New Roman" w:cs="Times New Roman"/>
          <w:sz w:val="24"/>
          <w:szCs w:val="24"/>
        </w:rPr>
        <w:t xml:space="preserve">sprawie przygotowania zawodowego do wykonywania samodzielnych funkcji technicznych w budownictwie (Dz. U. 2019 r. poz. 831). Dopuszcza się ważne, odpowiadające im uprawnienia wydane na podstawie wcześniej obowiązujących przepisów. W przypadku </w:t>
      </w:r>
      <w:r w:rsidR="002B0D5D" w:rsidRPr="0045021F">
        <w:rPr>
          <w:rFonts w:ascii="Times New Roman" w:hAnsi="Times New Roman" w:cs="Times New Roman"/>
          <w:sz w:val="24"/>
          <w:szCs w:val="24"/>
        </w:rPr>
        <w:t>W</w:t>
      </w:r>
      <w:r w:rsidRPr="0045021F">
        <w:rPr>
          <w:rFonts w:ascii="Times New Roman" w:hAnsi="Times New Roman" w:cs="Times New Roman"/>
          <w:sz w:val="24"/>
          <w:szCs w:val="24"/>
        </w:rPr>
        <w:t>ykonawców zagranicznych dopuszcza się równoważne kwalifikacje zdobyte w innych państwach na podstawie ustawy z dnia 22 grudnia 2015 r. o zasadach uznawania kwalifikacji zawodowych nabytych w państwach członkowskich Unii Europejskiej (Dz. U. 2020 r. poz. 220 z późn. zm.)</w:t>
      </w:r>
      <w:r w:rsidR="002B0D5D" w:rsidRPr="0045021F">
        <w:rPr>
          <w:rFonts w:ascii="Times New Roman" w:hAnsi="Times New Roman" w:cs="Times New Roman"/>
          <w:sz w:val="24"/>
          <w:szCs w:val="24"/>
        </w:rPr>
        <w:t>.</w:t>
      </w:r>
    </w:p>
    <w:p w14:paraId="63F3821C" w14:textId="163FBB84" w:rsidR="00923D06" w:rsidRPr="0045021F" w:rsidRDefault="0019374E" w:rsidP="009F504C">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45021F">
        <w:rPr>
          <w:rFonts w:ascii="Times New Roman" w:hAnsi="Times New Roman" w:cs="Times New Roman"/>
          <w:sz w:val="24"/>
          <w:szCs w:val="24"/>
          <w:shd w:val="clear" w:color="auto" w:fill="FFFFFF"/>
        </w:rPr>
        <w:t>Ponadto Zamawiający uzna spełnienie wyżej wymienionych wymagań, jeżeli osoby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w:t>
      </w:r>
      <w:r w:rsidR="00B1223F" w:rsidRPr="0045021F">
        <w:rPr>
          <w:rFonts w:ascii="Times New Roman" w:hAnsi="Times New Roman" w:cs="Times New Roman"/>
          <w:sz w:val="24"/>
          <w:szCs w:val="24"/>
          <w:shd w:val="clear" w:color="auto" w:fill="FFFFFF"/>
        </w:rPr>
        <w:t>nia do pełnienia tych funkcji w </w:t>
      </w:r>
      <w:r w:rsidRPr="0045021F">
        <w:rPr>
          <w:rFonts w:ascii="Times New Roman" w:hAnsi="Times New Roman" w:cs="Times New Roman"/>
          <w:sz w:val="24"/>
          <w:szCs w:val="24"/>
          <w:shd w:val="clear" w:color="auto" w:fill="FFFFFF"/>
        </w:rPr>
        <w:t>dotychczasowym zakresie.</w:t>
      </w:r>
    </w:p>
    <w:p w14:paraId="0FD358E5" w14:textId="34F4468D" w:rsidR="00D479D3" w:rsidRPr="0045021F" w:rsidRDefault="00D479D3" w:rsidP="00E9678D">
      <w:pPr>
        <w:pStyle w:val="Bezodstpw"/>
      </w:pPr>
    </w:p>
    <w:p w14:paraId="1A434F24" w14:textId="233FC93C" w:rsidR="000260FD" w:rsidRPr="0045021F" w:rsidRDefault="000260FD" w:rsidP="00E9678D">
      <w:pPr>
        <w:pStyle w:val="Bezodstpw"/>
      </w:pPr>
    </w:p>
    <w:p w14:paraId="6117BC44" w14:textId="77777777" w:rsidR="000260FD" w:rsidRPr="0045021F" w:rsidRDefault="000260FD" w:rsidP="00E9678D">
      <w:pPr>
        <w:pStyle w:val="Bezodstpw"/>
      </w:pPr>
    </w:p>
    <w:p w14:paraId="3A06122C" w14:textId="52674E14" w:rsidR="00A00075" w:rsidRPr="0045021F" w:rsidRDefault="00891F50" w:rsidP="00056E21">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sz w:val="24"/>
          <w:szCs w:val="24"/>
        </w:rPr>
        <w:lastRenderedPageBreak/>
        <w:t>6.</w:t>
      </w:r>
      <w:r w:rsidRPr="0045021F">
        <w:rPr>
          <w:rFonts w:ascii="Times New Roman" w:hAnsi="Times New Roman" w:cs="Times New Roman"/>
          <w:sz w:val="24"/>
          <w:szCs w:val="24"/>
        </w:rPr>
        <w:t xml:space="preserve"> K</w:t>
      </w:r>
      <w:r w:rsidR="00A00075" w:rsidRPr="0045021F">
        <w:rPr>
          <w:rFonts w:ascii="Times New Roman" w:hAnsi="Times New Roman" w:cs="Times New Roman"/>
          <w:sz w:val="24"/>
          <w:szCs w:val="24"/>
        </w:rPr>
        <w:t xml:space="preserve">ryteria kwalifikacji </w:t>
      </w:r>
      <w:r w:rsidR="002B0D5D" w:rsidRPr="0045021F">
        <w:rPr>
          <w:rFonts w:ascii="Times New Roman" w:hAnsi="Times New Roman" w:cs="Times New Roman"/>
          <w:sz w:val="24"/>
          <w:szCs w:val="24"/>
        </w:rPr>
        <w:t>W</w:t>
      </w:r>
      <w:r w:rsidR="00A00075" w:rsidRPr="0045021F">
        <w:rPr>
          <w:rFonts w:ascii="Times New Roman" w:hAnsi="Times New Roman" w:cs="Times New Roman"/>
          <w:sz w:val="24"/>
          <w:szCs w:val="24"/>
        </w:rPr>
        <w:t>ykonawców do negocjacji ofert (art. 288 ust. 1 i ust. 2</w:t>
      </w:r>
      <w:r w:rsidR="005738AC" w:rsidRPr="0045021F">
        <w:rPr>
          <w:rFonts w:ascii="Times New Roman" w:hAnsi="Times New Roman" w:cs="Times New Roman"/>
          <w:sz w:val="24"/>
          <w:szCs w:val="24"/>
        </w:rPr>
        <w:t xml:space="preserve"> ustawy P</w:t>
      </w:r>
      <w:r w:rsidR="002B0D5D" w:rsidRPr="0045021F">
        <w:rPr>
          <w:rFonts w:ascii="Times New Roman" w:hAnsi="Times New Roman" w:cs="Times New Roman"/>
          <w:sz w:val="24"/>
          <w:szCs w:val="24"/>
        </w:rPr>
        <w:t>zp</w:t>
      </w:r>
      <w:r w:rsidR="00A00075" w:rsidRPr="0045021F">
        <w:rPr>
          <w:rFonts w:ascii="Times New Roman" w:hAnsi="Times New Roman" w:cs="Times New Roman"/>
          <w:sz w:val="24"/>
          <w:szCs w:val="24"/>
        </w:rPr>
        <w:t>)</w:t>
      </w:r>
      <w:r w:rsidR="00D479D3" w:rsidRPr="0045021F">
        <w:rPr>
          <w:rFonts w:ascii="Times New Roman" w:hAnsi="Times New Roman" w:cs="Times New Roman"/>
          <w:sz w:val="24"/>
          <w:szCs w:val="24"/>
        </w:rPr>
        <w:t>.</w:t>
      </w:r>
    </w:p>
    <w:p w14:paraId="15F3F8AE" w14:textId="77777777" w:rsidR="00D479D3" w:rsidRPr="0045021F" w:rsidRDefault="00D479D3" w:rsidP="00E9678D">
      <w:pPr>
        <w:pStyle w:val="Bezodstpw"/>
      </w:pPr>
    </w:p>
    <w:p w14:paraId="4B97E4C1" w14:textId="602B49ED" w:rsidR="00A00075" w:rsidRPr="0045021F" w:rsidRDefault="00A00075" w:rsidP="00056E21">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dokona kwalifikacji na podstawie kryterium </w:t>
      </w:r>
      <w:r w:rsidR="00B1223F" w:rsidRPr="0045021F">
        <w:rPr>
          <w:rFonts w:ascii="Times New Roman" w:hAnsi="Times New Roman" w:cs="Times New Roman"/>
          <w:i/>
          <w:sz w:val="24"/>
          <w:szCs w:val="24"/>
        </w:rPr>
        <w:t>„wiedza i </w:t>
      </w:r>
      <w:r w:rsidR="00F501FC" w:rsidRPr="0045021F">
        <w:rPr>
          <w:rFonts w:ascii="Times New Roman" w:hAnsi="Times New Roman" w:cs="Times New Roman"/>
          <w:i/>
          <w:sz w:val="24"/>
          <w:szCs w:val="24"/>
        </w:rPr>
        <w:t>doświadczenie”</w:t>
      </w:r>
      <w:r w:rsidR="005F1232" w:rsidRPr="0045021F">
        <w:rPr>
          <w:rFonts w:ascii="Times New Roman" w:hAnsi="Times New Roman" w:cs="Times New Roman"/>
          <w:i/>
          <w:sz w:val="24"/>
          <w:szCs w:val="24"/>
        </w:rPr>
        <w:t xml:space="preserve"> </w:t>
      </w:r>
      <w:r w:rsidRPr="0045021F">
        <w:rPr>
          <w:rFonts w:ascii="Times New Roman" w:hAnsi="Times New Roman" w:cs="Times New Roman"/>
          <w:sz w:val="24"/>
          <w:szCs w:val="24"/>
        </w:rPr>
        <w:t>odnoszącego się do doświadczenia wskazanego w pkt. VII.2.4.</w:t>
      </w:r>
      <w:r w:rsidR="00A52BBA" w:rsidRPr="0045021F">
        <w:rPr>
          <w:rFonts w:ascii="Times New Roman" w:hAnsi="Times New Roman" w:cs="Times New Roman"/>
          <w:sz w:val="24"/>
          <w:szCs w:val="24"/>
        </w:rPr>
        <w:t>a)</w:t>
      </w:r>
      <w:r w:rsidR="002B0D5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OPiW. Zamawiający zaprosi do negocjacji i złożenia oferty ostatecznej (ocenianej na podstawie kryteriów ostatecznie wskazanych w Specyfikacji Warunków Zamówienia, która zostanie opracowana po przeprowadzonych negocjacjach) nie więcej niż 3 </w:t>
      </w:r>
      <w:r w:rsidR="002B0D5D" w:rsidRPr="0045021F">
        <w:rPr>
          <w:rFonts w:ascii="Times New Roman" w:hAnsi="Times New Roman" w:cs="Times New Roman"/>
          <w:sz w:val="24"/>
          <w:szCs w:val="24"/>
        </w:rPr>
        <w:t>W</w:t>
      </w:r>
      <w:r w:rsidRPr="0045021F">
        <w:rPr>
          <w:rFonts w:ascii="Times New Roman" w:hAnsi="Times New Roman" w:cs="Times New Roman"/>
          <w:sz w:val="24"/>
          <w:szCs w:val="24"/>
        </w:rPr>
        <w:t>ykonawców, którzy w najwyższym stopniu wykażą spełnianie wymogu określonego w pkt. VII.2.4.</w:t>
      </w:r>
      <w:r w:rsidR="00A52BBA" w:rsidRPr="0045021F">
        <w:rPr>
          <w:rFonts w:ascii="Times New Roman" w:hAnsi="Times New Roman" w:cs="Times New Roman"/>
          <w:sz w:val="24"/>
          <w:szCs w:val="24"/>
        </w:rPr>
        <w:t>a)</w:t>
      </w:r>
      <w:r w:rsidR="002B0D5D" w:rsidRPr="0045021F">
        <w:rPr>
          <w:rFonts w:ascii="Times New Roman" w:hAnsi="Times New Roman" w:cs="Times New Roman"/>
          <w:sz w:val="24"/>
          <w:szCs w:val="24"/>
        </w:rPr>
        <w:t>,</w:t>
      </w:r>
      <w:r w:rsidR="0012669C" w:rsidRPr="0045021F">
        <w:rPr>
          <w:rFonts w:ascii="Times New Roman" w:hAnsi="Times New Roman" w:cs="Times New Roman"/>
          <w:sz w:val="24"/>
          <w:szCs w:val="24"/>
        </w:rPr>
        <w:t xml:space="preserve"> tj. wykażą, że dysponują osobą posiadającą więcej niż jedną opracowaną dokumentację projektową spełniającą wy</w:t>
      </w:r>
      <w:r w:rsidR="00D479D3" w:rsidRPr="0045021F">
        <w:rPr>
          <w:rFonts w:ascii="Times New Roman" w:hAnsi="Times New Roman" w:cs="Times New Roman"/>
          <w:sz w:val="24"/>
          <w:szCs w:val="24"/>
        </w:rPr>
        <w:t>mogi opisane w pkt. VII.4.2.a.</w:t>
      </w:r>
    </w:p>
    <w:p w14:paraId="1D2FAD23" w14:textId="77777777" w:rsidR="00D479D3" w:rsidRPr="0045021F" w:rsidRDefault="00D479D3" w:rsidP="00E9678D">
      <w:pPr>
        <w:pStyle w:val="Bezodstpw"/>
      </w:pPr>
    </w:p>
    <w:p w14:paraId="4911D634" w14:textId="77C0022E" w:rsidR="00D479D3" w:rsidRPr="0045021F" w:rsidRDefault="00A00075" w:rsidP="00D479D3">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Jeżeli liczba Wykonawców, którzy spełniają warunki udziału w postępowaniu, określone postanowieniami OPiW, będzie mniejsza lub równa </w:t>
      </w:r>
      <w:r w:rsidR="0034067B" w:rsidRPr="0045021F">
        <w:rPr>
          <w:rFonts w:ascii="Times New Roman" w:hAnsi="Times New Roman" w:cs="Times New Roman"/>
          <w:sz w:val="24"/>
          <w:szCs w:val="24"/>
        </w:rPr>
        <w:t>3</w:t>
      </w:r>
      <w:r w:rsidRPr="0045021F">
        <w:rPr>
          <w:rFonts w:ascii="Times New Roman" w:hAnsi="Times New Roman" w:cs="Times New Roman"/>
          <w:sz w:val="24"/>
          <w:szCs w:val="24"/>
        </w:rPr>
        <w:t>, Zamawiający zaprosi do składania ofert wszystkich Wykonawców spełniających te warunki. Jeżeli liczba Wykonawców, którzy spełniają warunki udziału w postępowaniu będzie większa niż 3, Zamawiający zaprosi do udziału w negocjacjach Wykonawców, którzy otrzymają najwyższe oceny spełnienia warunków udziału według poniższego kryterium oceny</w:t>
      </w:r>
      <w:r w:rsidR="00F501FC" w:rsidRPr="0045021F">
        <w:rPr>
          <w:rFonts w:ascii="Times New Roman" w:hAnsi="Times New Roman" w:cs="Times New Roman"/>
          <w:sz w:val="24"/>
          <w:szCs w:val="24"/>
        </w:rPr>
        <w:t xml:space="preserve"> </w:t>
      </w:r>
      <w:r w:rsidR="002B0D5D" w:rsidRPr="0045021F">
        <w:rPr>
          <w:rFonts w:ascii="Times New Roman" w:hAnsi="Times New Roman" w:cs="Times New Roman"/>
          <w:sz w:val="24"/>
          <w:szCs w:val="24"/>
        </w:rPr>
        <w:t>"</w:t>
      </w:r>
      <w:r w:rsidR="002B0D5D" w:rsidRPr="0045021F">
        <w:rPr>
          <w:rFonts w:ascii="Times New Roman" w:hAnsi="Times New Roman" w:cs="Times New Roman"/>
          <w:i/>
          <w:sz w:val="24"/>
          <w:szCs w:val="24"/>
        </w:rPr>
        <w:t>w</w:t>
      </w:r>
      <w:r w:rsidR="00F501FC" w:rsidRPr="0045021F">
        <w:rPr>
          <w:rFonts w:ascii="Times New Roman" w:hAnsi="Times New Roman" w:cs="Times New Roman"/>
          <w:i/>
          <w:sz w:val="24"/>
          <w:szCs w:val="24"/>
        </w:rPr>
        <w:t>iedza i doświadczenie</w:t>
      </w:r>
      <w:r w:rsidR="002B0D5D" w:rsidRPr="0045021F">
        <w:rPr>
          <w:rFonts w:ascii="Times New Roman" w:hAnsi="Times New Roman" w:cs="Times New Roman"/>
          <w:i/>
          <w:sz w:val="24"/>
          <w:szCs w:val="24"/>
        </w:rPr>
        <w:t>"</w:t>
      </w:r>
      <w:r w:rsidR="005F1232" w:rsidRPr="0045021F">
        <w:rPr>
          <w:rFonts w:ascii="Times New Roman" w:hAnsi="Times New Roman" w:cs="Times New Roman"/>
          <w:i/>
          <w:sz w:val="24"/>
          <w:szCs w:val="24"/>
        </w:rPr>
        <w:t>.</w:t>
      </w:r>
    </w:p>
    <w:p w14:paraId="4C537576" w14:textId="77777777" w:rsidR="00D479D3" w:rsidRPr="0045021F" w:rsidRDefault="00D479D3" w:rsidP="00D479D3">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zastosuje kwalifikacje w postaci przyznania każdemu Wykonawcy po 1 pkt za każde zrealizowane należycie zamówienie spełniające wymogi określone w pkt. VII.2.4.a) potwierdzone dowodami (np. referencjami), że usługa została wykonana należycie.</w:t>
      </w:r>
    </w:p>
    <w:p w14:paraId="38CE1146" w14:textId="1C208CEF" w:rsidR="00D479D3" w:rsidRPr="0045021F" w:rsidRDefault="00D479D3" w:rsidP="00E9678D">
      <w:pPr>
        <w:pStyle w:val="Bezodstpw"/>
      </w:pPr>
    </w:p>
    <w:p w14:paraId="5479895D" w14:textId="77777777" w:rsidR="007559B3" w:rsidRPr="0045021F" w:rsidRDefault="00A00075" w:rsidP="00284073">
      <w:pPr>
        <w:pStyle w:val="Akapitzlist"/>
        <w:numPr>
          <w:ilvl w:val="0"/>
          <w:numId w:val="4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zaprosi do </w:t>
      </w:r>
      <w:r w:rsidR="00F501FC" w:rsidRPr="0045021F">
        <w:rPr>
          <w:rFonts w:ascii="Times New Roman" w:hAnsi="Times New Roman" w:cs="Times New Roman"/>
          <w:sz w:val="24"/>
          <w:szCs w:val="24"/>
        </w:rPr>
        <w:t xml:space="preserve">udziału w negocjacjach </w:t>
      </w:r>
      <w:r w:rsidRPr="0045021F">
        <w:rPr>
          <w:rFonts w:ascii="Times New Roman" w:hAnsi="Times New Roman" w:cs="Times New Roman"/>
          <w:sz w:val="24"/>
          <w:szCs w:val="24"/>
        </w:rPr>
        <w:t xml:space="preserve">Wykonawców (nie więcej niż </w:t>
      </w:r>
      <w:r w:rsidR="00F501FC" w:rsidRPr="0045021F">
        <w:rPr>
          <w:rFonts w:ascii="Times New Roman" w:hAnsi="Times New Roman" w:cs="Times New Roman"/>
          <w:sz w:val="24"/>
          <w:szCs w:val="24"/>
        </w:rPr>
        <w:t>3</w:t>
      </w:r>
      <w:r w:rsidRPr="0045021F">
        <w:rPr>
          <w:rFonts w:ascii="Times New Roman" w:hAnsi="Times New Roman" w:cs="Times New Roman"/>
          <w:sz w:val="24"/>
          <w:szCs w:val="24"/>
        </w:rPr>
        <w:t xml:space="preserve">), którzy spełniają warunki udziału w postępowaniu oraz otrzymali w kolejności najwyższą liczbę punktów przyznawanych wg </w:t>
      </w:r>
      <w:r w:rsidR="00F501FC" w:rsidRPr="0045021F">
        <w:rPr>
          <w:rFonts w:ascii="Times New Roman" w:hAnsi="Times New Roman" w:cs="Times New Roman"/>
          <w:sz w:val="24"/>
          <w:szCs w:val="24"/>
        </w:rPr>
        <w:t>oceny na podstawie kryterium opisanego w pkt. VII.6.</w:t>
      </w:r>
      <w:r w:rsidR="00F501FC" w:rsidRPr="0045021F">
        <w:rPr>
          <w:rFonts w:ascii="Times New Roman" w:hAnsi="Times New Roman" w:cs="Times New Roman"/>
          <w:sz w:val="24"/>
          <w:szCs w:val="24"/>
        </w:rPr>
        <w:br/>
      </w:r>
    </w:p>
    <w:p w14:paraId="559793F1" w14:textId="77777777" w:rsidR="00D479D3" w:rsidRPr="0045021F" w:rsidRDefault="00D479D3" w:rsidP="00E9678D">
      <w:pPr>
        <w:pStyle w:val="Bezodstpw"/>
      </w:pPr>
    </w:p>
    <w:p w14:paraId="3313789E" w14:textId="77777777" w:rsidR="007559B3" w:rsidRPr="0045021F" w:rsidRDefault="00917B35" w:rsidP="007559B3">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VIII </w:t>
      </w:r>
    </w:p>
    <w:p w14:paraId="0D0706BD" w14:textId="77777777" w:rsidR="00917B35" w:rsidRPr="0045021F" w:rsidRDefault="00917B35" w:rsidP="007559B3">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PODSTAWY WYKLUCZENIA Z POSTĘPOWANIA</w:t>
      </w:r>
    </w:p>
    <w:p w14:paraId="619A431F" w14:textId="77777777" w:rsidR="007559B3" w:rsidRPr="0045021F" w:rsidRDefault="007559B3" w:rsidP="00E9678D">
      <w:pPr>
        <w:pStyle w:val="Bezodstpw"/>
      </w:pPr>
    </w:p>
    <w:p w14:paraId="760DDA85" w14:textId="77777777" w:rsidR="00D479D3" w:rsidRPr="0045021F" w:rsidRDefault="00917B35"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Z postępowania o udzielenie zamówienia wyklucza się Wykonawców, w stosunku do których</w:t>
      </w:r>
      <w:r w:rsidR="00160276" w:rsidRPr="0045021F">
        <w:rPr>
          <w:rFonts w:ascii="Times New Roman" w:hAnsi="Times New Roman" w:cs="Times New Roman"/>
          <w:sz w:val="24"/>
          <w:szCs w:val="24"/>
        </w:rPr>
        <w:t xml:space="preserve"> </w:t>
      </w:r>
      <w:r w:rsidRPr="0045021F">
        <w:rPr>
          <w:rFonts w:ascii="Times New Roman" w:hAnsi="Times New Roman" w:cs="Times New Roman"/>
          <w:sz w:val="24"/>
          <w:szCs w:val="24"/>
        </w:rPr>
        <w:t>zachodzi którakolwiek z okoliczności wskazanych w art. 108 ust. 1 ustawy</w:t>
      </w:r>
      <w:r w:rsidR="00160276" w:rsidRPr="0045021F">
        <w:rPr>
          <w:rFonts w:ascii="Times New Roman" w:hAnsi="Times New Roman" w:cs="Times New Roman"/>
          <w:sz w:val="24"/>
          <w:szCs w:val="24"/>
        </w:rPr>
        <w:t xml:space="preserve"> </w:t>
      </w:r>
      <w:r w:rsidR="00923D06" w:rsidRPr="0045021F">
        <w:rPr>
          <w:rFonts w:ascii="Times New Roman" w:hAnsi="Times New Roman" w:cs="Times New Roman"/>
          <w:sz w:val="24"/>
          <w:szCs w:val="24"/>
        </w:rPr>
        <w:t>Pzp</w:t>
      </w:r>
      <w:r w:rsidRPr="0045021F">
        <w:rPr>
          <w:rFonts w:ascii="Times New Roman" w:hAnsi="Times New Roman" w:cs="Times New Roman"/>
          <w:sz w:val="24"/>
          <w:szCs w:val="24"/>
        </w:rPr>
        <w:t>.</w:t>
      </w:r>
    </w:p>
    <w:p w14:paraId="0C850D7E" w14:textId="77777777" w:rsidR="00D479D3" w:rsidRPr="0045021F" w:rsidRDefault="00D479D3" w:rsidP="00D479D3">
      <w:pPr>
        <w:autoSpaceDE w:val="0"/>
        <w:autoSpaceDN w:val="0"/>
        <w:adjustRightInd w:val="0"/>
        <w:spacing w:after="0" w:line="276" w:lineRule="auto"/>
        <w:jc w:val="both"/>
        <w:rPr>
          <w:rFonts w:ascii="Times New Roman" w:hAnsi="Times New Roman" w:cs="Times New Roman"/>
          <w:sz w:val="24"/>
          <w:szCs w:val="24"/>
        </w:rPr>
      </w:pPr>
    </w:p>
    <w:p w14:paraId="676340E9" w14:textId="77777777" w:rsidR="00917B35" w:rsidRPr="0045021F" w:rsidRDefault="00917B35"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w:t>
      </w:r>
      <w:r w:rsidR="00160276" w:rsidRPr="0045021F">
        <w:rPr>
          <w:rFonts w:ascii="Times New Roman" w:hAnsi="Times New Roman" w:cs="Times New Roman"/>
          <w:sz w:val="24"/>
          <w:szCs w:val="24"/>
        </w:rPr>
        <w:t>a</w:t>
      </w:r>
      <w:r w:rsidRPr="0045021F">
        <w:rPr>
          <w:rFonts w:ascii="Times New Roman" w:hAnsi="Times New Roman" w:cs="Times New Roman"/>
          <w:sz w:val="24"/>
          <w:szCs w:val="24"/>
        </w:rPr>
        <w:t>mawiający wykluczy z udziału w postępowania Wykonawcę, w stosunku do których zachodzą</w:t>
      </w:r>
      <w:r w:rsidR="00160276"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przesłanki wskazane w art. 109 ust. 1 pkt. 4-7 ustawy, tj.:</w:t>
      </w:r>
    </w:p>
    <w:p w14:paraId="65BE15F1" w14:textId="2BB37D3E"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stosunku, do którego otwarto likwidację, ogłoszono upadłość, którego aktywami zarządza</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likwidator lub sąd, zawarł układ z wierzycielami, którego działalność gospodarcza jest</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zawieszona albo znajduje się on w innej tego rodzaju sytuacji wynikającej z podobnej procedury</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przewidzianej w przepisach miejsca wszczęcia tej procedury;</w:t>
      </w:r>
    </w:p>
    <w:p w14:paraId="485C9C96"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który w sposób zawiniony poważnie naruszył obowiązki zawodowe, co podważa jego</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uczciwość, w szczególności, gdy Wykonawca w wyniku zamierzonego działania lub </w:t>
      </w:r>
      <w:r w:rsidRPr="0045021F">
        <w:rPr>
          <w:rFonts w:ascii="Times New Roman" w:hAnsi="Times New Roman" w:cs="Times New Roman"/>
          <w:sz w:val="24"/>
          <w:szCs w:val="24"/>
        </w:rPr>
        <w:lastRenderedPageBreak/>
        <w:t>rażącego</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niedbalstwa nie wykonał lub nienależycie wykonał zamówienie, co Zamawiający jest w</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stanie wykazać za pomocą stosownych dowodów;</w:t>
      </w:r>
    </w:p>
    <w:p w14:paraId="23EFFEC2"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 jeżeli występuje konflikt interesów w rozumieniu art. 56 ust. 2 ustawy, którego nie można</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skutecznie wyeliminować w inny sposób niże przez wykluczenie Wykonawcy;</w:t>
      </w:r>
    </w:p>
    <w:p w14:paraId="490D3144" w14:textId="77777777" w:rsidR="00917B35" w:rsidRPr="0045021F" w:rsidRDefault="00917B35" w:rsidP="00D479D3">
      <w:pPr>
        <w:pStyle w:val="Akapitzlist"/>
        <w:numPr>
          <w:ilvl w:val="0"/>
          <w:numId w:val="49"/>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który z przyczyn leżących po jego stronie, w znacznym stopniu lub zakresie nie wykonał</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nienależycie wykonał albo długotrwale nienależycie wykonywał istotne zobowiązanie</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wynikające z wcześniejszej umowy w sprawie zamówienia publicznego lub umowy koncesji,</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co doprowadziło do wypowiedzenia lub odstąpienia od umowy, odszkodowania, wykonania</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zastępczego lub realizacji uprawnień z tytułu rękojmi za wady.</w:t>
      </w:r>
    </w:p>
    <w:p w14:paraId="1A27E0E9" w14:textId="77777777" w:rsidR="003C7A3D" w:rsidRPr="0045021F" w:rsidRDefault="003C7A3D" w:rsidP="00E9678D">
      <w:pPr>
        <w:pStyle w:val="Bezodstpw"/>
      </w:pPr>
    </w:p>
    <w:p w14:paraId="06EC1102" w14:textId="27CB67CB" w:rsidR="00101493" w:rsidRPr="0045021F" w:rsidRDefault="00101493" w:rsidP="00D479D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3. </w:t>
      </w:r>
      <w:r w:rsidRPr="0045021F">
        <w:rPr>
          <w:rFonts w:ascii="Times New Roman" w:hAnsi="Times New Roman" w:cs="Times New Roman"/>
          <w:sz w:val="24"/>
          <w:szCs w:val="24"/>
        </w:rPr>
        <w:t>Z postępowania na podstawie art. 7</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ust. 1 ustawy z dnia 13 kwietnia 2022r. o szczególnych rozwiązaniach w zakresie przeciwdziałania wspieraniu agresji na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Ukrainę oraz służących ochronie bezpieczeństwa narodowego (Dz. U. z 2022 r., poz. 835), zwanej dalej „ustawą o</w:t>
      </w:r>
      <w:r w:rsidR="00B1223F" w:rsidRPr="0045021F">
        <w:rPr>
          <w:rFonts w:ascii="Times New Roman" w:hAnsi="Times New Roman" w:cs="Times New Roman"/>
          <w:sz w:val="24"/>
          <w:szCs w:val="24"/>
        </w:rPr>
        <w:t> </w:t>
      </w:r>
      <w:r w:rsidRPr="0045021F">
        <w:rPr>
          <w:rFonts w:ascii="Times New Roman" w:hAnsi="Times New Roman" w:cs="Times New Roman"/>
          <w:sz w:val="24"/>
          <w:szCs w:val="24"/>
        </w:rPr>
        <w:t>szczególnych rozwiązaniach” wyklucza się:</w:t>
      </w:r>
    </w:p>
    <w:p w14:paraId="29551C58" w14:textId="4F38B70A" w:rsidR="00101493"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wymienionego w wykazach określonych w rozporządzeniu Rady (WE) nr 765/2006 z dnia 18 maja 2006 r.</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dotyczącego środków ograniczających w związku z sytuacją na Białorusi i udziałem Białorusi w agresji Rosji wobec Ukrainy(Dz. Urz. UE L 134 z 20.05.2006, str. 1, z późn. zm.), zwanego dal</w:t>
      </w:r>
      <w:r w:rsidR="00B1223F" w:rsidRPr="0045021F">
        <w:rPr>
          <w:rFonts w:ascii="Times New Roman" w:hAnsi="Times New Roman" w:cs="Times New Roman"/>
          <w:sz w:val="24"/>
          <w:szCs w:val="24"/>
        </w:rPr>
        <w:t>ej „rozporządzeniem 765/2006” i </w:t>
      </w:r>
      <w:r w:rsidRPr="0045021F">
        <w:rPr>
          <w:rFonts w:ascii="Times New Roman" w:hAnsi="Times New Roman" w:cs="Times New Roman"/>
          <w:sz w:val="24"/>
          <w:szCs w:val="24"/>
        </w:rPr>
        <w:t>rozporządzeniu Rady(UE) nr 269/2014 z dnia 17 marca 2014 r. w sprawie środków ograniczających w odniesieniu do działań podważających</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integralność terytorialną, suwerenność i niezależność Ukrainy lub im za</w:t>
      </w:r>
      <w:r w:rsidR="00B1223F" w:rsidRPr="0045021F">
        <w:rPr>
          <w:rFonts w:ascii="Times New Roman" w:hAnsi="Times New Roman" w:cs="Times New Roman"/>
          <w:sz w:val="24"/>
          <w:szCs w:val="24"/>
        </w:rPr>
        <w:t>grażających (Dz. Urz. UE L 78 z </w:t>
      </w:r>
      <w:r w:rsidRPr="0045021F">
        <w:rPr>
          <w:rFonts w:ascii="Times New Roman" w:hAnsi="Times New Roman" w:cs="Times New Roman"/>
          <w:sz w:val="24"/>
          <w:szCs w:val="24"/>
        </w:rPr>
        <w:t>17.03.2014, str. 6, z</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późn. zm.), zwanego dalej „rozporządzeniem 269/2014” albo wpisanego na listę na podstawie decyzji w sprawie </w:t>
      </w:r>
      <w:r w:rsidR="00B1223F" w:rsidRPr="0045021F">
        <w:rPr>
          <w:rFonts w:ascii="Times New Roman" w:hAnsi="Times New Roman" w:cs="Times New Roman"/>
          <w:sz w:val="24"/>
          <w:szCs w:val="24"/>
        </w:rPr>
        <w:t>wpisu na listę rozstrzygającej o </w:t>
      </w:r>
      <w:r w:rsidRPr="0045021F">
        <w:rPr>
          <w:rFonts w:ascii="Times New Roman" w:hAnsi="Times New Roman" w:cs="Times New Roman"/>
          <w:sz w:val="24"/>
          <w:szCs w:val="24"/>
        </w:rPr>
        <w:t>zastosowaniu środka, o którym mowa w art. 1 pkt 3 ustawy o szczególnych rozwiązaniach;</w:t>
      </w:r>
    </w:p>
    <w:p w14:paraId="412D32A9" w14:textId="12955DC8" w:rsidR="00101493"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którego beneficjentem rzeczywistym w ro</w:t>
      </w:r>
      <w:r w:rsidR="00B1223F" w:rsidRPr="0045021F">
        <w:rPr>
          <w:rFonts w:ascii="Times New Roman" w:hAnsi="Times New Roman" w:cs="Times New Roman"/>
          <w:sz w:val="24"/>
          <w:szCs w:val="24"/>
        </w:rPr>
        <w:t>zumieniu ustawy z dnia 1 </w:t>
      </w:r>
      <w:r w:rsidRPr="0045021F">
        <w:rPr>
          <w:rFonts w:ascii="Times New Roman" w:hAnsi="Times New Roman" w:cs="Times New Roman"/>
          <w:sz w:val="24"/>
          <w:szCs w:val="24"/>
        </w:rPr>
        <w:t>marca 2018 r. o przeciwdziałaniu praniu</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pieniędzy oraz finansowaniu terroryzmu (Dz. U. z 2022 r. poz. 593 i 655) jest osoba wymieniona w wykazach określonych w</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rozporządzeniu 765/2006 i rozporządzeniu 269/2014 albo wpisana na listę lub będąca takim beneficjentem rzeczywistym od</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dnia 24 lutego 2022 r., o ile została wpisana na listę na podstawie decyzji w sprawie wpisu na listę rozstrzygającej o</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zastosowaniu środka, o którym mowa w art. 1 pkt 3 ustawy o szczególnych rozwiązaniach;</w:t>
      </w:r>
    </w:p>
    <w:p w14:paraId="7DFD5D4D" w14:textId="4159AEB6" w:rsidR="003C7A3D" w:rsidRPr="0045021F" w:rsidRDefault="00101493" w:rsidP="00D479D3">
      <w:pPr>
        <w:pStyle w:val="Akapitzlist"/>
        <w:numPr>
          <w:ilvl w:val="0"/>
          <w:numId w:val="5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Wykonawcę, którego jednostką dominującą w rozumieni</w:t>
      </w:r>
      <w:r w:rsidR="00B1223F" w:rsidRPr="0045021F">
        <w:rPr>
          <w:rFonts w:ascii="Times New Roman" w:hAnsi="Times New Roman" w:cs="Times New Roman"/>
          <w:sz w:val="24"/>
          <w:szCs w:val="24"/>
        </w:rPr>
        <w:t>u art. 3 ust. 1 pkt 37 ustawy z </w:t>
      </w:r>
      <w:r w:rsidRPr="0045021F">
        <w:rPr>
          <w:rFonts w:ascii="Times New Roman" w:hAnsi="Times New Roman" w:cs="Times New Roman"/>
          <w:sz w:val="24"/>
          <w:szCs w:val="24"/>
        </w:rPr>
        <w:t>dnia 29 września 1994 r. 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rachunkowości (Dz. U. z 2021 r. poz. 217, 2105 i 2106) jest podmiot wymieniony w wykazach określo</w:t>
      </w:r>
      <w:r w:rsidR="00B1223F" w:rsidRPr="0045021F">
        <w:rPr>
          <w:rFonts w:ascii="Times New Roman" w:hAnsi="Times New Roman" w:cs="Times New Roman"/>
          <w:sz w:val="24"/>
          <w:szCs w:val="24"/>
        </w:rPr>
        <w:t>nych w rozporządzeniu765/2006 i </w:t>
      </w:r>
      <w:r w:rsidRPr="0045021F">
        <w:rPr>
          <w:rFonts w:ascii="Times New Roman" w:hAnsi="Times New Roman" w:cs="Times New Roman"/>
          <w:sz w:val="24"/>
          <w:szCs w:val="24"/>
        </w:rPr>
        <w:t>rozporządzeniu 269/2014 albo wpisany na listę lub będący taką jednostką dominującą od dnia 24 lutego 2022 r.</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 ile został wpisany na listę na podstawie decyzji w sprawie wpisu na listę rozstrzyg</w:t>
      </w:r>
      <w:r w:rsidR="00B1223F" w:rsidRPr="0045021F">
        <w:rPr>
          <w:rFonts w:ascii="Times New Roman" w:hAnsi="Times New Roman" w:cs="Times New Roman"/>
          <w:sz w:val="24"/>
          <w:szCs w:val="24"/>
        </w:rPr>
        <w:t>ającej o zastosowaniu środka, o </w:t>
      </w:r>
      <w:r w:rsidRPr="0045021F">
        <w:rPr>
          <w:rFonts w:ascii="Times New Roman" w:hAnsi="Times New Roman" w:cs="Times New Roman"/>
          <w:sz w:val="24"/>
          <w:szCs w:val="24"/>
        </w:rPr>
        <w:t>którym</w:t>
      </w:r>
      <w:r w:rsidR="00B1223F" w:rsidRPr="0045021F">
        <w:rPr>
          <w:rFonts w:ascii="Times New Roman" w:hAnsi="Times New Roman" w:cs="Times New Roman"/>
          <w:sz w:val="24"/>
          <w:szCs w:val="24"/>
        </w:rPr>
        <w:t xml:space="preserve"> </w:t>
      </w:r>
      <w:r w:rsidRPr="0045021F">
        <w:rPr>
          <w:rFonts w:ascii="Times New Roman" w:hAnsi="Times New Roman" w:cs="Times New Roman"/>
          <w:sz w:val="24"/>
          <w:szCs w:val="24"/>
        </w:rPr>
        <w:t>mowa w art. 1 pkt</w:t>
      </w:r>
      <w:r w:rsidR="00647954" w:rsidRPr="0045021F">
        <w:rPr>
          <w:rFonts w:ascii="Times New Roman" w:hAnsi="Times New Roman" w:cs="Times New Roman"/>
          <w:sz w:val="24"/>
          <w:szCs w:val="24"/>
        </w:rPr>
        <w:t>.</w:t>
      </w:r>
      <w:r w:rsidRPr="0045021F">
        <w:rPr>
          <w:rFonts w:ascii="Times New Roman" w:hAnsi="Times New Roman" w:cs="Times New Roman"/>
          <w:sz w:val="24"/>
          <w:szCs w:val="24"/>
        </w:rPr>
        <w:t xml:space="preserve"> 3 ustawy o szczególnych rozwiązaniach.</w:t>
      </w:r>
    </w:p>
    <w:p w14:paraId="7BF13FFD" w14:textId="073B8432" w:rsidR="00101493" w:rsidRPr="0045021F" w:rsidRDefault="00101493" w:rsidP="003C7A3D">
      <w:pPr>
        <w:pStyle w:val="Akapitzlist"/>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Wykluczenie, o którym mowa powyżej, następuje na okres trwania okoliczności określonych w ust. 3.</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W przypadku wykonawcy w</w:t>
      </w:r>
      <w:r w:rsidR="00B1223F" w:rsidRPr="0045021F">
        <w:rPr>
          <w:rFonts w:ascii="Times New Roman" w:hAnsi="Times New Roman" w:cs="Times New Roman"/>
          <w:sz w:val="24"/>
          <w:szCs w:val="24"/>
        </w:rPr>
        <w:t>ykluczonego na podstawie ust. 3 powyżej, Z</w:t>
      </w:r>
      <w:r w:rsidRPr="0045021F">
        <w:rPr>
          <w:rFonts w:ascii="Times New Roman" w:hAnsi="Times New Roman" w:cs="Times New Roman"/>
          <w:sz w:val="24"/>
          <w:szCs w:val="24"/>
        </w:rPr>
        <w:t>amawiający odrzuca ofertę takiego wyko</w:t>
      </w:r>
      <w:r w:rsidR="00B1223F" w:rsidRPr="0045021F">
        <w:rPr>
          <w:rFonts w:ascii="Times New Roman" w:hAnsi="Times New Roman" w:cs="Times New Roman"/>
          <w:sz w:val="24"/>
          <w:szCs w:val="24"/>
        </w:rPr>
        <w:t>nawcy na</w:t>
      </w:r>
      <w:r w:rsidR="005277A4">
        <w:rPr>
          <w:rFonts w:ascii="Times New Roman" w:hAnsi="Times New Roman" w:cs="Times New Roman"/>
          <w:sz w:val="24"/>
          <w:szCs w:val="24"/>
        </w:rPr>
        <w:t xml:space="preserve"> </w:t>
      </w:r>
      <w:r w:rsidR="00B1223F" w:rsidRPr="0045021F">
        <w:rPr>
          <w:rFonts w:ascii="Times New Roman" w:hAnsi="Times New Roman" w:cs="Times New Roman"/>
          <w:sz w:val="24"/>
          <w:szCs w:val="24"/>
        </w:rPr>
        <w:t xml:space="preserve">podstawie art. 7 ust. </w:t>
      </w:r>
      <w:r w:rsidR="00B1223F" w:rsidRPr="0045021F">
        <w:rPr>
          <w:rFonts w:ascii="Times New Roman" w:hAnsi="Times New Roman" w:cs="Times New Roman"/>
          <w:sz w:val="24"/>
          <w:szCs w:val="24"/>
        </w:rPr>
        <w:lastRenderedPageBreak/>
        <w:t>3 </w:t>
      </w:r>
      <w:r w:rsidRPr="0045021F">
        <w:rPr>
          <w:rFonts w:ascii="Times New Roman" w:hAnsi="Times New Roman" w:cs="Times New Roman"/>
          <w:sz w:val="24"/>
          <w:szCs w:val="24"/>
        </w:rPr>
        <w:t>ustawy o szczególnych rozwiązaniach.</w:t>
      </w:r>
      <w:r w:rsidRPr="0045021F">
        <w:rPr>
          <w:rFonts w:ascii="Times New Roman" w:hAnsi="Times New Roman" w:cs="Times New Roman"/>
          <w:sz w:val="24"/>
          <w:szCs w:val="24"/>
        </w:rPr>
        <w:cr/>
      </w:r>
    </w:p>
    <w:p w14:paraId="7130D833" w14:textId="77777777" w:rsidR="0035061A" w:rsidRPr="0045021F" w:rsidRDefault="0035061A" w:rsidP="00E9678D">
      <w:pPr>
        <w:pStyle w:val="Bezodstpw"/>
      </w:pPr>
    </w:p>
    <w:p w14:paraId="79E31023" w14:textId="77777777" w:rsidR="00381C79" w:rsidRPr="0045021F" w:rsidRDefault="00917B35" w:rsidP="00381C7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IX </w:t>
      </w:r>
    </w:p>
    <w:p w14:paraId="16EF1969" w14:textId="77777777" w:rsidR="00917B35" w:rsidRPr="0045021F" w:rsidRDefault="00917B35" w:rsidP="00381C7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PODMIOTOWE ŚRODKI DOWODOWE</w:t>
      </w:r>
    </w:p>
    <w:p w14:paraId="6DAE8D03" w14:textId="77777777" w:rsidR="00381C79" w:rsidRPr="0045021F" w:rsidRDefault="00381C79" w:rsidP="00E9678D">
      <w:pPr>
        <w:pStyle w:val="Bezodstpw"/>
      </w:pPr>
    </w:p>
    <w:p w14:paraId="5C648AF3" w14:textId="28905F66" w:rsidR="00F25207"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456413" w:rsidRPr="0045021F">
        <w:rPr>
          <w:rFonts w:ascii="Times New Roman" w:hAnsi="Times New Roman" w:cs="Times New Roman"/>
          <w:sz w:val="24"/>
          <w:szCs w:val="24"/>
        </w:rPr>
        <w:t>Do oferty podlegającej negocjacjom w</w:t>
      </w:r>
      <w:r w:rsidRPr="0045021F">
        <w:rPr>
          <w:rFonts w:ascii="Times New Roman" w:hAnsi="Times New Roman" w:cs="Times New Roman"/>
          <w:sz w:val="24"/>
          <w:szCs w:val="24"/>
        </w:rPr>
        <w:t xml:space="preserve"> celu wstępnego potwierdzenia, że Wykonawca nie podlega wykluczeniu oraz spełnia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warunki udziału w postępowaniu Wykonawca zobowiązany jest dołączyć aktualne</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na dzień składania ofert oświadczenie o spełnianiu warunków udziału w postępowaniu oraz 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braku podstaw do wykluczenia z postępowania, którego wzór stanowi </w:t>
      </w:r>
      <w:r w:rsidR="00F021BA" w:rsidRPr="0045021F">
        <w:rPr>
          <w:rFonts w:ascii="Times New Roman" w:hAnsi="Times New Roman" w:cs="Times New Roman"/>
          <w:b/>
          <w:sz w:val="24"/>
          <w:szCs w:val="24"/>
        </w:rPr>
        <w:t>Z</w:t>
      </w:r>
      <w:r w:rsidRPr="0045021F">
        <w:rPr>
          <w:rFonts w:ascii="Times New Roman" w:hAnsi="Times New Roman" w:cs="Times New Roman"/>
          <w:b/>
          <w:sz w:val="24"/>
          <w:szCs w:val="24"/>
        </w:rPr>
        <w:t>ałącznik</w:t>
      </w:r>
      <w:r w:rsidR="00647954" w:rsidRPr="0045021F">
        <w:rPr>
          <w:rFonts w:ascii="Times New Roman" w:hAnsi="Times New Roman" w:cs="Times New Roman"/>
          <w:b/>
          <w:sz w:val="24"/>
          <w:szCs w:val="24"/>
        </w:rPr>
        <w:t xml:space="preserve"> </w:t>
      </w:r>
      <w:r w:rsidRPr="0045021F">
        <w:rPr>
          <w:rFonts w:ascii="Times New Roman" w:hAnsi="Times New Roman" w:cs="Times New Roman"/>
          <w:b/>
          <w:sz w:val="24"/>
          <w:szCs w:val="24"/>
        </w:rPr>
        <w:t xml:space="preserve">do </w:t>
      </w:r>
      <w:r w:rsidR="00923D06" w:rsidRPr="0045021F">
        <w:rPr>
          <w:rFonts w:ascii="Times New Roman" w:hAnsi="Times New Roman" w:cs="Times New Roman"/>
          <w:b/>
          <w:sz w:val="24"/>
          <w:szCs w:val="24"/>
        </w:rPr>
        <w:t xml:space="preserve">niniejszego </w:t>
      </w:r>
      <w:r w:rsidR="005738AC" w:rsidRPr="0045021F">
        <w:rPr>
          <w:rFonts w:ascii="Times New Roman" w:hAnsi="Times New Roman" w:cs="Times New Roman"/>
          <w:b/>
          <w:sz w:val="24"/>
          <w:szCs w:val="24"/>
        </w:rPr>
        <w:t>OPiW</w:t>
      </w:r>
      <w:r w:rsidR="00647954" w:rsidRPr="0045021F">
        <w:rPr>
          <w:rFonts w:ascii="Times New Roman" w:hAnsi="Times New Roman" w:cs="Times New Roman"/>
          <w:sz w:val="24"/>
          <w:szCs w:val="24"/>
        </w:rPr>
        <w:t xml:space="preserve"> </w:t>
      </w:r>
      <w:r w:rsidR="00F25207" w:rsidRPr="0045021F">
        <w:rPr>
          <w:rFonts w:ascii="Times New Roman" w:hAnsi="Times New Roman" w:cs="Times New Roman"/>
          <w:sz w:val="24"/>
          <w:szCs w:val="24"/>
        </w:rPr>
        <w:t>oraz zgodnie z art. 274 ust 2 ustawy Pzp</w:t>
      </w:r>
      <w:r w:rsidR="005738AC" w:rsidRPr="0045021F">
        <w:rPr>
          <w:rFonts w:ascii="Times New Roman" w:hAnsi="Times New Roman" w:cs="Times New Roman"/>
          <w:sz w:val="24"/>
          <w:szCs w:val="24"/>
        </w:rPr>
        <w:t>,</w:t>
      </w:r>
      <w:r w:rsidR="00F25207" w:rsidRPr="0045021F">
        <w:rPr>
          <w:rFonts w:ascii="Times New Roman" w:hAnsi="Times New Roman" w:cs="Times New Roman"/>
          <w:sz w:val="24"/>
          <w:szCs w:val="24"/>
        </w:rPr>
        <w:t xml:space="preserve"> podmiotowe środki dowodowe, aktualne na dzień ich złożenia.</w:t>
      </w:r>
    </w:p>
    <w:p w14:paraId="1833649F" w14:textId="77777777" w:rsidR="003C7A3D" w:rsidRPr="0045021F" w:rsidRDefault="003C7A3D" w:rsidP="00E9678D">
      <w:pPr>
        <w:pStyle w:val="Bezodstpw"/>
      </w:pPr>
    </w:p>
    <w:p w14:paraId="06A7E129" w14:textId="77777777" w:rsidR="00F25207" w:rsidRPr="0045021F" w:rsidRDefault="00F25207"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Podmiotowe środki dowodowe wymagane od Wykonawcy obejmują:</w:t>
      </w:r>
    </w:p>
    <w:p w14:paraId="71759A9D" w14:textId="7FDCAC6D" w:rsidR="00F25207" w:rsidRPr="0045021F" w:rsidRDefault="00F25207"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wykaz osób</w:t>
      </w:r>
      <w:r w:rsidR="0012669C" w:rsidRPr="0045021F">
        <w:rPr>
          <w:rFonts w:ascii="Times New Roman" w:hAnsi="Times New Roman" w:cs="Times New Roman"/>
          <w:sz w:val="24"/>
          <w:szCs w:val="24"/>
        </w:rPr>
        <w:t xml:space="preserve"> (o których mowa w pkt. VII.2.4.a</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OPiW</w:t>
      </w:r>
      <w:r w:rsidR="0012669C" w:rsidRPr="0045021F">
        <w:rPr>
          <w:rFonts w:ascii="Times New Roman" w:hAnsi="Times New Roman" w:cs="Times New Roman"/>
          <w:sz w:val="24"/>
          <w:szCs w:val="24"/>
        </w:rPr>
        <w:t>)</w:t>
      </w:r>
      <w:r w:rsidRPr="0045021F">
        <w:rPr>
          <w:rFonts w:ascii="Times New Roman" w:hAnsi="Times New Roman" w:cs="Times New Roman"/>
          <w:sz w:val="24"/>
          <w:szCs w:val="24"/>
        </w:rPr>
        <w:t xml:space="preserve">, </w:t>
      </w:r>
      <w:r w:rsidR="0012669C" w:rsidRPr="0045021F">
        <w:rPr>
          <w:rFonts w:ascii="Times New Roman" w:hAnsi="Times New Roman" w:cs="Times New Roman"/>
          <w:sz w:val="24"/>
          <w:szCs w:val="24"/>
        </w:rPr>
        <w:t xml:space="preserve">którymi dysponuje </w:t>
      </w:r>
      <w:r w:rsidR="00647954" w:rsidRPr="0045021F">
        <w:rPr>
          <w:rFonts w:ascii="Times New Roman" w:hAnsi="Times New Roman" w:cs="Times New Roman"/>
          <w:sz w:val="24"/>
          <w:szCs w:val="24"/>
        </w:rPr>
        <w:t>W</w:t>
      </w:r>
      <w:r w:rsidR="0012669C" w:rsidRPr="0045021F">
        <w:rPr>
          <w:rFonts w:ascii="Times New Roman" w:hAnsi="Times New Roman" w:cs="Times New Roman"/>
          <w:sz w:val="24"/>
          <w:szCs w:val="24"/>
        </w:rPr>
        <w:t xml:space="preserve">ykonawca, </w:t>
      </w:r>
      <w:r w:rsidRPr="0045021F">
        <w:rPr>
          <w:rFonts w:ascii="Times New Roman" w:hAnsi="Times New Roman" w:cs="Times New Roman"/>
          <w:sz w:val="24"/>
          <w:szCs w:val="24"/>
        </w:rPr>
        <w:t xml:space="preserve">skierowanych przez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986BC3" w:rsidRPr="0045021F">
        <w:rPr>
          <w:rFonts w:ascii="Times New Roman" w:hAnsi="Times New Roman" w:cs="Times New Roman"/>
          <w:sz w:val="24"/>
          <w:szCs w:val="24"/>
        </w:rPr>
        <w:t xml:space="preserve"> Przedstawione dokumenty będą wykorzystane przy ocenie wg kryterium określonego w pkt. VII.6 OPiW</w:t>
      </w:r>
      <w:r w:rsidR="005F1232" w:rsidRPr="0045021F">
        <w:rPr>
          <w:rFonts w:ascii="Times New Roman" w:hAnsi="Times New Roman" w:cs="Times New Roman"/>
          <w:sz w:val="24"/>
          <w:szCs w:val="24"/>
        </w:rPr>
        <w:t xml:space="preserve">. </w:t>
      </w:r>
    </w:p>
    <w:p w14:paraId="47B96621" w14:textId="77777777" w:rsidR="003C7A3D" w:rsidRPr="0045021F" w:rsidRDefault="003C7A3D" w:rsidP="00E9678D">
      <w:pPr>
        <w:pStyle w:val="Bezodstpw"/>
      </w:pPr>
    </w:p>
    <w:p w14:paraId="2E8FEBD0" w14:textId="114B3108" w:rsidR="00917B35" w:rsidRPr="0045021F" w:rsidRDefault="00F25207"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odpis lub informację z Krajowego Rejestru Sądowe</w:t>
      </w:r>
      <w:r w:rsidR="00B1223F" w:rsidRPr="0045021F">
        <w:rPr>
          <w:rFonts w:ascii="Times New Roman" w:hAnsi="Times New Roman" w:cs="Times New Roman"/>
          <w:sz w:val="24"/>
          <w:szCs w:val="24"/>
        </w:rPr>
        <w:t>go lub z Centralnej Ewidencji i </w:t>
      </w:r>
      <w:r w:rsidRPr="0045021F">
        <w:rPr>
          <w:rFonts w:ascii="Times New Roman" w:hAnsi="Times New Roman" w:cs="Times New Roman"/>
          <w:sz w:val="24"/>
          <w:szCs w:val="24"/>
        </w:rPr>
        <w:t>Informacji o Działalności Gospodarczej, w zakresie art. 109 ust. 1 pkt 4 ustawy, sporządzon</w:t>
      </w:r>
      <w:r w:rsidR="00647954" w:rsidRPr="0045021F">
        <w:rPr>
          <w:rFonts w:ascii="Times New Roman" w:hAnsi="Times New Roman" w:cs="Times New Roman"/>
          <w:sz w:val="24"/>
          <w:szCs w:val="24"/>
        </w:rPr>
        <w:t>ą</w:t>
      </w:r>
      <w:r w:rsidRPr="0045021F">
        <w:rPr>
          <w:rFonts w:ascii="Times New Roman" w:hAnsi="Times New Roman" w:cs="Times New Roman"/>
          <w:sz w:val="24"/>
          <w:szCs w:val="24"/>
        </w:rPr>
        <w:t xml:space="preserve"> nie wcześniej niż 3 miesiące przed jej złożeniem, jeżeli odrębne przepisy wymagają wpisu do rejestru lub ewidencji.</w:t>
      </w:r>
      <w:r w:rsidR="005277A4">
        <w:rPr>
          <w:rFonts w:ascii="Times New Roman" w:hAnsi="Times New Roman" w:cs="Times New Roman"/>
          <w:sz w:val="24"/>
          <w:szCs w:val="24"/>
        </w:rPr>
        <w:t xml:space="preserve"> </w:t>
      </w:r>
      <w:r w:rsidR="0036561F" w:rsidRPr="0045021F">
        <w:rPr>
          <w:rFonts w:ascii="Times New Roman" w:hAnsi="Times New Roman" w:cs="Times New Roman"/>
          <w:sz w:val="24"/>
          <w:szCs w:val="24"/>
        </w:rPr>
        <w:t>W przypadku gdy odpis jest dostępny bezpłatnie w publicznej bazie danych</w:t>
      </w:r>
      <w:r w:rsidR="00647954" w:rsidRPr="0045021F">
        <w:rPr>
          <w:rFonts w:ascii="Times New Roman" w:hAnsi="Times New Roman" w:cs="Times New Roman"/>
          <w:sz w:val="24"/>
          <w:szCs w:val="24"/>
        </w:rPr>
        <w:t>,</w:t>
      </w:r>
      <w:r w:rsidR="0036561F" w:rsidRPr="0045021F">
        <w:rPr>
          <w:rFonts w:ascii="Times New Roman" w:hAnsi="Times New Roman" w:cs="Times New Roman"/>
          <w:sz w:val="24"/>
          <w:szCs w:val="24"/>
        </w:rPr>
        <w:t xml:space="preserve"> </w:t>
      </w:r>
      <w:r w:rsidR="00647954" w:rsidRPr="0045021F">
        <w:rPr>
          <w:rFonts w:ascii="Times New Roman" w:hAnsi="Times New Roman" w:cs="Times New Roman"/>
          <w:sz w:val="24"/>
          <w:szCs w:val="24"/>
        </w:rPr>
        <w:t>Z</w:t>
      </w:r>
      <w:r w:rsidR="0036561F" w:rsidRPr="0045021F">
        <w:rPr>
          <w:rFonts w:ascii="Times New Roman" w:hAnsi="Times New Roman" w:cs="Times New Roman"/>
          <w:sz w:val="24"/>
          <w:szCs w:val="24"/>
        </w:rPr>
        <w:t>amawia</w:t>
      </w:r>
      <w:r w:rsidR="003C7A3D" w:rsidRPr="0045021F">
        <w:rPr>
          <w:rFonts w:ascii="Times New Roman" w:hAnsi="Times New Roman" w:cs="Times New Roman"/>
          <w:sz w:val="24"/>
          <w:szCs w:val="24"/>
        </w:rPr>
        <w:t>jący nie wymaga złożenia odpisu;</w:t>
      </w:r>
    </w:p>
    <w:p w14:paraId="62564CA6" w14:textId="77777777" w:rsidR="003C7A3D" w:rsidRPr="0045021F" w:rsidRDefault="003C7A3D" w:rsidP="00E9678D">
      <w:pPr>
        <w:pStyle w:val="Bezodstpw"/>
      </w:pPr>
    </w:p>
    <w:p w14:paraId="23C75E17" w14:textId="0CA4C299" w:rsidR="00917B35" w:rsidRPr="0045021F" w:rsidRDefault="00917B35"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oświadczenie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ykonawcy, w zakresie art. 108 ust. 1 pkt 5 ustawy, o braku przynależności</w:t>
      </w:r>
      <w:r w:rsidR="003C7A3D" w:rsidRPr="0045021F">
        <w:rPr>
          <w:rFonts w:ascii="Times New Roman" w:hAnsi="Times New Roman" w:cs="Times New Roman"/>
          <w:sz w:val="24"/>
          <w:szCs w:val="24"/>
        </w:rPr>
        <w:t xml:space="preserve"> </w:t>
      </w:r>
      <w:r w:rsidRPr="0045021F">
        <w:rPr>
          <w:rFonts w:ascii="Times New Roman" w:hAnsi="Times New Roman" w:cs="Times New Roman"/>
          <w:sz w:val="24"/>
          <w:szCs w:val="24"/>
        </w:rPr>
        <w:t>do tej samej grupy kapitałowej, w rozumieniu ustawy z 16 lutego 2007 o ochronie konkurencji</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i konsumentów (Dz. U. z 2021 r. poz. 275), z innym wykonawcą, który złożył odrębną</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ofertę, albo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oświadczenia o przynależności do tej samej grupy kapitałowej wraz z dokumentami lub informacjami</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potwierdzającymi przygotowanie oferty, niezależnie od innego </w:t>
      </w:r>
      <w:r w:rsidR="00647954" w:rsidRPr="0045021F">
        <w:rPr>
          <w:rFonts w:ascii="Times New Roman" w:hAnsi="Times New Roman" w:cs="Times New Roman"/>
          <w:sz w:val="24"/>
          <w:szCs w:val="24"/>
        </w:rPr>
        <w:t>W</w:t>
      </w:r>
      <w:r w:rsidRPr="0045021F">
        <w:rPr>
          <w:rFonts w:ascii="Times New Roman" w:hAnsi="Times New Roman" w:cs="Times New Roman"/>
          <w:sz w:val="24"/>
          <w:szCs w:val="24"/>
        </w:rPr>
        <w:t>ykonawcy należącego do</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tej samej grupy kapitałowej, stanowiące </w:t>
      </w:r>
      <w:r w:rsidR="005F1232"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AD3793" w:rsidRPr="0045021F">
        <w:rPr>
          <w:rFonts w:ascii="Times New Roman" w:hAnsi="Times New Roman" w:cs="Times New Roman"/>
          <w:b/>
          <w:bCs/>
          <w:sz w:val="24"/>
          <w:szCs w:val="24"/>
        </w:rPr>
        <w:t xml:space="preserve"> </w:t>
      </w:r>
      <w:r w:rsidR="00DE17B9" w:rsidRPr="0045021F">
        <w:rPr>
          <w:rFonts w:ascii="Times New Roman" w:hAnsi="Times New Roman" w:cs="Times New Roman"/>
          <w:b/>
          <w:bCs/>
          <w:sz w:val="24"/>
          <w:szCs w:val="24"/>
        </w:rPr>
        <w:t>do OPiW</w:t>
      </w:r>
      <w:r w:rsidRPr="0045021F">
        <w:rPr>
          <w:rFonts w:ascii="Times New Roman" w:hAnsi="Times New Roman" w:cs="Times New Roman"/>
          <w:sz w:val="24"/>
          <w:szCs w:val="24"/>
        </w:rPr>
        <w:t>;</w:t>
      </w:r>
    </w:p>
    <w:p w14:paraId="32714D68" w14:textId="77777777" w:rsidR="003C7A3D" w:rsidRPr="0045021F" w:rsidRDefault="003C7A3D" w:rsidP="00E9678D">
      <w:pPr>
        <w:pStyle w:val="Bezodstpw"/>
      </w:pPr>
    </w:p>
    <w:p w14:paraId="3FB35956" w14:textId="3ADFFE95" w:rsidR="00381C79" w:rsidRPr="0045021F" w:rsidRDefault="00381C79"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dokument potwierdzający</w:t>
      </w:r>
      <w:r w:rsidR="008D73F2" w:rsidRPr="0045021F">
        <w:rPr>
          <w:rFonts w:ascii="Times New Roman" w:hAnsi="Times New Roman" w:cs="Times New Roman"/>
          <w:sz w:val="24"/>
          <w:szCs w:val="24"/>
        </w:rPr>
        <w:t xml:space="preserve"> (dokumenty potwierdzające)</w:t>
      </w:r>
      <w:r w:rsidRPr="0045021F">
        <w:rPr>
          <w:rFonts w:ascii="Times New Roman" w:hAnsi="Times New Roman" w:cs="Times New Roman"/>
          <w:sz w:val="24"/>
          <w:szCs w:val="24"/>
        </w:rPr>
        <w:t xml:space="preserve">, że Wykonawca jest ubezpieczony od odpowiedzialności cywilnej w zakresie prowadzonej działalności związanej z przedmiotem zamówienia na kwotę wskazaną w Rozdziale VII pkt. 2.3 </w:t>
      </w:r>
      <w:r w:rsidR="00DE17B9" w:rsidRPr="0045021F">
        <w:rPr>
          <w:rFonts w:ascii="Times New Roman" w:hAnsi="Times New Roman" w:cs="Times New Roman"/>
          <w:sz w:val="24"/>
          <w:szCs w:val="24"/>
        </w:rPr>
        <w:t>OPiW</w:t>
      </w:r>
      <w:r w:rsidRPr="0045021F">
        <w:rPr>
          <w:rFonts w:ascii="Times New Roman" w:hAnsi="Times New Roman" w:cs="Times New Roman"/>
          <w:sz w:val="24"/>
          <w:szCs w:val="24"/>
        </w:rPr>
        <w:t>, oraz informację z banku lub spółdzielczej kasy oszczędnościowo – kredytowej potwierdzającą wielkość posiadanych środków finansowych lub zdolność kredytową Wykonawcy w kwocie nie mniejszej niż wskazana w Rozdziale VII pkt. 2.</w:t>
      </w:r>
      <w:r w:rsidR="000A33F7" w:rsidRPr="0045021F">
        <w:rPr>
          <w:rFonts w:ascii="Times New Roman" w:hAnsi="Times New Roman" w:cs="Times New Roman"/>
          <w:sz w:val="24"/>
          <w:szCs w:val="24"/>
        </w:rPr>
        <w:t>3</w:t>
      </w:r>
      <w:r w:rsidRPr="0045021F">
        <w:rPr>
          <w:rFonts w:ascii="Times New Roman" w:hAnsi="Times New Roman" w:cs="Times New Roman"/>
          <w:sz w:val="24"/>
          <w:szCs w:val="24"/>
        </w:rPr>
        <w:t xml:space="preserve"> </w:t>
      </w:r>
      <w:r w:rsidR="00DE17B9" w:rsidRPr="0045021F">
        <w:rPr>
          <w:rFonts w:ascii="Times New Roman" w:hAnsi="Times New Roman" w:cs="Times New Roman"/>
          <w:sz w:val="24"/>
          <w:szCs w:val="24"/>
        </w:rPr>
        <w:t>OPiW</w:t>
      </w:r>
      <w:r w:rsidR="00B1223F" w:rsidRPr="0045021F">
        <w:rPr>
          <w:rFonts w:ascii="Times New Roman" w:hAnsi="Times New Roman" w:cs="Times New Roman"/>
          <w:sz w:val="24"/>
          <w:szCs w:val="24"/>
        </w:rPr>
        <w:t xml:space="preserve"> w </w:t>
      </w:r>
      <w:r w:rsidRPr="0045021F">
        <w:rPr>
          <w:rFonts w:ascii="Times New Roman" w:hAnsi="Times New Roman" w:cs="Times New Roman"/>
          <w:sz w:val="24"/>
          <w:szCs w:val="24"/>
        </w:rPr>
        <w:t xml:space="preserve">okresie nie wcześniejszym niż </w:t>
      </w:r>
      <w:r w:rsidR="000A33F7" w:rsidRPr="0045021F">
        <w:rPr>
          <w:rFonts w:ascii="Times New Roman" w:hAnsi="Times New Roman" w:cs="Times New Roman"/>
          <w:sz w:val="24"/>
          <w:szCs w:val="24"/>
        </w:rPr>
        <w:t>3</w:t>
      </w:r>
      <w:r w:rsidRPr="0045021F">
        <w:rPr>
          <w:rFonts w:ascii="Times New Roman" w:hAnsi="Times New Roman" w:cs="Times New Roman"/>
          <w:sz w:val="24"/>
          <w:szCs w:val="24"/>
        </w:rPr>
        <w:t xml:space="preserve"> miesiąc</w:t>
      </w:r>
      <w:r w:rsidR="000A33F7" w:rsidRPr="0045021F">
        <w:rPr>
          <w:rFonts w:ascii="Times New Roman" w:hAnsi="Times New Roman" w:cs="Times New Roman"/>
          <w:sz w:val="24"/>
          <w:szCs w:val="24"/>
        </w:rPr>
        <w:t>e</w:t>
      </w:r>
      <w:r w:rsidRPr="0045021F">
        <w:rPr>
          <w:rFonts w:ascii="Times New Roman" w:hAnsi="Times New Roman" w:cs="Times New Roman"/>
          <w:sz w:val="24"/>
          <w:szCs w:val="24"/>
        </w:rPr>
        <w:t xml:space="preserve"> przed upływem terminu </w:t>
      </w:r>
      <w:r w:rsidR="000A33F7" w:rsidRPr="0045021F">
        <w:rPr>
          <w:rFonts w:ascii="Times New Roman" w:hAnsi="Times New Roman" w:cs="Times New Roman"/>
          <w:sz w:val="24"/>
          <w:szCs w:val="24"/>
        </w:rPr>
        <w:t>jej złożenia</w:t>
      </w:r>
      <w:r w:rsidR="00B1223F" w:rsidRPr="0045021F">
        <w:rPr>
          <w:rFonts w:ascii="Times New Roman" w:hAnsi="Times New Roman" w:cs="Times New Roman"/>
          <w:sz w:val="24"/>
          <w:szCs w:val="24"/>
        </w:rPr>
        <w:t xml:space="preserve">. </w:t>
      </w:r>
      <w:r w:rsidR="00B1223F" w:rsidRPr="0045021F">
        <w:rPr>
          <w:rFonts w:ascii="Times New Roman" w:hAnsi="Times New Roman" w:cs="Times New Roman"/>
          <w:sz w:val="24"/>
          <w:szCs w:val="24"/>
        </w:rPr>
        <w:lastRenderedPageBreak/>
        <w:t>W </w:t>
      </w:r>
      <w:r w:rsidRPr="0045021F">
        <w:rPr>
          <w:rFonts w:ascii="Times New Roman" w:hAnsi="Times New Roman" w:cs="Times New Roman"/>
          <w:sz w:val="24"/>
          <w:szCs w:val="24"/>
        </w:rPr>
        <w:t>przypadku, gdy w informacji wartość posiadanych środków finansowych lub zdolność kredytowa została wskazana w innych walutach niż PLN (zł), Wykonawca zobowiązany jest do przeliczenia tej waluty wg średniego kursu NBP n</w:t>
      </w:r>
      <w:r w:rsidR="003C7A3D" w:rsidRPr="0045021F">
        <w:rPr>
          <w:rFonts w:ascii="Times New Roman" w:hAnsi="Times New Roman" w:cs="Times New Roman"/>
          <w:sz w:val="24"/>
          <w:szCs w:val="24"/>
        </w:rPr>
        <w:t>a dzień wystawienia informacji;</w:t>
      </w:r>
    </w:p>
    <w:p w14:paraId="5E7707D1" w14:textId="77777777" w:rsidR="003C7A3D" w:rsidRPr="0045021F" w:rsidRDefault="003C7A3D" w:rsidP="00E9678D">
      <w:pPr>
        <w:pStyle w:val="Bezodstpw"/>
      </w:pPr>
    </w:p>
    <w:p w14:paraId="1773B305" w14:textId="45F05EC9" w:rsidR="00A46476" w:rsidRPr="0045021F" w:rsidRDefault="003C7A3D" w:rsidP="003C7A3D">
      <w:pPr>
        <w:pStyle w:val="Akapitzlist"/>
        <w:numPr>
          <w:ilvl w:val="0"/>
          <w:numId w:val="51"/>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w:t>
      </w:r>
      <w:r w:rsidR="00A46476" w:rsidRPr="0045021F">
        <w:rPr>
          <w:rFonts w:ascii="Times New Roman" w:hAnsi="Times New Roman" w:cs="Times New Roman"/>
          <w:sz w:val="24"/>
          <w:szCs w:val="24"/>
        </w:rPr>
        <w:t>ykazu usług wykonanych (o których mowa w pkt. VII.2.4.b.) a w przypadku świadczeń powtarzających się lub ciągłych również wykonywanych, w okresie ostatnich</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3 lat</w:t>
      </w:r>
      <w:r w:rsidR="00647954" w:rsidRPr="0045021F">
        <w:rPr>
          <w:rFonts w:ascii="Times New Roman" w:hAnsi="Times New Roman" w:cs="Times New Roman"/>
          <w:sz w:val="24"/>
          <w:szCs w:val="24"/>
        </w:rPr>
        <w:t xml:space="preserve"> przed upływem terminu składania ofert</w:t>
      </w:r>
      <w:r w:rsidR="00A46476" w:rsidRPr="0045021F">
        <w:rPr>
          <w:rFonts w:ascii="Times New Roman" w:hAnsi="Times New Roman" w:cs="Times New Roman"/>
          <w:sz w:val="24"/>
          <w:szCs w:val="24"/>
        </w:rPr>
        <w:t>, a jeżeli okres prowadzenia działalności jest krótszy – w tym okresie, wraz z podaniem ich wartości, przedmiotu, dat wykonania i</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podmiotów, na rzecz których prace te zostały wykonane lub są wykonywane, oraz załączeniem dowodów określających, czy te</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prace zostały wykonane lub są wykonywane należycie, przy czym dowodami, o których mowa</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są referencje bądź inne dokumenty</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sporządzone przez podmiot, na rzecz którego prace zostały wykonane, a w przypadku świadczeń powtarzających się lub ciągłych są</w:t>
      </w:r>
      <w:r w:rsidR="00647954" w:rsidRPr="0045021F">
        <w:rPr>
          <w:rFonts w:ascii="Times New Roman" w:hAnsi="Times New Roman" w:cs="Times New Roman"/>
          <w:sz w:val="24"/>
          <w:szCs w:val="24"/>
        </w:rPr>
        <w:t xml:space="preserve"> </w:t>
      </w:r>
      <w:r w:rsidR="00A46476" w:rsidRPr="0045021F">
        <w:rPr>
          <w:rFonts w:ascii="Times New Roman" w:hAnsi="Times New Roman" w:cs="Times New Roman"/>
          <w:sz w:val="24"/>
          <w:szCs w:val="24"/>
        </w:rPr>
        <w:t xml:space="preserve">wykonywane, a jeżeli </w:t>
      </w:r>
      <w:r w:rsidR="00647954" w:rsidRPr="0045021F">
        <w:rPr>
          <w:rFonts w:ascii="Times New Roman" w:hAnsi="Times New Roman" w:cs="Times New Roman"/>
          <w:sz w:val="24"/>
          <w:szCs w:val="24"/>
        </w:rPr>
        <w:t>W</w:t>
      </w:r>
      <w:r w:rsidR="00A46476" w:rsidRPr="0045021F">
        <w:rPr>
          <w:rFonts w:ascii="Times New Roman" w:hAnsi="Times New Roman" w:cs="Times New Roman"/>
          <w:sz w:val="24"/>
          <w:szCs w:val="24"/>
        </w:rPr>
        <w:t>ykonawca z przyczyn niezależnych od niego nie jest w stanie uzyskać tych dokumentów – oświadczenie</w:t>
      </w:r>
      <w:r w:rsidR="00647954" w:rsidRPr="0045021F">
        <w:rPr>
          <w:rFonts w:ascii="Times New Roman" w:hAnsi="Times New Roman" w:cs="Times New Roman"/>
          <w:sz w:val="24"/>
          <w:szCs w:val="24"/>
        </w:rPr>
        <w:t xml:space="preserve"> własne W</w:t>
      </w:r>
      <w:r w:rsidR="00A46476" w:rsidRPr="0045021F">
        <w:rPr>
          <w:rFonts w:ascii="Times New Roman" w:hAnsi="Times New Roman" w:cs="Times New Roman"/>
          <w:sz w:val="24"/>
          <w:szCs w:val="24"/>
        </w:rPr>
        <w:t>ykonawcy.</w:t>
      </w:r>
      <w:r w:rsidR="005F1232" w:rsidRPr="0045021F">
        <w:rPr>
          <w:rFonts w:ascii="Times New Roman" w:hAnsi="Times New Roman" w:cs="Times New Roman"/>
          <w:sz w:val="24"/>
          <w:szCs w:val="24"/>
        </w:rPr>
        <w:t xml:space="preserve"> Wzór wykazu stanowi </w:t>
      </w:r>
      <w:r w:rsidR="005F1232" w:rsidRPr="0045021F">
        <w:rPr>
          <w:rFonts w:ascii="Times New Roman" w:hAnsi="Times New Roman" w:cs="Times New Roman"/>
          <w:b/>
          <w:sz w:val="24"/>
          <w:szCs w:val="24"/>
        </w:rPr>
        <w:t>Załącznik do OPiW</w:t>
      </w:r>
      <w:r w:rsidR="005F1232" w:rsidRPr="0045021F">
        <w:rPr>
          <w:rFonts w:ascii="Times New Roman" w:hAnsi="Times New Roman" w:cs="Times New Roman"/>
          <w:sz w:val="24"/>
          <w:szCs w:val="24"/>
        </w:rPr>
        <w:t>.</w:t>
      </w:r>
      <w:r w:rsidR="00A46476" w:rsidRPr="0045021F">
        <w:rPr>
          <w:rFonts w:ascii="Times New Roman" w:hAnsi="Times New Roman" w:cs="Times New Roman"/>
          <w:sz w:val="24"/>
          <w:szCs w:val="24"/>
        </w:rPr>
        <w:cr/>
      </w:r>
    </w:p>
    <w:p w14:paraId="4CA79557" w14:textId="31711558" w:rsidR="00381C79" w:rsidRPr="003B6628" w:rsidRDefault="003C7A3D" w:rsidP="003C7A3D">
      <w:pPr>
        <w:autoSpaceDE w:val="0"/>
        <w:autoSpaceDN w:val="0"/>
        <w:adjustRightInd w:val="0"/>
        <w:spacing w:after="0" w:line="276" w:lineRule="auto"/>
        <w:jc w:val="both"/>
        <w:rPr>
          <w:rFonts w:ascii="Times New Roman" w:hAnsi="Times New Roman" w:cs="Times New Roman"/>
          <w:b/>
          <w:bCs/>
          <w:sz w:val="24"/>
          <w:szCs w:val="24"/>
          <w:u w:val="single"/>
        </w:rPr>
      </w:pPr>
      <w:r w:rsidRPr="0045021F">
        <w:rPr>
          <w:rFonts w:ascii="Times New Roman" w:hAnsi="Times New Roman" w:cs="Times New Roman"/>
          <w:sz w:val="24"/>
          <w:szCs w:val="24"/>
        </w:rPr>
        <w:tab/>
      </w:r>
      <w:r w:rsidR="00381C79" w:rsidRPr="003B6628">
        <w:rPr>
          <w:rFonts w:ascii="Times New Roman" w:hAnsi="Times New Roman" w:cs="Times New Roman"/>
          <w:b/>
          <w:bCs/>
          <w:sz w:val="24"/>
          <w:szCs w:val="24"/>
          <w:u w:val="single"/>
        </w:rPr>
        <w:t>Uwaga!</w:t>
      </w:r>
    </w:p>
    <w:p w14:paraId="5419123B" w14:textId="77777777" w:rsidR="00341EA8"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ab/>
      </w:r>
      <w:r w:rsidR="00381C79" w:rsidRPr="0045021F">
        <w:rPr>
          <w:rFonts w:ascii="Times New Roman" w:hAnsi="Times New Roman" w:cs="Times New Roman"/>
          <w:sz w:val="24"/>
          <w:szCs w:val="24"/>
        </w:rPr>
        <w:t>Zamawiający może</w:t>
      </w:r>
      <w:r w:rsidR="0008029C" w:rsidRPr="0045021F">
        <w:rPr>
          <w:rFonts w:ascii="Times New Roman" w:hAnsi="Times New Roman" w:cs="Times New Roman"/>
          <w:sz w:val="24"/>
          <w:szCs w:val="24"/>
        </w:rPr>
        <w:t>,</w:t>
      </w:r>
      <w:r w:rsidR="00381C79" w:rsidRPr="0045021F">
        <w:rPr>
          <w:rFonts w:ascii="Times New Roman" w:hAnsi="Times New Roman" w:cs="Times New Roman"/>
          <w:sz w:val="24"/>
          <w:szCs w:val="24"/>
        </w:rPr>
        <w:t xml:space="preserve"> jeżeli jest to niezbędne do zapewnienia odpowiedniego przebiegu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postępowania o udzielenie zamówienia, na każdym etapie postępowania wezwać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Wykonawców do złożenia wszystkich lub niektórych oświadczeń lub dokumentów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potwierdzających, że nie podlegają wykluczeniu </w:t>
      </w:r>
      <w:r w:rsidR="00B1223F" w:rsidRPr="0045021F">
        <w:rPr>
          <w:rFonts w:ascii="Times New Roman" w:hAnsi="Times New Roman" w:cs="Times New Roman"/>
          <w:sz w:val="24"/>
          <w:szCs w:val="24"/>
        </w:rPr>
        <w:t>lub spełniają warunki udziału w</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postępowaniu, a jeżeli zachodzą uzasadnione podstawy do uznania, że złożone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 xml:space="preserve">uprzednio oświadczenia lub dokumenty nie są już aktualne, do złożenia aktualnych </w:t>
      </w:r>
      <w:r w:rsidRPr="0045021F">
        <w:rPr>
          <w:rFonts w:ascii="Times New Roman" w:hAnsi="Times New Roman" w:cs="Times New Roman"/>
          <w:sz w:val="24"/>
          <w:szCs w:val="24"/>
        </w:rPr>
        <w:tab/>
      </w:r>
      <w:r w:rsidR="00381C79" w:rsidRPr="0045021F">
        <w:rPr>
          <w:rFonts w:ascii="Times New Roman" w:hAnsi="Times New Roman" w:cs="Times New Roman"/>
          <w:sz w:val="24"/>
          <w:szCs w:val="24"/>
        </w:rPr>
        <w:t>oświadczeń lub dokumentów.</w:t>
      </w:r>
    </w:p>
    <w:p w14:paraId="60DD434A" w14:textId="77777777" w:rsidR="003C7A3D" w:rsidRPr="0045021F" w:rsidRDefault="003C7A3D" w:rsidP="00E9678D">
      <w:pPr>
        <w:pStyle w:val="Bezodstpw"/>
      </w:pPr>
    </w:p>
    <w:p w14:paraId="236B5044" w14:textId="77777777"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Jeżeli Wykonawca ma siedzibę lub miejsce zamieszkania poza terytorium Rzeczypospolitej</w:t>
      </w:r>
    </w:p>
    <w:p w14:paraId="66F30722" w14:textId="5A4CA004"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Polskiej, zamiast dokumentu, o których mowa w </w:t>
      </w:r>
      <w:r w:rsidR="00DE17B9" w:rsidRPr="0045021F">
        <w:rPr>
          <w:rFonts w:ascii="Times New Roman" w:hAnsi="Times New Roman" w:cs="Times New Roman"/>
          <w:sz w:val="24"/>
          <w:szCs w:val="24"/>
        </w:rPr>
        <w:t>pkt. IX.2.3</w:t>
      </w:r>
      <w:r w:rsidRPr="0045021F">
        <w:rPr>
          <w:rFonts w:ascii="Times New Roman" w:hAnsi="Times New Roman" w:cs="Times New Roman"/>
          <w:sz w:val="24"/>
          <w:szCs w:val="24"/>
        </w:rPr>
        <w:t xml:space="preserve"> powyżej, składa dokument lub</w:t>
      </w:r>
    </w:p>
    <w:p w14:paraId="146599AB" w14:textId="27CA0E06"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dokumenty wystawione w kraju, w którym wykonawca ma siedzibę lub miejsce zamieszkania,</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potwierdzające odpowiednio, że nie otwarto jego likwidacji ani nie ogłoszono upadłości. Dokument,</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o którym mowa powyżej, powinien być wystawiony nie wcześniej niż 6 miesięcy</w:t>
      </w:r>
      <w:r w:rsidR="00647954"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 upływem terminu składania ofert.</w:t>
      </w:r>
    </w:p>
    <w:p w14:paraId="18C4E155" w14:textId="77777777" w:rsidR="003C7A3D"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p>
    <w:p w14:paraId="540533CC" w14:textId="3D450CBD"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Jeżeli w kraju, w którym Wykonawca ma siedzibę lub miejsce zamieszkania, nie wydaje się dokumentów,</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o których mowa w </w:t>
      </w:r>
      <w:r w:rsidR="00DE17B9" w:rsidRPr="0045021F">
        <w:rPr>
          <w:rFonts w:ascii="Times New Roman" w:hAnsi="Times New Roman" w:cs="Times New Roman"/>
          <w:sz w:val="24"/>
          <w:szCs w:val="24"/>
        </w:rPr>
        <w:t>pkt. IX.2.3</w:t>
      </w:r>
      <w:r w:rsidR="00F24964" w:rsidRPr="0045021F">
        <w:rPr>
          <w:rFonts w:ascii="Times New Roman" w:hAnsi="Times New Roman" w:cs="Times New Roman"/>
          <w:sz w:val="24"/>
          <w:szCs w:val="24"/>
        </w:rPr>
        <w:t xml:space="preserve"> </w:t>
      </w:r>
      <w:r w:rsidR="00DE17B9" w:rsidRPr="0045021F">
        <w:rPr>
          <w:rFonts w:ascii="Times New Roman" w:hAnsi="Times New Roman" w:cs="Times New Roman"/>
          <w:sz w:val="24"/>
          <w:szCs w:val="24"/>
        </w:rPr>
        <w:t>OPiW</w:t>
      </w:r>
      <w:r w:rsidR="00917B35" w:rsidRPr="0045021F">
        <w:rPr>
          <w:rFonts w:ascii="Times New Roman" w:hAnsi="Times New Roman" w:cs="Times New Roman"/>
          <w:sz w:val="24"/>
          <w:szCs w:val="24"/>
        </w:rPr>
        <w:t>, zastępuje się je w całości lub części dokumentem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zawierającym odpowiednio oświadczenie Wykonawcy, ze wskazaniem osoby albo osób</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uprawnionych do jego reprezentacji, złożone przed notariuszem lub przed organem sądowym,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administracyjnym albo organem samorządu zawodowego lub gospodarczego właściwym</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ze względu na siedzibę lub miejsce zamieszkania Wykonawcy.</w:t>
      </w:r>
    </w:p>
    <w:p w14:paraId="66A1029B" w14:textId="77777777" w:rsidR="003C7A3D" w:rsidRPr="0045021F" w:rsidRDefault="003C7A3D" w:rsidP="00E9678D">
      <w:pPr>
        <w:pStyle w:val="Bezodstpw"/>
      </w:pPr>
    </w:p>
    <w:p w14:paraId="49EDEAEB" w14:textId="208BE590" w:rsidR="003C7A3D" w:rsidRPr="0045021F" w:rsidRDefault="00456413" w:rsidP="003C7A3D">
      <w:pPr>
        <w:rPr>
          <w:rFonts w:ascii="Times New Roman" w:hAnsi="Times New Roman" w:cs="Times New Roman"/>
          <w:sz w:val="24"/>
          <w:szCs w:val="24"/>
        </w:rPr>
      </w:pPr>
      <w:r w:rsidRPr="0045021F">
        <w:rPr>
          <w:rFonts w:ascii="Times New Roman" w:hAnsi="Times New Roman" w:cs="Times New Roman"/>
          <w:bCs/>
          <w:sz w:val="24"/>
          <w:szCs w:val="24"/>
        </w:rPr>
        <w:t>5</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Zamawiający nie w</w:t>
      </w:r>
      <w:r w:rsidR="0001229A" w:rsidRPr="0045021F">
        <w:rPr>
          <w:rFonts w:ascii="Times New Roman" w:hAnsi="Times New Roman" w:cs="Times New Roman"/>
          <w:sz w:val="24"/>
          <w:szCs w:val="24"/>
        </w:rPr>
        <w:t>ez</w:t>
      </w:r>
      <w:r w:rsidR="00917B35" w:rsidRPr="0045021F">
        <w:rPr>
          <w:rFonts w:ascii="Times New Roman" w:hAnsi="Times New Roman" w:cs="Times New Roman"/>
          <w:sz w:val="24"/>
          <w:szCs w:val="24"/>
        </w:rPr>
        <w:t>w</w:t>
      </w:r>
      <w:r w:rsidR="0001229A" w:rsidRPr="0045021F">
        <w:rPr>
          <w:rFonts w:ascii="Times New Roman" w:hAnsi="Times New Roman" w:cs="Times New Roman"/>
          <w:sz w:val="24"/>
          <w:szCs w:val="24"/>
        </w:rPr>
        <w:t>ie Wykonawcy</w:t>
      </w:r>
      <w:r w:rsidR="00917B35" w:rsidRPr="0045021F">
        <w:rPr>
          <w:rFonts w:ascii="Times New Roman" w:hAnsi="Times New Roman" w:cs="Times New Roman"/>
          <w:sz w:val="24"/>
          <w:szCs w:val="24"/>
        </w:rPr>
        <w:t xml:space="preserve"> do złożenia podmiotowych środków dowodowych, jeżeli:</w:t>
      </w:r>
    </w:p>
    <w:p w14:paraId="68B64CB9" w14:textId="409ECC76" w:rsidR="00917B35" w:rsidRPr="0045021F" w:rsidRDefault="003C7A3D" w:rsidP="003C7A3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ab/>
        <w:t xml:space="preserve">1) </w:t>
      </w:r>
      <w:r w:rsidR="0001229A" w:rsidRPr="0045021F">
        <w:rPr>
          <w:rFonts w:ascii="Times New Roman" w:hAnsi="Times New Roman" w:cs="Times New Roman"/>
          <w:sz w:val="24"/>
          <w:szCs w:val="24"/>
        </w:rPr>
        <w:t>będzie mógł</w:t>
      </w:r>
      <w:r w:rsidR="00917B35" w:rsidRPr="0045021F">
        <w:rPr>
          <w:rFonts w:ascii="Times New Roman" w:hAnsi="Times New Roman" w:cs="Times New Roman"/>
          <w:sz w:val="24"/>
          <w:szCs w:val="24"/>
        </w:rPr>
        <w:t xml:space="preserve"> je uzyskać za pomocą bezpłatnych i ogólnodostępnych baz danych, w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szczególności</w:t>
      </w:r>
      <w:r w:rsidR="0001229A"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rejestrów publicznych w rozumieniu ustawy z 17 lutego 2005 </w:t>
      </w:r>
      <w:r w:rsidR="0001229A" w:rsidRPr="0045021F">
        <w:rPr>
          <w:rFonts w:ascii="Times New Roman" w:hAnsi="Times New Roman" w:cs="Times New Roman"/>
          <w:sz w:val="24"/>
          <w:szCs w:val="24"/>
        </w:rPr>
        <w:t xml:space="preserve">r. </w:t>
      </w:r>
      <w:r w:rsidR="00917B35" w:rsidRPr="0045021F">
        <w:rPr>
          <w:rFonts w:ascii="Times New Roman" w:hAnsi="Times New Roman" w:cs="Times New Roman"/>
          <w:sz w:val="24"/>
          <w:szCs w:val="24"/>
        </w:rPr>
        <w:t xml:space="preserve">o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informatyzacji działalności</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podmiotów realizujących zadania publiczne, o ile </w:t>
      </w:r>
      <w:r w:rsidRPr="0045021F">
        <w:rPr>
          <w:rFonts w:ascii="Times New Roman" w:hAnsi="Times New Roman" w:cs="Times New Roman"/>
          <w:sz w:val="24"/>
          <w:szCs w:val="24"/>
        </w:rPr>
        <w:tab/>
      </w:r>
      <w:r w:rsidR="00F24964"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ykonawca wskazał w oświadczeniu, o</w:t>
      </w:r>
      <w:r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którym mowa w art. 125 ust. 1 ustawy dane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umożliwiające dostęp do tych środków;</w:t>
      </w:r>
    </w:p>
    <w:p w14:paraId="34AA4035" w14:textId="77777777" w:rsidR="00917B35" w:rsidRPr="0045021F" w:rsidRDefault="003C7A3D" w:rsidP="003C7A3D">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ab/>
        <w:t xml:space="preserve">2)  </w:t>
      </w:r>
      <w:r w:rsidR="00917B35" w:rsidRPr="0045021F">
        <w:rPr>
          <w:rFonts w:ascii="Times New Roman" w:hAnsi="Times New Roman" w:cs="Times New Roman"/>
          <w:sz w:val="24"/>
          <w:szCs w:val="24"/>
        </w:rPr>
        <w:t xml:space="preserve">podmiotowym środkiem dowodowym jest oświadczenie, którego treść odpowiada </w:t>
      </w:r>
      <w:r w:rsidRPr="0045021F">
        <w:rPr>
          <w:rFonts w:ascii="Times New Roman" w:hAnsi="Times New Roman" w:cs="Times New Roman"/>
          <w:sz w:val="24"/>
          <w:szCs w:val="24"/>
        </w:rPr>
        <w:tab/>
      </w:r>
      <w:r w:rsidR="00917B35" w:rsidRPr="0045021F">
        <w:rPr>
          <w:rFonts w:ascii="Times New Roman" w:hAnsi="Times New Roman" w:cs="Times New Roman"/>
          <w:sz w:val="24"/>
          <w:szCs w:val="24"/>
        </w:rPr>
        <w:t>zakresowi</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oświadczenia, o którym mowa w art. 125 ust. 1 ustawy.</w:t>
      </w:r>
    </w:p>
    <w:p w14:paraId="026DF36B" w14:textId="77777777" w:rsidR="003C7A3D" w:rsidRPr="0045021F" w:rsidRDefault="003C7A3D" w:rsidP="00E9678D">
      <w:pPr>
        <w:pStyle w:val="Bezodstpw"/>
      </w:pPr>
    </w:p>
    <w:p w14:paraId="4F201242" w14:textId="77777777" w:rsidR="00917B35" w:rsidRPr="0045021F" w:rsidRDefault="00456413"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Wykonawca nie jest zobowiązany do złożenia podmiotowych środków dowodowych, które</w:t>
      </w:r>
    </w:p>
    <w:p w14:paraId="1C694546"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Zamawiający posiada, jeżeli wskaże te środki oraz potwierdzi ich prawidłowość i aktualność.</w:t>
      </w:r>
    </w:p>
    <w:p w14:paraId="0D934A00" w14:textId="77777777" w:rsidR="003C7A3D" w:rsidRPr="0045021F" w:rsidRDefault="003C7A3D" w:rsidP="00E9678D">
      <w:pPr>
        <w:pStyle w:val="Bezodstpw"/>
      </w:pPr>
    </w:p>
    <w:p w14:paraId="668AA4FC" w14:textId="65B67E04" w:rsidR="00341EA8" w:rsidRPr="0045021F" w:rsidRDefault="00456413"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W zakresie nieuregulowanym ustawą lub </w:t>
      </w:r>
      <w:r w:rsidR="00923D06" w:rsidRPr="0045021F">
        <w:rPr>
          <w:rFonts w:ascii="Times New Roman" w:hAnsi="Times New Roman" w:cs="Times New Roman"/>
          <w:sz w:val="24"/>
          <w:szCs w:val="24"/>
        </w:rPr>
        <w:t xml:space="preserve">niniejszym Opisem potrzeb i wymagań </w:t>
      </w:r>
      <w:r w:rsidR="00917B35" w:rsidRPr="0045021F">
        <w:rPr>
          <w:rFonts w:ascii="Times New Roman" w:hAnsi="Times New Roman" w:cs="Times New Roman"/>
          <w:sz w:val="24"/>
          <w:szCs w:val="24"/>
        </w:rPr>
        <w:t>do oświadczeń i dokumentów składanych</w:t>
      </w:r>
      <w:r w:rsidR="005277A4">
        <w:rPr>
          <w:rFonts w:ascii="Times New Roman" w:hAnsi="Times New Roman" w:cs="Times New Roman"/>
          <w:sz w:val="24"/>
          <w:szCs w:val="24"/>
        </w:rPr>
        <w:t xml:space="preserve"> </w:t>
      </w:r>
      <w:r w:rsidR="00917B35" w:rsidRPr="0045021F">
        <w:rPr>
          <w:rFonts w:ascii="Times New Roman" w:hAnsi="Times New Roman" w:cs="Times New Roman"/>
          <w:sz w:val="24"/>
          <w:szCs w:val="24"/>
        </w:rPr>
        <w:t>przez Wykonawcę w przedmiotowym postępowaniu zastosowanie mają w szczególności przepisy</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rozporzą</w:t>
      </w:r>
      <w:r w:rsidR="003036C8" w:rsidRPr="0045021F">
        <w:rPr>
          <w:rFonts w:ascii="Times New Roman" w:hAnsi="Times New Roman" w:cs="Times New Roman"/>
          <w:sz w:val="24"/>
          <w:szCs w:val="24"/>
        </w:rPr>
        <w:t>dzenia Ministra Rozwoju Pracy i </w:t>
      </w:r>
      <w:r w:rsidR="00917B35" w:rsidRPr="0045021F">
        <w:rPr>
          <w:rFonts w:ascii="Times New Roman" w:hAnsi="Times New Roman" w:cs="Times New Roman"/>
          <w:sz w:val="24"/>
          <w:szCs w:val="24"/>
        </w:rPr>
        <w:t>Technologii z 23 grudnia 2020</w:t>
      </w:r>
      <w:r w:rsidR="00F24964" w:rsidRPr="0045021F">
        <w:rPr>
          <w:rFonts w:ascii="Times New Roman" w:hAnsi="Times New Roman" w:cs="Times New Roman"/>
          <w:sz w:val="24"/>
          <w:szCs w:val="24"/>
        </w:rPr>
        <w:t xml:space="preserve"> r.</w:t>
      </w:r>
      <w:r w:rsidR="00917B35" w:rsidRPr="0045021F">
        <w:rPr>
          <w:rFonts w:ascii="Times New Roman" w:hAnsi="Times New Roman" w:cs="Times New Roman"/>
          <w:sz w:val="24"/>
          <w:szCs w:val="24"/>
        </w:rPr>
        <w:t xml:space="preserve"> w sprawie podmiotowych</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środków dowodowych oraz innych dokumentów lub oświadczeń, jakich może żądać</w:t>
      </w:r>
      <w:r w:rsidR="00F24964" w:rsidRPr="0045021F">
        <w:rPr>
          <w:rFonts w:ascii="Times New Roman" w:hAnsi="Times New Roman" w:cs="Times New Roman"/>
          <w:sz w:val="24"/>
          <w:szCs w:val="24"/>
        </w:rPr>
        <w:t xml:space="preserve"> Z</w:t>
      </w:r>
      <w:r w:rsidR="00917B35" w:rsidRPr="0045021F">
        <w:rPr>
          <w:rFonts w:ascii="Times New Roman" w:hAnsi="Times New Roman" w:cs="Times New Roman"/>
          <w:sz w:val="24"/>
          <w:szCs w:val="24"/>
        </w:rPr>
        <w:t xml:space="preserve">amawiający od </w:t>
      </w:r>
      <w:r w:rsidR="00F24964"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ykonawcy oraz rozporządzenia Prezesa Rady Ministrów z 30 grudnia</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2020 </w:t>
      </w:r>
      <w:r w:rsidR="00F24964" w:rsidRPr="0045021F">
        <w:rPr>
          <w:rFonts w:ascii="Times New Roman" w:hAnsi="Times New Roman" w:cs="Times New Roman"/>
          <w:sz w:val="24"/>
          <w:szCs w:val="24"/>
        </w:rPr>
        <w:t xml:space="preserve">r. </w:t>
      </w:r>
      <w:r w:rsidR="00917B35" w:rsidRPr="0045021F">
        <w:rPr>
          <w:rFonts w:ascii="Times New Roman" w:hAnsi="Times New Roman" w:cs="Times New Roman"/>
          <w:sz w:val="24"/>
          <w:szCs w:val="24"/>
        </w:rPr>
        <w:t>w sprawie sposobu sporządzania i przekazywania informacji oraz wymagań technicznych</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dla dokumentów elektronicznych oraz środków komunikacji elektronicznej w postępowaniu</w:t>
      </w:r>
      <w:r w:rsidR="00F24964"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 udzielenie zamówienia publicznego lub konkursie.</w:t>
      </w:r>
    </w:p>
    <w:p w14:paraId="6FE84038"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sz w:val="24"/>
          <w:szCs w:val="24"/>
        </w:rPr>
      </w:pPr>
    </w:p>
    <w:p w14:paraId="3BF49B08"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sz w:val="24"/>
          <w:szCs w:val="24"/>
        </w:rPr>
      </w:pPr>
    </w:p>
    <w:p w14:paraId="31EC50F5"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 </w:t>
      </w:r>
    </w:p>
    <w:p w14:paraId="51EA92AE"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POLEGANIE NA ZASOBACH INNYCH PODMIOTÓW</w:t>
      </w:r>
    </w:p>
    <w:p w14:paraId="2F0A0896" w14:textId="77777777" w:rsidR="00341EA8" w:rsidRPr="0045021F" w:rsidRDefault="00341EA8" w:rsidP="00E9678D">
      <w:pPr>
        <w:pStyle w:val="Bezodstpw"/>
      </w:pPr>
    </w:p>
    <w:p w14:paraId="2EF82122"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w celu potwierdzenia spełniania warunków udziału w polegać na zdolnościach</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technicznych lub zawodowych lub sytuacji finansowej lub ekonomicznej podmiotów</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udostępniających zasoby, niezależnie od cha</w:t>
      </w:r>
      <w:r w:rsidR="003036C8" w:rsidRPr="0045021F">
        <w:rPr>
          <w:rFonts w:ascii="Times New Roman" w:hAnsi="Times New Roman" w:cs="Times New Roman"/>
          <w:sz w:val="24"/>
          <w:szCs w:val="24"/>
        </w:rPr>
        <w:t>rakteru prawnego łączących go z </w:t>
      </w:r>
      <w:r w:rsidRPr="0045021F">
        <w:rPr>
          <w:rFonts w:ascii="Times New Roman" w:hAnsi="Times New Roman" w:cs="Times New Roman"/>
          <w:sz w:val="24"/>
          <w:szCs w:val="24"/>
        </w:rPr>
        <w:t>nimi stosunków</w:t>
      </w:r>
      <w:r w:rsidR="00E9678D" w:rsidRPr="0045021F">
        <w:rPr>
          <w:rFonts w:ascii="Times New Roman" w:hAnsi="Times New Roman" w:cs="Times New Roman"/>
          <w:sz w:val="24"/>
          <w:szCs w:val="24"/>
        </w:rPr>
        <w:t xml:space="preserve"> </w:t>
      </w:r>
      <w:r w:rsidRPr="0045021F">
        <w:rPr>
          <w:rFonts w:ascii="Times New Roman" w:hAnsi="Times New Roman" w:cs="Times New Roman"/>
          <w:sz w:val="24"/>
          <w:szCs w:val="24"/>
        </w:rPr>
        <w:t>prawnych.</w:t>
      </w:r>
    </w:p>
    <w:p w14:paraId="001BE980" w14:textId="77777777" w:rsidR="003C7A3D" w:rsidRPr="0045021F" w:rsidRDefault="003C7A3D" w:rsidP="00E9678D">
      <w:pPr>
        <w:pStyle w:val="Bezodstpw"/>
      </w:pPr>
    </w:p>
    <w:p w14:paraId="49D9864D"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W odniesieniu do warunków dotyczących wykształcenia, kwalifikacji zawodowych lub doświadczenia</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Wykonawcy mogą polegać na zdolnościach podmiotów udostępniających zasoby,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jeśli podmioty te wykonają usługi, do realizacji których te zdolności są wymagane.</w:t>
      </w:r>
    </w:p>
    <w:p w14:paraId="390217A9" w14:textId="77777777" w:rsidR="003C7A3D" w:rsidRPr="0045021F" w:rsidRDefault="003C7A3D" w:rsidP="003C7A3D">
      <w:pPr>
        <w:autoSpaceDE w:val="0"/>
        <w:autoSpaceDN w:val="0"/>
        <w:adjustRightInd w:val="0"/>
        <w:spacing w:after="0" w:line="276" w:lineRule="auto"/>
        <w:jc w:val="both"/>
        <w:rPr>
          <w:rFonts w:ascii="Times New Roman" w:hAnsi="Times New Roman" w:cs="Times New Roman"/>
          <w:sz w:val="24"/>
          <w:szCs w:val="24"/>
        </w:rPr>
      </w:pPr>
    </w:p>
    <w:p w14:paraId="20526E89" w14:textId="250D400A" w:rsidR="00917B35" w:rsidRPr="0045021F" w:rsidRDefault="00917B35" w:rsidP="003C7A3D">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Wykonawca, który polega na zdolnościach lub sytuacji podmiotów udostępniających zasoby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składa wraz z ofertą, zobowiązanie podmiotu udostępniającego zasoby do oddania mu do</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dyspozycji niezbędnych zasobów na potrzeby realizacji danego zamówienia lub inny podmiotowy</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środek dowodowy potwierdzający, że </w:t>
      </w:r>
      <w:r w:rsidR="0001229A"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ykonawca realizując zamówienie, będzie dysponował niezbędnymi zasobami tych podmiotów. Wzór oświadczenia stanowi </w:t>
      </w:r>
      <w:r w:rsidR="0001229A"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01229A" w:rsidRPr="0045021F">
        <w:rPr>
          <w:rFonts w:ascii="Times New Roman" w:hAnsi="Times New Roman" w:cs="Times New Roman"/>
          <w:b/>
          <w:bCs/>
          <w:sz w:val="24"/>
          <w:szCs w:val="24"/>
        </w:rPr>
        <w:t xml:space="preserve"> </w:t>
      </w:r>
      <w:r w:rsidR="00DE17B9" w:rsidRPr="0045021F">
        <w:rPr>
          <w:rFonts w:ascii="Times New Roman" w:hAnsi="Times New Roman" w:cs="Times New Roman"/>
          <w:b/>
          <w:bCs/>
          <w:sz w:val="24"/>
          <w:szCs w:val="24"/>
        </w:rPr>
        <w:t>do OPiW</w:t>
      </w:r>
      <w:r w:rsidR="00DE17B9" w:rsidRPr="0045021F">
        <w:rPr>
          <w:rFonts w:ascii="Times New Roman" w:hAnsi="Times New Roman" w:cs="Times New Roman"/>
          <w:bCs/>
          <w:sz w:val="24"/>
          <w:szCs w:val="24"/>
        </w:rPr>
        <w:t>.</w:t>
      </w:r>
    </w:p>
    <w:p w14:paraId="156743D5" w14:textId="77777777" w:rsidR="003C7A3D" w:rsidRPr="0045021F" w:rsidRDefault="003C7A3D" w:rsidP="00E9678D">
      <w:pPr>
        <w:pStyle w:val="Bezodstpw"/>
      </w:pPr>
    </w:p>
    <w:p w14:paraId="35A1EF7D" w14:textId="7D516F10"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Zamawiający oceni, czy udostępniane </w:t>
      </w:r>
      <w:r w:rsidR="0001229A" w:rsidRPr="0045021F">
        <w:rPr>
          <w:rFonts w:ascii="Times New Roman" w:hAnsi="Times New Roman" w:cs="Times New Roman"/>
          <w:sz w:val="24"/>
          <w:szCs w:val="24"/>
        </w:rPr>
        <w:t>W</w:t>
      </w:r>
      <w:r w:rsidRPr="0045021F">
        <w:rPr>
          <w:rFonts w:ascii="Times New Roman" w:hAnsi="Times New Roman" w:cs="Times New Roman"/>
          <w:sz w:val="24"/>
          <w:szCs w:val="24"/>
        </w:rPr>
        <w:t>ykonawcy przez podmioty udostępniające zasoby</w:t>
      </w:r>
    </w:p>
    <w:p w14:paraId="206D4F3A"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zdolności techniczne lub zawodowe, pozwalają na wykazanie przez Wykonawcę spełniania</w:t>
      </w:r>
    </w:p>
    <w:p w14:paraId="1C851C1F"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 xml:space="preserve">warunków udziału w postępowaniu, a także </w:t>
      </w:r>
      <w:r w:rsidR="0001229A" w:rsidRPr="0045021F">
        <w:rPr>
          <w:rFonts w:ascii="Times New Roman" w:hAnsi="Times New Roman" w:cs="Times New Roman"/>
          <w:sz w:val="24"/>
          <w:szCs w:val="24"/>
        </w:rPr>
        <w:t>z</w:t>
      </w:r>
      <w:r w:rsidRPr="0045021F">
        <w:rPr>
          <w:rFonts w:ascii="Times New Roman" w:hAnsi="Times New Roman" w:cs="Times New Roman"/>
          <w:sz w:val="24"/>
          <w:szCs w:val="24"/>
        </w:rPr>
        <w:t>bada, czy nie zachodzą, wobec tego podmiotu</w:t>
      </w:r>
    </w:p>
    <w:p w14:paraId="39947FA5"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podstawy wykluczenia, które zostały przewidziane względem Wykonawcy.</w:t>
      </w:r>
    </w:p>
    <w:p w14:paraId="10F1A121" w14:textId="77777777" w:rsidR="003C7A3D" w:rsidRPr="0045021F" w:rsidRDefault="003C7A3D" w:rsidP="00E9678D">
      <w:pPr>
        <w:pStyle w:val="Bezodstpw"/>
      </w:pPr>
    </w:p>
    <w:p w14:paraId="20BF2DB5" w14:textId="0DA9C068"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zdolności techniczne lub zawodowe podmiotu udostępniającego zasoby nie potwierdzają</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spełniania przez Wykonawcę warunków udziału w postępowaniu lub zachodzą wobec</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tego podmiotu podstawy wykluczenia, </w:t>
      </w:r>
      <w:r w:rsidR="0001229A"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w:t>
      </w:r>
      <w:r w:rsidR="0001229A" w:rsidRPr="0045021F">
        <w:rPr>
          <w:rFonts w:ascii="Times New Roman" w:hAnsi="Times New Roman" w:cs="Times New Roman"/>
          <w:sz w:val="24"/>
          <w:szCs w:val="24"/>
        </w:rPr>
        <w:t xml:space="preserve">będzie </w:t>
      </w:r>
      <w:r w:rsidRPr="0045021F">
        <w:rPr>
          <w:rFonts w:ascii="Times New Roman" w:hAnsi="Times New Roman" w:cs="Times New Roman"/>
          <w:sz w:val="24"/>
          <w:szCs w:val="24"/>
        </w:rPr>
        <w:t>żąda</w:t>
      </w:r>
      <w:r w:rsidR="0001229A" w:rsidRPr="0045021F">
        <w:rPr>
          <w:rFonts w:ascii="Times New Roman" w:hAnsi="Times New Roman" w:cs="Times New Roman"/>
          <w:sz w:val="24"/>
          <w:szCs w:val="24"/>
        </w:rPr>
        <w:t>ł</w:t>
      </w:r>
      <w:r w:rsidR="003036C8" w:rsidRPr="0045021F">
        <w:rPr>
          <w:rFonts w:ascii="Times New Roman" w:hAnsi="Times New Roman" w:cs="Times New Roman"/>
          <w:sz w:val="24"/>
          <w:szCs w:val="24"/>
        </w:rPr>
        <w:t>, aby Wykonawca w </w:t>
      </w:r>
      <w:r w:rsidRPr="0045021F">
        <w:rPr>
          <w:rFonts w:ascii="Times New Roman" w:hAnsi="Times New Roman" w:cs="Times New Roman"/>
          <w:sz w:val="24"/>
          <w:szCs w:val="24"/>
        </w:rPr>
        <w:t>terminie określonym</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przez Zamawiającego zastąpił ten podmiot innym podmiotem lub podmiotami albo</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wykazał, że samodzielnie spełnia warunki udziału w postępowaniu.</w:t>
      </w:r>
    </w:p>
    <w:p w14:paraId="61492D80" w14:textId="77777777" w:rsidR="003C7A3D" w:rsidRPr="0045021F" w:rsidRDefault="003C7A3D" w:rsidP="00E9678D">
      <w:pPr>
        <w:pStyle w:val="Bezodstpw"/>
      </w:pPr>
    </w:p>
    <w:p w14:paraId="4F6382E8" w14:textId="44471ADD"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Wykonawca nie może po upływie terminu składania ofert</w:t>
      </w:r>
      <w:r w:rsidR="00DE17B9" w:rsidRPr="0045021F">
        <w:rPr>
          <w:rFonts w:ascii="Times New Roman" w:hAnsi="Times New Roman" w:cs="Times New Roman"/>
          <w:sz w:val="24"/>
          <w:szCs w:val="24"/>
        </w:rPr>
        <w:t xml:space="preserve"> wyznaczonym postanowieniami OPiW</w:t>
      </w:r>
      <w:r w:rsidRPr="0045021F">
        <w:rPr>
          <w:rFonts w:ascii="Times New Roman" w:hAnsi="Times New Roman" w:cs="Times New Roman"/>
          <w:sz w:val="24"/>
          <w:szCs w:val="24"/>
        </w:rPr>
        <w:t>, powoływać się na zdolności lub</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sytuację podmiotów udostępniających zasoby, jeżeli na etapie składania ofert nie polegał on</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w danym zakresie na zdolnościach lub sytuacji podmiotów udostępniających zasoby.</w:t>
      </w:r>
    </w:p>
    <w:p w14:paraId="37A1DE57" w14:textId="77777777" w:rsidR="003C7A3D" w:rsidRPr="0045021F" w:rsidRDefault="003C7A3D" w:rsidP="00E9678D">
      <w:pPr>
        <w:pStyle w:val="Bezodstpw"/>
      </w:pPr>
    </w:p>
    <w:p w14:paraId="57DB8433" w14:textId="5051C000"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 xml:space="preserve"> Wykonawca w przypadku polegania na zdolnościach lub sytuacji podmiotów udostępniających</w:t>
      </w:r>
      <w:r w:rsidR="0001229A" w:rsidRPr="0045021F">
        <w:rPr>
          <w:rFonts w:ascii="Times New Roman" w:hAnsi="Times New Roman" w:cs="Times New Roman"/>
          <w:sz w:val="24"/>
          <w:szCs w:val="24"/>
        </w:rPr>
        <w:t xml:space="preserve"> </w:t>
      </w:r>
      <w:r w:rsidRPr="0045021F">
        <w:rPr>
          <w:rFonts w:ascii="Times New Roman" w:hAnsi="Times New Roman" w:cs="Times New Roman"/>
          <w:sz w:val="24"/>
          <w:szCs w:val="24"/>
        </w:rPr>
        <w:t>zasoby przedstawia, wraz z oświadczeniem, o którym mowa w Rozdziale IX</w:t>
      </w:r>
      <w:r w:rsidR="00DE17B9" w:rsidRPr="0045021F">
        <w:rPr>
          <w:rFonts w:ascii="Times New Roman" w:hAnsi="Times New Roman" w:cs="Times New Roman"/>
          <w:sz w:val="24"/>
          <w:szCs w:val="24"/>
        </w:rPr>
        <w:t>.1. OPiW</w:t>
      </w:r>
      <w:r w:rsidRPr="0045021F">
        <w:rPr>
          <w:rFonts w:ascii="Times New Roman" w:hAnsi="Times New Roman" w:cs="Times New Roman"/>
          <w:sz w:val="24"/>
          <w:szCs w:val="24"/>
        </w:rPr>
        <w:t>,</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także oświadczenie podmiotu udostępniającego zasoby, potwierdzające brak podstaw wykluczenia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tego podmiotu oraz odpowiedni</w:t>
      </w:r>
      <w:r w:rsidR="003036C8" w:rsidRPr="0045021F">
        <w:rPr>
          <w:rFonts w:ascii="Times New Roman" w:hAnsi="Times New Roman" w:cs="Times New Roman"/>
          <w:sz w:val="24"/>
          <w:szCs w:val="24"/>
        </w:rPr>
        <w:t>o spełnianie warunków udziału w </w:t>
      </w:r>
      <w:r w:rsidRPr="0045021F">
        <w:rPr>
          <w:rFonts w:ascii="Times New Roman" w:hAnsi="Times New Roman" w:cs="Times New Roman"/>
          <w:sz w:val="24"/>
          <w:szCs w:val="24"/>
        </w:rPr>
        <w:t>postępowaniu, w zakresie,</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w jakim Wykonawca powołuj</w:t>
      </w:r>
      <w:r w:rsidR="003036C8" w:rsidRPr="0045021F">
        <w:rPr>
          <w:rFonts w:ascii="Times New Roman" w:hAnsi="Times New Roman" w:cs="Times New Roman"/>
          <w:sz w:val="24"/>
          <w:szCs w:val="24"/>
        </w:rPr>
        <w:t>e się na jego zasoby, zgodnie z </w:t>
      </w:r>
      <w:r w:rsidRPr="0045021F">
        <w:rPr>
          <w:rFonts w:ascii="Times New Roman" w:hAnsi="Times New Roman" w:cs="Times New Roman"/>
          <w:sz w:val="24"/>
          <w:szCs w:val="24"/>
        </w:rPr>
        <w:t>katalogiem dokumentów</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określonych w Rozdziale IX </w:t>
      </w:r>
      <w:r w:rsidR="00DE17B9" w:rsidRPr="0045021F">
        <w:rPr>
          <w:rFonts w:ascii="Times New Roman" w:hAnsi="Times New Roman" w:cs="Times New Roman"/>
          <w:sz w:val="24"/>
          <w:szCs w:val="24"/>
        </w:rPr>
        <w:t>OPiW</w:t>
      </w:r>
      <w:r w:rsidRPr="0045021F">
        <w:rPr>
          <w:rFonts w:ascii="Times New Roman" w:hAnsi="Times New Roman" w:cs="Times New Roman"/>
          <w:sz w:val="24"/>
          <w:szCs w:val="24"/>
        </w:rPr>
        <w:t>.</w:t>
      </w:r>
    </w:p>
    <w:p w14:paraId="1B6B7524" w14:textId="77777777" w:rsidR="00341EA8" w:rsidRPr="0045021F" w:rsidRDefault="00341EA8" w:rsidP="00284073">
      <w:pPr>
        <w:autoSpaceDE w:val="0"/>
        <w:autoSpaceDN w:val="0"/>
        <w:adjustRightInd w:val="0"/>
        <w:spacing w:after="0" w:line="276" w:lineRule="auto"/>
        <w:jc w:val="both"/>
        <w:rPr>
          <w:rFonts w:ascii="Times New Roman" w:hAnsi="Times New Roman" w:cs="Times New Roman"/>
          <w:b/>
          <w:bCs/>
          <w:sz w:val="24"/>
          <w:szCs w:val="24"/>
        </w:rPr>
      </w:pPr>
    </w:p>
    <w:p w14:paraId="0479AD0A" w14:textId="77777777" w:rsidR="003C7A3D" w:rsidRPr="0045021F" w:rsidRDefault="003C7A3D" w:rsidP="00E9678D">
      <w:pPr>
        <w:pStyle w:val="Bezodstpw"/>
      </w:pPr>
    </w:p>
    <w:p w14:paraId="4AF00CA2"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 </w:t>
      </w:r>
    </w:p>
    <w:p w14:paraId="76217EEF"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INFORMACJA DLA WYKONAWCÓW WSPÓLNIE UBIEGAJĄCYCH SIĘ </w:t>
      </w:r>
      <w:r w:rsidR="00341EA8" w:rsidRPr="0045021F">
        <w:rPr>
          <w:rFonts w:ascii="Times New Roman" w:hAnsi="Times New Roman" w:cs="Times New Roman"/>
          <w:b/>
          <w:bCs/>
          <w:sz w:val="24"/>
          <w:szCs w:val="24"/>
        </w:rPr>
        <w:br/>
      </w:r>
      <w:r w:rsidRPr="0045021F">
        <w:rPr>
          <w:rFonts w:ascii="Times New Roman" w:hAnsi="Times New Roman" w:cs="Times New Roman"/>
          <w:b/>
          <w:bCs/>
          <w:sz w:val="24"/>
          <w:szCs w:val="24"/>
        </w:rPr>
        <w:t>O UDZIELENIE</w:t>
      </w:r>
      <w:r w:rsidR="00F021BA"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ZAMÓWIENIA</w:t>
      </w:r>
    </w:p>
    <w:p w14:paraId="7E0FA017" w14:textId="77777777" w:rsidR="00341EA8" w:rsidRPr="0045021F" w:rsidRDefault="00341EA8" w:rsidP="00E9678D">
      <w:pPr>
        <w:pStyle w:val="Bezodstpw"/>
      </w:pPr>
    </w:p>
    <w:p w14:paraId="387D8991"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Wykonawcy mogą wspólnie ubiegać się o udzielenie zamówienia. W takim przypadku Wykonawcy</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ustanawiają pełnomocnika do reprezentowania ich w postępowaniu albo do reprezentowania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i zawarcia umowy w sprawie zamówienia publicznego. Pełnomocnictwo winno być</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załączone do oferty</w:t>
      </w:r>
      <w:r w:rsidR="00DE17B9" w:rsidRPr="0045021F">
        <w:rPr>
          <w:rFonts w:ascii="Times New Roman" w:hAnsi="Times New Roman" w:cs="Times New Roman"/>
          <w:sz w:val="24"/>
          <w:szCs w:val="24"/>
        </w:rPr>
        <w:t xml:space="preserve"> składanej w terminie wyznaczonym OPiW</w:t>
      </w:r>
      <w:r w:rsidRPr="0045021F">
        <w:rPr>
          <w:rFonts w:ascii="Times New Roman" w:hAnsi="Times New Roman" w:cs="Times New Roman"/>
          <w:sz w:val="24"/>
          <w:szCs w:val="24"/>
        </w:rPr>
        <w:t>.</w:t>
      </w:r>
    </w:p>
    <w:p w14:paraId="43135937" w14:textId="77777777" w:rsidR="003C7A3D" w:rsidRPr="0045021F" w:rsidRDefault="003C7A3D" w:rsidP="00E9678D">
      <w:pPr>
        <w:pStyle w:val="Bezodstpw"/>
      </w:pPr>
    </w:p>
    <w:p w14:paraId="58526F24" w14:textId="6B3F9989"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W przypadku Wykonawców wspólnie ubiegających się o udzielenie zamówienia, oświadczenie,</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którym mowa w Rozdziale IX</w:t>
      </w:r>
      <w:r w:rsidR="00DE17B9" w:rsidRPr="0045021F">
        <w:rPr>
          <w:rFonts w:ascii="Times New Roman" w:hAnsi="Times New Roman" w:cs="Times New Roman"/>
          <w:sz w:val="24"/>
          <w:szCs w:val="24"/>
        </w:rPr>
        <w:t>.1. OPiW</w:t>
      </w:r>
      <w:r w:rsidRPr="0045021F">
        <w:rPr>
          <w:rFonts w:ascii="Times New Roman" w:hAnsi="Times New Roman" w:cs="Times New Roman"/>
          <w:sz w:val="24"/>
          <w:szCs w:val="24"/>
        </w:rPr>
        <w:t>, składa każdy z Wykonawców. Oświadczenia t</w:t>
      </w:r>
      <w:r w:rsidR="00F021BA" w:rsidRPr="0045021F">
        <w:rPr>
          <w:rFonts w:ascii="Times New Roman" w:hAnsi="Times New Roman" w:cs="Times New Roman"/>
          <w:sz w:val="24"/>
          <w:szCs w:val="24"/>
        </w:rPr>
        <w:t xml:space="preserve">e </w:t>
      </w:r>
      <w:r w:rsidRPr="0045021F">
        <w:rPr>
          <w:rFonts w:ascii="Times New Roman" w:hAnsi="Times New Roman" w:cs="Times New Roman"/>
          <w:sz w:val="24"/>
          <w:szCs w:val="24"/>
        </w:rPr>
        <w:t>potwierdzają brak podstaw wykluczenia oraz spełnianie warunków udziału w zakresie, w jakim</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każdy z Wykonawców wykazuj</w:t>
      </w:r>
      <w:r w:rsidR="003036C8" w:rsidRPr="0045021F">
        <w:rPr>
          <w:rFonts w:ascii="Times New Roman" w:hAnsi="Times New Roman" w:cs="Times New Roman"/>
          <w:sz w:val="24"/>
          <w:szCs w:val="24"/>
        </w:rPr>
        <w:t>e spełnianie warunków udziału w p</w:t>
      </w:r>
      <w:r w:rsidRPr="0045021F">
        <w:rPr>
          <w:rFonts w:ascii="Times New Roman" w:hAnsi="Times New Roman" w:cs="Times New Roman"/>
          <w:sz w:val="24"/>
          <w:szCs w:val="24"/>
        </w:rPr>
        <w:t>ostępowaniu.</w:t>
      </w:r>
    </w:p>
    <w:p w14:paraId="6D7EA1F3" w14:textId="77777777" w:rsidR="003C7A3D" w:rsidRPr="0045021F" w:rsidRDefault="003C7A3D" w:rsidP="00E9678D">
      <w:pPr>
        <w:pStyle w:val="Bezodstpw"/>
      </w:pPr>
    </w:p>
    <w:p w14:paraId="2E17DA5E" w14:textId="40A76A45" w:rsidR="003C7A3D"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 odniesieniu do warunków dotyczących wykształcenia, kwalifikacji zawodowych lub doświadczenia,</w:t>
      </w:r>
      <w:r w:rsidR="00F021BA" w:rsidRPr="0045021F">
        <w:rPr>
          <w:rFonts w:ascii="Times New Roman" w:hAnsi="Times New Roman" w:cs="Times New Roman"/>
          <w:sz w:val="24"/>
          <w:szCs w:val="24"/>
        </w:rPr>
        <w:t xml:space="preserve"> W</w:t>
      </w:r>
      <w:r w:rsidRPr="0045021F">
        <w:rPr>
          <w:rFonts w:ascii="Times New Roman" w:hAnsi="Times New Roman" w:cs="Times New Roman"/>
          <w:sz w:val="24"/>
          <w:szCs w:val="24"/>
        </w:rPr>
        <w:t>ykonawcy wspólnie ubiegający się o udzielenie zamówienia mogą polegać na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zdolnościach tych z </w:t>
      </w:r>
      <w:r w:rsidR="00F021BA" w:rsidRPr="0045021F">
        <w:rPr>
          <w:rFonts w:ascii="Times New Roman" w:hAnsi="Times New Roman" w:cs="Times New Roman"/>
          <w:sz w:val="24"/>
          <w:szCs w:val="24"/>
        </w:rPr>
        <w:t>W</w:t>
      </w:r>
      <w:r w:rsidRPr="0045021F">
        <w:rPr>
          <w:rFonts w:ascii="Times New Roman" w:hAnsi="Times New Roman" w:cs="Times New Roman"/>
          <w:sz w:val="24"/>
          <w:szCs w:val="24"/>
        </w:rPr>
        <w:t>ykonawców, którzy wykonają usługi, do realizacji których te zdolności są</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wymagane. W takim przypadku Wykonawcy</w:t>
      </w:r>
      <w:r w:rsidR="003036C8" w:rsidRPr="0045021F">
        <w:rPr>
          <w:rFonts w:ascii="Times New Roman" w:hAnsi="Times New Roman" w:cs="Times New Roman"/>
          <w:sz w:val="24"/>
          <w:szCs w:val="24"/>
        </w:rPr>
        <w:t xml:space="preserve"> wspólnie ubiegający się o </w:t>
      </w:r>
      <w:r w:rsidRPr="0045021F">
        <w:rPr>
          <w:rFonts w:ascii="Times New Roman" w:hAnsi="Times New Roman" w:cs="Times New Roman"/>
          <w:sz w:val="24"/>
          <w:szCs w:val="24"/>
        </w:rPr>
        <w:t>udzielenie zamówienia</w:t>
      </w:r>
      <w:r w:rsidR="00F021BA" w:rsidRPr="0045021F">
        <w:rPr>
          <w:rFonts w:ascii="Times New Roman" w:hAnsi="Times New Roman" w:cs="Times New Roman"/>
          <w:sz w:val="24"/>
          <w:szCs w:val="24"/>
        </w:rPr>
        <w:t xml:space="preserve"> </w:t>
      </w:r>
      <w:r w:rsidRPr="0045021F">
        <w:rPr>
          <w:rFonts w:ascii="Times New Roman" w:hAnsi="Times New Roman" w:cs="Times New Roman"/>
          <w:sz w:val="24"/>
          <w:szCs w:val="24"/>
        </w:rPr>
        <w:t>dołączają do oferty oświadczenie, z którego wynika, które usługi wykonają poszczególni Wykonawcy.</w:t>
      </w:r>
    </w:p>
    <w:p w14:paraId="642121FC" w14:textId="77777777" w:rsidR="003C7A3D" w:rsidRPr="0045021F" w:rsidRDefault="003C7A3D" w:rsidP="00E9678D">
      <w:pPr>
        <w:pStyle w:val="Bezodstpw"/>
      </w:pPr>
    </w:p>
    <w:p w14:paraId="6621B894"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4.</w:t>
      </w:r>
      <w:r w:rsidRPr="0045021F">
        <w:rPr>
          <w:rFonts w:ascii="Times New Roman" w:hAnsi="Times New Roman" w:cs="Times New Roman"/>
          <w:sz w:val="24"/>
          <w:szCs w:val="24"/>
        </w:rPr>
        <w:t xml:space="preserve"> Oświadczenia i dokumenty potwierdzające brak podstaw do wykluczenia z postępowania</w:t>
      </w:r>
    </w:p>
    <w:p w14:paraId="36B30585" w14:textId="77777777" w:rsidR="00917B35" w:rsidRPr="0045021F" w:rsidRDefault="00917B35" w:rsidP="003C7A3D">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składa każdy z Wykonawców wspólnie ubiegających się o zamówienie.</w:t>
      </w:r>
    </w:p>
    <w:p w14:paraId="0CE78D8C" w14:textId="77777777" w:rsidR="00341EA8" w:rsidRPr="0045021F" w:rsidRDefault="00341EA8" w:rsidP="00284073">
      <w:pPr>
        <w:autoSpaceDE w:val="0"/>
        <w:autoSpaceDN w:val="0"/>
        <w:adjustRightInd w:val="0"/>
        <w:spacing w:after="0" w:line="276" w:lineRule="auto"/>
        <w:jc w:val="both"/>
        <w:rPr>
          <w:rFonts w:ascii="Times New Roman" w:hAnsi="Times New Roman" w:cs="Times New Roman"/>
          <w:b/>
          <w:bCs/>
          <w:sz w:val="24"/>
          <w:szCs w:val="24"/>
        </w:rPr>
      </w:pPr>
    </w:p>
    <w:p w14:paraId="2A2DD940" w14:textId="77777777" w:rsidR="00292609" w:rsidRPr="0045021F" w:rsidRDefault="00292609" w:rsidP="00E9678D">
      <w:pPr>
        <w:pStyle w:val="Bezodstpw"/>
      </w:pPr>
    </w:p>
    <w:p w14:paraId="3BF4383A" w14:textId="77777777" w:rsidR="00341EA8" w:rsidRPr="0045021F" w:rsidRDefault="00917B35" w:rsidP="00341EA8">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XII </w:t>
      </w:r>
    </w:p>
    <w:p w14:paraId="231DE9F4" w14:textId="77777777" w:rsidR="00917B35" w:rsidRPr="0045021F" w:rsidRDefault="00917B35" w:rsidP="00341EA8">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KOMUNIKACJI ZAMAWIAJĄCEGO Z WYKONAWCAMI</w:t>
      </w:r>
    </w:p>
    <w:p w14:paraId="4DA50A29" w14:textId="77777777" w:rsidR="008D4E63" w:rsidRPr="0045021F" w:rsidRDefault="008D4E63" w:rsidP="00E9678D">
      <w:pPr>
        <w:pStyle w:val="Bezodstpw"/>
      </w:pPr>
    </w:p>
    <w:p w14:paraId="4F839C89" w14:textId="77777777" w:rsidR="003E71ED" w:rsidRPr="0045021F" w:rsidRDefault="003E71ED" w:rsidP="00E9678D">
      <w:pPr>
        <w:pStyle w:val="Bezodstpw"/>
      </w:pPr>
    </w:p>
    <w:p w14:paraId="07192537" w14:textId="77777777" w:rsidR="005F71AD" w:rsidRPr="0045021F" w:rsidRDefault="00917B35" w:rsidP="003E71E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ZASADY OGÓLNE</w:t>
      </w:r>
    </w:p>
    <w:p w14:paraId="6AB5629B" w14:textId="568FF588" w:rsidR="005F71AD" w:rsidRPr="0045021F" w:rsidRDefault="005F71AD" w:rsidP="003C7A3D">
      <w:pPr>
        <w:pStyle w:val="Nagwek3"/>
        <w:spacing w:line="276" w:lineRule="auto"/>
        <w:jc w:val="both"/>
        <w:rPr>
          <w:rStyle w:val="BrakA"/>
          <w:rFonts w:ascii="Times New Roman" w:hAnsi="Times New Roman" w:cs="Times New Roman"/>
          <w:bCs/>
          <w:color w:val="auto"/>
        </w:rPr>
      </w:pPr>
      <w:bookmarkStart w:id="0" w:name="_Toc13"/>
      <w:r w:rsidRPr="0045021F">
        <w:rPr>
          <w:rStyle w:val="BrakA"/>
          <w:rFonts w:ascii="Times New Roman" w:hAnsi="Times New Roman" w:cs="Times New Roman"/>
          <w:bCs/>
          <w:color w:val="auto"/>
        </w:rPr>
        <w:t xml:space="preserve">Informacje o środkach komunikacji elektronicznej, przy użyciu których </w:t>
      </w:r>
      <w:r w:rsidR="00C26EB9" w:rsidRPr="0045021F">
        <w:rPr>
          <w:rStyle w:val="BrakA"/>
          <w:rFonts w:ascii="Times New Roman" w:hAnsi="Times New Roman" w:cs="Times New Roman"/>
          <w:bCs/>
          <w:color w:val="auto"/>
        </w:rPr>
        <w:t>Z</w:t>
      </w:r>
      <w:r w:rsidRPr="0045021F">
        <w:rPr>
          <w:rStyle w:val="BrakA"/>
          <w:rFonts w:ascii="Times New Roman" w:hAnsi="Times New Roman" w:cs="Times New Roman"/>
          <w:bCs/>
          <w:color w:val="auto"/>
        </w:rPr>
        <w:t xml:space="preserve">amawiający będzie komunikował się z </w:t>
      </w:r>
      <w:r w:rsidR="00C26EB9" w:rsidRPr="0045021F">
        <w:rPr>
          <w:rStyle w:val="BrakA"/>
          <w:rFonts w:ascii="Times New Roman" w:hAnsi="Times New Roman" w:cs="Times New Roman"/>
          <w:bCs/>
          <w:color w:val="auto"/>
        </w:rPr>
        <w:t>W</w:t>
      </w:r>
      <w:r w:rsidRPr="0045021F">
        <w:rPr>
          <w:rStyle w:val="BrakA"/>
          <w:rFonts w:ascii="Times New Roman" w:hAnsi="Times New Roman" w:cs="Times New Roman"/>
          <w:bCs/>
          <w:color w:val="auto"/>
        </w:rPr>
        <w:t>ykonawcami, informac</w:t>
      </w:r>
      <w:r w:rsidR="003036C8" w:rsidRPr="0045021F">
        <w:rPr>
          <w:rStyle w:val="BrakA"/>
          <w:rFonts w:ascii="Times New Roman" w:hAnsi="Times New Roman" w:cs="Times New Roman"/>
          <w:bCs/>
          <w:color w:val="auto"/>
        </w:rPr>
        <w:t>je o wymaganiach technicznych i </w:t>
      </w:r>
      <w:r w:rsidRPr="0045021F">
        <w:rPr>
          <w:rStyle w:val="BrakA"/>
          <w:rFonts w:ascii="Times New Roman" w:hAnsi="Times New Roman" w:cs="Times New Roman"/>
          <w:bCs/>
          <w:color w:val="auto"/>
        </w:rPr>
        <w:t>organizacyjnych sporządzania, wysyłania i odbierania korespondencji elektronicznej</w:t>
      </w:r>
      <w:bookmarkEnd w:id="0"/>
      <w:r w:rsidR="003C7A3D" w:rsidRPr="0045021F">
        <w:rPr>
          <w:rStyle w:val="BrakA"/>
          <w:rFonts w:ascii="Times New Roman" w:hAnsi="Times New Roman" w:cs="Times New Roman"/>
          <w:bCs/>
          <w:color w:val="auto"/>
        </w:rPr>
        <w:t>.</w:t>
      </w:r>
    </w:p>
    <w:p w14:paraId="4B94B3EB" w14:textId="77777777" w:rsidR="003C7A3D" w:rsidRPr="0045021F" w:rsidRDefault="003C7A3D" w:rsidP="00E9678D">
      <w:pPr>
        <w:pStyle w:val="Bezodstpw"/>
      </w:pPr>
    </w:p>
    <w:p w14:paraId="22C70F85" w14:textId="77777777" w:rsidR="005F71AD" w:rsidRPr="0045021F" w:rsidRDefault="00E4216E" w:rsidP="003C7A3D">
      <w:pPr>
        <w:pStyle w:val="Nagwek4"/>
        <w:spacing w:line="276" w:lineRule="auto"/>
        <w:jc w:val="both"/>
        <w:rPr>
          <w:rStyle w:val="BrakA"/>
          <w:rFonts w:ascii="Times New Roman" w:hAnsi="Times New Roman" w:cs="Times New Roman"/>
          <w:b/>
          <w:bCs/>
          <w:i w:val="0"/>
          <w:color w:val="auto"/>
          <w:sz w:val="24"/>
          <w:szCs w:val="24"/>
        </w:rPr>
      </w:pPr>
      <w:r w:rsidRPr="0045021F">
        <w:rPr>
          <w:rStyle w:val="BrakA"/>
          <w:rFonts w:ascii="Times New Roman" w:eastAsia="Arial Unicode MS" w:hAnsi="Times New Roman" w:cs="Times New Roman"/>
          <w:b/>
          <w:bCs/>
          <w:i w:val="0"/>
          <w:color w:val="auto"/>
          <w:sz w:val="24"/>
          <w:szCs w:val="24"/>
        </w:rPr>
        <w:t>Środki komunikacji i sposób komunikacji:</w:t>
      </w:r>
    </w:p>
    <w:p w14:paraId="49AB304A" w14:textId="36D9B055" w:rsidR="003C7A3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Postępowanie prowadzone jest w języku polskim w formie elektronicznej za pośrednictwem Platformy Zakupowej </w:t>
      </w:r>
      <w:hyperlink r:id="rId11" w:history="1">
        <w:r w:rsidRPr="0045021F">
          <w:rPr>
            <w:rStyle w:val="Hyperlink7"/>
            <w:rFonts w:ascii="Times New Roman" w:hAnsi="Times New Roman" w:cs="Times New Roman"/>
            <w:color w:val="auto"/>
            <w:sz w:val="24"/>
            <w:szCs w:val="24"/>
          </w:rPr>
          <w:t>platformazakupowa.pl</w:t>
        </w:r>
      </w:hyperlink>
      <w:r w:rsidR="00C26EB9" w:rsidRPr="0045021F">
        <w:rPr>
          <w:rStyle w:val="BrakA"/>
          <w:rFonts w:ascii="Times New Roman" w:hAnsi="Times New Roman" w:cs="Times New Roman"/>
          <w:sz w:val="24"/>
          <w:szCs w:val="24"/>
        </w:rPr>
        <w:t>, zwanej, jako</w:t>
      </w:r>
      <w:r w:rsidRPr="0045021F">
        <w:rPr>
          <w:rStyle w:val="BrakA"/>
          <w:rFonts w:ascii="Times New Roman" w:hAnsi="Times New Roman" w:cs="Times New Roman"/>
          <w:sz w:val="24"/>
          <w:szCs w:val="24"/>
        </w:rPr>
        <w:t xml:space="preserve"> „Platforma” pod adresem: </w:t>
      </w:r>
      <w:hyperlink r:id="rId12" w:history="1">
        <w:r w:rsidRPr="0045021F">
          <w:rPr>
            <w:rStyle w:val="cze"/>
            <w:rFonts w:ascii="Times New Roman" w:hAnsi="Times New Roman" w:cs="Times New Roman"/>
            <w:color w:val="auto"/>
            <w:sz w:val="24"/>
            <w:szCs w:val="24"/>
          </w:rPr>
          <w:t>https://platformazakupowa.pl/pn/pwm</w:t>
        </w:r>
      </w:hyperlink>
      <w:r w:rsidR="00C26EB9" w:rsidRPr="0045021F">
        <w:rPr>
          <w:rStyle w:val="BrakA"/>
          <w:rFonts w:ascii="Times New Roman" w:hAnsi="Times New Roman" w:cs="Times New Roman"/>
          <w:sz w:val="24"/>
          <w:szCs w:val="24"/>
        </w:rPr>
        <w:t>.</w:t>
      </w:r>
    </w:p>
    <w:p w14:paraId="476871F5" w14:textId="584E7A81" w:rsidR="005F71AD" w:rsidRPr="0045021F" w:rsidRDefault="005F71A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0CE88D23" w14:textId="53F02CD6"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Komunikacja między Zamawiającym a Wykonawcami, w tym wszelkie oświadczenia, wnioski, zawiadomienia oraz informacje, przekazywane są w formie elektronicznej za pośrednictwem Platformy</w:t>
      </w:r>
      <w:r w:rsidR="00C26EB9" w:rsidRPr="0045021F">
        <w:rPr>
          <w:rStyle w:val="BrakA"/>
          <w:rFonts w:ascii="Times New Roman" w:hAnsi="Times New Roman" w:cs="Times New Roman"/>
          <w:sz w:val="24"/>
          <w:szCs w:val="24"/>
        </w:rPr>
        <w:t xml:space="preserve"> </w:t>
      </w:r>
      <w:hyperlink r:id="rId13" w:history="1">
        <w:r w:rsidR="00C26EB9"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i formularza „Wyślij wiadomość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Za datę przekazania (wpływu) oświadczeń, wniosków, zawiadomień oraz informacji przyjmuje się datę ich przesłania za pośrednictwem </w:t>
      </w:r>
      <w:hyperlink r:id="rId14"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poprzez kliknięcie przycisku  „Wyślij wiadomość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po których pojawi się komunikat, że wiadomość została wysłana do </w:t>
      </w:r>
      <w:r w:rsidR="00C26EB9" w:rsidRPr="0045021F">
        <w:rPr>
          <w:rStyle w:val="BrakA"/>
          <w:rFonts w:ascii="Times New Roman" w:hAnsi="Times New Roman" w:cs="Times New Roman"/>
          <w:sz w:val="24"/>
          <w:szCs w:val="24"/>
        </w:rPr>
        <w:t>Z</w:t>
      </w:r>
      <w:r w:rsidRPr="0045021F">
        <w:rPr>
          <w:rStyle w:val="BrakA"/>
          <w:rFonts w:ascii="Times New Roman" w:hAnsi="Times New Roman" w:cs="Times New Roman"/>
          <w:sz w:val="24"/>
          <w:szCs w:val="24"/>
        </w:rPr>
        <w:t xml:space="preserve">amawiającego. </w:t>
      </w:r>
    </w:p>
    <w:p w14:paraId="507B35FB"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21D2B5DA" w14:textId="16869BF8" w:rsidR="003C7A3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Zamawiający będzie przekazywał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ykonawcom informacje w formie elektronicznej za pośrednictwem </w:t>
      </w:r>
      <w:hyperlink r:id="rId15"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w:t>
      </w:r>
      <w:r w:rsidRPr="0045021F">
        <w:rPr>
          <w:rStyle w:val="BrakA"/>
          <w:rFonts w:ascii="Times New Roman" w:hAnsi="Times New Roman" w:cs="Times New Roman"/>
          <w:sz w:val="24"/>
          <w:szCs w:val="24"/>
          <w:rtl/>
        </w:rPr>
        <w:t>“</w:t>
      </w:r>
      <w:r w:rsidRPr="0045021F">
        <w:rPr>
          <w:rStyle w:val="BrakA"/>
          <w:rFonts w:ascii="Times New Roman" w:hAnsi="Times New Roman" w:cs="Times New Roman"/>
          <w:sz w:val="24"/>
          <w:szCs w:val="24"/>
        </w:rPr>
        <w:t xml:space="preserve">Komunikaty”. Korespondencja, której zgodnie z obowiązującymi przepisami adresatem jest konkretny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ykonawca, będzie przekazywana w formie elektronicznej za pośrednictwem </w:t>
      </w:r>
      <w:hyperlink r:id="rId16"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xml:space="preserve"> do konkretnego </w:t>
      </w:r>
      <w:r w:rsidR="00C26EB9"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ykonawcy.</w:t>
      </w:r>
    </w:p>
    <w:p w14:paraId="2B97339B" w14:textId="77777777"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Wykonawca</w:t>
      </w:r>
      <w:r w:rsidR="00C26EB9" w:rsidRPr="0045021F">
        <w:rPr>
          <w:rStyle w:val="BrakA"/>
          <w:rFonts w:ascii="Times New Roman" w:hAnsi="Times New Roman" w:cs="Times New Roman"/>
          <w:sz w:val="24"/>
          <w:szCs w:val="24"/>
        </w:rPr>
        <w:t>,</w:t>
      </w:r>
      <w:r w:rsidRPr="0045021F">
        <w:rPr>
          <w:rStyle w:val="BrakA"/>
          <w:rFonts w:ascii="Times New Roman" w:hAnsi="Times New Roman" w:cs="Times New Roman"/>
          <w:sz w:val="24"/>
          <w:szCs w:val="24"/>
        </w:rPr>
        <w:t xml:space="preserve"> jako podmiot profesjonalny ma obow</w:t>
      </w:r>
      <w:r w:rsidR="003036C8" w:rsidRPr="0045021F">
        <w:rPr>
          <w:rStyle w:val="BrakA"/>
          <w:rFonts w:ascii="Times New Roman" w:hAnsi="Times New Roman" w:cs="Times New Roman"/>
          <w:sz w:val="24"/>
          <w:szCs w:val="24"/>
        </w:rPr>
        <w:t>iązek sprawdzania komunikatów i </w:t>
      </w:r>
      <w:r w:rsidRPr="0045021F">
        <w:rPr>
          <w:rStyle w:val="BrakA"/>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62A378C1"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345C6DD7" w14:textId="77777777" w:rsidR="005F71AD" w:rsidRPr="0045021F" w:rsidRDefault="005F71AD" w:rsidP="003C7A3D">
      <w:pPr>
        <w:pStyle w:val="Akapitzlist"/>
        <w:numPr>
          <w:ilvl w:val="0"/>
          <w:numId w:val="18"/>
        </w:numPr>
        <w:pBdr>
          <w:top w:val="nil"/>
          <w:left w:val="nil"/>
          <w:bottom w:val="nil"/>
          <w:right w:val="nil"/>
          <w:between w:val="nil"/>
          <w:bar w:val="nil"/>
        </w:pBdr>
        <w:shd w:val="clear" w:color="auto" w:fill="FFFFFF" w:themeFill="background1"/>
        <w:spacing w:after="0" w:line="276" w:lineRule="auto"/>
        <w:contextualSpacing w:val="0"/>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Zamawiający, zgodnie z </w:t>
      </w:r>
      <w:r w:rsidRPr="0045021F">
        <w:rPr>
          <w:rStyle w:val="BrakA"/>
          <w:rFonts w:ascii="Times New Roman" w:hAnsi="Times New Roman" w:cs="Times New Roman"/>
          <w:sz w:val="24"/>
          <w:szCs w:val="24"/>
          <w:shd w:val="clear" w:color="auto" w:fill="FFFFFF" w:themeFill="background1"/>
        </w:rPr>
        <w:t xml:space="preserve">Rozporządzeniem </w:t>
      </w:r>
      <w:r w:rsidRPr="0045021F">
        <w:rPr>
          <w:rStyle w:val="Brak"/>
          <w:rFonts w:ascii="Times New Roman" w:hAnsi="Times New Roman" w:cs="Times New Roman"/>
          <w:sz w:val="24"/>
          <w:szCs w:val="24"/>
          <w:u w:color="202124"/>
          <w:shd w:val="clear" w:color="auto" w:fill="FFFFFF" w:themeFill="background1"/>
        </w:rPr>
        <w:t>Prezesa Rady Ministrów z dnia 31 grudnia 2020</w:t>
      </w:r>
      <w:r w:rsidR="00C26EB9" w:rsidRPr="0045021F">
        <w:rPr>
          <w:rStyle w:val="Brak"/>
          <w:rFonts w:ascii="Times New Roman" w:hAnsi="Times New Roman" w:cs="Times New Roman"/>
          <w:sz w:val="24"/>
          <w:szCs w:val="24"/>
          <w:u w:color="202124"/>
          <w:shd w:val="clear" w:color="auto" w:fill="FFFFFF" w:themeFill="background1"/>
        </w:rPr>
        <w:t xml:space="preserve"> </w:t>
      </w:r>
      <w:r w:rsidRPr="0045021F">
        <w:rPr>
          <w:rStyle w:val="Brak"/>
          <w:rFonts w:ascii="Times New Roman" w:hAnsi="Times New Roman" w:cs="Times New Roman"/>
          <w:sz w:val="24"/>
          <w:szCs w:val="24"/>
          <w:u w:color="202124"/>
          <w:shd w:val="clear" w:color="auto" w:fill="FFFFFF" w:themeFill="background1"/>
        </w:rPr>
        <w:t xml:space="preserve">r. w sprawie sposobu sporządzania i przekazywania informacji oraz wymagań technicznych dla dokumentów elektronicznych oraz środków komunikacji elektronicznej w postępowaniu o udzielenie zamówienia publicznego lub konkursie </w:t>
      </w:r>
      <w:r w:rsidRPr="0045021F">
        <w:rPr>
          <w:rStyle w:val="Brak"/>
          <w:rFonts w:ascii="Times New Roman" w:hAnsi="Times New Roman" w:cs="Times New Roman"/>
          <w:sz w:val="24"/>
          <w:szCs w:val="24"/>
          <w:u w:color="202124"/>
          <w:shd w:val="clear" w:color="auto" w:fill="FFFFFF" w:themeFill="background1"/>
        </w:rPr>
        <w:lastRenderedPageBreak/>
        <w:t>(Dz. U. z 2020r. poz. 2452)</w:t>
      </w:r>
      <w:r w:rsidRPr="0045021F">
        <w:rPr>
          <w:rStyle w:val="BrakA"/>
          <w:rFonts w:ascii="Times New Roman" w:hAnsi="Times New Roman" w:cs="Times New Roman"/>
          <w:sz w:val="24"/>
          <w:szCs w:val="24"/>
          <w:shd w:val="clear" w:color="auto" w:fill="FFFFFF" w:themeFill="background1"/>
        </w:rPr>
        <w:t>, określa niezbędne</w:t>
      </w:r>
      <w:r w:rsidRPr="0045021F">
        <w:rPr>
          <w:rStyle w:val="BrakA"/>
          <w:rFonts w:ascii="Times New Roman" w:hAnsi="Times New Roman" w:cs="Times New Roman"/>
          <w:sz w:val="24"/>
          <w:szCs w:val="24"/>
        </w:rPr>
        <w:t xml:space="preserve"> wymagania sprzętowo - aplikacyjne umożliwiające pracę na </w:t>
      </w:r>
      <w:hyperlink r:id="rId17" w:history="1">
        <w:r w:rsidRPr="0045021F">
          <w:rPr>
            <w:rStyle w:val="Hyperlink7"/>
            <w:rFonts w:ascii="Times New Roman" w:hAnsi="Times New Roman" w:cs="Times New Roman"/>
            <w:color w:val="auto"/>
            <w:sz w:val="24"/>
            <w:szCs w:val="24"/>
          </w:rPr>
          <w:t>platformazakupowa.pl</w:t>
        </w:r>
      </w:hyperlink>
      <w:r w:rsidRPr="0045021F">
        <w:rPr>
          <w:rStyle w:val="BrakA"/>
          <w:rFonts w:ascii="Times New Roman" w:hAnsi="Times New Roman" w:cs="Times New Roman"/>
          <w:sz w:val="24"/>
          <w:szCs w:val="24"/>
        </w:rPr>
        <w:t>, tj.:</w:t>
      </w:r>
    </w:p>
    <w:p w14:paraId="58EE8FE5"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stały dostęp do sieci Internet o gwarantowanej przepustowości nie mniejszej niż 512 kb/s,</w:t>
      </w:r>
    </w:p>
    <w:p w14:paraId="53132646"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komputer klasy PC lub MAC o następującej konfiguracji: pamięć min. 2 GB Ram, procesor Intel IV 2 GHZ lub jego nowsza wersja, jeden z systemów operacyjnych - MS Windows 7, Mac Os x 10 4, Linux, lub ich nowsze wersje,</w:t>
      </w:r>
    </w:p>
    <w:p w14:paraId="20B01C5B"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zainstalowana dowolna przeglądarka internetowa, w przypadku Internet Explorer minimalnie wersja 10.0,</w:t>
      </w:r>
    </w:p>
    <w:p w14:paraId="1F3C8921"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włączona obsługa JavaScript,</w:t>
      </w:r>
    </w:p>
    <w:p w14:paraId="7065880F"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zainstalowany program Adobe Acrobat Reader lub inny obsługujący format plików .pdf,</w:t>
      </w:r>
    </w:p>
    <w:p w14:paraId="022195D3" w14:textId="77777777" w:rsidR="005F71AD" w:rsidRPr="0045021F" w:rsidRDefault="005F71AD" w:rsidP="003C7A3D">
      <w:pPr>
        <w:pStyle w:val="NormalnyWeb"/>
        <w:numPr>
          <w:ilvl w:val="1"/>
          <w:numId w:val="20"/>
        </w:numPr>
        <w:spacing w:before="0" w:after="0" w:line="276" w:lineRule="auto"/>
        <w:jc w:val="both"/>
        <w:rPr>
          <w:rFonts w:cs="Times New Roman"/>
          <w:color w:val="auto"/>
        </w:rPr>
      </w:pPr>
      <w:r w:rsidRPr="0045021F">
        <w:rPr>
          <w:rStyle w:val="Brak"/>
          <w:rFonts w:cs="Times New Roman"/>
          <w:color w:val="auto"/>
        </w:rPr>
        <w:t>Szyfrowanie na platformazakupowa.pl odbywa się za pomocą protokołu TLS 1.3.</w:t>
      </w:r>
    </w:p>
    <w:p w14:paraId="5D7D6231" w14:textId="77777777" w:rsidR="005F71AD" w:rsidRPr="0045021F" w:rsidRDefault="005F71AD" w:rsidP="003C7A3D">
      <w:pPr>
        <w:pStyle w:val="NormalnyWeb"/>
        <w:numPr>
          <w:ilvl w:val="1"/>
          <w:numId w:val="20"/>
        </w:numPr>
        <w:spacing w:before="0" w:after="0" w:line="276" w:lineRule="auto"/>
        <w:jc w:val="both"/>
        <w:rPr>
          <w:rStyle w:val="Brak"/>
          <w:rFonts w:cs="Times New Roman"/>
          <w:color w:val="auto"/>
        </w:rPr>
      </w:pPr>
      <w:r w:rsidRPr="0045021F">
        <w:rPr>
          <w:rStyle w:val="Brak"/>
          <w:rFonts w:cs="Times New Roman"/>
          <w:color w:val="auto"/>
        </w:rPr>
        <w:t>Oznaczenie czasu odbioru danych przez platformę zakupową stanowi datę oraz dokładny czas (hh:mm:ss) generowany wg. czasu lokalnego serwera synchronizowanego z zegarem Głównego Urzędu Miar.</w:t>
      </w:r>
    </w:p>
    <w:p w14:paraId="2E2CE7E4" w14:textId="77777777" w:rsidR="003C7A3D" w:rsidRPr="0045021F" w:rsidRDefault="003C7A3D" w:rsidP="003C7A3D">
      <w:pPr>
        <w:pStyle w:val="NormalnyWeb"/>
        <w:shd w:val="clear" w:color="auto" w:fill="FFFFFF" w:themeFill="background1"/>
        <w:tabs>
          <w:tab w:val="left" w:pos="1440"/>
        </w:tabs>
        <w:spacing w:before="0" w:after="0" w:line="276" w:lineRule="auto"/>
        <w:ind w:left="1440"/>
        <w:jc w:val="both"/>
        <w:rPr>
          <w:rFonts w:cs="Times New Roman"/>
          <w:color w:val="auto"/>
        </w:rPr>
      </w:pPr>
    </w:p>
    <w:p w14:paraId="0BC8EA80" w14:textId="77777777" w:rsidR="005F71AD" w:rsidRPr="0045021F" w:rsidRDefault="005F71AD" w:rsidP="003C7A3D">
      <w:pPr>
        <w:pStyle w:val="Akapitzlist"/>
        <w:numPr>
          <w:ilvl w:val="0"/>
          <w:numId w:val="21"/>
        </w:numPr>
        <w:pBdr>
          <w:top w:val="nil"/>
          <w:left w:val="nil"/>
          <w:bottom w:val="nil"/>
          <w:right w:val="nil"/>
          <w:between w:val="nil"/>
          <w:bar w:val="nil"/>
        </w:pBdr>
        <w:shd w:val="clear" w:color="auto" w:fill="FFFFFF" w:themeFill="background1"/>
        <w:spacing w:after="0" w:line="276" w:lineRule="auto"/>
        <w:contextualSpacing w:val="0"/>
        <w:jc w:val="both"/>
        <w:rPr>
          <w:rFonts w:ascii="Times New Roman" w:hAnsi="Times New Roman" w:cs="Times New Roman"/>
          <w:sz w:val="24"/>
          <w:szCs w:val="24"/>
        </w:rPr>
      </w:pPr>
      <w:r w:rsidRPr="0045021F">
        <w:rPr>
          <w:rStyle w:val="Brak"/>
          <w:rFonts w:ascii="Times New Roman" w:hAnsi="Times New Roman" w:cs="Times New Roman"/>
          <w:sz w:val="24"/>
          <w:szCs w:val="24"/>
          <w:u w:color="202124"/>
          <w:shd w:val="clear" w:color="auto" w:fill="F8F9FA"/>
        </w:rPr>
        <w:t>Wykonawca, przystępując do niniejszego postępowania o udzielenie zamówienia publicznego:</w:t>
      </w:r>
    </w:p>
    <w:p w14:paraId="35D8EDB8" w14:textId="77777777" w:rsidR="005F71AD" w:rsidRPr="0045021F" w:rsidRDefault="005F71AD" w:rsidP="003C7A3D">
      <w:pPr>
        <w:pStyle w:val="Akapitzlist"/>
        <w:numPr>
          <w:ilvl w:val="0"/>
          <w:numId w:val="23"/>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Brak"/>
          <w:rFonts w:ascii="Times New Roman" w:hAnsi="Times New Roman" w:cs="Times New Roman"/>
          <w:sz w:val="24"/>
          <w:szCs w:val="24"/>
          <w:u w:color="202124"/>
          <w:shd w:val="clear" w:color="auto" w:fill="F8F9FA"/>
        </w:rPr>
        <w:t xml:space="preserve">akceptuje warunki korzystania z </w:t>
      </w:r>
      <w:hyperlink r:id="rId18" w:history="1">
        <w:r w:rsidRPr="0045021F">
          <w:rPr>
            <w:rStyle w:val="Hyperlink8"/>
            <w:rFonts w:ascii="Times New Roman" w:hAnsi="Times New Roman" w:cs="Times New Roman"/>
            <w:color w:val="auto"/>
            <w:sz w:val="24"/>
            <w:szCs w:val="24"/>
          </w:rPr>
          <w:t>platformazakupowa.pl</w:t>
        </w:r>
      </w:hyperlink>
      <w:r w:rsidR="003036C8" w:rsidRPr="0045021F">
        <w:rPr>
          <w:rStyle w:val="Hyperlink8"/>
          <w:rFonts w:ascii="Times New Roman" w:hAnsi="Times New Roman" w:cs="Times New Roman"/>
          <w:color w:val="auto"/>
          <w:sz w:val="24"/>
          <w:szCs w:val="24"/>
        </w:rPr>
        <w:t xml:space="preserve"> określone w </w:t>
      </w:r>
      <w:r w:rsidRPr="0045021F">
        <w:rPr>
          <w:rStyle w:val="Hyperlink8"/>
          <w:rFonts w:ascii="Times New Roman" w:hAnsi="Times New Roman" w:cs="Times New Roman"/>
          <w:color w:val="auto"/>
          <w:sz w:val="24"/>
          <w:szCs w:val="24"/>
        </w:rPr>
        <w:t>Regulaminie zamieszczonym</w:t>
      </w:r>
      <w:r w:rsidRPr="0045021F">
        <w:rPr>
          <w:rStyle w:val="BrakA"/>
          <w:rFonts w:ascii="Times New Roman" w:hAnsi="Times New Roman" w:cs="Times New Roman"/>
          <w:sz w:val="24"/>
          <w:szCs w:val="24"/>
        </w:rPr>
        <w:t xml:space="preserve"> na stronie internetowej </w:t>
      </w:r>
      <w:hyperlink r:id="rId19" w:history="1">
        <w:r w:rsidRPr="0045021F">
          <w:rPr>
            <w:rStyle w:val="cze"/>
            <w:rFonts w:ascii="Times New Roman" w:hAnsi="Times New Roman" w:cs="Times New Roman"/>
            <w:color w:val="auto"/>
            <w:sz w:val="24"/>
            <w:szCs w:val="24"/>
          </w:rPr>
          <w:t>pod linkiem</w:t>
        </w:r>
      </w:hyperlink>
      <w:r w:rsidR="003036C8" w:rsidRPr="0045021F">
        <w:rPr>
          <w:rStyle w:val="BrakA"/>
          <w:rFonts w:ascii="Times New Roman" w:hAnsi="Times New Roman" w:cs="Times New Roman"/>
          <w:sz w:val="24"/>
          <w:szCs w:val="24"/>
        </w:rPr>
        <w:t>  w </w:t>
      </w:r>
      <w:r w:rsidRPr="0045021F">
        <w:rPr>
          <w:rStyle w:val="BrakA"/>
          <w:rFonts w:ascii="Times New Roman" w:hAnsi="Times New Roman" w:cs="Times New Roman"/>
          <w:sz w:val="24"/>
          <w:szCs w:val="24"/>
        </w:rPr>
        <w:t xml:space="preserve">zakładce „Regulamin" oraz uznaje go za wiążący, </w:t>
      </w:r>
    </w:p>
    <w:p w14:paraId="5E246EAE" w14:textId="451A485E" w:rsidR="005F71AD" w:rsidRPr="0045021F" w:rsidRDefault="005F71AD" w:rsidP="003C7A3D">
      <w:pPr>
        <w:pStyle w:val="Akapitzlist"/>
        <w:numPr>
          <w:ilvl w:val="0"/>
          <w:numId w:val="23"/>
        </w:numPr>
        <w:pBdr>
          <w:top w:val="nil"/>
          <w:left w:val="nil"/>
          <w:bottom w:val="nil"/>
          <w:right w:val="nil"/>
          <w:between w:val="nil"/>
          <w:bar w:val="nil"/>
        </w:pBdr>
        <w:spacing w:after="0" w:line="276" w:lineRule="auto"/>
        <w:contextualSpacing w:val="0"/>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zapoznał i stosuje się do Instrukcji składania ofert dostępnej </w:t>
      </w:r>
      <w:hyperlink r:id="rId20" w:history="1">
        <w:r w:rsidRPr="0045021F">
          <w:rPr>
            <w:rStyle w:val="Hyperlink7"/>
            <w:rFonts w:ascii="Times New Roman" w:hAnsi="Times New Roman" w:cs="Times New Roman"/>
            <w:color w:val="auto"/>
            <w:sz w:val="24"/>
            <w:szCs w:val="24"/>
          </w:rPr>
          <w:t>pod linkiem</w:t>
        </w:r>
      </w:hyperlink>
      <w:r w:rsidRPr="0045021F">
        <w:rPr>
          <w:rStyle w:val="BrakA"/>
          <w:rFonts w:ascii="Times New Roman" w:hAnsi="Times New Roman" w:cs="Times New Roman"/>
          <w:sz w:val="24"/>
          <w:szCs w:val="24"/>
        </w:rPr>
        <w:t>. </w:t>
      </w:r>
    </w:p>
    <w:p w14:paraId="36B6E3F3" w14:textId="77777777" w:rsidR="003C7A3D" w:rsidRPr="0045021F" w:rsidRDefault="003C7A3D" w:rsidP="003C7A3D">
      <w:pPr>
        <w:pStyle w:val="Akapitzlist"/>
        <w:pBdr>
          <w:top w:val="nil"/>
          <w:left w:val="nil"/>
          <w:bottom w:val="nil"/>
          <w:right w:val="nil"/>
          <w:between w:val="nil"/>
          <w:bar w:val="nil"/>
        </w:pBdr>
        <w:spacing w:after="0" w:line="276" w:lineRule="auto"/>
        <w:ind w:left="1440"/>
        <w:contextualSpacing w:val="0"/>
        <w:jc w:val="both"/>
        <w:rPr>
          <w:rFonts w:ascii="Times New Roman" w:hAnsi="Times New Roman" w:cs="Times New Roman"/>
          <w:sz w:val="24"/>
          <w:szCs w:val="24"/>
        </w:rPr>
      </w:pPr>
    </w:p>
    <w:p w14:paraId="2153B9D8" w14:textId="5542CAF1" w:rsidR="005F71AD" w:rsidRPr="0045021F" w:rsidRDefault="005F71AD" w:rsidP="003C7A3D">
      <w:pPr>
        <w:pStyle w:val="Akapitzlist"/>
        <w:numPr>
          <w:ilvl w:val="0"/>
          <w:numId w:val="24"/>
        </w:numPr>
        <w:pBdr>
          <w:top w:val="nil"/>
          <w:left w:val="nil"/>
          <w:bottom w:val="nil"/>
          <w:right w:val="nil"/>
          <w:between w:val="nil"/>
          <w:bar w:val="nil"/>
        </w:pBdr>
        <w:spacing w:after="0" w:line="276" w:lineRule="auto"/>
        <w:contextualSpacing w:val="0"/>
        <w:jc w:val="both"/>
        <w:rPr>
          <w:rStyle w:val="Hyperlink9"/>
          <w:rFonts w:ascii="Times New Roman" w:hAnsi="Times New Roman" w:cs="Times New Roman"/>
          <w:sz w:val="24"/>
          <w:szCs w:val="24"/>
          <w:shd w:val="clear" w:color="auto" w:fill="auto"/>
        </w:rPr>
      </w:pPr>
      <w:r w:rsidRPr="0045021F">
        <w:rPr>
          <w:rStyle w:val="Brak"/>
          <w:rFonts w:ascii="Times New Roman" w:hAnsi="Times New Roman" w:cs="Times New Roman"/>
          <w:sz w:val="24"/>
          <w:szCs w:val="24"/>
          <w:u w:color="202124"/>
          <w:shd w:val="clear" w:color="auto" w:fill="F8F9FA"/>
        </w:rPr>
        <w:t>Zamawiający nie ponosi odpowiedzialności za złoże</w:t>
      </w:r>
      <w:r w:rsidR="003036C8" w:rsidRPr="0045021F">
        <w:rPr>
          <w:rStyle w:val="Brak"/>
          <w:rFonts w:ascii="Times New Roman" w:hAnsi="Times New Roman" w:cs="Times New Roman"/>
          <w:sz w:val="24"/>
          <w:szCs w:val="24"/>
          <w:u w:color="202124"/>
          <w:shd w:val="clear" w:color="auto" w:fill="F8F9FA"/>
        </w:rPr>
        <w:t>nie oferty w sposób niezgodny z </w:t>
      </w:r>
      <w:r w:rsidRPr="0045021F">
        <w:rPr>
          <w:rStyle w:val="Brak"/>
          <w:rFonts w:ascii="Times New Roman" w:hAnsi="Times New Roman" w:cs="Times New Roman"/>
          <w:sz w:val="24"/>
          <w:szCs w:val="24"/>
          <w:u w:color="202124"/>
          <w:shd w:val="clear" w:color="auto" w:fill="F8F9FA"/>
        </w:rPr>
        <w:t xml:space="preserve">Instrukcją korzystania z </w:t>
      </w:r>
      <w:hyperlink r:id="rId21" w:history="1">
        <w:r w:rsidRPr="0045021F">
          <w:rPr>
            <w:rStyle w:val="Hyperlink9"/>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w szczególności za sytuację, gdy </w:t>
      </w:r>
      <w:r w:rsidR="00C26EB9" w:rsidRPr="0045021F">
        <w:rPr>
          <w:rStyle w:val="Hyperlink9"/>
          <w:rFonts w:ascii="Times New Roman" w:hAnsi="Times New Roman" w:cs="Times New Roman"/>
          <w:sz w:val="24"/>
          <w:szCs w:val="24"/>
        </w:rPr>
        <w:t>Z</w:t>
      </w:r>
      <w:r w:rsidRPr="0045021F">
        <w:rPr>
          <w:rStyle w:val="Hyperlink9"/>
          <w:rFonts w:ascii="Times New Roman" w:hAnsi="Times New Roman" w:cs="Times New Roman"/>
          <w:sz w:val="24"/>
          <w:szCs w:val="24"/>
        </w:rPr>
        <w:t xml:space="preserve">amawiający zapozna się z treścią oferty przed upływem terminu składania ofert (np. złożenie oferty w zakładce „Wyślij wiadomość do </w:t>
      </w:r>
      <w:r w:rsidR="00C26EB9" w:rsidRPr="0045021F">
        <w:rPr>
          <w:rStyle w:val="Hyperlink9"/>
          <w:rFonts w:ascii="Times New Roman" w:hAnsi="Times New Roman" w:cs="Times New Roman"/>
          <w:sz w:val="24"/>
          <w:szCs w:val="24"/>
        </w:rPr>
        <w:t>Z</w:t>
      </w:r>
      <w:r w:rsidRPr="0045021F">
        <w:rPr>
          <w:rStyle w:val="Hyperlink9"/>
          <w:rFonts w:ascii="Times New Roman" w:hAnsi="Times New Roman" w:cs="Times New Roman"/>
          <w:sz w:val="24"/>
          <w:szCs w:val="24"/>
        </w:rPr>
        <w:t>amawiającego”). Taka oferta zostanie uznana przez Zamawiającego za ofertę handlową i nie będzie brana pod uwagę w przedmiotowym postępowaniu</w:t>
      </w:r>
      <w:r w:rsidR="00C26EB9" w:rsidRPr="0045021F">
        <w:rPr>
          <w:rStyle w:val="Hyperlink9"/>
          <w:rFonts w:ascii="Times New Roman" w:hAnsi="Times New Roman" w:cs="Times New Roman"/>
          <w:sz w:val="24"/>
          <w:szCs w:val="24"/>
        </w:rPr>
        <w:t>,</w:t>
      </w:r>
      <w:r w:rsidRPr="0045021F">
        <w:rPr>
          <w:rStyle w:val="Hyperlink9"/>
          <w:rFonts w:ascii="Times New Roman" w:hAnsi="Times New Roman" w:cs="Times New Roman"/>
          <w:sz w:val="24"/>
          <w:szCs w:val="24"/>
        </w:rPr>
        <w:t xml:space="preserve"> ponieważ nie został spełniony obowiązek narzucony w art. 221 Ustawy Prawo Zamówień Publicznych.</w:t>
      </w:r>
    </w:p>
    <w:p w14:paraId="240D61C5" w14:textId="77777777" w:rsidR="003C7A3D" w:rsidRPr="0045021F" w:rsidRDefault="003C7A3D" w:rsidP="003C7A3D">
      <w:pPr>
        <w:pStyle w:val="Akapitzlist"/>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p>
    <w:p w14:paraId="306C954A" w14:textId="77777777" w:rsidR="005F71AD" w:rsidRPr="0045021F" w:rsidRDefault="005F71AD" w:rsidP="003C7A3D">
      <w:pPr>
        <w:pStyle w:val="Akapitzlist"/>
        <w:numPr>
          <w:ilvl w:val="0"/>
          <w:numId w:val="18"/>
        </w:numPr>
        <w:pBdr>
          <w:top w:val="nil"/>
          <w:left w:val="nil"/>
          <w:bottom w:val="nil"/>
          <w:right w:val="nil"/>
          <w:between w:val="nil"/>
          <w:bar w:val="nil"/>
        </w:pBdr>
        <w:spacing w:after="0" w:line="276" w:lineRule="auto"/>
        <w:contextualSpacing w:val="0"/>
        <w:jc w:val="both"/>
        <w:rPr>
          <w:rFonts w:ascii="Times New Roman" w:hAnsi="Times New Roman" w:cs="Times New Roman"/>
          <w:sz w:val="24"/>
          <w:szCs w:val="24"/>
        </w:rPr>
      </w:pPr>
      <w:r w:rsidRPr="0045021F">
        <w:rPr>
          <w:rStyle w:val="Hyperlink9"/>
          <w:rFonts w:ascii="Times New Roman" w:hAnsi="Times New Roman" w:cs="Times New Roman"/>
          <w:sz w:val="24"/>
          <w:szCs w:val="24"/>
        </w:rPr>
        <w:t xml:space="preserve">Zamawiający informuje, że instrukcje korzystania z </w:t>
      </w:r>
      <w:hyperlink r:id="rId22" w:history="1">
        <w:r w:rsidRPr="0045021F">
          <w:rPr>
            <w:rStyle w:val="Hyperlink10"/>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dotyczące w szczególności logowania, składania wniosków o wyjaśnienie treści </w:t>
      </w:r>
      <w:r w:rsidR="00197E0C" w:rsidRPr="0045021F">
        <w:rPr>
          <w:rStyle w:val="BrakA"/>
          <w:rFonts w:ascii="Times New Roman" w:hAnsi="Times New Roman" w:cs="Times New Roman"/>
          <w:sz w:val="24"/>
          <w:szCs w:val="24"/>
        </w:rPr>
        <w:t>OPiW</w:t>
      </w:r>
      <w:r w:rsidRPr="0045021F">
        <w:rPr>
          <w:rStyle w:val="Hyperlink9"/>
          <w:rFonts w:ascii="Times New Roman" w:hAnsi="Times New Roman" w:cs="Times New Roman"/>
          <w:sz w:val="24"/>
          <w:szCs w:val="24"/>
        </w:rPr>
        <w:t xml:space="preserve">, składania ofert oraz innych czynności podejmowanych w niniejszym postępowaniu przy użyciu </w:t>
      </w:r>
      <w:hyperlink r:id="rId23" w:history="1">
        <w:r w:rsidRPr="0045021F">
          <w:rPr>
            <w:rStyle w:val="Hyperlink10"/>
            <w:rFonts w:ascii="Times New Roman" w:hAnsi="Times New Roman" w:cs="Times New Roman"/>
            <w:sz w:val="24"/>
            <w:szCs w:val="24"/>
          </w:rPr>
          <w:t>platformazakupowa.pl</w:t>
        </w:r>
      </w:hyperlink>
      <w:r w:rsidRPr="0045021F">
        <w:rPr>
          <w:rStyle w:val="Hyperlink9"/>
          <w:rFonts w:ascii="Times New Roman" w:hAnsi="Times New Roman" w:cs="Times New Roman"/>
          <w:sz w:val="24"/>
          <w:szCs w:val="24"/>
        </w:rPr>
        <w:t xml:space="preserve"> znajdują się w zakładce „Instrukcje dla Wykonawców" na stronie internetowej pod adresem: </w:t>
      </w:r>
      <w:hyperlink r:id="rId24" w:history="1">
        <w:r w:rsidRPr="0045021F">
          <w:rPr>
            <w:rStyle w:val="Hyperlink10"/>
            <w:rFonts w:ascii="Times New Roman" w:hAnsi="Times New Roman" w:cs="Times New Roman"/>
            <w:sz w:val="24"/>
            <w:szCs w:val="24"/>
          </w:rPr>
          <w:t>https://platformazakupowa.pl/strona/45-instrukcje</w:t>
        </w:r>
      </w:hyperlink>
    </w:p>
    <w:p w14:paraId="50A7FFBD" w14:textId="77777777" w:rsidR="005F71AD" w:rsidRPr="0045021F" w:rsidRDefault="005F71AD" w:rsidP="00E9678D">
      <w:pPr>
        <w:pStyle w:val="Bezodstpw"/>
      </w:pPr>
    </w:p>
    <w:p w14:paraId="580AD6EA" w14:textId="7E7065AD" w:rsidR="003E71ED" w:rsidRPr="0045021F" w:rsidRDefault="005F71AD" w:rsidP="003E71ED">
      <w:pPr>
        <w:pStyle w:val="Nagwek4"/>
        <w:spacing w:line="276" w:lineRule="auto"/>
        <w:jc w:val="both"/>
        <w:rPr>
          <w:rStyle w:val="BrakA"/>
          <w:rFonts w:ascii="Times New Roman" w:eastAsia="Arial Unicode MS" w:hAnsi="Times New Roman" w:cs="Times New Roman"/>
          <w:b/>
          <w:bCs/>
          <w:i w:val="0"/>
          <w:color w:val="auto"/>
          <w:sz w:val="24"/>
          <w:szCs w:val="24"/>
        </w:rPr>
      </w:pPr>
      <w:r w:rsidRPr="0045021F">
        <w:rPr>
          <w:rStyle w:val="BrakA"/>
          <w:rFonts w:ascii="Times New Roman" w:eastAsia="Arial Unicode MS" w:hAnsi="Times New Roman" w:cs="Times New Roman"/>
          <w:b/>
          <w:bCs/>
          <w:i w:val="0"/>
          <w:color w:val="auto"/>
          <w:sz w:val="24"/>
          <w:szCs w:val="24"/>
        </w:rPr>
        <w:t xml:space="preserve">Osoby uprawnione do kontaktu z </w:t>
      </w:r>
      <w:r w:rsidR="00C26EB9" w:rsidRPr="0045021F">
        <w:rPr>
          <w:rStyle w:val="BrakA"/>
          <w:rFonts w:ascii="Times New Roman" w:eastAsia="Arial Unicode MS" w:hAnsi="Times New Roman" w:cs="Times New Roman"/>
          <w:b/>
          <w:bCs/>
          <w:i w:val="0"/>
          <w:color w:val="auto"/>
          <w:sz w:val="24"/>
          <w:szCs w:val="24"/>
        </w:rPr>
        <w:t>W</w:t>
      </w:r>
      <w:r w:rsidRPr="0045021F">
        <w:rPr>
          <w:rStyle w:val="BrakA"/>
          <w:rFonts w:ascii="Times New Roman" w:eastAsia="Arial Unicode MS" w:hAnsi="Times New Roman" w:cs="Times New Roman"/>
          <w:b/>
          <w:bCs/>
          <w:i w:val="0"/>
          <w:color w:val="auto"/>
          <w:sz w:val="24"/>
          <w:szCs w:val="24"/>
        </w:rPr>
        <w:t>ykonawcami:</w:t>
      </w:r>
    </w:p>
    <w:p w14:paraId="32E3C65F" w14:textId="77777777" w:rsidR="005F71AD" w:rsidRPr="0045021F" w:rsidRDefault="005F71AD" w:rsidP="003E71ED">
      <w:pPr>
        <w:pStyle w:val="Nagwek4"/>
        <w:spacing w:line="276" w:lineRule="auto"/>
        <w:jc w:val="both"/>
        <w:rPr>
          <w:rStyle w:val="Hyperlink3"/>
          <w:rFonts w:ascii="Times New Roman" w:hAnsi="Times New Roman" w:cs="Times New Roman"/>
          <w:i w:val="0"/>
          <w:color w:val="auto"/>
          <w:sz w:val="24"/>
          <w:szCs w:val="24"/>
        </w:rPr>
      </w:pPr>
      <w:r w:rsidRPr="0045021F">
        <w:rPr>
          <w:rStyle w:val="Hyperlink3"/>
          <w:rFonts w:ascii="Times New Roman" w:hAnsi="Times New Roman" w:cs="Times New Roman"/>
          <w:i w:val="0"/>
          <w:color w:val="auto"/>
          <w:sz w:val="24"/>
          <w:szCs w:val="24"/>
        </w:rPr>
        <w:t>Zamawiający wyznacza następujące osoby do kontaktu z Wykonawcami:</w:t>
      </w:r>
    </w:p>
    <w:p w14:paraId="584BEE3E" w14:textId="77777777" w:rsidR="003E71ED" w:rsidRPr="0045021F" w:rsidRDefault="003E71ED" w:rsidP="003E71ED">
      <w:pPr>
        <w:pStyle w:val="Akapitzlist"/>
        <w:spacing w:line="276" w:lineRule="auto"/>
        <w:jc w:val="both"/>
        <w:rPr>
          <w:rStyle w:val="Hyperlink3"/>
          <w:rFonts w:ascii="Times New Roman" w:hAnsi="Times New Roman" w:cs="Times New Roman"/>
          <w:sz w:val="24"/>
          <w:szCs w:val="24"/>
        </w:rPr>
      </w:pPr>
    </w:p>
    <w:p w14:paraId="2FEB924B" w14:textId="091BB9FB" w:rsidR="005F71AD" w:rsidRPr="0045021F" w:rsidRDefault="005277A4" w:rsidP="003E71ED">
      <w:pPr>
        <w:pStyle w:val="Akapitzlist"/>
        <w:spacing w:line="276" w:lineRule="auto"/>
        <w:jc w:val="both"/>
        <w:rPr>
          <w:rStyle w:val="Hyperlink3"/>
          <w:rFonts w:ascii="Times New Roman" w:hAnsi="Times New Roman" w:cs="Times New Roman"/>
          <w:sz w:val="24"/>
          <w:szCs w:val="24"/>
        </w:rPr>
      </w:pPr>
      <w:r>
        <w:rPr>
          <w:rStyle w:val="Hyperlink3"/>
          <w:rFonts w:ascii="Times New Roman" w:hAnsi="Times New Roman" w:cs="Times New Roman"/>
          <w:sz w:val="24"/>
          <w:szCs w:val="24"/>
        </w:rPr>
        <w:t>Zespół Zamówień Publicznych</w:t>
      </w:r>
      <w:r w:rsidR="005F71AD" w:rsidRPr="0045021F">
        <w:rPr>
          <w:rStyle w:val="Hyperlink3"/>
          <w:rFonts w:ascii="Times New Roman" w:hAnsi="Times New Roman" w:cs="Times New Roman"/>
          <w:sz w:val="24"/>
          <w:szCs w:val="24"/>
        </w:rPr>
        <w:t xml:space="preserve"> - Polskie Wydawnictwo Muzyczne,</w:t>
      </w:r>
    </w:p>
    <w:p w14:paraId="7B5821FB" w14:textId="77777777" w:rsidR="005F71AD" w:rsidRPr="0045021F" w:rsidRDefault="005F71AD" w:rsidP="003E71ED">
      <w:pPr>
        <w:pStyle w:val="Akapitzlist"/>
        <w:spacing w:line="276" w:lineRule="auto"/>
        <w:jc w:val="both"/>
        <w:rPr>
          <w:rStyle w:val="Hyperlink3"/>
          <w:rFonts w:ascii="Times New Roman" w:hAnsi="Times New Roman" w:cs="Times New Roman"/>
          <w:sz w:val="24"/>
          <w:szCs w:val="24"/>
        </w:rPr>
      </w:pPr>
      <w:r w:rsidRPr="0045021F">
        <w:rPr>
          <w:rStyle w:val="Hyperlink3"/>
          <w:rFonts w:ascii="Times New Roman" w:hAnsi="Times New Roman" w:cs="Times New Roman"/>
          <w:sz w:val="24"/>
          <w:szCs w:val="24"/>
        </w:rPr>
        <w:lastRenderedPageBreak/>
        <w:t xml:space="preserve">w dniach od poniedziałku do piątku w godz. od 8.00 do 15.00 tel. 12 422 70 44, e-mail: </w:t>
      </w:r>
      <w:hyperlink r:id="rId25" w:history="1">
        <w:r w:rsidRPr="0045021F">
          <w:rPr>
            <w:rStyle w:val="Hyperlink2"/>
            <w:rFonts w:ascii="Times New Roman" w:hAnsi="Times New Roman" w:cs="Times New Roman"/>
            <w:color w:val="auto"/>
            <w:sz w:val="24"/>
            <w:szCs w:val="24"/>
          </w:rPr>
          <w:t>zamowienia_publiczne@pwm.com.pl</w:t>
        </w:r>
      </w:hyperlink>
    </w:p>
    <w:p w14:paraId="7F1C991C" w14:textId="77777777" w:rsidR="005F71AD" w:rsidRPr="0045021F" w:rsidRDefault="005F71AD" w:rsidP="00E9678D">
      <w:pPr>
        <w:pStyle w:val="Bezodstpw"/>
      </w:pPr>
    </w:p>
    <w:p w14:paraId="072ABBFD" w14:textId="77777777" w:rsidR="008D4E63" w:rsidRPr="0045021F" w:rsidRDefault="008D4E63" w:rsidP="00E9678D">
      <w:pPr>
        <w:pStyle w:val="Bezodstpw"/>
      </w:pPr>
    </w:p>
    <w:p w14:paraId="0D7A9348" w14:textId="77777777" w:rsidR="005F71AD" w:rsidRPr="0045021F" w:rsidRDefault="008D4E63" w:rsidP="003E71ED">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ZASADY </w:t>
      </w:r>
      <w:r w:rsidR="00917B35" w:rsidRPr="0045021F">
        <w:rPr>
          <w:rFonts w:ascii="Times New Roman" w:hAnsi="Times New Roman" w:cs="Times New Roman"/>
          <w:b/>
          <w:bCs/>
          <w:sz w:val="24"/>
          <w:szCs w:val="24"/>
        </w:rPr>
        <w:t>ZŁOŻENI</w:t>
      </w:r>
      <w:r w:rsidRPr="0045021F">
        <w:rPr>
          <w:rFonts w:ascii="Times New Roman" w:hAnsi="Times New Roman" w:cs="Times New Roman"/>
          <w:b/>
          <w:bCs/>
          <w:sz w:val="24"/>
          <w:szCs w:val="24"/>
        </w:rPr>
        <w:t>A</w:t>
      </w:r>
      <w:r w:rsidR="00917B35" w:rsidRPr="0045021F">
        <w:rPr>
          <w:rFonts w:ascii="Times New Roman" w:hAnsi="Times New Roman" w:cs="Times New Roman"/>
          <w:b/>
          <w:bCs/>
          <w:sz w:val="24"/>
          <w:szCs w:val="24"/>
        </w:rPr>
        <w:t xml:space="preserve"> OFERTY</w:t>
      </w:r>
    </w:p>
    <w:p w14:paraId="3270F7BD" w14:textId="58C1669B" w:rsidR="005F71AD" w:rsidRPr="0045021F" w:rsidRDefault="005F71AD" w:rsidP="003E71ED">
      <w:pPr>
        <w:pStyle w:val="NormalnyWeb"/>
        <w:numPr>
          <w:ilvl w:val="0"/>
          <w:numId w:val="26"/>
        </w:numPr>
        <w:spacing w:before="0" w:after="0" w:line="276" w:lineRule="auto"/>
        <w:jc w:val="both"/>
        <w:rPr>
          <w:rStyle w:val="Brak"/>
          <w:rFonts w:cs="Times New Roman"/>
          <w:color w:val="auto"/>
        </w:rPr>
      </w:pPr>
      <w:bookmarkStart w:id="1" w:name="_Hlk63767367"/>
      <w:r w:rsidRPr="0045021F">
        <w:rPr>
          <w:rStyle w:val="Brak"/>
          <w:rFonts w:cs="Times New Roman"/>
          <w:color w:val="auto"/>
        </w:rPr>
        <w:t xml:space="preserve">Oferta oraz dokumenty wymagane wraz z ofertą składane elektronicznie muszą zostać podpisane </w:t>
      </w:r>
      <w:r w:rsidRPr="0045021F">
        <w:rPr>
          <w:rStyle w:val="Brak"/>
          <w:rFonts w:cs="Times New Roman"/>
          <w:b/>
          <w:bCs/>
          <w:color w:val="auto"/>
        </w:rPr>
        <w:t>elektronicznym kwalifikowanym podpisem</w:t>
      </w:r>
      <w:r w:rsidRPr="0045021F">
        <w:rPr>
          <w:rStyle w:val="Brak"/>
          <w:rFonts w:cs="Times New Roman"/>
          <w:color w:val="auto"/>
        </w:rPr>
        <w:t xml:space="preserve"> lub </w:t>
      </w:r>
      <w:r w:rsidRPr="0045021F">
        <w:rPr>
          <w:rStyle w:val="Brak"/>
          <w:rFonts w:cs="Times New Roman"/>
          <w:b/>
          <w:bCs/>
          <w:color w:val="auto"/>
        </w:rPr>
        <w:t>podpisem zaufanym</w:t>
      </w:r>
      <w:r w:rsidRPr="0045021F">
        <w:rPr>
          <w:rStyle w:val="Brak"/>
          <w:rFonts w:cs="Times New Roman"/>
          <w:color w:val="auto"/>
        </w:rPr>
        <w:t xml:space="preserve"> lub </w:t>
      </w:r>
      <w:r w:rsidRPr="0045021F">
        <w:rPr>
          <w:rStyle w:val="Brak"/>
          <w:rFonts w:cs="Times New Roman"/>
          <w:b/>
          <w:bCs/>
          <w:color w:val="auto"/>
        </w:rPr>
        <w:t>podpisem osobistym</w:t>
      </w:r>
      <w:r w:rsidRPr="0045021F">
        <w:rPr>
          <w:rStyle w:val="Brak"/>
          <w:rFonts w:cs="Times New Roman"/>
          <w:color w:val="auto"/>
        </w:rPr>
        <w:t>. W procesie składania oferty, w tym p</w:t>
      </w:r>
      <w:r w:rsidR="00C26EB9" w:rsidRPr="0045021F">
        <w:rPr>
          <w:rStyle w:val="Brak"/>
          <w:rFonts w:cs="Times New Roman"/>
          <w:color w:val="auto"/>
        </w:rPr>
        <w:t>o</w:t>
      </w:r>
      <w:r w:rsidRPr="0045021F">
        <w:rPr>
          <w:rStyle w:val="Brak"/>
          <w:rFonts w:cs="Times New Roman"/>
          <w:color w:val="auto"/>
        </w:rPr>
        <w:t xml:space="preserve">dmiotowych środków dowodowych na platformie, </w:t>
      </w:r>
      <w:r w:rsidRPr="0045021F">
        <w:rPr>
          <w:rStyle w:val="Brak"/>
          <w:rFonts w:cs="Times New Roman"/>
          <w:b/>
          <w:bCs/>
          <w:color w:val="auto"/>
        </w:rPr>
        <w:t>kwalifikowany podpis elektroniczny</w:t>
      </w:r>
      <w:r w:rsidRPr="0045021F">
        <w:rPr>
          <w:rStyle w:val="Brak"/>
          <w:rFonts w:cs="Times New Roman"/>
          <w:color w:val="auto"/>
        </w:rPr>
        <w:t xml:space="preserve"> lub </w:t>
      </w:r>
      <w:r w:rsidRPr="0045021F">
        <w:rPr>
          <w:rStyle w:val="Brak"/>
          <w:rFonts w:cs="Times New Roman"/>
          <w:b/>
          <w:bCs/>
          <w:color w:val="auto"/>
        </w:rPr>
        <w:t>podpis zaufany</w:t>
      </w:r>
      <w:r w:rsidRPr="0045021F">
        <w:rPr>
          <w:rStyle w:val="Brak"/>
          <w:rFonts w:cs="Times New Roman"/>
          <w:color w:val="auto"/>
        </w:rPr>
        <w:t xml:space="preserve"> lub </w:t>
      </w:r>
      <w:r w:rsidRPr="0045021F">
        <w:rPr>
          <w:rStyle w:val="Brak"/>
          <w:rFonts w:cs="Times New Roman"/>
          <w:b/>
          <w:bCs/>
          <w:color w:val="auto"/>
        </w:rPr>
        <w:t>podpis osobisty</w:t>
      </w:r>
      <w:r w:rsidRPr="0045021F">
        <w:rPr>
          <w:rStyle w:val="Brak"/>
          <w:rFonts w:cs="Times New Roman"/>
          <w:color w:val="auto"/>
        </w:rPr>
        <w:t xml:space="preserve"> Wykonawca składa bezpośrednio na dokumencie, który następnie przesyła do systemu.</w:t>
      </w:r>
    </w:p>
    <w:p w14:paraId="32DCEB8C" w14:textId="77777777" w:rsidR="003E71ED" w:rsidRPr="0045021F" w:rsidRDefault="003E71ED" w:rsidP="003E71ED">
      <w:pPr>
        <w:pStyle w:val="NormalnyWeb"/>
        <w:spacing w:before="0" w:after="0" w:line="276" w:lineRule="auto"/>
        <w:ind w:left="426"/>
        <w:jc w:val="both"/>
        <w:rPr>
          <w:rStyle w:val="Brak"/>
          <w:rFonts w:cs="Times New Roman"/>
          <w:color w:val="auto"/>
        </w:rPr>
      </w:pPr>
    </w:p>
    <w:p w14:paraId="60452430"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Oferta powinna być:</w:t>
      </w:r>
    </w:p>
    <w:p w14:paraId="578A2678"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 xml:space="preserve">sporządzona na podstawie załączników niniejszej </w:t>
      </w:r>
      <w:r w:rsidR="00E4216E" w:rsidRPr="0045021F">
        <w:rPr>
          <w:rStyle w:val="Brak"/>
          <w:rFonts w:cs="Times New Roman"/>
          <w:color w:val="auto"/>
        </w:rPr>
        <w:t>OPiW</w:t>
      </w:r>
      <w:r w:rsidRPr="0045021F">
        <w:rPr>
          <w:rStyle w:val="Brak"/>
          <w:rFonts w:cs="Times New Roman"/>
          <w:color w:val="auto"/>
        </w:rPr>
        <w:t xml:space="preserve"> w języku polskim,</w:t>
      </w:r>
    </w:p>
    <w:p w14:paraId="69F2AC0C"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 xml:space="preserve">złożona przy użyciu środków komunikacji elektronicznej tzn. za pośrednictwem </w:t>
      </w:r>
      <w:hyperlink r:id="rId26" w:history="1">
        <w:r w:rsidRPr="0045021F">
          <w:rPr>
            <w:rStyle w:val="Hyperlink7"/>
            <w:rFonts w:cs="Times New Roman"/>
            <w:color w:val="auto"/>
          </w:rPr>
          <w:t>platformazakupowa.pl</w:t>
        </w:r>
      </w:hyperlink>
      <w:r w:rsidRPr="0045021F">
        <w:rPr>
          <w:rStyle w:val="Brak"/>
          <w:rFonts w:cs="Times New Roman"/>
          <w:color w:val="auto"/>
        </w:rPr>
        <w:t>,</w:t>
      </w:r>
    </w:p>
    <w:p w14:paraId="1DBF3C20" w14:textId="77777777" w:rsidR="005F71AD" w:rsidRPr="0045021F" w:rsidRDefault="005F71AD" w:rsidP="003E71ED">
      <w:pPr>
        <w:pStyle w:val="NormalnyWeb"/>
        <w:numPr>
          <w:ilvl w:val="0"/>
          <w:numId w:val="55"/>
        </w:numPr>
        <w:spacing w:before="0" w:after="0" w:line="276" w:lineRule="auto"/>
        <w:jc w:val="both"/>
        <w:rPr>
          <w:rStyle w:val="Brak"/>
          <w:rFonts w:cs="Times New Roman"/>
          <w:color w:val="auto"/>
        </w:rPr>
      </w:pPr>
      <w:r w:rsidRPr="0045021F">
        <w:rPr>
          <w:rStyle w:val="Brak"/>
          <w:rFonts w:cs="Times New Roman"/>
          <w:color w:val="auto"/>
        </w:rPr>
        <w:t>podpisana kwalifikowanym podpisem elektronicznym lub podpisem zaufanym lub podpisem osobistym przez osobę/osoby upoważnioną/upoważnione</w:t>
      </w:r>
      <w:r w:rsidR="00C26EB9" w:rsidRPr="0045021F">
        <w:rPr>
          <w:rStyle w:val="Brak"/>
          <w:rFonts w:cs="Times New Roman"/>
          <w:color w:val="auto"/>
        </w:rPr>
        <w:t>.</w:t>
      </w:r>
    </w:p>
    <w:p w14:paraId="4C726374" w14:textId="77777777" w:rsidR="003E71ED" w:rsidRPr="0045021F" w:rsidRDefault="003E71ED" w:rsidP="003E71ED">
      <w:pPr>
        <w:pStyle w:val="NormalnyWeb"/>
        <w:spacing w:before="0" w:after="0" w:line="276" w:lineRule="auto"/>
        <w:ind w:left="1440"/>
        <w:jc w:val="both"/>
        <w:rPr>
          <w:rFonts w:cs="Times New Roman"/>
          <w:color w:val="auto"/>
        </w:rPr>
      </w:pPr>
    </w:p>
    <w:p w14:paraId="5B5E2C16" w14:textId="0E8A3B8D" w:rsidR="005F71AD" w:rsidRPr="0045021F" w:rsidRDefault="005F71AD" w:rsidP="003E71ED">
      <w:pPr>
        <w:pStyle w:val="NormalnyWeb"/>
        <w:numPr>
          <w:ilvl w:val="0"/>
          <w:numId w:val="29"/>
        </w:numPr>
        <w:spacing w:before="0" w:after="0" w:line="276" w:lineRule="auto"/>
        <w:jc w:val="both"/>
        <w:rPr>
          <w:rStyle w:val="Brak"/>
          <w:rFonts w:cs="Times New Roman"/>
          <w:color w:val="auto"/>
        </w:rPr>
      </w:pPr>
      <w:r w:rsidRPr="0045021F">
        <w:rPr>
          <w:rStyle w:val="Brak"/>
          <w:rFonts w:cs="Times New Roman"/>
          <w:color w:val="auto"/>
        </w:rPr>
        <w:t xml:space="preserve">Podpisy kwalifikowane wykorzystywane przez </w:t>
      </w:r>
      <w:r w:rsidR="00C26EB9" w:rsidRPr="0045021F">
        <w:rPr>
          <w:rStyle w:val="Brak"/>
          <w:rFonts w:cs="Times New Roman"/>
          <w:color w:val="auto"/>
        </w:rPr>
        <w:t xml:space="preserve">Wykonawców </w:t>
      </w:r>
      <w:r w:rsidRPr="0045021F">
        <w:rPr>
          <w:rStyle w:val="Brak"/>
          <w:rFonts w:cs="Times New Roman"/>
          <w:color w:val="auto"/>
        </w:rPr>
        <w:t>do podpisywania wszelkich plików muszą spełniać “Rozporządzenie Pa</w:t>
      </w:r>
      <w:r w:rsidR="003036C8" w:rsidRPr="0045021F">
        <w:rPr>
          <w:rStyle w:val="Brak"/>
          <w:rFonts w:cs="Times New Roman"/>
          <w:color w:val="auto"/>
        </w:rPr>
        <w:t>rlamentu Europejskiego i Rady w </w:t>
      </w:r>
      <w:r w:rsidRPr="0045021F">
        <w:rPr>
          <w:rStyle w:val="Brak"/>
          <w:rFonts w:cs="Times New Roman"/>
          <w:color w:val="auto"/>
        </w:rPr>
        <w:t>sprawie identyfikacji elektronicznej i usług zaufania w odniesieniu do transakcji elektronicznych na rynku wewnętrznym (eIDAS) (UE) nr 910/2014 - od 1 lipca 2016 roku”.</w:t>
      </w:r>
    </w:p>
    <w:p w14:paraId="46CE24C1" w14:textId="77777777" w:rsidR="003E71ED" w:rsidRPr="0045021F" w:rsidRDefault="003E71ED" w:rsidP="003E71ED">
      <w:pPr>
        <w:pStyle w:val="NormalnyWeb"/>
        <w:spacing w:before="0" w:after="0" w:line="276" w:lineRule="auto"/>
        <w:ind w:left="426"/>
        <w:jc w:val="both"/>
        <w:rPr>
          <w:rFonts w:cs="Times New Roman"/>
          <w:color w:val="auto"/>
        </w:rPr>
      </w:pPr>
    </w:p>
    <w:p w14:paraId="6D64D501" w14:textId="681B51A2"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W przypadku wykorzystania formatu podpisu XAdES zewnętrzny</w:t>
      </w:r>
      <w:r w:rsidR="002B0E4A" w:rsidRPr="0045021F">
        <w:rPr>
          <w:rStyle w:val="Brak"/>
          <w:rFonts w:cs="Times New Roman"/>
          <w:color w:val="auto"/>
        </w:rPr>
        <w:t>,</w:t>
      </w:r>
      <w:r w:rsidRPr="0045021F">
        <w:rPr>
          <w:rStyle w:val="Brak"/>
          <w:rFonts w:cs="Times New Roman"/>
          <w:color w:val="auto"/>
        </w:rPr>
        <w:t xml:space="preserve"> Zamawiający wymaga dołączenia odpowiedniej ilości plików</w:t>
      </w:r>
      <w:r w:rsidR="002B0E4A" w:rsidRPr="0045021F">
        <w:rPr>
          <w:rStyle w:val="Brak"/>
          <w:rFonts w:cs="Times New Roman"/>
          <w:color w:val="auto"/>
        </w:rPr>
        <w:t>,</w:t>
      </w:r>
      <w:r w:rsidRPr="0045021F">
        <w:rPr>
          <w:rStyle w:val="Brak"/>
          <w:rFonts w:cs="Times New Roman"/>
          <w:color w:val="auto"/>
        </w:rPr>
        <w:t xml:space="preserve"> tj. podpisywanych plików z danymi oraz plików podpisu w formacie XAdES.</w:t>
      </w:r>
    </w:p>
    <w:p w14:paraId="504C7FD9" w14:textId="77777777" w:rsidR="003E71ED" w:rsidRPr="0045021F" w:rsidRDefault="003E71ED" w:rsidP="003E71ED">
      <w:pPr>
        <w:pStyle w:val="NormalnyWeb"/>
        <w:spacing w:before="0" w:after="0" w:line="276" w:lineRule="auto"/>
        <w:ind w:left="426"/>
        <w:jc w:val="both"/>
        <w:rPr>
          <w:rFonts w:cs="Times New Roman"/>
          <w:color w:val="auto"/>
        </w:rPr>
      </w:pPr>
    </w:p>
    <w:p w14:paraId="21D184AC" w14:textId="4194ABE3" w:rsidR="005F71AD" w:rsidRPr="0045021F" w:rsidRDefault="005F71AD" w:rsidP="003E71ED">
      <w:pPr>
        <w:pStyle w:val="NormalnyWeb"/>
        <w:numPr>
          <w:ilvl w:val="0"/>
          <w:numId w:val="26"/>
        </w:numPr>
        <w:spacing w:before="0" w:after="0" w:line="276" w:lineRule="auto"/>
        <w:jc w:val="both"/>
        <w:rPr>
          <w:rStyle w:val="BrakA"/>
          <w:rFonts w:cs="Times New Roman"/>
          <w:color w:val="auto"/>
        </w:rPr>
      </w:pPr>
      <w:r w:rsidRPr="0045021F">
        <w:rPr>
          <w:rStyle w:val="Brak"/>
          <w:rFonts w:cs="Times New Roman"/>
          <w:color w:val="auto"/>
        </w:rPr>
        <w:t xml:space="preserve">Zgodnie z art. 18 ust. 3 ustawy Pzp, nie ujawnia się informacji stanowiących tajemnicę przedsiębiorstwa, w rozumieniu przepisów o zwalczaniu nieuczciwej konkurencji. Jeżeli </w:t>
      </w:r>
      <w:r w:rsidR="002B0E4A" w:rsidRPr="0045021F">
        <w:rPr>
          <w:rStyle w:val="Brak"/>
          <w:rFonts w:cs="Times New Roman"/>
          <w:color w:val="auto"/>
        </w:rPr>
        <w:t>W</w:t>
      </w:r>
      <w:r w:rsidRPr="0045021F">
        <w:rPr>
          <w:rStyle w:val="Brak"/>
          <w:rFonts w:cs="Times New Roman"/>
          <w:color w:val="auto"/>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45021F">
        <w:rPr>
          <w:rStyle w:val="Brak"/>
          <w:rFonts w:cs="Times New Roman"/>
          <w:b/>
          <w:bCs/>
          <w:color w:val="auto"/>
        </w:rPr>
        <w:t xml:space="preserve">Na platformie w formularzu składania oferty znajduje się miejsce wyznaczone do dołączenia części oferty stanowiącej tajemnicę przedsiębiorstwa. </w:t>
      </w:r>
      <w:r w:rsidRPr="0045021F">
        <w:rPr>
          <w:rStyle w:val="BrakA"/>
          <w:rFonts w:cs="Times New Roman"/>
          <w:color w:val="auto"/>
        </w:rPr>
        <w:t>Wykonawca zobowiązany jest wraz z przekazaniem tych informacji, wykazać spełnienie przesłanek określonych w art. 11 ust. 2 ustawy o zwalczaniu nieuczciwej konkurencji. Zaleca się, aby uzasadnienie zastrzeżenia informacji</w:t>
      </w:r>
      <w:r w:rsidR="002B0E4A" w:rsidRPr="0045021F">
        <w:rPr>
          <w:rStyle w:val="BrakA"/>
          <w:rFonts w:cs="Times New Roman"/>
          <w:color w:val="auto"/>
        </w:rPr>
        <w:t>,</w:t>
      </w:r>
      <w:r w:rsidRPr="0045021F">
        <w:rPr>
          <w:rStyle w:val="BrakA"/>
          <w:rFonts w:cs="Times New Roman"/>
          <w:color w:val="auto"/>
        </w:rPr>
        <w:t xml:space="preserve">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w:t>
      </w:r>
      <w:r w:rsidR="002B0E4A" w:rsidRPr="0045021F">
        <w:rPr>
          <w:rStyle w:val="BrakA"/>
          <w:rFonts w:cs="Times New Roman"/>
          <w:color w:val="auto"/>
        </w:rPr>
        <w:t xml:space="preserve"> ustawy</w:t>
      </w:r>
      <w:r w:rsidRPr="0045021F">
        <w:rPr>
          <w:rStyle w:val="BrakA"/>
          <w:rFonts w:cs="Times New Roman"/>
          <w:color w:val="auto"/>
        </w:rPr>
        <w:t xml:space="preserve"> </w:t>
      </w:r>
      <w:r w:rsidR="002B0E4A" w:rsidRPr="0045021F">
        <w:rPr>
          <w:rStyle w:val="BrakA"/>
          <w:rFonts w:cs="Times New Roman"/>
          <w:color w:val="auto"/>
        </w:rPr>
        <w:t>P</w:t>
      </w:r>
      <w:r w:rsidRPr="0045021F">
        <w:rPr>
          <w:rStyle w:val="BrakA"/>
          <w:rFonts w:cs="Times New Roman"/>
          <w:color w:val="auto"/>
        </w:rPr>
        <w:t>zp.</w:t>
      </w:r>
    </w:p>
    <w:p w14:paraId="7DDB6FFB" w14:textId="77777777" w:rsidR="003E71ED" w:rsidRPr="0045021F" w:rsidRDefault="003E71ED" w:rsidP="003E71ED">
      <w:pPr>
        <w:pStyle w:val="NormalnyWeb"/>
        <w:spacing w:before="0" w:after="0" w:line="276" w:lineRule="auto"/>
        <w:ind w:left="426"/>
        <w:jc w:val="both"/>
        <w:rPr>
          <w:rFonts w:cs="Times New Roman"/>
          <w:color w:val="auto"/>
        </w:rPr>
      </w:pPr>
    </w:p>
    <w:p w14:paraId="6663E48C" w14:textId="7F92F356" w:rsidR="005F71AD" w:rsidRPr="0045021F" w:rsidRDefault="005F71AD" w:rsidP="003E71ED">
      <w:pPr>
        <w:pStyle w:val="NormalnyWeb"/>
        <w:numPr>
          <w:ilvl w:val="0"/>
          <w:numId w:val="26"/>
        </w:numPr>
        <w:spacing w:before="0" w:after="0" w:line="276" w:lineRule="auto"/>
        <w:jc w:val="both"/>
        <w:rPr>
          <w:rFonts w:cs="Times New Roman"/>
          <w:color w:val="auto"/>
        </w:rPr>
      </w:pPr>
      <w:r w:rsidRPr="0045021F">
        <w:rPr>
          <w:rStyle w:val="Brak"/>
          <w:rFonts w:cs="Times New Roman"/>
          <w:color w:val="auto"/>
        </w:rPr>
        <w:lastRenderedPageBreak/>
        <w:t xml:space="preserve">Wykonawca za pośrednictwem </w:t>
      </w:r>
      <w:hyperlink r:id="rId27" w:history="1">
        <w:r w:rsidRPr="0045021F">
          <w:rPr>
            <w:rStyle w:val="Hyperlink12"/>
            <w:rFonts w:cs="Times New Roman"/>
            <w:color w:val="auto"/>
          </w:rPr>
          <w:t>platformazakupowa.pl</w:t>
        </w:r>
      </w:hyperlink>
      <w:r w:rsidRPr="0045021F">
        <w:rPr>
          <w:rStyle w:val="Brak"/>
          <w:rFonts w:cs="Times New Roman"/>
          <w:color w:val="auto"/>
        </w:rPr>
        <w:t xml:space="preserve"> może przed upływem terminu do składania ofert zmienić lub wycofać ofertę. Sposób dokonywania zmiany lub wycofania oferty zamieszczono w instrukcji zamieszczonej na stronie internetowej pod adresem: </w:t>
      </w:r>
      <w:hyperlink r:id="rId28" w:history="1">
        <w:r w:rsidRPr="0045021F">
          <w:rPr>
            <w:rStyle w:val="Hyperlink13"/>
            <w:rFonts w:cs="Times New Roman"/>
            <w:color w:val="auto"/>
          </w:rPr>
          <w:t>https://platformazakupowa.pl/strona/45-instrukcje</w:t>
        </w:r>
      </w:hyperlink>
    </w:p>
    <w:p w14:paraId="2143AC26" w14:textId="77777777" w:rsidR="003E71ED" w:rsidRPr="0045021F" w:rsidRDefault="003E71ED" w:rsidP="003E71ED">
      <w:pPr>
        <w:pStyle w:val="NormalnyWeb"/>
        <w:spacing w:before="0" w:after="0" w:line="276" w:lineRule="auto"/>
        <w:ind w:left="426"/>
        <w:jc w:val="both"/>
        <w:rPr>
          <w:rFonts w:cs="Times New Roman"/>
          <w:color w:val="auto"/>
        </w:rPr>
      </w:pPr>
    </w:p>
    <w:p w14:paraId="3C2FE6C0" w14:textId="62985306"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Każdy z </w:t>
      </w:r>
      <w:r w:rsidR="002B0E4A" w:rsidRPr="0045021F">
        <w:rPr>
          <w:rStyle w:val="Brak"/>
          <w:rFonts w:cs="Times New Roman"/>
          <w:color w:val="auto"/>
        </w:rPr>
        <w:t>W</w:t>
      </w:r>
      <w:r w:rsidRPr="0045021F">
        <w:rPr>
          <w:rStyle w:val="Brak"/>
          <w:rFonts w:cs="Times New Roman"/>
          <w:color w:val="auto"/>
        </w:rPr>
        <w:t>ykonawców może złożyć tylko jedną ofertę. Złożenie większej liczby ofert lub oferty zawierającej propozycje wariantowe</w:t>
      </w:r>
      <w:r w:rsidR="002B0E4A" w:rsidRPr="0045021F">
        <w:rPr>
          <w:rStyle w:val="Brak"/>
          <w:rFonts w:cs="Times New Roman"/>
          <w:color w:val="auto"/>
        </w:rPr>
        <w:t>j</w:t>
      </w:r>
      <w:r w:rsidRPr="0045021F">
        <w:rPr>
          <w:rStyle w:val="Brak"/>
          <w:rFonts w:cs="Times New Roman"/>
          <w:color w:val="auto"/>
        </w:rPr>
        <w:t xml:space="preserve"> podlegać będzie odrzuceniu.</w:t>
      </w:r>
    </w:p>
    <w:p w14:paraId="14B42F64" w14:textId="77777777" w:rsidR="003E71ED" w:rsidRPr="0045021F" w:rsidRDefault="003E71ED" w:rsidP="003E71ED">
      <w:pPr>
        <w:pStyle w:val="NormalnyWeb"/>
        <w:spacing w:before="0" w:after="0" w:line="276" w:lineRule="auto"/>
        <w:ind w:left="426"/>
        <w:jc w:val="both"/>
        <w:rPr>
          <w:rFonts w:cs="Times New Roman"/>
          <w:color w:val="auto"/>
        </w:rPr>
      </w:pPr>
    </w:p>
    <w:p w14:paraId="5F8AC86C" w14:textId="49A54BDD"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Dokumenty i oświadczenia składane przez </w:t>
      </w:r>
      <w:r w:rsidR="002B0E4A" w:rsidRPr="0045021F">
        <w:rPr>
          <w:rStyle w:val="Brak"/>
          <w:rFonts w:cs="Times New Roman"/>
          <w:color w:val="auto"/>
        </w:rPr>
        <w:t>W</w:t>
      </w:r>
      <w:r w:rsidRPr="0045021F">
        <w:rPr>
          <w:rStyle w:val="Brak"/>
          <w:rFonts w:cs="Times New Roman"/>
          <w:color w:val="auto"/>
        </w:rPr>
        <w:t xml:space="preserve">ykonawcę powinny być w języku polskim, chyba że w </w:t>
      </w:r>
      <w:r w:rsidR="00E4216E" w:rsidRPr="0045021F">
        <w:rPr>
          <w:rStyle w:val="Brak"/>
          <w:rFonts w:cs="Times New Roman"/>
          <w:color w:val="auto"/>
        </w:rPr>
        <w:t>OPiW</w:t>
      </w:r>
      <w:r w:rsidRPr="0045021F">
        <w:rPr>
          <w:rStyle w:val="Brak"/>
          <w:rFonts w:cs="Times New Roman"/>
          <w:color w:val="auto"/>
        </w:rPr>
        <w:t xml:space="preserve"> dopuszczono inaczej. W przypadku  załączenia dokumentów sporządzonych w innym języku niż dopuszczony, </w:t>
      </w:r>
      <w:r w:rsidR="002B0E4A" w:rsidRPr="0045021F">
        <w:rPr>
          <w:rStyle w:val="Brak"/>
          <w:rFonts w:cs="Times New Roman"/>
          <w:color w:val="auto"/>
        </w:rPr>
        <w:t>W</w:t>
      </w:r>
      <w:r w:rsidRPr="0045021F">
        <w:rPr>
          <w:rStyle w:val="Brak"/>
          <w:rFonts w:cs="Times New Roman"/>
          <w:color w:val="auto"/>
        </w:rPr>
        <w:t>ykonawca zobowiązany jest załączyć tłumaczenie na język polski.</w:t>
      </w:r>
    </w:p>
    <w:p w14:paraId="6A37C0CE" w14:textId="77777777" w:rsidR="003E71ED" w:rsidRPr="0045021F" w:rsidRDefault="003E71ED" w:rsidP="003E71ED">
      <w:pPr>
        <w:pStyle w:val="NormalnyWeb"/>
        <w:spacing w:before="0" w:after="0" w:line="276" w:lineRule="auto"/>
        <w:ind w:left="426"/>
        <w:jc w:val="both"/>
        <w:rPr>
          <w:rFonts w:cs="Times New Roman"/>
          <w:color w:val="auto"/>
        </w:rPr>
      </w:pPr>
    </w:p>
    <w:p w14:paraId="77EC9C6A"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Maksymalny rozmiar jednego pliku przesyłanego za pośrednictwem dedykowanych formularzy do: złożenia, zmiany, wycofania oferty wynosi 150 MB natomiast przy komunikacji wielkość pliku to maksymalnie 500 MB.</w:t>
      </w:r>
    </w:p>
    <w:p w14:paraId="4B3978D5" w14:textId="77777777" w:rsidR="003E71ED" w:rsidRPr="0045021F" w:rsidRDefault="003E71ED" w:rsidP="003E71ED">
      <w:pPr>
        <w:pStyle w:val="NormalnyWeb"/>
        <w:spacing w:before="0" w:after="0" w:line="276" w:lineRule="auto"/>
        <w:ind w:left="426"/>
        <w:jc w:val="both"/>
        <w:rPr>
          <w:rFonts w:cs="Times New Roman"/>
          <w:color w:val="auto"/>
        </w:rPr>
      </w:pPr>
    </w:p>
    <w:p w14:paraId="76DD53A0" w14:textId="77777777" w:rsidR="005F71AD" w:rsidRPr="0045021F" w:rsidRDefault="005F71AD" w:rsidP="003E71ED">
      <w:pPr>
        <w:pStyle w:val="NormalnyWeb"/>
        <w:numPr>
          <w:ilvl w:val="0"/>
          <w:numId w:val="26"/>
        </w:numPr>
        <w:spacing w:before="0" w:after="0" w:line="276" w:lineRule="auto"/>
        <w:jc w:val="both"/>
        <w:rPr>
          <w:rStyle w:val="Brak"/>
          <w:rFonts w:cs="Times New Roman"/>
          <w:color w:val="auto"/>
        </w:rPr>
      </w:pPr>
      <w:r w:rsidRPr="0045021F">
        <w:rPr>
          <w:rStyle w:val="Brak"/>
          <w:rFonts w:cs="Times New Roman"/>
          <w:color w:val="auto"/>
        </w:rPr>
        <w:t xml:space="preserve">Wykonawca ponosi wszelkie koszty związane z przygotowaniem i złożeniem oferty </w:t>
      </w:r>
      <w:r w:rsidRPr="0045021F">
        <w:rPr>
          <w:rStyle w:val="Brak"/>
          <w:rFonts w:eastAsia="Arial" w:cs="Times New Roman"/>
          <w:color w:val="auto"/>
        </w:rPr>
        <w:br/>
      </w:r>
      <w:r w:rsidRPr="0045021F">
        <w:rPr>
          <w:rStyle w:val="Brak"/>
          <w:rFonts w:cs="Times New Roman"/>
          <w:color w:val="auto"/>
        </w:rPr>
        <w:t>z uwzględnieniem treści</w:t>
      </w:r>
      <w:bookmarkStart w:id="2" w:name="_Hlk775179"/>
      <w:bookmarkEnd w:id="1"/>
      <w:r w:rsidR="002B0E4A" w:rsidRPr="0045021F">
        <w:rPr>
          <w:rStyle w:val="Brak"/>
          <w:rFonts w:cs="Times New Roman"/>
          <w:color w:val="auto"/>
        </w:rPr>
        <w:t xml:space="preserve"> </w:t>
      </w:r>
      <w:r w:rsidRPr="0045021F">
        <w:rPr>
          <w:rStyle w:val="Brak"/>
          <w:rFonts w:cs="Times New Roman"/>
          <w:color w:val="auto"/>
        </w:rPr>
        <w:t xml:space="preserve">art. 261 ustawy </w:t>
      </w:r>
      <w:bookmarkEnd w:id="2"/>
      <w:r w:rsidRPr="0045021F">
        <w:rPr>
          <w:rStyle w:val="Brak"/>
          <w:rFonts w:cs="Times New Roman"/>
          <w:color w:val="auto"/>
        </w:rPr>
        <w:t>Pzp.</w:t>
      </w:r>
    </w:p>
    <w:p w14:paraId="23DE0F92" w14:textId="77777777" w:rsidR="003E71ED" w:rsidRPr="0045021F" w:rsidRDefault="003E71ED" w:rsidP="003E71ED">
      <w:pPr>
        <w:pStyle w:val="NormalnyWeb"/>
        <w:spacing w:before="0" w:after="0" w:line="276" w:lineRule="auto"/>
        <w:ind w:left="426"/>
        <w:jc w:val="both"/>
        <w:rPr>
          <w:rFonts w:cs="Times New Roman"/>
          <w:color w:val="auto"/>
        </w:rPr>
      </w:pPr>
    </w:p>
    <w:p w14:paraId="190823FE" w14:textId="41ACA6E7" w:rsidR="005F71AD" w:rsidRPr="0045021F" w:rsidRDefault="005F71AD" w:rsidP="003E71ED">
      <w:pPr>
        <w:pStyle w:val="NormalnyWeb"/>
        <w:numPr>
          <w:ilvl w:val="0"/>
          <w:numId w:val="26"/>
        </w:numPr>
        <w:spacing w:before="0" w:after="0" w:line="276" w:lineRule="auto"/>
        <w:jc w:val="both"/>
        <w:rPr>
          <w:rFonts w:cs="Times New Roman"/>
          <w:color w:val="auto"/>
        </w:rPr>
      </w:pPr>
      <w:r w:rsidRPr="0045021F">
        <w:rPr>
          <w:rStyle w:val="Brak"/>
          <w:rFonts w:cs="Times New Roman"/>
          <w:color w:val="auto"/>
        </w:rPr>
        <w:t xml:space="preserve">Podmiotowe środki dowodowe oraz inne dokumenty </w:t>
      </w:r>
      <w:r w:rsidR="003036C8" w:rsidRPr="0045021F">
        <w:rPr>
          <w:rStyle w:val="Brak"/>
          <w:rFonts w:cs="Times New Roman"/>
          <w:color w:val="auto"/>
        </w:rPr>
        <w:t>lub oświadczenia, sporządzone w </w:t>
      </w:r>
      <w:r w:rsidRPr="0045021F">
        <w:rPr>
          <w:rStyle w:val="Brak"/>
          <w:rFonts w:cs="Times New Roman"/>
          <w:color w:val="auto"/>
        </w:rPr>
        <w:t>języku obcym przekazuje się wraz z tłumaczeniem na język polski.</w:t>
      </w:r>
    </w:p>
    <w:p w14:paraId="6859737B" w14:textId="77777777" w:rsidR="005F71AD" w:rsidRPr="0045021F" w:rsidRDefault="005F71AD" w:rsidP="00E9678D">
      <w:pPr>
        <w:pStyle w:val="Bezodstpw"/>
      </w:pPr>
    </w:p>
    <w:p w14:paraId="4AB015F7" w14:textId="77777777" w:rsidR="003E71ED" w:rsidRPr="0045021F" w:rsidRDefault="003E71ED" w:rsidP="00E9678D">
      <w:pPr>
        <w:pStyle w:val="Bezodstpw"/>
      </w:pPr>
    </w:p>
    <w:p w14:paraId="60478E3A" w14:textId="77777777" w:rsidR="003E71ED" w:rsidRPr="0045021F" w:rsidRDefault="003E71ED" w:rsidP="003E71ED">
      <w:pPr>
        <w:pStyle w:val="Akapitzlist"/>
        <w:autoSpaceDE w:val="0"/>
        <w:autoSpaceDN w:val="0"/>
        <w:adjustRightInd w:val="0"/>
        <w:spacing w:after="0" w:line="276" w:lineRule="auto"/>
        <w:ind w:left="426"/>
        <w:jc w:val="center"/>
        <w:rPr>
          <w:rFonts w:ascii="Times New Roman" w:hAnsi="Times New Roman" w:cs="Times New Roman"/>
          <w:b/>
          <w:bCs/>
          <w:sz w:val="24"/>
          <w:szCs w:val="24"/>
        </w:rPr>
      </w:pPr>
      <w:r w:rsidRPr="0045021F">
        <w:rPr>
          <w:rFonts w:ascii="Times New Roman" w:hAnsi="Times New Roman" w:cs="Times New Roman"/>
          <w:b/>
          <w:bCs/>
          <w:sz w:val="24"/>
          <w:szCs w:val="24"/>
        </w:rPr>
        <w:t>WYJAŚNIENIE TREŚCI OPiW</w:t>
      </w:r>
    </w:p>
    <w:p w14:paraId="34283DAF" w14:textId="77777777" w:rsidR="00917B35" w:rsidRPr="0045021F" w:rsidRDefault="003E71ED" w:rsidP="003E71ED">
      <w:pPr>
        <w:pStyle w:val="NormalnyWeb"/>
        <w:numPr>
          <w:ilvl w:val="0"/>
          <w:numId w:val="58"/>
        </w:numPr>
        <w:spacing w:before="0" w:after="0" w:line="276" w:lineRule="auto"/>
        <w:jc w:val="both"/>
        <w:rPr>
          <w:rFonts w:cs="Times New Roman"/>
          <w:color w:val="auto"/>
        </w:rPr>
      </w:pPr>
      <w:r w:rsidRPr="0045021F">
        <w:rPr>
          <w:rFonts w:cs="Times New Roman"/>
          <w:bCs/>
          <w:color w:val="auto"/>
        </w:rPr>
        <w:t>W</w:t>
      </w:r>
      <w:r w:rsidR="00917B35" w:rsidRPr="0045021F">
        <w:rPr>
          <w:rFonts w:cs="Times New Roman"/>
          <w:color w:val="auto"/>
        </w:rPr>
        <w:t xml:space="preserve">ykonawca może zwrócić się do Zamawiającego z wnioskiem o wyjaśnienie treści </w:t>
      </w:r>
      <w:r w:rsidR="003108B9" w:rsidRPr="0045021F">
        <w:rPr>
          <w:rFonts w:cs="Times New Roman"/>
          <w:color w:val="auto"/>
        </w:rPr>
        <w:t>Opisu potrzeb i wymagań (OPiW)</w:t>
      </w:r>
      <w:r w:rsidR="00917B35" w:rsidRPr="0045021F">
        <w:rPr>
          <w:rFonts w:cs="Times New Roman"/>
          <w:color w:val="auto"/>
        </w:rPr>
        <w:t>.</w:t>
      </w:r>
    </w:p>
    <w:p w14:paraId="06D32AA9" w14:textId="77777777" w:rsidR="00D14F04" w:rsidRPr="0045021F" w:rsidRDefault="00D14F04" w:rsidP="00D14F04">
      <w:pPr>
        <w:pStyle w:val="NormalnyWeb"/>
        <w:spacing w:before="0" w:after="0" w:line="276" w:lineRule="auto"/>
        <w:ind w:left="426"/>
        <w:jc w:val="both"/>
        <w:rPr>
          <w:rFonts w:cs="Times New Roman"/>
          <w:color w:val="auto"/>
        </w:rPr>
      </w:pPr>
    </w:p>
    <w:p w14:paraId="6E183ED4" w14:textId="68E66CDF"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Zamawiający udzieli wyjaśnień niezwłocznie, jednak nie później niż na 2</w:t>
      </w:r>
      <w:r w:rsidR="006B0028" w:rsidRPr="0045021F">
        <w:rPr>
          <w:rFonts w:cs="Times New Roman"/>
          <w:color w:val="auto"/>
        </w:rPr>
        <w:t xml:space="preserve"> </w:t>
      </w:r>
      <w:r w:rsidRPr="0045021F">
        <w:rPr>
          <w:rFonts w:cs="Times New Roman"/>
          <w:color w:val="auto"/>
        </w:rPr>
        <w:t>dni przed upływem terminu składania ofert, pod warunkiem, że wniosek o wyjaśnienie</w:t>
      </w:r>
      <w:r w:rsidR="003E71ED" w:rsidRPr="0045021F">
        <w:rPr>
          <w:rFonts w:cs="Times New Roman"/>
          <w:color w:val="auto"/>
        </w:rPr>
        <w:t xml:space="preserve"> </w:t>
      </w:r>
      <w:r w:rsidRPr="0045021F">
        <w:rPr>
          <w:rFonts w:cs="Times New Roman"/>
          <w:color w:val="auto"/>
        </w:rPr>
        <w:t xml:space="preserve">treści </w:t>
      </w:r>
      <w:r w:rsidR="003108B9" w:rsidRPr="0045021F">
        <w:rPr>
          <w:rFonts w:cs="Times New Roman"/>
          <w:color w:val="auto"/>
        </w:rPr>
        <w:t>OPiW</w:t>
      </w:r>
      <w:r w:rsidRPr="0045021F">
        <w:rPr>
          <w:rFonts w:cs="Times New Roman"/>
          <w:color w:val="auto"/>
        </w:rPr>
        <w:t xml:space="preserve"> wpłynął do Zamawiającego nie później niż na 4 dni przed upływem terminu</w:t>
      </w:r>
      <w:r w:rsidR="003E71ED" w:rsidRPr="0045021F">
        <w:rPr>
          <w:rFonts w:cs="Times New Roman"/>
          <w:color w:val="auto"/>
        </w:rPr>
        <w:t xml:space="preserve"> </w:t>
      </w:r>
      <w:r w:rsidRPr="0045021F">
        <w:rPr>
          <w:rFonts w:cs="Times New Roman"/>
          <w:color w:val="auto"/>
        </w:rPr>
        <w:t>składania ofert.</w:t>
      </w:r>
    </w:p>
    <w:p w14:paraId="332F3604" w14:textId="77777777" w:rsidR="00D14F04" w:rsidRPr="0045021F" w:rsidRDefault="00D14F04" w:rsidP="00D14F04">
      <w:pPr>
        <w:pStyle w:val="NormalnyWeb"/>
        <w:spacing w:before="0" w:after="0" w:line="276" w:lineRule="auto"/>
        <w:ind w:left="426"/>
        <w:jc w:val="both"/>
        <w:rPr>
          <w:rFonts w:cs="Times New Roman"/>
          <w:color w:val="auto"/>
        </w:rPr>
      </w:pPr>
    </w:p>
    <w:p w14:paraId="3537F99E" w14:textId="6861B55D"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 xml:space="preserve">Jeżeli </w:t>
      </w:r>
      <w:r w:rsidR="006B0028" w:rsidRPr="0045021F">
        <w:rPr>
          <w:rFonts w:cs="Times New Roman"/>
          <w:color w:val="auto"/>
        </w:rPr>
        <w:t>Z</w:t>
      </w:r>
      <w:r w:rsidRPr="0045021F">
        <w:rPr>
          <w:rFonts w:cs="Times New Roman"/>
          <w:color w:val="auto"/>
        </w:rPr>
        <w:t>amawiający nie udzieli wyjaśnień w terminie, o którym mowa w ust. 1</w:t>
      </w:r>
      <w:r w:rsidR="009F789C" w:rsidRPr="0045021F">
        <w:rPr>
          <w:rFonts w:cs="Times New Roman"/>
          <w:color w:val="auto"/>
        </w:rPr>
        <w:t>3 powyżej</w:t>
      </w:r>
      <w:r w:rsidRPr="0045021F">
        <w:rPr>
          <w:rFonts w:cs="Times New Roman"/>
          <w:color w:val="auto"/>
        </w:rPr>
        <w:t>, przedłuż</w:t>
      </w:r>
      <w:r w:rsidR="006B0028" w:rsidRPr="0045021F">
        <w:rPr>
          <w:rFonts w:cs="Times New Roman"/>
          <w:color w:val="auto"/>
        </w:rPr>
        <w:t xml:space="preserve">y </w:t>
      </w:r>
      <w:r w:rsidRPr="0045021F">
        <w:rPr>
          <w:rFonts w:cs="Times New Roman"/>
          <w:color w:val="auto"/>
        </w:rPr>
        <w:t>termin składania ofert o czas niezbędny do zapoznania się wszystkich zainteresowanych</w:t>
      </w:r>
      <w:r w:rsidR="006B0028" w:rsidRPr="0045021F">
        <w:rPr>
          <w:rFonts w:cs="Times New Roman"/>
          <w:color w:val="auto"/>
        </w:rPr>
        <w:t xml:space="preserve"> </w:t>
      </w:r>
      <w:r w:rsidRPr="0045021F">
        <w:rPr>
          <w:rFonts w:cs="Times New Roman"/>
          <w:color w:val="auto"/>
        </w:rPr>
        <w:t>Wykonawców z wyjaśnieniami niezbędnymi do należytego przygotowania i złożenia</w:t>
      </w:r>
      <w:r w:rsidR="006B0028" w:rsidRPr="0045021F">
        <w:rPr>
          <w:rFonts w:cs="Times New Roman"/>
          <w:color w:val="auto"/>
        </w:rPr>
        <w:t xml:space="preserve"> </w:t>
      </w:r>
      <w:r w:rsidRPr="0045021F">
        <w:rPr>
          <w:rFonts w:cs="Times New Roman"/>
          <w:color w:val="auto"/>
        </w:rPr>
        <w:t xml:space="preserve">ofert. W przypadku gdy wniosek o wyjaśnienie treści </w:t>
      </w:r>
      <w:r w:rsidR="003108B9" w:rsidRPr="0045021F">
        <w:rPr>
          <w:rFonts w:cs="Times New Roman"/>
          <w:color w:val="auto"/>
        </w:rPr>
        <w:t>OPiW</w:t>
      </w:r>
      <w:r w:rsidRPr="0045021F">
        <w:rPr>
          <w:rFonts w:cs="Times New Roman"/>
          <w:color w:val="auto"/>
        </w:rPr>
        <w:t xml:space="preserve"> nie wpłynął w terminie, o</w:t>
      </w:r>
      <w:r w:rsidR="006B0028" w:rsidRPr="0045021F">
        <w:rPr>
          <w:rFonts w:cs="Times New Roman"/>
          <w:color w:val="auto"/>
        </w:rPr>
        <w:t xml:space="preserve"> </w:t>
      </w:r>
      <w:r w:rsidRPr="0045021F">
        <w:rPr>
          <w:rFonts w:cs="Times New Roman"/>
          <w:color w:val="auto"/>
        </w:rPr>
        <w:t>którym mowa w ust. 1</w:t>
      </w:r>
      <w:r w:rsidR="009F789C" w:rsidRPr="0045021F">
        <w:rPr>
          <w:rFonts w:cs="Times New Roman"/>
          <w:color w:val="auto"/>
        </w:rPr>
        <w:t>3 powyżej</w:t>
      </w:r>
      <w:r w:rsidRPr="0045021F">
        <w:rPr>
          <w:rFonts w:cs="Times New Roman"/>
          <w:color w:val="auto"/>
        </w:rPr>
        <w:t>, Zamawiający nie ma obowiązku udzielania wyjaśnień oraz</w:t>
      </w:r>
      <w:r w:rsidR="006B0028" w:rsidRPr="0045021F">
        <w:rPr>
          <w:rFonts w:cs="Times New Roman"/>
          <w:color w:val="auto"/>
        </w:rPr>
        <w:t xml:space="preserve"> </w:t>
      </w:r>
      <w:r w:rsidRPr="0045021F">
        <w:rPr>
          <w:rFonts w:cs="Times New Roman"/>
          <w:color w:val="auto"/>
        </w:rPr>
        <w:t>obowiązku przedłużenia terminu składania ofert.</w:t>
      </w:r>
    </w:p>
    <w:p w14:paraId="3F6FE4C9" w14:textId="77777777" w:rsidR="00D14F04" w:rsidRPr="0045021F" w:rsidRDefault="00D14F04" w:rsidP="00D14F04">
      <w:pPr>
        <w:pStyle w:val="NormalnyWeb"/>
        <w:spacing w:before="0" w:after="0" w:line="276" w:lineRule="auto"/>
        <w:ind w:left="426"/>
        <w:jc w:val="both"/>
        <w:rPr>
          <w:rFonts w:cs="Times New Roman"/>
          <w:color w:val="auto"/>
        </w:rPr>
      </w:pPr>
    </w:p>
    <w:p w14:paraId="42A8CA50" w14:textId="14693B9F" w:rsidR="00917B35"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Przedłużenie terminu składania ofert, o który</w:t>
      </w:r>
      <w:r w:rsidR="006B0028" w:rsidRPr="0045021F">
        <w:rPr>
          <w:rFonts w:cs="Times New Roman"/>
          <w:color w:val="auto"/>
        </w:rPr>
        <w:t>m</w:t>
      </w:r>
      <w:r w:rsidRPr="0045021F">
        <w:rPr>
          <w:rFonts w:cs="Times New Roman"/>
          <w:color w:val="auto"/>
        </w:rPr>
        <w:t xml:space="preserve"> mowa w ust. 1</w:t>
      </w:r>
      <w:r w:rsidR="009F789C" w:rsidRPr="0045021F">
        <w:rPr>
          <w:rFonts w:cs="Times New Roman"/>
          <w:color w:val="auto"/>
        </w:rPr>
        <w:t>4</w:t>
      </w:r>
      <w:r w:rsidR="006B0028" w:rsidRPr="0045021F">
        <w:rPr>
          <w:rFonts w:cs="Times New Roman"/>
          <w:color w:val="auto"/>
        </w:rPr>
        <w:t xml:space="preserve"> </w:t>
      </w:r>
      <w:r w:rsidR="009F789C" w:rsidRPr="0045021F">
        <w:rPr>
          <w:rFonts w:cs="Times New Roman"/>
          <w:color w:val="auto"/>
        </w:rPr>
        <w:t xml:space="preserve">powyżej </w:t>
      </w:r>
      <w:r w:rsidRPr="0045021F">
        <w:rPr>
          <w:rFonts w:cs="Times New Roman"/>
          <w:color w:val="auto"/>
        </w:rPr>
        <w:t>nie wpływa na bieg</w:t>
      </w:r>
      <w:r w:rsidR="006B0028" w:rsidRPr="0045021F">
        <w:rPr>
          <w:rFonts w:cs="Times New Roman"/>
          <w:color w:val="auto"/>
        </w:rPr>
        <w:t xml:space="preserve"> </w:t>
      </w:r>
      <w:r w:rsidRPr="0045021F">
        <w:rPr>
          <w:rFonts w:cs="Times New Roman"/>
          <w:color w:val="auto"/>
        </w:rPr>
        <w:t xml:space="preserve">terminu składania wniosku o wyjaśnienie treści </w:t>
      </w:r>
      <w:r w:rsidR="003108B9" w:rsidRPr="0045021F">
        <w:rPr>
          <w:rFonts w:cs="Times New Roman"/>
          <w:color w:val="auto"/>
        </w:rPr>
        <w:t>OPiW</w:t>
      </w:r>
      <w:r w:rsidRPr="0045021F">
        <w:rPr>
          <w:rFonts w:cs="Times New Roman"/>
          <w:color w:val="auto"/>
        </w:rPr>
        <w:t>.</w:t>
      </w:r>
    </w:p>
    <w:p w14:paraId="606629FD" w14:textId="77777777" w:rsidR="00D14F04" w:rsidRPr="0045021F" w:rsidRDefault="00D14F04" w:rsidP="00D14F04">
      <w:pPr>
        <w:pStyle w:val="NormalnyWeb"/>
        <w:spacing w:before="0" w:after="0" w:line="276" w:lineRule="auto"/>
        <w:ind w:left="426"/>
        <w:jc w:val="both"/>
        <w:rPr>
          <w:rFonts w:cs="Times New Roman"/>
          <w:color w:val="auto"/>
        </w:rPr>
      </w:pPr>
    </w:p>
    <w:p w14:paraId="4A65C153" w14:textId="24210214" w:rsidR="003E71ED" w:rsidRPr="0045021F" w:rsidRDefault="00917B35" w:rsidP="003E71ED">
      <w:pPr>
        <w:pStyle w:val="NormalnyWeb"/>
        <w:numPr>
          <w:ilvl w:val="0"/>
          <w:numId w:val="58"/>
        </w:numPr>
        <w:spacing w:before="0" w:after="0" w:line="276" w:lineRule="auto"/>
        <w:jc w:val="both"/>
        <w:rPr>
          <w:rFonts w:cs="Times New Roman"/>
          <w:color w:val="auto"/>
        </w:rPr>
      </w:pPr>
      <w:r w:rsidRPr="0045021F">
        <w:rPr>
          <w:rFonts w:cs="Times New Roman"/>
          <w:color w:val="auto"/>
        </w:rPr>
        <w:t>Treść zapytań wraz z wyjaśnieniami Zamawiający udostępnia bez ujawniania źródła</w:t>
      </w:r>
      <w:r w:rsidR="003E71ED" w:rsidRPr="0045021F">
        <w:rPr>
          <w:rFonts w:cs="Times New Roman"/>
          <w:color w:val="auto"/>
        </w:rPr>
        <w:t xml:space="preserve"> </w:t>
      </w:r>
      <w:r w:rsidRPr="0045021F">
        <w:rPr>
          <w:rFonts w:cs="Times New Roman"/>
          <w:color w:val="auto"/>
        </w:rPr>
        <w:t>zapytania, na stronie internetowej prowadzonego postępowania.</w:t>
      </w:r>
    </w:p>
    <w:p w14:paraId="3CB67501"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3EB377C3"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uzasadnionych przypadkach Zamawiający może przed upływem terminu składania</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ofert zmienić treść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w:t>
      </w:r>
    </w:p>
    <w:p w14:paraId="060649DD"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3A4C447B" w14:textId="21597F6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 przypadku</w:t>
      </w:r>
      <w:r w:rsidR="006B0028" w:rsidRPr="0045021F">
        <w:rPr>
          <w:rFonts w:ascii="Times New Roman" w:hAnsi="Times New Roman" w:cs="Times New Roman"/>
          <w:sz w:val="24"/>
          <w:szCs w:val="24"/>
        </w:rPr>
        <w:t>,</w:t>
      </w:r>
      <w:r w:rsidRPr="0045021F">
        <w:rPr>
          <w:rFonts w:ascii="Times New Roman" w:hAnsi="Times New Roman" w:cs="Times New Roman"/>
          <w:sz w:val="24"/>
          <w:szCs w:val="24"/>
        </w:rPr>
        <w:t xml:space="preserve"> gdy zmiana treści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 xml:space="preserve"> jest istotna dla sporządzenia oferty lub wymaga od</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Wykonawców dodatkowego czasu na zapoznanie się ze zmianą treści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 xml:space="preserve"> i</w:t>
      </w:r>
      <w:r w:rsidR="003036C8" w:rsidRPr="0045021F">
        <w:rPr>
          <w:rFonts w:ascii="Times New Roman" w:hAnsi="Times New Roman" w:cs="Times New Roman"/>
          <w:sz w:val="24"/>
          <w:szCs w:val="24"/>
        </w:rPr>
        <w:t> </w:t>
      </w:r>
      <w:r w:rsidRPr="0045021F">
        <w:rPr>
          <w:rFonts w:ascii="Times New Roman" w:hAnsi="Times New Roman" w:cs="Times New Roman"/>
          <w:sz w:val="24"/>
          <w:szCs w:val="24"/>
        </w:rPr>
        <w:t>przygotowanie ofert, Zamawiający przedłuż</w:t>
      </w:r>
      <w:r w:rsidR="006B0028" w:rsidRPr="0045021F">
        <w:rPr>
          <w:rFonts w:ascii="Times New Roman" w:hAnsi="Times New Roman" w:cs="Times New Roman"/>
          <w:sz w:val="24"/>
          <w:szCs w:val="24"/>
        </w:rPr>
        <w:t>y</w:t>
      </w:r>
      <w:r w:rsidRPr="0045021F">
        <w:rPr>
          <w:rFonts w:ascii="Times New Roman" w:hAnsi="Times New Roman" w:cs="Times New Roman"/>
          <w:sz w:val="24"/>
          <w:szCs w:val="24"/>
        </w:rPr>
        <w:t xml:space="preserve"> termin składania ofert o czas niezbędny na</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ich przygotowanie.</w:t>
      </w:r>
    </w:p>
    <w:p w14:paraId="1AEBE812"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6732B5A8"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w:t>
      </w:r>
      <w:r w:rsidR="006B0028" w:rsidRPr="0045021F">
        <w:rPr>
          <w:rFonts w:ascii="Times New Roman" w:hAnsi="Times New Roman" w:cs="Times New Roman"/>
          <w:sz w:val="24"/>
          <w:szCs w:val="24"/>
        </w:rPr>
        <w:t>po</w:t>
      </w:r>
      <w:r w:rsidRPr="0045021F">
        <w:rPr>
          <w:rFonts w:ascii="Times New Roman" w:hAnsi="Times New Roman" w:cs="Times New Roman"/>
          <w:sz w:val="24"/>
          <w:szCs w:val="24"/>
        </w:rPr>
        <w:t>informuje Wykonawców o przedłużonym terminie składania ofert przez</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zamieszczenie informacji na stronie internetowej prowadzonego postępowania, na której</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został udostępnion</w:t>
      </w:r>
      <w:r w:rsidR="003108B9" w:rsidRPr="0045021F">
        <w:rPr>
          <w:rFonts w:ascii="Times New Roman" w:hAnsi="Times New Roman" w:cs="Times New Roman"/>
          <w:sz w:val="24"/>
          <w:szCs w:val="24"/>
        </w:rPr>
        <w:t>y</w:t>
      </w:r>
      <w:r w:rsidR="006B0028" w:rsidRPr="0045021F">
        <w:rPr>
          <w:rFonts w:ascii="Times New Roman" w:hAnsi="Times New Roman" w:cs="Times New Roman"/>
          <w:sz w:val="24"/>
          <w:szCs w:val="24"/>
        </w:rPr>
        <w:t xml:space="preserve">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 Informację o przedłużonym terminie składania ofert</w:t>
      </w:r>
      <w:r w:rsidR="003E71ED"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zamie</w:t>
      </w:r>
      <w:r w:rsidR="006B0028" w:rsidRPr="0045021F">
        <w:rPr>
          <w:rFonts w:ascii="Times New Roman" w:hAnsi="Times New Roman" w:cs="Times New Roman"/>
          <w:sz w:val="24"/>
          <w:szCs w:val="24"/>
        </w:rPr>
        <w:t>ści</w:t>
      </w:r>
      <w:r w:rsidRPr="0045021F">
        <w:rPr>
          <w:rFonts w:ascii="Times New Roman" w:hAnsi="Times New Roman" w:cs="Times New Roman"/>
          <w:sz w:val="24"/>
          <w:szCs w:val="24"/>
        </w:rPr>
        <w:t xml:space="preserve"> w ogłoszeniu o zamówieniu. Dokonaną zmianę treści </w:t>
      </w:r>
      <w:r w:rsidR="003108B9" w:rsidRPr="0045021F">
        <w:rPr>
          <w:rFonts w:ascii="Times New Roman" w:hAnsi="Times New Roman" w:cs="Times New Roman"/>
          <w:sz w:val="24"/>
          <w:szCs w:val="24"/>
        </w:rPr>
        <w:t>OPiW</w:t>
      </w:r>
      <w:r w:rsidR="003E71ED" w:rsidRPr="0045021F">
        <w:rPr>
          <w:rFonts w:ascii="Times New Roman" w:hAnsi="Times New Roman" w:cs="Times New Roman"/>
          <w:sz w:val="24"/>
          <w:szCs w:val="24"/>
        </w:rPr>
        <w:t xml:space="preserve"> Zamawiający </w:t>
      </w:r>
      <w:r w:rsidRPr="0045021F">
        <w:rPr>
          <w:rFonts w:ascii="Times New Roman" w:hAnsi="Times New Roman" w:cs="Times New Roman"/>
          <w:sz w:val="24"/>
          <w:szCs w:val="24"/>
        </w:rPr>
        <w:t xml:space="preserve">udostępni na stronie internetowej prowadzonego postępowania. </w:t>
      </w:r>
      <w:r w:rsidR="00DE17B9" w:rsidRPr="0045021F">
        <w:rPr>
          <w:rFonts w:ascii="Times New Roman" w:hAnsi="Times New Roman" w:cs="Times New Roman"/>
          <w:sz w:val="24"/>
          <w:szCs w:val="24"/>
        </w:rPr>
        <w:br/>
      </w:r>
      <w:r w:rsidRPr="0045021F">
        <w:rPr>
          <w:rFonts w:ascii="Times New Roman" w:hAnsi="Times New Roman" w:cs="Times New Roman"/>
          <w:sz w:val="24"/>
          <w:szCs w:val="24"/>
        </w:rPr>
        <w:t>W</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przypadku gdy zmiana treści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 xml:space="preserve"> </w:t>
      </w:r>
      <w:r w:rsidR="006B0028" w:rsidRPr="0045021F">
        <w:rPr>
          <w:rFonts w:ascii="Times New Roman" w:hAnsi="Times New Roman" w:cs="Times New Roman"/>
          <w:sz w:val="24"/>
          <w:szCs w:val="24"/>
        </w:rPr>
        <w:t>do</w:t>
      </w:r>
      <w:r w:rsidRPr="0045021F">
        <w:rPr>
          <w:rFonts w:ascii="Times New Roman" w:hAnsi="Times New Roman" w:cs="Times New Roman"/>
          <w:sz w:val="24"/>
          <w:szCs w:val="24"/>
        </w:rPr>
        <w:t>prowadz</w:t>
      </w:r>
      <w:r w:rsidR="003036C8" w:rsidRPr="0045021F">
        <w:rPr>
          <w:rFonts w:ascii="Times New Roman" w:hAnsi="Times New Roman" w:cs="Times New Roman"/>
          <w:sz w:val="24"/>
          <w:szCs w:val="24"/>
        </w:rPr>
        <w:t>i do zmiany treści ogłoszenia o </w:t>
      </w:r>
      <w:r w:rsidRPr="0045021F">
        <w:rPr>
          <w:rFonts w:ascii="Times New Roman" w:hAnsi="Times New Roman" w:cs="Times New Roman"/>
          <w:sz w:val="24"/>
          <w:szCs w:val="24"/>
        </w:rPr>
        <w:t>zamówieniu,</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Zamawiający zamie</w:t>
      </w:r>
      <w:r w:rsidR="006B0028" w:rsidRPr="0045021F">
        <w:rPr>
          <w:rFonts w:ascii="Times New Roman" w:hAnsi="Times New Roman" w:cs="Times New Roman"/>
          <w:sz w:val="24"/>
          <w:szCs w:val="24"/>
        </w:rPr>
        <w:t>ści</w:t>
      </w:r>
      <w:r w:rsidRPr="0045021F">
        <w:rPr>
          <w:rFonts w:ascii="Times New Roman" w:hAnsi="Times New Roman" w:cs="Times New Roman"/>
          <w:sz w:val="24"/>
          <w:szCs w:val="24"/>
        </w:rPr>
        <w:t xml:space="preserve"> w Biuletynie Zamówi</w:t>
      </w:r>
      <w:r w:rsidR="003036C8" w:rsidRPr="0045021F">
        <w:rPr>
          <w:rFonts w:ascii="Times New Roman" w:hAnsi="Times New Roman" w:cs="Times New Roman"/>
          <w:sz w:val="24"/>
          <w:szCs w:val="24"/>
        </w:rPr>
        <w:t>eń Publicznych ogłoszenie o </w:t>
      </w:r>
      <w:r w:rsidRPr="0045021F">
        <w:rPr>
          <w:rFonts w:ascii="Times New Roman" w:hAnsi="Times New Roman" w:cs="Times New Roman"/>
          <w:sz w:val="24"/>
          <w:szCs w:val="24"/>
        </w:rPr>
        <w:t>zmianie</w:t>
      </w:r>
      <w:r w:rsidR="006B0028" w:rsidRPr="0045021F">
        <w:rPr>
          <w:rFonts w:ascii="Times New Roman" w:hAnsi="Times New Roman" w:cs="Times New Roman"/>
          <w:sz w:val="24"/>
          <w:szCs w:val="24"/>
        </w:rPr>
        <w:t xml:space="preserve"> </w:t>
      </w:r>
      <w:r w:rsidRPr="0045021F">
        <w:rPr>
          <w:rFonts w:ascii="Times New Roman" w:hAnsi="Times New Roman" w:cs="Times New Roman"/>
          <w:sz w:val="24"/>
          <w:szCs w:val="24"/>
        </w:rPr>
        <w:t>ogłoszenia.</w:t>
      </w:r>
    </w:p>
    <w:p w14:paraId="1F6FD3F0" w14:textId="77777777" w:rsidR="00D14F04" w:rsidRPr="0045021F" w:rsidRDefault="00D14F04" w:rsidP="00D14F04">
      <w:pPr>
        <w:pStyle w:val="Akapitzlist"/>
        <w:autoSpaceDE w:val="0"/>
        <w:autoSpaceDN w:val="0"/>
        <w:adjustRightInd w:val="0"/>
        <w:spacing w:after="0" w:line="276" w:lineRule="auto"/>
        <w:ind w:left="426"/>
        <w:jc w:val="both"/>
        <w:rPr>
          <w:rFonts w:ascii="Times New Roman" w:hAnsi="Times New Roman" w:cs="Times New Roman"/>
          <w:sz w:val="24"/>
          <w:szCs w:val="24"/>
        </w:rPr>
      </w:pPr>
    </w:p>
    <w:p w14:paraId="202252DD" w14:textId="77777777" w:rsidR="00917B35" w:rsidRPr="0045021F" w:rsidRDefault="00917B35" w:rsidP="003E71ED">
      <w:pPr>
        <w:pStyle w:val="Akapitzlist"/>
        <w:numPr>
          <w:ilvl w:val="0"/>
          <w:numId w:val="58"/>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 przypadku rozbieżności pomiędzy treścią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 a treścią udzielonych odpowiedzi jako</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obowiązującą należy przyjąć treść pisma zawierającego późniejsze oświadczenie</w:t>
      </w:r>
      <w:r w:rsidR="00D14F04"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Zamawiającego.</w:t>
      </w:r>
    </w:p>
    <w:p w14:paraId="5FD1B65C" w14:textId="77777777" w:rsidR="009F789C" w:rsidRPr="0045021F" w:rsidRDefault="009F789C" w:rsidP="00284073">
      <w:pPr>
        <w:autoSpaceDE w:val="0"/>
        <w:autoSpaceDN w:val="0"/>
        <w:adjustRightInd w:val="0"/>
        <w:spacing w:after="0" w:line="276" w:lineRule="auto"/>
        <w:jc w:val="both"/>
        <w:rPr>
          <w:rFonts w:ascii="Times New Roman" w:hAnsi="Times New Roman" w:cs="Times New Roman"/>
          <w:b/>
          <w:bCs/>
          <w:sz w:val="24"/>
          <w:szCs w:val="24"/>
        </w:rPr>
      </w:pPr>
    </w:p>
    <w:p w14:paraId="0B4DCB9B" w14:textId="77777777" w:rsidR="00E9678D" w:rsidRPr="0045021F" w:rsidRDefault="00E9678D" w:rsidP="00284073">
      <w:pPr>
        <w:autoSpaceDE w:val="0"/>
        <w:autoSpaceDN w:val="0"/>
        <w:adjustRightInd w:val="0"/>
        <w:spacing w:after="0" w:line="276" w:lineRule="auto"/>
        <w:jc w:val="both"/>
        <w:rPr>
          <w:rFonts w:ascii="Times New Roman" w:hAnsi="Times New Roman" w:cs="Times New Roman"/>
          <w:b/>
          <w:bCs/>
          <w:sz w:val="24"/>
          <w:szCs w:val="24"/>
        </w:rPr>
      </w:pPr>
    </w:p>
    <w:p w14:paraId="1870041C" w14:textId="77777777" w:rsidR="00D14F04" w:rsidRPr="0045021F" w:rsidRDefault="00D14F04" w:rsidP="00E9678D">
      <w:pPr>
        <w:pStyle w:val="Bezodstpw"/>
      </w:pPr>
    </w:p>
    <w:p w14:paraId="1C5A6497" w14:textId="77777777" w:rsidR="009F789C" w:rsidRPr="0045021F" w:rsidRDefault="00917B35" w:rsidP="009F789C">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Rozdział XIII</w:t>
      </w:r>
    </w:p>
    <w:p w14:paraId="52D1B418" w14:textId="77777777" w:rsidR="009F789C" w:rsidRPr="0045021F" w:rsidRDefault="00917B35" w:rsidP="009F789C">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 OPIS SPOSOBU PRZYGOTOWANIA OFERT </w:t>
      </w:r>
    </w:p>
    <w:p w14:paraId="51F6E23F" w14:textId="77777777" w:rsidR="00917B35" w:rsidRPr="0045021F" w:rsidRDefault="00917B35" w:rsidP="009F789C">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ORAZ WYMAGANIA FORMALNE DOTYCZĄCE</w:t>
      </w:r>
      <w:r w:rsidR="00AF3320"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SKŁADANYCH OŚWIADCZEŃ </w:t>
      </w:r>
      <w:r w:rsidR="009F789C" w:rsidRPr="0045021F">
        <w:rPr>
          <w:rFonts w:ascii="Times New Roman" w:hAnsi="Times New Roman" w:cs="Times New Roman"/>
          <w:b/>
          <w:bCs/>
          <w:sz w:val="24"/>
          <w:szCs w:val="24"/>
        </w:rPr>
        <w:br/>
      </w:r>
      <w:r w:rsidRPr="0045021F">
        <w:rPr>
          <w:rFonts w:ascii="Times New Roman" w:hAnsi="Times New Roman" w:cs="Times New Roman"/>
          <w:b/>
          <w:bCs/>
          <w:sz w:val="24"/>
          <w:szCs w:val="24"/>
        </w:rPr>
        <w:t>I DOKUMENTÓW</w:t>
      </w:r>
    </w:p>
    <w:p w14:paraId="07526973" w14:textId="77777777" w:rsidR="009F789C" w:rsidRPr="0045021F" w:rsidRDefault="009F789C" w:rsidP="00E9678D">
      <w:pPr>
        <w:pStyle w:val="Bezodstpw"/>
      </w:pPr>
    </w:p>
    <w:p w14:paraId="7FA41D17" w14:textId="17B4CDC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może złożyć tylko jedną ofertę. Zgodnie z art. 63 ust. 2 ustawy </w:t>
      </w:r>
      <w:r w:rsidR="00DE17B9" w:rsidRPr="0045021F">
        <w:rPr>
          <w:rFonts w:ascii="Times New Roman" w:hAnsi="Times New Roman" w:cs="Times New Roman"/>
          <w:sz w:val="24"/>
          <w:szCs w:val="24"/>
        </w:rPr>
        <w:t>P</w:t>
      </w:r>
      <w:r w:rsidR="00AF3320" w:rsidRPr="0045021F">
        <w:rPr>
          <w:rFonts w:ascii="Times New Roman" w:hAnsi="Times New Roman" w:cs="Times New Roman"/>
          <w:sz w:val="24"/>
          <w:szCs w:val="24"/>
        </w:rPr>
        <w:t>zp</w:t>
      </w:r>
      <w:r w:rsidR="00DE17B9" w:rsidRPr="0045021F">
        <w:rPr>
          <w:rFonts w:ascii="Times New Roman" w:hAnsi="Times New Roman" w:cs="Times New Roman"/>
          <w:sz w:val="24"/>
          <w:szCs w:val="24"/>
        </w:rPr>
        <w:t xml:space="preserve"> </w:t>
      </w:r>
      <w:r w:rsidR="003036C8" w:rsidRPr="0045021F">
        <w:rPr>
          <w:rFonts w:ascii="Times New Roman" w:hAnsi="Times New Roman" w:cs="Times New Roman"/>
          <w:sz w:val="24"/>
          <w:szCs w:val="24"/>
        </w:rPr>
        <w:t>w </w:t>
      </w:r>
      <w:r w:rsidRPr="0045021F">
        <w:rPr>
          <w:rFonts w:ascii="Times New Roman" w:hAnsi="Times New Roman" w:cs="Times New Roman"/>
          <w:sz w:val="24"/>
          <w:szCs w:val="24"/>
        </w:rPr>
        <w:t>postępowaniu o</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udzielenie zamówienia ofertę składa się pod rygorem nieważności w formie elektronicznej</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w postaci elektronicznej opatrzonej podpisem zaufanym lub podpisem osobistym.</w:t>
      </w:r>
    </w:p>
    <w:p w14:paraId="55FD0406" w14:textId="77777777" w:rsidR="00DA6F46" w:rsidRPr="0045021F" w:rsidRDefault="00DA6F46" w:rsidP="00E9678D">
      <w:pPr>
        <w:pStyle w:val="Bezodstpw"/>
      </w:pPr>
    </w:p>
    <w:p w14:paraId="66904001"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2. </w:t>
      </w:r>
      <w:r w:rsidRPr="0045021F">
        <w:rPr>
          <w:rFonts w:ascii="Times New Roman" w:hAnsi="Times New Roman" w:cs="Times New Roman"/>
          <w:sz w:val="24"/>
          <w:szCs w:val="24"/>
        </w:rPr>
        <w:t xml:space="preserve">Treść oferty musi odpowiadać treści </w:t>
      </w:r>
      <w:r w:rsidR="003108B9" w:rsidRPr="0045021F">
        <w:rPr>
          <w:rFonts w:ascii="Times New Roman" w:hAnsi="Times New Roman" w:cs="Times New Roman"/>
          <w:sz w:val="24"/>
          <w:szCs w:val="24"/>
        </w:rPr>
        <w:t>OPiW</w:t>
      </w:r>
      <w:r w:rsidRPr="0045021F">
        <w:rPr>
          <w:rFonts w:ascii="Times New Roman" w:hAnsi="Times New Roman" w:cs="Times New Roman"/>
          <w:sz w:val="24"/>
          <w:szCs w:val="24"/>
        </w:rPr>
        <w:t>.</w:t>
      </w:r>
    </w:p>
    <w:p w14:paraId="46F460CC" w14:textId="77777777" w:rsidR="00DA6F46" w:rsidRPr="0045021F" w:rsidRDefault="00DA6F46" w:rsidP="00E9678D">
      <w:pPr>
        <w:pStyle w:val="Bezodstpw"/>
      </w:pPr>
    </w:p>
    <w:p w14:paraId="2832444F" w14:textId="0E480E33" w:rsidR="00DA6F46"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Ofertę składa się na formularzu stanowiącym </w:t>
      </w:r>
      <w:r w:rsidR="00AF3320" w:rsidRPr="0045021F">
        <w:rPr>
          <w:rFonts w:ascii="Times New Roman" w:hAnsi="Times New Roman" w:cs="Times New Roman"/>
          <w:b/>
          <w:bCs/>
          <w:sz w:val="24"/>
          <w:szCs w:val="24"/>
        </w:rPr>
        <w:t>Z</w:t>
      </w:r>
      <w:r w:rsidRPr="0045021F">
        <w:rPr>
          <w:rFonts w:ascii="Times New Roman" w:hAnsi="Times New Roman" w:cs="Times New Roman"/>
          <w:b/>
          <w:bCs/>
          <w:sz w:val="24"/>
          <w:szCs w:val="24"/>
        </w:rPr>
        <w:t>ałącznik</w:t>
      </w:r>
      <w:r w:rsidR="00AF3320"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do </w:t>
      </w:r>
      <w:r w:rsidR="003108B9" w:rsidRPr="0045021F">
        <w:rPr>
          <w:rFonts w:ascii="Times New Roman" w:hAnsi="Times New Roman" w:cs="Times New Roman"/>
          <w:b/>
          <w:bCs/>
          <w:sz w:val="24"/>
          <w:szCs w:val="24"/>
        </w:rPr>
        <w:t>OPiW</w:t>
      </w:r>
      <w:r w:rsidR="00AF3320" w:rsidRPr="0045021F">
        <w:rPr>
          <w:rFonts w:ascii="Times New Roman" w:hAnsi="Times New Roman" w:cs="Times New Roman"/>
          <w:sz w:val="24"/>
          <w:szCs w:val="24"/>
        </w:rPr>
        <w:t xml:space="preserve"> wraz z poniżej wskazanymi dokumentami, tj:</w:t>
      </w:r>
    </w:p>
    <w:p w14:paraId="2B734824" w14:textId="53066B7A"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w:t>
      </w:r>
      <w:r w:rsidR="00AF3320" w:rsidRPr="0045021F">
        <w:rPr>
          <w:rFonts w:ascii="Times New Roman" w:hAnsi="Times New Roman" w:cs="Times New Roman"/>
          <w:sz w:val="24"/>
          <w:szCs w:val="24"/>
        </w:rPr>
        <w:t>mi</w:t>
      </w:r>
      <w:r w:rsidRPr="0045021F">
        <w:rPr>
          <w:rFonts w:ascii="Times New Roman" w:hAnsi="Times New Roman" w:cs="Times New Roman"/>
          <w:sz w:val="24"/>
          <w:szCs w:val="24"/>
        </w:rPr>
        <w:t>, o których mowa w Rozdziale IX</w:t>
      </w:r>
      <w:r w:rsidR="00B60198" w:rsidRPr="0045021F">
        <w:rPr>
          <w:rFonts w:ascii="Times New Roman" w:hAnsi="Times New Roman" w:cs="Times New Roman"/>
          <w:sz w:val="24"/>
          <w:szCs w:val="24"/>
        </w:rPr>
        <w:t>.1. OPiW oraz dokument</w:t>
      </w:r>
      <w:r w:rsidR="00AF3320" w:rsidRPr="0045021F">
        <w:rPr>
          <w:rFonts w:ascii="Times New Roman" w:hAnsi="Times New Roman" w:cs="Times New Roman"/>
          <w:sz w:val="24"/>
          <w:szCs w:val="24"/>
        </w:rPr>
        <w:t>ami</w:t>
      </w:r>
      <w:r w:rsidR="00B60198" w:rsidRPr="0045021F">
        <w:rPr>
          <w:rFonts w:ascii="Times New Roman" w:hAnsi="Times New Roman" w:cs="Times New Roman"/>
          <w:sz w:val="24"/>
          <w:szCs w:val="24"/>
        </w:rPr>
        <w:t xml:space="preserve"> wskazan</w:t>
      </w:r>
      <w:r w:rsidR="00AF3320" w:rsidRPr="0045021F">
        <w:rPr>
          <w:rFonts w:ascii="Times New Roman" w:hAnsi="Times New Roman" w:cs="Times New Roman"/>
          <w:sz w:val="24"/>
          <w:szCs w:val="24"/>
        </w:rPr>
        <w:t>ymi</w:t>
      </w:r>
      <w:r w:rsidR="00B60198" w:rsidRPr="0045021F">
        <w:rPr>
          <w:rFonts w:ascii="Times New Roman" w:hAnsi="Times New Roman" w:cs="Times New Roman"/>
          <w:sz w:val="24"/>
          <w:szCs w:val="24"/>
        </w:rPr>
        <w:t xml:space="preserve"> w pkt. IX.2.1-5</w:t>
      </w:r>
      <w:r w:rsidRPr="0045021F">
        <w:rPr>
          <w:rFonts w:ascii="Times New Roman" w:hAnsi="Times New Roman" w:cs="Times New Roman"/>
          <w:sz w:val="24"/>
          <w:szCs w:val="24"/>
        </w:rPr>
        <w:t>;</w:t>
      </w:r>
    </w:p>
    <w:p w14:paraId="00A364D3" w14:textId="77777777"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zobowiązanie</w:t>
      </w:r>
      <w:r w:rsidR="00AF3320" w:rsidRPr="0045021F">
        <w:rPr>
          <w:rFonts w:ascii="Times New Roman" w:hAnsi="Times New Roman" w:cs="Times New Roman"/>
          <w:sz w:val="24"/>
          <w:szCs w:val="24"/>
        </w:rPr>
        <w:t>m</w:t>
      </w:r>
      <w:r w:rsidRPr="0045021F">
        <w:rPr>
          <w:rFonts w:ascii="Times New Roman" w:hAnsi="Times New Roman" w:cs="Times New Roman"/>
          <w:sz w:val="24"/>
          <w:szCs w:val="24"/>
        </w:rPr>
        <w:t xml:space="preserve"> innego podmiotu, o którym mowa w Rozdziale X</w:t>
      </w:r>
      <w:r w:rsidR="00B60198" w:rsidRPr="0045021F">
        <w:rPr>
          <w:rFonts w:ascii="Times New Roman" w:hAnsi="Times New Roman" w:cs="Times New Roman"/>
          <w:sz w:val="24"/>
          <w:szCs w:val="24"/>
        </w:rPr>
        <w:t>.3</w:t>
      </w:r>
      <w:r w:rsidRPr="0045021F">
        <w:rPr>
          <w:rFonts w:ascii="Times New Roman" w:hAnsi="Times New Roman" w:cs="Times New Roman"/>
          <w:sz w:val="24"/>
          <w:szCs w:val="24"/>
        </w:rPr>
        <w:t xml:space="preserve"> (jeżeli dotyczy);</w:t>
      </w:r>
    </w:p>
    <w:p w14:paraId="175F9AAB" w14:textId="77777777"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w:t>
      </w:r>
      <w:r w:rsidR="00AF3320" w:rsidRPr="0045021F">
        <w:rPr>
          <w:rFonts w:ascii="Times New Roman" w:hAnsi="Times New Roman" w:cs="Times New Roman"/>
          <w:sz w:val="24"/>
          <w:szCs w:val="24"/>
        </w:rPr>
        <w:t>mi</w:t>
      </w:r>
      <w:r w:rsidRPr="0045021F">
        <w:rPr>
          <w:rFonts w:ascii="Times New Roman" w:hAnsi="Times New Roman" w:cs="Times New Roman"/>
          <w:sz w:val="24"/>
          <w:szCs w:val="24"/>
        </w:rPr>
        <w:t>, o których mowa w Rozdziale X</w:t>
      </w:r>
      <w:r w:rsidR="00B60198" w:rsidRPr="0045021F">
        <w:rPr>
          <w:rFonts w:ascii="Times New Roman" w:hAnsi="Times New Roman" w:cs="Times New Roman"/>
          <w:sz w:val="24"/>
          <w:szCs w:val="24"/>
        </w:rPr>
        <w:t>.</w:t>
      </w:r>
      <w:r w:rsidRPr="0045021F">
        <w:rPr>
          <w:rFonts w:ascii="Times New Roman" w:hAnsi="Times New Roman" w:cs="Times New Roman"/>
          <w:sz w:val="24"/>
          <w:szCs w:val="24"/>
        </w:rPr>
        <w:t>7 (jeżeli dotyczy);</w:t>
      </w:r>
    </w:p>
    <w:p w14:paraId="49BD4573" w14:textId="38560402" w:rsidR="00917B35" w:rsidRPr="0045021F" w:rsidRDefault="00917B35" w:rsidP="00DA6F46">
      <w:pPr>
        <w:pStyle w:val="Akapitzlist"/>
        <w:numPr>
          <w:ilvl w:val="0"/>
          <w:numId w:val="60"/>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dokument</w:t>
      </w:r>
      <w:r w:rsidR="00AF3320" w:rsidRPr="0045021F">
        <w:rPr>
          <w:rFonts w:ascii="Times New Roman" w:hAnsi="Times New Roman" w:cs="Times New Roman"/>
          <w:sz w:val="24"/>
          <w:szCs w:val="24"/>
        </w:rPr>
        <w:t>ami</w:t>
      </w:r>
      <w:r w:rsidRPr="0045021F">
        <w:rPr>
          <w:rFonts w:ascii="Times New Roman" w:hAnsi="Times New Roman" w:cs="Times New Roman"/>
          <w:sz w:val="24"/>
          <w:szCs w:val="24"/>
        </w:rPr>
        <w:t>, z których wynika prawo do podpisania oferty, w tym odpowiednie</w:t>
      </w:r>
      <w:r w:rsidR="00DA6F46" w:rsidRPr="0045021F">
        <w:rPr>
          <w:rFonts w:ascii="Times New Roman" w:hAnsi="Times New Roman" w:cs="Times New Roman"/>
          <w:sz w:val="24"/>
          <w:szCs w:val="24"/>
        </w:rPr>
        <w:t xml:space="preserve"> pełnomocnictwa(jeżeli dotyczy).</w:t>
      </w:r>
    </w:p>
    <w:p w14:paraId="7D1E1C03" w14:textId="77777777" w:rsidR="00DA6F46" w:rsidRPr="0045021F" w:rsidRDefault="00DA6F46" w:rsidP="00E9678D">
      <w:pPr>
        <w:pStyle w:val="Bezodstpw"/>
      </w:pPr>
    </w:p>
    <w:p w14:paraId="07258F56"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Oferta powinna być podpisana przez osobę upoważnioną do reprezentowania Wykonawcy,</w:t>
      </w:r>
    </w:p>
    <w:p w14:paraId="46F88D9D" w14:textId="7EE2311A"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zgodnie z formą reprezentacji Wykonawcy określoną w rejestrze lub innym dokumencie, właściwym</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dla danej formy organizacyjnej Wykonawcy albo przez upełnomocnionego przedstawiciela</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Wykonawcy. W celu potwierdzenia, że osoba działająca w imieniu </w:t>
      </w:r>
      <w:r w:rsidR="00AF3320" w:rsidRPr="0045021F">
        <w:rPr>
          <w:rFonts w:ascii="Times New Roman" w:hAnsi="Times New Roman" w:cs="Times New Roman"/>
          <w:sz w:val="24"/>
          <w:szCs w:val="24"/>
        </w:rPr>
        <w:t>W</w:t>
      </w:r>
      <w:r w:rsidRPr="0045021F">
        <w:rPr>
          <w:rFonts w:ascii="Times New Roman" w:hAnsi="Times New Roman" w:cs="Times New Roman"/>
          <w:sz w:val="24"/>
          <w:szCs w:val="24"/>
        </w:rPr>
        <w:t>ykonawcy jest</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umocowana do jego reprezentowania, </w:t>
      </w:r>
      <w:r w:rsidR="00AF3320" w:rsidRPr="0045021F">
        <w:rPr>
          <w:rFonts w:ascii="Times New Roman" w:hAnsi="Times New Roman" w:cs="Times New Roman"/>
          <w:sz w:val="24"/>
          <w:szCs w:val="24"/>
        </w:rPr>
        <w:t>Z</w:t>
      </w:r>
      <w:r w:rsidRPr="0045021F">
        <w:rPr>
          <w:rFonts w:ascii="Times New Roman" w:hAnsi="Times New Roman" w:cs="Times New Roman"/>
          <w:sz w:val="24"/>
          <w:szCs w:val="24"/>
        </w:rPr>
        <w:t xml:space="preserve">amawiający </w:t>
      </w:r>
      <w:r w:rsidR="00AF3320" w:rsidRPr="0045021F">
        <w:rPr>
          <w:rFonts w:ascii="Times New Roman" w:hAnsi="Times New Roman" w:cs="Times New Roman"/>
          <w:sz w:val="24"/>
          <w:szCs w:val="24"/>
        </w:rPr>
        <w:t>za</w:t>
      </w:r>
      <w:r w:rsidRPr="0045021F">
        <w:rPr>
          <w:rFonts w:ascii="Times New Roman" w:hAnsi="Times New Roman" w:cs="Times New Roman"/>
          <w:sz w:val="24"/>
          <w:szCs w:val="24"/>
        </w:rPr>
        <w:t xml:space="preserve">żąda od </w:t>
      </w:r>
      <w:r w:rsidR="00AF3320" w:rsidRPr="0045021F">
        <w:rPr>
          <w:rFonts w:ascii="Times New Roman" w:hAnsi="Times New Roman" w:cs="Times New Roman"/>
          <w:sz w:val="24"/>
          <w:szCs w:val="24"/>
        </w:rPr>
        <w:t>W</w:t>
      </w:r>
      <w:r w:rsidRPr="0045021F">
        <w:rPr>
          <w:rFonts w:ascii="Times New Roman" w:hAnsi="Times New Roman" w:cs="Times New Roman"/>
          <w:sz w:val="24"/>
          <w:szCs w:val="24"/>
        </w:rPr>
        <w:t>ykonawcy odpisu lub informacji</w:t>
      </w:r>
      <w:r w:rsidR="00AF3320" w:rsidRPr="0045021F">
        <w:rPr>
          <w:rFonts w:ascii="Times New Roman" w:hAnsi="Times New Roman" w:cs="Times New Roman"/>
          <w:sz w:val="24"/>
          <w:szCs w:val="24"/>
        </w:rPr>
        <w:t xml:space="preserve"> </w:t>
      </w:r>
      <w:r w:rsidRPr="0045021F">
        <w:rPr>
          <w:rFonts w:ascii="Times New Roman" w:hAnsi="Times New Roman" w:cs="Times New Roman"/>
          <w:sz w:val="24"/>
          <w:szCs w:val="24"/>
        </w:rPr>
        <w:t>z Krajowego Rejestru Sądowego, Cent</w:t>
      </w:r>
      <w:r w:rsidR="003036C8" w:rsidRPr="0045021F">
        <w:rPr>
          <w:rFonts w:ascii="Times New Roman" w:hAnsi="Times New Roman" w:cs="Times New Roman"/>
          <w:sz w:val="24"/>
          <w:szCs w:val="24"/>
        </w:rPr>
        <w:t>ralnej Ewidencji i Informacji o </w:t>
      </w:r>
      <w:r w:rsidRPr="0045021F">
        <w:rPr>
          <w:rFonts w:ascii="Times New Roman" w:hAnsi="Times New Roman" w:cs="Times New Roman"/>
          <w:sz w:val="24"/>
          <w:szCs w:val="24"/>
        </w:rPr>
        <w:t>Działalności Gospodarczej</w:t>
      </w:r>
      <w:r w:rsidR="003036C8"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innego właściwego rejestru.</w:t>
      </w:r>
    </w:p>
    <w:p w14:paraId="485DA2CA" w14:textId="77777777" w:rsidR="00DA6F46" w:rsidRPr="0045021F" w:rsidRDefault="00DA6F46" w:rsidP="00E9678D">
      <w:pPr>
        <w:pStyle w:val="Bezodstpw"/>
      </w:pPr>
    </w:p>
    <w:p w14:paraId="4B3B08A8" w14:textId="77777777" w:rsidR="00EC085E"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C085E" w:rsidRPr="0045021F">
        <w:rPr>
          <w:rFonts w:ascii="Times New Roman" w:hAnsi="Times New Roman" w:cs="Times New Roman"/>
          <w:bCs/>
          <w:sz w:val="24"/>
          <w:szCs w:val="24"/>
        </w:rPr>
        <w:t>.</w:t>
      </w:r>
      <w:r w:rsidR="00EC085E" w:rsidRPr="0045021F">
        <w:rPr>
          <w:rFonts w:ascii="Times New Roman" w:hAnsi="Times New Roman" w:cs="Times New Roman"/>
          <w:sz w:val="24"/>
          <w:szCs w:val="24"/>
        </w:rPr>
        <w:t xml:space="preserve"> Złożenie oferty za pośrednictwem platformy</w:t>
      </w:r>
      <w:r w:rsidR="00AF3320" w:rsidRPr="0045021F">
        <w:rPr>
          <w:rFonts w:ascii="Times New Roman" w:hAnsi="Times New Roman" w:cs="Times New Roman"/>
          <w:sz w:val="24"/>
          <w:szCs w:val="24"/>
        </w:rPr>
        <w:t>:</w:t>
      </w:r>
    </w:p>
    <w:p w14:paraId="32C7F6BD" w14:textId="3D2109C8" w:rsidR="00EC085E" w:rsidRPr="0045021F" w:rsidRDefault="00EC085E" w:rsidP="00DA6F46">
      <w:pPr>
        <w:pStyle w:val="Akapitzlist"/>
        <w:numPr>
          <w:ilvl w:val="0"/>
          <w:numId w:val="61"/>
        </w:numPr>
        <w:autoSpaceDE w:val="0"/>
        <w:autoSpaceDN w:val="0"/>
        <w:adjustRightInd w:val="0"/>
        <w:spacing w:after="0" w:line="276" w:lineRule="auto"/>
        <w:jc w:val="both"/>
        <w:rPr>
          <w:rStyle w:val="Brak"/>
          <w:rFonts w:ascii="Times New Roman" w:hAnsi="Times New Roman" w:cs="Times New Roman"/>
          <w:sz w:val="24"/>
          <w:szCs w:val="24"/>
        </w:rPr>
      </w:pPr>
      <w:r w:rsidRPr="0045021F">
        <w:rPr>
          <w:rStyle w:val="Brak"/>
          <w:rFonts w:ascii="Times New Roman" w:hAnsi="Times New Roman" w:cs="Times New Roman"/>
          <w:sz w:val="24"/>
          <w:szCs w:val="24"/>
        </w:rPr>
        <w:t xml:space="preserve">Ofertę wraz z wymaganymi dokumentami należy umieścić na </w:t>
      </w:r>
      <w:hyperlink r:id="rId29" w:history="1">
        <w:r w:rsidRPr="0045021F">
          <w:rPr>
            <w:rStyle w:val="Hyperlink14"/>
            <w:rFonts w:ascii="Times New Roman" w:hAnsi="Times New Roman" w:cs="Times New Roman"/>
            <w:sz w:val="24"/>
            <w:szCs w:val="24"/>
          </w:rPr>
          <w:t>platformazakupowa.pl</w:t>
        </w:r>
      </w:hyperlink>
      <w:r w:rsidRPr="0045021F">
        <w:rPr>
          <w:rStyle w:val="Hyperlink14"/>
          <w:rFonts w:ascii="Times New Roman" w:hAnsi="Times New Roman" w:cs="Times New Roman"/>
          <w:sz w:val="24"/>
          <w:szCs w:val="24"/>
        </w:rPr>
        <w:t xml:space="preserve"> pod adresem: pod adresem: </w:t>
      </w:r>
      <w:hyperlink r:id="rId30" w:history="1">
        <w:r w:rsidRPr="0045021F">
          <w:rPr>
            <w:rStyle w:val="Hyperlink14"/>
            <w:rFonts w:ascii="Times New Roman" w:hAnsi="Times New Roman" w:cs="Times New Roman"/>
            <w:sz w:val="24"/>
            <w:szCs w:val="24"/>
          </w:rPr>
          <w:t>https://platformazakupowa.pl/pn/pwm</w:t>
        </w:r>
      </w:hyperlink>
      <w:r w:rsidRPr="0045021F">
        <w:rPr>
          <w:rStyle w:val="Hyperlink14"/>
          <w:rFonts w:ascii="Times New Roman" w:hAnsi="Times New Roman" w:cs="Times New Roman"/>
          <w:sz w:val="24"/>
          <w:szCs w:val="24"/>
        </w:rPr>
        <w:t xml:space="preserve"> na stronie internetowej prowadzonego postępowania  </w:t>
      </w:r>
      <w:r w:rsidRPr="005277A4">
        <w:rPr>
          <w:rStyle w:val="Hyperlink14"/>
          <w:rFonts w:ascii="Times New Roman" w:hAnsi="Times New Roman" w:cs="Times New Roman"/>
          <w:b/>
          <w:bCs/>
          <w:sz w:val="24"/>
          <w:szCs w:val="24"/>
        </w:rPr>
        <w:t xml:space="preserve">do dnia </w:t>
      </w:r>
      <w:r w:rsidR="008852B7">
        <w:rPr>
          <w:rStyle w:val="Hyperlink14"/>
          <w:rFonts w:ascii="Times New Roman" w:hAnsi="Times New Roman" w:cs="Times New Roman"/>
          <w:b/>
          <w:bCs/>
          <w:sz w:val="24"/>
          <w:szCs w:val="24"/>
        </w:rPr>
        <w:t>16</w:t>
      </w:r>
      <w:r w:rsidR="00A3064E" w:rsidRPr="005277A4">
        <w:rPr>
          <w:rStyle w:val="Hyperlink14"/>
          <w:rFonts w:ascii="Times New Roman" w:hAnsi="Times New Roman" w:cs="Times New Roman"/>
          <w:b/>
          <w:bCs/>
          <w:sz w:val="24"/>
          <w:szCs w:val="24"/>
        </w:rPr>
        <w:t xml:space="preserve"> września 2022 </w:t>
      </w:r>
      <w:r w:rsidR="005F1232" w:rsidRPr="005277A4">
        <w:rPr>
          <w:rStyle w:val="Hyperlink14"/>
          <w:rFonts w:ascii="Times New Roman" w:hAnsi="Times New Roman" w:cs="Times New Roman"/>
          <w:b/>
          <w:bCs/>
          <w:sz w:val="24"/>
          <w:szCs w:val="24"/>
        </w:rPr>
        <w:t xml:space="preserve"> </w:t>
      </w:r>
      <w:r w:rsidR="00A3064E" w:rsidRPr="005277A4">
        <w:rPr>
          <w:rStyle w:val="Hyperlink14"/>
          <w:rFonts w:ascii="Times New Roman" w:hAnsi="Times New Roman" w:cs="Times New Roman"/>
          <w:b/>
          <w:bCs/>
          <w:sz w:val="24"/>
          <w:szCs w:val="24"/>
        </w:rPr>
        <w:t xml:space="preserve">r. </w:t>
      </w:r>
      <w:r w:rsidRPr="005277A4">
        <w:rPr>
          <w:rStyle w:val="Brak"/>
          <w:rFonts w:ascii="Times New Roman" w:hAnsi="Times New Roman" w:cs="Times New Roman"/>
          <w:b/>
          <w:bCs/>
          <w:sz w:val="24"/>
          <w:szCs w:val="24"/>
        </w:rPr>
        <w:t>do godz</w:t>
      </w:r>
      <w:r w:rsidRPr="0045021F">
        <w:rPr>
          <w:rStyle w:val="Brak"/>
          <w:rFonts w:ascii="Times New Roman" w:hAnsi="Times New Roman" w:cs="Times New Roman"/>
          <w:sz w:val="24"/>
          <w:szCs w:val="24"/>
        </w:rPr>
        <w:t>.</w:t>
      </w:r>
      <w:r w:rsidR="005277A4">
        <w:rPr>
          <w:rStyle w:val="Brak"/>
          <w:rFonts w:ascii="Times New Roman" w:hAnsi="Times New Roman" w:cs="Times New Roman"/>
          <w:b/>
          <w:bCs/>
          <w:sz w:val="24"/>
          <w:szCs w:val="24"/>
        </w:rPr>
        <w:t>9</w:t>
      </w:r>
      <w:r w:rsidRPr="0045021F">
        <w:rPr>
          <w:rStyle w:val="Brak"/>
          <w:rFonts w:ascii="Times New Roman" w:hAnsi="Times New Roman" w:cs="Times New Roman"/>
          <w:b/>
          <w:bCs/>
          <w:sz w:val="24"/>
          <w:szCs w:val="24"/>
        </w:rPr>
        <w:t>.00.</w:t>
      </w:r>
    </w:p>
    <w:p w14:paraId="3C51851B"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Do oferty należy dołączyć wszystkie wymagane w OPiW dokumenty.</w:t>
      </w:r>
    </w:p>
    <w:p w14:paraId="1E6C2B7C"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Po wypełnieniu Formularza składania oferty i dołączenia  wszystkich wymaganych załączników należy kliknąć przycisk „Przejdź do podsumowania”.</w:t>
      </w:r>
    </w:p>
    <w:p w14:paraId="36CD033F" w14:textId="3B7401BD"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 xml:space="preserve">Oferta składana elektronicznie musi zostać podpisana elektronicznym podpisem kwalifikowanym, podpisem zaufanym lub podpisem osobistym. W procesie składania oferty za pośrednictwem </w:t>
      </w:r>
      <w:hyperlink r:id="rId31" w:history="1">
        <w:r w:rsidRPr="0045021F">
          <w:rPr>
            <w:rStyle w:val="BrakA"/>
            <w:rFonts w:ascii="Times New Roman" w:hAnsi="Times New Roman" w:cs="Times New Roman"/>
            <w:sz w:val="24"/>
            <w:szCs w:val="24"/>
          </w:rPr>
          <w:t>platformazakupowa.pl</w:t>
        </w:r>
      </w:hyperlink>
      <w:r w:rsidRPr="0045021F">
        <w:rPr>
          <w:rStyle w:val="BrakA"/>
          <w:rFonts w:ascii="Times New Roman" w:hAnsi="Times New Roman" w:cs="Times New Roman"/>
          <w:sz w:val="24"/>
          <w:szCs w:val="24"/>
        </w:rPr>
        <w:t xml:space="preserve">, </w:t>
      </w:r>
      <w:r w:rsidR="00AF3320" w:rsidRPr="0045021F">
        <w:rPr>
          <w:rStyle w:val="BrakA"/>
          <w:rFonts w:ascii="Times New Roman" w:hAnsi="Times New Roman" w:cs="Times New Roman"/>
          <w:sz w:val="24"/>
          <w:szCs w:val="24"/>
        </w:rPr>
        <w:t>W</w:t>
      </w:r>
      <w:r w:rsidRPr="0045021F">
        <w:rPr>
          <w:rStyle w:val="BrakA"/>
          <w:rFonts w:ascii="Times New Roman" w:hAnsi="Times New Roman" w:cs="Times New Roman"/>
          <w:sz w:val="24"/>
          <w:szCs w:val="24"/>
        </w:rPr>
        <w:t xml:space="preserve">ykonawca powinien złożyć podpis bezpośrednio na dokumentach przesłanych za pośrednictwem </w:t>
      </w:r>
      <w:hyperlink r:id="rId32" w:history="1">
        <w:r w:rsidRPr="0045021F">
          <w:rPr>
            <w:rStyle w:val="BrakA"/>
            <w:rFonts w:ascii="Times New Roman" w:hAnsi="Times New Roman" w:cs="Times New Roman"/>
            <w:sz w:val="24"/>
            <w:szCs w:val="24"/>
          </w:rPr>
          <w:t>platformazakupowa.pl</w:t>
        </w:r>
      </w:hyperlink>
      <w:r w:rsidRPr="0045021F">
        <w:rPr>
          <w:rStyle w:val="BrakA"/>
          <w:rFonts w:ascii="Times New Roman" w:hAnsi="Times New Roman" w:cs="Times New Roman"/>
          <w:sz w:val="24"/>
          <w:szCs w:val="24"/>
        </w:rPr>
        <w:t>. Zalecamy stosowanie podpisu na każdym załączonym pliku osobno, w szczególności wskazanych w art. 63 ust 1 oraz ust.</w:t>
      </w:r>
      <w:r w:rsidR="00AF3320" w:rsidRPr="0045021F">
        <w:rPr>
          <w:rStyle w:val="BrakA"/>
          <w:rFonts w:ascii="Times New Roman" w:hAnsi="Times New Roman" w:cs="Times New Roman"/>
          <w:sz w:val="24"/>
          <w:szCs w:val="24"/>
        </w:rPr>
        <w:t xml:space="preserve"> </w:t>
      </w:r>
      <w:r w:rsidRPr="0045021F">
        <w:rPr>
          <w:rStyle w:val="BrakA"/>
          <w:rFonts w:ascii="Times New Roman" w:hAnsi="Times New Roman" w:cs="Times New Roman"/>
          <w:sz w:val="24"/>
          <w:szCs w:val="24"/>
        </w:rPr>
        <w:t>2  Pzp, gdzie zaznaczono, iż ofert</w:t>
      </w:r>
      <w:r w:rsidR="00AF3320" w:rsidRPr="0045021F">
        <w:rPr>
          <w:rStyle w:val="BrakA"/>
          <w:rFonts w:ascii="Times New Roman" w:hAnsi="Times New Roman" w:cs="Times New Roman"/>
          <w:sz w:val="24"/>
          <w:szCs w:val="24"/>
        </w:rPr>
        <w:t xml:space="preserve">ę oraz </w:t>
      </w:r>
      <w:r w:rsidRPr="0045021F">
        <w:rPr>
          <w:rStyle w:val="BrakA"/>
          <w:rFonts w:ascii="Times New Roman" w:hAnsi="Times New Roman" w:cs="Times New Roman"/>
          <w:sz w:val="24"/>
          <w:szCs w:val="24"/>
        </w:rPr>
        <w:t>oświadczenie, o którym mowa w art. 125 ust.</w:t>
      </w:r>
      <w:r w:rsidR="00AF3320" w:rsidRPr="0045021F">
        <w:rPr>
          <w:rStyle w:val="BrakA"/>
          <w:rFonts w:ascii="Times New Roman" w:hAnsi="Times New Roman" w:cs="Times New Roman"/>
          <w:sz w:val="24"/>
          <w:szCs w:val="24"/>
        </w:rPr>
        <w:t xml:space="preserve"> </w:t>
      </w:r>
      <w:r w:rsidRPr="0045021F">
        <w:rPr>
          <w:rStyle w:val="BrakA"/>
          <w:rFonts w:ascii="Times New Roman" w:hAnsi="Times New Roman" w:cs="Times New Roman"/>
          <w:sz w:val="24"/>
          <w:szCs w:val="24"/>
        </w:rPr>
        <w:t>1 sporządza się, pod rygorem nieważności, w postaci lub formie elektronicznej i opatruje się kwalifikowanym podpisem elektronicznym lub podpisem zaufanym lub podpisem osobistym.</w:t>
      </w:r>
    </w:p>
    <w:p w14:paraId="72026180" w14:textId="77777777" w:rsidR="00EC085E" w:rsidRPr="0045021F" w:rsidRDefault="00EC085E" w:rsidP="00DA6F46">
      <w:pPr>
        <w:pStyle w:val="Akapitzlist"/>
        <w:numPr>
          <w:ilvl w:val="0"/>
          <w:numId w:val="61"/>
        </w:numPr>
        <w:autoSpaceDE w:val="0"/>
        <w:autoSpaceDN w:val="0"/>
        <w:adjustRightInd w:val="0"/>
        <w:spacing w:after="0" w:line="276" w:lineRule="auto"/>
        <w:jc w:val="both"/>
        <w:rPr>
          <w:rStyle w:val="BrakA"/>
          <w:rFonts w:ascii="Times New Roman" w:hAnsi="Times New Roman" w:cs="Times New Roman"/>
          <w:sz w:val="24"/>
          <w:szCs w:val="24"/>
        </w:rPr>
      </w:pPr>
      <w:r w:rsidRPr="0045021F">
        <w:rPr>
          <w:rStyle w:val="BrakA"/>
          <w:rFonts w:ascii="Times New Roman" w:hAnsi="Times New Roman" w:cs="Times New Roman"/>
          <w:sz w:val="24"/>
          <w:szCs w:val="24"/>
        </w:rPr>
        <w:t>Za datę złożenia oferty przyjmuje się datę jej przeka</w:t>
      </w:r>
      <w:r w:rsidR="003036C8" w:rsidRPr="0045021F">
        <w:rPr>
          <w:rStyle w:val="BrakA"/>
          <w:rFonts w:ascii="Times New Roman" w:hAnsi="Times New Roman" w:cs="Times New Roman"/>
          <w:sz w:val="24"/>
          <w:szCs w:val="24"/>
        </w:rPr>
        <w:t>zania w systemie (Platformie) w </w:t>
      </w:r>
      <w:r w:rsidRPr="0045021F">
        <w:rPr>
          <w:rStyle w:val="BrakA"/>
          <w:rFonts w:ascii="Times New Roman" w:hAnsi="Times New Roman" w:cs="Times New Roman"/>
          <w:sz w:val="24"/>
          <w:szCs w:val="24"/>
        </w:rPr>
        <w:t xml:space="preserve">drugim kroku składania oferty poprzez kliknięcie przycisku </w:t>
      </w:r>
      <w:r w:rsidRPr="0045021F">
        <w:rPr>
          <w:rStyle w:val="BrakA"/>
          <w:rFonts w:ascii="Times New Roman" w:hAnsi="Times New Roman" w:cs="Times New Roman"/>
          <w:sz w:val="24"/>
          <w:szCs w:val="24"/>
          <w:rtl/>
        </w:rPr>
        <w:t>“</w:t>
      </w:r>
      <w:r w:rsidR="003036C8" w:rsidRPr="0045021F">
        <w:rPr>
          <w:rStyle w:val="BrakA"/>
          <w:rFonts w:ascii="Times New Roman" w:hAnsi="Times New Roman" w:cs="Times New Roman"/>
          <w:sz w:val="24"/>
          <w:szCs w:val="24"/>
        </w:rPr>
        <w:t>Złóż ofertę” i </w:t>
      </w:r>
      <w:r w:rsidRPr="0045021F">
        <w:rPr>
          <w:rStyle w:val="BrakA"/>
          <w:rFonts w:ascii="Times New Roman" w:hAnsi="Times New Roman" w:cs="Times New Roman"/>
          <w:sz w:val="24"/>
          <w:szCs w:val="24"/>
        </w:rPr>
        <w:t>wyświetlenie się komunikatu, że oferta została zaszyfrowana i złożona.</w:t>
      </w:r>
    </w:p>
    <w:p w14:paraId="60634EA1" w14:textId="77777777" w:rsidR="00EC085E" w:rsidRPr="0045021F" w:rsidRDefault="00EC085E" w:rsidP="00DA6F46">
      <w:pPr>
        <w:pStyle w:val="Akapitzlist"/>
        <w:numPr>
          <w:ilvl w:val="0"/>
          <w:numId w:val="61"/>
        </w:numPr>
        <w:autoSpaceDE w:val="0"/>
        <w:autoSpaceDN w:val="0"/>
        <w:adjustRightInd w:val="0"/>
        <w:spacing w:after="0" w:line="276" w:lineRule="auto"/>
        <w:jc w:val="both"/>
        <w:rPr>
          <w:rFonts w:ascii="Times New Roman" w:hAnsi="Times New Roman" w:cs="Times New Roman"/>
          <w:sz w:val="24"/>
          <w:szCs w:val="24"/>
        </w:rPr>
      </w:pPr>
      <w:r w:rsidRPr="0045021F">
        <w:rPr>
          <w:rStyle w:val="BrakA"/>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3" w:history="1">
        <w:r w:rsidRPr="0045021F">
          <w:rPr>
            <w:rStyle w:val="BrakA"/>
            <w:rFonts w:ascii="Times New Roman" w:hAnsi="Times New Roman" w:cs="Times New Roman"/>
            <w:sz w:val="24"/>
            <w:szCs w:val="24"/>
          </w:rPr>
          <w:t>https://platformazakupowa.pl/strona/45-instrukcje</w:t>
        </w:r>
      </w:hyperlink>
    </w:p>
    <w:p w14:paraId="5CCC5C50" w14:textId="77777777" w:rsidR="00EC085E" w:rsidRPr="0045021F" w:rsidRDefault="00EC085E" w:rsidP="00E9678D">
      <w:pPr>
        <w:pStyle w:val="Bezodstpw"/>
      </w:pPr>
    </w:p>
    <w:p w14:paraId="26FE637F"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6</w:t>
      </w:r>
      <w:r w:rsidR="00917B35" w:rsidRPr="0045021F">
        <w:rPr>
          <w:rFonts w:ascii="Times New Roman" w:hAnsi="Times New Roman" w:cs="Times New Roman"/>
          <w:b/>
          <w:bCs/>
          <w:sz w:val="24"/>
          <w:szCs w:val="24"/>
        </w:rPr>
        <w:t>.</w:t>
      </w:r>
      <w:r w:rsidR="00917B35" w:rsidRPr="0045021F">
        <w:rPr>
          <w:rFonts w:ascii="Times New Roman" w:hAnsi="Times New Roman" w:cs="Times New Roman"/>
          <w:sz w:val="24"/>
          <w:szCs w:val="24"/>
        </w:rPr>
        <w:t xml:space="preserve"> Podmiotowe środki dowodowe, w tym oświadczenia oraz zobowiązanie podmiotu udostępniającego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zasoby, przedmiotowe środki dowodowe oraz pełnomocnictwo przekazuje się w</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postaci elektronicznej i opatruje się kwalifikowanym podpisem elektronicznym, podpisem</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zaufanym lub podpisem osobistym.</w:t>
      </w:r>
    </w:p>
    <w:p w14:paraId="083BD156" w14:textId="77777777" w:rsidR="00DA6F46" w:rsidRPr="0045021F" w:rsidRDefault="00DA6F46" w:rsidP="00E9678D">
      <w:pPr>
        <w:pStyle w:val="Bezodstpw"/>
      </w:pPr>
    </w:p>
    <w:p w14:paraId="79DA8DAE"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7</w:t>
      </w:r>
      <w:r w:rsidR="00917B35" w:rsidRPr="0045021F">
        <w:rPr>
          <w:rFonts w:ascii="Times New Roman" w:hAnsi="Times New Roman" w:cs="Times New Roman"/>
          <w:b/>
          <w:bCs/>
          <w:sz w:val="24"/>
          <w:szCs w:val="24"/>
        </w:rPr>
        <w:t>.</w:t>
      </w:r>
      <w:r w:rsidR="00917B35" w:rsidRPr="0045021F">
        <w:rPr>
          <w:rFonts w:ascii="Times New Roman" w:hAnsi="Times New Roman" w:cs="Times New Roman"/>
          <w:sz w:val="24"/>
          <w:szCs w:val="24"/>
        </w:rPr>
        <w:t xml:space="preserve"> W przypadku</w:t>
      </w:r>
      <w:r w:rsidR="006A1F46" w:rsidRPr="0045021F">
        <w:rPr>
          <w:rFonts w:ascii="Times New Roman" w:hAnsi="Times New Roman" w:cs="Times New Roman"/>
          <w:sz w:val="24"/>
          <w:szCs w:val="24"/>
        </w:rPr>
        <w:t>,</w:t>
      </w:r>
      <w:r w:rsidR="00917B35" w:rsidRPr="0045021F">
        <w:rPr>
          <w:rFonts w:ascii="Times New Roman" w:hAnsi="Times New Roman" w:cs="Times New Roman"/>
          <w:sz w:val="24"/>
          <w:szCs w:val="24"/>
        </w:rPr>
        <w:t xml:space="preserve"> gdy podmiotowe środki dowodowe, w tym oświadczenia oraz zobowiązanie</w:t>
      </w:r>
    </w:p>
    <w:p w14:paraId="7E81D3DF" w14:textId="26916F22"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podmiotu udostępniającego zasoby</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pełnomocnictwo,</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zostały sporządzone</w:t>
      </w:r>
      <w:r w:rsidR="006A1F46" w:rsidRPr="0045021F">
        <w:rPr>
          <w:rFonts w:ascii="Times New Roman" w:hAnsi="Times New Roman" w:cs="Times New Roman"/>
          <w:sz w:val="24"/>
          <w:szCs w:val="24"/>
        </w:rPr>
        <w:t>,</w:t>
      </w:r>
      <w:r w:rsidRPr="0045021F">
        <w:rPr>
          <w:rFonts w:ascii="Times New Roman" w:hAnsi="Times New Roman" w:cs="Times New Roman"/>
          <w:sz w:val="24"/>
          <w:szCs w:val="24"/>
        </w:rPr>
        <w:t xml:space="preserve"> jako dokument w postaci papierowej i opatrzone własnoręcznym podpisem,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przekazuje się cyfrowe odwzorowanie tego dokumentu opatrzone kwalifikowanym podpisem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elektronicznym, </w:t>
      </w:r>
      <w:r w:rsidRPr="0045021F">
        <w:rPr>
          <w:rFonts w:ascii="Times New Roman" w:hAnsi="Times New Roman" w:cs="Times New Roman"/>
          <w:sz w:val="24"/>
          <w:szCs w:val="24"/>
        </w:rPr>
        <w:lastRenderedPageBreak/>
        <w:t>podpisem zaufanym lub podpisem osobistym, poświadczającym zgodność</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cyfrowego odwzorowania z dokumentem w postaci papierowej.</w:t>
      </w:r>
    </w:p>
    <w:p w14:paraId="55AA1908" w14:textId="77777777" w:rsidR="00DA6F46" w:rsidRPr="0045021F" w:rsidRDefault="00DA6F46" w:rsidP="00E9678D">
      <w:pPr>
        <w:pStyle w:val="Bezodstpw"/>
      </w:pPr>
    </w:p>
    <w:p w14:paraId="798F2E08"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Poświadczenia zgodności cyfrowego odwzorowania z dokumentem w postaci papierowej, 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którym mowa powyżej, dokonuje w przypadku:</w:t>
      </w:r>
    </w:p>
    <w:p w14:paraId="04E5D8DA"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podmiotowych środków dowodowych – odpowiednio Wykonawca, Wykonawca wspólnie</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ubiegający się o udzielenie zamówienia, podmiot udostępniający zasoby lub podwykonawca,</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w zakresie podmiotowych środ</w:t>
      </w:r>
      <w:r w:rsidR="003036C8" w:rsidRPr="0045021F">
        <w:rPr>
          <w:rFonts w:ascii="Times New Roman" w:hAnsi="Times New Roman" w:cs="Times New Roman"/>
          <w:sz w:val="24"/>
          <w:szCs w:val="24"/>
        </w:rPr>
        <w:t>ków dowodowych, które każdego z </w:t>
      </w:r>
      <w:r w:rsidRPr="0045021F">
        <w:rPr>
          <w:rFonts w:ascii="Times New Roman" w:hAnsi="Times New Roman" w:cs="Times New Roman"/>
          <w:sz w:val="24"/>
          <w:szCs w:val="24"/>
        </w:rPr>
        <w:t>nich dotyczą;</w:t>
      </w:r>
    </w:p>
    <w:p w14:paraId="00BCE510"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 o którym mowa w art. 117 ust. 4 ustawy, lub zobowiązania podmiotu udostępniającego</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zasoby – odpowiednio Wykonawca lub Wykonawca wspólnie ubiegający</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się o udzielenie zamówienia;</w:t>
      </w:r>
    </w:p>
    <w:p w14:paraId="69AC3D53" w14:textId="77777777" w:rsidR="00917B35" w:rsidRPr="0045021F" w:rsidRDefault="00917B35" w:rsidP="00DA6F46">
      <w:pPr>
        <w:pStyle w:val="Akapitzlist"/>
        <w:numPr>
          <w:ilvl w:val="0"/>
          <w:numId w:val="6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pełnomocnictwa – mocodawca.</w:t>
      </w:r>
    </w:p>
    <w:p w14:paraId="0FB980EF" w14:textId="77777777" w:rsidR="00DA6F46" w:rsidRPr="0045021F" w:rsidRDefault="00DA6F46" w:rsidP="00E9678D">
      <w:pPr>
        <w:pStyle w:val="Bezodstpw"/>
      </w:pPr>
    </w:p>
    <w:p w14:paraId="5A93FF5A" w14:textId="77777777" w:rsidR="00917B35" w:rsidRPr="0045021F" w:rsidRDefault="00A3064E"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9</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Poświadczenia zgodności cyfrowego odwzorowania z dokumentem w postaci papierowej, o</w:t>
      </w:r>
      <w:r w:rsidR="006A1F46"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którym mowa powyżej, może dokonać również notariusz.</w:t>
      </w:r>
    </w:p>
    <w:p w14:paraId="7AB8182D" w14:textId="77777777" w:rsidR="00E9678D" w:rsidRPr="0045021F" w:rsidRDefault="00E9678D" w:rsidP="00E9678D">
      <w:pPr>
        <w:pStyle w:val="Bezodstpw"/>
      </w:pPr>
    </w:p>
    <w:p w14:paraId="0384798D"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0</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W przypadku przekazywania w postępowaniu dokumentu elektronicznego w formacie poddającym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dane kompresji, opatrzenie pliku zawierającego skompresowane dokumenty kwalifikowanym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podpisem elektronicznym, podpisem zaufanym lub podpisem osobistym, jest równoznaczne z opatrzeniem wszystkich dokumentów zawartych w tym pliku odpowiednio kwalifikowanym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podpisem elektronicznym, podpisem zaufanym lub podpisem osobistym.</w:t>
      </w:r>
    </w:p>
    <w:p w14:paraId="0C37CBCD"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53922614"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1</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Podmiotowe środki dowodowe lub inne dokumenty, w tym dokumenty potwierdzające umocowanie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do reprezentowania, sporządzone w jęz</w:t>
      </w:r>
      <w:r w:rsidR="003036C8" w:rsidRPr="0045021F">
        <w:rPr>
          <w:rFonts w:ascii="Times New Roman" w:hAnsi="Times New Roman" w:cs="Times New Roman"/>
          <w:sz w:val="24"/>
          <w:szCs w:val="24"/>
        </w:rPr>
        <w:t>yku obcym przekazuje się wraz z </w:t>
      </w:r>
      <w:r w:rsidRPr="0045021F">
        <w:rPr>
          <w:rFonts w:ascii="Times New Roman" w:hAnsi="Times New Roman" w:cs="Times New Roman"/>
          <w:sz w:val="24"/>
          <w:szCs w:val="24"/>
        </w:rPr>
        <w:t>tłumaczeniem</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na język polski.</w:t>
      </w:r>
    </w:p>
    <w:p w14:paraId="28CBA65B" w14:textId="77777777" w:rsidR="00DA6F46" w:rsidRPr="0045021F" w:rsidRDefault="00DA6F46" w:rsidP="00E9678D">
      <w:pPr>
        <w:pStyle w:val="Bezodstpw"/>
      </w:pPr>
    </w:p>
    <w:p w14:paraId="27B9C9C7"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2</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Oferta oraz pozostałe oświadczenia i dokumenty, dla których Zamawiający określił wzory w</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formie formularzy zamieszczonych w załącznikach do </w:t>
      </w:r>
      <w:r w:rsidR="004A4B01" w:rsidRPr="0045021F">
        <w:rPr>
          <w:rFonts w:ascii="Times New Roman" w:hAnsi="Times New Roman" w:cs="Times New Roman"/>
          <w:sz w:val="24"/>
          <w:szCs w:val="24"/>
        </w:rPr>
        <w:t>OPiW</w:t>
      </w:r>
      <w:r w:rsidRPr="0045021F">
        <w:rPr>
          <w:rFonts w:ascii="Times New Roman" w:hAnsi="Times New Roman" w:cs="Times New Roman"/>
          <w:sz w:val="24"/>
          <w:szCs w:val="24"/>
        </w:rPr>
        <w:t>, powinny być sporządzone zgodnie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 tymi wzorami, co do treści oraz opisu kolumn i wierszy.</w:t>
      </w:r>
    </w:p>
    <w:p w14:paraId="1D7E8D2B" w14:textId="77777777" w:rsidR="00DA6F46" w:rsidRPr="0045021F" w:rsidRDefault="00DA6F46" w:rsidP="00E9678D">
      <w:pPr>
        <w:pStyle w:val="Bezodstpw"/>
      </w:pPr>
    </w:p>
    <w:p w14:paraId="1AFA751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A3064E" w:rsidRPr="0045021F">
        <w:rPr>
          <w:rFonts w:ascii="Times New Roman" w:hAnsi="Times New Roman" w:cs="Times New Roman"/>
          <w:bCs/>
          <w:sz w:val="24"/>
          <w:szCs w:val="24"/>
        </w:rPr>
        <w:t>3</w:t>
      </w:r>
      <w:r w:rsidRPr="0045021F">
        <w:rPr>
          <w:rFonts w:ascii="Times New Roman" w:hAnsi="Times New Roman" w:cs="Times New Roman"/>
          <w:bCs/>
          <w:sz w:val="24"/>
          <w:szCs w:val="24"/>
        </w:rPr>
        <w:t>.</w:t>
      </w:r>
      <w:r w:rsidRPr="0045021F">
        <w:rPr>
          <w:rFonts w:ascii="Times New Roman" w:hAnsi="Times New Roman" w:cs="Times New Roman"/>
          <w:sz w:val="24"/>
          <w:szCs w:val="24"/>
        </w:rPr>
        <w:t xml:space="preserve"> Wszystkie koszty związane z uczestnictwem w </w:t>
      </w:r>
      <w:r w:rsidR="003036C8" w:rsidRPr="0045021F">
        <w:rPr>
          <w:rFonts w:ascii="Times New Roman" w:hAnsi="Times New Roman" w:cs="Times New Roman"/>
          <w:sz w:val="24"/>
          <w:szCs w:val="24"/>
        </w:rPr>
        <w:t>postępowaniu, w szczególności z </w:t>
      </w:r>
      <w:r w:rsidRPr="0045021F">
        <w:rPr>
          <w:rFonts w:ascii="Times New Roman" w:hAnsi="Times New Roman" w:cs="Times New Roman"/>
          <w:sz w:val="24"/>
          <w:szCs w:val="24"/>
        </w:rPr>
        <w:t>przygotowaniem</w:t>
      </w:r>
      <w:r w:rsidR="003036C8" w:rsidRPr="0045021F">
        <w:rPr>
          <w:rFonts w:ascii="Times New Roman" w:hAnsi="Times New Roman" w:cs="Times New Roman"/>
          <w:sz w:val="24"/>
          <w:szCs w:val="24"/>
        </w:rPr>
        <w:t xml:space="preserve"> </w:t>
      </w:r>
      <w:r w:rsidRPr="0045021F">
        <w:rPr>
          <w:rFonts w:ascii="Times New Roman" w:hAnsi="Times New Roman" w:cs="Times New Roman"/>
          <w:sz w:val="24"/>
          <w:szCs w:val="24"/>
        </w:rPr>
        <w:t>i złożeniem oferty</w:t>
      </w:r>
      <w:r w:rsidR="004A4B01" w:rsidRPr="0045021F">
        <w:rPr>
          <w:rFonts w:ascii="Times New Roman" w:hAnsi="Times New Roman" w:cs="Times New Roman"/>
          <w:sz w:val="24"/>
          <w:szCs w:val="24"/>
        </w:rPr>
        <w:t xml:space="preserve"> (w tym </w:t>
      </w:r>
      <w:r w:rsidR="00B00285" w:rsidRPr="0045021F">
        <w:rPr>
          <w:rFonts w:ascii="Times New Roman" w:hAnsi="Times New Roman" w:cs="Times New Roman"/>
          <w:sz w:val="24"/>
          <w:szCs w:val="24"/>
        </w:rPr>
        <w:t xml:space="preserve">oferty </w:t>
      </w:r>
      <w:r w:rsidR="004A4B01" w:rsidRPr="0045021F">
        <w:rPr>
          <w:rFonts w:ascii="Times New Roman" w:hAnsi="Times New Roman" w:cs="Times New Roman"/>
          <w:sz w:val="24"/>
          <w:szCs w:val="24"/>
        </w:rPr>
        <w:t>ostatecznej</w:t>
      </w:r>
      <w:r w:rsidR="00B00285" w:rsidRPr="0045021F">
        <w:rPr>
          <w:rFonts w:ascii="Times New Roman" w:hAnsi="Times New Roman" w:cs="Times New Roman"/>
          <w:sz w:val="24"/>
          <w:szCs w:val="24"/>
        </w:rPr>
        <w:t>)</w:t>
      </w:r>
      <w:r w:rsidR="004A4B01" w:rsidRPr="0045021F">
        <w:rPr>
          <w:rFonts w:ascii="Times New Roman" w:hAnsi="Times New Roman" w:cs="Times New Roman"/>
          <w:sz w:val="24"/>
          <w:szCs w:val="24"/>
        </w:rPr>
        <w:t xml:space="preserve"> oraz </w:t>
      </w:r>
      <w:r w:rsidR="00B00285" w:rsidRPr="0045021F">
        <w:rPr>
          <w:rFonts w:ascii="Times New Roman" w:hAnsi="Times New Roman" w:cs="Times New Roman"/>
          <w:sz w:val="24"/>
          <w:szCs w:val="24"/>
        </w:rPr>
        <w:t xml:space="preserve">koszty </w:t>
      </w:r>
      <w:r w:rsidR="003036C8" w:rsidRPr="0045021F">
        <w:rPr>
          <w:rFonts w:ascii="Times New Roman" w:hAnsi="Times New Roman" w:cs="Times New Roman"/>
          <w:sz w:val="24"/>
          <w:szCs w:val="24"/>
        </w:rPr>
        <w:t>udziału w </w:t>
      </w:r>
      <w:r w:rsidR="004A4B01" w:rsidRPr="0045021F">
        <w:rPr>
          <w:rFonts w:ascii="Times New Roman" w:hAnsi="Times New Roman" w:cs="Times New Roman"/>
          <w:sz w:val="24"/>
          <w:szCs w:val="24"/>
        </w:rPr>
        <w:t>negocjacjach</w:t>
      </w:r>
      <w:r w:rsidRPr="0045021F">
        <w:rPr>
          <w:rFonts w:ascii="Times New Roman" w:hAnsi="Times New Roman" w:cs="Times New Roman"/>
          <w:sz w:val="24"/>
          <w:szCs w:val="24"/>
        </w:rPr>
        <w:t xml:space="preserve"> ponosi Wykonawca składający ofertę. Zamawiający nie przewiduje</w:t>
      </w:r>
      <w:r w:rsidR="006A1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zwrotu kosztów udziału w postępowaniu.</w:t>
      </w:r>
    </w:p>
    <w:p w14:paraId="156B2F0E"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4BF8DFF0" w14:textId="77777777" w:rsidR="00F93D16" w:rsidRPr="0045021F" w:rsidRDefault="00F93D16" w:rsidP="00E9678D">
      <w:pPr>
        <w:pStyle w:val="Bezodstpw"/>
      </w:pPr>
    </w:p>
    <w:p w14:paraId="25B3C857" w14:textId="77777777" w:rsidR="00F93D16" w:rsidRPr="0045021F" w:rsidRDefault="00917B35" w:rsidP="00F93D16">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XIV </w:t>
      </w:r>
    </w:p>
    <w:p w14:paraId="7D197663" w14:textId="77777777" w:rsidR="00917B35" w:rsidRPr="0045021F" w:rsidRDefault="00917B35" w:rsidP="00F93D16">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TAJEMNICA PRZEDSIĘBIORSTWA</w:t>
      </w:r>
    </w:p>
    <w:p w14:paraId="54DFAA6D" w14:textId="77777777" w:rsidR="00F93D16" w:rsidRPr="0045021F" w:rsidRDefault="00F93D16" w:rsidP="00E9678D">
      <w:pPr>
        <w:pStyle w:val="Bezodstpw"/>
      </w:pPr>
    </w:p>
    <w:p w14:paraId="2399F82F" w14:textId="30364BC3"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Zamawiający nie ujawnia informacji stanowiący</w:t>
      </w:r>
      <w:r w:rsidR="00CB0F9A" w:rsidRPr="0045021F">
        <w:rPr>
          <w:rFonts w:ascii="Times New Roman" w:hAnsi="Times New Roman" w:cs="Times New Roman"/>
          <w:sz w:val="24"/>
          <w:szCs w:val="24"/>
        </w:rPr>
        <w:t>ch tajemnicę przedsiębiorstwa w </w:t>
      </w:r>
      <w:r w:rsidRPr="0045021F">
        <w:rPr>
          <w:rFonts w:ascii="Times New Roman" w:hAnsi="Times New Roman" w:cs="Times New Roman"/>
          <w:sz w:val="24"/>
          <w:szCs w:val="24"/>
        </w:rPr>
        <w:t>rozumieniu</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przepisów ustawy z 16 kwietnia 1993 </w:t>
      </w:r>
      <w:r w:rsidR="00B21602" w:rsidRPr="0045021F">
        <w:rPr>
          <w:rFonts w:ascii="Times New Roman" w:hAnsi="Times New Roman" w:cs="Times New Roman"/>
          <w:sz w:val="24"/>
          <w:szCs w:val="24"/>
        </w:rPr>
        <w:t xml:space="preserve">r. </w:t>
      </w:r>
      <w:r w:rsidRPr="0045021F">
        <w:rPr>
          <w:rFonts w:ascii="Times New Roman" w:hAnsi="Times New Roman" w:cs="Times New Roman"/>
          <w:sz w:val="24"/>
          <w:szCs w:val="24"/>
        </w:rPr>
        <w:t>o zwalczaniu nieuczciwej konkurencji (Dz. U. z 2020 r.</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poz. 1913, dalej: „tajemnica przedsiębiorstwa”), jeżeli Wykonawca</w:t>
      </w:r>
      <w:r w:rsidR="00CB0F9A" w:rsidRPr="0045021F">
        <w:rPr>
          <w:rFonts w:ascii="Times New Roman" w:hAnsi="Times New Roman" w:cs="Times New Roman"/>
          <w:sz w:val="24"/>
          <w:szCs w:val="24"/>
        </w:rPr>
        <w:t xml:space="preserve"> wraz z </w:t>
      </w:r>
      <w:r w:rsidRPr="0045021F">
        <w:rPr>
          <w:rFonts w:ascii="Times New Roman" w:hAnsi="Times New Roman" w:cs="Times New Roman"/>
          <w:sz w:val="24"/>
          <w:szCs w:val="24"/>
        </w:rPr>
        <w:t>przekazaniem takich</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informacji, zastrzegł, że nie mogą być one udostępniane oraz wykazał, </w:t>
      </w:r>
      <w:r w:rsidRPr="0045021F">
        <w:rPr>
          <w:rFonts w:ascii="Times New Roman" w:hAnsi="Times New Roman" w:cs="Times New Roman"/>
          <w:sz w:val="24"/>
          <w:szCs w:val="24"/>
        </w:rPr>
        <w:lastRenderedPageBreak/>
        <w:t>że zastrzeżone informacje</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stanowią tajemnicę przedsiębiorstwa. Wykonawca nie może zastrzec informacji,</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których mowa w art. 222 ust. 5 ustawy. Jeśli oferta zawiera informacje stanowiące tajemnicę</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przedsiębiorstwa Wykonawca powinien nie później niż w terminie składania ofert zastrzec,</w:t>
      </w:r>
      <w:r w:rsidR="00CB0F9A" w:rsidRPr="0045021F">
        <w:rPr>
          <w:rFonts w:ascii="Times New Roman" w:hAnsi="Times New Roman" w:cs="Times New Roman"/>
          <w:sz w:val="24"/>
          <w:szCs w:val="24"/>
        </w:rPr>
        <w:t xml:space="preserve"> </w:t>
      </w:r>
      <w:r w:rsidRPr="0045021F">
        <w:rPr>
          <w:rFonts w:ascii="Times New Roman" w:hAnsi="Times New Roman" w:cs="Times New Roman"/>
          <w:sz w:val="24"/>
          <w:szCs w:val="24"/>
        </w:rPr>
        <w:t>że nie mogą one być udostępnione oraz wykazać, iż zastrzeżone informacje stanowią</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tajemnicę przedsiębiorstwa.</w:t>
      </w:r>
    </w:p>
    <w:p w14:paraId="64D2DBB8" w14:textId="77777777" w:rsidR="00DA6F46" w:rsidRPr="0045021F" w:rsidRDefault="00DA6F46" w:rsidP="00E9678D">
      <w:pPr>
        <w:pStyle w:val="Bezodstpw"/>
      </w:pPr>
    </w:p>
    <w:p w14:paraId="084407F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Zamawiający uzna, iż Wykonawca wykazał, że zastrzeżone informacje stanowią tajemnicę</w:t>
      </w:r>
    </w:p>
    <w:p w14:paraId="34F2A50A"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przedsiębiorstwa w szczególności, gdy:</w:t>
      </w:r>
    </w:p>
    <w:p w14:paraId="5BB23258" w14:textId="77777777"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lub oświadczy, że informacje te nie zostały nigdzie upublicznione,</w:t>
      </w:r>
    </w:p>
    <w:p w14:paraId="5E423F45" w14:textId="06DFB2AE"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że stanowią one wartość techniczną lub technologiczną lub organizacyjną przedsiębiorstwa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lub są inn</w:t>
      </w:r>
      <w:r w:rsidR="00B21602" w:rsidRPr="0045021F">
        <w:rPr>
          <w:rFonts w:ascii="Times New Roman" w:hAnsi="Times New Roman" w:cs="Times New Roman"/>
          <w:sz w:val="24"/>
          <w:szCs w:val="24"/>
        </w:rPr>
        <w:t>ą</w:t>
      </w:r>
      <w:r w:rsidRPr="0045021F">
        <w:rPr>
          <w:rFonts w:ascii="Times New Roman" w:hAnsi="Times New Roman" w:cs="Times New Roman"/>
          <w:sz w:val="24"/>
          <w:szCs w:val="24"/>
        </w:rPr>
        <w:t xml:space="preserve"> informacją posiadają wartość gospodarczą,</w:t>
      </w:r>
    </w:p>
    <w:p w14:paraId="2E822A16" w14:textId="77777777" w:rsidR="00917B35" w:rsidRPr="0045021F" w:rsidRDefault="00917B35" w:rsidP="00DA6F46">
      <w:pPr>
        <w:pStyle w:val="Akapitzlist"/>
        <w:numPr>
          <w:ilvl w:val="0"/>
          <w:numId w:val="6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wykaże, jakie podjął działania w celu zachowania ich poufności.</w:t>
      </w:r>
    </w:p>
    <w:p w14:paraId="529556AC" w14:textId="77777777" w:rsidR="00DA6F46" w:rsidRPr="0045021F" w:rsidRDefault="00DA6F46" w:rsidP="00DA6F46">
      <w:pPr>
        <w:pStyle w:val="Akapitzlist"/>
        <w:autoSpaceDE w:val="0"/>
        <w:autoSpaceDN w:val="0"/>
        <w:adjustRightInd w:val="0"/>
        <w:spacing w:after="0" w:line="276" w:lineRule="auto"/>
        <w:jc w:val="both"/>
        <w:rPr>
          <w:rFonts w:ascii="Times New Roman" w:hAnsi="Times New Roman" w:cs="Times New Roman"/>
          <w:sz w:val="24"/>
          <w:szCs w:val="24"/>
        </w:rPr>
      </w:pPr>
    </w:p>
    <w:p w14:paraId="462AE5AB"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Sam fakt złożenia w toku postępowania pliku „Załącznik stanowiący tajemnicę przedsiębiorstwa”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nie wyczerpuje znamion wykazania działania zachowania ich poufności.</w:t>
      </w:r>
    </w:p>
    <w:p w14:paraId="76B99B26"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 xml:space="preserve">4. </w:t>
      </w:r>
      <w:r w:rsidRPr="0045021F">
        <w:rPr>
          <w:rFonts w:ascii="Times New Roman" w:hAnsi="Times New Roman" w:cs="Times New Roman"/>
          <w:sz w:val="24"/>
          <w:szCs w:val="24"/>
        </w:rPr>
        <w:t>Zastrzeżenie informacji, danych, dokumentów lub oświadczeń niestanowiących tajemnicy</w:t>
      </w:r>
    </w:p>
    <w:p w14:paraId="4981EC54"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przedsiębiorstwa w rozumieniu przepisów o nieuczciwej konkurencji spowoduje ich odtajnienie.</w:t>
      </w:r>
    </w:p>
    <w:p w14:paraId="18541F2C" w14:textId="77777777" w:rsidR="00DA6F46" w:rsidRPr="0045021F" w:rsidRDefault="00DA6F46" w:rsidP="00E9678D">
      <w:pPr>
        <w:pStyle w:val="Bezodstpw"/>
      </w:pPr>
    </w:p>
    <w:p w14:paraId="6E3C877D" w14:textId="135BDFA6"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Jeżeli dokumenty elektroniczne przekazywane przy użyciu środków komunikacji elektronicznej</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zawierają informacje stanowiące tajemnicę przedsiębiorstwa</w:t>
      </w:r>
      <w:r w:rsidR="00B21602" w:rsidRPr="0045021F">
        <w:rPr>
          <w:rFonts w:ascii="Times New Roman" w:hAnsi="Times New Roman" w:cs="Times New Roman"/>
          <w:sz w:val="24"/>
          <w:szCs w:val="24"/>
        </w:rPr>
        <w:t>,</w:t>
      </w:r>
      <w:r w:rsidRPr="0045021F">
        <w:rPr>
          <w:rFonts w:ascii="Times New Roman" w:hAnsi="Times New Roman" w:cs="Times New Roman"/>
          <w:sz w:val="24"/>
          <w:szCs w:val="24"/>
        </w:rPr>
        <w:t xml:space="preserve"> Wykonawca</w:t>
      </w:r>
      <w:r w:rsidR="00CB0F9A" w:rsidRPr="0045021F">
        <w:rPr>
          <w:rFonts w:ascii="Times New Roman" w:hAnsi="Times New Roman" w:cs="Times New Roman"/>
          <w:sz w:val="24"/>
          <w:szCs w:val="24"/>
        </w:rPr>
        <w:t xml:space="preserve"> w </w:t>
      </w:r>
      <w:r w:rsidRPr="0045021F">
        <w:rPr>
          <w:rFonts w:ascii="Times New Roman" w:hAnsi="Times New Roman" w:cs="Times New Roman"/>
          <w:sz w:val="24"/>
          <w:szCs w:val="24"/>
        </w:rPr>
        <w:t>celu utrzymania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w poufności tych informacji, przekazuje je w wydzielonym i odpowiednio oznaczonym</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pliku,</w:t>
      </w:r>
      <w:r w:rsidR="00B21602" w:rsidRPr="0045021F">
        <w:rPr>
          <w:rFonts w:ascii="Times New Roman" w:hAnsi="Times New Roman" w:cs="Times New Roman"/>
          <w:sz w:val="24"/>
          <w:szCs w:val="24"/>
        </w:rPr>
        <w:t xml:space="preserve"> </w:t>
      </w:r>
      <w:r w:rsidR="00197E0C" w:rsidRPr="0045021F">
        <w:rPr>
          <w:rStyle w:val="Brak"/>
          <w:rFonts w:ascii="Times New Roman" w:hAnsi="Times New Roman" w:cs="Times New Roman"/>
          <w:sz w:val="24"/>
          <w:szCs w:val="24"/>
        </w:rPr>
        <w:t>na platformie</w:t>
      </w:r>
      <w:r w:rsidR="00B21602" w:rsidRPr="0045021F">
        <w:rPr>
          <w:rStyle w:val="Brak"/>
          <w:rFonts w:ascii="Times New Roman" w:hAnsi="Times New Roman" w:cs="Times New Roman"/>
          <w:sz w:val="24"/>
          <w:szCs w:val="24"/>
        </w:rPr>
        <w:t>.</w:t>
      </w:r>
      <w:r w:rsidR="00197E0C" w:rsidRPr="0045021F">
        <w:rPr>
          <w:rStyle w:val="Brak"/>
          <w:rFonts w:ascii="Times New Roman" w:hAnsi="Times New Roman" w:cs="Times New Roman"/>
          <w:sz w:val="24"/>
          <w:szCs w:val="24"/>
        </w:rPr>
        <w:t xml:space="preserve"> </w:t>
      </w:r>
      <w:r w:rsidR="00B21602" w:rsidRPr="0045021F">
        <w:rPr>
          <w:rStyle w:val="Brak"/>
          <w:rFonts w:ascii="Times New Roman" w:hAnsi="Times New Roman" w:cs="Times New Roman"/>
          <w:sz w:val="24"/>
          <w:szCs w:val="24"/>
        </w:rPr>
        <w:t>W</w:t>
      </w:r>
      <w:r w:rsidR="00197E0C" w:rsidRPr="0045021F">
        <w:rPr>
          <w:rStyle w:val="Brak"/>
          <w:rFonts w:ascii="Times New Roman" w:hAnsi="Times New Roman" w:cs="Times New Roman"/>
          <w:sz w:val="24"/>
          <w:szCs w:val="24"/>
        </w:rPr>
        <w:t xml:space="preserve"> formularzu składania oferty znajduje się miejsce wyznaczone do dołączenia części oferty stanowiącej tajemnicę przedsiębiorstwa.</w:t>
      </w:r>
    </w:p>
    <w:p w14:paraId="2326C292" w14:textId="77777777" w:rsidR="00EF56B9" w:rsidRPr="0045021F" w:rsidRDefault="00EF56B9" w:rsidP="00284073">
      <w:pPr>
        <w:autoSpaceDE w:val="0"/>
        <w:autoSpaceDN w:val="0"/>
        <w:adjustRightInd w:val="0"/>
        <w:spacing w:after="0" w:line="276" w:lineRule="auto"/>
        <w:jc w:val="both"/>
        <w:rPr>
          <w:rFonts w:ascii="Times New Roman" w:hAnsi="Times New Roman" w:cs="Times New Roman"/>
          <w:b/>
          <w:bCs/>
          <w:sz w:val="24"/>
          <w:szCs w:val="24"/>
        </w:rPr>
      </w:pPr>
    </w:p>
    <w:p w14:paraId="21030DC5" w14:textId="77777777" w:rsidR="00DA6F46" w:rsidRPr="0045021F" w:rsidRDefault="00DA6F46" w:rsidP="00E9678D">
      <w:pPr>
        <w:pStyle w:val="Bezodstpw"/>
      </w:pPr>
    </w:p>
    <w:p w14:paraId="0D33F0EC" w14:textId="77777777" w:rsidR="00EF56B9" w:rsidRPr="0045021F" w:rsidRDefault="00917B35" w:rsidP="00EF56B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 </w:t>
      </w:r>
    </w:p>
    <w:p w14:paraId="1CAE439C" w14:textId="77777777" w:rsidR="00917B35" w:rsidRPr="0045021F" w:rsidRDefault="00917B35" w:rsidP="00EF56B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OBLICZENIA CENY OFERTY</w:t>
      </w:r>
      <w:r w:rsidR="00136C62" w:rsidRPr="0045021F">
        <w:rPr>
          <w:rFonts w:ascii="Times New Roman" w:hAnsi="Times New Roman" w:cs="Times New Roman"/>
          <w:b/>
          <w:bCs/>
          <w:sz w:val="24"/>
          <w:szCs w:val="24"/>
        </w:rPr>
        <w:t xml:space="preserve"> OSTATECZNEJ </w:t>
      </w:r>
    </w:p>
    <w:p w14:paraId="64648226" w14:textId="77777777" w:rsidR="00EF56B9" w:rsidRPr="0045021F" w:rsidRDefault="00EF56B9" w:rsidP="00E9678D">
      <w:pPr>
        <w:pStyle w:val="Bezodstpw"/>
      </w:pPr>
    </w:p>
    <w:p w14:paraId="7EE1DAC5" w14:textId="469FA47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poda</w:t>
      </w:r>
      <w:r w:rsidR="00B21602" w:rsidRPr="0045021F">
        <w:rPr>
          <w:rFonts w:ascii="Times New Roman" w:hAnsi="Times New Roman" w:cs="Times New Roman"/>
          <w:sz w:val="24"/>
          <w:szCs w:val="24"/>
        </w:rPr>
        <w:t>je</w:t>
      </w:r>
      <w:r w:rsidRPr="0045021F">
        <w:rPr>
          <w:rFonts w:ascii="Times New Roman" w:hAnsi="Times New Roman" w:cs="Times New Roman"/>
          <w:sz w:val="24"/>
          <w:szCs w:val="24"/>
        </w:rPr>
        <w:t xml:space="preserve"> cenę za realizację przedmiotu zamówienia w treści oferty </w:t>
      </w:r>
      <w:r w:rsidR="00136C62" w:rsidRPr="0045021F">
        <w:rPr>
          <w:rFonts w:ascii="Times New Roman" w:hAnsi="Times New Roman" w:cs="Times New Roman"/>
          <w:sz w:val="24"/>
          <w:szCs w:val="24"/>
        </w:rPr>
        <w:t xml:space="preserve">ostatecznej, która będzie składana w oparciu o Specyfikację Warunków Zamówienia przekazaną przez Zamawiającego </w:t>
      </w:r>
      <w:r w:rsidR="00B21602" w:rsidRPr="0045021F">
        <w:rPr>
          <w:rFonts w:ascii="Times New Roman" w:hAnsi="Times New Roman" w:cs="Times New Roman"/>
          <w:sz w:val="24"/>
          <w:szCs w:val="24"/>
        </w:rPr>
        <w:t>W</w:t>
      </w:r>
      <w:r w:rsidR="00136C62" w:rsidRPr="0045021F">
        <w:rPr>
          <w:rFonts w:ascii="Times New Roman" w:hAnsi="Times New Roman" w:cs="Times New Roman"/>
          <w:sz w:val="24"/>
          <w:szCs w:val="24"/>
        </w:rPr>
        <w:t>ykonawcom</w:t>
      </w:r>
      <w:r w:rsidR="006C46BF" w:rsidRPr="0045021F">
        <w:rPr>
          <w:rFonts w:ascii="Times New Roman" w:hAnsi="Times New Roman" w:cs="Times New Roman"/>
          <w:sz w:val="24"/>
          <w:szCs w:val="24"/>
        </w:rPr>
        <w:t>,</w:t>
      </w:r>
      <w:r w:rsidR="00136C62" w:rsidRPr="0045021F">
        <w:rPr>
          <w:rFonts w:ascii="Times New Roman" w:hAnsi="Times New Roman" w:cs="Times New Roman"/>
          <w:sz w:val="24"/>
          <w:szCs w:val="24"/>
        </w:rPr>
        <w:t xml:space="preserve"> z którymi będą prowadzone negocjacje, po ich zakończeniu. </w:t>
      </w:r>
    </w:p>
    <w:p w14:paraId="3992B825" w14:textId="77777777" w:rsidR="00DA6F46" w:rsidRPr="0045021F" w:rsidRDefault="00DA6F46" w:rsidP="00E9678D">
      <w:pPr>
        <w:pStyle w:val="Bezodstpw"/>
      </w:pPr>
    </w:p>
    <w:p w14:paraId="4CAF3197" w14:textId="757650A9"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136C62" w:rsidRPr="0045021F">
        <w:rPr>
          <w:rFonts w:ascii="Times New Roman" w:hAnsi="Times New Roman" w:cs="Times New Roman"/>
          <w:sz w:val="24"/>
          <w:szCs w:val="24"/>
        </w:rPr>
        <w:t>Zamawiający będzie oczekiwał ceny za opracowanie kompletnej dokumentacji projektowej oraz pełnienie nadzorów autorskich na etapi</w:t>
      </w:r>
      <w:r w:rsidR="00DA6F46" w:rsidRPr="0045021F">
        <w:rPr>
          <w:rFonts w:ascii="Times New Roman" w:hAnsi="Times New Roman" w:cs="Times New Roman"/>
          <w:sz w:val="24"/>
          <w:szCs w:val="24"/>
        </w:rPr>
        <w:t>e realizacji robót budowlanych.</w:t>
      </w:r>
    </w:p>
    <w:p w14:paraId="780E5900" w14:textId="77777777" w:rsidR="00DA6F46" w:rsidRPr="0045021F" w:rsidRDefault="00DA6F46" w:rsidP="00E9678D">
      <w:pPr>
        <w:pStyle w:val="Bezodstpw"/>
      </w:pPr>
    </w:p>
    <w:p w14:paraId="59794B76"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Cena podana w treści oferty</w:t>
      </w:r>
      <w:r w:rsidR="00136C62" w:rsidRPr="0045021F">
        <w:rPr>
          <w:rFonts w:ascii="Times New Roman" w:hAnsi="Times New Roman" w:cs="Times New Roman"/>
          <w:sz w:val="24"/>
          <w:szCs w:val="24"/>
        </w:rPr>
        <w:t xml:space="preserve"> ostatecznej będzie </w:t>
      </w:r>
      <w:r w:rsidRPr="0045021F">
        <w:rPr>
          <w:rFonts w:ascii="Times New Roman" w:hAnsi="Times New Roman" w:cs="Times New Roman"/>
          <w:sz w:val="24"/>
          <w:szCs w:val="24"/>
        </w:rPr>
        <w:t>ceną ostatecz</w:t>
      </w:r>
      <w:r w:rsidR="00CB0F9A" w:rsidRPr="0045021F">
        <w:rPr>
          <w:rFonts w:ascii="Times New Roman" w:hAnsi="Times New Roman" w:cs="Times New Roman"/>
          <w:sz w:val="24"/>
          <w:szCs w:val="24"/>
        </w:rPr>
        <w:t>ną, niepodlegającą negocjacji i </w:t>
      </w:r>
      <w:r w:rsidRPr="0045021F">
        <w:rPr>
          <w:rFonts w:ascii="Times New Roman" w:hAnsi="Times New Roman" w:cs="Times New Roman"/>
          <w:sz w:val="24"/>
          <w:szCs w:val="24"/>
        </w:rPr>
        <w:t>wyczerpującą</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wszelkie należności Wykonawcy wobec Zamawiającego związane z realizacją przedmiotu zamówienia</w:t>
      </w:r>
      <w:r w:rsidR="00136C62" w:rsidRPr="0045021F">
        <w:rPr>
          <w:rFonts w:ascii="Times New Roman" w:hAnsi="Times New Roman" w:cs="Times New Roman"/>
          <w:sz w:val="24"/>
          <w:szCs w:val="24"/>
        </w:rPr>
        <w:t>, który zostanie określony w Specyfikacji Warunków Zamówienia</w:t>
      </w:r>
      <w:r w:rsidRPr="0045021F">
        <w:rPr>
          <w:rFonts w:ascii="Times New Roman" w:hAnsi="Times New Roman" w:cs="Times New Roman"/>
          <w:sz w:val="24"/>
          <w:szCs w:val="24"/>
        </w:rPr>
        <w:t>.</w:t>
      </w:r>
    </w:p>
    <w:p w14:paraId="1D50CE74" w14:textId="77777777" w:rsidR="00DA6F46" w:rsidRPr="0045021F" w:rsidRDefault="00DA6F46" w:rsidP="00E9678D">
      <w:pPr>
        <w:pStyle w:val="Bezodstpw"/>
      </w:pPr>
    </w:p>
    <w:p w14:paraId="400CF0C9" w14:textId="2E0546BE"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Cena oferty powinna być wyrażona w złotych polskich (PLN) z dokładnością do dwóch miejsc</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po przecinku. Zamawiający nie przewiduje rozliczeń w walucie obcej.</w:t>
      </w:r>
    </w:p>
    <w:p w14:paraId="4B7E3525" w14:textId="77777777" w:rsidR="00DA6F46" w:rsidRPr="0045021F" w:rsidRDefault="00DA6F46" w:rsidP="00DA6F46">
      <w:pPr>
        <w:autoSpaceDE w:val="0"/>
        <w:autoSpaceDN w:val="0"/>
        <w:adjustRightInd w:val="0"/>
        <w:spacing w:after="0" w:line="276" w:lineRule="auto"/>
        <w:jc w:val="both"/>
        <w:rPr>
          <w:rFonts w:ascii="Times New Roman" w:hAnsi="Times New Roman" w:cs="Times New Roman"/>
          <w:sz w:val="24"/>
          <w:szCs w:val="24"/>
        </w:rPr>
      </w:pPr>
    </w:p>
    <w:p w14:paraId="43C9BC6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5.</w:t>
      </w:r>
      <w:r w:rsidRPr="0045021F">
        <w:rPr>
          <w:rFonts w:ascii="Times New Roman" w:hAnsi="Times New Roman" w:cs="Times New Roman"/>
          <w:sz w:val="24"/>
          <w:szCs w:val="24"/>
        </w:rPr>
        <w:t xml:space="preserve"> Wyliczona cena oferty brutto będzie służyć do porównania złożonych ofert i do rozliczenia w</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trakcie realizacji zamówienia.</w:t>
      </w:r>
    </w:p>
    <w:p w14:paraId="2D4CE3AE" w14:textId="77777777" w:rsidR="00DA6F46" w:rsidRPr="0045021F" w:rsidRDefault="00DA6F46" w:rsidP="00E9678D">
      <w:pPr>
        <w:pStyle w:val="Bezodstpw"/>
      </w:pPr>
    </w:p>
    <w:p w14:paraId="79C74926" w14:textId="570149E5"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Jeżeli została złożona oferta, której wybór prowadziłby do powstania u Zamawiającego obowiązku</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podatkowego zgodnie z ustawą z 11 marca 2004 o podatku od towarów i usług (Dz. U.z 2020 r. poz. 106), dla celów zastosowania kryterium ceny lub kosztu Zamawiający dolicz</w:t>
      </w:r>
      <w:r w:rsidR="00B21602" w:rsidRPr="0045021F">
        <w:rPr>
          <w:rFonts w:ascii="Times New Roman" w:hAnsi="Times New Roman" w:cs="Times New Roman"/>
          <w:sz w:val="24"/>
          <w:szCs w:val="24"/>
        </w:rPr>
        <w:t>y</w:t>
      </w:r>
      <w:r w:rsidRPr="0045021F">
        <w:rPr>
          <w:rFonts w:ascii="Times New Roman" w:hAnsi="Times New Roman" w:cs="Times New Roman"/>
          <w:sz w:val="24"/>
          <w:szCs w:val="24"/>
        </w:rPr>
        <w:t xml:space="preserve"> do</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przedstawionej w tej ofercie ceny kwotę podatku od towarów i usług, którą miałby obowiązek</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rozliczyć. W ofercie</w:t>
      </w:r>
      <w:r w:rsidR="00136C62" w:rsidRPr="0045021F">
        <w:rPr>
          <w:rFonts w:ascii="Times New Roman" w:hAnsi="Times New Roman" w:cs="Times New Roman"/>
          <w:sz w:val="24"/>
          <w:szCs w:val="24"/>
        </w:rPr>
        <w:t xml:space="preserve"> ostatecznej </w:t>
      </w:r>
      <w:r w:rsidRPr="0045021F">
        <w:rPr>
          <w:rFonts w:ascii="Times New Roman" w:hAnsi="Times New Roman" w:cs="Times New Roman"/>
          <w:sz w:val="24"/>
          <w:szCs w:val="24"/>
        </w:rPr>
        <w:t xml:space="preserve">Wykonawca </w:t>
      </w:r>
      <w:r w:rsidR="00136C62" w:rsidRPr="0045021F">
        <w:rPr>
          <w:rFonts w:ascii="Times New Roman" w:hAnsi="Times New Roman" w:cs="Times New Roman"/>
          <w:sz w:val="24"/>
          <w:szCs w:val="24"/>
        </w:rPr>
        <w:t xml:space="preserve">będzie miał </w:t>
      </w:r>
      <w:r w:rsidRPr="0045021F">
        <w:rPr>
          <w:rFonts w:ascii="Times New Roman" w:hAnsi="Times New Roman" w:cs="Times New Roman"/>
          <w:sz w:val="24"/>
          <w:szCs w:val="24"/>
        </w:rPr>
        <w:t>obowiązek:</w:t>
      </w:r>
    </w:p>
    <w:p w14:paraId="6D4E26D2" w14:textId="77777777" w:rsidR="00DA6F46" w:rsidRPr="0045021F" w:rsidRDefault="00DA6F46" w:rsidP="00E9678D">
      <w:pPr>
        <w:pStyle w:val="Bezodstpw"/>
      </w:pPr>
    </w:p>
    <w:p w14:paraId="6A343568"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poinformowania Zamawiającego, że wybór jego oferty będzie prowadził do powstania u</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Zamawiającego obowiązku podatkowego;</w:t>
      </w:r>
    </w:p>
    <w:p w14:paraId="6FF1BF01" w14:textId="77777777" w:rsidR="00DA6F46" w:rsidRPr="0045021F" w:rsidRDefault="00DA6F46" w:rsidP="00E9678D">
      <w:pPr>
        <w:pStyle w:val="Bezodstpw"/>
      </w:pPr>
    </w:p>
    <w:p w14:paraId="28397C9B"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nazwy (rodzaju) towaru lub usługi, których dostawa lub świadczenie będą prowadziły</w:t>
      </w:r>
      <w:r w:rsidR="005F1232" w:rsidRPr="0045021F">
        <w:rPr>
          <w:rFonts w:ascii="Times New Roman" w:hAnsi="Times New Roman" w:cs="Times New Roman"/>
          <w:sz w:val="24"/>
          <w:szCs w:val="24"/>
        </w:rPr>
        <w:t xml:space="preserve"> </w:t>
      </w:r>
      <w:r w:rsidRPr="0045021F">
        <w:rPr>
          <w:rFonts w:ascii="Times New Roman" w:hAnsi="Times New Roman" w:cs="Times New Roman"/>
          <w:sz w:val="24"/>
          <w:szCs w:val="24"/>
        </w:rPr>
        <w:t>do powstania obowiązku podatkowego;</w:t>
      </w:r>
    </w:p>
    <w:p w14:paraId="406E07DF" w14:textId="77777777" w:rsidR="005F1232" w:rsidRPr="0045021F" w:rsidRDefault="005F1232" w:rsidP="008A4CC5">
      <w:pPr>
        <w:pStyle w:val="Akapitzlist"/>
        <w:autoSpaceDE w:val="0"/>
        <w:autoSpaceDN w:val="0"/>
        <w:adjustRightInd w:val="0"/>
        <w:spacing w:after="0" w:line="276" w:lineRule="auto"/>
        <w:jc w:val="both"/>
        <w:rPr>
          <w:rFonts w:ascii="Times New Roman" w:hAnsi="Times New Roman" w:cs="Times New Roman"/>
          <w:sz w:val="24"/>
          <w:szCs w:val="24"/>
        </w:rPr>
      </w:pPr>
    </w:p>
    <w:p w14:paraId="5830CD61"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wartości towaru lub usługi objętego obowiązkiem podatkowym Zamawiającego,</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bez kwoty podatku;</w:t>
      </w:r>
    </w:p>
    <w:p w14:paraId="6343D422" w14:textId="77777777" w:rsidR="00DA6F46" w:rsidRPr="0045021F" w:rsidRDefault="00DA6F46" w:rsidP="00E9678D">
      <w:pPr>
        <w:pStyle w:val="Bezodstpw"/>
      </w:pPr>
    </w:p>
    <w:p w14:paraId="3C2E0AA6" w14:textId="77777777" w:rsidR="00917B35" w:rsidRPr="0045021F" w:rsidRDefault="00917B35" w:rsidP="00DA6F46">
      <w:pPr>
        <w:pStyle w:val="Akapitzlist"/>
        <w:numPr>
          <w:ilvl w:val="0"/>
          <w:numId w:val="6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wskazania stawki podatku od towarów i usług, która zgodnie z wiedzą Wykonawcy, będzie</w:t>
      </w:r>
      <w:r w:rsidR="00DA6F46" w:rsidRPr="0045021F">
        <w:rPr>
          <w:rFonts w:ascii="Times New Roman" w:hAnsi="Times New Roman" w:cs="Times New Roman"/>
          <w:sz w:val="24"/>
          <w:szCs w:val="24"/>
        </w:rPr>
        <w:t xml:space="preserve"> </w:t>
      </w:r>
      <w:r w:rsidRPr="0045021F">
        <w:rPr>
          <w:rFonts w:ascii="Times New Roman" w:hAnsi="Times New Roman" w:cs="Times New Roman"/>
          <w:sz w:val="24"/>
          <w:szCs w:val="24"/>
        </w:rPr>
        <w:t>miała zastosowanie.</w:t>
      </w:r>
    </w:p>
    <w:p w14:paraId="4D5B442B" w14:textId="77777777" w:rsidR="00C97FA3" w:rsidRPr="0045021F" w:rsidRDefault="00C97FA3" w:rsidP="00284073">
      <w:pPr>
        <w:autoSpaceDE w:val="0"/>
        <w:autoSpaceDN w:val="0"/>
        <w:adjustRightInd w:val="0"/>
        <w:spacing w:after="0" w:line="276" w:lineRule="auto"/>
        <w:jc w:val="both"/>
        <w:rPr>
          <w:rFonts w:ascii="Times New Roman" w:hAnsi="Times New Roman" w:cs="Times New Roman"/>
          <w:sz w:val="24"/>
          <w:szCs w:val="24"/>
        </w:rPr>
      </w:pPr>
    </w:p>
    <w:p w14:paraId="4152F27F" w14:textId="77777777" w:rsidR="00607569" w:rsidRPr="0045021F" w:rsidRDefault="00607569" w:rsidP="00284073">
      <w:pPr>
        <w:autoSpaceDE w:val="0"/>
        <w:autoSpaceDN w:val="0"/>
        <w:adjustRightInd w:val="0"/>
        <w:spacing w:after="0" w:line="276" w:lineRule="auto"/>
        <w:jc w:val="both"/>
        <w:rPr>
          <w:rFonts w:ascii="Times New Roman" w:hAnsi="Times New Roman" w:cs="Times New Roman"/>
          <w:b/>
          <w:bCs/>
          <w:sz w:val="24"/>
          <w:szCs w:val="24"/>
        </w:rPr>
      </w:pPr>
    </w:p>
    <w:p w14:paraId="501035D3" w14:textId="77777777" w:rsidR="00607569" w:rsidRPr="0045021F" w:rsidRDefault="00917B35" w:rsidP="0060756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 </w:t>
      </w:r>
    </w:p>
    <w:p w14:paraId="18EDCD33" w14:textId="77777777" w:rsidR="00917B35" w:rsidRPr="0045021F" w:rsidRDefault="00917B35" w:rsidP="0060756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WADIUM</w:t>
      </w:r>
    </w:p>
    <w:p w14:paraId="75E5E66E" w14:textId="77777777" w:rsidR="00607569" w:rsidRPr="0045021F" w:rsidRDefault="004A4B01" w:rsidP="0060756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(wymagane do wniesienia przed złożeniem oferty ostatecznej)</w:t>
      </w:r>
    </w:p>
    <w:p w14:paraId="0FC6000D" w14:textId="77777777" w:rsidR="00DA6F46" w:rsidRPr="0045021F" w:rsidRDefault="00DA6F46" w:rsidP="00E9678D">
      <w:pPr>
        <w:pStyle w:val="Bezodstpw"/>
      </w:pPr>
    </w:p>
    <w:p w14:paraId="39FCB064" w14:textId="677CC29C" w:rsidR="00136C62" w:rsidRPr="0045021F" w:rsidRDefault="00AE0EE8"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Zamawiający </w:t>
      </w:r>
      <w:r w:rsidR="00136C62" w:rsidRPr="0045021F">
        <w:rPr>
          <w:rFonts w:ascii="Times New Roman" w:hAnsi="Times New Roman" w:cs="Times New Roman"/>
          <w:sz w:val="24"/>
          <w:szCs w:val="24"/>
        </w:rPr>
        <w:t xml:space="preserve">informuje, że od </w:t>
      </w:r>
      <w:r w:rsidR="00B21602" w:rsidRPr="0045021F">
        <w:rPr>
          <w:rFonts w:ascii="Times New Roman" w:hAnsi="Times New Roman" w:cs="Times New Roman"/>
          <w:sz w:val="24"/>
          <w:szCs w:val="24"/>
        </w:rPr>
        <w:t>W</w:t>
      </w:r>
      <w:r w:rsidR="00136C62" w:rsidRPr="0045021F">
        <w:rPr>
          <w:rFonts w:ascii="Times New Roman" w:hAnsi="Times New Roman" w:cs="Times New Roman"/>
          <w:sz w:val="24"/>
          <w:szCs w:val="24"/>
        </w:rPr>
        <w:t>ykonawców składających ofertę ostateczną będzie wymagał wniesienia wadium w wysokości 7.200,00 zł (słownie</w:t>
      </w:r>
      <w:r w:rsidR="00DC15F0" w:rsidRPr="0045021F">
        <w:rPr>
          <w:rFonts w:ascii="Times New Roman" w:hAnsi="Times New Roman" w:cs="Times New Roman"/>
          <w:sz w:val="24"/>
          <w:szCs w:val="24"/>
        </w:rPr>
        <w:t>:</w:t>
      </w:r>
      <w:r w:rsidR="00136C62" w:rsidRPr="0045021F">
        <w:rPr>
          <w:rFonts w:ascii="Times New Roman" w:hAnsi="Times New Roman" w:cs="Times New Roman"/>
          <w:sz w:val="24"/>
          <w:szCs w:val="24"/>
        </w:rPr>
        <w:t xml:space="preserve"> siedem tysięcy dwieście zł.). </w:t>
      </w:r>
    </w:p>
    <w:p w14:paraId="2E07B29D" w14:textId="77777777" w:rsidR="003F42DB" w:rsidRPr="0045021F" w:rsidRDefault="00136C62"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Wadium będzie mogło być wniesione w jednej z form określonych w ustawie Prawo zamówień publicznych. Ostateczne wymogi związane z wniesieniem wadium będą określone w Specyfikacji Warunków Zamówienia, która zostanie przekazana Wykonawcom po zakończeniu negocjacji. </w:t>
      </w:r>
    </w:p>
    <w:p w14:paraId="785BF30B" w14:textId="77777777" w:rsidR="00AE0EE8" w:rsidRPr="0045021F" w:rsidRDefault="00AE0EE8" w:rsidP="00284073">
      <w:pPr>
        <w:autoSpaceDE w:val="0"/>
        <w:autoSpaceDN w:val="0"/>
        <w:adjustRightInd w:val="0"/>
        <w:spacing w:after="0" w:line="276" w:lineRule="auto"/>
        <w:jc w:val="both"/>
        <w:rPr>
          <w:rFonts w:ascii="Times New Roman" w:hAnsi="Times New Roman" w:cs="Times New Roman"/>
          <w:sz w:val="24"/>
          <w:szCs w:val="24"/>
        </w:rPr>
      </w:pPr>
    </w:p>
    <w:p w14:paraId="7A87EE2B" w14:textId="77777777" w:rsidR="00DA6F46" w:rsidRPr="0045021F" w:rsidRDefault="00DA6F46" w:rsidP="00E9678D">
      <w:pPr>
        <w:pStyle w:val="Bezodstpw"/>
      </w:pPr>
    </w:p>
    <w:p w14:paraId="4BC8ED84"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XVII </w:t>
      </w:r>
    </w:p>
    <w:p w14:paraId="764CD191"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TERMIN ZWIĄZANIA OFERTĄ</w:t>
      </w:r>
    </w:p>
    <w:p w14:paraId="7C10A819" w14:textId="77777777" w:rsidR="003F42DB" w:rsidRPr="0045021F" w:rsidRDefault="003F42DB" w:rsidP="00E9678D">
      <w:pPr>
        <w:pStyle w:val="Bezodstpw"/>
      </w:pPr>
    </w:p>
    <w:p w14:paraId="260DD42D"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 Wykonawca będzie związany ofertą</w:t>
      </w:r>
      <w:r w:rsidR="00AE1E46" w:rsidRPr="0045021F">
        <w:rPr>
          <w:rFonts w:ascii="Times New Roman" w:hAnsi="Times New Roman" w:cs="Times New Roman"/>
          <w:sz w:val="24"/>
          <w:szCs w:val="24"/>
        </w:rPr>
        <w:t xml:space="preserve"> ostateczną</w:t>
      </w:r>
      <w:r w:rsidRPr="0045021F">
        <w:rPr>
          <w:rFonts w:ascii="Times New Roman" w:hAnsi="Times New Roman" w:cs="Times New Roman"/>
          <w:sz w:val="24"/>
          <w:szCs w:val="24"/>
        </w:rPr>
        <w:t xml:space="preserve"> przez okres </w:t>
      </w:r>
      <w:r w:rsidRPr="0045021F">
        <w:rPr>
          <w:rFonts w:ascii="Times New Roman" w:hAnsi="Times New Roman" w:cs="Times New Roman"/>
          <w:b/>
          <w:bCs/>
          <w:sz w:val="24"/>
          <w:szCs w:val="24"/>
        </w:rPr>
        <w:t>30 dni</w:t>
      </w:r>
      <w:r w:rsidR="00DA6F46" w:rsidRPr="0045021F">
        <w:rPr>
          <w:rFonts w:ascii="Times New Roman" w:hAnsi="Times New Roman" w:cs="Times New Roman"/>
          <w:b/>
          <w:bCs/>
          <w:sz w:val="24"/>
          <w:szCs w:val="24"/>
        </w:rPr>
        <w:t>.</w:t>
      </w:r>
    </w:p>
    <w:p w14:paraId="7B917705" w14:textId="77777777" w:rsidR="00DA6F46" w:rsidRPr="0045021F" w:rsidRDefault="00DA6F46" w:rsidP="00E9678D">
      <w:pPr>
        <w:pStyle w:val="Bezodstpw"/>
      </w:pPr>
    </w:p>
    <w:p w14:paraId="168FEF4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Bieg terminu związania ofertą </w:t>
      </w:r>
      <w:r w:rsidR="00136C62" w:rsidRPr="0045021F">
        <w:rPr>
          <w:rFonts w:ascii="Times New Roman" w:hAnsi="Times New Roman" w:cs="Times New Roman"/>
          <w:sz w:val="24"/>
          <w:szCs w:val="24"/>
        </w:rPr>
        <w:t xml:space="preserve">rozpocznie </w:t>
      </w:r>
      <w:r w:rsidRPr="0045021F">
        <w:rPr>
          <w:rFonts w:ascii="Times New Roman" w:hAnsi="Times New Roman" w:cs="Times New Roman"/>
          <w:sz w:val="24"/>
          <w:szCs w:val="24"/>
        </w:rPr>
        <w:t>się wraz z upływem terminu składania ofert</w:t>
      </w:r>
      <w:r w:rsidR="00136C62" w:rsidRPr="0045021F">
        <w:rPr>
          <w:rFonts w:ascii="Times New Roman" w:hAnsi="Times New Roman" w:cs="Times New Roman"/>
          <w:sz w:val="24"/>
          <w:szCs w:val="24"/>
        </w:rPr>
        <w:t xml:space="preserve"> ostatecznych</w:t>
      </w:r>
      <w:r w:rsidRPr="0045021F">
        <w:rPr>
          <w:rFonts w:ascii="Times New Roman" w:hAnsi="Times New Roman" w:cs="Times New Roman"/>
          <w:sz w:val="24"/>
          <w:szCs w:val="24"/>
        </w:rPr>
        <w:t>.</w:t>
      </w:r>
    </w:p>
    <w:p w14:paraId="2ADA74F2" w14:textId="77777777" w:rsidR="00DA6F46" w:rsidRPr="0045021F" w:rsidRDefault="00DA6F46" w:rsidP="00E9678D">
      <w:pPr>
        <w:pStyle w:val="Bezodstpw"/>
      </w:pPr>
    </w:p>
    <w:p w14:paraId="19C523B6" w14:textId="3842D482"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W przypadku, gdy wybór najkorzystniejszej oferty nie nastąpi przed upływem terminu związania</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ofertą wskazanego w </w:t>
      </w:r>
      <w:r w:rsidR="00136C62" w:rsidRPr="0045021F">
        <w:rPr>
          <w:rFonts w:ascii="Times New Roman" w:hAnsi="Times New Roman" w:cs="Times New Roman"/>
          <w:sz w:val="24"/>
          <w:szCs w:val="24"/>
        </w:rPr>
        <w:t>treści Specyfikacji Warunków Zamówienia,</w:t>
      </w:r>
      <w:r w:rsidRPr="0045021F">
        <w:rPr>
          <w:rFonts w:ascii="Times New Roman" w:hAnsi="Times New Roman" w:cs="Times New Roman"/>
          <w:sz w:val="24"/>
          <w:szCs w:val="24"/>
        </w:rPr>
        <w:t xml:space="preserve"> Zamawiający </w:t>
      </w:r>
      <w:r w:rsidRPr="0045021F">
        <w:rPr>
          <w:rFonts w:ascii="Times New Roman" w:hAnsi="Times New Roman" w:cs="Times New Roman"/>
          <w:sz w:val="24"/>
          <w:szCs w:val="24"/>
        </w:rPr>
        <w:lastRenderedPageBreak/>
        <w:t>przed upływem terminu związania ofertą zwr</w:t>
      </w:r>
      <w:r w:rsidR="00136C62" w:rsidRPr="0045021F">
        <w:rPr>
          <w:rFonts w:ascii="Times New Roman" w:hAnsi="Times New Roman" w:cs="Times New Roman"/>
          <w:sz w:val="24"/>
          <w:szCs w:val="24"/>
        </w:rPr>
        <w:t xml:space="preserve">óci </w:t>
      </w:r>
      <w:r w:rsidRPr="0045021F">
        <w:rPr>
          <w:rFonts w:ascii="Times New Roman" w:hAnsi="Times New Roman" w:cs="Times New Roman"/>
          <w:sz w:val="24"/>
          <w:szCs w:val="24"/>
        </w:rPr>
        <w:t xml:space="preserve">się jednokrotnie do </w:t>
      </w:r>
      <w:r w:rsidR="00B21602" w:rsidRPr="0045021F">
        <w:rPr>
          <w:rFonts w:ascii="Times New Roman" w:hAnsi="Times New Roman" w:cs="Times New Roman"/>
          <w:sz w:val="24"/>
          <w:szCs w:val="24"/>
        </w:rPr>
        <w:t>W</w:t>
      </w:r>
      <w:r w:rsidR="00CB0F9A" w:rsidRPr="0045021F">
        <w:rPr>
          <w:rFonts w:ascii="Times New Roman" w:hAnsi="Times New Roman" w:cs="Times New Roman"/>
          <w:sz w:val="24"/>
          <w:szCs w:val="24"/>
        </w:rPr>
        <w:t>ykonawców o </w:t>
      </w:r>
      <w:r w:rsidRPr="0045021F">
        <w:rPr>
          <w:rFonts w:ascii="Times New Roman" w:hAnsi="Times New Roman" w:cs="Times New Roman"/>
          <w:sz w:val="24"/>
          <w:szCs w:val="24"/>
        </w:rPr>
        <w:t>wyrażenie zgody na przedłużenie tego terminu o wskazywany</w:t>
      </w:r>
      <w:r w:rsidR="00B21602"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przez niego okres, nie dłuższy niż 30 dni.</w:t>
      </w:r>
    </w:p>
    <w:p w14:paraId="3AF7AEA5" w14:textId="77777777" w:rsidR="00DA6F46" w:rsidRPr="0045021F" w:rsidRDefault="00DA6F46" w:rsidP="00E9678D">
      <w:pPr>
        <w:pStyle w:val="Bezodstpw"/>
      </w:pPr>
    </w:p>
    <w:p w14:paraId="4AF3CC41"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Przedłużenie terminu związania ofertą wymaga złożenia przez Wykonawcę pisemnego</w:t>
      </w:r>
    </w:p>
    <w:p w14:paraId="05EFAB10"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oświadczenia o wyrażeniu zgody na przedłużenie terminu związania ofertą</w:t>
      </w:r>
      <w:r w:rsidR="00136C62" w:rsidRPr="0045021F">
        <w:rPr>
          <w:rFonts w:ascii="Times New Roman" w:hAnsi="Times New Roman" w:cs="Times New Roman"/>
          <w:sz w:val="24"/>
          <w:szCs w:val="24"/>
        </w:rPr>
        <w:t xml:space="preserve"> oraz przedłużenia ważności wadium</w:t>
      </w:r>
      <w:r w:rsidRPr="0045021F">
        <w:rPr>
          <w:rFonts w:ascii="Times New Roman" w:hAnsi="Times New Roman" w:cs="Times New Roman"/>
          <w:sz w:val="24"/>
          <w:szCs w:val="24"/>
        </w:rPr>
        <w:t>.</w:t>
      </w:r>
    </w:p>
    <w:p w14:paraId="5682494C" w14:textId="77777777" w:rsidR="00DA6F46" w:rsidRPr="0045021F" w:rsidRDefault="00DA6F46" w:rsidP="00E9678D">
      <w:pPr>
        <w:pStyle w:val="Bezodstpw"/>
      </w:pPr>
    </w:p>
    <w:p w14:paraId="5F42C332" w14:textId="7777777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Odmowa wyrażenia zgody na przedłużenie terminu związania ofertą nie powoduje utraty wadium.</w:t>
      </w:r>
    </w:p>
    <w:p w14:paraId="1F474629" w14:textId="77777777" w:rsidR="003F42DB" w:rsidRPr="0045021F" w:rsidRDefault="003F42DB" w:rsidP="00284073">
      <w:pPr>
        <w:autoSpaceDE w:val="0"/>
        <w:autoSpaceDN w:val="0"/>
        <w:adjustRightInd w:val="0"/>
        <w:spacing w:after="0" w:line="276" w:lineRule="auto"/>
        <w:jc w:val="both"/>
        <w:rPr>
          <w:rFonts w:ascii="Times New Roman" w:hAnsi="Times New Roman" w:cs="Times New Roman"/>
          <w:b/>
          <w:bCs/>
          <w:sz w:val="24"/>
          <w:szCs w:val="24"/>
        </w:rPr>
      </w:pPr>
    </w:p>
    <w:p w14:paraId="0C5B4314" w14:textId="77777777" w:rsidR="00DA6F46" w:rsidRPr="0045021F" w:rsidRDefault="00DA6F46" w:rsidP="00E9678D">
      <w:pPr>
        <w:pStyle w:val="Bezodstpw"/>
      </w:pPr>
    </w:p>
    <w:p w14:paraId="242901E0"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XVIII </w:t>
      </w:r>
    </w:p>
    <w:p w14:paraId="5439BD46"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SPOSÓB I TERMIN SKŁADANIA I OTWARCIA OFERT</w:t>
      </w:r>
    </w:p>
    <w:p w14:paraId="461F0A89" w14:textId="77777777" w:rsidR="003F42DB" w:rsidRPr="0045021F" w:rsidRDefault="003F42DB" w:rsidP="00E9678D">
      <w:pPr>
        <w:pStyle w:val="Bezodstpw"/>
      </w:pPr>
    </w:p>
    <w:p w14:paraId="2FE3F706" w14:textId="1812010F" w:rsidR="00917B35" w:rsidRPr="0045021F" w:rsidRDefault="00917B35" w:rsidP="00DA6F46">
      <w:pPr>
        <w:autoSpaceDE w:val="0"/>
        <w:autoSpaceDN w:val="0"/>
        <w:adjustRightInd w:val="0"/>
        <w:spacing w:after="0" w:line="276" w:lineRule="auto"/>
        <w:jc w:val="both"/>
        <w:rPr>
          <w:rFonts w:ascii="Times New Roman" w:hAnsi="Times New Roman" w:cs="Times New Roman"/>
          <w:b/>
          <w:bCs/>
          <w:sz w:val="24"/>
          <w:szCs w:val="24"/>
        </w:rPr>
      </w:pPr>
      <w:r w:rsidRPr="0045021F">
        <w:rPr>
          <w:rFonts w:ascii="Times New Roman" w:hAnsi="Times New Roman" w:cs="Times New Roman"/>
          <w:bCs/>
          <w:sz w:val="24"/>
          <w:szCs w:val="24"/>
        </w:rPr>
        <w:t>1.</w:t>
      </w:r>
      <w:r w:rsidR="00513856" w:rsidRPr="0045021F">
        <w:rPr>
          <w:rStyle w:val="Brak"/>
          <w:rFonts w:ascii="Times New Roman" w:hAnsi="Times New Roman" w:cs="Times New Roman"/>
          <w:sz w:val="24"/>
          <w:szCs w:val="24"/>
        </w:rPr>
        <w:t xml:space="preserve">Ofertę przygotowaną na podstawie OPiW wraz z wymaganymi OPiW dokumentami należy umieścić na </w:t>
      </w:r>
      <w:hyperlink r:id="rId34" w:history="1">
        <w:r w:rsidR="00513856" w:rsidRPr="0045021F">
          <w:rPr>
            <w:rStyle w:val="Hyperlink14"/>
            <w:rFonts w:ascii="Times New Roman" w:hAnsi="Times New Roman" w:cs="Times New Roman"/>
            <w:sz w:val="24"/>
            <w:szCs w:val="24"/>
          </w:rPr>
          <w:t>platformazakupowa.pl</w:t>
        </w:r>
      </w:hyperlink>
      <w:r w:rsidR="00513856" w:rsidRPr="0045021F">
        <w:rPr>
          <w:rStyle w:val="Hyperlink14"/>
          <w:rFonts w:ascii="Times New Roman" w:hAnsi="Times New Roman" w:cs="Times New Roman"/>
          <w:sz w:val="24"/>
          <w:szCs w:val="24"/>
        </w:rPr>
        <w:t xml:space="preserve"> pod adresem: pod adresem: </w:t>
      </w:r>
      <w:hyperlink r:id="rId35" w:history="1">
        <w:r w:rsidR="00513856" w:rsidRPr="0045021F">
          <w:rPr>
            <w:rStyle w:val="Hyperlink14"/>
            <w:rFonts w:ascii="Times New Roman" w:hAnsi="Times New Roman" w:cs="Times New Roman"/>
            <w:sz w:val="24"/>
            <w:szCs w:val="24"/>
          </w:rPr>
          <w:t>https://platformazakupowa.pl/pn/pwm</w:t>
        </w:r>
      </w:hyperlink>
      <w:r w:rsidR="00B21602" w:rsidRPr="0045021F">
        <w:rPr>
          <w:rStyle w:val="Hyperlink14"/>
          <w:rFonts w:ascii="Times New Roman" w:hAnsi="Times New Roman" w:cs="Times New Roman"/>
          <w:sz w:val="24"/>
          <w:szCs w:val="24"/>
        </w:rPr>
        <w:t xml:space="preserve"> </w:t>
      </w:r>
      <w:r w:rsidR="00513856" w:rsidRPr="0045021F">
        <w:rPr>
          <w:rStyle w:val="Hyperlink14"/>
          <w:rFonts w:ascii="Times New Roman" w:hAnsi="Times New Roman" w:cs="Times New Roman"/>
          <w:sz w:val="24"/>
          <w:szCs w:val="24"/>
        </w:rPr>
        <w:t>na stronie internetowej prowadzonego postępowania </w:t>
      </w:r>
      <w:r w:rsidRPr="0045021F">
        <w:rPr>
          <w:rFonts w:ascii="Times New Roman" w:hAnsi="Times New Roman" w:cs="Times New Roman"/>
          <w:b/>
          <w:bCs/>
          <w:sz w:val="24"/>
          <w:szCs w:val="24"/>
        </w:rPr>
        <w:t xml:space="preserve">do dnia </w:t>
      </w:r>
      <w:r w:rsidR="00BC6D2A">
        <w:rPr>
          <w:rFonts w:ascii="Times New Roman" w:hAnsi="Times New Roman" w:cs="Times New Roman"/>
          <w:b/>
          <w:bCs/>
          <w:sz w:val="24"/>
          <w:szCs w:val="24"/>
        </w:rPr>
        <w:t>19</w:t>
      </w:r>
      <w:bookmarkStart w:id="3" w:name="_GoBack"/>
      <w:bookmarkEnd w:id="3"/>
      <w:r w:rsidR="009D6FEB" w:rsidRPr="0045021F">
        <w:rPr>
          <w:rFonts w:ascii="Times New Roman" w:hAnsi="Times New Roman" w:cs="Times New Roman"/>
          <w:b/>
          <w:bCs/>
          <w:sz w:val="24"/>
          <w:szCs w:val="24"/>
        </w:rPr>
        <w:t xml:space="preserve"> września 2022r. </w:t>
      </w:r>
      <w:r w:rsidRPr="0045021F">
        <w:rPr>
          <w:rFonts w:ascii="Times New Roman" w:hAnsi="Times New Roman" w:cs="Times New Roman"/>
          <w:b/>
          <w:bCs/>
          <w:sz w:val="24"/>
          <w:szCs w:val="24"/>
        </w:rPr>
        <w:t xml:space="preserve">do godziny </w:t>
      </w:r>
      <w:r w:rsidR="00DC15F0" w:rsidRPr="0045021F">
        <w:rPr>
          <w:rFonts w:ascii="Times New Roman" w:hAnsi="Times New Roman" w:cs="Times New Roman"/>
          <w:b/>
          <w:bCs/>
          <w:sz w:val="24"/>
          <w:szCs w:val="24"/>
        </w:rPr>
        <w:t>9</w:t>
      </w:r>
      <w:r w:rsidR="00DC15F0" w:rsidRPr="0045021F">
        <w:rPr>
          <w:rFonts w:ascii="Times New Roman" w:hAnsi="Times New Roman" w:cs="Times New Roman"/>
          <w:b/>
          <w:bCs/>
          <w:sz w:val="24"/>
          <w:szCs w:val="24"/>
          <w:vertAlign w:val="superscript"/>
        </w:rPr>
        <w:t>00</w:t>
      </w:r>
      <w:r w:rsidR="00CF4219" w:rsidRPr="0045021F">
        <w:rPr>
          <w:rFonts w:ascii="Times New Roman" w:hAnsi="Times New Roman" w:cs="Times New Roman"/>
          <w:b/>
          <w:bCs/>
          <w:sz w:val="24"/>
          <w:szCs w:val="24"/>
        </w:rPr>
        <w:t>.</w:t>
      </w:r>
    </w:p>
    <w:p w14:paraId="5B5857F5" w14:textId="77777777" w:rsidR="006347A2" w:rsidRPr="0045021F" w:rsidRDefault="006347A2" w:rsidP="00DA6F46">
      <w:pPr>
        <w:pStyle w:val="NormalnyWeb"/>
        <w:shd w:val="clear" w:color="auto" w:fill="FFFFFF"/>
        <w:spacing w:before="0" w:after="120" w:line="276" w:lineRule="auto"/>
        <w:jc w:val="both"/>
        <w:rPr>
          <w:rFonts w:cs="Times New Roman"/>
          <w:bCs/>
          <w:color w:val="auto"/>
        </w:rPr>
      </w:pPr>
    </w:p>
    <w:p w14:paraId="25B410BB" w14:textId="3A70EA1A" w:rsidR="00917B35" w:rsidRPr="0045021F" w:rsidRDefault="00DA6F46" w:rsidP="00DA6F46">
      <w:pPr>
        <w:pStyle w:val="NormalnyWeb"/>
        <w:shd w:val="clear" w:color="auto" w:fill="FFFFFF"/>
        <w:spacing w:before="0" w:after="120" w:line="276" w:lineRule="auto"/>
        <w:jc w:val="both"/>
        <w:rPr>
          <w:rFonts w:cs="Times New Roman"/>
          <w:color w:val="auto"/>
        </w:rPr>
      </w:pPr>
      <w:r w:rsidRPr="0045021F">
        <w:rPr>
          <w:rFonts w:cs="Times New Roman"/>
          <w:bCs/>
          <w:color w:val="auto"/>
        </w:rPr>
        <w:t>2</w:t>
      </w:r>
      <w:r w:rsidR="00917B35" w:rsidRPr="0045021F">
        <w:rPr>
          <w:rFonts w:cs="Times New Roman"/>
          <w:bCs/>
          <w:color w:val="auto"/>
        </w:rPr>
        <w:t>.</w:t>
      </w:r>
      <w:r w:rsidR="00917B35" w:rsidRPr="0045021F">
        <w:rPr>
          <w:rFonts w:cs="Times New Roman"/>
          <w:color w:val="auto"/>
        </w:rPr>
        <w:t xml:space="preserve"> Otwarcie ofert nastąpi </w:t>
      </w:r>
      <w:r w:rsidR="00917B35" w:rsidRPr="005277A4">
        <w:rPr>
          <w:rFonts w:cs="Times New Roman"/>
          <w:b/>
          <w:bCs/>
          <w:color w:val="auto"/>
        </w:rPr>
        <w:t>w dniu</w:t>
      </w:r>
      <w:r w:rsidR="005277A4" w:rsidRPr="005277A4">
        <w:rPr>
          <w:rFonts w:cs="Times New Roman"/>
          <w:b/>
          <w:bCs/>
          <w:color w:val="auto"/>
        </w:rPr>
        <w:t xml:space="preserve"> </w:t>
      </w:r>
      <w:r w:rsidR="00BC6D2A">
        <w:rPr>
          <w:rFonts w:cs="Times New Roman"/>
          <w:b/>
          <w:bCs/>
          <w:color w:val="auto"/>
        </w:rPr>
        <w:t>19</w:t>
      </w:r>
      <w:r w:rsidR="005277A4" w:rsidRPr="005277A4">
        <w:rPr>
          <w:rFonts w:cs="Times New Roman"/>
          <w:b/>
          <w:bCs/>
          <w:color w:val="auto"/>
        </w:rPr>
        <w:t xml:space="preserve"> września</w:t>
      </w:r>
      <w:r w:rsidR="00917B35" w:rsidRPr="0045021F">
        <w:rPr>
          <w:rFonts w:cs="Times New Roman"/>
          <w:color w:val="auto"/>
        </w:rPr>
        <w:t xml:space="preserve"> </w:t>
      </w:r>
      <w:r w:rsidR="00917B35" w:rsidRPr="0045021F">
        <w:rPr>
          <w:rFonts w:cs="Times New Roman"/>
          <w:b/>
          <w:bCs/>
          <w:color w:val="auto"/>
        </w:rPr>
        <w:t>202</w:t>
      </w:r>
      <w:r w:rsidR="00993B1B" w:rsidRPr="0045021F">
        <w:rPr>
          <w:rFonts w:cs="Times New Roman"/>
          <w:b/>
          <w:bCs/>
          <w:color w:val="auto"/>
        </w:rPr>
        <w:t>2</w:t>
      </w:r>
      <w:r w:rsidR="00917B35" w:rsidRPr="0045021F">
        <w:rPr>
          <w:rFonts w:cs="Times New Roman"/>
          <w:b/>
          <w:bCs/>
          <w:color w:val="auto"/>
        </w:rPr>
        <w:t xml:space="preserve"> r. o godzinie </w:t>
      </w:r>
      <w:r w:rsidR="00CF4219" w:rsidRPr="0045021F">
        <w:rPr>
          <w:rFonts w:cs="Times New Roman"/>
          <w:b/>
          <w:bCs/>
          <w:color w:val="auto"/>
        </w:rPr>
        <w:t>9</w:t>
      </w:r>
      <w:r w:rsidR="00CF4219" w:rsidRPr="0045021F">
        <w:rPr>
          <w:rFonts w:cs="Times New Roman"/>
          <w:b/>
          <w:bCs/>
          <w:color w:val="auto"/>
          <w:vertAlign w:val="superscript"/>
        </w:rPr>
        <w:t>15</w:t>
      </w:r>
      <w:r w:rsidR="00B21602" w:rsidRPr="0045021F">
        <w:rPr>
          <w:rFonts w:cs="Times New Roman"/>
          <w:b/>
          <w:bCs/>
          <w:color w:val="auto"/>
          <w:vertAlign w:val="superscript"/>
        </w:rPr>
        <w:t xml:space="preserve"> </w:t>
      </w:r>
      <w:r w:rsidR="00CC104F" w:rsidRPr="0045021F">
        <w:rPr>
          <w:rStyle w:val="BrakA"/>
          <w:rFonts w:cs="Times New Roman"/>
          <w:color w:val="auto"/>
        </w:rPr>
        <w:t xml:space="preserve">za pośrednictwem Platformy </w:t>
      </w:r>
      <w:r w:rsidR="00CB0F9A" w:rsidRPr="0045021F">
        <w:rPr>
          <w:rStyle w:val="BrakA"/>
          <w:rFonts w:cs="Times New Roman"/>
          <w:color w:val="auto"/>
        </w:rPr>
        <w:t>w </w:t>
      </w:r>
      <w:r w:rsidR="00CC104F" w:rsidRPr="0045021F">
        <w:rPr>
          <w:rStyle w:val="BrakA"/>
          <w:rFonts w:cs="Times New Roman"/>
          <w:color w:val="auto"/>
        </w:rPr>
        <w:t xml:space="preserve">siedzibie Zamawiającego. </w:t>
      </w:r>
      <w:r w:rsidR="00CC104F" w:rsidRPr="0045021F">
        <w:rPr>
          <w:rStyle w:val="Brak"/>
          <w:rFonts w:cs="Times New Roman"/>
          <w:color w:val="auto"/>
        </w:rPr>
        <w:t xml:space="preserve">Jeżeli </w:t>
      </w:r>
      <w:r w:rsidR="00B21602" w:rsidRPr="0045021F">
        <w:rPr>
          <w:rStyle w:val="Brak"/>
          <w:rFonts w:cs="Times New Roman"/>
          <w:color w:val="auto"/>
        </w:rPr>
        <w:t xml:space="preserve">w terminie </w:t>
      </w:r>
      <w:r w:rsidR="00CC104F" w:rsidRPr="0045021F">
        <w:rPr>
          <w:rStyle w:val="Brak"/>
          <w:rFonts w:cs="Times New Roman"/>
          <w:color w:val="auto"/>
        </w:rPr>
        <w:t>otwarci</w:t>
      </w:r>
      <w:r w:rsidR="00B21602" w:rsidRPr="0045021F">
        <w:rPr>
          <w:rStyle w:val="Brak"/>
          <w:rFonts w:cs="Times New Roman"/>
          <w:color w:val="auto"/>
        </w:rPr>
        <w:t>a</w:t>
      </w:r>
      <w:r w:rsidR="00CC104F" w:rsidRPr="0045021F">
        <w:rPr>
          <w:rStyle w:val="Brak"/>
          <w:rFonts w:cs="Times New Roman"/>
          <w:color w:val="auto"/>
        </w:rPr>
        <w:t xml:space="preserve"> ofert </w:t>
      </w:r>
      <w:r w:rsidR="00B21602" w:rsidRPr="0045021F">
        <w:rPr>
          <w:rStyle w:val="Brak"/>
          <w:rFonts w:cs="Times New Roman"/>
          <w:color w:val="auto"/>
        </w:rPr>
        <w:t xml:space="preserve">nastąpi </w:t>
      </w:r>
      <w:r w:rsidR="00CC104F" w:rsidRPr="0045021F">
        <w:rPr>
          <w:rStyle w:val="Brak"/>
          <w:rFonts w:cs="Times New Roman"/>
          <w:color w:val="auto"/>
        </w:rPr>
        <w:t>awari</w:t>
      </w:r>
      <w:r w:rsidR="00B21602" w:rsidRPr="0045021F">
        <w:rPr>
          <w:rStyle w:val="Brak"/>
          <w:rFonts w:cs="Times New Roman"/>
          <w:color w:val="auto"/>
        </w:rPr>
        <w:t>a</w:t>
      </w:r>
      <w:r w:rsidR="00CC104F" w:rsidRPr="0045021F">
        <w:rPr>
          <w:rStyle w:val="Brak"/>
          <w:rFonts w:cs="Times New Roman"/>
          <w:color w:val="auto"/>
        </w:rPr>
        <w:t xml:space="preserve"> systemu</w:t>
      </w:r>
      <w:r w:rsidR="00B21602" w:rsidRPr="0045021F">
        <w:rPr>
          <w:rStyle w:val="Brak"/>
          <w:rFonts w:cs="Times New Roman"/>
          <w:color w:val="auto"/>
        </w:rPr>
        <w:t xml:space="preserve"> Zamawiającego,</w:t>
      </w:r>
      <w:r w:rsidR="00CC104F" w:rsidRPr="0045021F">
        <w:rPr>
          <w:rStyle w:val="Brak"/>
          <w:rFonts w:cs="Times New Roman"/>
          <w:color w:val="auto"/>
        </w:rPr>
        <w:t xml:space="preserve"> która </w:t>
      </w:r>
      <w:r w:rsidR="00B21602" w:rsidRPr="0045021F">
        <w:rPr>
          <w:rStyle w:val="Brak"/>
          <w:rFonts w:cs="Times New Roman"/>
          <w:color w:val="auto"/>
        </w:rPr>
        <w:t>s</w:t>
      </w:r>
      <w:r w:rsidR="00CC104F" w:rsidRPr="0045021F">
        <w:rPr>
          <w:rStyle w:val="Brak"/>
          <w:rFonts w:cs="Times New Roman"/>
          <w:color w:val="auto"/>
        </w:rPr>
        <w:t xml:space="preserve">powoduje brak możliwości otwarcia ofert w terminie określonym przez </w:t>
      </w:r>
      <w:r w:rsidR="00B21602" w:rsidRPr="0045021F">
        <w:rPr>
          <w:rStyle w:val="Brak"/>
          <w:rFonts w:cs="Times New Roman"/>
          <w:color w:val="auto"/>
        </w:rPr>
        <w:t>Z</w:t>
      </w:r>
      <w:r w:rsidR="00CC104F" w:rsidRPr="0045021F">
        <w:rPr>
          <w:rStyle w:val="Brak"/>
          <w:rFonts w:cs="Times New Roman"/>
          <w:color w:val="auto"/>
        </w:rPr>
        <w:t>amawiającego, otwarcie ofert nast</w:t>
      </w:r>
      <w:r w:rsidR="00B21602" w:rsidRPr="0045021F">
        <w:rPr>
          <w:rStyle w:val="Brak"/>
          <w:rFonts w:cs="Times New Roman"/>
          <w:color w:val="auto"/>
        </w:rPr>
        <w:t xml:space="preserve">ąpi </w:t>
      </w:r>
      <w:r w:rsidR="00CC104F" w:rsidRPr="0045021F">
        <w:rPr>
          <w:rStyle w:val="Brak"/>
          <w:rFonts w:cs="Times New Roman"/>
          <w:color w:val="auto"/>
        </w:rPr>
        <w:t>niezwłocznie po usunięciu awarii.</w:t>
      </w:r>
      <w:r w:rsidR="00B21602" w:rsidRPr="0045021F">
        <w:rPr>
          <w:rStyle w:val="Brak"/>
          <w:rFonts w:cs="Times New Roman"/>
          <w:color w:val="auto"/>
        </w:rPr>
        <w:t xml:space="preserve"> </w:t>
      </w:r>
      <w:r w:rsidR="00CC104F" w:rsidRPr="0045021F">
        <w:rPr>
          <w:rStyle w:val="Brak"/>
          <w:rFonts w:cs="Times New Roman"/>
          <w:color w:val="auto"/>
        </w:rPr>
        <w:t>Zamawiający poinformuje o zmianie terminu otwarcia ofert na stronie internetowej prowadzonego postępowania.</w:t>
      </w:r>
    </w:p>
    <w:p w14:paraId="07F28B96" w14:textId="39F8E090" w:rsidR="00917B35" w:rsidRPr="0045021F" w:rsidRDefault="00DA6F46"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Najpóźniej przed otwarciem ofert </w:t>
      </w:r>
      <w:r w:rsidR="001A4C00" w:rsidRPr="0045021F">
        <w:rPr>
          <w:rFonts w:ascii="Times New Roman" w:hAnsi="Times New Roman" w:cs="Times New Roman"/>
          <w:sz w:val="24"/>
          <w:szCs w:val="24"/>
        </w:rPr>
        <w:t>ostatecznych (których termin składania zostanie wyznaczony w treści Specyfikacji</w:t>
      </w:r>
      <w:r w:rsidR="00B21602" w:rsidRPr="0045021F">
        <w:rPr>
          <w:rFonts w:ascii="Times New Roman" w:hAnsi="Times New Roman" w:cs="Times New Roman"/>
          <w:sz w:val="24"/>
          <w:szCs w:val="24"/>
        </w:rPr>
        <w:t xml:space="preserve"> </w:t>
      </w:r>
      <w:r w:rsidR="001A4C00" w:rsidRPr="0045021F">
        <w:rPr>
          <w:rFonts w:ascii="Times New Roman" w:hAnsi="Times New Roman" w:cs="Times New Roman"/>
          <w:sz w:val="24"/>
          <w:szCs w:val="24"/>
        </w:rPr>
        <w:t>Warunków Zamówienia przekazane</w:t>
      </w:r>
      <w:r w:rsidR="00B21602" w:rsidRPr="0045021F">
        <w:rPr>
          <w:rFonts w:ascii="Times New Roman" w:hAnsi="Times New Roman" w:cs="Times New Roman"/>
          <w:sz w:val="24"/>
          <w:szCs w:val="24"/>
        </w:rPr>
        <w:t>j</w:t>
      </w:r>
      <w:r w:rsidR="001A4C00" w:rsidRPr="0045021F">
        <w:rPr>
          <w:rFonts w:ascii="Times New Roman" w:hAnsi="Times New Roman" w:cs="Times New Roman"/>
          <w:sz w:val="24"/>
          <w:szCs w:val="24"/>
        </w:rPr>
        <w:t xml:space="preserve"> po zakończeniu negocjacji) Zamawiający </w:t>
      </w:r>
      <w:r w:rsidR="00917B35" w:rsidRPr="0045021F">
        <w:rPr>
          <w:rFonts w:ascii="Times New Roman" w:hAnsi="Times New Roman" w:cs="Times New Roman"/>
          <w:sz w:val="24"/>
          <w:szCs w:val="24"/>
        </w:rPr>
        <w:t>udostępni na stronie internetowej prowadzonego postępowania</w:t>
      </w:r>
      <w:r w:rsidR="00B21602"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informację o kwocie, jaką zamierza przeznaczyć na sfinansowanie zamówienia.</w:t>
      </w:r>
    </w:p>
    <w:p w14:paraId="7EE1AF10" w14:textId="77777777" w:rsidR="00DA6F46" w:rsidRPr="0045021F" w:rsidRDefault="00DA6F46" w:rsidP="00E9678D">
      <w:pPr>
        <w:pStyle w:val="Bezodstpw"/>
      </w:pPr>
    </w:p>
    <w:p w14:paraId="3305F425" w14:textId="3EE74916" w:rsidR="00917B35" w:rsidRPr="0045021F" w:rsidRDefault="00DA6F46"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917B35" w:rsidRPr="0045021F">
        <w:rPr>
          <w:rFonts w:ascii="Times New Roman" w:hAnsi="Times New Roman" w:cs="Times New Roman"/>
          <w:bCs/>
          <w:sz w:val="24"/>
          <w:szCs w:val="24"/>
        </w:rPr>
        <w:t>.</w:t>
      </w:r>
      <w:r w:rsidR="00917B35" w:rsidRPr="0045021F">
        <w:rPr>
          <w:rFonts w:ascii="Times New Roman" w:hAnsi="Times New Roman" w:cs="Times New Roman"/>
          <w:sz w:val="24"/>
          <w:szCs w:val="24"/>
        </w:rPr>
        <w:t xml:space="preserve"> Niezwłocznie po otwarciu ofert,</w:t>
      </w:r>
      <w:r w:rsidR="00E54D9C" w:rsidRPr="0045021F">
        <w:rPr>
          <w:rFonts w:ascii="Times New Roman" w:hAnsi="Times New Roman" w:cs="Times New Roman"/>
          <w:sz w:val="24"/>
          <w:szCs w:val="24"/>
        </w:rPr>
        <w:t xml:space="preserve"> Zamawiający</w:t>
      </w:r>
      <w:r w:rsidR="00917B35" w:rsidRPr="0045021F">
        <w:rPr>
          <w:rFonts w:ascii="Times New Roman" w:hAnsi="Times New Roman" w:cs="Times New Roman"/>
          <w:sz w:val="24"/>
          <w:szCs w:val="24"/>
        </w:rPr>
        <w:t xml:space="preserve"> udostępni na stronie internetowej prowadzonego postępowania</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informacje o</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nazwach albo imionach i nazwiskach oraz siedzibach lub miejscach prowadzonej działalności</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 xml:space="preserve">gospodarczej albo miejscach zamieszkania </w:t>
      </w:r>
      <w:r w:rsidR="00E54D9C" w:rsidRPr="0045021F">
        <w:rPr>
          <w:rFonts w:ascii="Times New Roman" w:hAnsi="Times New Roman" w:cs="Times New Roman"/>
          <w:sz w:val="24"/>
          <w:szCs w:val="24"/>
        </w:rPr>
        <w:t>W</w:t>
      </w:r>
      <w:r w:rsidR="00917B35" w:rsidRPr="0045021F">
        <w:rPr>
          <w:rFonts w:ascii="Times New Roman" w:hAnsi="Times New Roman" w:cs="Times New Roman"/>
          <w:sz w:val="24"/>
          <w:szCs w:val="24"/>
        </w:rPr>
        <w:t>ykonawców, których oferty zostały</w:t>
      </w:r>
      <w:r w:rsidR="00E54D9C" w:rsidRPr="0045021F">
        <w:rPr>
          <w:rFonts w:ascii="Times New Roman" w:hAnsi="Times New Roman" w:cs="Times New Roman"/>
          <w:sz w:val="24"/>
          <w:szCs w:val="24"/>
        </w:rPr>
        <w:t xml:space="preserve"> </w:t>
      </w:r>
      <w:r w:rsidR="00917B35" w:rsidRPr="0045021F">
        <w:rPr>
          <w:rFonts w:ascii="Times New Roman" w:hAnsi="Times New Roman" w:cs="Times New Roman"/>
          <w:sz w:val="24"/>
          <w:szCs w:val="24"/>
        </w:rPr>
        <w:t>otwarte</w:t>
      </w:r>
      <w:r w:rsidR="00E54D9C" w:rsidRPr="0045021F">
        <w:rPr>
          <w:rFonts w:ascii="Times New Roman" w:hAnsi="Times New Roman" w:cs="Times New Roman"/>
          <w:sz w:val="24"/>
          <w:szCs w:val="24"/>
        </w:rPr>
        <w:t>.</w:t>
      </w:r>
    </w:p>
    <w:p w14:paraId="067408AF" w14:textId="77777777" w:rsidR="003F42DB" w:rsidRPr="0045021F" w:rsidRDefault="003F42DB" w:rsidP="00284073">
      <w:pPr>
        <w:autoSpaceDE w:val="0"/>
        <w:autoSpaceDN w:val="0"/>
        <w:adjustRightInd w:val="0"/>
        <w:spacing w:after="0" w:line="276" w:lineRule="auto"/>
        <w:jc w:val="both"/>
        <w:rPr>
          <w:rFonts w:ascii="Times New Roman" w:hAnsi="Times New Roman" w:cs="Times New Roman"/>
          <w:b/>
          <w:bCs/>
          <w:sz w:val="24"/>
          <w:szCs w:val="24"/>
        </w:rPr>
      </w:pPr>
    </w:p>
    <w:p w14:paraId="2C7DE1DD" w14:textId="77777777" w:rsidR="00DA6F46" w:rsidRPr="0045021F" w:rsidRDefault="00DA6F46" w:rsidP="00E9678D">
      <w:pPr>
        <w:pStyle w:val="Bezodstpw"/>
      </w:pPr>
    </w:p>
    <w:p w14:paraId="744EAF47" w14:textId="77777777" w:rsidR="003F42DB" w:rsidRPr="0045021F" w:rsidRDefault="00917B35" w:rsidP="003F42DB">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XIX </w:t>
      </w:r>
    </w:p>
    <w:p w14:paraId="09A72863" w14:textId="77777777" w:rsidR="00917B35" w:rsidRPr="0045021F" w:rsidRDefault="00917B35" w:rsidP="003F42DB">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OPIS KRYTERIÓW OCENY OFERT</w:t>
      </w:r>
      <w:r w:rsidR="004A4B01" w:rsidRPr="0045021F">
        <w:rPr>
          <w:rFonts w:ascii="Times New Roman" w:hAnsi="Times New Roman" w:cs="Times New Roman"/>
          <w:b/>
          <w:bCs/>
          <w:sz w:val="24"/>
          <w:szCs w:val="24"/>
        </w:rPr>
        <w:t xml:space="preserve"> OSTATECZNYCH </w:t>
      </w:r>
    </w:p>
    <w:p w14:paraId="6CC51F86" w14:textId="77777777" w:rsidR="003F42DB" w:rsidRPr="0045021F" w:rsidRDefault="003F42DB" w:rsidP="00E9678D">
      <w:pPr>
        <w:pStyle w:val="Bezodstpw"/>
      </w:pPr>
    </w:p>
    <w:p w14:paraId="61575568" w14:textId="49EBA357" w:rsidR="00917B35" w:rsidRPr="0045021F" w:rsidRDefault="00917B35" w:rsidP="00DA6F4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
          <w:bCs/>
          <w:sz w:val="24"/>
          <w:szCs w:val="24"/>
        </w:rPr>
        <w:t xml:space="preserve"> </w:t>
      </w:r>
      <w:r w:rsidR="00EA7AA0" w:rsidRPr="0045021F">
        <w:rPr>
          <w:rFonts w:ascii="Times New Roman" w:hAnsi="Times New Roman" w:cs="Times New Roman"/>
          <w:sz w:val="24"/>
          <w:szCs w:val="24"/>
        </w:rPr>
        <w:t xml:space="preserve">Zamawiający przyjął dla wyboru najkorzystniejszej oferty niżej wskazane kryteria oceny ofert (wagi poszczególnych kryteriów zostaną </w:t>
      </w:r>
      <w:r w:rsidR="000470C5" w:rsidRPr="0045021F">
        <w:rPr>
          <w:rFonts w:ascii="Times New Roman" w:hAnsi="Times New Roman" w:cs="Times New Roman"/>
          <w:sz w:val="24"/>
          <w:szCs w:val="24"/>
        </w:rPr>
        <w:t>podane zgodnie z art. 295 ust. 1 pkt</w:t>
      </w:r>
      <w:r w:rsidR="00E54D9C" w:rsidRPr="0045021F">
        <w:rPr>
          <w:rFonts w:ascii="Times New Roman" w:hAnsi="Times New Roman" w:cs="Times New Roman"/>
          <w:sz w:val="24"/>
          <w:szCs w:val="24"/>
        </w:rPr>
        <w:t>.</w:t>
      </w:r>
      <w:r w:rsidR="000470C5" w:rsidRPr="0045021F">
        <w:rPr>
          <w:rFonts w:ascii="Times New Roman" w:hAnsi="Times New Roman" w:cs="Times New Roman"/>
          <w:sz w:val="24"/>
          <w:szCs w:val="24"/>
        </w:rPr>
        <w:t xml:space="preserve"> 4 ustawy Prawo zamówień publicznych w Specyfikacji Warunków Zamówienia)</w:t>
      </w:r>
      <w:r w:rsidRPr="0045021F">
        <w:rPr>
          <w:rFonts w:ascii="Times New Roman" w:hAnsi="Times New Roman" w:cs="Times New Roman"/>
          <w:sz w:val="24"/>
          <w:szCs w:val="24"/>
        </w:rPr>
        <w:t>:</w:t>
      </w:r>
    </w:p>
    <w:p w14:paraId="6E746F30" w14:textId="77777777" w:rsidR="00DA6F46" w:rsidRPr="0045021F" w:rsidRDefault="003F42DB"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 xml:space="preserve">Cena wykonania </w:t>
      </w:r>
      <w:r w:rsidR="00DA6F46" w:rsidRPr="0045021F">
        <w:rPr>
          <w:rFonts w:ascii="Times New Roman" w:hAnsi="Times New Roman" w:cs="Times New Roman"/>
          <w:b/>
          <w:bCs/>
          <w:sz w:val="24"/>
          <w:szCs w:val="24"/>
        </w:rPr>
        <w:t xml:space="preserve">całego </w:t>
      </w:r>
      <w:r w:rsidRPr="0045021F">
        <w:rPr>
          <w:rFonts w:ascii="Times New Roman" w:hAnsi="Times New Roman" w:cs="Times New Roman"/>
          <w:b/>
          <w:bCs/>
          <w:sz w:val="24"/>
          <w:szCs w:val="24"/>
        </w:rPr>
        <w:t>zamówienia</w:t>
      </w:r>
      <w:r w:rsidR="00DA6F46" w:rsidRPr="0045021F">
        <w:rPr>
          <w:rFonts w:ascii="Times New Roman" w:hAnsi="Times New Roman" w:cs="Times New Roman"/>
          <w:b/>
          <w:bCs/>
          <w:sz w:val="24"/>
          <w:szCs w:val="24"/>
        </w:rPr>
        <w:t xml:space="preserve"> (z podatkiem VAT) </w:t>
      </w:r>
      <w:r w:rsidR="00E54D9C" w:rsidRPr="0045021F">
        <w:rPr>
          <w:rFonts w:ascii="Times New Roman" w:hAnsi="Times New Roman" w:cs="Times New Roman"/>
          <w:b/>
          <w:bCs/>
          <w:sz w:val="24"/>
          <w:szCs w:val="24"/>
        </w:rPr>
        <w:t>,</w:t>
      </w:r>
    </w:p>
    <w:p w14:paraId="03DA80AC" w14:textId="6FE60BFB" w:rsidR="000470C5" w:rsidRPr="0045021F" w:rsidRDefault="000470C5"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lastRenderedPageBreak/>
        <w:t>Walory funkcjonalne zaproponowanych rozwiązań,</w:t>
      </w:r>
    </w:p>
    <w:p w14:paraId="70870040" w14:textId="77777777" w:rsidR="00A75800" w:rsidRPr="0045021F" w:rsidRDefault="00A75800" w:rsidP="00DA6F46">
      <w:pPr>
        <w:pStyle w:val="Akapitzlist"/>
        <w:numPr>
          <w:ilvl w:val="0"/>
          <w:numId w:val="6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
          <w:bCs/>
          <w:sz w:val="24"/>
          <w:szCs w:val="24"/>
        </w:rPr>
        <w:t>Atrakcyjność proponowanych rozwiązań architektonicznych</w:t>
      </w:r>
      <w:r w:rsidR="001F1837" w:rsidRPr="0045021F">
        <w:rPr>
          <w:rFonts w:ascii="Times New Roman" w:hAnsi="Times New Roman" w:cs="Times New Roman"/>
          <w:b/>
          <w:bCs/>
          <w:sz w:val="24"/>
          <w:szCs w:val="24"/>
        </w:rPr>
        <w:t>,</w:t>
      </w:r>
    </w:p>
    <w:p w14:paraId="51FE2BFD" w14:textId="77777777" w:rsidR="00A75800" w:rsidRPr="0045021F" w:rsidRDefault="00A75800" w:rsidP="00E9678D">
      <w:pPr>
        <w:pStyle w:val="Bezodstpw"/>
      </w:pPr>
    </w:p>
    <w:p w14:paraId="1EEA5E2E" w14:textId="77777777" w:rsidR="003F42DB" w:rsidRPr="0045021F" w:rsidRDefault="003F42DB" w:rsidP="00656AF7">
      <w:pPr>
        <w:autoSpaceDE w:val="0"/>
        <w:autoSpaceDN w:val="0"/>
        <w:adjustRightInd w:val="0"/>
        <w:spacing w:after="0" w:line="276" w:lineRule="auto"/>
        <w:jc w:val="both"/>
        <w:rPr>
          <w:rFonts w:ascii="Times New Roman" w:hAnsi="Times New Roman" w:cs="Times New Roman"/>
          <w:b/>
          <w:bCs/>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Zasady oceny ofert według ustalonych kryteriów</w:t>
      </w:r>
      <w:r w:rsidR="00E54D9C" w:rsidRPr="0045021F">
        <w:rPr>
          <w:rFonts w:ascii="Times New Roman" w:hAnsi="Times New Roman" w:cs="Times New Roman"/>
          <w:sz w:val="24"/>
          <w:szCs w:val="24"/>
        </w:rPr>
        <w:t>.</w:t>
      </w:r>
    </w:p>
    <w:p w14:paraId="202BD950" w14:textId="77777777" w:rsidR="003F42DB" w:rsidRPr="0045021F" w:rsidRDefault="003F42DB" w:rsidP="00656AF7">
      <w:pPr>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Zamawiający wybierze najkorzystniejszą ofertę na podstawie następujących kryteriów oceny ofert:</w:t>
      </w:r>
    </w:p>
    <w:p w14:paraId="4D3C9A4B" w14:textId="77777777" w:rsidR="00DA6F46" w:rsidRPr="0045021F" w:rsidRDefault="003F42DB" w:rsidP="00656AF7">
      <w:pPr>
        <w:pStyle w:val="Akapitzlist"/>
        <w:numPr>
          <w:ilvl w:val="0"/>
          <w:numId w:val="66"/>
        </w:numPr>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Ocena ofert w zakresie kryterium </w:t>
      </w:r>
      <w:r w:rsidRPr="0045021F">
        <w:rPr>
          <w:rFonts w:ascii="Times New Roman" w:hAnsi="Times New Roman" w:cs="Times New Roman"/>
          <w:b/>
          <w:bCs/>
          <w:sz w:val="24"/>
          <w:szCs w:val="24"/>
        </w:rPr>
        <w:t>„Cena wykonania całego zamówien</w:t>
      </w:r>
      <w:r w:rsidR="00CB0F9A" w:rsidRPr="0045021F">
        <w:rPr>
          <w:rFonts w:ascii="Times New Roman" w:hAnsi="Times New Roman" w:cs="Times New Roman"/>
          <w:b/>
          <w:bCs/>
          <w:sz w:val="24"/>
          <w:szCs w:val="24"/>
        </w:rPr>
        <w:t>ia (z </w:t>
      </w:r>
      <w:r w:rsidRPr="0045021F">
        <w:rPr>
          <w:rFonts w:ascii="Times New Roman" w:hAnsi="Times New Roman" w:cs="Times New Roman"/>
          <w:b/>
          <w:bCs/>
          <w:sz w:val="24"/>
          <w:szCs w:val="24"/>
        </w:rPr>
        <w:t>podatkiem VAT)”</w:t>
      </w:r>
      <w:r w:rsidRPr="0045021F">
        <w:rPr>
          <w:rFonts w:ascii="Times New Roman" w:hAnsi="Times New Roman" w:cs="Times New Roman"/>
          <w:bCs/>
          <w:sz w:val="24"/>
          <w:szCs w:val="24"/>
        </w:rPr>
        <w:t xml:space="preserve"> zostanie dokonana według następujących zasad:</w:t>
      </w:r>
    </w:p>
    <w:p w14:paraId="28F80CFC" w14:textId="6766920B" w:rsidR="003F42DB" w:rsidRPr="0045021F" w:rsidRDefault="003F42DB" w:rsidP="00656AF7">
      <w:pPr>
        <w:pStyle w:val="Akapitzlist"/>
        <w:autoSpaceDE w:val="0"/>
        <w:autoSpaceDN w:val="0"/>
        <w:adjustRightInd w:val="0"/>
        <w:spacing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Oferta zawierająca najniższą cenę realizacji zamówienia otrzyma maksymalną </w:t>
      </w:r>
      <w:r w:rsidR="00E54D9C" w:rsidRPr="0045021F">
        <w:rPr>
          <w:rFonts w:ascii="Times New Roman" w:hAnsi="Times New Roman" w:cs="Times New Roman"/>
          <w:bCs/>
          <w:sz w:val="24"/>
          <w:szCs w:val="24"/>
        </w:rPr>
        <w:t xml:space="preserve">liczbę </w:t>
      </w:r>
      <w:r w:rsidRPr="0045021F">
        <w:rPr>
          <w:rFonts w:ascii="Times New Roman" w:hAnsi="Times New Roman" w:cs="Times New Roman"/>
          <w:bCs/>
          <w:sz w:val="24"/>
          <w:szCs w:val="24"/>
        </w:rPr>
        <w:t>punktów przewidzianą w przedmiotowym kryterium, przy założeniu, że 1% = 1 pkt pozostałe oferty uzyskają wartość punktową wyliczoną wg poniższego wzoru:</w:t>
      </w:r>
    </w:p>
    <w:p w14:paraId="4F16DBF0" w14:textId="77777777" w:rsidR="003F42DB" w:rsidRPr="0045021F" w:rsidRDefault="00C65F33" w:rsidP="00DA6F46">
      <w:pPr>
        <w:autoSpaceDE w:val="0"/>
        <w:autoSpaceDN w:val="0"/>
        <w:adjustRightInd w:val="0"/>
        <w:jc w:val="center"/>
        <w:rPr>
          <w:rFonts w:ascii="Times New Roman" w:hAnsi="Times New Roman" w:cs="Times New Roman"/>
          <w:snapToGrid w:val="0"/>
          <w:sz w:val="24"/>
          <w:szCs w:val="24"/>
        </w:rPr>
      </w:pPr>
      <w:r w:rsidRPr="0045021F">
        <w:rPr>
          <w:rFonts w:ascii="Times New Roman" w:hAnsi="Times New Roman" w:cs="Times New Roman"/>
          <w:noProof/>
          <w:position w:val="-24"/>
          <w:sz w:val="24"/>
          <w:szCs w:val="24"/>
        </w:rPr>
        <w:object w:dxaOrig="1320" w:dyaOrig="620" w14:anchorId="59CAB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5pt;height:30.5pt;mso-width-percent:0;mso-height-percent:0;mso-width-percent:0;mso-height-percent:0" o:ole="">
            <v:imagedata r:id="rId36" o:title=""/>
          </v:shape>
          <o:OLEObject Type="Embed" ProgID="Equation.3" ShapeID="_x0000_i1025" DrawAspect="Content" ObjectID="_1724735260" r:id="rId37"/>
        </w:object>
      </w:r>
    </w:p>
    <w:p w14:paraId="3B006F76" w14:textId="77777777" w:rsidR="003F42DB" w:rsidRPr="0045021F" w:rsidRDefault="00DA6F46" w:rsidP="00656AF7">
      <w:pPr>
        <w:spacing w:before="120" w:after="120" w:line="240" w:lineRule="auto"/>
        <w:rPr>
          <w:rFonts w:ascii="Times New Roman" w:hAnsi="Times New Roman" w:cs="Times New Roman"/>
          <w:snapToGrid w:val="0"/>
          <w:sz w:val="20"/>
          <w:szCs w:val="24"/>
        </w:rPr>
      </w:pPr>
      <w:r w:rsidRPr="0045021F">
        <w:rPr>
          <w:rFonts w:ascii="Times New Roman" w:hAnsi="Times New Roman" w:cs="Times New Roman"/>
          <w:bCs/>
          <w:i/>
          <w:iCs/>
          <w:snapToGrid w:val="0"/>
          <w:sz w:val="20"/>
          <w:szCs w:val="24"/>
        </w:rPr>
        <w:tab/>
      </w:r>
      <w:r w:rsidRPr="0045021F">
        <w:rPr>
          <w:rFonts w:ascii="Times New Roman" w:hAnsi="Times New Roman" w:cs="Times New Roman"/>
          <w:bCs/>
          <w:i/>
          <w:iCs/>
          <w:snapToGrid w:val="0"/>
          <w:sz w:val="20"/>
          <w:szCs w:val="24"/>
        </w:rPr>
        <w:tab/>
      </w:r>
      <w:r w:rsidR="003F42DB" w:rsidRPr="0045021F">
        <w:rPr>
          <w:rFonts w:ascii="Times New Roman" w:hAnsi="Times New Roman" w:cs="Times New Roman"/>
          <w:bCs/>
          <w:i/>
          <w:iCs/>
          <w:snapToGrid w:val="0"/>
          <w:sz w:val="20"/>
          <w:szCs w:val="24"/>
        </w:rPr>
        <w:t>W</w:t>
      </w:r>
      <w:r w:rsidR="003F42DB" w:rsidRPr="0045021F">
        <w:rPr>
          <w:rFonts w:ascii="Times New Roman" w:hAnsi="Times New Roman" w:cs="Times New Roman"/>
          <w:bCs/>
          <w:i/>
          <w:iCs/>
          <w:snapToGrid w:val="0"/>
          <w:sz w:val="20"/>
          <w:szCs w:val="24"/>
          <w:vertAlign w:val="subscript"/>
        </w:rPr>
        <w:t>1</w:t>
      </w:r>
      <w:r w:rsidR="003F42DB" w:rsidRPr="0045021F">
        <w:rPr>
          <w:rFonts w:ascii="Times New Roman" w:hAnsi="Times New Roman" w:cs="Times New Roman"/>
          <w:bCs/>
          <w:i/>
          <w:iCs/>
          <w:snapToGrid w:val="0"/>
          <w:sz w:val="20"/>
          <w:szCs w:val="24"/>
        </w:rPr>
        <w:tab/>
      </w:r>
      <w:r w:rsidR="003F42DB" w:rsidRPr="0045021F">
        <w:rPr>
          <w:rFonts w:ascii="Times New Roman" w:hAnsi="Times New Roman" w:cs="Times New Roman"/>
          <w:snapToGrid w:val="0"/>
          <w:sz w:val="20"/>
          <w:szCs w:val="24"/>
        </w:rPr>
        <w:t>- wartość punktowa w kryterium „</w:t>
      </w:r>
      <w:r w:rsidR="00E14CCF" w:rsidRPr="0045021F">
        <w:rPr>
          <w:rFonts w:ascii="Times New Roman" w:hAnsi="Times New Roman" w:cs="Times New Roman"/>
          <w:snapToGrid w:val="0"/>
          <w:sz w:val="20"/>
          <w:szCs w:val="24"/>
        </w:rPr>
        <w:t>C</w:t>
      </w:r>
      <w:r w:rsidR="003F42DB" w:rsidRPr="0045021F">
        <w:rPr>
          <w:rFonts w:ascii="Times New Roman" w:hAnsi="Times New Roman" w:cs="Times New Roman"/>
          <w:snapToGrid w:val="0"/>
          <w:sz w:val="20"/>
          <w:szCs w:val="24"/>
        </w:rPr>
        <w:t xml:space="preserve">ena wykonania całego zamówienia (z podatkiem </w:t>
      </w:r>
      <w:r w:rsidRPr="0045021F">
        <w:rPr>
          <w:rFonts w:ascii="Times New Roman" w:hAnsi="Times New Roman" w:cs="Times New Roman"/>
          <w:snapToGrid w:val="0"/>
          <w:sz w:val="20"/>
          <w:szCs w:val="24"/>
        </w:rPr>
        <w:tab/>
      </w:r>
      <w:r w:rsidRPr="0045021F">
        <w:rPr>
          <w:rFonts w:ascii="Times New Roman" w:hAnsi="Times New Roman" w:cs="Times New Roman"/>
          <w:snapToGrid w:val="0"/>
          <w:sz w:val="20"/>
          <w:szCs w:val="24"/>
        </w:rPr>
        <w:tab/>
      </w:r>
      <w:r w:rsidRPr="0045021F">
        <w:rPr>
          <w:rFonts w:ascii="Times New Roman" w:hAnsi="Times New Roman" w:cs="Times New Roman"/>
          <w:snapToGrid w:val="0"/>
          <w:sz w:val="20"/>
          <w:szCs w:val="24"/>
        </w:rPr>
        <w:tab/>
      </w:r>
      <w:r w:rsidR="003F42DB" w:rsidRPr="0045021F">
        <w:rPr>
          <w:rFonts w:ascii="Times New Roman" w:hAnsi="Times New Roman" w:cs="Times New Roman"/>
          <w:snapToGrid w:val="0"/>
          <w:sz w:val="20"/>
          <w:szCs w:val="24"/>
        </w:rPr>
        <w:t xml:space="preserve">VAT)” </w:t>
      </w:r>
    </w:p>
    <w:p w14:paraId="1AC0E394" w14:textId="77777777" w:rsidR="003F42DB" w:rsidRPr="0045021F" w:rsidRDefault="00DA6F46" w:rsidP="00656AF7">
      <w:pPr>
        <w:spacing w:before="120" w:after="120" w:line="240" w:lineRule="auto"/>
        <w:rPr>
          <w:rFonts w:ascii="Times New Roman" w:hAnsi="Times New Roman" w:cs="Times New Roman"/>
          <w:snapToGrid w:val="0"/>
          <w:sz w:val="20"/>
          <w:szCs w:val="24"/>
        </w:rPr>
      </w:pPr>
      <w:r w:rsidRPr="0045021F">
        <w:rPr>
          <w:rFonts w:ascii="Times New Roman" w:hAnsi="Times New Roman" w:cs="Times New Roman"/>
          <w:bCs/>
          <w:i/>
          <w:iCs/>
          <w:snapToGrid w:val="0"/>
          <w:sz w:val="20"/>
          <w:szCs w:val="24"/>
        </w:rPr>
        <w:tab/>
      </w:r>
      <w:r w:rsidRPr="0045021F">
        <w:rPr>
          <w:rFonts w:ascii="Times New Roman" w:hAnsi="Times New Roman" w:cs="Times New Roman"/>
          <w:bCs/>
          <w:i/>
          <w:iCs/>
          <w:snapToGrid w:val="0"/>
          <w:sz w:val="20"/>
          <w:szCs w:val="24"/>
        </w:rPr>
        <w:tab/>
      </w:r>
      <w:r w:rsidR="003F42DB" w:rsidRPr="0045021F">
        <w:rPr>
          <w:rFonts w:ascii="Times New Roman" w:hAnsi="Times New Roman" w:cs="Times New Roman"/>
          <w:bCs/>
          <w:i/>
          <w:iCs/>
          <w:snapToGrid w:val="0"/>
          <w:sz w:val="20"/>
          <w:szCs w:val="24"/>
        </w:rPr>
        <w:t>Cn</w:t>
      </w:r>
      <w:r w:rsidR="003F42DB" w:rsidRPr="0045021F">
        <w:rPr>
          <w:rFonts w:ascii="Times New Roman" w:hAnsi="Times New Roman" w:cs="Times New Roman"/>
          <w:snapToGrid w:val="0"/>
          <w:sz w:val="20"/>
          <w:szCs w:val="24"/>
        </w:rPr>
        <w:tab/>
        <w:t xml:space="preserve">- najniższa cena ofertowa </w:t>
      </w:r>
    </w:p>
    <w:p w14:paraId="74E752D8" w14:textId="77777777" w:rsidR="003F42DB" w:rsidRPr="0045021F" w:rsidRDefault="00DA6F46" w:rsidP="00656AF7">
      <w:pPr>
        <w:spacing w:before="120" w:after="120" w:line="240" w:lineRule="auto"/>
        <w:rPr>
          <w:rFonts w:ascii="Times New Roman" w:hAnsi="Times New Roman" w:cs="Times New Roman"/>
          <w:sz w:val="20"/>
          <w:szCs w:val="24"/>
        </w:rPr>
      </w:pPr>
      <w:r w:rsidRPr="0045021F">
        <w:rPr>
          <w:rFonts w:ascii="Times New Roman" w:hAnsi="Times New Roman" w:cs="Times New Roman"/>
          <w:bCs/>
          <w:i/>
          <w:iCs/>
          <w:sz w:val="20"/>
          <w:szCs w:val="24"/>
        </w:rPr>
        <w:tab/>
      </w:r>
      <w:r w:rsidRPr="0045021F">
        <w:rPr>
          <w:rFonts w:ascii="Times New Roman" w:hAnsi="Times New Roman" w:cs="Times New Roman"/>
          <w:bCs/>
          <w:i/>
          <w:iCs/>
          <w:sz w:val="20"/>
          <w:szCs w:val="24"/>
        </w:rPr>
        <w:tab/>
      </w:r>
      <w:r w:rsidR="003F42DB" w:rsidRPr="0045021F">
        <w:rPr>
          <w:rFonts w:ascii="Times New Roman" w:hAnsi="Times New Roman" w:cs="Times New Roman"/>
          <w:bCs/>
          <w:i/>
          <w:iCs/>
          <w:sz w:val="20"/>
          <w:szCs w:val="24"/>
        </w:rPr>
        <w:t>Cb</w:t>
      </w:r>
      <w:r w:rsidR="003F42DB" w:rsidRPr="0045021F">
        <w:rPr>
          <w:rFonts w:ascii="Times New Roman" w:hAnsi="Times New Roman" w:cs="Times New Roman"/>
          <w:sz w:val="20"/>
          <w:szCs w:val="24"/>
        </w:rPr>
        <w:tab/>
        <w:t>- cena badanej oferty</w:t>
      </w:r>
    </w:p>
    <w:p w14:paraId="69621D81" w14:textId="77777777" w:rsidR="00DA6F46" w:rsidRPr="0045021F" w:rsidRDefault="00DA6F46" w:rsidP="00656AF7">
      <w:pPr>
        <w:spacing w:before="120" w:after="120" w:line="240" w:lineRule="auto"/>
        <w:rPr>
          <w:rFonts w:ascii="Times New Roman" w:hAnsi="Times New Roman" w:cs="Times New Roman"/>
          <w:sz w:val="20"/>
          <w:szCs w:val="24"/>
        </w:rPr>
      </w:pPr>
      <w:r w:rsidRPr="0045021F">
        <w:rPr>
          <w:rFonts w:ascii="Times New Roman" w:hAnsi="Times New Roman" w:cs="Times New Roman"/>
          <w:bCs/>
          <w:i/>
          <w:iCs/>
          <w:sz w:val="20"/>
          <w:szCs w:val="24"/>
        </w:rPr>
        <w:tab/>
      </w:r>
      <w:r w:rsidRPr="0045021F">
        <w:rPr>
          <w:rFonts w:ascii="Times New Roman" w:hAnsi="Times New Roman" w:cs="Times New Roman"/>
          <w:bCs/>
          <w:i/>
          <w:iCs/>
          <w:sz w:val="20"/>
          <w:szCs w:val="24"/>
        </w:rPr>
        <w:tab/>
      </w:r>
      <w:r w:rsidR="003F42DB" w:rsidRPr="0045021F">
        <w:rPr>
          <w:rFonts w:ascii="Times New Roman" w:hAnsi="Times New Roman" w:cs="Times New Roman"/>
          <w:bCs/>
          <w:i/>
          <w:iCs/>
          <w:sz w:val="20"/>
          <w:szCs w:val="24"/>
        </w:rPr>
        <w:t>W</w:t>
      </w:r>
      <w:r w:rsidR="003F42DB" w:rsidRPr="0045021F">
        <w:rPr>
          <w:rFonts w:ascii="Times New Roman" w:hAnsi="Times New Roman" w:cs="Times New Roman"/>
          <w:sz w:val="20"/>
          <w:szCs w:val="24"/>
        </w:rPr>
        <w:tab/>
        <w:t xml:space="preserve">- waga </w:t>
      </w:r>
      <w:r w:rsidR="000470C5" w:rsidRPr="0045021F">
        <w:rPr>
          <w:rFonts w:ascii="Times New Roman" w:hAnsi="Times New Roman" w:cs="Times New Roman"/>
          <w:sz w:val="20"/>
          <w:szCs w:val="24"/>
        </w:rPr>
        <w:t>kryterium określona w postanowieniach Specyfikacji Warunków Zamówienia.</w:t>
      </w:r>
    </w:p>
    <w:p w14:paraId="7412D393" w14:textId="77777777" w:rsidR="00DA6F46" w:rsidRPr="0045021F" w:rsidRDefault="00DA6F46" w:rsidP="003F42DB">
      <w:pPr>
        <w:spacing w:before="120" w:after="120"/>
        <w:rPr>
          <w:rFonts w:ascii="Times New Roman" w:hAnsi="Times New Roman" w:cs="Times New Roman"/>
          <w:sz w:val="20"/>
          <w:szCs w:val="24"/>
        </w:rPr>
      </w:pPr>
    </w:p>
    <w:p w14:paraId="114B95F5" w14:textId="77777777" w:rsidR="00DA6F46" w:rsidRPr="0045021F" w:rsidRDefault="003F42DB" w:rsidP="00656AF7">
      <w:pPr>
        <w:pStyle w:val="Akapitzlist"/>
        <w:numPr>
          <w:ilvl w:val="0"/>
          <w:numId w:val="66"/>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Ocena ofert dokonywana będzie w kryterium „</w:t>
      </w:r>
      <w:r w:rsidR="00F63F73" w:rsidRPr="0045021F">
        <w:rPr>
          <w:rFonts w:ascii="Times New Roman" w:hAnsi="Times New Roman" w:cs="Times New Roman"/>
          <w:b/>
          <w:bCs/>
          <w:sz w:val="24"/>
          <w:szCs w:val="24"/>
        </w:rPr>
        <w:t>Walory funkcjonalne zaproponowanych rozwiązań,</w:t>
      </w:r>
      <w:r w:rsidRPr="0045021F">
        <w:rPr>
          <w:rFonts w:ascii="Times New Roman" w:hAnsi="Times New Roman" w:cs="Times New Roman"/>
          <w:bCs/>
          <w:sz w:val="24"/>
          <w:szCs w:val="24"/>
        </w:rPr>
        <w:t>” –</w:t>
      </w:r>
      <w:r w:rsidR="000470C5" w:rsidRPr="0045021F">
        <w:rPr>
          <w:rFonts w:ascii="Times New Roman" w:hAnsi="Times New Roman" w:cs="Times New Roman"/>
          <w:bCs/>
          <w:sz w:val="24"/>
          <w:szCs w:val="24"/>
        </w:rPr>
        <w:t xml:space="preserve"> na podstawie oceny przez członków Komisji przedłożonej w ofercie </w:t>
      </w:r>
      <w:r w:rsidR="00A75800" w:rsidRPr="0045021F">
        <w:rPr>
          <w:rFonts w:ascii="Times New Roman" w:hAnsi="Times New Roman" w:cs="Times New Roman"/>
          <w:bCs/>
          <w:sz w:val="24"/>
          <w:szCs w:val="24"/>
        </w:rPr>
        <w:t xml:space="preserve">koncepcji proponowanych rozwiązań </w:t>
      </w:r>
      <w:r w:rsidR="00F63F73" w:rsidRPr="0045021F">
        <w:rPr>
          <w:rFonts w:ascii="Times New Roman" w:hAnsi="Times New Roman" w:cs="Times New Roman"/>
          <w:bCs/>
          <w:sz w:val="24"/>
          <w:szCs w:val="24"/>
        </w:rPr>
        <w:t>funkcjonalnych (ze szczególnym uwzględnieniem wejścia do budynku)</w:t>
      </w:r>
      <w:r w:rsidR="00A75800" w:rsidRPr="0045021F">
        <w:rPr>
          <w:rFonts w:ascii="Times New Roman" w:hAnsi="Times New Roman" w:cs="Times New Roman"/>
          <w:bCs/>
          <w:sz w:val="24"/>
          <w:szCs w:val="24"/>
        </w:rPr>
        <w:t xml:space="preserve">. </w:t>
      </w:r>
    </w:p>
    <w:p w14:paraId="1BC48CAE" w14:textId="77777777"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p>
    <w:p w14:paraId="5E55BD49" w14:textId="64FDA58F"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Wymogi Zamawiającego dotyczące koncepcji rozwiązań funkcjonalnych zostaną przedstawione w treści Specyfikacji Warunków Zamówienia opracowanej po przeprowadzonych negocjacjach. Zamawiający przewiduje, że </w:t>
      </w:r>
      <w:r w:rsidR="00CB0F9A" w:rsidRPr="0045021F">
        <w:rPr>
          <w:rFonts w:ascii="Times New Roman" w:hAnsi="Times New Roman" w:cs="Times New Roman"/>
          <w:bCs/>
          <w:sz w:val="24"/>
          <w:szCs w:val="24"/>
        </w:rPr>
        <w:t>będzie wymagał przedstawienia w </w:t>
      </w:r>
      <w:r w:rsidRPr="0045021F">
        <w:rPr>
          <w:rFonts w:ascii="Times New Roman" w:hAnsi="Times New Roman" w:cs="Times New Roman"/>
          <w:bCs/>
          <w:sz w:val="24"/>
          <w:szCs w:val="24"/>
        </w:rPr>
        <w:t>ofertach ostatecznych w zakresie związanym z omawianym kryterium oceny ofert np.:</w:t>
      </w:r>
    </w:p>
    <w:p w14:paraId="1A4B7DB4" w14:textId="77777777" w:rsidR="00656AF7" w:rsidRPr="0045021F" w:rsidRDefault="00656AF7" w:rsidP="00656AF7">
      <w:pPr>
        <w:pStyle w:val="Akapitzlist"/>
        <w:numPr>
          <w:ilvl w:val="0"/>
          <w:numId w:val="67"/>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rzutu kondygnacji w skali 1:200 (powierzchnie i nazwy poszczególnych przestrzeni należy wpisać na rzucie) z uwzględnieniem wymogów funkcjonalnych, w tym komunikacji, podział i opis przestrzeni na rzucie,</w:t>
      </w:r>
    </w:p>
    <w:p w14:paraId="5D22103F" w14:textId="77777777" w:rsidR="00656AF7" w:rsidRPr="0045021F" w:rsidRDefault="00656AF7" w:rsidP="00656AF7">
      <w:pPr>
        <w:pStyle w:val="Akapitzlist"/>
        <w:numPr>
          <w:ilvl w:val="0"/>
          <w:numId w:val="67"/>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cztery charakterystyczne przekroje poprzeczne i podłużne w skali 1:200, tak aby wyjaśniały proponowane rozwiązania przestrzenne.</w:t>
      </w:r>
    </w:p>
    <w:p w14:paraId="77BD9860" w14:textId="77777777" w:rsidR="00656AF7" w:rsidRPr="0045021F" w:rsidRDefault="00656AF7" w:rsidP="00656AF7">
      <w:pPr>
        <w:pStyle w:val="Akapitzlist"/>
        <w:spacing w:before="120" w:after="120" w:line="276" w:lineRule="auto"/>
        <w:jc w:val="both"/>
        <w:rPr>
          <w:rFonts w:ascii="Times New Roman" w:hAnsi="Times New Roman" w:cs="Times New Roman"/>
          <w:sz w:val="20"/>
          <w:szCs w:val="24"/>
        </w:rPr>
      </w:pPr>
    </w:p>
    <w:p w14:paraId="3F8B99E1" w14:textId="77777777" w:rsidR="00656AF7" w:rsidRPr="0045021F" w:rsidRDefault="00656AF7" w:rsidP="00656AF7">
      <w:pPr>
        <w:pStyle w:val="Akapitzlist"/>
        <w:numPr>
          <w:ilvl w:val="0"/>
          <w:numId w:val="66"/>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 xml:space="preserve"> Ocena ofert dokonywana będzie w kryterium „</w:t>
      </w:r>
      <w:r w:rsidRPr="0045021F">
        <w:rPr>
          <w:rFonts w:ascii="Times New Roman" w:hAnsi="Times New Roman" w:cs="Times New Roman"/>
          <w:b/>
          <w:bCs/>
          <w:sz w:val="24"/>
          <w:szCs w:val="24"/>
        </w:rPr>
        <w:t>Atrakcyjność proponowanych rozwiązań architektonicznych</w:t>
      </w:r>
      <w:r w:rsidRPr="0045021F">
        <w:rPr>
          <w:rFonts w:ascii="Times New Roman" w:hAnsi="Times New Roman" w:cs="Times New Roman"/>
          <w:bCs/>
          <w:sz w:val="24"/>
          <w:szCs w:val="24"/>
        </w:rPr>
        <w:t>” – na podstawie oceny przez członków Komisji przedłożonej w ofercie koncepcji proponowanych rozwiązań architektonicznych.</w:t>
      </w:r>
    </w:p>
    <w:p w14:paraId="699B2214" w14:textId="77777777"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p>
    <w:p w14:paraId="7F775532" w14:textId="71C53890" w:rsidR="00656AF7" w:rsidRPr="0045021F" w:rsidRDefault="00656AF7" w:rsidP="00656AF7">
      <w:pPr>
        <w:pStyle w:val="Akapitzlist"/>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Wymogi Zamawiającego dotyczące koncepcji architektonicznej zostaną przedstawione w treści Specyfikacji Warunków Zamówienia opracowanej po przeprowadzonych </w:t>
      </w:r>
      <w:r w:rsidRPr="0045021F">
        <w:rPr>
          <w:rFonts w:ascii="Times New Roman" w:hAnsi="Times New Roman" w:cs="Times New Roman"/>
          <w:bCs/>
          <w:sz w:val="24"/>
          <w:szCs w:val="24"/>
        </w:rPr>
        <w:lastRenderedPageBreak/>
        <w:t xml:space="preserve">negocjacjach. Zamawiający przewiduje, że </w:t>
      </w:r>
      <w:r w:rsidR="00CB0F9A" w:rsidRPr="0045021F">
        <w:rPr>
          <w:rFonts w:ascii="Times New Roman" w:hAnsi="Times New Roman" w:cs="Times New Roman"/>
          <w:bCs/>
          <w:sz w:val="24"/>
          <w:szCs w:val="24"/>
        </w:rPr>
        <w:t>będzie wymagał przedstawienia w </w:t>
      </w:r>
      <w:r w:rsidRPr="0045021F">
        <w:rPr>
          <w:rFonts w:ascii="Times New Roman" w:hAnsi="Times New Roman" w:cs="Times New Roman"/>
          <w:bCs/>
          <w:sz w:val="24"/>
          <w:szCs w:val="24"/>
        </w:rPr>
        <w:t>ofertach ostatecznych w zakresie związanym z omawianym kryterium oceny ofert np.:</w:t>
      </w:r>
    </w:p>
    <w:p w14:paraId="200C49A4" w14:textId="4A7E07E1" w:rsidR="00656AF7" w:rsidRPr="0045021F" w:rsidRDefault="00656AF7" w:rsidP="00656AF7">
      <w:pPr>
        <w:pStyle w:val="Akapitzlist"/>
        <w:numPr>
          <w:ilvl w:val="0"/>
          <w:numId w:val="68"/>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perspektywy i wizualizacji  niezbędnych</w:t>
      </w:r>
      <w:r w:rsidR="00CB0F9A" w:rsidRPr="0045021F">
        <w:rPr>
          <w:rFonts w:ascii="Times New Roman" w:hAnsi="Times New Roman" w:cs="Times New Roman"/>
          <w:bCs/>
          <w:sz w:val="24"/>
          <w:szCs w:val="24"/>
        </w:rPr>
        <w:t xml:space="preserve"> do przedstawienia koncepcji, z </w:t>
      </w:r>
      <w:r w:rsidRPr="0045021F">
        <w:rPr>
          <w:rFonts w:ascii="Times New Roman" w:hAnsi="Times New Roman" w:cs="Times New Roman"/>
          <w:bCs/>
          <w:sz w:val="24"/>
          <w:szCs w:val="24"/>
        </w:rPr>
        <w:t>zaznaczeniem miejsca wykonania ujęcia, na rzucie układu funkcjonalno-przestrzennego;</w:t>
      </w:r>
    </w:p>
    <w:p w14:paraId="1271D067" w14:textId="600116CE" w:rsidR="00656AF7" w:rsidRPr="0045021F" w:rsidRDefault="00656AF7" w:rsidP="00656AF7">
      <w:pPr>
        <w:pStyle w:val="Akapitzlist"/>
        <w:numPr>
          <w:ilvl w:val="0"/>
          <w:numId w:val="68"/>
        </w:numPr>
        <w:spacing w:before="120" w:after="120" w:line="276" w:lineRule="auto"/>
        <w:jc w:val="both"/>
        <w:rPr>
          <w:rFonts w:ascii="Times New Roman" w:hAnsi="Times New Roman" w:cs="Times New Roman"/>
          <w:sz w:val="20"/>
          <w:szCs w:val="24"/>
        </w:rPr>
      </w:pPr>
      <w:r w:rsidRPr="0045021F">
        <w:rPr>
          <w:rFonts w:ascii="Times New Roman" w:hAnsi="Times New Roman" w:cs="Times New Roman"/>
          <w:bCs/>
          <w:sz w:val="24"/>
          <w:szCs w:val="24"/>
        </w:rPr>
        <w:t>opis koncepcji architektonicznej budynku ze szczególnym uwzględnieniem elewacji wraz z opisem materiałowym, a także informacj</w:t>
      </w:r>
      <w:r w:rsidR="00CB0F9A" w:rsidRPr="0045021F">
        <w:rPr>
          <w:rFonts w:ascii="Times New Roman" w:hAnsi="Times New Roman" w:cs="Times New Roman"/>
          <w:bCs/>
          <w:sz w:val="24"/>
          <w:szCs w:val="24"/>
        </w:rPr>
        <w:t>e dotyczące kosztów i </w:t>
      </w:r>
      <w:r w:rsidRPr="0045021F">
        <w:rPr>
          <w:rFonts w:ascii="Times New Roman" w:hAnsi="Times New Roman" w:cs="Times New Roman"/>
          <w:bCs/>
          <w:sz w:val="24"/>
          <w:szCs w:val="24"/>
        </w:rPr>
        <w:t>wykonalności.</w:t>
      </w:r>
    </w:p>
    <w:p w14:paraId="3354BF42" w14:textId="77777777" w:rsidR="00656AF7" w:rsidRPr="0045021F" w:rsidRDefault="00656AF7" w:rsidP="00656AF7">
      <w:p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sz w:val="20"/>
          <w:szCs w:val="24"/>
        </w:rPr>
        <w:tab/>
      </w:r>
      <w:r w:rsidRPr="0045021F">
        <w:rPr>
          <w:rFonts w:ascii="Times New Roman" w:hAnsi="Times New Roman" w:cs="Times New Roman"/>
          <w:sz w:val="24"/>
          <w:szCs w:val="24"/>
        </w:rPr>
        <w:t xml:space="preserve">W ramach </w:t>
      </w:r>
      <w:r w:rsidRPr="0045021F">
        <w:rPr>
          <w:rFonts w:ascii="Times New Roman" w:hAnsi="Times New Roman" w:cs="Times New Roman"/>
          <w:bCs/>
          <w:sz w:val="24"/>
          <w:szCs w:val="24"/>
        </w:rPr>
        <w:t>oceny w niniejszym kryterium Komisja będzie oceniać:</w:t>
      </w:r>
    </w:p>
    <w:p w14:paraId="553A1786"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wyraz architektoniczny przebudowy,</w:t>
      </w:r>
    </w:p>
    <w:p w14:paraId="30A553A3"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opis i analizę obecności wątków łączących całą nową aranżację architektoniczną ze szczególnym uwzględnieniem elewacji,</w:t>
      </w:r>
    </w:p>
    <w:p w14:paraId="51865387" w14:textId="77777777" w:rsidR="00656AF7" w:rsidRPr="0045021F" w:rsidRDefault="00656AF7" w:rsidP="00656AF7">
      <w:pPr>
        <w:pStyle w:val="Akapitzlist"/>
        <w:numPr>
          <w:ilvl w:val="0"/>
          <w:numId w:val="70"/>
        </w:numPr>
        <w:spacing w:before="120" w:after="120" w:line="276" w:lineRule="auto"/>
        <w:jc w:val="both"/>
        <w:rPr>
          <w:rFonts w:ascii="Times New Roman" w:hAnsi="Times New Roman" w:cs="Times New Roman"/>
          <w:bCs/>
          <w:sz w:val="24"/>
          <w:szCs w:val="24"/>
        </w:rPr>
      </w:pPr>
      <w:r w:rsidRPr="0045021F">
        <w:rPr>
          <w:rFonts w:ascii="Times New Roman" w:hAnsi="Times New Roman" w:cs="Times New Roman"/>
          <w:bCs/>
          <w:sz w:val="24"/>
          <w:szCs w:val="24"/>
        </w:rPr>
        <w:t xml:space="preserve">zestawienie urządzeń technicznych i </w:t>
      </w:r>
      <w:r w:rsidR="00CB0F9A" w:rsidRPr="0045021F">
        <w:rPr>
          <w:rFonts w:ascii="Times New Roman" w:hAnsi="Times New Roman" w:cs="Times New Roman"/>
          <w:bCs/>
          <w:sz w:val="24"/>
          <w:szCs w:val="24"/>
        </w:rPr>
        <w:t>instalacji, w tym oświetlenia i </w:t>
      </w:r>
      <w:r w:rsidRPr="0045021F">
        <w:rPr>
          <w:rFonts w:ascii="Times New Roman" w:hAnsi="Times New Roman" w:cs="Times New Roman"/>
          <w:bCs/>
          <w:sz w:val="24"/>
          <w:szCs w:val="24"/>
        </w:rPr>
        <w:t>nowatorskich technologii rekomendowanych do wykorzystania.</w:t>
      </w:r>
    </w:p>
    <w:p w14:paraId="293F4E8A" w14:textId="77777777" w:rsidR="00656AF7" w:rsidRPr="0045021F" w:rsidRDefault="00656AF7" w:rsidP="00656AF7">
      <w:pPr>
        <w:pStyle w:val="Akapitzlist"/>
        <w:spacing w:before="120" w:after="120"/>
        <w:ind w:left="1440"/>
        <w:jc w:val="both"/>
        <w:rPr>
          <w:rFonts w:ascii="Times New Roman" w:hAnsi="Times New Roman" w:cs="Times New Roman"/>
          <w:sz w:val="20"/>
          <w:szCs w:val="24"/>
        </w:rPr>
      </w:pPr>
    </w:p>
    <w:p w14:paraId="5A8044B7" w14:textId="77777777" w:rsidR="00656AF7" w:rsidRPr="0045021F" w:rsidRDefault="00656AF7" w:rsidP="00656AF7">
      <w:pPr>
        <w:spacing w:before="120" w:after="120"/>
        <w:rPr>
          <w:rFonts w:ascii="Times New Roman" w:hAnsi="Times New Roman" w:cs="Times New Roman"/>
          <w:sz w:val="20"/>
          <w:szCs w:val="24"/>
        </w:rPr>
      </w:pPr>
    </w:p>
    <w:p w14:paraId="05D9082F" w14:textId="24D4D566" w:rsidR="00656AF7" w:rsidRPr="0045021F" w:rsidRDefault="009D01F9" w:rsidP="00656AF7">
      <w:pPr>
        <w:pStyle w:val="Bezodstpw"/>
        <w:spacing w:line="276" w:lineRule="auto"/>
        <w:jc w:val="both"/>
      </w:pPr>
      <w:r w:rsidRPr="0045021F">
        <w:t>3</w:t>
      </w:r>
      <w:r w:rsidR="003F42DB" w:rsidRPr="0045021F">
        <w:t xml:space="preserve">. Iloczyn punktów uzyskanych przez ofertę w danym kryterium i procentowej wagi kryterium będzie stanowił </w:t>
      </w:r>
      <w:r w:rsidR="00E54D9C" w:rsidRPr="0045021F">
        <w:t xml:space="preserve">liczbę </w:t>
      </w:r>
      <w:r w:rsidR="003F42DB" w:rsidRPr="0045021F">
        <w:t>punktów uzyskanych przez ofertę w tym kryterium.</w:t>
      </w:r>
    </w:p>
    <w:p w14:paraId="721BB588" w14:textId="77777777" w:rsidR="00656AF7" w:rsidRPr="0045021F" w:rsidRDefault="00656AF7" w:rsidP="00656AF7">
      <w:pPr>
        <w:pStyle w:val="Bezodstpw"/>
        <w:spacing w:line="276" w:lineRule="auto"/>
        <w:jc w:val="both"/>
      </w:pPr>
    </w:p>
    <w:p w14:paraId="2C102708" w14:textId="77777777" w:rsidR="003F42DB" w:rsidRPr="0045021F" w:rsidRDefault="009D01F9" w:rsidP="00656AF7">
      <w:pPr>
        <w:pStyle w:val="Bezodstpw"/>
        <w:spacing w:line="276" w:lineRule="auto"/>
        <w:jc w:val="both"/>
      </w:pPr>
      <w:r w:rsidRPr="0045021F">
        <w:t>4</w:t>
      </w:r>
      <w:r w:rsidR="003F42DB" w:rsidRPr="0045021F">
        <w:t>. Przyjmuje się, że 1% = 1 pkt i tak zostanie przeliczona liczba punktów.</w:t>
      </w:r>
    </w:p>
    <w:p w14:paraId="02B624DE" w14:textId="77777777" w:rsidR="00656AF7" w:rsidRPr="0045021F" w:rsidRDefault="00656AF7" w:rsidP="00656AF7">
      <w:pPr>
        <w:pStyle w:val="Bezodstpw"/>
        <w:spacing w:line="276" w:lineRule="auto"/>
        <w:jc w:val="both"/>
      </w:pPr>
    </w:p>
    <w:p w14:paraId="20B10CA7" w14:textId="77777777" w:rsidR="003F42DB" w:rsidRPr="0045021F" w:rsidRDefault="009D01F9" w:rsidP="00656AF7">
      <w:pPr>
        <w:pStyle w:val="Bezodstpw"/>
        <w:spacing w:line="276" w:lineRule="auto"/>
        <w:jc w:val="both"/>
      </w:pPr>
      <w:r w:rsidRPr="0045021F">
        <w:t>5.</w:t>
      </w:r>
      <w:r w:rsidR="003F42DB" w:rsidRPr="0045021F">
        <w:t xml:space="preserve"> Obliczenia dokonywane będą z dokładnością do dwóch miejsc po przecinku.</w:t>
      </w:r>
    </w:p>
    <w:p w14:paraId="433F1865" w14:textId="77777777" w:rsidR="00656AF7" w:rsidRPr="0045021F" w:rsidRDefault="00656AF7" w:rsidP="00656AF7">
      <w:pPr>
        <w:pStyle w:val="Bezodstpw"/>
        <w:spacing w:line="276" w:lineRule="auto"/>
        <w:jc w:val="both"/>
      </w:pPr>
    </w:p>
    <w:p w14:paraId="6697AE3C" w14:textId="77777777" w:rsidR="00917B35" w:rsidRPr="0045021F" w:rsidRDefault="009D01F9" w:rsidP="00656AF7">
      <w:pPr>
        <w:pStyle w:val="Bezodstpw"/>
        <w:spacing w:line="276" w:lineRule="auto"/>
        <w:jc w:val="both"/>
      </w:pPr>
      <w:r w:rsidRPr="0045021F">
        <w:t>6</w:t>
      </w:r>
      <w:r w:rsidR="00917B35" w:rsidRPr="0045021F">
        <w:t>. W toku badania i oceny ofert Zamawiający może żądać od Wykonawcy wyjaśnień</w:t>
      </w:r>
    </w:p>
    <w:p w14:paraId="640421F1" w14:textId="77777777" w:rsidR="00917B35" w:rsidRPr="0045021F" w:rsidRDefault="00917B35" w:rsidP="00656AF7">
      <w:pPr>
        <w:pStyle w:val="Bezodstpw"/>
        <w:spacing w:line="276" w:lineRule="auto"/>
        <w:jc w:val="both"/>
      </w:pPr>
      <w:r w:rsidRPr="0045021F">
        <w:t>dotyczących treści złożonej oferty, w tym zaoferowanej ceny.</w:t>
      </w:r>
    </w:p>
    <w:p w14:paraId="0D96F4D8" w14:textId="77777777" w:rsidR="00656AF7" w:rsidRPr="0045021F" w:rsidRDefault="00656AF7" w:rsidP="00656AF7">
      <w:pPr>
        <w:pStyle w:val="Bezodstpw"/>
        <w:spacing w:line="276" w:lineRule="auto"/>
        <w:jc w:val="both"/>
      </w:pPr>
    </w:p>
    <w:p w14:paraId="733BB139" w14:textId="140B6780" w:rsidR="00917B35" w:rsidRPr="0045021F" w:rsidRDefault="009D01F9" w:rsidP="00656AF7">
      <w:pPr>
        <w:pStyle w:val="Bezodstpw"/>
        <w:spacing w:line="276" w:lineRule="auto"/>
        <w:jc w:val="both"/>
      </w:pPr>
      <w:r w:rsidRPr="0045021F">
        <w:t>7.</w:t>
      </w:r>
      <w:r w:rsidR="00917B35" w:rsidRPr="0045021F">
        <w:t xml:space="preserve"> Zamawiający udzieli zamówienia Wykonawcy, którego oferta zostanie uznana za najkorzystniejszą</w:t>
      </w:r>
      <w:r w:rsidR="00E14CCF" w:rsidRPr="0045021F">
        <w:t xml:space="preserve"> tj. uzyska największą </w:t>
      </w:r>
      <w:r w:rsidR="00E54D9C" w:rsidRPr="0045021F">
        <w:t xml:space="preserve">liczbę </w:t>
      </w:r>
      <w:r w:rsidR="00E14CCF" w:rsidRPr="0045021F">
        <w:t>punktów</w:t>
      </w:r>
      <w:r w:rsidR="00917B35" w:rsidRPr="0045021F">
        <w:t>.</w:t>
      </w:r>
    </w:p>
    <w:p w14:paraId="540ABEBC" w14:textId="77777777" w:rsidR="009D01F9" w:rsidRPr="0045021F" w:rsidRDefault="009D01F9" w:rsidP="00284073">
      <w:pPr>
        <w:autoSpaceDE w:val="0"/>
        <w:autoSpaceDN w:val="0"/>
        <w:adjustRightInd w:val="0"/>
        <w:spacing w:after="0" w:line="276" w:lineRule="auto"/>
        <w:jc w:val="both"/>
        <w:rPr>
          <w:rFonts w:ascii="Times New Roman" w:hAnsi="Times New Roman" w:cs="Times New Roman"/>
          <w:b/>
          <w:bCs/>
          <w:sz w:val="24"/>
          <w:szCs w:val="24"/>
        </w:rPr>
      </w:pPr>
    </w:p>
    <w:p w14:paraId="3B4402D8" w14:textId="77777777" w:rsidR="00656AF7" w:rsidRPr="0045021F" w:rsidRDefault="00656AF7" w:rsidP="00284073">
      <w:pPr>
        <w:autoSpaceDE w:val="0"/>
        <w:autoSpaceDN w:val="0"/>
        <w:adjustRightInd w:val="0"/>
        <w:spacing w:after="0" w:line="276" w:lineRule="auto"/>
        <w:jc w:val="both"/>
        <w:rPr>
          <w:rFonts w:ascii="Times New Roman" w:hAnsi="Times New Roman" w:cs="Times New Roman"/>
          <w:b/>
          <w:bCs/>
          <w:sz w:val="24"/>
          <w:szCs w:val="24"/>
        </w:rPr>
      </w:pPr>
    </w:p>
    <w:p w14:paraId="3B2DFC6C"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 </w:t>
      </w:r>
    </w:p>
    <w:p w14:paraId="6E39A0E9"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INFORMACJE O FORMALNOŚCIACH, JAKIE POWINNY BYĆ DOPEŁNIONE </w:t>
      </w:r>
    </w:p>
    <w:p w14:paraId="33DEF724" w14:textId="77777777" w:rsidR="009D01F9"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w:t>
      </w:r>
      <w:r w:rsidR="00E54D9C"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 xml:space="preserve">WYBORZE OFERTY </w:t>
      </w:r>
      <w:r w:rsidR="004A4B01" w:rsidRPr="0045021F">
        <w:rPr>
          <w:rFonts w:ascii="Times New Roman" w:hAnsi="Times New Roman" w:cs="Times New Roman"/>
          <w:b/>
          <w:bCs/>
          <w:sz w:val="24"/>
          <w:szCs w:val="24"/>
        </w:rPr>
        <w:t xml:space="preserve">OSTATECZNEJ </w:t>
      </w:r>
    </w:p>
    <w:p w14:paraId="0BBBFA85" w14:textId="77777777" w:rsidR="00917B35" w:rsidRPr="0045021F" w:rsidRDefault="00917B35" w:rsidP="009D01F9">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 CELU ZAWARCIA UMOWY W SPRAWIE ZAMÓWIENIA</w:t>
      </w:r>
      <w:r w:rsidR="00E54D9C" w:rsidRPr="0045021F">
        <w:rPr>
          <w:rFonts w:ascii="Times New Roman" w:hAnsi="Times New Roman" w:cs="Times New Roman"/>
          <w:b/>
          <w:bCs/>
          <w:sz w:val="24"/>
          <w:szCs w:val="24"/>
        </w:rPr>
        <w:t xml:space="preserve"> </w:t>
      </w:r>
      <w:r w:rsidRPr="0045021F">
        <w:rPr>
          <w:rFonts w:ascii="Times New Roman" w:hAnsi="Times New Roman" w:cs="Times New Roman"/>
          <w:b/>
          <w:bCs/>
          <w:sz w:val="24"/>
          <w:szCs w:val="24"/>
        </w:rPr>
        <w:t>PUBLICZNEGO</w:t>
      </w:r>
    </w:p>
    <w:p w14:paraId="45867D02" w14:textId="77777777" w:rsidR="009D01F9" w:rsidRPr="0045021F" w:rsidRDefault="009D01F9" w:rsidP="00E9678D">
      <w:pPr>
        <w:pStyle w:val="Bezodstpw"/>
      </w:pPr>
    </w:p>
    <w:p w14:paraId="53769483" w14:textId="148E4AE1"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Zamawiający zaw</w:t>
      </w:r>
      <w:r w:rsidR="00E54D9C" w:rsidRPr="0045021F">
        <w:rPr>
          <w:rFonts w:ascii="Times New Roman" w:hAnsi="Times New Roman" w:cs="Times New Roman"/>
          <w:sz w:val="24"/>
          <w:szCs w:val="24"/>
        </w:rPr>
        <w:t>rze</w:t>
      </w:r>
      <w:r w:rsidRPr="0045021F">
        <w:rPr>
          <w:rFonts w:ascii="Times New Roman" w:hAnsi="Times New Roman" w:cs="Times New Roman"/>
          <w:sz w:val="24"/>
          <w:szCs w:val="24"/>
        </w:rPr>
        <w:t xml:space="preserve"> umowę w sprawie zamówienia publicznego w terminie nie krótszym niż</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5 dni od dnia przesłania zawiadomienia o wyborze najkorzystniejszej oferty</w:t>
      </w:r>
      <w:r w:rsidR="004A4B01" w:rsidRPr="0045021F">
        <w:rPr>
          <w:rFonts w:ascii="Times New Roman" w:hAnsi="Times New Roman" w:cs="Times New Roman"/>
          <w:sz w:val="24"/>
          <w:szCs w:val="24"/>
        </w:rPr>
        <w:t xml:space="preserve"> ostatecznej</w:t>
      </w:r>
      <w:r w:rsidRPr="0045021F">
        <w:rPr>
          <w:rFonts w:ascii="Times New Roman" w:hAnsi="Times New Roman" w:cs="Times New Roman"/>
          <w:sz w:val="24"/>
          <w:szCs w:val="24"/>
        </w:rPr>
        <w:t>.</w:t>
      </w:r>
    </w:p>
    <w:p w14:paraId="072C36D1" w14:textId="77777777" w:rsidR="000E0428" w:rsidRPr="0045021F" w:rsidRDefault="000E0428" w:rsidP="00E9678D">
      <w:pPr>
        <w:pStyle w:val="Bezodstpw"/>
      </w:pPr>
    </w:p>
    <w:p w14:paraId="463F9F81"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Zamawiający może zawrzeć umowę w sprawie zamówienia publicznego przed upływem terminu,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 którym mowa w ust. 1, jeżeli w postępowaniu o udzielenie zamówienia złożono tylko jedną ofertę</w:t>
      </w:r>
      <w:r w:rsidR="00C63FC4" w:rsidRPr="0045021F">
        <w:rPr>
          <w:rFonts w:ascii="Times New Roman" w:hAnsi="Times New Roman" w:cs="Times New Roman"/>
          <w:sz w:val="24"/>
          <w:szCs w:val="24"/>
        </w:rPr>
        <w:t xml:space="preserve"> ostateczną</w:t>
      </w:r>
      <w:r w:rsidRPr="0045021F">
        <w:rPr>
          <w:rFonts w:ascii="Times New Roman" w:hAnsi="Times New Roman" w:cs="Times New Roman"/>
          <w:sz w:val="24"/>
          <w:szCs w:val="24"/>
        </w:rPr>
        <w:t>.</w:t>
      </w:r>
    </w:p>
    <w:p w14:paraId="11D6FED1" w14:textId="77777777" w:rsidR="000E0428" w:rsidRPr="0045021F" w:rsidRDefault="000E0428" w:rsidP="00E9678D">
      <w:pPr>
        <w:pStyle w:val="Bezodstpw"/>
      </w:pPr>
    </w:p>
    <w:p w14:paraId="7FFA616D" w14:textId="31DB681D"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3.</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Wykonawca, którego oferta </w:t>
      </w:r>
      <w:r w:rsidR="00C63FC4" w:rsidRPr="0045021F">
        <w:rPr>
          <w:rFonts w:ascii="Times New Roman" w:hAnsi="Times New Roman" w:cs="Times New Roman"/>
          <w:sz w:val="24"/>
          <w:szCs w:val="24"/>
        </w:rPr>
        <w:t xml:space="preserve">ostateczna </w:t>
      </w:r>
      <w:r w:rsidRPr="0045021F">
        <w:rPr>
          <w:rFonts w:ascii="Times New Roman" w:hAnsi="Times New Roman" w:cs="Times New Roman"/>
          <w:sz w:val="24"/>
          <w:szCs w:val="24"/>
        </w:rPr>
        <w:t>zostanie uznana za najkorzystniejszą, będzie zobowiązany przed</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podpisaniem umowy do wniesienia zabezpieczenia należytego wykonania umowy</w:t>
      </w:r>
      <w:r w:rsidR="00E54D9C" w:rsidRPr="0045021F">
        <w:rPr>
          <w:rFonts w:ascii="Times New Roman" w:hAnsi="Times New Roman" w:cs="Times New Roman"/>
          <w:sz w:val="24"/>
          <w:szCs w:val="24"/>
        </w:rPr>
        <w:t>,</w:t>
      </w:r>
      <w:r w:rsidRPr="0045021F">
        <w:rPr>
          <w:rFonts w:ascii="Times New Roman" w:hAnsi="Times New Roman" w:cs="Times New Roman"/>
          <w:sz w:val="24"/>
          <w:szCs w:val="24"/>
        </w:rPr>
        <w:t xml:space="preserve"> jeżeli jego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wniesienie b</w:t>
      </w:r>
      <w:r w:rsidR="00E54D9C" w:rsidRPr="0045021F">
        <w:rPr>
          <w:rFonts w:ascii="Times New Roman" w:hAnsi="Times New Roman" w:cs="Times New Roman"/>
          <w:sz w:val="24"/>
          <w:szCs w:val="24"/>
        </w:rPr>
        <w:t>ędzie</w:t>
      </w:r>
      <w:r w:rsidRPr="0045021F">
        <w:rPr>
          <w:rFonts w:ascii="Times New Roman" w:hAnsi="Times New Roman" w:cs="Times New Roman"/>
          <w:sz w:val="24"/>
          <w:szCs w:val="24"/>
        </w:rPr>
        <w:t xml:space="preserve"> wymagane w wysokości i formie określonej w SWZ.</w:t>
      </w:r>
    </w:p>
    <w:p w14:paraId="43789A11" w14:textId="77777777" w:rsidR="000E0428" w:rsidRPr="0045021F" w:rsidRDefault="000E0428" w:rsidP="00E9678D">
      <w:pPr>
        <w:pStyle w:val="Bezodstpw"/>
      </w:pPr>
    </w:p>
    <w:p w14:paraId="04BB679B" w14:textId="62E6C900"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 przypadku wyboru oferty </w:t>
      </w:r>
      <w:r w:rsidR="00C63FC4" w:rsidRPr="0045021F">
        <w:rPr>
          <w:rFonts w:ascii="Times New Roman" w:hAnsi="Times New Roman" w:cs="Times New Roman"/>
          <w:sz w:val="24"/>
          <w:szCs w:val="24"/>
        </w:rPr>
        <w:t xml:space="preserve">ostatecznej </w:t>
      </w:r>
      <w:r w:rsidRPr="0045021F">
        <w:rPr>
          <w:rFonts w:ascii="Times New Roman" w:hAnsi="Times New Roman" w:cs="Times New Roman"/>
          <w:sz w:val="24"/>
          <w:szCs w:val="24"/>
        </w:rPr>
        <w:t>złożonej przez Wykonawców wspólnie ubiegających się o udzielenie</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zamówienia Zamawiający zastrzega sobie prawo żądania przed zawarciem umowy w</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sprawie zamówienia publicznego umowy regulującej współpracę tych Wykonawców.</w:t>
      </w:r>
    </w:p>
    <w:p w14:paraId="2482483A" w14:textId="77777777" w:rsidR="000E0428" w:rsidRPr="0045021F" w:rsidRDefault="000E0428" w:rsidP="00E9678D">
      <w:pPr>
        <w:pStyle w:val="Bezodstpw"/>
      </w:pPr>
    </w:p>
    <w:p w14:paraId="3519A546"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Wykonawca będzie zobowiązany do podpisania umowy w miejscu i terminie wskazanym</w:t>
      </w:r>
    </w:p>
    <w:p w14:paraId="33E63DDB"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przez Zamawiającego.</w:t>
      </w:r>
    </w:p>
    <w:p w14:paraId="22DFC2B7" w14:textId="77777777" w:rsidR="000E0428" w:rsidRPr="0045021F" w:rsidRDefault="000E0428" w:rsidP="000E0428">
      <w:pPr>
        <w:autoSpaceDE w:val="0"/>
        <w:autoSpaceDN w:val="0"/>
        <w:adjustRightInd w:val="0"/>
        <w:spacing w:after="0" w:line="276" w:lineRule="auto"/>
        <w:jc w:val="both"/>
        <w:rPr>
          <w:rFonts w:ascii="Times New Roman" w:hAnsi="Times New Roman" w:cs="Times New Roman"/>
          <w:sz w:val="24"/>
          <w:szCs w:val="24"/>
        </w:rPr>
      </w:pPr>
    </w:p>
    <w:p w14:paraId="26058171"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 </w:t>
      </w:r>
    </w:p>
    <w:p w14:paraId="3C4392EF"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ZABEZPIECZENIE NALEŻYTEGO WYKONANIA UMOWY</w:t>
      </w:r>
    </w:p>
    <w:p w14:paraId="0768AE39" w14:textId="77777777" w:rsidR="00D548FF" w:rsidRPr="0045021F" w:rsidRDefault="00D548FF" w:rsidP="00E9678D">
      <w:pPr>
        <w:pStyle w:val="Bezodstpw"/>
      </w:pPr>
    </w:p>
    <w:p w14:paraId="55F07A8D" w14:textId="4935FA39"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 xml:space="preserve">Wykonawca, którego </w:t>
      </w:r>
      <w:r w:rsidR="00E54D9C" w:rsidRPr="0045021F">
        <w:rPr>
          <w:rFonts w:ascii="Times New Roman" w:hAnsi="Times New Roman" w:cs="Times New Roman"/>
          <w:sz w:val="24"/>
          <w:szCs w:val="24"/>
        </w:rPr>
        <w:t>o</w:t>
      </w:r>
      <w:r w:rsidRPr="0045021F">
        <w:rPr>
          <w:rFonts w:ascii="Times New Roman" w:hAnsi="Times New Roman" w:cs="Times New Roman"/>
          <w:sz w:val="24"/>
          <w:szCs w:val="24"/>
        </w:rPr>
        <w:t xml:space="preserve">ferta </w:t>
      </w:r>
      <w:r w:rsidR="00C63FC4" w:rsidRPr="0045021F">
        <w:rPr>
          <w:rFonts w:ascii="Times New Roman" w:hAnsi="Times New Roman" w:cs="Times New Roman"/>
          <w:sz w:val="24"/>
          <w:szCs w:val="24"/>
        </w:rPr>
        <w:t xml:space="preserve">ostateczna </w:t>
      </w:r>
      <w:r w:rsidRPr="0045021F">
        <w:rPr>
          <w:rFonts w:ascii="Times New Roman" w:hAnsi="Times New Roman" w:cs="Times New Roman"/>
          <w:sz w:val="24"/>
          <w:szCs w:val="24"/>
        </w:rPr>
        <w:t>zosta</w:t>
      </w:r>
      <w:r w:rsidR="00C63FC4" w:rsidRPr="0045021F">
        <w:rPr>
          <w:rFonts w:ascii="Times New Roman" w:hAnsi="Times New Roman" w:cs="Times New Roman"/>
          <w:sz w:val="24"/>
          <w:szCs w:val="24"/>
        </w:rPr>
        <w:t xml:space="preserve">nie </w:t>
      </w:r>
      <w:r w:rsidRPr="0045021F">
        <w:rPr>
          <w:rFonts w:ascii="Times New Roman" w:hAnsi="Times New Roman" w:cs="Times New Roman"/>
          <w:sz w:val="24"/>
          <w:szCs w:val="24"/>
        </w:rPr>
        <w:t>wybrana jako najkorzystniejsza, zobowiązany będzie</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przed zawarciem </w:t>
      </w:r>
      <w:r w:rsidR="004A4B01" w:rsidRPr="0045021F">
        <w:rPr>
          <w:rFonts w:ascii="Times New Roman" w:hAnsi="Times New Roman" w:cs="Times New Roman"/>
          <w:sz w:val="24"/>
          <w:szCs w:val="24"/>
        </w:rPr>
        <w:t>u</w:t>
      </w:r>
      <w:r w:rsidRPr="0045021F">
        <w:rPr>
          <w:rFonts w:ascii="Times New Roman" w:hAnsi="Times New Roman" w:cs="Times New Roman"/>
          <w:sz w:val="24"/>
          <w:szCs w:val="24"/>
        </w:rPr>
        <w:t>mowy do wniesienia zabezpieczenia należytego wykonania umowy,</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 xml:space="preserve">które stanowi </w:t>
      </w:r>
      <w:r w:rsidRPr="0045021F">
        <w:rPr>
          <w:rFonts w:ascii="Times New Roman" w:hAnsi="Times New Roman" w:cs="Times New Roman"/>
          <w:bCs/>
          <w:sz w:val="24"/>
          <w:szCs w:val="24"/>
        </w:rPr>
        <w:t>5%</w:t>
      </w:r>
      <w:r w:rsidRPr="0045021F">
        <w:rPr>
          <w:rFonts w:ascii="Times New Roman" w:hAnsi="Times New Roman" w:cs="Times New Roman"/>
          <w:sz w:val="24"/>
          <w:szCs w:val="24"/>
        </w:rPr>
        <w:t xml:space="preserve"> wartości umowy.</w:t>
      </w:r>
    </w:p>
    <w:p w14:paraId="059A55C2" w14:textId="77777777" w:rsidR="000E0428" w:rsidRPr="0045021F" w:rsidRDefault="000E0428" w:rsidP="00E9678D">
      <w:pPr>
        <w:pStyle w:val="Bezodstpw"/>
      </w:pPr>
    </w:p>
    <w:p w14:paraId="0CD8A17C" w14:textId="36CD46CE"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 xml:space="preserve"> Zabezpieczenie może być wnoszone według wyboru </w:t>
      </w:r>
      <w:r w:rsidR="00E54D9C" w:rsidRPr="0045021F">
        <w:rPr>
          <w:rFonts w:ascii="Times New Roman" w:hAnsi="Times New Roman" w:cs="Times New Roman"/>
          <w:sz w:val="24"/>
          <w:szCs w:val="24"/>
        </w:rPr>
        <w:t>W</w:t>
      </w:r>
      <w:r w:rsidRPr="0045021F">
        <w:rPr>
          <w:rFonts w:ascii="Times New Roman" w:hAnsi="Times New Roman" w:cs="Times New Roman"/>
          <w:sz w:val="24"/>
          <w:szCs w:val="24"/>
        </w:rPr>
        <w:t>ykonawcy w jednej lub w kilku</w:t>
      </w:r>
    </w:p>
    <w:p w14:paraId="6DB7D9C0"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następujących formach:</w:t>
      </w:r>
    </w:p>
    <w:p w14:paraId="4129946F"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pieniądzu;</w:t>
      </w:r>
    </w:p>
    <w:p w14:paraId="73303F90"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poręczeniach bankowych lub poręczeniach spółdzielczej kasy oszczędnościowo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kredytowej,</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 tym że zobowiązanie kasy jest zawsze zobowiązaniem pieniężnym;</w:t>
      </w:r>
    </w:p>
    <w:p w14:paraId="1D035DF7"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gwarancjach bankowych;</w:t>
      </w:r>
    </w:p>
    <w:p w14:paraId="2538A0E0"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gwarancjach ubezpieczeniowych;</w:t>
      </w:r>
    </w:p>
    <w:p w14:paraId="08808A8B" w14:textId="77777777" w:rsidR="00917B35" w:rsidRPr="0045021F" w:rsidRDefault="00917B35" w:rsidP="000E0428">
      <w:pPr>
        <w:pStyle w:val="Akapitzlist"/>
        <w:numPr>
          <w:ilvl w:val="0"/>
          <w:numId w:val="72"/>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poręczeniach udzielanych przez podmioty, o których mowa w art. 6b ust. 5 pkt</w:t>
      </w:r>
      <w:r w:rsidR="00CB0F9A" w:rsidRPr="0045021F">
        <w:rPr>
          <w:rFonts w:ascii="Times New Roman" w:hAnsi="Times New Roman" w:cs="Times New Roman"/>
          <w:sz w:val="24"/>
          <w:szCs w:val="24"/>
        </w:rPr>
        <w:t>.</w:t>
      </w:r>
      <w:r w:rsidRPr="0045021F">
        <w:rPr>
          <w:rFonts w:ascii="Times New Roman" w:hAnsi="Times New Roman" w:cs="Times New Roman"/>
          <w:sz w:val="24"/>
          <w:szCs w:val="24"/>
        </w:rPr>
        <w:t xml:space="preserve"> 2</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ustawy z dnia 9 listopada 2000 r. o utworzeniu Polskiej Agencji Rozwoju</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Przedsiębiorczości.</w:t>
      </w:r>
    </w:p>
    <w:p w14:paraId="464FAFD1" w14:textId="77777777" w:rsidR="000E0428" w:rsidRPr="0045021F" w:rsidRDefault="000E0428" w:rsidP="00E9678D">
      <w:pPr>
        <w:pStyle w:val="Bezodstpw"/>
      </w:pPr>
    </w:p>
    <w:p w14:paraId="7A18BD0A"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Zabezpieczenie wnoszone w pieniądzu należy wpłacić przelewem na rachunek bankowy</w:t>
      </w:r>
    </w:p>
    <w:p w14:paraId="3801855B" w14:textId="7C222E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Zamawiającego z podaniem tytułu: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„Zabezpieczenie należytego wykonania umowy</w:t>
      </w:r>
      <w:r w:rsidR="00C63FC4" w:rsidRPr="0045021F">
        <w:rPr>
          <w:rFonts w:ascii="Times New Roman" w:hAnsi="Times New Roman" w:cs="Times New Roman"/>
          <w:sz w:val="24"/>
          <w:szCs w:val="24"/>
        </w:rPr>
        <w:t>– opracowanie dokumentacji projektowej</w:t>
      </w:r>
      <w:r w:rsidRPr="0045021F">
        <w:rPr>
          <w:rFonts w:ascii="Times New Roman" w:hAnsi="Times New Roman" w:cs="Times New Roman"/>
          <w:sz w:val="24"/>
          <w:szCs w:val="24"/>
        </w:rPr>
        <w:t>”.</w:t>
      </w:r>
    </w:p>
    <w:p w14:paraId="2D65C0A3" w14:textId="77777777" w:rsidR="000E0428" w:rsidRPr="0045021F" w:rsidRDefault="000E0428" w:rsidP="00E9678D">
      <w:pPr>
        <w:pStyle w:val="Bezodstpw"/>
      </w:pPr>
    </w:p>
    <w:p w14:paraId="339BF91E"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 xml:space="preserve"> Wniesienie zabezpieczenia w pieniądzu Zamawiający uznaje za skuteczne, jeżeli jest ono</w:t>
      </w:r>
    </w:p>
    <w:p w14:paraId="01B0CDD1"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wniesione</w:t>
      </w:r>
      <w:r w:rsidR="00E54D9C" w:rsidRPr="0045021F">
        <w:rPr>
          <w:rFonts w:ascii="Times New Roman" w:hAnsi="Times New Roman" w:cs="Times New Roman"/>
          <w:sz w:val="24"/>
          <w:szCs w:val="24"/>
        </w:rPr>
        <w:t>,</w:t>
      </w:r>
      <w:r w:rsidRPr="0045021F">
        <w:rPr>
          <w:rFonts w:ascii="Times New Roman" w:hAnsi="Times New Roman" w:cs="Times New Roman"/>
          <w:sz w:val="24"/>
          <w:szCs w:val="24"/>
        </w:rPr>
        <w:t xml:space="preserve"> tj. znajdzie się na rachunku bankowym Zamawiającego przed upływem</w:t>
      </w:r>
    </w:p>
    <w:p w14:paraId="76D47D33"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terminu zawarcia umowy.</w:t>
      </w:r>
    </w:p>
    <w:p w14:paraId="50D40929" w14:textId="77777777" w:rsidR="000E0428" w:rsidRPr="0045021F" w:rsidRDefault="000E0428" w:rsidP="00E9678D">
      <w:pPr>
        <w:pStyle w:val="Bezodstpw"/>
      </w:pPr>
    </w:p>
    <w:p w14:paraId="71704F92"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00E54D9C" w:rsidRPr="0045021F">
        <w:rPr>
          <w:rFonts w:ascii="Times New Roman" w:hAnsi="Times New Roman" w:cs="Times New Roman"/>
          <w:bCs/>
          <w:sz w:val="24"/>
          <w:szCs w:val="24"/>
        </w:rPr>
        <w:t xml:space="preserve"> </w:t>
      </w:r>
      <w:r w:rsidRPr="0045021F">
        <w:rPr>
          <w:rFonts w:ascii="Times New Roman" w:hAnsi="Times New Roman" w:cs="Times New Roman"/>
          <w:sz w:val="24"/>
          <w:szCs w:val="24"/>
        </w:rPr>
        <w:t>Jeżeli zabezpieczenie wniesiono w pieniądzu, Zamawiający przechowuje je na</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oprocentowanym rachunku bankowym. Zamawiający zwraca zabezpieczenie wniesione</w:t>
      </w:r>
      <w:r w:rsidR="000E0428" w:rsidRPr="0045021F">
        <w:rPr>
          <w:rFonts w:ascii="Times New Roman" w:hAnsi="Times New Roman" w:cs="Times New Roman"/>
          <w:sz w:val="24"/>
          <w:szCs w:val="24"/>
        </w:rPr>
        <w:t xml:space="preserve"> </w:t>
      </w:r>
      <w:r w:rsidR="00CB0F9A" w:rsidRPr="0045021F">
        <w:rPr>
          <w:rFonts w:ascii="Times New Roman" w:hAnsi="Times New Roman" w:cs="Times New Roman"/>
          <w:sz w:val="24"/>
          <w:szCs w:val="24"/>
        </w:rPr>
        <w:t>w </w:t>
      </w:r>
      <w:r w:rsidRPr="0045021F">
        <w:rPr>
          <w:rFonts w:ascii="Times New Roman" w:hAnsi="Times New Roman" w:cs="Times New Roman"/>
          <w:sz w:val="24"/>
          <w:szCs w:val="24"/>
        </w:rPr>
        <w:t>pieniądzu wraz z odsetkami wynikającymi z umowy rachunku bankowego, na którym</w:t>
      </w:r>
      <w:r w:rsidR="000E0428" w:rsidRPr="0045021F">
        <w:rPr>
          <w:rFonts w:ascii="Times New Roman" w:hAnsi="Times New Roman" w:cs="Times New Roman"/>
          <w:sz w:val="24"/>
          <w:szCs w:val="24"/>
        </w:rPr>
        <w:t xml:space="preserve"> </w:t>
      </w:r>
      <w:r w:rsidRPr="0045021F">
        <w:rPr>
          <w:rFonts w:ascii="Times New Roman" w:hAnsi="Times New Roman" w:cs="Times New Roman"/>
          <w:sz w:val="24"/>
          <w:szCs w:val="24"/>
        </w:rPr>
        <w:t>było ono przechowywane, pomniejszone o koszt prowadzenia tego rachunku oraz</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prowizji bankowej za przelew pieniędzy na rachunek bankowy Wykonawcy.</w:t>
      </w:r>
    </w:p>
    <w:p w14:paraId="7CA98088" w14:textId="77777777" w:rsidR="009E2AA6" w:rsidRPr="0045021F" w:rsidRDefault="009E2AA6" w:rsidP="00E9678D">
      <w:pPr>
        <w:pStyle w:val="Bezodstpw"/>
      </w:pPr>
    </w:p>
    <w:p w14:paraId="0DB4E236"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lastRenderedPageBreak/>
        <w:t>6.</w:t>
      </w:r>
      <w:r w:rsidRPr="0045021F">
        <w:rPr>
          <w:rFonts w:ascii="Times New Roman" w:hAnsi="Times New Roman" w:cs="Times New Roman"/>
          <w:sz w:val="24"/>
          <w:szCs w:val="24"/>
        </w:rPr>
        <w:t xml:space="preserve"> Zabezpieczenie wniesione w formach, o których mowa w ust. 2 pkt</w:t>
      </w:r>
      <w:r w:rsidR="00CB0F9A" w:rsidRPr="0045021F">
        <w:rPr>
          <w:rFonts w:ascii="Times New Roman" w:hAnsi="Times New Roman" w:cs="Times New Roman"/>
          <w:sz w:val="24"/>
          <w:szCs w:val="24"/>
        </w:rPr>
        <w:t>.</w:t>
      </w:r>
      <w:r w:rsidRPr="0045021F">
        <w:rPr>
          <w:rFonts w:ascii="Times New Roman" w:hAnsi="Times New Roman" w:cs="Times New Roman"/>
          <w:sz w:val="24"/>
          <w:szCs w:val="24"/>
        </w:rPr>
        <w:t xml:space="preserve"> 2-5 musi zostać</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złożone przed upływem terminu wyznaczonego na podpisanie umowy.</w:t>
      </w:r>
    </w:p>
    <w:p w14:paraId="6F56EE62" w14:textId="77777777" w:rsidR="009E2AA6" w:rsidRPr="0045021F" w:rsidRDefault="009E2AA6" w:rsidP="00E9678D">
      <w:pPr>
        <w:pStyle w:val="Bezodstpw"/>
      </w:pPr>
    </w:p>
    <w:p w14:paraId="75040B5A" w14:textId="77777777" w:rsidR="00917B35"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Zabezpieczenie wnoszone w formach, o których mowa w ust. 2 pkt 2-5 powinno:</w:t>
      </w:r>
    </w:p>
    <w:p w14:paraId="37346F4F"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określenie kwoty poręczenia lub gwarancji;</w:t>
      </w:r>
    </w:p>
    <w:p w14:paraId="719F0E07"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wskazanie gwaranta lub poręczyciela;</w:t>
      </w:r>
    </w:p>
    <w:p w14:paraId="7DEA04B2"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wskazanie beneficjenta gwarancji lub poręczenia, tj. </w:t>
      </w:r>
      <w:r w:rsidR="009E2AA6" w:rsidRPr="0045021F">
        <w:rPr>
          <w:rFonts w:ascii="Times New Roman" w:hAnsi="Times New Roman" w:cs="Times New Roman"/>
          <w:sz w:val="24"/>
          <w:szCs w:val="24"/>
        </w:rPr>
        <w:t>Zamawiającego;</w:t>
      </w:r>
    </w:p>
    <w:p w14:paraId="15C31F12"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zawierać postanowienie, iż odpowiednio poręczyciel lub gwarant zobowiązuje się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bezwarunkowo oraz na pierwsze żądanie do zapłaty pełnej kwoty zabezpieczenia na</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rzecz beneficjenta, najpóźniej w terminie do 30 dni;</w:t>
      </w:r>
    </w:p>
    <w:p w14:paraId="798BB97F" w14:textId="77777777" w:rsidR="00917B35" w:rsidRPr="0045021F" w:rsidRDefault="00917B35" w:rsidP="000E0428">
      <w:pPr>
        <w:pStyle w:val="Akapitzlist"/>
        <w:numPr>
          <w:ilvl w:val="0"/>
          <w:numId w:val="73"/>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być nieodwoływalne.</w:t>
      </w:r>
    </w:p>
    <w:p w14:paraId="005833AD" w14:textId="77777777" w:rsidR="009E2AA6" w:rsidRPr="0045021F" w:rsidRDefault="009E2AA6" w:rsidP="009E2AA6">
      <w:pPr>
        <w:pStyle w:val="Akapitzlist"/>
        <w:autoSpaceDE w:val="0"/>
        <w:autoSpaceDN w:val="0"/>
        <w:adjustRightInd w:val="0"/>
        <w:spacing w:after="0" w:line="276" w:lineRule="auto"/>
        <w:jc w:val="both"/>
        <w:rPr>
          <w:rFonts w:ascii="Times New Roman" w:hAnsi="Times New Roman" w:cs="Times New Roman"/>
          <w:sz w:val="24"/>
          <w:szCs w:val="24"/>
        </w:rPr>
      </w:pPr>
    </w:p>
    <w:p w14:paraId="52C3351C" w14:textId="465D7F12" w:rsidR="00D548FF" w:rsidRPr="0045021F" w:rsidRDefault="00917B35" w:rsidP="000E0428">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Warunki zwrotu zabezpieczenia określone zosta</w:t>
      </w:r>
      <w:r w:rsidR="00C63FC4" w:rsidRPr="0045021F">
        <w:rPr>
          <w:rFonts w:ascii="Times New Roman" w:hAnsi="Times New Roman" w:cs="Times New Roman"/>
          <w:sz w:val="24"/>
          <w:szCs w:val="24"/>
        </w:rPr>
        <w:t xml:space="preserve">ną w </w:t>
      </w:r>
      <w:r w:rsidRPr="0045021F">
        <w:rPr>
          <w:rFonts w:ascii="Times New Roman" w:hAnsi="Times New Roman" w:cs="Times New Roman"/>
          <w:sz w:val="24"/>
          <w:szCs w:val="24"/>
        </w:rPr>
        <w:t xml:space="preserve">treści </w:t>
      </w:r>
      <w:r w:rsidR="00D548FF" w:rsidRPr="0045021F">
        <w:rPr>
          <w:rFonts w:ascii="Times New Roman" w:hAnsi="Times New Roman" w:cs="Times New Roman"/>
          <w:sz w:val="24"/>
          <w:szCs w:val="24"/>
        </w:rPr>
        <w:t>projektowanych postanowieniach umowy w sprawie zamówienia publicznego,</w:t>
      </w:r>
      <w:r w:rsidR="00C63FC4" w:rsidRPr="0045021F">
        <w:rPr>
          <w:rFonts w:ascii="Times New Roman" w:hAnsi="Times New Roman" w:cs="Times New Roman"/>
          <w:sz w:val="24"/>
          <w:szCs w:val="24"/>
        </w:rPr>
        <w:t xml:space="preserve"> które zostaną załączone do Specyfikacji Warunków Zamówienia</w:t>
      </w:r>
      <w:r w:rsidR="00E54D9C" w:rsidRPr="0045021F">
        <w:rPr>
          <w:rFonts w:ascii="Times New Roman" w:hAnsi="Times New Roman" w:cs="Times New Roman"/>
          <w:sz w:val="24"/>
          <w:szCs w:val="24"/>
        </w:rPr>
        <w:t>,</w:t>
      </w:r>
      <w:r w:rsidR="00C63FC4" w:rsidRPr="0045021F">
        <w:rPr>
          <w:rFonts w:ascii="Times New Roman" w:hAnsi="Times New Roman" w:cs="Times New Roman"/>
          <w:sz w:val="24"/>
          <w:szCs w:val="24"/>
        </w:rPr>
        <w:t xml:space="preserve"> jaka zostanie przekazana </w:t>
      </w:r>
      <w:r w:rsidR="00E54D9C" w:rsidRPr="0045021F">
        <w:rPr>
          <w:rFonts w:ascii="Times New Roman" w:hAnsi="Times New Roman" w:cs="Times New Roman"/>
          <w:sz w:val="24"/>
          <w:szCs w:val="24"/>
        </w:rPr>
        <w:t>W</w:t>
      </w:r>
      <w:r w:rsidR="00C63FC4" w:rsidRPr="0045021F">
        <w:rPr>
          <w:rFonts w:ascii="Times New Roman" w:hAnsi="Times New Roman" w:cs="Times New Roman"/>
          <w:sz w:val="24"/>
          <w:szCs w:val="24"/>
        </w:rPr>
        <w:t>ykonawcom po  zakończeniu negocjacji.</w:t>
      </w:r>
    </w:p>
    <w:p w14:paraId="25D95508" w14:textId="77777777" w:rsidR="009E2AA6" w:rsidRPr="0045021F" w:rsidRDefault="009E2AA6" w:rsidP="000E0428">
      <w:pPr>
        <w:autoSpaceDE w:val="0"/>
        <w:autoSpaceDN w:val="0"/>
        <w:adjustRightInd w:val="0"/>
        <w:spacing w:after="0" w:line="276" w:lineRule="auto"/>
        <w:jc w:val="both"/>
        <w:rPr>
          <w:rFonts w:ascii="Times New Roman" w:hAnsi="Times New Roman" w:cs="Times New Roman"/>
          <w:sz w:val="24"/>
          <w:szCs w:val="24"/>
        </w:rPr>
      </w:pPr>
    </w:p>
    <w:p w14:paraId="1D9FDE50" w14:textId="77777777" w:rsidR="00917B35" w:rsidRPr="0045021F" w:rsidRDefault="00917B35" w:rsidP="00E9678D">
      <w:pPr>
        <w:pStyle w:val="Bezodstpw"/>
      </w:pPr>
    </w:p>
    <w:p w14:paraId="192064B4"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XXIII </w:t>
      </w:r>
    </w:p>
    <w:p w14:paraId="0AC4055E"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 xml:space="preserve">INFORMACJE O TREŚCI ZAWIERANEJ UMOWY </w:t>
      </w:r>
    </w:p>
    <w:p w14:paraId="1D0E8E90"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ORAZ MOŻLIWOŚCI JEJ ZMIANY</w:t>
      </w:r>
    </w:p>
    <w:p w14:paraId="527FF29E" w14:textId="77777777" w:rsidR="00D548FF" w:rsidRPr="0045021F" w:rsidRDefault="00D548FF" w:rsidP="00D548FF">
      <w:pPr>
        <w:autoSpaceDE w:val="0"/>
        <w:autoSpaceDN w:val="0"/>
        <w:adjustRightInd w:val="0"/>
        <w:spacing w:after="0" w:line="276" w:lineRule="auto"/>
        <w:jc w:val="center"/>
        <w:rPr>
          <w:rFonts w:ascii="Times New Roman" w:hAnsi="Times New Roman" w:cs="Times New Roman"/>
          <w:b/>
          <w:bCs/>
          <w:sz w:val="24"/>
          <w:szCs w:val="24"/>
        </w:rPr>
      </w:pPr>
    </w:p>
    <w:p w14:paraId="118B7C1B" w14:textId="0BE0A87D" w:rsidR="00917B35" w:rsidRPr="0045021F" w:rsidRDefault="00917B35" w:rsidP="00284073">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Wybrany Wykonawca jest zobowiązany do zawarcia umowy w sprawie zamówienia publicznego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na warunkach określonych w projektowanych postanowieniach umowy</w:t>
      </w:r>
      <w:r w:rsidR="002377D7" w:rsidRPr="0045021F">
        <w:rPr>
          <w:rFonts w:ascii="Times New Roman" w:hAnsi="Times New Roman" w:cs="Times New Roman"/>
          <w:sz w:val="24"/>
          <w:szCs w:val="24"/>
        </w:rPr>
        <w:t>, które zostaną przekazane wraz z Zaproszeniem do złożenia oferty ostatecznej. Aktualnie Zamawiający przekazuje projektowane postanowienia, które mogą być prze</w:t>
      </w:r>
      <w:r w:rsidR="00E54D9C" w:rsidRPr="0045021F">
        <w:rPr>
          <w:rFonts w:ascii="Times New Roman" w:hAnsi="Times New Roman" w:cs="Times New Roman"/>
          <w:sz w:val="24"/>
          <w:szCs w:val="24"/>
        </w:rPr>
        <w:t>d</w:t>
      </w:r>
      <w:r w:rsidR="002377D7" w:rsidRPr="0045021F">
        <w:rPr>
          <w:rFonts w:ascii="Times New Roman" w:hAnsi="Times New Roman" w:cs="Times New Roman"/>
          <w:sz w:val="24"/>
          <w:szCs w:val="24"/>
        </w:rPr>
        <w:t xml:space="preserve">miotem prowadzonych negocjacji z </w:t>
      </w:r>
      <w:r w:rsidR="00E54D9C" w:rsidRPr="0045021F">
        <w:rPr>
          <w:rFonts w:ascii="Times New Roman" w:hAnsi="Times New Roman" w:cs="Times New Roman"/>
          <w:sz w:val="24"/>
          <w:szCs w:val="24"/>
        </w:rPr>
        <w:t>W</w:t>
      </w:r>
      <w:r w:rsidR="002377D7" w:rsidRPr="0045021F">
        <w:rPr>
          <w:rFonts w:ascii="Times New Roman" w:hAnsi="Times New Roman" w:cs="Times New Roman"/>
          <w:sz w:val="24"/>
          <w:szCs w:val="24"/>
        </w:rPr>
        <w:t xml:space="preserve">ykonawcami ubiegającymi się o uzyskanie przedmiotowego zamówienia. </w:t>
      </w:r>
    </w:p>
    <w:p w14:paraId="2F24D015" w14:textId="77777777" w:rsidR="0035061A" w:rsidRPr="0045021F" w:rsidRDefault="0035061A" w:rsidP="00E9678D">
      <w:pPr>
        <w:pStyle w:val="Bezodstpw"/>
      </w:pPr>
    </w:p>
    <w:p w14:paraId="324F78EA" w14:textId="77777777" w:rsidR="0035061A" w:rsidRPr="0045021F" w:rsidRDefault="0035061A" w:rsidP="00284073">
      <w:pPr>
        <w:autoSpaceDE w:val="0"/>
        <w:autoSpaceDN w:val="0"/>
        <w:adjustRightInd w:val="0"/>
        <w:spacing w:after="0" w:line="276" w:lineRule="auto"/>
        <w:jc w:val="both"/>
        <w:rPr>
          <w:rFonts w:ascii="Times New Roman" w:hAnsi="Times New Roman" w:cs="Times New Roman"/>
          <w:b/>
          <w:bCs/>
          <w:sz w:val="24"/>
          <w:szCs w:val="24"/>
        </w:rPr>
      </w:pPr>
    </w:p>
    <w:p w14:paraId="2DDE8732" w14:textId="77777777" w:rsidR="00D548FF" w:rsidRPr="0045021F" w:rsidRDefault="00917B35" w:rsidP="00D548FF">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XXIII </w:t>
      </w:r>
    </w:p>
    <w:p w14:paraId="4CF54901" w14:textId="77777777" w:rsidR="00917B35" w:rsidRPr="0045021F" w:rsidRDefault="00917B35" w:rsidP="00D548FF">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POUCZENIE O ŚRODKACH OCHRONY PRAWNEJ</w:t>
      </w:r>
    </w:p>
    <w:p w14:paraId="78FE7BE8" w14:textId="77777777" w:rsidR="00D548FF" w:rsidRPr="0045021F" w:rsidRDefault="00D548FF" w:rsidP="00E9678D">
      <w:pPr>
        <w:pStyle w:val="Bezodstpw"/>
      </w:pPr>
    </w:p>
    <w:p w14:paraId="55E47D99" w14:textId="27C9CF18"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w:t>
      </w:r>
      <w:r w:rsidRPr="0045021F">
        <w:rPr>
          <w:rFonts w:ascii="Times New Roman" w:hAnsi="Times New Roman" w:cs="Times New Roman"/>
          <w:sz w:val="24"/>
          <w:szCs w:val="24"/>
        </w:rPr>
        <w:t xml:space="preserve">Środki ochrony prawnej określone w niniejszym dziale przysługują </w:t>
      </w:r>
      <w:r w:rsidR="00E54D9C" w:rsidRPr="0045021F">
        <w:rPr>
          <w:rFonts w:ascii="Times New Roman" w:hAnsi="Times New Roman" w:cs="Times New Roman"/>
          <w:sz w:val="24"/>
          <w:szCs w:val="24"/>
        </w:rPr>
        <w:t>W</w:t>
      </w:r>
      <w:r w:rsidRPr="0045021F">
        <w:rPr>
          <w:rFonts w:ascii="Times New Roman" w:hAnsi="Times New Roman" w:cs="Times New Roman"/>
          <w:sz w:val="24"/>
          <w:szCs w:val="24"/>
        </w:rPr>
        <w:t xml:space="preserve">ykonawcy oraz innemu podmiotowi, jeżeli ma lub miał interes w uzyskaniu zamówienia oraz poniósł lub może ponieść szkodę w wyniku naruszenia przez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amawiającego</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przepisów ustawy.</w:t>
      </w:r>
    </w:p>
    <w:p w14:paraId="39B33C69" w14:textId="77777777" w:rsidR="009E2AA6" w:rsidRPr="0045021F" w:rsidRDefault="009E2AA6" w:rsidP="00E9678D">
      <w:pPr>
        <w:pStyle w:val="Bezodstpw"/>
      </w:pPr>
    </w:p>
    <w:p w14:paraId="2C215C37"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2.</w:t>
      </w:r>
      <w:r w:rsidRPr="0045021F">
        <w:rPr>
          <w:rFonts w:ascii="Times New Roman" w:hAnsi="Times New Roman" w:cs="Times New Roman"/>
          <w:sz w:val="24"/>
          <w:szCs w:val="24"/>
        </w:rPr>
        <w:t>Środki ochrony prawnej wobec ogłoszenia wszczynającego postępowanie o udzielenie zamówienia</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oraz dokumentów zamówienia przysługują również organizacjom</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wpisanym na listę, o której mowa w art. 469 pkt 15 ustawy oraz Rzecznikowi Małych i</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Średnich Przedsiębiorców.</w:t>
      </w:r>
    </w:p>
    <w:p w14:paraId="16DB7C2E" w14:textId="77777777" w:rsidR="009E2AA6" w:rsidRPr="0045021F" w:rsidRDefault="009E2AA6" w:rsidP="00E9678D">
      <w:pPr>
        <w:pStyle w:val="Bezodstpw"/>
      </w:pPr>
    </w:p>
    <w:p w14:paraId="7D37AE26"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3.</w:t>
      </w:r>
      <w:r w:rsidRPr="0045021F">
        <w:rPr>
          <w:rFonts w:ascii="Times New Roman" w:hAnsi="Times New Roman" w:cs="Times New Roman"/>
          <w:sz w:val="24"/>
          <w:szCs w:val="24"/>
        </w:rPr>
        <w:t xml:space="preserve"> Odwołanie przysługuje na:</w:t>
      </w:r>
    </w:p>
    <w:p w14:paraId="5C20E5E8" w14:textId="77777777" w:rsidR="00917B35" w:rsidRPr="0045021F" w:rsidRDefault="00917B35" w:rsidP="009E2AA6">
      <w:pPr>
        <w:pStyle w:val="Akapitzlist"/>
        <w:numPr>
          <w:ilvl w:val="0"/>
          <w:numId w:val="7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niezgodną z przepisami ustawy czynność Zamawiającego, podjętą w postępowaniu o</w:t>
      </w:r>
      <w:r w:rsidR="00CB0F9A" w:rsidRPr="0045021F">
        <w:rPr>
          <w:rFonts w:ascii="Times New Roman" w:hAnsi="Times New Roman" w:cs="Times New Roman"/>
          <w:sz w:val="24"/>
          <w:szCs w:val="24"/>
        </w:rPr>
        <w:t> </w:t>
      </w:r>
      <w:r w:rsidRPr="0045021F">
        <w:rPr>
          <w:rFonts w:ascii="Times New Roman" w:hAnsi="Times New Roman" w:cs="Times New Roman"/>
          <w:sz w:val="24"/>
          <w:szCs w:val="24"/>
        </w:rPr>
        <w:t>udzielenie zamówienia, w tym na projektowane postanowienie umowy;</w:t>
      </w:r>
    </w:p>
    <w:p w14:paraId="7520EA17" w14:textId="041A9DD8" w:rsidR="00917B35" w:rsidRPr="0045021F" w:rsidRDefault="00917B35" w:rsidP="009E2AA6">
      <w:pPr>
        <w:pStyle w:val="Akapitzlist"/>
        <w:numPr>
          <w:ilvl w:val="0"/>
          <w:numId w:val="74"/>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lastRenderedPageBreak/>
        <w:t xml:space="preserve">zaniechanie czynności w postępowaniu o udzielenie zamówienia do której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amawiający</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był</w:t>
      </w:r>
      <w:r w:rsidR="00E9678D" w:rsidRPr="0045021F">
        <w:rPr>
          <w:rFonts w:ascii="Times New Roman" w:hAnsi="Times New Roman" w:cs="Times New Roman"/>
          <w:sz w:val="24"/>
          <w:szCs w:val="24"/>
        </w:rPr>
        <w:t xml:space="preserve"> obowiązany na podstawie ustawy.</w:t>
      </w:r>
    </w:p>
    <w:p w14:paraId="0AC17B61" w14:textId="77777777" w:rsidR="00E9678D" w:rsidRPr="0045021F" w:rsidRDefault="00E9678D" w:rsidP="00E9678D">
      <w:pPr>
        <w:pStyle w:val="Akapitzlist"/>
        <w:autoSpaceDE w:val="0"/>
        <w:autoSpaceDN w:val="0"/>
        <w:adjustRightInd w:val="0"/>
        <w:spacing w:after="0" w:line="276" w:lineRule="auto"/>
        <w:jc w:val="both"/>
        <w:rPr>
          <w:rFonts w:ascii="Times New Roman" w:hAnsi="Times New Roman" w:cs="Times New Roman"/>
          <w:sz w:val="24"/>
          <w:szCs w:val="24"/>
        </w:rPr>
      </w:pPr>
    </w:p>
    <w:p w14:paraId="3BA6F801" w14:textId="0C261DF2"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4.</w:t>
      </w:r>
      <w:r w:rsidRPr="0045021F">
        <w:rPr>
          <w:rFonts w:ascii="Times New Roman" w:hAnsi="Times New Roman" w:cs="Times New Roman"/>
          <w:sz w:val="24"/>
          <w:szCs w:val="24"/>
        </w:rPr>
        <w:t>Odwołanie wnosi się do Prezesa Izby</w:t>
      </w:r>
      <w:r w:rsidR="00E54D9C"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xml:space="preserve">. Odwołujący przekazuje kopię odwołania </w:t>
      </w:r>
      <w:r w:rsidR="00E54D9C" w:rsidRPr="0045021F">
        <w:rPr>
          <w:rFonts w:ascii="Times New Roman" w:hAnsi="Times New Roman" w:cs="Times New Roman"/>
          <w:sz w:val="24"/>
          <w:szCs w:val="24"/>
        </w:rPr>
        <w:t>Z</w:t>
      </w:r>
      <w:r w:rsidRPr="0045021F">
        <w:rPr>
          <w:rFonts w:ascii="Times New Roman" w:hAnsi="Times New Roman" w:cs="Times New Roman"/>
          <w:sz w:val="24"/>
          <w:szCs w:val="24"/>
        </w:rPr>
        <w:t>amawiającemu</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przed upływem terminu do wniesienia odwołania w taki sposób, aby mógł on zapoznać</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się z jego treścią przed upływem tego terminu.</w:t>
      </w:r>
    </w:p>
    <w:p w14:paraId="0F8507F2" w14:textId="77777777" w:rsidR="009E2AA6" w:rsidRPr="0045021F" w:rsidRDefault="009E2AA6" w:rsidP="00E9678D">
      <w:pPr>
        <w:pStyle w:val="Bezodstpw"/>
      </w:pPr>
    </w:p>
    <w:p w14:paraId="7D8E909F"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5.</w:t>
      </w:r>
      <w:r w:rsidRPr="0045021F">
        <w:rPr>
          <w:rFonts w:ascii="Times New Roman" w:hAnsi="Times New Roman" w:cs="Times New Roman"/>
          <w:sz w:val="24"/>
          <w:szCs w:val="24"/>
        </w:rPr>
        <w:t>Odwołanie wobec treści ogłoszenia lub treści SWZ wnosi się w terminie 5 dni od dnia zamieszczenia</w:t>
      </w:r>
      <w:r w:rsidR="00E54D9C" w:rsidRPr="0045021F">
        <w:rPr>
          <w:rFonts w:ascii="Times New Roman" w:hAnsi="Times New Roman" w:cs="Times New Roman"/>
          <w:sz w:val="24"/>
          <w:szCs w:val="24"/>
        </w:rPr>
        <w:t xml:space="preserve"> </w:t>
      </w:r>
      <w:r w:rsidRPr="0045021F">
        <w:rPr>
          <w:rFonts w:ascii="Times New Roman" w:hAnsi="Times New Roman" w:cs="Times New Roman"/>
          <w:sz w:val="24"/>
          <w:szCs w:val="24"/>
        </w:rPr>
        <w:t>ogłoszenia w Biuletynie Zamówień Publicznych lub treści SWZ na stronie internetowej.</w:t>
      </w:r>
    </w:p>
    <w:p w14:paraId="614F2F6D" w14:textId="77777777" w:rsidR="009E2AA6" w:rsidRPr="0045021F" w:rsidRDefault="009E2AA6" w:rsidP="009E2AA6">
      <w:pPr>
        <w:autoSpaceDE w:val="0"/>
        <w:autoSpaceDN w:val="0"/>
        <w:adjustRightInd w:val="0"/>
        <w:spacing w:after="0" w:line="276" w:lineRule="auto"/>
        <w:jc w:val="both"/>
        <w:rPr>
          <w:rFonts w:ascii="Times New Roman" w:hAnsi="Times New Roman" w:cs="Times New Roman"/>
          <w:sz w:val="24"/>
          <w:szCs w:val="24"/>
        </w:rPr>
      </w:pPr>
    </w:p>
    <w:p w14:paraId="35DB589E"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6.</w:t>
      </w:r>
      <w:r w:rsidRPr="0045021F">
        <w:rPr>
          <w:rFonts w:ascii="Times New Roman" w:hAnsi="Times New Roman" w:cs="Times New Roman"/>
          <w:sz w:val="24"/>
          <w:szCs w:val="24"/>
        </w:rPr>
        <w:t xml:space="preserve"> Odwołanie wnosi się w terminie:</w:t>
      </w:r>
    </w:p>
    <w:p w14:paraId="3AE36E14" w14:textId="2D57826A" w:rsidR="00917B35" w:rsidRPr="0045021F" w:rsidRDefault="00917B35" w:rsidP="009E2AA6">
      <w:pPr>
        <w:pStyle w:val="Akapitzlist"/>
        <w:numPr>
          <w:ilvl w:val="0"/>
          <w:numId w:val="7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5 dni od dnia przekazania informacji o czynności </w:t>
      </w:r>
      <w:r w:rsidR="0047494A" w:rsidRPr="0045021F">
        <w:rPr>
          <w:rFonts w:ascii="Times New Roman" w:hAnsi="Times New Roman" w:cs="Times New Roman"/>
          <w:sz w:val="24"/>
          <w:szCs w:val="24"/>
        </w:rPr>
        <w:t>Z</w:t>
      </w:r>
      <w:r w:rsidRPr="0045021F">
        <w:rPr>
          <w:rFonts w:ascii="Times New Roman" w:hAnsi="Times New Roman" w:cs="Times New Roman"/>
          <w:sz w:val="24"/>
          <w:szCs w:val="24"/>
        </w:rPr>
        <w:t>amawiającego stanowiącej podstawę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jego wniesienia, jeżeli informacja została przekazana przy użyciu środków komunikacji</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elektronicznej,</w:t>
      </w:r>
    </w:p>
    <w:p w14:paraId="4202D673" w14:textId="695B5A6F" w:rsidR="00917B35" w:rsidRPr="0045021F" w:rsidRDefault="00917B35" w:rsidP="009E2AA6">
      <w:pPr>
        <w:pStyle w:val="Akapitzlist"/>
        <w:numPr>
          <w:ilvl w:val="0"/>
          <w:numId w:val="75"/>
        </w:num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 xml:space="preserve">10 dni od dnia przekazania informacji o czynności </w:t>
      </w:r>
      <w:r w:rsidR="0047494A" w:rsidRPr="0045021F">
        <w:rPr>
          <w:rFonts w:ascii="Times New Roman" w:hAnsi="Times New Roman" w:cs="Times New Roman"/>
          <w:sz w:val="24"/>
          <w:szCs w:val="24"/>
        </w:rPr>
        <w:t>Z</w:t>
      </w:r>
      <w:r w:rsidRPr="0045021F">
        <w:rPr>
          <w:rFonts w:ascii="Times New Roman" w:hAnsi="Times New Roman" w:cs="Times New Roman"/>
          <w:sz w:val="24"/>
          <w:szCs w:val="24"/>
        </w:rPr>
        <w:t>amawiającego stanowiącej podstawę</w:t>
      </w:r>
      <w:r w:rsidR="009E2AA6" w:rsidRPr="0045021F">
        <w:rPr>
          <w:rFonts w:ascii="Times New Roman" w:hAnsi="Times New Roman" w:cs="Times New Roman"/>
          <w:sz w:val="24"/>
          <w:szCs w:val="24"/>
        </w:rPr>
        <w:t xml:space="preserve"> </w:t>
      </w:r>
      <w:r w:rsidRPr="0045021F">
        <w:rPr>
          <w:rFonts w:ascii="Times New Roman" w:hAnsi="Times New Roman" w:cs="Times New Roman"/>
          <w:sz w:val="24"/>
          <w:szCs w:val="24"/>
        </w:rPr>
        <w:t>jego wniesienia, jeżeli informacja została przekazana w sposób inny niż określony w pkt</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1.</w:t>
      </w:r>
    </w:p>
    <w:p w14:paraId="01E9C3D0" w14:textId="77777777" w:rsidR="009E2AA6" w:rsidRPr="0045021F" w:rsidRDefault="009E2AA6" w:rsidP="009E2AA6">
      <w:pPr>
        <w:pStyle w:val="Akapitzlist"/>
        <w:autoSpaceDE w:val="0"/>
        <w:autoSpaceDN w:val="0"/>
        <w:adjustRightInd w:val="0"/>
        <w:spacing w:after="0" w:line="276" w:lineRule="auto"/>
        <w:jc w:val="both"/>
        <w:rPr>
          <w:rFonts w:ascii="Times New Roman" w:hAnsi="Times New Roman" w:cs="Times New Roman"/>
          <w:sz w:val="24"/>
          <w:szCs w:val="24"/>
        </w:rPr>
      </w:pPr>
    </w:p>
    <w:p w14:paraId="0009A15D"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7.</w:t>
      </w:r>
      <w:r w:rsidRPr="0045021F">
        <w:rPr>
          <w:rFonts w:ascii="Times New Roman" w:hAnsi="Times New Roman" w:cs="Times New Roman"/>
          <w:sz w:val="24"/>
          <w:szCs w:val="24"/>
        </w:rPr>
        <w:t>Odwołanie w przypadkach innych niż określone w pkt 5 i 6</w:t>
      </w:r>
      <w:r w:rsidR="00CB0F9A" w:rsidRPr="0045021F">
        <w:rPr>
          <w:rFonts w:ascii="Times New Roman" w:hAnsi="Times New Roman" w:cs="Times New Roman"/>
          <w:sz w:val="24"/>
          <w:szCs w:val="24"/>
        </w:rPr>
        <w:t xml:space="preserve"> powyżej wnosi się w terminie 5 </w:t>
      </w:r>
      <w:r w:rsidRPr="0045021F">
        <w:rPr>
          <w:rFonts w:ascii="Times New Roman" w:hAnsi="Times New Roman" w:cs="Times New Roman"/>
          <w:sz w:val="24"/>
          <w:szCs w:val="24"/>
        </w:rPr>
        <w:t>dni</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od dnia, w którym powzięto lub przy zachowaniu należytej staranności można było powziąć</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wiadomość o okolicznościach stanowiących podstawę jego wniesienia.</w:t>
      </w:r>
    </w:p>
    <w:p w14:paraId="0C801301" w14:textId="77777777" w:rsidR="009E2AA6" w:rsidRPr="0045021F" w:rsidRDefault="009E2AA6" w:rsidP="00E9678D">
      <w:pPr>
        <w:pStyle w:val="Bezodstpw"/>
      </w:pPr>
    </w:p>
    <w:p w14:paraId="2865C9E7"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8.</w:t>
      </w:r>
      <w:r w:rsidRPr="0045021F">
        <w:rPr>
          <w:rFonts w:ascii="Times New Roman" w:hAnsi="Times New Roman" w:cs="Times New Roman"/>
          <w:sz w:val="24"/>
          <w:szCs w:val="24"/>
        </w:rPr>
        <w:t xml:space="preserve">Na orzeczenie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 xml:space="preserve">Izby </w:t>
      </w:r>
      <w:r w:rsidR="0047494A" w:rsidRPr="0045021F">
        <w:rPr>
          <w:rFonts w:ascii="Times New Roman" w:hAnsi="Times New Roman" w:cs="Times New Roman"/>
          <w:sz w:val="24"/>
          <w:szCs w:val="24"/>
        </w:rPr>
        <w:t xml:space="preserve">Odwoławczej </w:t>
      </w:r>
      <w:r w:rsidRPr="0045021F">
        <w:rPr>
          <w:rFonts w:ascii="Times New Roman" w:hAnsi="Times New Roman" w:cs="Times New Roman"/>
          <w:sz w:val="24"/>
          <w:szCs w:val="24"/>
        </w:rPr>
        <w:t xml:space="preserve">oraz postanowienie Prezesa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o którym mowa w art. 519 ust. 1 ustawy,</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stronom oraz uczestnikom postępowania odwoławczego przysługuje skarga do sądu.</w:t>
      </w:r>
    </w:p>
    <w:p w14:paraId="63FF62CB" w14:textId="77777777" w:rsidR="009E2AA6" w:rsidRPr="0045021F" w:rsidRDefault="009E2AA6" w:rsidP="00E9678D">
      <w:pPr>
        <w:pStyle w:val="Bezodstpw"/>
      </w:pPr>
    </w:p>
    <w:p w14:paraId="577DECF5"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9.</w:t>
      </w:r>
      <w:r w:rsidRPr="0045021F">
        <w:rPr>
          <w:rFonts w:ascii="Times New Roman" w:hAnsi="Times New Roman" w:cs="Times New Roman"/>
          <w:sz w:val="24"/>
          <w:szCs w:val="24"/>
        </w:rPr>
        <w:t>W postępowaniu toczącym się wskutek wniesienia skargi stosuje się odpowiednio przepisy</w:t>
      </w:r>
    </w:p>
    <w:p w14:paraId="14F8680B"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sz w:val="24"/>
          <w:szCs w:val="24"/>
        </w:rPr>
        <w:t>ustawy z 17 listopada 1964 – Kodeks postępowania cywilnego o apelacji, jeżeli przepisy niniejszego</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rozdziału nie stanowią inaczej.</w:t>
      </w:r>
    </w:p>
    <w:p w14:paraId="18BC3D33" w14:textId="77777777" w:rsidR="009E2AA6" w:rsidRPr="0045021F" w:rsidRDefault="009E2AA6" w:rsidP="00E9678D">
      <w:pPr>
        <w:pStyle w:val="Bezodstpw"/>
      </w:pPr>
    </w:p>
    <w:p w14:paraId="088480C8" w14:textId="77777777" w:rsidR="009E2AA6"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10.</w:t>
      </w:r>
      <w:r w:rsidRPr="0045021F">
        <w:rPr>
          <w:rFonts w:ascii="Times New Roman" w:hAnsi="Times New Roman" w:cs="Times New Roman"/>
          <w:sz w:val="24"/>
          <w:szCs w:val="24"/>
        </w:rPr>
        <w:t xml:space="preserve"> Skargę wnosi się do Sądu Okręgowego w Warszawie – sądu zamówień publicznych,</w:t>
      </w:r>
    </w:p>
    <w:p w14:paraId="5E4D356C" w14:textId="70A95306" w:rsidR="00917B35" w:rsidRPr="0045021F" w:rsidRDefault="00917B35" w:rsidP="00E9678D">
      <w:pPr>
        <w:pStyle w:val="Bezodstpw"/>
      </w:pPr>
    </w:p>
    <w:p w14:paraId="530755FC" w14:textId="4AB9EE33"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11.</w:t>
      </w:r>
      <w:r w:rsidRPr="0045021F">
        <w:rPr>
          <w:rFonts w:ascii="Times New Roman" w:hAnsi="Times New Roman" w:cs="Times New Roman"/>
          <w:sz w:val="24"/>
          <w:szCs w:val="24"/>
        </w:rPr>
        <w:t xml:space="preserve">Skargę wnosi się za pośrednictwem Prezesa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00CB0F9A" w:rsidRPr="0045021F">
        <w:rPr>
          <w:rFonts w:ascii="Times New Roman" w:hAnsi="Times New Roman" w:cs="Times New Roman"/>
          <w:sz w:val="24"/>
          <w:szCs w:val="24"/>
        </w:rPr>
        <w:t>, w terminie 14 </w:t>
      </w:r>
      <w:r w:rsidRPr="0045021F">
        <w:rPr>
          <w:rFonts w:ascii="Times New Roman" w:hAnsi="Times New Roman" w:cs="Times New Roman"/>
          <w:sz w:val="24"/>
          <w:szCs w:val="24"/>
        </w:rPr>
        <w:t>dni od dnia doręczenia orzeczenia</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Izby lub postanowieni</w:t>
      </w:r>
      <w:r w:rsidR="00CB0F9A" w:rsidRPr="0045021F">
        <w:rPr>
          <w:rFonts w:ascii="Times New Roman" w:hAnsi="Times New Roman" w:cs="Times New Roman"/>
          <w:sz w:val="24"/>
          <w:szCs w:val="24"/>
        </w:rPr>
        <w:t>a Prezesa Izby, o którym mowa w </w:t>
      </w:r>
      <w:r w:rsidRPr="0045021F">
        <w:rPr>
          <w:rFonts w:ascii="Times New Roman" w:hAnsi="Times New Roman" w:cs="Times New Roman"/>
          <w:sz w:val="24"/>
          <w:szCs w:val="24"/>
        </w:rPr>
        <w:t>art. 519 ust. 1 ustawy, przesyłając</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jednocześnie jej odpis przeciwnikowi skargi. Złożenie skargi w placówce pocztowej operatora</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wyznaczonego w rozumieniu ustawy z 23 listopada 2012 – Prawo pocztowe jest równoznaczne</w:t>
      </w:r>
      <w:r w:rsidR="00E9678D" w:rsidRPr="0045021F">
        <w:rPr>
          <w:rFonts w:ascii="Times New Roman" w:hAnsi="Times New Roman" w:cs="Times New Roman"/>
          <w:sz w:val="24"/>
          <w:szCs w:val="24"/>
        </w:rPr>
        <w:t xml:space="preserve"> </w:t>
      </w:r>
      <w:r w:rsidRPr="0045021F">
        <w:rPr>
          <w:rFonts w:ascii="Times New Roman" w:hAnsi="Times New Roman" w:cs="Times New Roman"/>
          <w:sz w:val="24"/>
          <w:szCs w:val="24"/>
        </w:rPr>
        <w:t>z jej wniesieniem.</w:t>
      </w:r>
    </w:p>
    <w:p w14:paraId="5B7A9803" w14:textId="77777777" w:rsidR="009E2AA6" w:rsidRPr="0045021F" w:rsidRDefault="009E2AA6" w:rsidP="00E9678D">
      <w:pPr>
        <w:pStyle w:val="Bezodstpw"/>
      </w:pPr>
    </w:p>
    <w:p w14:paraId="09268169" w14:textId="77777777" w:rsidR="00917B35" w:rsidRPr="0045021F" w:rsidRDefault="00917B35" w:rsidP="009E2AA6">
      <w:pPr>
        <w:autoSpaceDE w:val="0"/>
        <w:autoSpaceDN w:val="0"/>
        <w:adjustRightInd w:val="0"/>
        <w:spacing w:after="0" w:line="276" w:lineRule="auto"/>
        <w:jc w:val="both"/>
        <w:rPr>
          <w:rFonts w:ascii="Times New Roman" w:hAnsi="Times New Roman" w:cs="Times New Roman"/>
          <w:sz w:val="24"/>
          <w:szCs w:val="24"/>
        </w:rPr>
      </w:pPr>
      <w:r w:rsidRPr="0045021F">
        <w:rPr>
          <w:rFonts w:ascii="Times New Roman" w:hAnsi="Times New Roman" w:cs="Times New Roman"/>
          <w:bCs/>
          <w:sz w:val="24"/>
          <w:szCs w:val="24"/>
        </w:rPr>
        <w:t>12.</w:t>
      </w:r>
      <w:r w:rsidRPr="0045021F">
        <w:rPr>
          <w:rFonts w:ascii="Times New Roman" w:hAnsi="Times New Roman" w:cs="Times New Roman"/>
          <w:sz w:val="24"/>
          <w:szCs w:val="24"/>
        </w:rPr>
        <w:t xml:space="preserve">Prezes </w:t>
      </w:r>
      <w:r w:rsidR="0047494A" w:rsidRPr="0045021F">
        <w:rPr>
          <w:rFonts w:ascii="Times New Roman" w:hAnsi="Times New Roman" w:cs="Times New Roman"/>
          <w:sz w:val="24"/>
          <w:szCs w:val="24"/>
        </w:rPr>
        <w:t xml:space="preserve">Krajowej </w:t>
      </w:r>
      <w:r w:rsidRPr="0045021F">
        <w:rPr>
          <w:rFonts w:ascii="Times New Roman" w:hAnsi="Times New Roman" w:cs="Times New Roman"/>
          <w:sz w:val="24"/>
          <w:szCs w:val="24"/>
        </w:rPr>
        <w:t>Izby</w:t>
      </w:r>
      <w:r w:rsidR="0047494A" w:rsidRPr="0045021F">
        <w:rPr>
          <w:rFonts w:ascii="Times New Roman" w:hAnsi="Times New Roman" w:cs="Times New Roman"/>
          <w:sz w:val="24"/>
          <w:szCs w:val="24"/>
        </w:rPr>
        <w:t xml:space="preserve"> Odwoławczej</w:t>
      </w:r>
      <w:r w:rsidRPr="0045021F">
        <w:rPr>
          <w:rFonts w:ascii="Times New Roman" w:hAnsi="Times New Roman" w:cs="Times New Roman"/>
          <w:sz w:val="24"/>
          <w:szCs w:val="24"/>
        </w:rPr>
        <w:t xml:space="preserve"> przekazuje skargę wraz z aktami postępowania odwoławczego do sądu zamówień</w:t>
      </w:r>
      <w:r w:rsidR="0047494A" w:rsidRPr="0045021F">
        <w:rPr>
          <w:rFonts w:ascii="Times New Roman" w:hAnsi="Times New Roman" w:cs="Times New Roman"/>
          <w:sz w:val="24"/>
          <w:szCs w:val="24"/>
        </w:rPr>
        <w:t xml:space="preserve"> </w:t>
      </w:r>
      <w:r w:rsidRPr="0045021F">
        <w:rPr>
          <w:rFonts w:ascii="Times New Roman" w:hAnsi="Times New Roman" w:cs="Times New Roman"/>
          <w:sz w:val="24"/>
          <w:szCs w:val="24"/>
        </w:rPr>
        <w:t>publicznych w terminie 7 dni od dnia jej otrzymania.</w:t>
      </w:r>
    </w:p>
    <w:p w14:paraId="253F5637" w14:textId="77777777" w:rsidR="009E2AA6" w:rsidRPr="0045021F" w:rsidRDefault="009E2AA6" w:rsidP="00284073">
      <w:pPr>
        <w:autoSpaceDE w:val="0"/>
        <w:autoSpaceDN w:val="0"/>
        <w:adjustRightInd w:val="0"/>
        <w:spacing w:after="0" w:line="276" w:lineRule="auto"/>
        <w:jc w:val="both"/>
        <w:rPr>
          <w:rFonts w:ascii="Times New Roman" w:hAnsi="Times New Roman" w:cs="Times New Roman"/>
          <w:b/>
          <w:bCs/>
          <w:sz w:val="24"/>
          <w:szCs w:val="24"/>
        </w:rPr>
      </w:pPr>
    </w:p>
    <w:p w14:paraId="09DB30E2" w14:textId="3456C35B" w:rsidR="00E9678D" w:rsidRPr="0045021F" w:rsidRDefault="00E9678D" w:rsidP="00E9678D">
      <w:pPr>
        <w:pStyle w:val="Bezodstpw"/>
      </w:pPr>
    </w:p>
    <w:p w14:paraId="7F913F5D" w14:textId="0238D3AA" w:rsidR="006347A2" w:rsidRPr="0045021F" w:rsidRDefault="006347A2" w:rsidP="00E9678D">
      <w:pPr>
        <w:pStyle w:val="Bezodstpw"/>
      </w:pPr>
    </w:p>
    <w:p w14:paraId="15E86BD2" w14:textId="107D2298" w:rsidR="006347A2" w:rsidRPr="0045021F" w:rsidRDefault="006347A2" w:rsidP="00E9678D">
      <w:pPr>
        <w:pStyle w:val="Bezodstpw"/>
      </w:pPr>
    </w:p>
    <w:p w14:paraId="2BA4E9C0" w14:textId="77777777" w:rsidR="006347A2" w:rsidRPr="0045021F" w:rsidRDefault="006347A2" w:rsidP="00E9678D">
      <w:pPr>
        <w:pStyle w:val="Bezodstpw"/>
      </w:pPr>
    </w:p>
    <w:p w14:paraId="38EF0AB8" w14:textId="77777777" w:rsidR="008D469C" w:rsidRPr="0045021F" w:rsidRDefault="00917B35" w:rsidP="008D469C">
      <w:pPr>
        <w:autoSpaceDE w:val="0"/>
        <w:autoSpaceDN w:val="0"/>
        <w:adjustRightInd w:val="0"/>
        <w:spacing w:after="0" w:line="276" w:lineRule="auto"/>
        <w:jc w:val="center"/>
        <w:rPr>
          <w:rFonts w:ascii="Times New Roman" w:hAnsi="Times New Roman" w:cs="Times New Roman"/>
          <w:b/>
          <w:bCs/>
          <w:sz w:val="32"/>
          <w:szCs w:val="24"/>
        </w:rPr>
      </w:pPr>
      <w:r w:rsidRPr="0045021F">
        <w:rPr>
          <w:rFonts w:ascii="Times New Roman" w:hAnsi="Times New Roman" w:cs="Times New Roman"/>
          <w:b/>
          <w:bCs/>
          <w:sz w:val="32"/>
          <w:szCs w:val="24"/>
        </w:rPr>
        <w:t xml:space="preserve">Rozdział XXIV </w:t>
      </w:r>
    </w:p>
    <w:p w14:paraId="457B0CA9" w14:textId="77777777" w:rsidR="003865EA" w:rsidRPr="0045021F" w:rsidRDefault="00917B35" w:rsidP="009E2AA6">
      <w:pPr>
        <w:autoSpaceDE w:val="0"/>
        <w:autoSpaceDN w:val="0"/>
        <w:adjustRightInd w:val="0"/>
        <w:spacing w:after="0"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OCHRONA DANYCH OSOBOWYCH</w:t>
      </w:r>
    </w:p>
    <w:p w14:paraId="1CA184BE" w14:textId="77777777" w:rsidR="009E2AA6" w:rsidRPr="0045021F" w:rsidRDefault="009E2AA6" w:rsidP="00E9678D">
      <w:pPr>
        <w:pStyle w:val="Bezodstpw"/>
        <w:rPr>
          <w:rStyle w:val="Hyperlink3"/>
          <w:rFonts w:ascii="Times New Roman" w:hAnsi="Times New Roman"/>
          <w:b/>
          <w:bCs/>
          <w:sz w:val="24"/>
          <w:szCs w:val="24"/>
        </w:rPr>
      </w:pPr>
    </w:p>
    <w:p w14:paraId="7B6E1C3A" w14:textId="77777777" w:rsidR="00AE1E46" w:rsidRPr="0045021F" w:rsidRDefault="00AE1E46" w:rsidP="009E2AA6">
      <w:pPr>
        <w:spacing w:after="120" w:line="276" w:lineRule="auto"/>
        <w:jc w:val="both"/>
        <w:rPr>
          <w:rStyle w:val="Hyperlink3"/>
          <w:rFonts w:ascii="Times New Roman" w:hAnsi="Times New Roman" w:cs="Times New Roman"/>
          <w:sz w:val="24"/>
          <w:szCs w:val="24"/>
        </w:rPr>
      </w:pPr>
      <w:r w:rsidRPr="0045021F">
        <w:rPr>
          <w:rStyle w:val="Hyperlink3"/>
          <w:rFonts w:ascii="Times New Roman" w:hAnsi="Times New Roman" w:cs="Times New Roman"/>
          <w:sz w:val="24"/>
          <w:szCs w:val="24"/>
        </w:rPr>
        <w:t>Administratorem danych osobowych osób fizycznych w</w:t>
      </w:r>
      <w:r w:rsidR="00CB0F9A" w:rsidRPr="0045021F">
        <w:rPr>
          <w:rStyle w:val="Hyperlink3"/>
          <w:rFonts w:ascii="Times New Roman" w:hAnsi="Times New Roman" w:cs="Times New Roman"/>
          <w:sz w:val="24"/>
          <w:szCs w:val="24"/>
        </w:rPr>
        <w:t>skazanych w toku postępowania o </w:t>
      </w:r>
      <w:r w:rsidRPr="0045021F">
        <w:rPr>
          <w:rStyle w:val="Hyperlink3"/>
          <w:rFonts w:ascii="Times New Roman" w:hAnsi="Times New Roman" w:cs="Times New Roman"/>
          <w:sz w:val="24"/>
          <w:szCs w:val="24"/>
        </w:rPr>
        <w:t>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w:t>
      </w:r>
      <w:r w:rsidR="00995B86" w:rsidRPr="0045021F">
        <w:rPr>
          <w:rStyle w:val="Hyperlink3"/>
          <w:rFonts w:ascii="Times New Roman" w:hAnsi="Times New Roman" w:cs="Times New Roman"/>
          <w:sz w:val="24"/>
          <w:szCs w:val="24"/>
        </w:rPr>
        <w:t>rawie ochrony osób fizycznych w </w:t>
      </w:r>
      <w:r w:rsidRPr="0045021F">
        <w:rPr>
          <w:rStyle w:val="Hyperlink3"/>
          <w:rFonts w:ascii="Times New Roman" w:hAnsi="Times New Roman" w:cs="Times New Roman"/>
          <w:sz w:val="24"/>
          <w:szCs w:val="24"/>
        </w:rPr>
        <w:t xml:space="preserve">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45021F">
        <w:rPr>
          <w:rStyle w:val="Brak"/>
          <w:rFonts w:ascii="Times New Roman" w:hAnsi="Times New Roman" w:cs="Times New Roman"/>
          <w:b/>
          <w:bCs/>
          <w:sz w:val="24"/>
          <w:szCs w:val="24"/>
        </w:rPr>
        <w:t>Po stronie Wykonawcy leży obowiązek uzyskania zgody osoby fizycznej na wskazanie jej danych w postępowaniu o udzielenie zamówienia, w tym w składanej ofercie</w:t>
      </w:r>
      <w:r w:rsidRPr="0045021F">
        <w:rPr>
          <w:rStyle w:val="Hyperlink3"/>
          <w:rFonts w:ascii="Times New Roman" w:hAnsi="Times New Roman" w:cs="Times New Roman"/>
          <w:sz w:val="24"/>
          <w:szCs w:val="24"/>
        </w:rPr>
        <w:t>.</w:t>
      </w:r>
    </w:p>
    <w:p w14:paraId="4A3DC78B" w14:textId="77777777" w:rsidR="00AE1E46" w:rsidRPr="0045021F" w:rsidRDefault="00AE1E46" w:rsidP="009E2AA6">
      <w:pPr>
        <w:spacing w:after="120" w:line="276" w:lineRule="auto"/>
        <w:jc w:val="both"/>
        <w:rPr>
          <w:rStyle w:val="Hyperlink3"/>
          <w:rFonts w:ascii="Times New Roman" w:hAnsi="Times New Roman" w:cs="Times New Roman"/>
          <w:sz w:val="24"/>
          <w:szCs w:val="24"/>
        </w:rPr>
      </w:pPr>
      <w:bookmarkStart w:id="4" w:name="mip51080008"/>
      <w:bookmarkEnd w:id="4"/>
      <w:r w:rsidRPr="0045021F">
        <w:rPr>
          <w:rStyle w:val="Hyperlink3"/>
          <w:rFonts w:ascii="Times New Roman" w:hAnsi="Times New Roman" w:cs="Times New Roman"/>
          <w:sz w:val="24"/>
          <w:szCs w:val="24"/>
        </w:rPr>
        <w:t>Jednocześnie wskazuje się, iż zgodnie z art. 19 ust. 2 i u</w:t>
      </w:r>
      <w:r w:rsidR="00995B86" w:rsidRPr="0045021F">
        <w:rPr>
          <w:rStyle w:val="Hyperlink3"/>
          <w:rFonts w:ascii="Times New Roman" w:hAnsi="Times New Roman" w:cs="Times New Roman"/>
          <w:sz w:val="24"/>
          <w:szCs w:val="24"/>
        </w:rPr>
        <w:t>st 3 ustawy Pzp; skorzystanie z </w:t>
      </w:r>
      <w:r w:rsidRPr="0045021F">
        <w:rPr>
          <w:rStyle w:val="Hyperlink3"/>
          <w:rFonts w:ascii="Times New Roman" w:hAnsi="Times New Roman" w:cs="Times New Roman"/>
          <w:sz w:val="24"/>
          <w:szCs w:val="24"/>
        </w:rPr>
        <w:t xml:space="preserve">uprawnienia do sprostowania lub uzupełnienia, o którym mowa w </w:t>
      </w:r>
      <w:hyperlink r:id="rId38" w:history="1">
        <w:r w:rsidRPr="0045021F">
          <w:rPr>
            <w:rStyle w:val="Hyperlink3"/>
            <w:rFonts w:ascii="Times New Roman" w:hAnsi="Times New Roman" w:cs="Times New Roman"/>
            <w:sz w:val="24"/>
            <w:szCs w:val="24"/>
          </w:rPr>
          <w:t>art. 16</w:t>
        </w:r>
      </w:hyperlink>
      <w:r w:rsidRPr="0045021F">
        <w:rPr>
          <w:rStyle w:val="Hyperlink3"/>
          <w:rFonts w:ascii="Times New Roman" w:hAnsi="Times New Roman" w:cs="Times New Roman"/>
          <w:sz w:val="24"/>
          <w:szCs w:val="24"/>
        </w:rPr>
        <w:t xml:space="preserve"> RODO, nie może skutkować zmianą wyniku postępowania o udzielenie zamówienia ani zmianą postanowień umowy w sprawie zamówienia publicznego w </w:t>
      </w:r>
      <w:r w:rsidR="00995B86" w:rsidRPr="0045021F">
        <w:rPr>
          <w:rStyle w:val="Hyperlink3"/>
          <w:rFonts w:ascii="Times New Roman" w:hAnsi="Times New Roman" w:cs="Times New Roman"/>
          <w:sz w:val="24"/>
          <w:szCs w:val="24"/>
        </w:rPr>
        <w:t>zakresie niezgodnym z ustawą. W </w:t>
      </w:r>
      <w:r w:rsidRPr="0045021F">
        <w:rPr>
          <w:rStyle w:val="Hyperlink3"/>
          <w:rFonts w:ascii="Times New Roman" w:hAnsi="Times New Roman" w:cs="Times New Roman"/>
          <w:sz w:val="24"/>
          <w:szCs w:val="24"/>
        </w:rPr>
        <w:t>postępowaniu o udzielenie zamówienia zgłoszenie żądani</w:t>
      </w:r>
      <w:r w:rsidR="00995B86" w:rsidRPr="0045021F">
        <w:rPr>
          <w:rStyle w:val="Hyperlink3"/>
          <w:rFonts w:ascii="Times New Roman" w:hAnsi="Times New Roman" w:cs="Times New Roman"/>
          <w:sz w:val="24"/>
          <w:szCs w:val="24"/>
        </w:rPr>
        <w:t>a ograniczenia przetwarzania, o </w:t>
      </w:r>
      <w:r w:rsidRPr="0045021F">
        <w:rPr>
          <w:rStyle w:val="Hyperlink3"/>
          <w:rFonts w:ascii="Times New Roman" w:hAnsi="Times New Roman" w:cs="Times New Roman"/>
          <w:sz w:val="24"/>
          <w:szCs w:val="24"/>
        </w:rPr>
        <w:t xml:space="preserve">którym mowa w </w:t>
      </w:r>
      <w:hyperlink r:id="rId39" w:history="1">
        <w:r w:rsidRPr="0045021F">
          <w:rPr>
            <w:rStyle w:val="Hyperlink3"/>
            <w:rFonts w:ascii="Times New Roman" w:hAnsi="Times New Roman" w:cs="Times New Roman"/>
            <w:sz w:val="24"/>
            <w:szCs w:val="24"/>
          </w:rPr>
          <w:t>art. 18 ust. 1</w:t>
        </w:r>
      </w:hyperlink>
      <w:r w:rsidRPr="0045021F">
        <w:rPr>
          <w:rStyle w:val="Hyperlink3"/>
          <w:rFonts w:ascii="Times New Roman" w:hAnsi="Times New Roman" w:cs="Times New Roman"/>
          <w:sz w:val="24"/>
          <w:szCs w:val="24"/>
        </w:rPr>
        <w:t xml:space="preserve"> RODO, nie ogranicza przetwarzania danych osobowych do czasu zakończenia tego postępowania.</w:t>
      </w:r>
    </w:p>
    <w:p w14:paraId="3F1CFDAE" w14:textId="77777777" w:rsidR="00AE1E46" w:rsidRPr="0045021F" w:rsidRDefault="00AE1E46" w:rsidP="008D469C">
      <w:pPr>
        <w:autoSpaceDE w:val="0"/>
        <w:autoSpaceDN w:val="0"/>
        <w:adjustRightInd w:val="0"/>
        <w:spacing w:after="0" w:line="276" w:lineRule="auto"/>
        <w:jc w:val="both"/>
        <w:rPr>
          <w:rFonts w:ascii="Times New Roman" w:hAnsi="Times New Roman" w:cs="Times New Roman"/>
          <w:strike/>
          <w:sz w:val="24"/>
          <w:szCs w:val="24"/>
        </w:rPr>
      </w:pPr>
    </w:p>
    <w:p w14:paraId="563CE269" w14:textId="77777777" w:rsidR="000259C6" w:rsidRPr="0045021F" w:rsidRDefault="000259C6">
      <w:pPr>
        <w:rPr>
          <w:rFonts w:ascii="Times New Roman" w:hAnsi="Times New Roman" w:cs="Times New Roman"/>
          <w:b/>
          <w:bCs/>
          <w:sz w:val="24"/>
          <w:szCs w:val="24"/>
        </w:rPr>
      </w:pPr>
      <w:r w:rsidRPr="0045021F">
        <w:rPr>
          <w:rFonts w:ascii="Times New Roman" w:hAnsi="Times New Roman" w:cs="Times New Roman"/>
          <w:b/>
          <w:bCs/>
          <w:sz w:val="24"/>
          <w:szCs w:val="24"/>
        </w:rPr>
        <w:br w:type="page"/>
      </w:r>
    </w:p>
    <w:p w14:paraId="78C6CD0D" w14:textId="77777777" w:rsidR="000259C6" w:rsidRPr="0045021F" w:rsidRDefault="000259C6" w:rsidP="000259C6">
      <w:pPr>
        <w:spacing w:line="360" w:lineRule="auto"/>
        <w:jc w:val="right"/>
        <w:rPr>
          <w:rFonts w:ascii="Times New Roman" w:hAnsi="Times New Roman" w:cs="Times New Roman"/>
          <w:sz w:val="24"/>
        </w:rPr>
      </w:pPr>
      <w:r w:rsidRPr="0045021F">
        <w:rPr>
          <w:rFonts w:ascii="Times New Roman" w:hAnsi="Times New Roman" w:cs="Times New Roman"/>
          <w:b/>
          <w:sz w:val="24"/>
        </w:rPr>
        <w:lastRenderedPageBreak/>
        <w:t>Załącznik do OPiW</w:t>
      </w:r>
    </w:p>
    <w:p w14:paraId="7DB57609"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Polskie Wydawnictwo Muzyczne</w:t>
      </w:r>
    </w:p>
    <w:p w14:paraId="357E4376"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 xml:space="preserve"> al. Krasińskiego 11a,</w:t>
      </w:r>
    </w:p>
    <w:p w14:paraId="47EEDA03" w14:textId="77777777" w:rsidR="000259C6" w:rsidRPr="0045021F" w:rsidRDefault="000259C6" w:rsidP="000259C6">
      <w:pPr>
        <w:spacing w:line="240" w:lineRule="auto"/>
        <w:jc w:val="right"/>
        <w:rPr>
          <w:rFonts w:ascii="Times New Roman" w:hAnsi="Times New Roman" w:cs="Times New Roman"/>
          <w:sz w:val="24"/>
        </w:rPr>
      </w:pPr>
      <w:r w:rsidRPr="0045021F">
        <w:rPr>
          <w:rFonts w:ascii="Times New Roman" w:hAnsi="Times New Roman" w:cs="Times New Roman"/>
          <w:sz w:val="24"/>
        </w:rPr>
        <w:t>31-111 Kraków</w:t>
      </w:r>
    </w:p>
    <w:p w14:paraId="312E7E41" w14:textId="77777777" w:rsidR="000259C6" w:rsidRPr="0045021F" w:rsidRDefault="000259C6" w:rsidP="000259C6">
      <w:pPr>
        <w:spacing w:line="360" w:lineRule="auto"/>
        <w:jc w:val="center"/>
        <w:rPr>
          <w:rFonts w:ascii="Times New Roman" w:hAnsi="Times New Roman" w:cs="Times New Roman"/>
          <w:b/>
          <w:sz w:val="24"/>
        </w:rPr>
      </w:pPr>
      <w:r w:rsidRPr="0045021F">
        <w:rPr>
          <w:rFonts w:ascii="Times New Roman" w:hAnsi="Times New Roman" w:cs="Times New Roman"/>
          <w:b/>
          <w:sz w:val="24"/>
        </w:rPr>
        <w:t xml:space="preserve">OFERTA </w:t>
      </w:r>
    </w:p>
    <w:p w14:paraId="5FAE634C" w14:textId="77777777" w:rsidR="000259C6" w:rsidRPr="0045021F" w:rsidRDefault="000259C6" w:rsidP="000259C6">
      <w:pPr>
        <w:spacing w:line="360" w:lineRule="auto"/>
        <w:jc w:val="center"/>
        <w:rPr>
          <w:rFonts w:ascii="Times New Roman" w:hAnsi="Times New Roman" w:cs="Times New Roman"/>
          <w:sz w:val="24"/>
          <w:u w:val="single"/>
        </w:rPr>
      </w:pPr>
      <w:r w:rsidRPr="0045021F">
        <w:rPr>
          <w:rFonts w:ascii="Times New Roman" w:hAnsi="Times New Roman" w:cs="Times New Roman"/>
          <w:b/>
          <w:sz w:val="24"/>
          <w:u w:val="single"/>
        </w:rPr>
        <w:t xml:space="preserve">składana w celu zakwalifikowania się do udziału w negocjacjach </w:t>
      </w:r>
    </w:p>
    <w:p w14:paraId="402432BA" w14:textId="77777777" w:rsidR="000259C6" w:rsidRPr="0045021F" w:rsidRDefault="000259C6" w:rsidP="000259C6">
      <w:pPr>
        <w:spacing w:line="360" w:lineRule="auto"/>
        <w:jc w:val="center"/>
        <w:rPr>
          <w:rFonts w:ascii="Times New Roman" w:hAnsi="Times New Roman" w:cs="Times New Roman"/>
          <w:b/>
          <w:sz w:val="24"/>
        </w:rPr>
      </w:pPr>
    </w:p>
    <w:p w14:paraId="47BAD46C"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Pełna nazwa (firma) wykonawcy: ________________________________________________</w:t>
      </w:r>
    </w:p>
    <w:p w14:paraId="65741EAE"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Siedziba i adres wykonawcy: ____________________</w:t>
      </w:r>
      <w:r w:rsidR="00686C16" w:rsidRPr="0045021F">
        <w:rPr>
          <w:rFonts w:ascii="Times New Roman" w:hAnsi="Times New Roman" w:cs="Times New Roman"/>
          <w:sz w:val="24"/>
        </w:rPr>
        <w:t>_______________________________</w:t>
      </w:r>
    </w:p>
    <w:p w14:paraId="32C9E52F"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REGON: ____________________________ NIP: ____</w:t>
      </w:r>
      <w:r w:rsidR="00686C16" w:rsidRPr="0045021F">
        <w:rPr>
          <w:rFonts w:ascii="Times New Roman" w:hAnsi="Times New Roman" w:cs="Times New Roman"/>
          <w:sz w:val="24"/>
        </w:rPr>
        <w:t>______________________________</w:t>
      </w:r>
    </w:p>
    <w:p w14:paraId="066A0C1A"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Telefon: ____________________________________________________________________</w:t>
      </w:r>
    </w:p>
    <w:p w14:paraId="2D5EF49F" w14:textId="77777777" w:rsidR="000259C6" w:rsidRPr="0045021F" w:rsidRDefault="000259C6" w:rsidP="000259C6">
      <w:pPr>
        <w:spacing w:line="360" w:lineRule="auto"/>
        <w:rPr>
          <w:rFonts w:ascii="Times New Roman" w:hAnsi="Times New Roman" w:cs="Times New Roman"/>
          <w:sz w:val="24"/>
        </w:rPr>
      </w:pPr>
      <w:r w:rsidRPr="0045021F">
        <w:rPr>
          <w:rFonts w:ascii="Times New Roman" w:hAnsi="Times New Roman" w:cs="Times New Roman"/>
          <w:sz w:val="24"/>
        </w:rPr>
        <w:t>Adres e-mail: ________________________________________________________________</w:t>
      </w:r>
    </w:p>
    <w:p w14:paraId="2EDB53ED" w14:textId="77777777" w:rsidR="00725EDC" w:rsidRPr="0045021F" w:rsidRDefault="00725EDC" w:rsidP="00725EDC">
      <w:pPr>
        <w:spacing w:before="120"/>
        <w:ind w:right="-1"/>
        <w:jc w:val="both"/>
        <w:rPr>
          <w:rFonts w:ascii="Times New Roman" w:hAnsi="Times New Roman" w:cs="Times New Roman"/>
        </w:rPr>
      </w:pPr>
    </w:p>
    <w:p w14:paraId="2F2F6E9C" w14:textId="17FA3E2E" w:rsidR="000259C6" w:rsidRPr="0045021F" w:rsidRDefault="000259C6" w:rsidP="00686C16">
      <w:pPr>
        <w:spacing w:before="120" w:line="276" w:lineRule="auto"/>
        <w:ind w:right="-1"/>
        <w:jc w:val="both"/>
        <w:rPr>
          <w:rFonts w:ascii="Times New Roman" w:hAnsi="Times New Roman" w:cs="Times New Roman"/>
          <w:sz w:val="24"/>
        </w:rPr>
      </w:pPr>
      <w:r w:rsidRPr="0045021F">
        <w:rPr>
          <w:rFonts w:ascii="Times New Roman" w:hAnsi="Times New Roman" w:cs="Times New Roman"/>
          <w:sz w:val="24"/>
        </w:rPr>
        <w:t>1. W odpowiedzi na ogłoszenie o zamówieniu ud</w:t>
      </w:r>
      <w:r w:rsidR="00995B86" w:rsidRPr="0045021F">
        <w:rPr>
          <w:rFonts w:ascii="Times New Roman" w:hAnsi="Times New Roman" w:cs="Times New Roman"/>
          <w:sz w:val="24"/>
        </w:rPr>
        <w:t>zielanym w trybie podstawowym z </w:t>
      </w:r>
      <w:r w:rsidRPr="0045021F">
        <w:rPr>
          <w:rFonts w:ascii="Times New Roman" w:hAnsi="Times New Roman" w:cs="Times New Roman"/>
          <w:sz w:val="24"/>
        </w:rPr>
        <w:t xml:space="preserve">obligatoryjnymi negocjacjami </w:t>
      </w:r>
      <w:r w:rsidR="00725EDC" w:rsidRPr="0045021F">
        <w:rPr>
          <w:rFonts w:ascii="Times New Roman" w:hAnsi="Times New Roman" w:cs="Times New Roman"/>
          <w:sz w:val="24"/>
        </w:rPr>
        <w:t>na wykonanie zadan</w:t>
      </w:r>
      <w:r w:rsidR="009F1039" w:rsidRPr="0045021F">
        <w:rPr>
          <w:rFonts w:ascii="Times New Roman" w:hAnsi="Times New Roman" w:cs="Times New Roman"/>
          <w:sz w:val="24"/>
        </w:rPr>
        <w:t>i</w:t>
      </w:r>
      <w:r w:rsidR="00725EDC" w:rsidRPr="0045021F">
        <w:rPr>
          <w:rFonts w:ascii="Times New Roman" w:hAnsi="Times New Roman" w:cs="Times New Roman"/>
          <w:sz w:val="24"/>
        </w:rPr>
        <w:t xml:space="preserve">a pn.: </w:t>
      </w:r>
      <w:r w:rsidR="00725EDC" w:rsidRPr="0045021F">
        <w:rPr>
          <w:rFonts w:ascii="Times New Roman" w:hAnsi="Times New Roman" w:cs="Times New Roman"/>
          <w:b/>
          <w:sz w:val="24"/>
        </w:rPr>
        <w:t>„Opracowanie kompletnej dokumentacji projektowej wraz z uzyskaniem w imieniu inwestora prawomocnej decyzji pozwoleni</w:t>
      </w:r>
      <w:r w:rsidR="00686C16" w:rsidRPr="0045021F">
        <w:rPr>
          <w:rFonts w:ascii="Times New Roman" w:hAnsi="Times New Roman" w:cs="Times New Roman"/>
          <w:b/>
          <w:sz w:val="24"/>
        </w:rPr>
        <w:t>a</w:t>
      </w:r>
      <w:r w:rsidR="00725EDC" w:rsidRPr="0045021F">
        <w:rPr>
          <w:rFonts w:ascii="Times New Roman" w:hAnsi="Times New Roman" w:cs="Times New Roman"/>
          <w:b/>
          <w:sz w:val="24"/>
        </w:rPr>
        <w:t xml:space="preserve"> na budowę dla realizacji inwestycji dotyczącej modernizacji siedziby Polskiego Wydawnictwa Muzycznego w Krakowie przy al. Krasińskiego 11a”</w:t>
      </w:r>
      <w:r w:rsidR="00725EDC" w:rsidRPr="0045021F">
        <w:rPr>
          <w:rFonts w:ascii="Times New Roman" w:hAnsi="Times New Roman" w:cs="Times New Roman"/>
          <w:sz w:val="24"/>
        </w:rPr>
        <w:t xml:space="preserve"> </w:t>
      </w:r>
      <w:r w:rsidRPr="0045021F">
        <w:rPr>
          <w:rFonts w:ascii="Times New Roman" w:hAnsi="Times New Roman" w:cs="Times New Roman"/>
          <w:bCs/>
          <w:sz w:val="24"/>
        </w:rPr>
        <w:t>składamy</w:t>
      </w:r>
      <w:r w:rsidR="00EF564D" w:rsidRPr="0045021F">
        <w:rPr>
          <w:rFonts w:ascii="Times New Roman" w:hAnsi="Times New Roman" w:cs="Times New Roman"/>
          <w:bCs/>
          <w:sz w:val="24"/>
        </w:rPr>
        <w:t xml:space="preserve"> </w:t>
      </w:r>
      <w:r w:rsidRPr="0045021F">
        <w:rPr>
          <w:rFonts w:ascii="Times New Roman" w:hAnsi="Times New Roman" w:cs="Times New Roman"/>
          <w:bCs/>
          <w:sz w:val="24"/>
        </w:rPr>
        <w:t>niniejszą ofertę</w:t>
      </w:r>
      <w:r w:rsidR="00EF564D" w:rsidRPr="0045021F">
        <w:rPr>
          <w:rFonts w:ascii="Times New Roman" w:hAnsi="Times New Roman" w:cs="Times New Roman"/>
          <w:bCs/>
          <w:sz w:val="24"/>
        </w:rPr>
        <w:t xml:space="preserve"> </w:t>
      </w:r>
      <w:r w:rsidRPr="0045021F">
        <w:rPr>
          <w:rFonts w:ascii="Times New Roman" w:hAnsi="Times New Roman" w:cs="Times New Roman"/>
          <w:bCs/>
          <w:sz w:val="24"/>
        </w:rPr>
        <w:t xml:space="preserve">akceptując wymogi udziału w postępowaniu określone w Opisie Potrzeb i Wymagań. </w:t>
      </w:r>
    </w:p>
    <w:p w14:paraId="49B32366" w14:textId="77777777" w:rsidR="000259C6" w:rsidRPr="0045021F" w:rsidRDefault="000259C6" w:rsidP="00686C16">
      <w:pPr>
        <w:spacing w:line="276" w:lineRule="auto"/>
        <w:jc w:val="both"/>
        <w:rPr>
          <w:rFonts w:ascii="Times New Roman" w:hAnsi="Times New Roman" w:cs="Times New Roman"/>
          <w:sz w:val="24"/>
        </w:rPr>
      </w:pPr>
      <w:r w:rsidRPr="0045021F">
        <w:rPr>
          <w:rFonts w:ascii="Times New Roman" w:hAnsi="Times New Roman" w:cs="Times New Roman"/>
          <w:sz w:val="24"/>
        </w:rPr>
        <w:t xml:space="preserve">2. Dane podwykonawców oraz części zamówienia, których wykonanie Wykonawca zamierza powierzyć podwykonawcy(com) </w:t>
      </w:r>
      <w:r w:rsidRPr="0045021F">
        <w:rPr>
          <w:rFonts w:ascii="Times New Roman" w:hAnsi="Times New Roman" w:cs="Times New Roman"/>
          <w:i/>
          <w:iCs/>
          <w:sz w:val="24"/>
        </w:rPr>
        <w:t>(jeżeli dotyczy):</w:t>
      </w:r>
    </w:p>
    <w:p w14:paraId="7861D9E4" w14:textId="77777777" w:rsidR="000259C6" w:rsidRPr="0045021F" w:rsidRDefault="000259C6" w:rsidP="000259C6">
      <w:pPr>
        <w:pBdr>
          <w:top w:val="none" w:sz="0" w:space="0" w:color="000000"/>
          <w:left w:val="none" w:sz="0" w:space="0" w:color="000000"/>
          <w:bottom w:val="single" w:sz="8" w:space="2" w:color="000000"/>
          <w:right w:val="none" w:sz="0" w:space="0" w:color="000000"/>
        </w:pBdr>
        <w:spacing w:line="360" w:lineRule="auto"/>
        <w:rPr>
          <w:rFonts w:ascii="Times New Roman" w:hAnsi="Times New Roman" w:cs="Times New Roman"/>
        </w:rPr>
      </w:pPr>
    </w:p>
    <w:p w14:paraId="5CF0F7DD" w14:textId="77777777" w:rsidR="000259C6" w:rsidRPr="0045021F" w:rsidRDefault="000259C6" w:rsidP="00686C16">
      <w:pPr>
        <w:spacing w:line="276" w:lineRule="auto"/>
        <w:contextualSpacing/>
        <w:jc w:val="both"/>
        <w:rPr>
          <w:rFonts w:ascii="Times New Roman" w:hAnsi="Times New Roman" w:cs="Times New Roman"/>
          <w:sz w:val="24"/>
          <w:szCs w:val="24"/>
        </w:rPr>
      </w:pPr>
    </w:p>
    <w:p w14:paraId="2361B2D4" w14:textId="77777777" w:rsidR="000259C6" w:rsidRPr="0045021F" w:rsidRDefault="000259C6" w:rsidP="00686C16">
      <w:pPr>
        <w:spacing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3. Ponadto oświadczamy, że:</w:t>
      </w:r>
    </w:p>
    <w:p w14:paraId="761624D0" w14:textId="77777777" w:rsidR="000259C6" w:rsidRPr="0045021F" w:rsidRDefault="000259C6" w:rsidP="00686C16">
      <w:pPr>
        <w:numPr>
          <w:ilvl w:val="0"/>
          <w:numId w:val="11"/>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 xml:space="preserve">Informacje zawarte na stronach oferty od nr ____ do nr ____ stanowią tajemnicę przedsiębiorstwa w rozumieniu przepisów ustawy z dnia 16 kwietnia 1993 r. o zwalczaniu nieuczciwej konkurencji   (Dz. U. z 2019 poz. 1010 i 1649). W przypadku zastrzeżenia tajemnicy przedsiębiorstwa należy </w:t>
      </w:r>
      <w:r w:rsidRPr="0045021F">
        <w:rPr>
          <w:rFonts w:ascii="Times New Roman" w:hAnsi="Times New Roman" w:cs="Times New Roman"/>
          <w:bCs/>
          <w:sz w:val="24"/>
          <w:szCs w:val="24"/>
        </w:rPr>
        <w:t>wykazać</w:t>
      </w:r>
      <w:r w:rsidRPr="0045021F">
        <w:rPr>
          <w:rFonts w:ascii="Times New Roman" w:hAnsi="Times New Roman" w:cs="Times New Roman"/>
          <w:sz w:val="24"/>
          <w:szCs w:val="24"/>
        </w:rPr>
        <w:t>, iż zastrzeżone informacje stanowią tajemnicę przedsiębiorstwa. Jeżeli wykonawca nie wykaże, iż zastrzeżone informacje stanowią  tajemnicę przedsiębiorstwa Zamawiający będzie uprawniony do ujawnienia zastrzeżonych informacji osobom trzecim, bez żądania dodatkowych wyjaśnień od Wykonawcy;</w:t>
      </w:r>
    </w:p>
    <w:p w14:paraId="4A8F2970" w14:textId="77777777" w:rsidR="000259C6" w:rsidRPr="0045021F" w:rsidRDefault="000259C6" w:rsidP="00686C16">
      <w:pPr>
        <w:numPr>
          <w:ilvl w:val="0"/>
          <w:numId w:val="11"/>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Rodzaj Wykonawcy:*</w:t>
      </w:r>
    </w:p>
    <w:p w14:paraId="71357A7C"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lastRenderedPageBreak/>
        <w:t>mikroprzedsiębiorstwo,</w:t>
      </w:r>
    </w:p>
    <w:p w14:paraId="2BA8EE38"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małe przedsiębiorstwo,</w:t>
      </w:r>
    </w:p>
    <w:p w14:paraId="0AC7A7E6"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średnie przedsiębiorstwo,</w:t>
      </w:r>
    </w:p>
    <w:p w14:paraId="2880D5F5"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jednoosobowa działalność gospodarcza,</w:t>
      </w:r>
    </w:p>
    <w:p w14:paraId="719CE2B4"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osoba fizyczna nieprowadząca działalności gospodarczej,</w:t>
      </w:r>
    </w:p>
    <w:p w14:paraId="2AB21744" w14:textId="77777777" w:rsidR="000259C6" w:rsidRPr="0045021F" w:rsidRDefault="000259C6" w:rsidP="00686C16">
      <w:pPr>
        <w:numPr>
          <w:ilvl w:val="0"/>
          <w:numId w:val="13"/>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inny rodzaj - ……………………………………………………….</w:t>
      </w:r>
    </w:p>
    <w:p w14:paraId="0D33598F" w14:textId="77777777" w:rsidR="00686C16" w:rsidRPr="0045021F" w:rsidRDefault="00686C16" w:rsidP="00686C16">
      <w:pPr>
        <w:suppressAutoHyphens/>
        <w:spacing w:after="0" w:line="276" w:lineRule="auto"/>
        <w:ind w:left="1080"/>
        <w:contextualSpacing/>
        <w:jc w:val="both"/>
        <w:rPr>
          <w:rFonts w:ascii="Times New Roman" w:hAnsi="Times New Roman" w:cs="Times New Roman"/>
          <w:sz w:val="24"/>
          <w:szCs w:val="24"/>
        </w:rPr>
      </w:pPr>
    </w:p>
    <w:p w14:paraId="05FF6BDD" w14:textId="77777777"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Oświadczam, że wyrażam zgodę na przetwarzanie moich danych osobowych w celu ubiegania się o zamówienie publiczne w niniejszym postępowaniu.</w:t>
      </w:r>
    </w:p>
    <w:p w14:paraId="32D9B781" w14:textId="77777777" w:rsidR="00686C16" w:rsidRPr="0045021F" w:rsidRDefault="00686C16" w:rsidP="00686C16">
      <w:pPr>
        <w:spacing w:after="0" w:line="276" w:lineRule="auto"/>
        <w:ind w:left="426"/>
        <w:jc w:val="both"/>
        <w:rPr>
          <w:rFonts w:ascii="Times New Roman" w:hAnsi="Times New Roman" w:cs="Times New Roman"/>
          <w:sz w:val="24"/>
          <w:szCs w:val="24"/>
        </w:rPr>
      </w:pPr>
    </w:p>
    <w:p w14:paraId="6561AEDF" w14:textId="77777777"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Oświadczam, że na dzień składania oferty zapoznałem się z załączoną klauzulą informacyjną, o której mowa w Rozdziale 23 OPiW oraz wypełniłem obowiązki informacyjne przewidziane w art. 13 lub art. 14 RODO</w:t>
      </w:r>
      <w:r w:rsidRPr="0045021F">
        <w:rPr>
          <w:rFonts w:ascii="Times New Roman" w:hAnsi="Times New Roman" w:cs="Times New Roman"/>
          <w:sz w:val="24"/>
          <w:szCs w:val="24"/>
          <w:vertAlign w:val="superscript"/>
        </w:rPr>
        <w:t>1)</w:t>
      </w:r>
      <w:r w:rsidRPr="0045021F">
        <w:rPr>
          <w:rFonts w:ascii="Times New Roman" w:hAnsi="Times New Roman" w:cs="Times New Roman"/>
          <w:sz w:val="24"/>
          <w:szCs w:val="24"/>
        </w:rPr>
        <w:t xml:space="preserve"> wobec osób fizycznych, od których dane osobowe bezpośrednio lub pośrednio pozyskałem</w:t>
      </w:r>
      <w:r w:rsidR="00995B86" w:rsidRPr="0045021F">
        <w:rPr>
          <w:rFonts w:ascii="Times New Roman" w:hAnsi="Times New Roman" w:cs="Times New Roman"/>
          <w:sz w:val="24"/>
          <w:szCs w:val="24"/>
        </w:rPr>
        <w:t xml:space="preserve"> w celu ubiegania się o </w:t>
      </w:r>
      <w:r w:rsidRPr="0045021F">
        <w:rPr>
          <w:rFonts w:ascii="Times New Roman" w:hAnsi="Times New Roman" w:cs="Times New Roman"/>
          <w:sz w:val="24"/>
          <w:szCs w:val="24"/>
        </w:rPr>
        <w:t>udzielenie zamówienia publicznego w niniejszym postępowaniu.</w:t>
      </w:r>
    </w:p>
    <w:p w14:paraId="6F7E8723" w14:textId="77777777" w:rsidR="00686C16" w:rsidRPr="0045021F" w:rsidRDefault="00686C16" w:rsidP="00686C16">
      <w:pPr>
        <w:spacing w:after="0" w:line="276" w:lineRule="auto"/>
        <w:ind w:left="426"/>
        <w:jc w:val="both"/>
        <w:rPr>
          <w:rFonts w:ascii="Times New Roman" w:hAnsi="Times New Roman" w:cs="Times New Roman"/>
          <w:sz w:val="24"/>
          <w:szCs w:val="24"/>
        </w:rPr>
      </w:pPr>
    </w:p>
    <w:p w14:paraId="641339A8" w14:textId="59F3F544" w:rsidR="000259C6" w:rsidRPr="0045021F" w:rsidRDefault="000259C6" w:rsidP="00686C16">
      <w:pPr>
        <w:numPr>
          <w:ilvl w:val="0"/>
          <w:numId w:val="14"/>
        </w:numPr>
        <w:spacing w:after="0" w:line="276" w:lineRule="auto"/>
        <w:ind w:left="426" w:hanging="426"/>
        <w:jc w:val="both"/>
        <w:rPr>
          <w:rFonts w:ascii="Times New Roman" w:hAnsi="Times New Roman" w:cs="Times New Roman"/>
          <w:sz w:val="24"/>
          <w:szCs w:val="24"/>
        </w:rPr>
      </w:pPr>
      <w:r w:rsidRPr="0045021F">
        <w:rPr>
          <w:rFonts w:ascii="Times New Roman" w:hAnsi="Times New Roman" w:cs="Times New Roman"/>
          <w:sz w:val="24"/>
          <w:szCs w:val="24"/>
        </w:rPr>
        <w:t>Osobą</w:t>
      </w:r>
      <w:r w:rsidR="005277A4">
        <w:rPr>
          <w:rFonts w:ascii="Times New Roman" w:hAnsi="Times New Roman" w:cs="Times New Roman"/>
          <w:sz w:val="24"/>
          <w:szCs w:val="24"/>
        </w:rPr>
        <w:t xml:space="preserve"> </w:t>
      </w:r>
      <w:r w:rsidRPr="0045021F">
        <w:rPr>
          <w:rFonts w:ascii="Times New Roman" w:hAnsi="Times New Roman" w:cs="Times New Roman"/>
          <w:sz w:val="24"/>
          <w:szCs w:val="24"/>
        </w:rPr>
        <w:t>do kontaktów z Zamawiającym odpowiedzialną za kontakt ws związanych ze złożoną ofertą jest: …………………… …………………………...  tel. kontaktowy, faks/e-mail: …………………………………………………………….</w:t>
      </w:r>
    </w:p>
    <w:p w14:paraId="5097CA41" w14:textId="77777777" w:rsidR="000259C6" w:rsidRPr="0045021F" w:rsidRDefault="000259C6" w:rsidP="000259C6">
      <w:pPr>
        <w:spacing w:line="276" w:lineRule="auto"/>
        <w:rPr>
          <w:rFonts w:ascii="Times New Roman" w:hAnsi="Times New Roman" w:cs="Times New Roman"/>
          <w:sz w:val="24"/>
          <w:szCs w:val="24"/>
        </w:rPr>
      </w:pPr>
    </w:p>
    <w:p w14:paraId="6A3712DA" w14:textId="77777777" w:rsidR="000259C6" w:rsidRPr="0045021F" w:rsidRDefault="000259C6" w:rsidP="000259C6">
      <w:pPr>
        <w:pStyle w:val="Standard"/>
        <w:jc w:val="right"/>
        <w:rPr>
          <w:bCs/>
          <w:color w:val="auto"/>
          <w:sz w:val="24"/>
        </w:rPr>
      </w:pP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r>
      <w:r w:rsidRPr="0045021F">
        <w:rPr>
          <w:bCs/>
          <w:color w:val="auto"/>
          <w:sz w:val="24"/>
        </w:rPr>
        <w:tab/>
        <w:t xml:space="preserve">                                                                                    /podpisano elektronicznie/**</w:t>
      </w:r>
    </w:p>
    <w:p w14:paraId="5DDB1CF8" w14:textId="77777777" w:rsidR="000259C6" w:rsidRPr="0045021F" w:rsidRDefault="000259C6" w:rsidP="000259C6">
      <w:pPr>
        <w:spacing w:line="276" w:lineRule="auto"/>
        <w:rPr>
          <w:rFonts w:ascii="Times New Roman" w:hAnsi="Times New Roman" w:cs="Times New Roman"/>
          <w:i/>
        </w:rPr>
      </w:pPr>
    </w:p>
    <w:p w14:paraId="39F345E3" w14:textId="77777777" w:rsidR="000259C6" w:rsidRPr="0045021F" w:rsidRDefault="000259C6" w:rsidP="000259C6">
      <w:pPr>
        <w:pStyle w:val="Standard"/>
        <w:jc w:val="both"/>
        <w:rPr>
          <w:b/>
          <w:bCs/>
          <w:i/>
          <w:color w:val="auto"/>
          <w:sz w:val="24"/>
        </w:rPr>
      </w:pPr>
      <w:r w:rsidRPr="0045021F">
        <w:rPr>
          <w:b/>
          <w:bCs/>
          <w:i/>
          <w:color w:val="auto"/>
          <w:sz w:val="24"/>
        </w:rPr>
        <w:t xml:space="preserve">** UWAGA: należy podpisać kwalifikowanym podpisem elektronicznym, podpisem zaufanym lub podpisem osobistym osoby uprawnionej do zaciągania zobowiązań w imieniu Wykonawcy. </w:t>
      </w:r>
    </w:p>
    <w:p w14:paraId="44CCEF9B" w14:textId="77777777" w:rsidR="000259C6" w:rsidRPr="0045021F" w:rsidRDefault="000259C6" w:rsidP="000259C6">
      <w:pPr>
        <w:spacing w:line="276" w:lineRule="auto"/>
        <w:rPr>
          <w:rFonts w:ascii="Times New Roman" w:hAnsi="Times New Roman" w:cs="Times New Roman"/>
          <w:i/>
        </w:rPr>
      </w:pPr>
    </w:p>
    <w:p w14:paraId="0510D47F" w14:textId="77777777" w:rsidR="000259C6" w:rsidRPr="0045021F" w:rsidRDefault="000259C6" w:rsidP="000259C6">
      <w:pPr>
        <w:jc w:val="both"/>
        <w:rPr>
          <w:rFonts w:ascii="Times New Roman" w:hAnsi="Times New Roman" w:cs="Times New Roman"/>
          <w:sz w:val="18"/>
          <w:szCs w:val="16"/>
        </w:rPr>
      </w:pPr>
      <w:r w:rsidRPr="0045021F">
        <w:rPr>
          <w:rFonts w:ascii="Times New Roman" w:hAnsi="Times New Roman" w:cs="Times New Roman"/>
          <w:b/>
          <w:sz w:val="18"/>
          <w:szCs w:val="16"/>
        </w:rPr>
        <w:t>*</w:t>
      </w:r>
      <w:r w:rsidRPr="0045021F">
        <w:rPr>
          <w:rFonts w:ascii="Times New Roman" w:hAnsi="Times New Roman" w:cs="Times New Roman"/>
          <w:sz w:val="18"/>
          <w:szCs w:val="16"/>
        </w:rPr>
        <w:t xml:space="preserve"> niepotrzebne skreślić</w:t>
      </w:r>
    </w:p>
    <w:p w14:paraId="71B4AEAD" w14:textId="77777777" w:rsidR="000259C6" w:rsidRPr="0045021F" w:rsidRDefault="000259C6" w:rsidP="000259C6">
      <w:pPr>
        <w:jc w:val="both"/>
        <w:rPr>
          <w:rFonts w:ascii="Times New Roman" w:hAnsi="Times New Roman" w:cs="Times New Roman"/>
          <w:sz w:val="18"/>
          <w:szCs w:val="16"/>
        </w:rPr>
      </w:pPr>
    </w:p>
    <w:p w14:paraId="3B9E18EF" w14:textId="77777777" w:rsidR="000259C6" w:rsidRPr="0045021F" w:rsidRDefault="000259C6" w:rsidP="000259C6">
      <w:pPr>
        <w:pStyle w:val="Tekstprzypisudolnego"/>
        <w:rPr>
          <w:rStyle w:val="DeltaViewInsertion"/>
          <w:rFonts w:ascii="Times New Roman" w:hAnsi="Times New Roman" w:cs="Times New Roman"/>
          <w:b w:val="0"/>
          <w:i w:val="0"/>
          <w:sz w:val="18"/>
          <w:szCs w:val="16"/>
        </w:rPr>
      </w:pPr>
      <w:r w:rsidRPr="0045021F">
        <w:rPr>
          <w:rFonts w:ascii="Times New Roman" w:hAnsi="Times New Roman" w:cs="Times New Roman"/>
          <w:sz w:val="18"/>
          <w:szCs w:val="16"/>
        </w:rPr>
        <w:t xml:space="preserve">* Por. </w:t>
      </w:r>
      <w:r w:rsidRPr="0045021F">
        <w:rPr>
          <w:rStyle w:val="DeltaViewInsertion"/>
          <w:rFonts w:ascii="Times New Roman" w:hAnsi="Times New Roman" w:cs="Times New Roman"/>
          <w:b w:val="0"/>
          <w:i w:val="0"/>
          <w:sz w:val="18"/>
          <w:szCs w:val="16"/>
        </w:rPr>
        <w:t xml:space="preserve">zalecenie Komisji z dnia 6 maja 2003 r. dotyczące definicji mikroprzedsiębiorstw oraz małych i średnich przedsiębiorstw (Dz.U. L 124 z 20.5.2003, s. 36). Informacje są wymagane wyłącznie do celów statystycznych. </w:t>
      </w:r>
    </w:p>
    <w:p w14:paraId="3B2F6CDB" w14:textId="77777777" w:rsidR="000259C6" w:rsidRPr="0045021F" w:rsidRDefault="000259C6" w:rsidP="000259C6">
      <w:pPr>
        <w:pStyle w:val="Tekstprzypisudolnego"/>
        <w:ind w:hanging="12"/>
        <w:rPr>
          <w:rStyle w:val="DeltaViewInsertion"/>
          <w:rFonts w:ascii="Times New Roman" w:hAnsi="Times New Roman" w:cs="Times New Roman"/>
          <w:b w:val="0"/>
          <w:i w:val="0"/>
          <w:sz w:val="18"/>
          <w:szCs w:val="16"/>
        </w:rPr>
      </w:pPr>
      <w:r w:rsidRPr="0045021F">
        <w:rPr>
          <w:rStyle w:val="DeltaViewInsertion"/>
          <w:rFonts w:ascii="Times New Roman" w:hAnsi="Times New Roman" w:cs="Times New Roman"/>
          <w:i w:val="0"/>
          <w:sz w:val="18"/>
          <w:szCs w:val="16"/>
        </w:rPr>
        <w:t>Mikroprzedsiębiorstwo:</w:t>
      </w:r>
      <w:r w:rsidRPr="0045021F">
        <w:rPr>
          <w:rStyle w:val="DeltaViewInsertion"/>
          <w:rFonts w:ascii="Times New Roman" w:hAnsi="Times New Roman" w:cs="Times New Roman"/>
          <w:b w:val="0"/>
          <w:i w:val="0"/>
          <w:sz w:val="18"/>
          <w:szCs w:val="16"/>
        </w:rPr>
        <w:t xml:space="preserve"> przedsiębiorstwo, które zatrudnia mniej niż 10 osób i którego roczny obrót lub roczna suma bilansowa nie przekracza 2 milionów EUR.</w:t>
      </w:r>
    </w:p>
    <w:p w14:paraId="256FD3D8" w14:textId="77777777" w:rsidR="000259C6" w:rsidRPr="0045021F" w:rsidRDefault="000259C6" w:rsidP="000259C6">
      <w:pPr>
        <w:pStyle w:val="Tekstprzypisudolnego"/>
        <w:ind w:hanging="12"/>
        <w:rPr>
          <w:rStyle w:val="DeltaViewInsertion"/>
          <w:rFonts w:ascii="Times New Roman" w:hAnsi="Times New Roman" w:cs="Times New Roman"/>
          <w:b w:val="0"/>
          <w:i w:val="0"/>
          <w:sz w:val="18"/>
          <w:szCs w:val="16"/>
        </w:rPr>
      </w:pPr>
      <w:r w:rsidRPr="0045021F">
        <w:rPr>
          <w:rStyle w:val="DeltaViewInsertion"/>
          <w:rFonts w:ascii="Times New Roman" w:hAnsi="Times New Roman" w:cs="Times New Roman"/>
          <w:i w:val="0"/>
          <w:sz w:val="18"/>
          <w:szCs w:val="16"/>
        </w:rPr>
        <w:t>Małe przedsiębiorstwo: przedsiębiorstwo</w:t>
      </w:r>
      <w:r w:rsidRPr="0045021F">
        <w:rPr>
          <w:rStyle w:val="DeltaViewInsertion"/>
          <w:rFonts w:ascii="Times New Roman" w:hAnsi="Times New Roman" w:cs="Times New Roman"/>
          <w:b w:val="0"/>
          <w:i w:val="0"/>
          <w:sz w:val="18"/>
          <w:szCs w:val="16"/>
        </w:rPr>
        <w:t>, które zatrudnia mniej niż 50 osób i którego roczny obrót lub roczna suma bilansowa nie przekracza 10 milionów EUR.</w:t>
      </w:r>
    </w:p>
    <w:p w14:paraId="4E1EC77B" w14:textId="77777777" w:rsidR="000259C6" w:rsidRPr="0045021F" w:rsidRDefault="000259C6" w:rsidP="000259C6">
      <w:pPr>
        <w:pStyle w:val="Tekstprzypisudolnego"/>
        <w:ind w:hanging="12"/>
        <w:rPr>
          <w:rFonts w:ascii="Times New Roman" w:hAnsi="Times New Roman" w:cs="Times New Roman"/>
          <w:sz w:val="18"/>
          <w:szCs w:val="16"/>
        </w:rPr>
      </w:pPr>
      <w:r w:rsidRPr="0045021F">
        <w:rPr>
          <w:rStyle w:val="DeltaViewInsertion"/>
          <w:rFonts w:ascii="Times New Roman" w:hAnsi="Times New Roman" w:cs="Times New Roman"/>
          <w:i w:val="0"/>
          <w:sz w:val="18"/>
          <w:szCs w:val="16"/>
        </w:rPr>
        <w:t>Średnie przedsiębiorstwa: przedsiębiorstwa</w:t>
      </w:r>
      <w:r w:rsidRPr="0045021F">
        <w:rPr>
          <w:rStyle w:val="DeltaViewInsertion"/>
          <w:rFonts w:ascii="Times New Roman" w:hAnsi="Times New Roman" w:cs="Times New Roman"/>
          <w:b w:val="0"/>
          <w:i w:val="0"/>
          <w:sz w:val="18"/>
          <w:szCs w:val="16"/>
        </w:rPr>
        <w:t>, które nie są mikroprzedsiębiorstwami ani małymi przedsiębiorstwami</w:t>
      </w:r>
      <w:r w:rsidR="00995B86" w:rsidRPr="0045021F">
        <w:rPr>
          <w:rFonts w:ascii="Times New Roman" w:hAnsi="Times New Roman" w:cs="Times New Roman"/>
          <w:sz w:val="18"/>
          <w:szCs w:val="16"/>
        </w:rPr>
        <w:t xml:space="preserve"> i </w:t>
      </w:r>
      <w:r w:rsidRPr="0045021F">
        <w:rPr>
          <w:rFonts w:ascii="Times New Roman" w:hAnsi="Times New Roman" w:cs="Times New Roman"/>
          <w:sz w:val="18"/>
          <w:szCs w:val="16"/>
        </w:rPr>
        <w:t>które zatrudniają mniej niż 250 osób i których roczny obrót nie przekracza 50 milionów EUR lub roczna suma bilansowa nie przekracza 43 milionów EUR.</w:t>
      </w:r>
    </w:p>
    <w:p w14:paraId="0DD79480" w14:textId="77777777" w:rsidR="000259C6" w:rsidRPr="0045021F" w:rsidRDefault="000259C6" w:rsidP="000259C6">
      <w:pPr>
        <w:jc w:val="both"/>
        <w:rPr>
          <w:rFonts w:ascii="Times New Roman" w:hAnsi="Times New Roman" w:cs="Times New Roman"/>
          <w:sz w:val="18"/>
          <w:szCs w:val="16"/>
        </w:rPr>
      </w:pPr>
    </w:p>
    <w:p w14:paraId="2268ABAC" w14:textId="77777777" w:rsidR="000259C6" w:rsidRPr="0045021F" w:rsidRDefault="000259C6" w:rsidP="000259C6">
      <w:pPr>
        <w:jc w:val="both"/>
        <w:rPr>
          <w:rFonts w:ascii="Times New Roman" w:hAnsi="Times New Roman" w:cs="Times New Roman"/>
          <w:sz w:val="18"/>
          <w:szCs w:val="16"/>
        </w:rPr>
      </w:pPr>
      <w:r w:rsidRPr="0045021F">
        <w:rPr>
          <w:rFonts w:ascii="Times New Roman" w:hAnsi="Times New Roman" w:cs="Times New Roman"/>
          <w:sz w:val="24"/>
          <w:vertAlign w:val="superscript"/>
        </w:rPr>
        <w:t xml:space="preserve">1) </w:t>
      </w:r>
      <w:r w:rsidRPr="0045021F">
        <w:rPr>
          <w:rFonts w:ascii="Times New Roman" w:hAnsi="Times New Roman" w:cs="Times New Roman"/>
          <w:sz w:val="18"/>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8EAFAA" w14:textId="77777777" w:rsidR="00725EDC" w:rsidRPr="0045021F" w:rsidRDefault="00725EDC" w:rsidP="000259C6">
      <w:pPr>
        <w:spacing w:line="360" w:lineRule="auto"/>
        <w:jc w:val="right"/>
        <w:rPr>
          <w:rFonts w:ascii="Times New Roman" w:hAnsi="Times New Roman" w:cs="Times New Roman"/>
          <w:b/>
        </w:rPr>
      </w:pPr>
    </w:p>
    <w:p w14:paraId="10F5DFDB" w14:textId="77777777" w:rsidR="00686C16" w:rsidRPr="0045021F" w:rsidRDefault="00686C16" w:rsidP="000259C6">
      <w:pPr>
        <w:spacing w:line="360" w:lineRule="auto"/>
        <w:jc w:val="right"/>
        <w:rPr>
          <w:rFonts w:ascii="Times New Roman" w:hAnsi="Times New Roman" w:cs="Times New Roman"/>
          <w:b/>
        </w:rPr>
      </w:pPr>
    </w:p>
    <w:p w14:paraId="439998E5" w14:textId="77777777" w:rsidR="000259C6" w:rsidRPr="0045021F" w:rsidRDefault="000259C6" w:rsidP="00686C16">
      <w:pPr>
        <w:spacing w:line="276" w:lineRule="auto"/>
        <w:jc w:val="right"/>
        <w:rPr>
          <w:rFonts w:ascii="Times New Roman" w:hAnsi="Times New Roman" w:cs="Times New Roman"/>
          <w:b/>
          <w:sz w:val="24"/>
          <w:szCs w:val="24"/>
        </w:rPr>
      </w:pPr>
      <w:r w:rsidRPr="0045021F">
        <w:rPr>
          <w:rFonts w:ascii="Times New Roman" w:hAnsi="Times New Roman" w:cs="Times New Roman"/>
          <w:b/>
          <w:sz w:val="24"/>
          <w:szCs w:val="24"/>
        </w:rPr>
        <w:lastRenderedPageBreak/>
        <w:t>Załącznik do OPiW</w:t>
      </w:r>
    </w:p>
    <w:p w14:paraId="768B55D7" w14:textId="77777777" w:rsidR="000259C6" w:rsidRPr="0045021F" w:rsidRDefault="000259C6" w:rsidP="00686C16">
      <w:pPr>
        <w:spacing w:line="276" w:lineRule="auto"/>
        <w:jc w:val="both"/>
        <w:rPr>
          <w:rFonts w:ascii="Times New Roman" w:hAnsi="Times New Roman" w:cs="Times New Roman"/>
          <w:b/>
          <w:sz w:val="24"/>
          <w:szCs w:val="24"/>
        </w:rPr>
      </w:pPr>
    </w:p>
    <w:p w14:paraId="5A691257" w14:textId="77777777" w:rsidR="00686C16" w:rsidRPr="0045021F" w:rsidRDefault="00686C16" w:rsidP="00686C16">
      <w:pPr>
        <w:spacing w:line="276" w:lineRule="auto"/>
        <w:jc w:val="both"/>
        <w:rPr>
          <w:rFonts w:ascii="Times New Roman" w:hAnsi="Times New Roman" w:cs="Times New Roman"/>
          <w:b/>
          <w:sz w:val="24"/>
          <w:szCs w:val="24"/>
        </w:rPr>
      </w:pPr>
    </w:p>
    <w:p w14:paraId="0BF1698D"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OŚWIADCZENIE WYKONAWCY Z ART. 125 UST. 1 USTAWY</w:t>
      </w:r>
    </w:p>
    <w:p w14:paraId="476B06D0"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DOTYCZĄCE NIEPODLEGANIA WYKLUCZENIU ORAZ SPEŁNIANIA</w:t>
      </w:r>
    </w:p>
    <w:p w14:paraId="6FF12311"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WARUNKÓW UDZIAŁU W POSTĘPOWANIU</w:t>
      </w:r>
    </w:p>
    <w:p w14:paraId="10DB2449" w14:textId="77777777" w:rsidR="000259C6" w:rsidRPr="0045021F" w:rsidRDefault="000259C6" w:rsidP="00686C16">
      <w:pPr>
        <w:spacing w:line="276" w:lineRule="auto"/>
        <w:jc w:val="both"/>
        <w:rPr>
          <w:rFonts w:ascii="Times New Roman" w:hAnsi="Times New Roman" w:cs="Times New Roman"/>
          <w:b/>
          <w:sz w:val="24"/>
          <w:szCs w:val="24"/>
        </w:rPr>
      </w:pPr>
    </w:p>
    <w:p w14:paraId="420BC795" w14:textId="64685034"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xml:space="preserve"> oświadczam, że w stosunku do Wykonawcy nie zachodzą przesłanki wykluczenia z udziału w postępowaniu opisane w OPiW przedmiotowego postępowania oraz, że Wykonawca spełnia określone przez Zamawiającego w OPiW warunki udziału w postępowaniu dotyczące:</w:t>
      </w:r>
    </w:p>
    <w:p w14:paraId="58F46868"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zdolności do występowania  obrocie gospodarczym,</w:t>
      </w:r>
    </w:p>
    <w:p w14:paraId="33565059"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uprawnień do prowadzenia określonej działalności gospodarczej lub zawodowej, o ile wynika to z odrębnych przepisów;</w:t>
      </w:r>
    </w:p>
    <w:p w14:paraId="115535C2"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sytuacji ekonomicznej lub finansowej;</w:t>
      </w:r>
    </w:p>
    <w:p w14:paraId="0CFC1BA3" w14:textId="77777777" w:rsidR="000259C6" w:rsidRPr="0045021F" w:rsidRDefault="000259C6" w:rsidP="00686C16">
      <w:pPr>
        <w:numPr>
          <w:ilvl w:val="0"/>
          <w:numId w:val="12"/>
        </w:numPr>
        <w:suppressAutoHyphens/>
        <w:spacing w:after="0" w:line="276" w:lineRule="auto"/>
        <w:contextualSpacing/>
        <w:jc w:val="both"/>
        <w:rPr>
          <w:rFonts w:ascii="Times New Roman" w:hAnsi="Times New Roman" w:cs="Times New Roman"/>
          <w:sz w:val="24"/>
          <w:szCs w:val="24"/>
        </w:rPr>
      </w:pPr>
      <w:r w:rsidRPr="0045021F">
        <w:rPr>
          <w:rFonts w:ascii="Times New Roman" w:hAnsi="Times New Roman" w:cs="Times New Roman"/>
          <w:sz w:val="24"/>
          <w:szCs w:val="24"/>
        </w:rPr>
        <w:t>zdolności technicznej lub zawodowej.</w:t>
      </w:r>
    </w:p>
    <w:p w14:paraId="3EBCEC9E" w14:textId="77777777" w:rsidR="000259C6" w:rsidRPr="0045021F" w:rsidRDefault="000259C6" w:rsidP="00686C16">
      <w:pPr>
        <w:spacing w:line="276" w:lineRule="auto"/>
        <w:jc w:val="both"/>
        <w:rPr>
          <w:rFonts w:ascii="Times New Roman" w:hAnsi="Times New Roman" w:cs="Times New Roman"/>
          <w:sz w:val="24"/>
          <w:szCs w:val="24"/>
        </w:rPr>
      </w:pPr>
    </w:p>
    <w:p w14:paraId="70CE5046" w14:textId="77777777" w:rsidR="00686C16" w:rsidRPr="0045021F" w:rsidRDefault="00686C16" w:rsidP="00686C16">
      <w:pPr>
        <w:spacing w:line="276" w:lineRule="auto"/>
        <w:jc w:val="both"/>
        <w:rPr>
          <w:rFonts w:ascii="Times New Roman" w:hAnsi="Times New Roman" w:cs="Times New Roman"/>
          <w:sz w:val="24"/>
          <w:szCs w:val="24"/>
        </w:rPr>
      </w:pPr>
    </w:p>
    <w:p w14:paraId="35EA7655" w14:textId="77777777" w:rsidR="00686C16" w:rsidRPr="0045021F" w:rsidRDefault="00686C16" w:rsidP="00686C16">
      <w:pPr>
        <w:spacing w:line="276" w:lineRule="auto"/>
        <w:jc w:val="both"/>
        <w:rPr>
          <w:rFonts w:ascii="Times New Roman" w:hAnsi="Times New Roman" w:cs="Times New Roman"/>
          <w:sz w:val="24"/>
          <w:szCs w:val="24"/>
        </w:rPr>
      </w:pPr>
    </w:p>
    <w:p w14:paraId="7ECA59BE"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33E1B713" w14:textId="77777777" w:rsidR="00686C16" w:rsidRPr="0045021F" w:rsidRDefault="00686C16" w:rsidP="00686C16">
      <w:pPr>
        <w:spacing w:line="276" w:lineRule="auto"/>
        <w:jc w:val="both"/>
        <w:rPr>
          <w:rFonts w:ascii="Times New Roman" w:hAnsi="Times New Roman" w:cs="Times New Roman"/>
          <w:i/>
          <w:sz w:val="24"/>
          <w:szCs w:val="24"/>
        </w:rPr>
      </w:pPr>
    </w:p>
    <w:p w14:paraId="753920DA"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24A63922" w14:textId="273EF508" w:rsidR="000259C6" w:rsidRPr="0045021F" w:rsidRDefault="000259C6" w:rsidP="00686C16">
      <w:pPr>
        <w:spacing w:line="276" w:lineRule="auto"/>
        <w:ind w:left="4320"/>
        <w:jc w:val="both"/>
        <w:rPr>
          <w:rFonts w:ascii="Times New Roman" w:hAnsi="Times New Roman" w:cs="Times New Roman"/>
          <w:sz w:val="24"/>
          <w:szCs w:val="24"/>
        </w:rPr>
      </w:pPr>
    </w:p>
    <w:p w14:paraId="17EA8267" w14:textId="77777777" w:rsidR="000259C6" w:rsidRPr="0045021F" w:rsidRDefault="000259C6" w:rsidP="000259C6">
      <w:pPr>
        <w:spacing w:line="360" w:lineRule="auto"/>
        <w:jc w:val="right"/>
        <w:rPr>
          <w:rFonts w:ascii="Times New Roman" w:hAnsi="Times New Roman" w:cs="Times New Roman"/>
        </w:rPr>
      </w:pPr>
      <w:r w:rsidRPr="0045021F">
        <w:rPr>
          <w:rFonts w:ascii="Times New Roman" w:hAnsi="Times New Roman" w:cs="Times New Roman"/>
        </w:rPr>
        <w:tab/>
      </w:r>
    </w:p>
    <w:p w14:paraId="1A9973F9" w14:textId="77777777" w:rsidR="000259C6" w:rsidRPr="0045021F" w:rsidRDefault="000259C6" w:rsidP="000259C6">
      <w:pPr>
        <w:spacing w:line="360" w:lineRule="auto"/>
        <w:jc w:val="both"/>
        <w:rPr>
          <w:rFonts w:ascii="Times New Roman" w:hAnsi="Times New Roman" w:cs="Times New Roman"/>
        </w:rPr>
      </w:pPr>
    </w:p>
    <w:p w14:paraId="0C02E709" w14:textId="77777777" w:rsidR="000259C6" w:rsidRPr="0045021F" w:rsidRDefault="000259C6" w:rsidP="000259C6">
      <w:pPr>
        <w:spacing w:line="360" w:lineRule="auto"/>
        <w:jc w:val="right"/>
        <w:rPr>
          <w:rFonts w:ascii="Times New Roman" w:hAnsi="Times New Roman" w:cs="Times New Roman"/>
        </w:rPr>
      </w:pPr>
    </w:p>
    <w:p w14:paraId="6665F3FF" w14:textId="77777777" w:rsidR="000259C6" w:rsidRPr="0045021F" w:rsidRDefault="000259C6" w:rsidP="000259C6">
      <w:pPr>
        <w:spacing w:line="360" w:lineRule="auto"/>
        <w:jc w:val="right"/>
        <w:rPr>
          <w:rFonts w:ascii="Times New Roman" w:hAnsi="Times New Roman" w:cs="Times New Roman"/>
        </w:rPr>
      </w:pPr>
      <w:r w:rsidRPr="0045021F">
        <w:rPr>
          <w:rFonts w:ascii="Times New Roman" w:hAnsi="Times New Roman" w:cs="Times New Roman"/>
        </w:rPr>
        <w:br w:type="page"/>
      </w:r>
    </w:p>
    <w:p w14:paraId="704E7286" w14:textId="77777777" w:rsidR="000259C6" w:rsidRPr="0045021F" w:rsidRDefault="000259C6"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Załącznik do OPiW</w:t>
      </w:r>
    </w:p>
    <w:p w14:paraId="0C8C664F" w14:textId="77777777" w:rsidR="000259C6" w:rsidRPr="0045021F" w:rsidRDefault="000259C6" w:rsidP="00686C16">
      <w:pPr>
        <w:spacing w:line="276" w:lineRule="auto"/>
        <w:jc w:val="both"/>
        <w:rPr>
          <w:rFonts w:ascii="Times New Roman" w:hAnsi="Times New Roman" w:cs="Times New Roman"/>
          <w:b/>
          <w:sz w:val="24"/>
          <w:szCs w:val="24"/>
        </w:rPr>
      </w:pPr>
    </w:p>
    <w:p w14:paraId="013DA045" w14:textId="77777777" w:rsidR="00686C16" w:rsidRPr="0045021F" w:rsidRDefault="00686C16" w:rsidP="00686C16">
      <w:pPr>
        <w:spacing w:line="276" w:lineRule="auto"/>
        <w:jc w:val="both"/>
        <w:rPr>
          <w:rFonts w:ascii="Times New Roman" w:hAnsi="Times New Roman" w:cs="Times New Roman"/>
          <w:b/>
          <w:sz w:val="24"/>
          <w:szCs w:val="24"/>
        </w:rPr>
      </w:pPr>
    </w:p>
    <w:p w14:paraId="343A3A0E" w14:textId="77777777" w:rsidR="000259C6" w:rsidRPr="0045021F" w:rsidRDefault="000259C6" w:rsidP="00686C16">
      <w:pPr>
        <w:spacing w:line="276" w:lineRule="auto"/>
        <w:jc w:val="center"/>
        <w:rPr>
          <w:rFonts w:ascii="Times New Roman" w:hAnsi="Times New Roman" w:cs="Times New Roman"/>
          <w:b/>
          <w:bCs/>
          <w:sz w:val="24"/>
          <w:szCs w:val="24"/>
        </w:rPr>
      </w:pPr>
      <w:r w:rsidRPr="0045021F">
        <w:rPr>
          <w:rFonts w:ascii="Times New Roman" w:hAnsi="Times New Roman" w:cs="Times New Roman"/>
          <w:b/>
          <w:bCs/>
          <w:sz w:val="24"/>
          <w:szCs w:val="24"/>
        </w:rPr>
        <w:t>WYKAZ ZREALIZOWANYCH ZAMÓWIEŃ</w:t>
      </w:r>
    </w:p>
    <w:p w14:paraId="38D1ED66" w14:textId="77777777" w:rsidR="00686C16" w:rsidRPr="0045021F" w:rsidRDefault="00686C16" w:rsidP="00686C16">
      <w:pPr>
        <w:pStyle w:val="Bezodstpw"/>
      </w:pPr>
    </w:p>
    <w:p w14:paraId="688D3DE1" w14:textId="6EFCC8D4" w:rsidR="00DF6C5D" w:rsidRPr="0045021F" w:rsidRDefault="00686C16" w:rsidP="00686C16">
      <w:pPr>
        <w:spacing w:before="120" w:line="276" w:lineRule="auto"/>
        <w:ind w:right="-1"/>
        <w:jc w:val="both"/>
        <w:rPr>
          <w:rFonts w:ascii="Times New Roman" w:hAnsi="Times New Roman" w:cs="Times New Roman"/>
          <w:bCs/>
          <w:sz w:val="24"/>
          <w:szCs w:val="24"/>
        </w:rPr>
      </w:pPr>
      <w:r w:rsidRPr="0045021F">
        <w:rPr>
          <w:rFonts w:ascii="Times New Roman" w:hAnsi="Times New Roman" w:cs="Times New Roman"/>
          <w:sz w:val="24"/>
          <w:szCs w:val="24"/>
        </w:rPr>
        <w:t>W</w:t>
      </w:r>
      <w:r w:rsidR="000259C6" w:rsidRPr="0045021F">
        <w:rPr>
          <w:rFonts w:ascii="Times New Roman" w:hAnsi="Times New Roman" w:cs="Times New Roman"/>
          <w:sz w:val="24"/>
          <w:szCs w:val="24"/>
        </w:rPr>
        <w:t xml:space="preserve"> postępowaniu o udzielenie zamówienia publicznego prowadzonego w 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p>
    <w:p w14:paraId="0D8BBE67" w14:textId="77777777" w:rsidR="000259C6" w:rsidRPr="0045021F" w:rsidRDefault="000259C6" w:rsidP="000259C6">
      <w:pPr>
        <w:spacing w:line="360" w:lineRule="auto"/>
        <w:jc w:val="both"/>
        <w:rPr>
          <w:rFonts w:ascii="Times New Roman" w:hAnsi="Times New Roman" w:cs="Times New Roman"/>
        </w:rPr>
      </w:pPr>
    </w:p>
    <w:tbl>
      <w:tblPr>
        <w:tblW w:w="0" w:type="auto"/>
        <w:jc w:val="center"/>
        <w:tblLayout w:type="fixed"/>
        <w:tblLook w:val="0000" w:firstRow="0" w:lastRow="0" w:firstColumn="0" w:lastColumn="0" w:noHBand="0" w:noVBand="0"/>
      </w:tblPr>
      <w:tblGrid>
        <w:gridCol w:w="709"/>
        <w:gridCol w:w="1985"/>
        <w:gridCol w:w="2268"/>
        <w:gridCol w:w="1842"/>
        <w:gridCol w:w="2556"/>
      </w:tblGrid>
      <w:tr w:rsidR="0045021F" w:rsidRPr="0045021F" w14:paraId="07199AA1" w14:textId="77777777" w:rsidTr="00686C16">
        <w:trPr>
          <w:trHeight w:val="1097"/>
          <w:jc w:val="center"/>
        </w:trPr>
        <w:tc>
          <w:tcPr>
            <w:tcW w:w="709" w:type="dxa"/>
            <w:tcBorders>
              <w:top w:val="single" w:sz="4" w:space="0" w:color="000000"/>
              <w:left w:val="single" w:sz="4" w:space="0" w:color="000000"/>
              <w:bottom w:val="single" w:sz="4" w:space="0" w:color="000000"/>
            </w:tcBorders>
            <w:shd w:val="clear" w:color="auto" w:fill="auto"/>
            <w:vAlign w:val="center"/>
          </w:tcPr>
          <w:p w14:paraId="45142AD8"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Lp.</w:t>
            </w:r>
          </w:p>
        </w:tc>
        <w:tc>
          <w:tcPr>
            <w:tcW w:w="1985" w:type="dxa"/>
            <w:tcBorders>
              <w:top w:val="single" w:sz="4" w:space="0" w:color="000000"/>
              <w:left w:val="single" w:sz="4" w:space="0" w:color="000000"/>
              <w:bottom w:val="single" w:sz="4" w:space="0" w:color="000000"/>
            </w:tcBorders>
            <w:shd w:val="clear" w:color="auto" w:fill="auto"/>
            <w:vAlign w:val="center"/>
          </w:tcPr>
          <w:p w14:paraId="31BC6781" w14:textId="77777777" w:rsidR="000259C6" w:rsidRPr="0045021F" w:rsidRDefault="000259C6" w:rsidP="00686C16">
            <w:pPr>
              <w:pStyle w:val="Tekstpodstawowy"/>
              <w:snapToGrid w:val="0"/>
              <w:spacing w:after="0" w:line="240" w:lineRule="auto"/>
              <w:jc w:val="center"/>
              <w:rPr>
                <w:rFonts w:ascii="Times New Roman" w:hAnsi="Times New Roman" w:cs="Times New Roman"/>
                <w:b/>
                <w:sz w:val="20"/>
              </w:rPr>
            </w:pPr>
          </w:p>
          <w:p w14:paraId="23DB7AD5"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Przedmiot zamówienia</w:t>
            </w:r>
            <w:r w:rsidRPr="0045021F">
              <w:rPr>
                <w:rFonts w:ascii="Times New Roman" w:hAnsi="Times New Roman" w:cs="Times New Roman"/>
                <w:b/>
                <w:sz w:val="20"/>
              </w:rPr>
              <w:br/>
            </w:r>
          </w:p>
        </w:tc>
        <w:tc>
          <w:tcPr>
            <w:tcW w:w="2268" w:type="dxa"/>
            <w:tcBorders>
              <w:top w:val="single" w:sz="4" w:space="0" w:color="000000"/>
              <w:left w:val="single" w:sz="4" w:space="0" w:color="000000"/>
              <w:bottom w:val="single" w:sz="4" w:space="0" w:color="000000"/>
            </w:tcBorders>
            <w:shd w:val="clear" w:color="auto" w:fill="auto"/>
            <w:vAlign w:val="center"/>
          </w:tcPr>
          <w:p w14:paraId="36041558"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Wartość zamówienia w złotych (netto)</w:t>
            </w:r>
          </w:p>
        </w:tc>
        <w:tc>
          <w:tcPr>
            <w:tcW w:w="1842" w:type="dxa"/>
            <w:tcBorders>
              <w:top w:val="single" w:sz="4" w:space="0" w:color="000000"/>
              <w:left w:val="single" w:sz="4" w:space="0" w:color="000000"/>
              <w:bottom w:val="single" w:sz="4" w:space="0" w:color="000000"/>
            </w:tcBorders>
            <w:shd w:val="clear" w:color="auto" w:fill="auto"/>
            <w:vAlign w:val="center"/>
          </w:tcPr>
          <w:p w14:paraId="55B3B43F"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Termin wykonania (od-do)</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6C893" w14:textId="77777777" w:rsidR="000259C6" w:rsidRPr="0045021F" w:rsidRDefault="000259C6" w:rsidP="00686C16">
            <w:pPr>
              <w:pStyle w:val="Tekstpodstawowy"/>
              <w:spacing w:after="0" w:line="240" w:lineRule="auto"/>
              <w:jc w:val="center"/>
              <w:rPr>
                <w:rFonts w:ascii="Times New Roman" w:hAnsi="Times New Roman" w:cs="Times New Roman"/>
                <w:sz w:val="20"/>
              </w:rPr>
            </w:pPr>
            <w:r w:rsidRPr="0045021F">
              <w:rPr>
                <w:rFonts w:ascii="Times New Roman" w:hAnsi="Times New Roman" w:cs="Times New Roman"/>
                <w:b/>
                <w:sz w:val="20"/>
              </w:rPr>
              <w:t xml:space="preserve">Nazwa i adres podmiotu, na rzecz którego została wykonana </w:t>
            </w:r>
            <w:r w:rsidR="00725EDC" w:rsidRPr="0045021F">
              <w:rPr>
                <w:rFonts w:ascii="Times New Roman" w:hAnsi="Times New Roman" w:cs="Times New Roman"/>
                <w:b/>
                <w:sz w:val="20"/>
              </w:rPr>
              <w:t>usługa</w:t>
            </w:r>
          </w:p>
        </w:tc>
      </w:tr>
      <w:tr w:rsidR="0045021F" w:rsidRPr="0045021F" w14:paraId="60244356" w14:textId="77777777" w:rsidTr="00BE7E9F">
        <w:trPr>
          <w:trHeight w:val="954"/>
          <w:jc w:val="center"/>
        </w:trPr>
        <w:tc>
          <w:tcPr>
            <w:tcW w:w="709" w:type="dxa"/>
            <w:tcBorders>
              <w:top w:val="single" w:sz="4" w:space="0" w:color="000000"/>
              <w:left w:val="single" w:sz="4" w:space="0" w:color="000000"/>
              <w:bottom w:val="single" w:sz="4" w:space="0" w:color="000000"/>
            </w:tcBorders>
            <w:shd w:val="clear" w:color="auto" w:fill="auto"/>
            <w:vAlign w:val="center"/>
          </w:tcPr>
          <w:p w14:paraId="7C4DC330" w14:textId="77777777" w:rsidR="000259C6" w:rsidRPr="0045021F" w:rsidRDefault="000259C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1.</w:t>
            </w:r>
          </w:p>
        </w:tc>
        <w:tc>
          <w:tcPr>
            <w:tcW w:w="1985" w:type="dxa"/>
            <w:tcBorders>
              <w:top w:val="single" w:sz="4" w:space="0" w:color="000000"/>
              <w:left w:val="single" w:sz="4" w:space="0" w:color="000000"/>
              <w:bottom w:val="single" w:sz="4" w:space="0" w:color="000000"/>
            </w:tcBorders>
            <w:shd w:val="clear" w:color="auto" w:fill="auto"/>
            <w:vAlign w:val="center"/>
          </w:tcPr>
          <w:p w14:paraId="4E460B30"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14:paraId="702808ED"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top w:val="single" w:sz="4" w:space="0" w:color="000000"/>
              <w:left w:val="single" w:sz="4" w:space="0" w:color="000000"/>
              <w:bottom w:val="single" w:sz="4" w:space="0" w:color="000000"/>
            </w:tcBorders>
            <w:shd w:val="clear" w:color="auto" w:fill="auto"/>
            <w:vAlign w:val="center"/>
          </w:tcPr>
          <w:p w14:paraId="4AEB59CB"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9797"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r w:rsidR="0045021F" w:rsidRPr="0045021F" w14:paraId="27A3E088" w14:textId="77777777" w:rsidTr="00BE7E9F">
        <w:trPr>
          <w:trHeight w:val="954"/>
          <w:jc w:val="center"/>
        </w:trPr>
        <w:tc>
          <w:tcPr>
            <w:tcW w:w="709" w:type="dxa"/>
            <w:tcBorders>
              <w:top w:val="single" w:sz="4" w:space="0" w:color="000000"/>
              <w:left w:val="single" w:sz="4" w:space="0" w:color="000000"/>
              <w:bottom w:val="single" w:sz="4" w:space="0" w:color="000000"/>
            </w:tcBorders>
            <w:shd w:val="clear" w:color="auto" w:fill="auto"/>
            <w:vAlign w:val="center"/>
          </w:tcPr>
          <w:p w14:paraId="6A381F05" w14:textId="77777777" w:rsidR="000259C6" w:rsidRPr="0045021F" w:rsidRDefault="000259C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 xml:space="preserve">2. </w:t>
            </w:r>
          </w:p>
        </w:tc>
        <w:tc>
          <w:tcPr>
            <w:tcW w:w="1985" w:type="dxa"/>
            <w:tcBorders>
              <w:top w:val="single" w:sz="4" w:space="0" w:color="000000"/>
              <w:left w:val="single" w:sz="4" w:space="0" w:color="000000"/>
              <w:bottom w:val="single" w:sz="4" w:space="0" w:color="000000"/>
            </w:tcBorders>
            <w:shd w:val="clear" w:color="auto" w:fill="auto"/>
            <w:vAlign w:val="center"/>
          </w:tcPr>
          <w:p w14:paraId="060AE86C"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14:paraId="6B833666"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top w:val="single" w:sz="4" w:space="0" w:color="000000"/>
              <w:left w:val="single" w:sz="4" w:space="0" w:color="000000"/>
              <w:bottom w:val="single" w:sz="4" w:space="0" w:color="000000"/>
            </w:tcBorders>
            <w:shd w:val="clear" w:color="auto" w:fill="auto"/>
            <w:vAlign w:val="center"/>
          </w:tcPr>
          <w:p w14:paraId="23CAC59E"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BFADE"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r w:rsidR="0045021F" w:rsidRPr="0045021F" w14:paraId="62E833A0" w14:textId="77777777" w:rsidTr="00BE7E9F">
        <w:trPr>
          <w:trHeight w:val="954"/>
          <w:jc w:val="center"/>
        </w:trPr>
        <w:tc>
          <w:tcPr>
            <w:tcW w:w="709" w:type="dxa"/>
            <w:tcBorders>
              <w:left w:val="single" w:sz="4" w:space="0" w:color="000000"/>
              <w:bottom w:val="single" w:sz="4" w:space="0" w:color="000000"/>
            </w:tcBorders>
            <w:shd w:val="clear" w:color="auto" w:fill="auto"/>
            <w:vAlign w:val="center"/>
          </w:tcPr>
          <w:p w14:paraId="54E978A1" w14:textId="72B161AD" w:rsidR="000259C6" w:rsidRPr="0045021F" w:rsidRDefault="00686C16" w:rsidP="00BE7E9F">
            <w:pPr>
              <w:pStyle w:val="Tekstpodstawowy"/>
              <w:spacing w:after="0" w:line="360" w:lineRule="auto"/>
              <w:jc w:val="center"/>
              <w:rPr>
                <w:rFonts w:ascii="Times New Roman" w:hAnsi="Times New Roman" w:cs="Times New Roman"/>
              </w:rPr>
            </w:pPr>
            <w:r w:rsidRPr="0045021F">
              <w:rPr>
                <w:rFonts w:ascii="Times New Roman" w:hAnsi="Times New Roman" w:cs="Times New Roman"/>
                <w:b/>
              </w:rPr>
              <w:t>3</w:t>
            </w:r>
            <w:r w:rsidR="000259C6" w:rsidRPr="0045021F">
              <w:rPr>
                <w:rFonts w:ascii="Times New Roman" w:hAnsi="Times New Roman" w:cs="Times New Roman"/>
                <w:b/>
              </w:rPr>
              <w:t>.</w:t>
            </w:r>
          </w:p>
        </w:tc>
        <w:tc>
          <w:tcPr>
            <w:tcW w:w="1985" w:type="dxa"/>
            <w:tcBorders>
              <w:left w:val="single" w:sz="4" w:space="0" w:color="000000"/>
              <w:bottom w:val="single" w:sz="4" w:space="0" w:color="000000"/>
            </w:tcBorders>
            <w:shd w:val="clear" w:color="auto" w:fill="auto"/>
            <w:vAlign w:val="center"/>
          </w:tcPr>
          <w:p w14:paraId="1BC58D4F"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268" w:type="dxa"/>
            <w:tcBorders>
              <w:left w:val="single" w:sz="4" w:space="0" w:color="000000"/>
              <w:bottom w:val="single" w:sz="4" w:space="0" w:color="000000"/>
            </w:tcBorders>
            <w:shd w:val="clear" w:color="auto" w:fill="auto"/>
          </w:tcPr>
          <w:p w14:paraId="04CADADB"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1842" w:type="dxa"/>
            <w:tcBorders>
              <w:left w:val="single" w:sz="4" w:space="0" w:color="000000"/>
              <w:bottom w:val="single" w:sz="4" w:space="0" w:color="000000"/>
            </w:tcBorders>
            <w:shd w:val="clear" w:color="auto" w:fill="auto"/>
            <w:vAlign w:val="center"/>
          </w:tcPr>
          <w:p w14:paraId="753ABE26" w14:textId="77777777" w:rsidR="000259C6" w:rsidRPr="0045021F" w:rsidRDefault="000259C6" w:rsidP="00BE7E9F">
            <w:pPr>
              <w:pStyle w:val="Tekstpodstawowy"/>
              <w:snapToGrid w:val="0"/>
              <w:spacing w:after="0" w:line="360" w:lineRule="auto"/>
              <w:rPr>
                <w:rFonts w:ascii="Times New Roman" w:hAnsi="Times New Roman" w:cs="Times New Roman"/>
                <w:b/>
              </w:rPr>
            </w:pPr>
          </w:p>
        </w:tc>
        <w:tc>
          <w:tcPr>
            <w:tcW w:w="2556" w:type="dxa"/>
            <w:tcBorders>
              <w:left w:val="single" w:sz="4" w:space="0" w:color="000000"/>
              <w:bottom w:val="single" w:sz="4" w:space="0" w:color="000000"/>
              <w:right w:val="single" w:sz="4" w:space="0" w:color="000000"/>
            </w:tcBorders>
            <w:shd w:val="clear" w:color="auto" w:fill="auto"/>
            <w:vAlign w:val="center"/>
          </w:tcPr>
          <w:p w14:paraId="699DB9A7" w14:textId="77777777" w:rsidR="000259C6" w:rsidRPr="0045021F" w:rsidRDefault="000259C6" w:rsidP="00BE7E9F">
            <w:pPr>
              <w:pStyle w:val="Tekstpodstawowy"/>
              <w:snapToGrid w:val="0"/>
              <w:spacing w:after="0" w:line="360" w:lineRule="auto"/>
              <w:rPr>
                <w:rFonts w:ascii="Times New Roman" w:hAnsi="Times New Roman" w:cs="Times New Roman"/>
                <w:b/>
              </w:rPr>
            </w:pPr>
          </w:p>
        </w:tc>
      </w:tr>
    </w:tbl>
    <w:p w14:paraId="011179EA" w14:textId="77777777" w:rsidR="000259C6" w:rsidRPr="0045021F" w:rsidRDefault="000259C6" w:rsidP="000259C6">
      <w:pPr>
        <w:spacing w:line="360" w:lineRule="auto"/>
        <w:rPr>
          <w:rFonts w:ascii="Times New Roman" w:hAnsi="Times New Roman" w:cs="Times New Roman"/>
        </w:rPr>
      </w:pPr>
    </w:p>
    <w:p w14:paraId="157F28A8" w14:textId="77777777" w:rsidR="000259C6" w:rsidRPr="0045021F" w:rsidRDefault="000259C6" w:rsidP="000259C6">
      <w:pPr>
        <w:spacing w:line="360" w:lineRule="auto"/>
        <w:jc w:val="right"/>
        <w:rPr>
          <w:rFonts w:ascii="Times New Roman" w:hAnsi="Times New Roman" w:cs="Times New Roman"/>
        </w:rPr>
      </w:pPr>
    </w:p>
    <w:p w14:paraId="4A4769AB" w14:textId="77777777" w:rsidR="000259C6" w:rsidRPr="0045021F" w:rsidRDefault="000259C6" w:rsidP="000259C6">
      <w:pPr>
        <w:spacing w:line="360" w:lineRule="auto"/>
        <w:jc w:val="right"/>
        <w:rPr>
          <w:rFonts w:ascii="Times New Roman" w:hAnsi="Times New Roman" w:cs="Times New Roman"/>
        </w:rPr>
      </w:pPr>
    </w:p>
    <w:p w14:paraId="30ADA2E5" w14:textId="77777777" w:rsidR="00686C16" w:rsidRPr="0045021F" w:rsidRDefault="00686C16" w:rsidP="00686C16">
      <w:pPr>
        <w:pStyle w:val="Standard"/>
        <w:jc w:val="right"/>
        <w:rPr>
          <w:bCs/>
          <w:color w:val="auto"/>
          <w:sz w:val="24"/>
        </w:rPr>
      </w:pPr>
      <w:r w:rsidRPr="0045021F">
        <w:rPr>
          <w:bCs/>
          <w:color w:val="auto"/>
          <w:sz w:val="24"/>
        </w:rPr>
        <w:t>/podpisano elektronicznie/**</w:t>
      </w:r>
    </w:p>
    <w:p w14:paraId="104EFE37" w14:textId="77777777" w:rsidR="00686C16" w:rsidRPr="0045021F" w:rsidRDefault="00686C16" w:rsidP="00686C16">
      <w:pPr>
        <w:spacing w:line="276" w:lineRule="auto"/>
        <w:rPr>
          <w:rFonts w:ascii="Times New Roman" w:hAnsi="Times New Roman" w:cs="Times New Roman"/>
          <w:i/>
          <w:sz w:val="24"/>
        </w:rPr>
      </w:pPr>
    </w:p>
    <w:p w14:paraId="417B4159" w14:textId="77777777" w:rsidR="00686C16" w:rsidRPr="0045021F" w:rsidRDefault="00686C16" w:rsidP="00686C16">
      <w:pPr>
        <w:pStyle w:val="Standard"/>
        <w:jc w:val="both"/>
        <w:rPr>
          <w:b/>
          <w:bCs/>
          <w:i/>
          <w:color w:val="auto"/>
          <w:sz w:val="24"/>
        </w:rPr>
      </w:pPr>
      <w:r w:rsidRPr="0045021F">
        <w:rPr>
          <w:b/>
          <w:bCs/>
          <w:i/>
          <w:color w:val="auto"/>
          <w:sz w:val="24"/>
        </w:rPr>
        <w:t xml:space="preserve">** UWAGA: należy podpisać kwalifikowanym podpisem elektronicznym, podpisem zaufanym lub podpisem osobistym osoby uprawnionej do zaciągania zobowiązań w imieniu Wykonawcy. </w:t>
      </w:r>
    </w:p>
    <w:p w14:paraId="45B113A7" w14:textId="77777777" w:rsidR="000259C6" w:rsidRPr="0045021F" w:rsidRDefault="000259C6" w:rsidP="00686C16">
      <w:pPr>
        <w:spacing w:line="276" w:lineRule="auto"/>
        <w:ind w:left="4320"/>
        <w:jc w:val="right"/>
        <w:rPr>
          <w:rFonts w:ascii="Times New Roman" w:hAnsi="Times New Roman" w:cs="Times New Roman"/>
          <w:b/>
          <w:sz w:val="24"/>
          <w:szCs w:val="24"/>
        </w:rPr>
      </w:pPr>
      <w:r w:rsidRPr="0045021F">
        <w:rPr>
          <w:rFonts w:ascii="Times New Roman" w:hAnsi="Times New Roman" w:cs="Times New Roman"/>
          <w:b/>
        </w:rPr>
        <w:br w:type="page"/>
      </w:r>
      <w:r w:rsidRPr="0045021F">
        <w:rPr>
          <w:rFonts w:ascii="Times New Roman" w:hAnsi="Times New Roman" w:cs="Times New Roman"/>
          <w:b/>
          <w:sz w:val="24"/>
          <w:szCs w:val="24"/>
        </w:rPr>
        <w:lastRenderedPageBreak/>
        <w:t>Załącznik do OPiW</w:t>
      </w:r>
    </w:p>
    <w:p w14:paraId="354BB4ED" w14:textId="77777777" w:rsidR="000259C6" w:rsidRPr="0045021F" w:rsidRDefault="000259C6" w:rsidP="00686C16">
      <w:pPr>
        <w:spacing w:line="276" w:lineRule="auto"/>
        <w:ind w:left="4320"/>
        <w:jc w:val="center"/>
        <w:rPr>
          <w:rFonts w:ascii="Times New Roman" w:hAnsi="Times New Roman" w:cs="Times New Roman"/>
          <w:b/>
          <w:sz w:val="24"/>
          <w:szCs w:val="24"/>
        </w:rPr>
      </w:pPr>
    </w:p>
    <w:p w14:paraId="3468B7F9" w14:textId="77777777" w:rsidR="00686C16" w:rsidRPr="0045021F" w:rsidRDefault="00686C16" w:rsidP="00686C16">
      <w:pPr>
        <w:spacing w:line="276" w:lineRule="auto"/>
        <w:ind w:left="4320"/>
        <w:jc w:val="center"/>
        <w:rPr>
          <w:rFonts w:ascii="Times New Roman" w:hAnsi="Times New Roman" w:cs="Times New Roman"/>
          <w:b/>
          <w:sz w:val="24"/>
          <w:szCs w:val="24"/>
        </w:rPr>
      </w:pPr>
    </w:p>
    <w:p w14:paraId="30669710"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OŚWIADCZENIE W ZWIĄZKU Z POLEGANIEM</w:t>
      </w:r>
    </w:p>
    <w:p w14:paraId="6ABDFEDA" w14:textId="77777777" w:rsidR="000259C6" w:rsidRPr="0045021F" w:rsidRDefault="000259C6" w:rsidP="00686C16">
      <w:pPr>
        <w:spacing w:line="240" w:lineRule="auto"/>
        <w:jc w:val="center"/>
        <w:rPr>
          <w:rFonts w:ascii="Times New Roman" w:hAnsi="Times New Roman" w:cs="Times New Roman"/>
          <w:sz w:val="24"/>
          <w:szCs w:val="24"/>
        </w:rPr>
      </w:pPr>
      <w:r w:rsidRPr="0045021F">
        <w:rPr>
          <w:rFonts w:ascii="Times New Roman" w:hAnsi="Times New Roman" w:cs="Times New Roman"/>
          <w:b/>
          <w:sz w:val="24"/>
          <w:szCs w:val="24"/>
        </w:rPr>
        <w:t>NA ZASOBACH INNYCH PODMIOTÓW</w:t>
      </w:r>
    </w:p>
    <w:p w14:paraId="15E6DA53" w14:textId="77777777" w:rsidR="000259C6" w:rsidRPr="0045021F" w:rsidRDefault="000259C6" w:rsidP="00686C16">
      <w:pPr>
        <w:spacing w:line="276" w:lineRule="auto"/>
        <w:jc w:val="both"/>
        <w:rPr>
          <w:rFonts w:ascii="Times New Roman" w:hAnsi="Times New Roman" w:cs="Times New Roman"/>
          <w:b/>
          <w:sz w:val="24"/>
          <w:szCs w:val="24"/>
        </w:rPr>
      </w:pPr>
    </w:p>
    <w:p w14:paraId="54524F8F" w14:textId="1DF12CB0"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w:t>
      </w:r>
      <w:r w:rsidR="00995B86" w:rsidRPr="0045021F">
        <w:rPr>
          <w:rFonts w:ascii="Times New Roman" w:hAnsi="Times New Roman" w:cs="Times New Roman"/>
          <w:sz w:val="24"/>
          <w:szCs w:val="24"/>
        </w:rPr>
        <w:t>ienia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F1039"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b/>
          <w:sz w:val="24"/>
          <w:szCs w:val="24"/>
        </w:rPr>
        <w:t>,</w:t>
      </w:r>
      <w:r w:rsidRPr="0045021F">
        <w:rPr>
          <w:rFonts w:ascii="Times New Roman" w:hAnsi="Times New Roman" w:cs="Times New Roman"/>
          <w:sz w:val="24"/>
          <w:szCs w:val="24"/>
        </w:rPr>
        <w:t xml:space="preserve"> oświadczam, że w celu wykazania spełniania warunków udziału w przedmiotowym postępowaniu Wykonawca polega na następujących zasobach innych podmiotów:</w:t>
      </w:r>
    </w:p>
    <w:p w14:paraId="74C2FDA2" w14:textId="77777777" w:rsidR="000259C6" w:rsidRPr="0045021F" w:rsidRDefault="000259C6" w:rsidP="00686C16">
      <w:pPr>
        <w:spacing w:line="276" w:lineRule="auto"/>
        <w:jc w:val="center"/>
        <w:rPr>
          <w:rFonts w:ascii="Times New Roman" w:hAnsi="Times New Roman" w:cs="Times New Roman"/>
          <w:sz w:val="24"/>
          <w:szCs w:val="24"/>
        </w:rPr>
      </w:pPr>
      <w:r w:rsidRPr="0045021F">
        <w:rPr>
          <w:rFonts w:ascii="Times New Roman" w:hAnsi="Times New Roman" w:cs="Times New Roman"/>
          <w:i/>
          <w:iCs/>
          <w:sz w:val="24"/>
          <w:szCs w:val="24"/>
        </w:rPr>
        <w:t>(należy wskazać dane podmiotu oraz zakres zasobów danego podmiotu)</w:t>
      </w:r>
    </w:p>
    <w:p w14:paraId="77892423" w14:textId="77777777" w:rsidR="000259C6" w:rsidRPr="0045021F" w:rsidRDefault="000259C6" w:rsidP="00686C16">
      <w:pPr>
        <w:spacing w:line="276" w:lineRule="auto"/>
        <w:jc w:val="both"/>
        <w:rPr>
          <w:rFonts w:ascii="Times New Roman" w:hAnsi="Times New Roman" w:cs="Times New Roman"/>
          <w:i/>
          <w:iCs/>
          <w:sz w:val="24"/>
          <w:szCs w:val="24"/>
        </w:rPr>
      </w:pPr>
    </w:p>
    <w:p w14:paraId="633C4F52"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BBBD954"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08D2B82"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12CAD25A" w14:textId="77777777" w:rsidR="000259C6" w:rsidRPr="0045021F" w:rsidRDefault="000259C6"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_____________________ - w zakresie: ___________________________________________</w:t>
      </w:r>
    </w:p>
    <w:p w14:paraId="09F47C0C" w14:textId="77777777" w:rsidR="000259C6" w:rsidRPr="0045021F" w:rsidRDefault="000259C6" w:rsidP="00686C16">
      <w:pPr>
        <w:spacing w:line="276" w:lineRule="auto"/>
        <w:jc w:val="both"/>
        <w:rPr>
          <w:rFonts w:ascii="Times New Roman" w:hAnsi="Times New Roman" w:cs="Times New Roman"/>
          <w:sz w:val="24"/>
          <w:szCs w:val="24"/>
        </w:rPr>
      </w:pPr>
    </w:p>
    <w:p w14:paraId="0347986D"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6CAF4CAF" w14:textId="77777777" w:rsidR="00686C16" w:rsidRPr="0045021F" w:rsidRDefault="00686C16" w:rsidP="00686C16">
      <w:pPr>
        <w:spacing w:line="276" w:lineRule="auto"/>
        <w:jc w:val="both"/>
        <w:rPr>
          <w:rFonts w:ascii="Times New Roman" w:hAnsi="Times New Roman" w:cs="Times New Roman"/>
          <w:i/>
          <w:sz w:val="24"/>
          <w:szCs w:val="24"/>
        </w:rPr>
      </w:pPr>
    </w:p>
    <w:p w14:paraId="1C1DD389"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07BDD859" w14:textId="77777777" w:rsidR="000259C6" w:rsidRPr="0045021F" w:rsidRDefault="000259C6" w:rsidP="000259C6">
      <w:pPr>
        <w:spacing w:line="360" w:lineRule="auto"/>
        <w:jc w:val="both"/>
        <w:rPr>
          <w:rFonts w:ascii="Times New Roman" w:hAnsi="Times New Roman" w:cs="Times New Roman"/>
        </w:rPr>
      </w:pPr>
    </w:p>
    <w:p w14:paraId="19217154" w14:textId="77777777" w:rsidR="000259C6" w:rsidRPr="0045021F" w:rsidRDefault="000259C6" w:rsidP="000259C6">
      <w:pPr>
        <w:spacing w:line="360" w:lineRule="auto"/>
        <w:rPr>
          <w:rFonts w:ascii="Times New Roman" w:hAnsi="Times New Roman" w:cs="Times New Roman"/>
          <w:b/>
        </w:rPr>
      </w:pPr>
    </w:p>
    <w:p w14:paraId="33055053" w14:textId="77777777" w:rsidR="000259C6" w:rsidRPr="0045021F" w:rsidRDefault="000259C6" w:rsidP="000259C6">
      <w:pPr>
        <w:spacing w:line="360" w:lineRule="auto"/>
        <w:rPr>
          <w:rFonts w:ascii="Times New Roman" w:hAnsi="Times New Roman" w:cs="Times New Roman"/>
          <w:b/>
        </w:rPr>
      </w:pPr>
    </w:p>
    <w:p w14:paraId="6DE74B74" w14:textId="77777777" w:rsidR="000259C6" w:rsidRPr="0045021F" w:rsidRDefault="000259C6" w:rsidP="000259C6">
      <w:pPr>
        <w:spacing w:line="360" w:lineRule="auto"/>
        <w:jc w:val="right"/>
        <w:rPr>
          <w:rFonts w:ascii="Times New Roman" w:hAnsi="Times New Roman" w:cs="Times New Roman"/>
          <w:b/>
        </w:rPr>
      </w:pPr>
    </w:p>
    <w:p w14:paraId="5D469008" w14:textId="77777777" w:rsidR="00725EDC" w:rsidRPr="0045021F" w:rsidRDefault="00725EDC" w:rsidP="000259C6">
      <w:pPr>
        <w:spacing w:line="360" w:lineRule="auto"/>
        <w:jc w:val="right"/>
        <w:rPr>
          <w:rFonts w:ascii="Times New Roman" w:hAnsi="Times New Roman" w:cs="Times New Roman"/>
          <w:b/>
        </w:rPr>
      </w:pPr>
    </w:p>
    <w:p w14:paraId="77107C83" w14:textId="77777777" w:rsidR="00686C16" w:rsidRPr="0045021F" w:rsidRDefault="00686C16" w:rsidP="00686C16">
      <w:pPr>
        <w:spacing w:line="276" w:lineRule="auto"/>
        <w:jc w:val="both"/>
        <w:rPr>
          <w:rFonts w:ascii="Times New Roman" w:hAnsi="Times New Roman" w:cs="Times New Roman"/>
          <w:b/>
          <w:sz w:val="24"/>
          <w:szCs w:val="24"/>
        </w:rPr>
      </w:pPr>
    </w:p>
    <w:p w14:paraId="4E85A639" w14:textId="77777777" w:rsidR="000259C6" w:rsidRPr="0045021F" w:rsidRDefault="000259C6"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Załącznik do OPiW</w:t>
      </w:r>
    </w:p>
    <w:p w14:paraId="7846C3A0" w14:textId="77777777" w:rsidR="000259C6" w:rsidRPr="0045021F" w:rsidRDefault="000259C6" w:rsidP="00686C16">
      <w:pPr>
        <w:spacing w:line="276" w:lineRule="auto"/>
        <w:jc w:val="both"/>
        <w:rPr>
          <w:rFonts w:ascii="Times New Roman" w:hAnsi="Times New Roman" w:cs="Times New Roman"/>
          <w:b/>
          <w:sz w:val="24"/>
          <w:szCs w:val="24"/>
        </w:rPr>
      </w:pPr>
    </w:p>
    <w:p w14:paraId="4DCBD90B" w14:textId="77777777" w:rsidR="00686C16" w:rsidRPr="0045021F" w:rsidRDefault="00686C16" w:rsidP="00686C16">
      <w:pPr>
        <w:spacing w:line="276" w:lineRule="auto"/>
        <w:jc w:val="both"/>
        <w:rPr>
          <w:rFonts w:ascii="Times New Roman" w:hAnsi="Times New Roman" w:cs="Times New Roman"/>
          <w:b/>
          <w:sz w:val="24"/>
          <w:szCs w:val="24"/>
        </w:rPr>
      </w:pPr>
    </w:p>
    <w:p w14:paraId="20526805" w14:textId="77777777" w:rsidR="000259C6" w:rsidRPr="0045021F" w:rsidRDefault="000259C6" w:rsidP="004562C4">
      <w:pPr>
        <w:spacing w:line="240" w:lineRule="auto"/>
        <w:ind w:right="-283"/>
        <w:jc w:val="center"/>
        <w:rPr>
          <w:rFonts w:ascii="Times New Roman" w:hAnsi="Times New Roman" w:cs="Times New Roman"/>
          <w:sz w:val="24"/>
          <w:szCs w:val="24"/>
        </w:rPr>
      </w:pPr>
      <w:r w:rsidRPr="0045021F">
        <w:rPr>
          <w:rFonts w:ascii="Times New Roman" w:hAnsi="Times New Roman" w:cs="Times New Roman"/>
          <w:b/>
          <w:sz w:val="24"/>
          <w:szCs w:val="24"/>
        </w:rPr>
        <w:t>OŚWIADCZENIE</w:t>
      </w:r>
    </w:p>
    <w:p w14:paraId="146D464F" w14:textId="77777777" w:rsidR="000259C6" w:rsidRPr="0045021F" w:rsidRDefault="000259C6" w:rsidP="004562C4">
      <w:pPr>
        <w:spacing w:line="240" w:lineRule="auto"/>
        <w:ind w:right="-283"/>
        <w:jc w:val="center"/>
        <w:rPr>
          <w:rFonts w:ascii="Times New Roman" w:hAnsi="Times New Roman" w:cs="Times New Roman"/>
          <w:sz w:val="24"/>
          <w:szCs w:val="24"/>
        </w:rPr>
      </w:pPr>
      <w:r w:rsidRPr="0045021F">
        <w:rPr>
          <w:rFonts w:ascii="Times New Roman" w:hAnsi="Times New Roman" w:cs="Times New Roman"/>
          <w:b/>
          <w:sz w:val="24"/>
          <w:szCs w:val="24"/>
        </w:rPr>
        <w:t>O PRZYNALEŻNOŚCI DO GRUPY KAPITAŁOWEJ</w:t>
      </w:r>
    </w:p>
    <w:p w14:paraId="3F2F0AE8" w14:textId="77777777" w:rsidR="000259C6" w:rsidRPr="0045021F" w:rsidRDefault="000259C6" w:rsidP="00686C16">
      <w:pPr>
        <w:spacing w:line="276" w:lineRule="auto"/>
        <w:ind w:right="-284"/>
        <w:jc w:val="both"/>
        <w:rPr>
          <w:rFonts w:ascii="Times New Roman" w:hAnsi="Times New Roman" w:cs="Times New Roman"/>
          <w:sz w:val="24"/>
          <w:szCs w:val="24"/>
        </w:rPr>
      </w:pPr>
    </w:p>
    <w:p w14:paraId="0AC247B1" w14:textId="6C357A86" w:rsidR="000259C6" w:rsidRPr="0045021F" w:rsidRDefault="000259C6"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 xml:space="preserve">trybie podstawowym z obligatoryjnymi negocjacjami </w:t>
      </w:r>
      <w:r w:rsidR="00725EDC" w:rsidRPr="0045021F">
        <w:rPr>
          <w:rFonts w:ascii="Times New Roman" w:hAnsi="Times New Roman" w:cs="Times New Roman"/>
          <w:sz w:val="24"/>
          <w:szCs w:val="24"/>
        </w:rPr>
        <w:t>na wykonanie zadan</w:t>
      </w:r>
      <w:r w:rsidR="00995B86" w:rsidRPr="0045021F">
        <w:rPr>
          <w:rFonts w:ascii="Times New Roman" w:hAnsi="Times New Roman" w:cs="Times New Roman"/>
          <w:sz w:val="24"/>
          <w:szCs w:val="24"/>
        </w:rPr>
        <w:t>i</w:t>
      </w:r>
      <w:r w:rsidR="00725EDC" w:rsidRPr="0045021F">
        <w:rPr>
          <w:rFonts w:ascii="Times New Roman" w:hAnsi="Times New Roman" w:cs="Times New Roman"/>
          <w:sz w:val="24"/>
          <w:szCs w:val="24"/>
        </w:rPr>
        <w:t xml:space="preserve">a pn.: </w:t>
      </w:r>
      <w:r w:rsidR="00725EDC"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00725EDC"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oświadczam, że:</w:t>
      </w:r>
    </w:p>
    <w:p w14:paraId="5A4509DF" w14:textId="77777777" w:rsidR="000259C6" w:rsidRPr="0045021F" w:rsidRDefault="000259C6" w:rsidP="00686C16">
      <w:pPr>
        <w:spacing w:line="276" w:lineRule="auto"/>
        <w:ind w:right="-284"/>
        <w:jc w:val="both"/>
        <w:rPr>
          <w:rFonts w:ascii="Times New Roman" w:hAnsi="Times New Roman" w:cs="Times New Roman"/>
          <w:sz w:val="24"/>
          <w:szCs w:val="24"/>
        </w:rPr>
      </w:pPr>
    </w:p>
    <w:p w14:paraId="25988F2C" w14:textId="0FC07237" w:rsidR="000259C6" w:rsidRPr="0045021F" w:rsidRDefault="0077143F" w:rsidP="00686C16">
      <w:pPr>
        <w:spacing w:line="276" w:lineRule="auto"/>
        <w:ind w:right="-283"/>
        <w:jc w:val="both"/>
        <w:rPr>
          <w:rFonts w:ascii="Times New Roman" w:hAnsi="Times New Roman" w:cs="Times New Roman"/>
          <w:sz w:val="24"/>
          <w:szCs w:val="24"/>
        </w:rPr>
      </w:pPr>
      <w:r w:rsidRPr="0045021F">
        <w:rPr>
          <w:rFonts w:ascii="Times New Roman" w:eastAsia="Calibri"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040B9B3" wp14:editId="1740105D">
                <wp:simplePos x="0" y="0"/>
                <wp:positionH relativeFrom="column">
                  <wp:posOffset>-186690</wp:posOffset>
                </wp:positionH>
                <wp:positionV relativeFrom="paragraph">
                  <wp:posOffset>-12700</wp:posOffset>
                </wp:positionV>
                <wp:extent cx="144780" cy="144780"/>
                <wp:effectExtent l="0" t="0" r="7620" b="7620"/>
                <wp:wrapNone/>
                <wp:docPr id="2" name="Kształ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9360" cap="sq">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5B1FB5" id="Kształt1" o:spid="_x0000_s1026" style="position:absolute;margin-left:-14.7pt;margin-top:-1pt;width:11.4pt;height:1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" strokeweight=".26mm">
                <v:stroke joinstyle="round" endcap="square"/>
              </v:rect>
            </w:pict>
          </mc:Fallback>
        </mc:AlternateContent>
      </w:r>
      <w:r w:rsidR="000259C6" w:rsidRPr="0045021F">
        <w:rPr>
          <w:rFonts w:ascii="Times New Roman" w:eastAsia="Times New Roman" w:hAnsi="Times New Roman" w:cs="Times New Roman"/>
          <w:sz w:val="24"/>
          <w:szCs w:val="24"/>
        </w:rPr>
        <w:t xml:space="preserve"> Wykonawca </w:t>
      </w:r>
      <w:r w:rsidR="000259C6" w:rsidRPr="0045021F">
        <w:rPr>
          <w:rFonts w:ascii="Times New Roman" w:eastAsia="Times New Roman" w:hAnsi="Times New Roman" w:cs="Times New Roman"/>
          <w:b/>
          <w:sz w:val="24"/>
          <w:szCs w:val="24"/>
        </w:rPr>
        <w:t>p</w:t>
      </w:r>
      <w:r w:rsidR="000259C6" w:rsidRPr="0045021F">
        <w:rPr>
          <w:rFonts w:ascii="Times New Roman" w:hAnsi="Times New Roman" w:cs="Times New Roman"/>
          <w:b/>
          <w:bCs/>
          <w:sz w:val="24"/>
          <w:szCs w:val="24"/>
        </w:rPr>
        <w:t>rzynależy</w:t>
      </w:r>
      <w:r w:rsidR="000259C6" w:rsidRPr="0045021F">
        <w:rPr>
          <w:rFonts w:ascii="Times New Roman" w:hAnsi="Times New Roman" w:cs="Times New Roman"/>
          <w:sz w:val="24"/>
          <w:szCs w:val="24"/>
        </w:rPr>
        <w:t xml:space="preserve"> do grupy kapitałowej, o której mowa w art.108 ust 1. pkt 5 ustawy. Do tej samej grupy kapitałowej (w rozumieniu ustawy z dnia 16 lutego 2007 r. o ochronie konkurencji i konsumentów, Dz. U. z 2021, poz. 275) należą następujące podmioty:</w:t>
      </w:r>
    </w:p>
    <w:p w14:paraId="68B958AF" w14:textId="77777777" w:rsidR="000259C6" w:rsidRPr="0045021F" w:rsidRDefault="000259C6" w:rsidP="00686C16">
      <w:pPr>
        <w:tabs>
          <w:tab w:val="left" w:pos="5685"/>
        </w:tabs>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1) …..........................................</w:t>
      </w:r>
      <w:r w:rsidRPr="0045021F">
        <w:rPr>
          <w:rFonts w:ascii="Times New Roman" w:hAnsi="Times New Roman" w:cs="Times New Roman"/>
          <w:sz w:val="24"/>
          <w:szCs w:val="24"/>
        </w:rPr>
        <w:tab/>
      </w:r>
    </w:p>
    <w:p w14:paraId="298C1947" w14:textId="77777777" w:rsidR="000259C6" w:rsidRPr="0045021F" w:rsidRDefault="000259C6" w:rsidP="00686C16">
      <w:pPr>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2) …...........................................</w:t>
      </w:r>
    </w:p>
    <w:p w14:paraId="7EB27B40" w14:textId="77777777" w:rsidR="000259C6" w:rsidRPr="0045021F" w:rsidRDefault="000259C6" w:rsidP="00686C16">
      <w:pPr>
        <w:spacing w:line="276" w:lineRule="auto"/>
        <w:ind w:right="-283"/>
        <w:jc w:val="both"/>
        <w:rPr>
          <w:rFonts w:ascii="Times New Roman" w:hAnsi="Times New Roman" w:cs="Times New Roman"/>
          <w:sz w:val="24"/>
          <w:szCs w:val="24"/>
        </w:rPr>
      </w:pPr>
      <w:r w:rsidRPr="0045021F">
        <w:rPr>
          <w:rFonts w:ascii="Times New Roman" w:hAnsi="Times New Roman" w:cs="Times New Roman"/>
          <w:sz w:val="24"/>
          <w:szCs w:val="24"/>
        </w:rPr>
        <w:t>3) …...........................................</w:t>
      </w:r>
    </w:p>
    <w:p w14:paraId="202F4AE0" w14:textId="77777777" w:rsidR="000259C6" w:rsidRPr="0045021F" w:rsidRDefault="000259C6" w:rsidP="00686C16">
      <w:pPr>
        <w:spacing w:line="276" w:lineRule="auto"/>
        <w:ind w:right="-283"/>
        <w:jc w:val="both"/>
        <w:rPr>
          <w:rFonts w:ascii="Times New Roman" w:hAnsi="Times New Roman" w:cs="Times New Roman"/>
          <w:sz w:val="24"/>
          <w:szCs w:val="24"/>
        </w:rPr>
      </w:pPr>
    </w:p>
    <w:p w14:paraId="51583A55" w14:textId="433825F7" w:rsidR="000259C6" w:rsidRPr="0045021F" w:rsidRDefault="0077143F" w:rsidP="00686C16">
      <w:pPr>
        <w:spacing w:line="276" w:lineRule="auto"/>
        <w:ind w:right="-283"/>
        <w:jc w:val="both"/>
        <w:rPr>
          <w:rFonts w:ascii="Times New Roman" w:hAnsi="Times New Roman" w:cs="Times New Roman"/>
          <w:sz w:val="24"/>
          <w:szCs w:val="24"/>
        </w:rPr>
      </w:pPr>
      <w:r w:rsidRPr="0045021F">
        <w:rPr>
          <w:rFonts w:ascii="Times New Roman" w:eastAsia="Calibri" w:hAnsi="Times New Roman" w:cs="Times New Roman"/>
          <w:bCs/>
          <w:noProof/>
          <w:sz w:val="24"/>
          <w:szCs w:val="24"/>
          <w:lang w:eastAsia="pl-PL"/>
        </w:rPr>
        <mc:AlternateContent>
          <mc:Choice Requires="wps">
            <w:drawing>
              <wp:anchor distT="0" distB="0" distL="114300" distR="114300" simplePos="0" relativeHeight="251661312" behindDoc="0" locked="0" layoutInCell="1" allowOverlap="1" wp14:anchorId="5E20DE32" wp14:editId="7CCF9947">
                <wp:simplePos x="0" y="0"/>
                <wp:positionH relativeFrom="column">
                  <wp:posOffset>-186690</wp:posOffset>
                </wp:positionH>
                <wp:positionV relativeFrom="paragraph">
                  <wp:posOffset>-12700</wp:posOffset>
                </wp:positionV>
                <wp:extent cx="144780" cy="144780"/>
                <wp:effectExtent l="0" t="0" r="762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9360" cap="sq">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F0E3F" id="Rectangle 4" o:spid="_x0000_s1026" style="position:absolute;margin-left:-14.7pt;margin-top:-1pt;width:11.4pt;height:11.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" strokeweight=".26mm">
                <v:stroke joinstyle="round" endcap="square"/>
              </v:rect>
            </w:pict>
          </mc:Fallback>
        </mc:AlternateContent>
      </w:r>
      <w:r w:rsidR="000259C6" w:rsidRPr="0045021F">
        <w:rPr>
          <w:rFonts w:ascii="Times New Roman" w:eastAsia="Times New Roman" w:hAnsi="Times New Roman" w:cs="Times New Roman"/>
          <w:bCs/>
          <w:sz w:val="24"/>
          <w:szCs w:val="24"/>
        </w:rPr>
        <w:t xml:space="preserve"> Wykonawca</w:t>
      </w:r>
      <w:r w:rsidR="000259C6" w:rsidRPr="0045021F">
        <w:rPr>
          <w:rFonts w:ascii="Times New Roman" w:eastAsia="Times New Roman" w:hAnsi="Times New Roman" w:cs="Times New Roman"/>
          <w:b/>
          <w:sz w:val="24"/>
          <w:szCs w:val="24"/>
        </w:rPr>
        <w:t xml:space="preserve"> n</w:t>
      </w:r>
      <w:r w:rsidR="000259C6" w:rsidRPr="0045021F">
        <w:rPr>
          <w:rFonts w:ascii="Times New Roman" w:eastAsia="Times New Roman" w:hAnsi="Times New Roman" w:cs="Times New Roman"/>
          <w:b/>
          <w:bCs/>
          <w:sz w:val="24"/>
          <w:szCs w:val="24"/>
        </w:rPr>
        <w:t xml:space="preserve">ie przynależy </w:t>
      </w:r>
      <w:r w:rsidR="000259C6" w:rsidRPr="0045021F">
        <w:rPr>
          <w:rFonts w:ascii="Times New Roman" w:eastAsia="Times New Roman" w:hAnsi="Times New Roman" w:cs="Times New Roman"/>
          <w:sz w:val="24"/>
          <w:szCs w:val="24"/>
        </w:rPr>
        <w:t>do grupy kapitałowej</w:t>
      </w:r>
      <w:r w:rsidR="000259C6" w:rsidRPr="0045021F">
        <w:rPr>
          <w:rFonts w:ascii="Times New Roman" w:hAnsi="Times New Roman" w:cs="Times New Roman"/>
          <w:b/>
          <w:sz w:val="24"/>
          <w:szCs w:val="24"/>
        </w:rPr>
        <w:t xml:space="preserve">, </w:t>
      </w:r>
      <w:r w:rsidR="000259C6" w:rsidRPr="0045021F">
        <w:rPr>
          <w:rFonts w:ascii="Times New Roman" w:hAnsi="Times New Roman" w:cs="Times New Roman"/>
          <w:sz w:val="24"/>
          <w:szCs w:val="24"/>
        </w:rPr>
        <w:t>o której mowa w art.108 ust 1. pkt 5 ustawy.</w:t>
      </w:r>
    </w:p>
    <w:p w14:paraId="40C2A93E" w14:textId="77777777" w:rsidR="000259C6" w:rsidRPr="0045021F" w:rsidRDefault="000259C6" w:rsidP="00686C16">
      <w:pPr>
        <w:spacing w:line="276" w:lineRule="auto"/>
        <w:ind w:left="4254"/>
        <w:jc w:val="both"/>
        <w:rPr>
          <w:rFonts w:ascii="Times New Roman" w:hAnsi="Times New Roman" w:cs="Times New Roman"/>
          <w:sz w:val="24"/>
          <w:szCs w:val="24"/>
        </w:rPr>
      </w:pPr>
    </w:p>
    <w:p w14:paraId="06E38B9D" w14:textId="77777777" w:rsidR="000259C6" w:rsidRPr="0045021F" w:rsidRDefault="000259C6" w:rsidP="00686C16">
      <w:pPr>
        <w:spacing w:line="276" w:lineRule="auto"/>
        <w:ind w:left="4254"/>
        <w:jc w:val="both"/>
        <w:rPr>
          <w:rFonts w:ascii="Times New Roman" w:hAnsi="Times New Roman" w:cs="Times New Roman"/>
          <w:sz w:val="24"/>
          <w:szCs w:val="24"/>
        </w:rPr>
      </w:pPr>
    </w:p>
    <w:p w14:paraId="626FC293" w14:textId="77777777" w:rsidR="00686C16" w:rsidRPr="0045021F" w:rsidRDefault="00686C16" w:rsidP="004562C4">
      <w:pPr>
        <w:pStyle w:val="Standard"/>
        <w:spacing w:line="276" w:lineRule="auto"/>
        <w:jc w:val="right"/>
        <w:rPr>
          <w:bCs/>
          <w:color w:val="auto"/>
          <w:sz w:val="24"/>
          <w:szCs w:val="24"/>
        </w:rPr>
      </w:pPr>
      <w:r w:rsidRPr="0045021F">
        <w:rPr>
          <w:bCs/>
          <w:color w:val="auto"/>
          <w:sz w:val="24"/>
          <w:szCs w:val="24"/>
        </w:rPr>
        <w:t>/podpisano elektronicznie/**</w:t>
      </w:r>
    </w:p>
    <w:p w14:paraId="7488789C" w14:textId="77777777" w:rsidR="00686C16" w:rsidRPr="0045021F" w:rsidRDefault="00686C16" w:rsidP="00686C16">
      <w:pPr>
        <w:spacing w:line="276" w:lineRule="auto"/>
        <w:jc w:val="both"/>
        <w:rPr>
          <w:rFonts w:ascii="Times New Roman" w:hAnsi="Times New Roman" w:cs="Times New Roman"/>
          <w:i/>
          <w:sz w:val="24"/>
          <w:szCs w:val="24"/>
        </w:rPr>
      </w:pPr>
    </w:p>
    <w:p w14:paraId="3287F880"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07ED0923" w14:textId="77777777" w:rsidR="00725EDC" w:rsidRPr="0045021F" w:rsidRDefault="00725EDC">
      <w:pPr>
        <w:rPr>
          <w:rFonts w:ascii="Times New Roman" w:hAnsi="Times New Roman" w:cs="Times New Roman"/>
          <w:b/>
          <w:bCs/>
          <w:sz w:val="24"/>
          <w:szCs w:val="24"/>
        </w:rPr>
      </w:pPr>
      <w:r w:rsidRPr="0045021F">
        <w:rPr>
          <w:rFonts w:ascii="Times New Roman" w:hAnsi="Times New Roman" w:cs="Times New Roman"/>
          <w:b/>
          <w:bCs/>
          <w:sz w:val="24"/>
          <w:szCs w:val="24"/>
        </w:rPr>
        <w:br w:type="page"/>
      </w:r>
    </w:p>
    <w:p w14:paraId="2B843C96" w14:textId="77777777" w:rsidR="00725EDC" w:rsidRPr="0045021F" w:rsidRDefault="00725EDC" w:rsidP="00686C16">
      <w:pPr>
        <w:spacing w:line="276" w:lineRule="auto"/>
        <w:jc w:val="right"/>
        <w:rPr>
          <w:rFonts w:ascii="Times New Roman" w:hAnsi="Times New Roman" w:cs="Times New Roman"/>
          <w:sz w:val="24"/>
          <w:szCs w:val="24"/>
        </w:rPr>
      </w:pPr>
      <w:r w:rsidRPr="0045021F">
        <w:rPr>
          <w:rFonts w:ascii="Times New Roman" w:hAnsi="Times New Roman" w:cs="Times New Roman"/>
          <w:b/>
          <w:sz w:val="24"/>
          <w:szCs w:val="24"/>
        </w:rPr>
        <w:lastRenderedPageBreak/>
        <w:t>Załącznik do OPiW</w:t>
      </w:r>
    </w:p>
    <w:p w14:paraId="0B151B2A" w14:textId="77777777" w:rsidR="00725EDC" w:rsidRPr="0045021F" w:rsidRDefault="00725EDC" w:rsidP="00686C16">
      <w:pPr>
        <w:pStyle w:val="Bezodstpw"/>
        <w:spacing w:line="276" w:lineRule="auto"/>
        <w:jc w:val="both"/>
        <w:rPr>
          <w:b/>
        </w:rPr>
      </w:pPr>
    </w:p>
    <w:p w14:paraId="43BFD779" w14:textId="77777777" w:rsidR="00725EDC" w:rsidRPr="0045021F" w:rsidRDefault="00725EDC" w:rsidP="00686C16">
      <w:pPr>
        <w:pStyle w:val="Bezodstpw"/>
        <w:spacing w:line="276" w:lineRule="auto"/>
        <w:jc w:val="both"/>
        <w:rPr>
          <w:b/>
        </w:rPr>
      </w:pPr>
    </w:p>
    <w:p w14:paraId="31BA2628" w14:textId="77777777" w:rsidR="00725EDC" w:rsidRPr="0045021F" w:rsidRDefault="00725EDC" w:rsidP="004562C4">
      <w:pPr>
        <w:pStyle w:val="Bezodstpw"/>
        <w:spacing w:line="360" w:lineRule="auto"/>
        <w:jc w:val="center"/>
        <w:rPr>
          <w:b/>
        </w:rPr>
      </w:pPr>
      <w:r w:rsidRPr="0045021F">
        <w:rPr>
          <w:b/>
        </w:rPr>
        <w:t>OŚWIADCZENIE DOTYCZĄCE PRZESŁANEK WYKLUCZENIA Z POSTĘPOWANIA</w:t>
      </w:r>
    </w:p>
    <w:p w14:paraId="4D56A745" w14:textId="77777777" w:rsidR="00725EDC" w:rsidRPr="0045021F" w:rsidRDefault="00725EDC" w:rsidP="00686C16">
      <w:pPr>
        <w:pStyle w:val="Bezodstpw"/>
        <w:spacing w:line="276" w:lineRule="auto"/>
        <w:jc w:val="both"/>
      </w:pPr>
    </w:p>
    <w:p w14:paraId="105BDAA3" w14:textId="77777777" w:rsidR="00725EDC" w:rsidRPr="0045021F" w:rsidRDefault="00725EDC" w:rsidP="00686C16">
      <w:pPr>
        <w:spacing w:after="240" w:line="276" w:lineRule="auto"/>
        <w:contextualSpacing/>
        <w:jc w:val="both"/>
        <w:rPr>
          <w:rFonts w:ascii="Times New Roman" w:hAnsi="Times New Roman" w:cs="Times New Roman"/>
          <w:b/>
          <w:sz w:val="24"/>
          <w:szCs w:val="24"/>
        </w:rPr>
      </w:pPr>
      <w:r w:rsidRPr="0045021F">
        <w:rPr>
          <w:rFonts w:ascii="Times New Roman" w:hAnsi="Times New Roman" w:cs="Times New Roman"/>
          <w:b/>
          <w:sz w:val="24"/>
          <w:szCs w:val="24"/>
        </w:rPr>
        <w:t>składane w zakresie art. 7 ust. 1 ustawy z dnia 15 kwietnia 2022 r. o szczególnych rozwiązaniach w zakresie przeciwdziałania wspieraniu agresji na Ukrainę oraz służących ochronie bezpieczeństwa narodowego (Dz.U. z 2022, poz. 835).</w:t>
      </w:r>
    </w:p>
    <w:p w14:paraId="2EDF4727" w14:textId="77777777" w:rsidR="00686C16" w:rsidRPr="0045021F" w:rsidRDefault="00686C16" w:rsidP="00686C16">
      <w:pPr>
        <w:spacing w:after="240" w:line="276" w:lineRule="auto"/>
        <w:contextualSpacing/>
        <w:jc w:val="both"/>
        <w:rPr>
          <w:rFonts w:ascii="Times New Roman" w:hAnsi="Times New Roman" w:cs="Times New Roman"/>
          <w:b/>
          <w:sz w:val="24"/>
          <w:szCs w:val="24"/>
        </w:rPr>
      </w:pPr>
    </w:p>
    <w:p w14:paraId="46B975E4" w14:textId="731B21B7" w:rsidR="00725EDC" w:rsidRPr="0045021F" w:rsidRDefault="008770A1" w:rsidP="00686C16">
      <w:pPr>
        <w:spacing w:before="120" w:line="276" w:lineRule="auto"/>
        <w:ind w:right="-1"/>
        <w:jc w:val="both"/>
        <w:rPr>
          <w:rFonts w:ascii="Times New Roman" w:hAnsi="Times New Roman" w:cs="Times New Roman"/>
          <w:sz w:val="24"/>
          <w:szCs w:val="24"/>
        </w:rPr>
      </w:pPr>
      <w:r w:rsidRPr="0045021F">
        <w:rPr>
          <w:rFonts w:ascii="Times New Roman" w:hAnsi="Times New Roman" w:cs="Times New Roman"/>
          <w:sz w:val="24"/>
          <w:szCs w:val="24"/>
        </w:rPr>
        <w:t>Składając ofertę w postępowaniu o udzielenie zamówi</w:t>
      </w:r>
      <w:r w:rsidR="00995B86" w:rsidRPr="0045021F">
        <w:rPr>
          <w:rFonts w:ascii="Times New Roman" w:hAnsi="Times New Roman" w:cs="Times New Roman"/>
          <w:sz w:val="24"/>
          <w:szCs w:val="24"/>
        </w:rPr>
        <w:t>enia publicznego prowadzonego w </w:t>
      </w:r>
      <w:r w:rsidRPr="0045021F">
        <w:rPr>
          <w:rFonts w:ascii="Times New Roman" w:hAnsi="Times New Roman" w:cs="Times New Roman"/>
          <w:sz w:val="24"/>
          <w:szCs w:val="24"/>
        </w:rPr>
        <w:t>trybie podstawowym z obligatoryjnymi negocjacjami na wykonanie zadan</w:t>
      </w:r>
      <w:r w:rsidR="00995B86" w:rsidRPr="0045021F">
        <w:rPr>
          <w:rFonts w:ascii="Times New Roman" w:hAnsi="Times New Roman" w:cs="Times New Roman"/>
          <w:sz w:val="24"/>
          <w:szCs w:val="24"/>
        </w:rPr>
        <w:t>i</w:t>
      </w:r>
      <w:r w:rsidRPr="0045021F">
        <w:rPr>
          <w:rFonts w:ascii="Times New Roman" w:hAnsi="Times New Roman" w:cs="Times New Roman"/>
          <w:sz w:val="24"/>
          <w:szCs w:val="24"/>
        </w:rPr>
        <w:t xml:space="preserve">a pn.: </w:t>
      </w:r>
      <w:r w:rsidRPr="0045021F">
        <w:rPr>
          <w:rFonts w:ascii="Times New Roman" w:hAnsi="Times New Roman" w:cs="Times New Roman"/>
          <w:b/>
          <w:sz w:val="24"/>
          <w:szCs w:val="24"/>
        </w:rPr>
        <w:t>„Opracowanie kompletnej dokumentacji projektowej wraz z uzyskaniem w imieniu inwestora prawomocnej decyzji pozwoleni</w:t>
      </w:r>
      <w:r w:rsidR="00686C16" w:rsidRPr="0045021F">
        <w:rPr>
          <w:rFonts w:ascii="Times New Roman" w:hAnsi="Times New Roman" w:cs="Times New Roman"/>
          <w:b/>
          <w:sz w:val="24"/>
          <w:szCs w:val="24"/>
        </w:rPr>
        <w:t>a</w:t>
      </w:r>
      <w:r w:rsidRPr="0045021F">
        <w:rPr>
          <w:rFonts w:ascii="Times New Roman" w:hAnsi="Times New Roman" w:cs="Times New Roman"/>
          <w:b/>
          <w:sz w:val="24"/>
          <w:szCs w:val="24"/>
        </w:rPr>
        <w:t xml:space="preserve"> na budowę dla realizacji inwestycji dotyczącej modernizacji siedziby Polskiego Wydawnictwa Muzycznego w Krakowie przy al. Krasińskiego 11a”,</w:t>
      </w:r>
      <w:r w:rsidRPr="0045021F">
        <w:rPr>
          <w:rFonts w:ascii="Times New Roman" w:hAnsi="Times New Roman" w:cs="Times New Roman"/>
          <w:sz w:val="24"/>
          <w:szCs w:val="24"/>
        </w:rPr>
        <w:t xml:space="preserve"> </w:t>
      </w:r>
      <w:r w:rsidR="00725EDC" w:rsidRPr="0045021F">
        <w:rPr>
          <w:rFonts w:ascii="Times New Roman" w:hAnsi="Times New Roman" w:cs="Times New Roman"/>
          <w:sz w:val="24"/>
          <w:szCs w:val="24"/>
        </w:rPr>
        <w:t>oświadczamy, co następuje:</w:t>
      </w:r>
    </w:p>
    <w:p w14:paraId="53EC73AF" w14:textId="77777777" w:rsidR="00725EDC" w:rsidRPr="0045021F" w:rsidRDefault="00725EDC" w:rsidP="00686C16">
      <w:pPr>
        <w:pStyle w:val="Bezodstpw"/>
        <w:spacing w:line="276" w:lineRule="auto"/>
        <w:jc w:val="both"/>
      </w:pPr>
    </w:p>
    <w:p w14:paraId="311EE1D5" w14:textId="77777777" w:rsidR="00725EDC" w:rsidRPr="0045021F" w:rsidRDefault="00725EDC" w:rsidP="00686C16">
      <w:pPr>
        <w:pStyle w:val="Bezodstpw"/>
        <w:numPr>
          <w:ilvl w:val="0"/>
          <w:numId w:val="35"/>
        </w:numPr>
        <w:spacing w:line="276" w:lineRule="auto"/>
        <w:jc w:val="both"/>
        <w:rPr>
          <w:b/>
          <w:u w:val="single"/>
        </w:rPr>
      </w:pPr>
      <w:r w:rsidRPr="0045021F">
        <w:t>nie podlegamy wykluczeniu z procedury na podstawie art. 7 ust. 1 ustawy z dnia 15 kwietnia 2022 r. o szczególnych rozwiązaniach w zakresie przeciwdziałania wspieraniu agresji na Ukrainę oraz służących ochronie bezpieczeństwa narodowego (Dz.U. z 2022, poz. 835)*</w:t>
      </w:r>
    </w:p>
    <w:p w14:paraId="08CA7961" w14:textId="77777777" w:rsidR="00725EDC" w:rsidRPr="0045021F" w:rsidRDefault="00725EDC" w:rsidP="00686C16">
      <w:pPr>
        <w:pStyle w:val="Bezodstpw"/>
        <w:spacing w:line="276" w:lineRule="auto"/>
        <w:ind w:left="720"/>
        <w:jc w:val="both"/>
        <w:rPr>
          <w:b/>
          <w:u w:val="single"/>
        </w:rPr>
      </w:pPr>
    </w:p>
    <w:p w14:paraId="5A9F3F46" w14:textId="354AF52B" w:rsidR="00725EDC" w:rsidRPr="0045021F" w:rsidRDefault="00725EDC" w:rsidP="00686C16">
      <w:pPr>
        <w:pStyle w:val="Bezodstpw"/>
        <w:numPr>
          <w:ilvl w:val="0"/>
          <w:numId w:val="35"/>
        </w:numPr>
        <w:spacing w:line="276" w:lineRule="auto"/>
        <w:jc w:val="both"/>
      </w:pPr>
      <w:r w:rsidRPr="0045021F">
        <w:t>podlegamy wykluczeniu z procedury na podstawie</w:t>
      </w:r>
      <w:r w:rsidR="00B57E72">
        <w:t xml:space="preserve"> </w:t>
      </w:r>
      <w:r w:rsidRPr="0045021F">
        <w:t>art. 7 ust. 1 ustawy z dnia 15 kwietnia 2022 r. o szczególnych rozwiązaniach w zakresie przeciwdziałania wspieraniu agresji na Ukrainę oraz służących ochronie bezpieczeństwa narodowego (Dz.U. z 2022, poz. 835)*</w:t>
      </w:r>
    </w:p>
    <w:p w14:paraId="2A4B53BF" w14:textId="77777777" w:rsidR="00725EDC" w:rsidRPr="0045021F" w:rsidRDefault="00725EDC" w:rsidP="00686C16">
      <w:pPr>
        <w:pStyle w:val="Bezodstpw"/>
        <w:spacing w:line="276" w:lineRule="auto"/>
        <w:jc w:val="both"/>
      </w:pPr>
    </w:p>
    <w:p w14:paraId="26D88EC5" w14:textId="77777777" w:rsidR="00725EDC" w:rsidRPr="0045021F" w:rsidRDefault="00725EDC" w:rsidP="00686C16">
      <w:pPr>
        <w:pStyle w:val="Bezodstpw"/>
        <w:spacing w:line="276" w:lineRule="auto"/>
        <w:jc w:val="both"/>
      </w:pPr>
    </w:p>
    <w:p w14:paraId="5CE9E0E0" w14:textId="77777777" w:rsidR="00725EDC" w:rsidRPr="0045021F" w:rsidRDefault="00725EDC" w:rsidP="00686C16">
      <w:pPr>
        <w:pStyle w:val="Bezodstpw"/>
        <w:spacing w:line="276" w:lineRule="auto"/>
        <w:jc w:val="both"/>
      </w:pPr>
    </w:p>
    <w:p w14:paraId="1364CBE4" w14:textId="77777777" w:rsidR="00725EDC" w:rsidRPr="0045021F" w:rsidRDefault="00725EDC" w:rsidP="00686C16">
      <w:pPr>
        <w:spacing w:line="276" w:lineRule="auto"/>
        <w:jc w:val="both"/>
        <w:rPr>
          <w:rFonts w:ascii="Times New Roman" w:hAnsi="Times New Roman" w:cs="Times New Roman"/>
          <w:sz w:val="24"/>
          <w:szCs w:val="24"/>
        </w:rPr>
      </w:pPr>
      <w:r w:rsidRPr="0045021F">
        <w:rPr>
          <w:rFonts w:ascii="Times New Roman" w:hAnsi="Times New Roman" w:cs="Times New Roman"/>
          <w:sz w:val="24"/>
          <w:szCs w:val="24"/>
        </w:rPr>
        <w:t>*niewłaściwe skreślić</w:t>
      </w:r>
    </w:p>
    <w:p w14:paraId="1CEEAD7E" w14:textId="77777777" w:rsidR="00725EDC" w:rsidRPr="0045021F" w:rsidRDefault="00725EDC" w:rsidP="00686C16">
      <w:pPr>
        <w:pStyle w:val="Tekstpodstawowywcity32"/>
        <w:spacing w:after="0" w:line="276" w:lineRule="auto"/>
        <w:ind w:left="-180"/>
        <w:jc w:val="both"/>
        <w:rPr>
          <w:sz w:val="24"/>
          <w:szCs w:val="24"/>
        </w:rPr>
      </w:pPr>
    </w:p>
    <w:p w14:paraId="0B826F14" w14:textId="77777777" w:rsidR="00725EDC" w:rsidRPr="0045021F" w:rsidRDefault="00725EDC" w:rsidP="00686C16">
      <w:pPr>
        <w:pStyle w:val="Tekstpodstawowywcity32"/>
        <w:spacing w:after="0" w:line="276" w:lineRule="auto"/>
        <w:ind w:left="-180"/>
        <w:jc w:val="both"/>
        <w:rPr>
          <w:sz w:val="24"/>
          <w:szCs w:val="24"/>
        </w:rPr>
      </w:pPr>
    </w:p>
    <w:p w14:paraId="25EBFD80" w14:textId="77777777" w:rsidR="00725EDC" w:rsidRPr="0045021F" w:rsidRDefault="00725EDC" w:rsidP="00686C16">
      <w:pPr>
        <w:pStyle w:val="Tekstpodstawowywcity32"/>
        <w:spacing w:after="0" w:line="276" w:lineRule="auto"/>
        <w:ind w:left="-180"/>
        <w:jc w:val="both"/>
        <w:rPr>
          <w:sz w:val="24"/>
          <w:szCs w:val="24"/>
        </w:rPr>
      </w:pPr>
    </w:p>
    <w:p w14:paraId="6968E9EB" w14:textId="77777777" w:rsidR="00686C16" w:rsidRPr="0045021F" w:rsidRDefault="00686C16" w:rsidP="00686C16">
      <w:pPr>
        <w:pStyle w:val="Standard"/>
        <w:spacing w:line="276" w:lineRule="auto"/>
        <w:jc w:val="right"/>
        <w:rPr>
          <w:bCs/>
          <w:color w:val="auto"/>
          <w:sz w:val="24"/>
          <w:szCs w:val="24"/>
        </w:rPr>
      </w:pPr>
      <w:r w:rsidRPr="0045021F">
        <w:rPr>
          <w:bCs/>
          <w:color w:val="auto"/>
          <w:sz w:val="24"/>
          <w:szCs w:val="24"/>
        </w:rPr>
        <w:t>/podpisano elektronicznie/**</w:t>
      </w:r>
    </w:p>
    <w:p w14:paraId="78E2D514" w14:textId="77777777" w:rsidR="00686C16" w:rsidRPr="0045021F" w:rsidRDefault="00686C16" w:rsidP="00686C16">
      <w:pPr>
        <w:spacing w:line="276" w:lineRule="auto"/>
        <w:jc w:val="both"/>
        <w:rPr>
          <w:rFonts w:ascii="Times New Roman" w:hAnsi="Times New Roman" w:cs="Times New Roman"/>
          <w:i/>
          <w:sz w:val="24"/>
          <w:szCs w:val="24"/>
        </w:rPr>
      </w:pPr>
    </w:p>
    <w:p w14:paraId="31155202" w14:textId="77777777" w:rsidR="00686C16" w:rsidRPr="0045021F" w:rsidRDefault="00686C16" w:rsidP="00686C16">
      <w:pPr>
        <w:pStyle w:val="Standard"/>
        <w:spacing w:line="276" w:lineRule="auto"/>
        <w:jc w:val="both"/>
        <w:rPr>
          <w:b/>
          <w:bCs/>
          <w:i/>
          <w:color w:val="auto"/>
          <w:sz w:val="24"/>
          <w:szCs w:val="24"/>
        </w:rPr>
      </w:pPr>
      <w:r w:rsidRPr="0045021F">
        <w:rPr>
          <w:b/>
          <w:bCs/>
          <w:i/>
          <w:color w:val="auto"/>
          <w:sz w:val="24"/>
          <w:szCs w:val="24"/>
        </w:rPr>
        <w:t xml:space="preserve">** UWAGA: należy podpisać kwalifikowanym podpisem elektronicznym, podpisem zaufanym lub podpisem osobistym osoby uprawnionej do zaciągania zobowiązań w imieniu Wykonawcy. </w:t>
      </w:r>
    </w:p>
    <w:p w14:paraId="5EEE9ADB" w14:textId="77777777" w:rsidR="00725EDC" w:rsidRPr="0045021F" w:rsidRDefault="00725EDC" w:rsidP="00725EDC">
      <w:pPr>
        <w:spacing w:line="360" w:lineRule="auto"/>
        <w:jc w:val="right"/>
        <w:rPr>
          <w:rFonts w:ascii="Times New Roman" w:hAnsi="Times New Roman" w:cs="Times New Roman"/>
          <w:b/>
        </w:rPr>
      </w:pPr>
    </w:p>
    <w:p w14:paraId="02B7A1E6" w14:textId="77777777" w:rsidR="002377D7" w:rsidRPr="0045021F" w:rsidRDefault="002377D7" w:rsidP="008D469C">
      <w:pPr>
        <w:autoSpaceDE w:val="0"/>
        <w:autoSpaceDN w:val="0"/>
        <w:adjustRightInd w:val="0"/>
        <w:spacing w:after="0" w:line="276" w:lineRule="auto"/>
        <w:jc w:val="center"/>
        <w:rPr>
          <w:rFonts w:ascii="Times New Roman" w:hAnsi="Times New Roman" w:cs="Times New Roman"/>
          <w:b/>
          <w:bCs/>
          <w:sz w:val="24"/>
          <w:szCs w:val="24"/>
        </w:rPr>
      </w:pPr>
    </w:p>
    <w:sectPr w:rsidR="002377D7" w:rsidRPr="0045021F" w:rsidSect="00557EB0">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5DFD4" w14:textId="77777777" w:rsidR="00206E9E" w:rsidRDefault="00206E9E" w:rsidP="00E14CCF">
      <w:pPr>
        <w:spacing w:after="0" w:line="240" w:lineRule="auto"/>
      </w:pPr>
      <w:r>
        <w:separator/>
      </w:r>
    </w:p>
  </w:endnote>
  <w:endnote w:type="continuationSeparator" w:id="0">
    <w:p w14:paraId="311E6AB9" w14:textId="77777777" w:rsidR="00206E9E" w:rsidRDefault="00206E9E" w:rsidP="00E1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2532"/>
      <w:docPartObj>
        <w:docPartGallery w:val="Page Numbers (Bottom of Page)"/>
        <w:docPartUnique/>
      </w:docPartObj>
    </w:sdtPr>
    <w:sdtEndPr/>
    <w:sdtContent>
      <w:p w14:paraId="70F4FB3C" w14:textId="77777777" w:rsidR="00995B86" w:rsidRDefault="00F861DF">
        <w:pPr>
          <w:pStyle w:val="Stopka"/>
          <w:jc w:val="right"/>
        </w:pPr>
        <w:r>
          <w:fldChar w:fldCharType="begin"/>
        </w:r>
        <w:r>
          <w:instrText xml:space="preserve"> PAGE   \* MERGEFORMAT </w:instrText>
        </w:r>
        <w:r>
          <w:fldChar w:fldCharType="separate"/>
        </w:r>
        <w:r w:rsidR="00BC6D2A">
          <w:rPr>
            <w:noProof/>
          </w:rPr>
          <w:t>27</w:t>
        </w:r>
        <w:r>
          <w:rPr>
            <w:noProof/>
          </w:rPr>
          <w:fldChar w:fldCharType="end"/>
        </w:r>
      </w:p>
    </w:sdtContent>
  </w:sdt>
  <w:p w14:paraId="01571121" w14:textId="77777777" w:rsidR="00995B86" w:rsidRDefault="00995B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52FCF" w14:textId="77777777" w:rsidR="00206E9E" w:rsidRDefault="00206E9E" w:rsidP="00E14CCF">
      <w:pPr>
        <w:spacing w:after="0" w:line="240" w:lineRule="auto"/>
      </w:pPr>
      <w:r>
        <w:separator/>
      </w:r>
    </w:p>
  </w:footnote>
  <w:footnote w:type="continuationSeparator" w:id="0">
    <w:p w14:paraId="415981E2" w14:textId="77777777" w:rsidR="00206E9E" w:rsidRDefault="00206E9E" w:rsidP="00E14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B2A4" w14:textId="77777777" w:rsidR="003B6628" w:rsidRPr="003B6628" w:rsidRDefault="003B6628" w:rsidP="003B6628">
    <w:pPr>
      <w:autoSpaceDE w:val="0"/>
      <w:autoSpaceDN w:val="0"/>
      <w:adjustRightInd w:val="0"/>
      <w:spacing w:after="0" w:line="240" w:lineRule="auto"/>
      <w:rPr>
        <w:rFonts w:ascii="Times New Roman" w:hAnsi="Times New Roman" w:cs="Times New Roman"/>
        <w:b/>
        <w:bCs/>
        <w:sz w:val="28"/>
        <w:szCs w:val="28"/>
      </w:rPr>
    </w:pPr>
    <w:r w:rsidRPr="003B6628">
      <w:rPr>
        <w:rFonts w:ascii="Times New Roman" w:hAnsi="Times New Roman" w:cs="Times New Roman"/>
        <w:b/>
        <w:bCs/>
        <w:sz w:val="20"/>
        <w:szCs w:val="20"/>
      </w:rPr>
      <w:t>Znak postępowania: ZZP.261.21.2022</w:t>
    </w:r>
  </w:p>
  <w:p w14:paraId="633FF78F" w14:textId="77777777" w:rsidR="003B6628" w:rsidRDefault="003B66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63060BE"/>
    <w:name w:val="WW8Num1"/>
    <w:lvl w:ilvl="0">
      <w:start w:val="1"/>
      <w:numFmt w:val="lowerLetter"/>
      <w:lvlText w:val="%1)"/>
      <w:lvlJc w:val="left"/>
      <w:pPr>
        <w:tabs>
          <w:tab w:val="num" w:pos="-567"/>
        </w:tabs>
        <w:ind w:left="360" w:hanging="360"/>
      </w:pPr>
      <w:rPr>
        <w:rFonts w:ascii="Times New Roman" w:eastAsia="NSimSun" w:hAnsi="Times New Roman" w:cs="Times New Roman" w:hint="default"/>
        <w:color w:val="0D0D0D"/>
        <w:kern w:val="2"/>
        <w:sz w:val="24"/>
        <w:szCs w:val="24"/>
      </w:rPr>
    </w:lvl>
    <w:lvl w:ilvl="1">
      <w:start w:val="1"/>
      <w:numFmt w:val="lowerLetter"/>
      <w:lvlText w:val="%2."/>
      <w:lvlJc w:val="left"/>
      <w:pPr>
        <w:tabs>
          <w:tab w:val="num" w:pos="-567"/>
        </w:tabs>
        <w:ind w:left="873" w:hanging="360"/>
      </w:pPr>
    </w:lvl>
    <w:lvl w:ilvl="2">
      <w:start w:val="1"/>
      <w:numFmt w:val="lowerRoman"/>
      <w:lvlText w:val="%3."/>
      <w:lvlJc w:val="right"/>
      <w:pPr>
        <w:tabs>
          <w:tab w:val="num" w:pos="-567"/>
        </w:tabs>
        <w:ind w:left="1593" w:hanging="180"/>
      </w:pPr>
    </w:lvl>
    <w:lvl w:ilvl="3">
      <w:start w:val="1"/>
      <w:numFmt w:val="decimal"/>
      <w:lvlText w:val="%4."/>
      <w:lvlJc w:val="left"/>
      <w:pPr>
        <w:tabs>
          <w:tab w:val="num" w:pos="-567"/>
        </w:tabs>
        <w:ind w:left="2313" w:hanging="360"/>
      </w:pPr>
    </w:lvl>
    <w:lvl w:ilvl="4">
      <w:start w:val="1"/>
      <w:numFmt w:val="lowerLetter"/>
      <w:lvlText w:val="%5."/>
      <w:lvlJc w:val="left"/>
      <w:pPr>
        <w:tabs>
          <w:tab w:val="num" w:pos="-567"/>
        </w:tabs>
        <w:ind w:left="3033" w:hanging="360"/>
      </w:pPr>
    </w:lvl>
    <w:lvl w:ilvl="5">
      <w:start w:val="1"/>
      <w:numFmt w:val="lowerRoman"/>
      <w:lvlText w:val="%6."/>
      <w:lvlJc w:val="right"/>
      <w:pPr>
        <w:tabs>
          <w:tab w:val="num" w:pos="-567"/>
        </w:tabs>
        <w:ind w:left="3753" w:hanging="180"/>
      </w:pPr>
    </w:lvl>
    <w:lvl w:ilvl="6">
      <w:start w:val="1"/>
      <w:numFmt w:val="decimal"/>
      <w:lvlText w:val="%7."/>
      <w:lvlJc w:val="left"/>
      <w:pPr>
        <w:tabs>
          <w:tab w:val="num" w:pos="-567"/>
        </w:tabs>
        <w:ind w:left="4473" w:hanging="360"/>
      </w:pPr>
    </w:lvl>
    <w:lvl w:ilvl="7">
      <w:start w:val="1"/>
      <w:numFmt w:val="lowerLetter"/>
      <w:lvlText w:val="%8."/>
      <w:lvlJc w:val="left"/>
      <w:pPr>
        <w:tabs>
          <w:tab w:val="num" w:pos="-567"/>
        </w:tabs>
        <w:ind w:left="5193" w:hanging="360"/>
      </w:pPr>
    </w:lvl>
    <w:lvl w:ilvl="8">
      <w:start w:val="1"/>
      <w:numFmt w:val="lowerRoman"/>
      <w:lvlText w:val="%9."/>
      <w:lvlJc w:val="right"/>
      <w:pPr>
        <w:tabs>
          <w:tab w:val="num" w:pos="-567"/>
        </w:tabs>
        <w:ind w:left="5913" w:hanging="180"/>
      </w:pPr>
    </w:lvl>
  </w:abstractNum>
  <w:abstractNum w:abstractNumId="1" w15:restartNumberingAfterBreak="0">
    <w:nsid w:val="00000003"/>
    <w:multiLevelType w:val="multilevel"/>
    <w:tmpl w:val="AC7C8860"/>
    <w:name w:val="WW8Num2"/>
    <w:lvl w:ilvl="0">
      <w:start w:val="1"/>
      <w:numFmt w:val="decimal"/>
      <w:lvlText w:val="%1)"/>
      <w:lvlJc w:val="left"/>
      <w:rPr>
        <w:rFonts w:hAnsi="Arial Unicode MS" w:hint="default"/>
        <w:b w:val="0"/>
        <w:caps w:val="0"/>
        <w:smallCaps w:val="0"/>
        <w:strike w:val="0"/>
        <w:dstrike w:val="0"/>
        <w:color w:val="0D0D0D"/>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0"/>
        </w:tabs>
        <w:ind w:left="370" w:hanging="360"/>
      </w:pPr>
    </w:lvl>
    <w:lvl w:ilvl="2">
      <w:start w:val="1"/>
      <w:numFmt w:val="decimal"/>
      <w:lvlText w:val="%3."/>
      <w:lvlJc w:val="left"/>
      <w:pPr>
        <w:tabs>
          <w:tab w:val="num" w:pos="730"/>
        </w:tabs>
        <w:ind w:left="730" w:hanging="360"/>
      </w:pPr>
    </w:lvl>
    <w:lvl w:ilvl="3">
      <w:start w:val="1"/>
      <w:numFmt w:val="decimal"/>
      <w:lvlText w:val="%4."/>
      <w:lvlJc w:val="left"/>
      <w:pPr>
        <w:tabs>
          <w:tab w:val="num" w:pos="1090"/>
        </w:tabs>
        <w:ind w:left="1090" w:hanging="360"/>
      </w:pPr>
    </w:lvl>
    <w:lvl w:ilvl="4">
      <w:start w:val="1"/>
      <w:numFmt w:val="decimal"/>
      <w:lvlText w:val="%5."/>
      <w:lvlJc w:val="left"/>
      <w:pPr>
        <w:tabs>
          <w:tab w:val="num" w:pos="1450"/>
        </w:tabs>
        <w:ind w:left="1450" w:hanging="360"/>
      </w:pPr>
    </w:lvl>
    <w:lvl w:ilvl="5">
      <w:start w:val="1"/>
      <w:numFmt w:val="decimal"/>
      <w:lvlText w:val="%6."/>
      <w:lvlJc w:val="left"/>
      <w:pPr>
        <w:tabs>
          <w:tab w:val="num" w:pos="1810"/>
        </w:tabs>
        <w:ind w:left="1810" w:hanging="360"/>
      </w:pPr>
    </w:lvl>
    <w:lvl w:ilvl="6">
      <w:start w:val="1"/>
      <w:numFmt w:val="decimal"/>
      <w:lvlText w:val="%7."/>
      <w:lvlJc w:val="left"/>
      <w:pPr>
        <w:tabs>
          <w:tab w:val="num" w:pos="2170"/>
        </w:tabs>
        <w:ind w:left="2170" w:hanging="360"/>
      </w:pPr>
    </w:lvl>
    <w:lvl w:ilvl="7">
      <w:start w:val="1"/>
      <w:numFmt w:val="decimal"/>
      <w:lvlText w:val="%8."/>
      <w:lvlJc w:val="left"/>
      <w:pPr>
        <w:tabs>
          <w:tab w:val="num" w:pos="2530"/>
        </w:tabs>
        <w:ind w:left="2530" w:hanging="360"/>
      </w:pPr>
    </w:lvl>
    <w:lvl w:ilvl="8">
      <w:start w:val="1"/>
      <w:numFmt w:val="decimal"/>
      <w:lvlText w:val="%9."/>
      <w:lvlJc w:val="left"/>
      <w:pPr>
        <w:tabs>
          <w:tab w:val="num" w:pos="2890"/>
        </w:tabs>
        <w:ind w:left="2890" w:hanging="360"/>
      </w:pPr>
    </w:lvl>
  </w:abstractNum>
  <w:abstractNum w:abstractNumId="2" w15:restartNumberingAfterBreak="0">
    <w:nsid w:val="06691F07"/>
    <w:multiLevelType w:val="hybridMultilevel"/>
    <w:tmpl w:val="FE8E310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2420A"/>
    <w:multiLevelType w:val="hybridMultilevel"/>
    <w:tmpl w:val="718A2256"/>
    <w:styleLink w:val="Zaimportowanystyl50"/>
    <w:lvl w:ilvl="0" w:tplc="9ABCB2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921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EA80B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A27AC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22D32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0EB2E">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010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306F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FA5DF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C70A49"/>
    <w:multiLevelType w:val="hybridMultilevel"/>
    <w:tmpl w:val="9DFEA4B6"/>
    <w:styleLink w:val="Zaimportowanystyl70"/>
    <w:lvl w:ilvl="0" w:tplc="8176234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B6D7E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40686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A8DA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E8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AAD6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4C2E9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52747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0A296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547C08"/>
    <w:multiLevelType w:val="hybridMultilevel"/>
    <w:tmpl w:val="33E2F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A5ADC"/>
    <w:multiLevelType w:val="hybridMultilevel"/>
    <w:tmpl w:val="09F433C2"/>
    <w:styleLink w:val="Zaimportowanystyl80"/>
    <w:lvl w:ilvl="0" w:tplc="E502107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6EA44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58486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042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4CEB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241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8A90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2C3F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AD6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CCA5768"/>
    <w:multiLevelType w:val="hybridMultilevel"/>
    <w:tmpl w:val="064C15DC"/>
    <w:numStyleLink w:val="Zaimportowanystyl6"/>
  </w:abstractNum>
  <w:abstractNum w:abstractNumId="8" w15:restartNumberingAfterBreak="0">
    <w:nsid w:val="0F0F6C15"/>
    <w:multiLevelType w:val="hybridMultilevel"/>
    <w:tmpl w:val="80A4BCE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49E36A8"/>
    <w:multiLevelType w:val="hybridMultilevel"/>
    <w:tmpl w:val="10784A5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E2554"/>
    <w:multiLevelType w:val="hybridMultilevel"/>
    <w:tmpl w:val="A1E8CB6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644ED"/>
    <w:multiLevelType w:val="hybridMultilevel"/>
    <w:tmpl w:val="1D967356"/>
    <w:lvl w:ilvl="0" w:tplc="1F906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D2441"/>
    <w:multiLevelType w:val="hybridMultilevel"/>
    <w:tmpl w:val="BEA68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A6588"/>
    <w:multiLevelType w:val="hybridMultilevel"/>
    <w:tmpl w:val="6B96C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0E47AE"/>
    <w:multiLevelType w:val="hybridMultilevel"/>
    <w:tmpl w:val="63D67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2CB7663"/>
    <w:multiLevelType w:val="hybridMultilevel"/>
    <w:tmpl w:val="60D2D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3F2C05"/>
    <w:multiLevelType w:val="hybridMultilevel"/>
    <w:tmpl w:val="0F1A9B82"/>
    <w:styleLink w:val="Zaimportowanystyl4"/>
    <w:lvl w:ilvl="0" w:tplc="55FC3B4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4069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E490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A6A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3087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6E6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7230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84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6FD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E35BE6"/>
    <w:multiLevelType w:val="hybridMultilevel"/>
    <w:tmpl w:val="34728B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E46870"/>
    <w:multiLevelType w:val="hybridMultilevel"/>
    <w:tmpl w:val="EDC644F6"/>
    <w:numStyleLink w:val="Zaimportowanystyl20"/>
  </w:abstractNum>
  <w:abstractNum w:abstractNumId="19" w15:restartNumberingAfterBreak="0">
    <w:nsid w:val="254E4B33"/>
    <w:multiLevelType w:val="hybridMultilevel"/>
    <w:tmpl w:val="602AB44E"/>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B7EE6"/>
    <w:multiLevelType w:val="hybridMultilevel"/>
    <w:tmpl w:val="15001390"/>
    <w:lvl w:ilvl="0" w:tplc="04150015">
      <w:start w:val="1"/>
      <w:numFmt w:val="upperLetter"/>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21" w15:restartNumberingAfterBreak="0">
    <w:nsid w:val="286E3042"/>
    <w:multiLevelType w:val="multilevel"/>
    <w:tmpl w:val="73586A04"/>
    <w:lvl w:ilvl="0">
      <w:start w:val="22"/>
      <w:numFmt w:val="decimal"/>
      <w:lvlText w:val="%1."/>
      <w:lvlJc w:val="left"/>
      <w:pPr>
        <w:ind w:left="480" w:hanging="480"/>
      </w:pPr>
      <w:rPr>
        <w:rFonts w:cs="Times New Roman" w:hint="default"/>
        <w:color w:val="auto"/>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2" w15:restartNumberingAfterBreak="0">
    <w:nsid w:val="2EEC5F70"/>
    <w:multiLevelType w:val="hybridMultilevel"/>
    <w:tmpl w:val="58120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531F1"/>
    <w:multiLevelType w:val="hybridMultilevel"/>
    <w:tmpl w:val="9A38C850"/>
    <w:lvl w:ilvl="0" w:tplc="52AE430A">
      <w:start w:val="1"/>
      <w:numFmt w:val="lowerRoman"/>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4B586C"/>
    <w:multiLevelType w:val="hybridMultilevel"/>
    <w:tmpl w:val="E22C3C5C"/>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7151F"/>
    <w:multiLevelType w:val="hybridMultilevel"/>
    <w:tmpl w:val="0F1A9B82"/>
    <w:numStyleLink w:val="Zaimportowanystyl4"/>
  </w:abstractNum>
  <w:abstractNum w:abstractNumId="26" w15:restartNumberingAfterBreak="0">
    <w:nsid w:val="308359CF"/>
    <w:multiLevelType w:val="hybridMultilevel"/>
    <w:tmpl w:val="189C7D38"/>
    <w:lvl w:ilvl="0" w:tplc="3F02A77A">
      <w:start w:val="1"/>
      <w:numFmt w:val="decimal"/>
      <w:lvlText w:val="%1)"/>
      <w:lvlJc w:val="left"/>
      <w:pPr>
        <w:ind w:left="72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A3DD9"/>
    <w:multiLevelType w:val="hybridMultilevel"/>
    <w:tmpl w:val="902090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AC68E4"/>
    <w:multiLevelType w:val="hybridMultilevel"/>
    <w:tmpl w:val="5E868E4E"/>
    <w:lvl w:ilvl="0" w:tplc="04150015">
      <w:start w:val="1"/>
      <w:numFmt w:val="upperLetter"/>
      <w:lvlText w:val="%1."/>
      <w:lvlJc w:val="left"/>
      <w:pPr>
        <w:ind w:left="3551" w:hanging="360"/>
      </w:pPr>
    </w:lvl>
    <w:lvl w:ilvl="1" w:tplc="04150019" w:tentative="1">
      <w:start w:val="1"/>
      <w:numFmt w:val="lowerLetter"/>
      <w:lvlText w:val="%2."/>
      <w:lvlJc w:val="left"/>
      <w:pPr>
        <w:ind w:left="4271" w:hanging="360"/>
      </w:pPr>
    </w:lvl>
    <w:lvl w:ilvl="2" w:tplc="0415001B" w:tentative="1">
      <w:start w:val="1"/>
      <w:numFmt w:val="lowerRoman"/>
      <w:lvlText w:val="%3."/>
      <w:lvlJc w:val="right"/>
      <w:pPr>
        <w:ind w:left="4991" w:hanging="180"/>
      </w:pPr>
    </w:lvl>
    <w:lvl w:ilvl="3" w:tplc="0415000F" w:tentative="1">
      <w:start w:val="1"/>
      <w:numFmt w:val="decimal"/>
      <w:lvlText w:val="%4."/>
      <w:lvlJc w:val="left"/>
      <w:pPr>
        <w:ind w:left="5711" w:hanging="360"/>
      </w:pPr>
    </w:lvl>
    <w:lvl w:ilvl="4" w:tplc="04150019" w:tentative="1">
      <w:start w:val="1"/>
      <w:numFmt w:val="lowerLetter"/>
      <w:lvlText w:val="%5."/>
      <w:lvlJc w:val="left"/>
      <w:pPr>
        <w:ind w:left="6431" w:hanging="360"/>
      </w:pPr>
    </w:lvl>
    <w:lvl w:ilvl="5" w:tplc="0415001B" w:tentative="1">
      <w:start w:val="1"/>
      <w:numFmt w:val="lowerRoman"/>
      <w:lvlText w:val="%6."/>
      <w:lvlJc w:val="right"/>
      <w:pPr>
        <w:ind w:left="7151" w:hanging="180"/>
      </w:pPr>
    </w:lvl>
    <w:lvl w:ilvl="6" w:tplc="0415000F" w:tentative="1">
      <w:start w:val="1"/>
      <w:numFmt w:val="decimal"/>
      <w:lvlText w:val="%7."/>
      <w:lvlJc w:val="left"/>
      <w:pPr>
        <w:ind w:left="7871" w:hanging="360"/>
      </w:pPr>
    </w:lvl>
    <w:lvl w:ilvl="7" w:tplc="04150019" w:tentative="1">
      <w:start w:val="1"/>
      <w:numFmt w:val="lowerLetter"/>
      <w:lvlText w:val="%8."/>
      <w:lvlJc w:val="left"/>
      <w:pPr>
        <w:ind w:left="8591" w:hanging="360"/>
      </w:pPr>
    </w:lvl>
    <w:lvl w:ilvl="8" w:tplc="0415001B" w:tentative="1">
      <w:start w:val="1"/>
      <w:numFmt w:val="lowerRoman"/>
      <w:lvlText w:val="%9."/>
      <w:lvlJc w:val="right"/>
      <w:pPr>
        <w:ind w:left="9311" w:hanging="180"/>
      </w:pPr>
    </w:lvl>
  </w:abstractNum>
  <w:abstractNum w:abstractNumId="29" w15:restartNumberingAfterBreak="0">
    <w:nsid w:val="344E484B"/>
    <w:multiLevelType w:val="hybridMultilevel"/>
    <w:tmpl w:val="4ABC9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D61BC0"/>
    <w:multiLevelType w:val="hybridMultilevel"/>
    <w:tmpl w:val="8DD22C54"/>
    <w:styleLink w:val="Zaimportowanystyl3"/>
    <w:lvl w:ilvl="0" w:tplc="FE362B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A0A6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52C0A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0E58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9AD21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CDDD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AE346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C91D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9E49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FED227E"/>
    <w:multiLevelType w:val="hybridMultilevel"/>
    <w:tmpl w:val="718A2256"/>
    <w:numStyleLink w:val="Zaimportowanystyl50"/>
  </w:abstractNum>
  <w:abstractNum w:abstractNumId="32" w15:restartNumberingAfterBreak="0">
    <w:nsid w:val="413E27C8"/>
    <w:multiLevelType w:val="hybridMultilevel"/>
    <w:tmpl w:val="A61AE3AE"/>
    <w:lvl w:ilvl="0" w:tplc="0A663890">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52295"/>
    <w:multiLevelType w:val="hybridMultilevel"/>
    <w:tmpl w:val="59080054"/>
    <w:lvl w:ilvl="0" w:tplc="F662B2DC">
      <w:start w:val="1"/>
      <w:numFmt w:val="lowerRoman"/>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3FF56C8"/>
    <w:multiLevelType w:val="hybridMultilevel"/>
    <w:tmpl w:val="064C15DC"/>
    <w:styleLink w:val="Zaimportowanystyl6"/>
    <w:lvl w:ilvl="0" w:tplc="F02A40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70C5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4EF41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5E0C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5E36C8">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6EDA8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B6EEF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49F5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ECC2A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E63A81"/>
    <w:multiLevelType w:val="hybridMultilevel"/>
    <w:tmpl w:val="5532B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0F56E9"/>
    <w:multiLevelType w:val="multilevel"/>
    <w:tmpl w:val="EEE8C0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48313851"/>
    <w:multiLevelType w:val="hybridMultilevel"/>
    <w:tmpl w:val="57D2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FD496A"/>
    <w:multiLevelType w:val="hybridMultilevel"/>
    <w:tmpl w:val="32CE8E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020D6"/>
    <w:multiLevelType w:val="hybridMultilevel"/>
    <w:tmpl w:val="4C9C5F38"/>
    <w:lvl w:ilvl="0" w:tplc="0F325A7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B57444"/>
    <w:multiLevelType w:val="hybridMultilevel"/>
    <w:tmpl w:val="320C4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F67C9B"/>
    <w:multiLevelType w:val="hybridMultilevel"/>
    <w:tmpl w:val="E63C2110"/>
    <w:lvl w:ilvl="0" w:tplc="B1E05D8E">
      <w:start w:val="1"/>
      <w:numFmt w:val="lowerLetter"/>
      <w:lvlText w:val="%1)"/>
      <w:lvlJc w:val="left"/>
      <w:pPr>
        <w:ind w:left="720" w:hanging="360"/>
      </w:pPr>
      <w:rPr>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926F5E"/>
    <w:multiLevelType w:val="hybridMultilevel"/>
    <w:tmpl w:val="4EE05170"/>
    <w:lvl w:ilvl="0" w:tplc="04150015">
      <w:start w:val="1"/>
      <w:numFmt w:val="upperLetter"/>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43" w15:restartNumberingAfterBreak="0">
    <w:nsid w:val="56E72AFF"/>
    <w:multiLevelType w:val="hybridMultilevel"/>
    <w:tmpl w:val="968292C4"/>
    <w:lvl w:ilvl="0" w:tplc="04150017">
      <w:start w:val="1"/>
      <w:numFmt w:val="lowerLetter"/>
      <w:lvlText w:val="%1)"/>
      <w:lvlJc w:val="left"/>
      <w:pPr>
        <w:ind w:left="2840" w:hanging="360"/>
      </w:pPr>
    </w:lvl>
    <w:lvl w:ilvl="1" w:tplc="04150019" w:tentative="1">
      <w:start w:val="1"/>
      <w:numFmt w:val="lowerLetter"/>
      <w:lvlText w:val="%2."/>
      <w:lvlJc w:val="left"/>
      <w:pPr>
        <w:ind w:left="3560" w:hanging="360"/>
      </w:pPr>
    </w:lvl>
    <w:lvl w:ilvl="2" w:tplc="0415001B" w:tentative="1">
      <w:start w:val="1"/>
      <w:numFmt w:val="lowerRoman"/>
      <w:lvlText w:val="%3."/>
      <w:lvlJc w:val="right"/>
      <w:pPr>
        <w:ind w:left="4280" w:hanging="180"/>
      </w:pPr>
    </w:lvl>
    <w:lvl w:ilvl="3" w:tplc="0415000F" w:tentative="1">
      <w:start w:val="1"/>
      <w:numFmt w:val="decimal"/>
      <w:lvlText w:val="%4."/>
      <w:lvlJc w:val="left"/>
      <w:pPr>
        <w:ind w:left="5000" w:hanging="360"/>
      </w:pPr>
    </w:lvl>
    <w:lvl w:ilvl="4" w:tplc="04150019" w:tentative="1">
      <w:start w:val="1"/>
      <w:numFmt w:val="lowerLetter"/>
      <w:lvlText w:val="%5."/>
      <w:lvlJc w:val="left"/>
      <w:pPr>
        <w:ind w:left="5720" w:hanging="360"/>
      </w:pPr>
    </w:lvl>
    <w:lvl w:ilvl="5" w:tplc="0415001B" w:tentative="1">
      <w:start w:val="1"/>
      <w:numFmt w:val="lowerRoman"/>
      <w:lvlText w:val="%6."/>
      <w:lvlJc w:val="right"/>
      <w:pPr>
        <w:ind w:left="6440" w:hanging="180"/>
      </w:pPr>
    </w:lvl>
    <w:lvl w:ilvl="6" w:tplc="0415000F" w:tentative="1">
      <w:start w:val="1"/>
      <w:numFmt w:val="decimal"/>
      <w:lvlText w:val="%7."/>
      <w:lvlJc w:val="left"/>
      <w:pPr>
        <w:ind w:left="7160" w:hanging="360"/>
      </w:pPr>
    </w:lvl>
    <w:lvl w:ilvl="7" w:tplc="04150019" w:tentative="1">
      <w:start w:val="1"/>
      <w:numFmt w:val="lowerLetter"/>
      <w:lvlText w:val="%8."/>
      <w:lvlJc w:val="left"/>
      <w:pPr>
        <w:ind w:left="7880" w:hanging="360"/>
      </w:pPr>
    </w:lvl>
    <w:lvl w:ilvl="8" w:tplc="0415001B" w:tentative="1">
      <w:start w:val="1"/>
      <w:numFmt w:val="lowerRoman"/>
      <w:lvlText w:val="%9."/>
      <w:lvlJc w:val="right"/>
      <w:pPr>
        <w:ind w:left="8600" w:hanging="180"/>
      </w:pPr>
    </w:lvl>
  </w:abstractNum>
  <w:abstractNum w:abstractNumId="44" w15:restartNumberingAfterBreak="0">
    <w:nsid w:val="58464225"/>
    <w:multiLevelType w:val="hybridMultilevel"/>
    <w:tmpl w:val="3D02CD4A"/>
    <w:lvl w:ilvl="0" w:tplc="4426E5AE">
      <w:start w:val="1"/>
      <w:numFmt w:val="lowerLetter"/>
      <w:lvlText w:val="%1)"/>
      <w:lvlJc w:val="left"/>
      <w:pPr>
        <w:ind w:left="72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AC0D48"/>
    <w:multiLevelType w:val="hybridMultilevel"/>
    <w:tmpl w:val="BEA67ED8"/>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668A6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0A12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1671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4AC8F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0589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8EF7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EA87B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521B9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8B60CFC"/>
    <w:multiLevelType w:val="hybridMultilevel"/>
    <w:tmpl w:val="AFBC3FA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64DAE"/>
    <w:multiLevelType w:val="hybridMultilevel"/>
    <w:tmpl w:val="1ACC76B8"/>
    <w:lvl w:ilvl="0" w:tplc="0486FC86">
      <w:start w:val="1"/>
      <w:numFmt w:val="decimal"/>
      <w:lvlText w:val="%1)"/>
      <w:lvlJc w:val="left"/>
      <w:rPr>
        <w:rFonts w:hAnsi="Arial Unicode MS" w:hint="default"/>
        <w:caps w:val="0"/>
        <w:smallCaps w:val="0"/>
        <w:strike w:val="0"/>
        <w:dstrike w:val="0"/>
        <w:color w:val="000000"/>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51A4C"/>
    <w:multiLevelType w:val="hybridMultilevel"/>
    <w:tmpl w:val="09F433C2"/>
    <w:numStyleLink w:val="Zaimportowanystyl80"/>
  </w:abstractNum>
  <w:abstractNum w:abstractNumId="49" w15:restartNumberingAfterBreak="0">
    <w:nsid w:val="5C4C2395"/>
    <w:multiLevelType w:val="hybridMultilevel"/>
    <w:tmpl w:val="6A5EF36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B24FFF"/>
    <w:multiLevelType w:val="hybridMultilevel"/>
    <w:tmpl w:val="8A3829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8C1501"/>
    <w:multiLevelType w:val="multilevel"/>
    <w:tmpl w:val="D6A647C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C47A8D"/>
    <w:multiLevelType w:val="hybridMultilevel"/>
    <w:tmpl w:val="7242ED2C"/>
    <w:styleLink w:val="Zaimportowanystyl2"/>
    <w:lvl w:ilvl="0" w:tplc="4EFC8452">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74EF4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0CE11A">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163D7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EAE6D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A6CB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8608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1868F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EA444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E4F583A"/>
    <w:multiLevelType w:val="hybridMultilevel"/>
    <w:tmpl w:val="9DFEA4B6"/>
    <w:numStyleLink w:val="Zaimportowanystyl70"/>
  </w:abstractNum>
  <w:abstractNum w:abstractNumId="54" w15:restartNumberingAfterBreak="0">
    <w:nsid w:val="5FD70153"/>
    <w:multiLevelType w:val="hybridMultilevel"/>
    <w:tmpl w:val="1D78DE92"/>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A822FA"/>
    <w:multiLevelType w:val="hybridMultilevel"/>
    <w:tmpl w:val="F9C22B50"/>
    <w:lvl w:ilvl="0" w:tplc="04150005">
      <w:start w:val="1"/>
      <w:numFmt w:val="bullet"/>
      <w:lvlText w:val=""/>
      <w:lvlJc w:val="left"/>
      <w:pPr>
        <w:ind w:left="1432" w:hanging="360"/>
      </w:pPr>
      <w:rPr>
        <w:rFonts w:ascii="Wingdings" w:hAnsi="Wingdings"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56" w15:restartNumberingAfterBreak="0">
    <w:nsid w:val="686360A6"/>
    <w:multiLevelType w:val="hybridMultilevel"/>
    <w:tmpl w:val="03E249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8A84612"/>
    <w:multiLevelType w:val="hybridMultilevel"/>
    <w:tmpl w:val="EDC644F6"/>
    <w:styleLink w:val="Zaimportowanystyl20"/>
    <w:lvl w:ilvl="0" w:tplc="119025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80A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62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0298C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2CD5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A0B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AE078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AC411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9CA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C8E438E"/>
    <w:multiLevelType w:val="hybridMultilevel"/>
    <w:tmpl w:val="8DD22C54"/>
    <w:numStyleLink w:val="Zaimportowanystyl3"/>
  </w:abstractNum>
  <w:abstractNum w:abstractNumId="59" w15:restartNumberingAfterBreak="0">
    <w:nsid w:val="6D400611"/>
    <w:multiLevelType w:val="hybridMultilevel"/>
    <w:tmpl w:val="C83EA106"/>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501998"/>
    <w:multiLevelType w:val="hybridMultilevel"/>
    <w:tmpl w:val="8C7276F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711A30"/>
    <w:multiLevelType w:val="multilevel"/>
    <w:tmpl w:val="BDF4D8DC"/>
    <w:lvl w:ilvl="0">
      <w:start w:val="13"/>
      <w:numFmt w:val="none"/>
      <w:lvlText w:val="26."/>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F986192"/>
    <w:multiLevelType w:val="hybridMultilevel"/>
    <w:tmpl w:val="C8620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274E3E"/>
    <w:multiLevelType w:val="hybridMultilevel"/>
    <w:tmpl w:val="E996D630"/>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493AA7"/>
    <w:multiLevelType w:val="hybridMultilevel"/>
    <w:tmpl w:val="6AFCE3C8"/>
    <w:lvl w:ilvl="0" w:tplc="23A014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10502E"/>
    <w:multiLevelType w:val="hybridMultilevel"/>
    <w:tmpl w:val="522AA47C"/>
    <w:lvl w:ilvl="0" w:tplc="04150015">
      <w:start w:val="1"/>
      <w:numFmt w:val="upperLetter"/>
      <w:lvlText w:val="%1."/>
      <w:lvlJc w:val="left"/>
      <w:pPr>
        <w:ind w:left="2840" w:hanging="360"/>
      </w:pPr>
    </w:lvl>
    <w:lvl w:ilvl="1" w:tplc="04150019" w:tentative="1">
      <w:start w:val="1"/>
      <w:numFmt w:val="lowerLetter"/>
      <w:lvlText w:val="%2."/>
      <w:lvlJc w:val="left"/>
      <w:pPr>
        <w:ind w:left="3560" w:hanging="360"/>
      </w:pPr>
    </w:lvl>
    <w:lvl w:ilvl="2" w:tplc="0415001B" w:tentative="1">
      <w:start w:val="1"/>
      <w:numFmt w:val="lowerRoman"/>
      <w:lvlText w:val="%3."/>
      <w:lvlJc w:val="right"/>
      <w:pPr>
        <w:ind w:left="4280" w:hanging="180"/>
      </w:pPr>
    </w:lvl>
    <w:lvl w:ilvl="3" w:tplc="0415000F" w:tentative="1">
      <w:start w:val="1"/>
      <w:numFmt w:val="decimal"/>
      <w:lvlText w:val="%4."/>
      <w:lvlJc w:val="left"/>
      <w:pPr>
        <w:ind w:left="5000" w:hanging="360"/>
      </w:pPr>
    </w:lvl>
    <w:lvl w:ilvl="4" w:tplc="04150019" w:tentative="1">
      <w:start w:val="1"/>
      <w:numFmt w:val="lowerLetter"/>
      <w:lvlText w:val="%5."/>
      <w:lvlJc w:val="left"/>
      <w:pPr>
        <w:ind w:left="5720" w:hanging="360"/>
      </w:pPr>
    </w:lvl>
    <w:lvl w:ilvl="5" w:tplc="0415001B" w:tentative="1">
      <w:start w:val="1"/>
      <w:numFmt w:val="lowerRoman"/>
      <w:lvlText w:val="%6."/>
      <w:lvlJc w:val="right"/>
      <w:pPr>
        <w:ind w:left="6440" w:hanging="180"/>
      </w:pPr>
    </w:lvl>
    <w:lvl w:ilvl="6" w:tplc="0415000F" w:tentative="1">
      <w:start w:val="1"/>
      <w:numFmt w:val="decimal"/>
      <w:lvlText w:val="%7."/>
      <w:lvlJc w:val="left"/>
      <w:pPr>
        <w:ind w:left="7160" w:hanging="360"/>
      </w:pPr>
    </w:lvl>
    <w:lvl w:ilvl="7" w:tplc="04150019" w:tentative="1">
      <w:start w:val="1"/>
      <w:numFmt w:val="lowerLetter"/>
      <w:lvlText w:val="%8."/>
      <w:lvlJc w:val="left"/>
      <w:pPr>
        <w:ind w:left="7880" w:hanging="360"/>
      </w:pPr>
    </w:lvl>
    <w:lvl w:ilvl="8" w:tplc="0415001B" w:tentative="1">
      <w:start w:val="1"/>
      <w:numFmt w:val="lowerRoman"/>
      <w:lvlText w:val="%9."/>
      <w:lvlJc w:val="right"/>
      <w:pPr>
        <w:ind w:left="8600" w:hanging="180"/>
      </w:pPr>
    </w:lvl>
  </w:abstractNum>
  <w:abstractNum w:abstractNumId="66" w15:restartNumberingAfterBreak="0">
    <w:nsid w:val="74133FE6"/>
    <w:multiLevelType w:val="hybridMultilevel"/>
    <w:tmpl w:val="4CE8BDB4"/>
    <w:lvl w:ilvl="0" w:tplc="0486FC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9262D7"/>
    <w:multiLevelType w:val="hybridMultilevel"/>
    <w:tmpl w:val="BEBE2768"/>
    <w:lvl w:ilvl="0" w:tplc="3EC436E8">
      <w:start w:val="9"/>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5B14D24"/>
    <w:multiLevelType w:val="hybridMultilevel"/>
    <w:tmpl w:val="34728B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8785A96"/>
    <w:multiLevelType w:val="hybridMultilevel"/>
    <w:tmpl w:val="4B928D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B6E7DE2"/>
    <w:multiLevelType w:val="hybridMultilevel"/>
    <w:tmpl w:val="5C383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83131B"/>
    <w:multiLevelType w:val="hybridMultilevel"/>
    <w:tmpl w:val="7242ED2C"/>
    <w:numStyleLink w:val="Zaimportowanystyl2"/>
  </w:abstractNum>
  <w:num w:numId="1">
    <w:abstractNumId w:val="61"/>
  </w:num>
  <w:num w:numId="2">
    <w:abstractNumId w:val="21"/>
  </w:num>
  <w:num w:numId="3">
    <w:abstractNumId w:val="36"/>
  </w:num>
  <w:num w:numId="4">
    <w:abstractNumId w:val="27"/>
  </w:num>
  <w:num w:numId="5">
    <w:abstractNumId w:val="13"/>
  </w:num>
  <w:num w:numId="6">
    <w:abstractNumId w:val="40"/>
  </w:num>
  <w:num w:numId="7">
    <w:abstractNumId w:val="51"/>
  </w:num>
  <w:num w:numId="8">
    <w:abstractNumId w:val="50"/>
  </w:num>
  <w:num w:numId="9">
    <w:abstractNumId w:val="67"/>
  </w:num>
  <w:num w:numId="10">
    <w:abstractNumId w:val="39"/>
  </w:num>
  <w:num w:numId="11">
    <w:abstractNumId w:val="0"/>
  </w:num>
  <w:num w:numId="12">
    <w:abstractNumId w:val="1"/>
  </w:num>
  <w:num w:numId="13">
    <w:abstractNumId w:val="14"/>
  </w:num>
  <w:num w:numId="14">
    <w:abstractNumId w:val="60"/>
  </w:num>
  <w:num w:numId="15">
    <w:abstractNumId w:val="52"/>
  </w:num>
  <w:num w:numId="16">
    <w:abstractNumId w:val="71"/>
  </w:num>
  <w:num w:numId="17">
    <w:abstractNumId w:val="57"/>
  </w:num>
  <w:num w:numId="18">
    <w:abstractNumId w:val="18"/>
  </w:num>
  <w:num w:numId="19">
    <w:abstractNumId w:val="30"/>
  </w:num>
  <w:num w:numId="20">
    <w:abstractNumId w:val="58"/>
  </w:num>
  <w:num w:numId="21">
    <w:abstractNumId w:val="18"/>
    <w:lvlOverride w:ilvl="0">
      <w:startOverride w:val="6"/>
    </w:lvlOverride>
  </w:num>
  <w:num w:numId="22">
    <w:abstractNumId w:val="16"/>
  </w:num>
  <w:num w:numId="23">
    <w:abstractNumId w:val="25"/>
  </w:num>
  <w:num w:numId="24">
    <w:abstractNumId w:val="18"/>
    <w:lvlOverride w:ilvl="0">
      <w:startOverride w:val="7"/>
    </w:lvlOverride>
  </w:num>
  <w:num w:numId="25">
    <w:abstractNumId w:val="3"/>
  </w:num>
  <w:num w:numId="26">
    <w:abstractNumId w:val="31"/>
  </w:num>
  <w:num w:numId="27">
    <w:abstractNumId w:val="34"/>
  </w:num>
  <w:num w:numId="28">
    <w:abstractNumId w:val="7"/>
  </w:num>
  <w:num w:numId="29">
    <w:abstractNumId w:val="31"/>
    <w:lvlOverride w:ilvl="0">
      <w:startOverride w:val="3"/>
    </w:lvlOverride>
  </w:num>
  <w:num w:numId="30">
    <w:abstractNumId w:val="4"/>
  </w:num>
  <w:num w:numId="31">
    <w:abstractNumId w:val="53"/>
  </w:num>
  <w:num w:numId="32">
    <w:abstractNumId w:val="6"/>
  </w:num>
  <w:num w:numId="33">
    <w:abstractNumId w:val="48"/>
  </w:num>
  <w:num w:numId="34">
    <w:abstractNumId w:val="64"/>
  </w:num>
  <w:num w:numId="35">
    <w:abstractNumId w:val="41"/>
  </w:num>
  <w:num w:numId="36">
    <w:abstractNumId w:val="42"/>
  </w:num>
  <w:num w:numId="37">
    <w:abstractNumId w:val="43"/>
  </w:num>
  <w:num w:numId="38">
    <w:abstractNumId w:val="70"/>
  </w:num>
  <w:num w:numId="39">
    <w:abstractNumId w:val="20"/>
  </w:num>
  <w:num w:numId="40">
    <w:abstractNumId w:val="46"/>
  </w:num>
  <w:num w:numId="41">
    <w:abstractNumId w:val="28"/>
  </w:num>
  <w:num w:numId="42">
    <w:abstractNumId w:val="65"/>
  </w:num>
  <w:num w:numId="43">
    <w:abstractNumId w:val="22"/>
  </w:num>
  <w:num w:numId="44">
    <w:abstractNumId w:val="68"/>
  </w:num>
  <w:num w:numId="45">
    <w:abstractNumId w:val="8"/>
  </w:num>
  <w:num w:numId="46">
    <w:abstractNumId w:val="32"/>
  </w:num>
  <w:num w:numId="47">
    <w:abstractNumId w:val="69"/>
  </w:num>
  <w:num w:numId="48">
    <w:abstractNumId w:val="15"/>
  </w:num>
  <w:num w:numId="49">
    <w:abstractNumId w:val="62"/>
  </w:num>
  <w:num w:numId="50">
    <w:abstractNumId w:val="5"/>
  </w:num>
  <w:num w:numId="51">
    <w:abstractNumId w:val="35"/>
  </w:num>
  <w:num w:numId="52">
    <w:abstractNumId w:val="29"/>
  </w:num>
  <w:num w:numId="53">
    <w:abstractNumId w:val="37"/>
  </w:num>
  <w:num w:numId="54">
    <w:abstractNumId w:val="26"/>
  </w:num>
  <w:num w:numId="55">
    <w:abstractNumId w:val="17"/>
  </w:num>
  <w:num w:numId="56">
    <w:abstractNumId w:val="12"/>
  </w:num>
  <w:num w:numId="57">
    <w:abstractNumId w:val="38"/>
  </w:num>
  <w:num w:numId="58">
    <w:abstractNumId w:val="45"/>
  </w:num>
  <w:num w:numId="59">
    <w:abstractNumId w:val="59"/>
  </w:num>
  <w:num w:numId="60">
    <w:abstractNumId w:val="66"/>
  </w:num>
  <w:num w:numId="61">
    <w:abstractNumId w:val="49"/>
  </w:num>
  <w:num w:numId="62">
    <w:abstractNumId w:val="63"/>
  </w:num>
  <w:num w:numId="63">
    <w:abstractNumId w:val="2"/>
  </w:num>
  <w:num w:numId="64">
    <w:abstractNumId w:val="10"/>
  </w:num>
  <w:num w:numId="65">
    <w:abstractNumId w:val="11"/>
  </w:num>
  <w:num w:numId="66">
    <w:abstractNumId w:val="44"/>
  </w:num>
  <w:num w:numId="67">
    <w:abstractNumId w:val="23"/>
  </w:num>
  <w:num w:numId="68">
    <w:abstractNumId w:val="33"/>
  </w:num>
  <w:num w:numId="69">
    <w:abstractNumId w:val="56"/>
  </w:num>
  <w:num w:numId="70">
    <w:abstractNumId w:val="55"/>
  </w:num>
  <w:num w:numId="71">
    <w:abstractNumId w:val="47"/>
  </w:num>
  <w:num w:numId="72">
    <w:abstractNumId w:val="24"/>
  </w:num>
  <w:num w:numId="73">
    <w:abstractNumId w:val="19"/>
  </w:num>
  <w:num w:numId="74">
    <w:abstractNumId w:val="54"/>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5"/>
    <w:rsid w:val="0001229A"/>
    <w:rsid w:val="000259C6"/>
    <w:rsid w:val="000260FD"/>
    <w:rsid w:val="00030A73"/>
    <w:rsid w:val="00041C6F"/>
    <w:rsid w:val="00044F27"/>
    <w:rsid w:val="000470C5"/>
    <w:rsid w:val="00056E21"/>
    <w:rsid w:val="00060841"/>
    <w:rsid w:val="00077A92"/>
    <w:rsid w:val="0008029C"/>
    <w:rsid w:val="00085B99"/>
    <w:rsid w:val="000935FB"/>
    <w:rsid w:val="00096112"/>
    <w:rsid w:val="000A33F7"/>
    <w:rsid w:val="000A3CBE"/>
    <w:rsid w:val="000E0428"/>
    <w:rsid w:val="000E3469"/>
    <w:rsid w:val="000F63AE"/>
    <w:rsid w:val="00101493"/>
    <w:rsid w:val="00101D21"/>
    <w:rsid w:val="0012669C"/>
    <w:rsid w:val="00130D03"/>
    <w:rsid w:val="00131858"/>
    <w:rsid w:val="001367D3"/>
    <w:rsid w:val="00136C62"/>
    <w:rsid w:val="001422B5"/>
    <w:rsid w:val="0014396D"/>
    <w:rsid w:val="00160276"/>
    <w:rsid w:val="001625DA"/>
    <w:rsid w:val="00172EC6"/>
    <w:rsid w:val="001816E6"/>
    <w:rsid w:val="0019374E"/>
    <w:rsid w:val="00197E0C"/>
    <w:rsid w:val="001A3C3C"/>
    <w:rsid w:val="001A4C00"/>
    <w:rsid w:val="001C17EF"/>
    <w:rsid w:val="001F122B"/>
    <w:rsid w:val="001F1837"/>
    <w:rsid w:val="002029AE"/>
    <w:rsid w:val="00206E9E"/>
    <w:rsid w:val="00211978"/>
    <w:rsid w:val="002257E1"/>
    <w:rsid w:val="00231BB9"/>
    <w:rsid w:val="002377D7"/>
    <w:rsid w:val="00240CFB"/>
    <w:rsid w:val="00246839"/>
    <w:rsid w:val="00271484"/>
    <w:rsid w:val="0027308D"/>
    <w:rsid w:val="00284073"/>
    <w:rsid w:val="00292609"/>
    <w:rsid w:val="002A43C5"/>
    <w:rsid w:val="002A6C6B"/>
    <w:rsid w:val="002B0D5D"/>
    <w:rsid w:val="002B0E4A"/>
    <w:rsid w:val="002B6FC3"/>
    <w:rsid w:val="002C0656"/>
    <w:rsid w:val="002D2574"/>
    <w:rsid w:val="002F3AE8"/>
    <w:rsid w:val="00301327"/>
    <w:rsid w:val="003036C8"/>
    <w:rsid w:val="003062D5"/>
    <w:rsid w:val="003108B9"/>
    <w:rsid w:val="00316113"/>
    <w:rsid w:val="00332D52"/>
    <w:rsid w:val="0034067B"/>
    <w:rsid w:val="00341EA8"/>
    <w:rsid w:val="00342F68"/>
    <w:rsid w:val="0035061A"/>
    <w:rsid w:val="0036561F"/>
    <w:rsid w:val="00367FD0"/>
    <w:rsid w:val="00381C79"/>
    <w:rsid w:val="0038358E"/>
    <w:rsid w:val="003865EA"/>
    <w:rsid w:val="003911FC"/>
    <w:rsid w:val="003B3653"/>
    <w:rsid w:val="003B6249"/>
    <w:rsid w:val="003B6628"/>
    <w:rsid w:val="003C7736"/>
    <w:rsid w:val="003C7A3D"/>
    <w:rsid w:val="003E0CAD"/>
    <w:rsid w:val="003E39BD"/>
    <w:rsid w:val="003E71ED"/>
    <w:rsid w:val="003F42DB"/>
    <w:rsid w:val="00422519"/>
    <w:rsid w:val="00423FDD"/>
    <w:rsid w:val="00445918"/>
    <w:rsid w:val="00445B1B"/>
    <w:rsid w:val="00446BB5"/>
    <w:rsid w:val="0045021F"/>
    <w:rsid w:val="00452049"/>
    <w:rsid w:val="004562C4"/>
    <w:rsid w:val="00456413"/>
    <w:rsid w:val="0047494A"/>
    <w:rsid w:val="004841EA"/>
    <w:rsid w:val="00487CF7"/>
    <w:rsid w:val="00495F95"/>
    <w:rsid w:val="004A4B01"/>
    <w:rsid w:val="004B2F9A"/>
    <w:rsid w:val="004D7A68"/>
    <w:rsid w:val="004F3883"/>
    <w:rsid w:val="0051289E"/>
    <w:rsid w:val="00513856"/>
    <w:rsid w:val="005277A4"/>
    <w:rsid w:val="00542427"/>
    <w:rsid w:val="00544962"/>
    <w:rsid w:val="00544EC6"/>
    <w:rsid w:val="005567E8"/>
    <w:rsid w:val="005573E4"/>
    <w:rsid w:val="00557EB0"/>
    <w:rsid w:val="005731EC"/>
    <w:rsid w:val="005738AC"/>
    <w:rsid w:val="00590440"/>
    <w:rsid w:val="00592286"/>
    <w:rsid w:val="005A0349"/>
    <w:rsid w:val="005B3121"/>
    <w:rsid w:val="005C562E"/>
    <w:rsid w:val="005D7C05"/>
    <w:rsid w:val="005E32C4"/>
    <w:rsid w:val="005F1232"/>
    <w:rsid w:val="005F5573"/>
    <w:rsid w:val="005F71AD"/>
    <w:rsid w:val="00607569"/>
    <w:rsid w:val="006347A2"/>
    <w:rsid w:val="00647954"/>
    <w:rsid w:val="00656AF7"/>
    <w:rsid w:val="00672C2A"/>
    <w:rsid w:val="0067625E"/>
    <w:rsid w:val="00676DB4"/>
    <w:rsid w:val="0067750B"/>
    <w:rsid w:val="00686C16"/>
    <w:rsid w:val="006937FF"/>
    <w:rsid w:val="006A1F46"/>
    <w:rsid w:val="006A3FE5"/>
    <w:rsid w:val="006B0028"/>
    <w:rsid w:val="006C46BF"/>
    <w:rsid w:val="006C65B3"/>
    <w:rsid w:val="006E2A99"/>
    <w:rsid w:val="006F51FD"/>
    <w:rsid w:val="00725D45"/>
    <w:rsid w:val="00725EDC"/>
    <w:rsid w:val="00753CD2"/>
    <w:rsid w:val="007542B0"/>
    <w:rsid w:val="007559B3"/>
    <w:rsid w:val="00760822"/>
    <w:rsid w:val="007654FC"/>
    <w:rsid w:val="0077143F"/>
    <w:rsid w:val="00780D8D"/>
    <w:rsid w:val="007B12D9"/>
    <w:rsid w:val="007B2876"/>
    <w:rsid w:val="007B60BA"/>
    <w:rsid w:val="007C7789"/>
    <w:rsid w:val="007D5E7C"/>
    <w:rsid w:val="007D715D"/>
    <w:rsid w:val="0080223D"/>
    <w:rsid w:val="00807CD4"/>
    <w:rsid w:val="0081738C"/>
    <w:rsid w:val="00821AD1"/>
    <w:rsid w:val="008266B5"/>
    <w:rsid w:val="00874DF2"/>
    <w:rsid w:val="008770A1"/>
    <w:rsid w:val="008852B7"/>
    <w:rsid w:val="00891F50"/>
    <w:rsid w:val="008A4CC5"/>
    <w:rsid w:val="008B2BEC"/>
    <w:rsid w:val="008C4ADB"/>
    <w:rsid w:val="008C5F06"/>
    <w:rsid w:val="008D274A"/>
    <w:rsid w:val="008D469C"/>
    <w:rsid w:val="008D4E63"/>
    <w:rsid w:val="008D73F2"/>
    <w:rsid w:val="008F361A"/>
    <w:rsid w:val="00916265"/>
    <w:rsid w:val="00917B35"/>
    <w:rsid w:val="00923D06"/>
    <w:rsid w:val="00927C5F"/>
    <w:rsid w:val="00931C5D"/>
    <w:rsid w:val="00940559"/>
    <w:rsid w:val="0094718E"/>
    <w:rsid w:val="009565F4"/>
    <w:rsid w:val="0097799C"/>
    <w:rsid w:val="00986BC3"/>
    <w:rsid w:val="00993B1B"/>
    <w:rsid w:val="00995B86"/>
    <w:rsid w:val="00997C90"/>
    <w:rsid w:val="009A1CC4"/>
    <w:rsid w:val="009A30F8"/>
    <w:rsid w:val="009A57CC"/>
    <w:rsid w:val="009C5B2F"/>
    <w:rsid w:val="009D01F9"/>
    <w:rsid w:val="009D5D9D"/>
    <w:rsid w:val="009D6FEB"/>
    <w:rsid w:val="009E0E1B"/>
    <w:rsid w:val="009E1DE7"/>
    <w:rsid w:val="009E2AA6"/>
    <w:rsid w:val="009E746F"/>
    <w:rsid w:val="009F1039"/>
    <w:rsid w:val="009F504C"/>
    <w:rsid w:val="009F789C"/>
    <w:rsid w:val="00A00075"/>
    <w:rsid w:val="00A207FD"/>
    <w:rsid w:val="00A3064E"/>
    <w:rsid w:val="00A31086"/>
    <w:rsid w:val="00A339F2"/>
    <w:rsid w:val="00A3414A"/>
    <w:rsid w:val="00A359E5"/>
    <w:rsid w:val="00A44E7C"/>
    <w:rsid w:val="00A46476"/>
    <w:rsid w:val="00A471D3"/>
    <w:rsid w:val="00A52BBA"/>
    <w:rsid w:val="00A61612"/>
    <w:rsid w:val="00A72853"/>
    <w:rsid w:val="00A75800"/>
    <w:rsid w:val="00A875EE"/>
    <w:rsid w:val="00A94388"/>
    <w:rsid w:val="00AB78EA"/>
    <w:rsid w:val="00AC6E4A"/>
    <w:rsid w:val="00AD3793"/>
    <w:rsid w:val="00AE0EE8"/>
    <w:rsid w:val="00AE1E46"/>
    <w:rsid w:val="00AE2798"/>
    <w:rsid w:val="00AF3320"/>
    <w:rsid w:val="00AF7148"/>
    <w:rsid w:val="00B00285"/>
    <w:rsid w:val="00B02A54"/>
    <w:rsid w:val="00B06B7D"/>
    <w:rsid w:val="00B1223F"/>
    <w:rsid w:val="00B21602"/>
    <w:rsid w:val="00B240F6"/>
    <w:rsid w:val="00B3557D"/>
    <w:rsid w:val="00B368D2"/>
    <w:rsid w:val="00B473C6"/>
    <w:rsid w:val="00B57E72"/>
    <w:rsid w:val="00B60198"/>
    <w:rsid w:val="00B646BE"/>
    <w:rsid w:val="00B811C2"/>
    <w:rsid w:val="00B95990"/>
    <w:rsid w:val="00BA2703"/>
    <w:rsid w:val="00BC482A"/>
    <w:rsid w:val="00BC6D2A"/>
    <w:rsid w:val="00BD3E4F"/>
    <w:rsid w:val="00BD41F5"/>
    <w:rsid w:val="00BE5177"/>
    <w:rsid w:val="00BE7E9F"/>
    <w:rsid w:val="00C0083B"/>
    <w:rsid w:val="00C010CF"/>
    <w:rsid w:val="00C06C7D"/>
    <w:rsid w:val="00C075DB"/>
    <w:rsid w:val="00C2541D"/>
    <w:rsid w:val="00C25A6C"/>
    <w:rsid w:val="00C26EB9"/>
    <w:rsid w:val="00C302B7"/>
    <w:rsid w:val="00C43127"/>
    <w:rsid w:val="00C52652"/>
    <w:rsid w:val="00C52E94"/>
    <w:rsid w:val="00C63FC4"/>
    <w:rsid w:val="00C65F33"/>
    <w:rsid w:val="00C86D75"/>
    <w:rsid w:val="00C97FA3"/>
    <w:rsid w:val="00CB0F55"/>
    <w:rsid w:val="00CB0F9A"/>
    <w:rsid w:val="00CC104F"/>
    <w:rsid w:val="00CC3DCE"/>
    <w:rsid w:val="00CD6E51"/>
    <w:rsid w:val="00CE2002"/>
    <w:rsid w:val="00CE6878"/>
    <w:rsid w:val="00CF4219"/>
    <w:rsid w:val="00D1057C"/>
    <w:rsid w:val="00D14F04"/>
    <w:rsid w:val="00D15D28"/>
    <w:rsid w:val="00D20A86"/>
    <w:rsid w:val="00D23663"/>
    <w:rsid w:val="00D413C8"/>
    <w:rsid w:val="00D42832"/>
    <w:rsid w:val="00D479D3"/>
    <w:rsid w:val="00D47E47"/>
    <w:rsid w:val="00D548FF"/>
    <w:rsid w:val="00D611CB"/>
    <w:rsid w:val="00DA6F46"/>
    <w:rsid w:val="00DB0F4C"/>
    <w:rsid w:val="00DC15F0"/>
    <w:rsid w:val="00DD0EDC"/>
    <w:rsid w:val="00DE17B9"/>
    <w:rsid w:val="00DE26E3"/>
    <w:rsid w:val="00DE3200"/>
    <w:rsid w:val="00DE4085"/>
    <w:rsid w:val="00DF6144"/>
    <w:rsid w:val="00DF6B5B"/>
    <w:rsid w:val="00DF6C5D"/>
    <w:rsid w:val="00E00F8A"/>
    <w:rsid w:val="00E11D68"/>
    <w:rsid w:val="00E14CCF"/>
    <w:rsid w:val="00E17803"/>
    <w:rsid w:val="00E269C6"/>
    <w:rsid w:val="00E27F49"/>
    <w:rsid w:val="00E3181D"/>
    <w:rsid w:val="00E4216E"/>
    <w:rsid w:val="00E54D9C"/>
    <w:rsid w:val="00E6333C"/>
    <w:rsid w:val="00E63B87"/>
    <w:rsid w:val="00E9678D"/>
    <w:rsid w:val="00EA7AA0"/>
    <w:rsid w:val="00EC085E"/>
    <w:rsid w:val="00EC1380"/>
    <w:rsid w:val="00EE3132"/>
    <w:rsid w:val="00EF564D"/>
    <w:rsid w:val="00EF56B9"/>
    <w:rsid w:val="00F021BA"/>
    <w:rsid w:val="00F02404"/>
    <w:rsid w:val="00F24964"/>
    <w:rsid w:val="00F25207"/>
    <w:rsid w:val="00F501FC"/>
    <w:rsid w:val="00F57071"/>
    <w:rsid w:val="00F63F73"/>
    <w:rsid w:val="00F64488"/>
    <w:rsid w:val="00F67423"/>
    <w:rsid w:val="00F72D7E"/>
    <w:rsid w:val="00F861DF"/>
    <w:rsid w:val="00F93D16"/>
    <w:rsid w:val="00F95830"/>
    <w:rsid w:val="00FC27CD"/>
    <w:rsid w:val="00FC71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74CB"/>
  <w15:docId w15:val="{2540F0B5-8300-482B-A842-ABDA99E4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EB0"/>
  </w:style>
  <w:style w:type="paragraph" w:styleId="Nagwek2">
    <w:name w:val="heading 2"/>
    <w:aliases w:val="Nagłówek 2 Znak Znak,Rozdział,H2,Subhead A,2"/>
    <w:basedOn w:val="Normalny"/>
    <w:next w:val="Normalny"/>
    <w:link w:val="Nagwek2Znak"/>
    <w:qFormat/>
    <w:rsid w:val="003B6249"/>
    <w:pPr>
      <w:keepNext/>
      <w:spacing w:after="0" w:line="240" w:lineRule="auto"/>
      <w:jc w:val="center"/>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5F7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F71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3B6249"/>
    <w:pPr>
      <w:spacing w:after="0" w:line="240" w:lineRule="auto"/>
      <w:ind w:left="540" w:hanging="540"/>
      <w:jc w:val="both"/>
    </w:pPr>
    <w:rPr>
      <w:rFonts w:ascii="Arial" w:eastAsia="Times New Roman" w:hAnsi="Arial" w:cs="Times New Roman"/>
      <w:szCs w:val="24"/>
      <w:lang w:eastAsia="pl-PL"/>
    </w:rPr>
  </w:style>
  <w:style w:type="character" w:customStyle="1" w:styleId="Tekstpodstawowywcity3Znak">
    <w:name w:val="Tekst podstawowy wcięty 3 Znak"/>
    <w:basedOn w:val="Domylnaczcionkaakapitu"/>
    <w:link w:val="Tekstpodstawowywcity3"/>
    <w:rsid w:val="003B6249"/>
    <w:rPr>
      <w:rFonts w:ascii="Arial" w:eastAsia="Times New Roman" w:hAnsi="Arial" w:cs="Times New Roman"/>
      <w:szCs w:val="24"/>
      <w:lang w:eastAsia="pl-PL"/>
    </w:rPr>
  </w:style>
  <w:style w:type="character" w:customStyle="1" w:styleId="Nagwek2Znak">
    <w:name w:val="Nagłówek 2 Znak"/>
    <w:aliases w:val="Nagłówek 2 Znak Znak Znak,Rozdział Znak,H2 Znak,Subhead A Znak,2 Znak"/>
    <w:basedOn w:val="Domylnaczcionkaakapitu"/>
    <w:link w:val="Nagwek2"/>
    <w:rsid w:val="003B6249"/>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3B6249"/>
    <w:rPr>
      <w:color w:val="0563C1" w:themeColor="hyperlink"/>
      <w:u w:val="single"/>
    </w:rPr>
  </w:style>
  <w:style w:type="character" w:customStyle="1" w:styleId="Nierozpoznanawzmianka1">
    <w:name w:val="Nierozpoznana wzmianka1"/>
    <w:basedOn w:val="Domylnaczcionkaakapitu"/>
    <w:uiPriority w:val="99"/>
    <w:semiHidden/>
    <w:unhideWhenUsed/>
    <w:rsid w:val="003B6249"/>
    <w:rPr>
      <w:color w:val="605E5C"/>
      <w:shd w:val="clear" w:color="auto" w:fill="E1DFDD"/>
    </w:rPr>
  </w:style>
  <w:style w:type="paragraph" w:styleId="Tekstpodstawowy">
    <w:name w:val="Body Text"/>
    <w:basedOn w:val="Normalny"/>
    <w:link w:val="TekstpodstawowyZnak"/>
    <w:uiPriority w:val="99"/>
    <w:semiHidden/>
    <w:unhideWhenUsed/>
    <w:rsid w:val="00077A92"/>
    <w:pPr>
      <w:spacing w:after="120"/>
    </w:pPr>
  </w:style>
  <w:style w:type="character" w:customStyle="1" w:styleId="TekstpodstawowyZnak">
    <w:name w:val="Tekst podstawowy Znak"/>
    <w:basedOn w:val="Domylnaczcionkaakapitu"/>
    <w:link w:val="Tekstpodstawowy"/>
    <w:uiPriority w:val="99"/>
    <w:semiHidden/>
    <w:rsid w:val="00077A92"/>
  </w:style>
  <w:style w:type="paragraph" w:styleId="Akapitzlist">
    <w:name w:val="List Paragraph"/>
    <w:aliases w:val="Eko punkty,podpunkt,CW_Lista"/>
    <w:basedOn w:val="Normalny"/>
    <w:link w:val="AkapitzlistZnak"/>
    <w:uiPriority w:val="34"/>
    <w:qFormat/>
    <w:rsid w:val="00077A92"/>
    <w:pPr>
      <w:ind w:left="720"/>
      <w:contextualSpacing/>
    </w:pPr>
  </w:style>
  <w:style w:type="paragraph" w:styleId="Tekstpodstawowywcity">
    <w:name w:val="Body Text Indent"/>
    <w:basedOn w:val="Normalny"/>
    <w:link w:val="TekstpodstawowywcityZnak"/>
    <w:uiPriority w:val="99"/>
    <w:semiHidden/>
    <w:unhideWhenUsed/>
    <w:rsid w:val="00381C79"/>
    <w:pPr>
      <w:spacing w:after="120"/>
      <w:ind w:left="283"/>
    </w:pPr>
  </w:style>
  <w:style w:type="character" w:customStyle="1" w:styleId="TekstpodstawowywcityZnak">
    <w:name w:val="Tekst podstawowy wcięty Znak"/>
    <w:basedOn w:val="Domylnaczcionkaakapitu"/>
    <w:link w:val="Tekstpodstawowywcity"/>
    <w:uiPriority w:val="99"/>
    <w:semiHidden/>
    <w:rsid w:val="00381C79"/>
  </w:style>
  <w:style w:type="paragraph" w:customStyle="1" w:styleId="CharChar13">
    <w:name w:val="Char Char13"/>
    <w:basedOn w:val="Normalny"/>
    <w:rsid w:val="00C97FA3"/>
    <w:pPr>
      <w:suppressAutoHyphens/>
      <w:spacing w:after="0" w:line="360" w:lineRule="auto"/>
      <w:jc w:val="both"/>
    </w:pPr>
    <w:rPr>
      <w:rFonts w:ascii="Verdana" w:eastAsia="Times New Roman" w:hAnsi="Verdana" w:cs="Times New Roman"/>
      <w:sz w:val="20"/>
      <w:szCs w:val="20"/>
      <w:lang w:eastAsia="ar-SA"/>
    </w:rPr>
  </w:style>
  <w:style w:type="character" w:styleId="Odwoaniedokomentarza">
    <w:name w:val="annotation reference"/>
    <w:basedOn w:val="Domylnaczcionkaakapitu"/>
    <w:uiPriority w:val="99"/>
    <w:semiHidden/>
    <w:unhideWhenUsed/>
    <w:rsid w:val="00231BB9"/>
    <w:rPr>
      <w:sz w:val="16"/>
      <w:szCs w:val="16"/>
    </w:rPr>
  </w:style>
  <w:style w:type="paragraph" w:styleId="Tekstkomentarza">
    <w:name w:val="annotation text"/>
    <w:basedOn w:val="Normalny"/>
    <w:link w:val="TekstkomentarzaZnak"/>
    <w:uiPriority w:val="99"/>
    <w:semiHidden/>
    <w:unhideWhenUsed/>
    <w:rsid w:val="00231B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1BB9"/>
    <w:rPr>
      <w:sz w:val="20"/>
      <w:szCs w:val="20"/>
    </w:rPr>
  </w:style>
  <w:style w:type="paragraph" w:styleId="Tematkomentarza">
    <w:name w:val="annotation subject"/>
    <w:basedOn w:val="Tekstkomentarza"/>
    <w:next w:val="Tekstkomentarza"/>
    <w:link w:val="TematkomentarzaZnak"/>
    <w:uiPriority w:val="99"/>
    <w:semiHidden/>
    <w:unhideWhenUsed/>
    <w:rsid w:val="00231BB9"/>
    <w:rPr>
      <w:b/>
      <w:bCs/>
    </w:rPr>
  </w:style>
  <w:style w:type="character" w:customStyle="1" w:styleId="TematkomentarzaZnak">
    <w:name w:val="Temat komentarza Znak"/>
    <w:basedOn w:val="TekstkomentarzaZnak"/>
    <w:link w:val="Tematkomentarza"/>
    <w:uiPriority w:val="99"/>
    <w:semiHidden/>
    <w:rsid w:val="00231BB9"/>
    <w:rPr>
      <w:b/>
      <w:bCs/>
      <w:sz w:val="20"/>
      <w:szCs w:val="20"/>
    </w:rPr>
  </w:style>
  <w:style w:type="character" w:customStyle="1" w:styleId="Nierozpoznanawzmianka2">
    <w:name w:val="Nierozpoznana wzmianka2"/>
    <w:basedOn w:val="Domylnaczcionkaakapitu"/>
    <w:uiPriority w:val="99"/>
    <w:semiHidden/>
    <w:unhideWhenUsed/>
    <w:rsid w:val="00A359E5"/>
    <w:rPr>
      <w:color w:val="605E5C"/>
      <w:shd w:val="clear" w:color="auto" w:fill="E1DFDD"/>
    </w:rPr>
  </w:style>
  <w:style w:type="character" w:customStyle="1" w:styleId="Nierozpoznanawzmianka3">
    <w:name w:val="Nierozpoznana wzmianka3"/>
    <w:basedOn w:val="Domylnaczcionkaakapitu"/>
    <w:uiPriority w:val="99"/>
    <w:semiHidden/>
    <w:unhideWhenUsed/>
    <w:rsid w:val="0014396D"/>
    <w:rPr>
      <w:color w:val="605E5C"/>
      <w:shd w:val="clear" w:color="auto" w:fill="E1DFDD"/>
    </w:rPr>
  </w:style>
  <w:style w:type="paragraph" w:customStyle="1" w:styleId="ZnakZnak11">
    <w:name w:val="Znak Znak11"/>
    <w:basedOn w:val="Normalny"/>
    <w:rsid w:val="008C4ADB"/>
    <w:pPr>
      <w:suppressAutoHyphens/>
      <w:spacing w:after="0" w:line="360" w:lineRule="auto"/>
      <w:jc w:val="both"/>
    </w:pPr>
    <w:rPr>
      <w:rFonts w:ascii="Verdana" w:eastAsia="Times New Roman" w:hAnsi="Verdana" w:cs="Times New Roman"/>
      <w:sz w:val="20"/>
      <w:szCs w:val="20"/>
      <w:lang w:eastAsia="ar-SA"/>
    </w:rPr>
  </w:style>
  <w:style w:type="paragraph" w:customStyle="1" w:styleId="ListParagraph1">
    <w:name w:val="List Paragraph1"/>
    <w:basedOn w:val="Normalny"/>
    <w:rsid w:val="008C4ADB"/>
    <w:pPr>
      <w:spacing w:after="200" w:line="360" w:lineRule="auto"/>
      <w:ind w:left="720"/>
      <w:contextualSpacing/>
      <w:jc w:val="both"/>
    </w:pPr>
    <w:rPr>
      <w:rFonts w:ascii="Times New Roman" w:eastAsia="Times New Roman" w:hAnsi="Times New Roman" w:cs="Times New Roman"/>
      <w:sz w:val="24"/>
      <w:szCs w:val="24"/>
    </w:rPr>
  </w:style>
  <w:style w:type="character" w:customStyle="1" w:styleId="Teksttreci">
    <w:name w:val="Tekst treści_"/>
    <w:basedOn w:val="Domylnaczcionkaakapitu"/>
    <w:link w:val="Teksttreci1"/>
    <w:uiPriority w:val="99"/>
    <w:locked/>
    <w:rsid w:val="000F63AE"/>
    <w:rPr>
      <w:rFonts w:ascii="Times New Roman" w:hAnsi="Times New Roman" w:cs="Times New Roman"/>
      <w:shd w:val="clear" w:color="auto" w:fill="FFFFFF"/>
    </w:rPr>
  </w:style>
  <w:style w:type="paragraph" w:customStyle="1" w:styleId="Teksttreci1">
    <w:name w:val="Tekst treści1"/>
    <w:basedOn w:val="Normalny"/>
    <w:link w:val="Teksttreci"/>
    <w:uiPriority w:val="99"/>
    <w:rsid w:val="000F63AE"/>
    <w:pPr>
      <w:widowControl w:val="0"/>
      <w:shd w:val="clear" w:color="auto" w:fill="FFFFFF"/>
      <w:spacing w:before="1140" w:after="0" w:line="317" w:lineRule="exact"/>
      <w:ind w:hanging="560"/>
      <w:jc w:val="both"/>
    </w:pPr>
    <w:rPr>
      <w:rFonts w:ascii="Times New Roman" w:hAnsi="Times New Roman" w:cs="Times New Roman"/>
    </w:rPr>
  </w:style>
  <w:style w:type="paragraph" w:styleId="Tekstprzypisukocowego">
    <w:name w:val="endnote text"/>
    <w:basedOn w:val="Normalny"/>
    <w:link w:val="TekstprzypisukocowegoZnak"/>
    <w:uiPriority w:val="99"/>
    <w:semiHidden/>
    <w:unhideWhenUsed/>
    <w:rsid w:val="00E14C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4CCF"/>
    <w:rPr>
      <w:sz w:val="20"/>
      <w:szCs w:val="20"/>
    </w:rPr>
  </w:style>
  <w:style w:type="character" w:styleId="Odwoanieprzypisukocowego">
    <w:name w:val="endnote reference"/>
    <w:basedOn w:val="Domylnaczcionkaakapitu"/>
    <w:uiPriority w:val="99"/>
    <w:semiHidden/>
    <w:unhideWhenUsed/>
    <w:rsid w:val="00E14CCF"/>
    <w:rPr>
      <w:vertAlign w:val="superscript"/>
    </w:rPr>
  </w:style>
  <w:style w:type="paragraph" w:styleId="Nagwek">
    <w:name w:val="header"/>
    <w:basedOn w:val="Normalny"/>
    <w:link w:val="NagwekZnak"/>
    <w:uiPriority w:val="99"/>
    <w:unhideWhenUsed/>
    <w:rsid w:val="00977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99C"/>
  </w:style>
  <w:style w:type="paragraph" w:styleId="Stopka">
    <w:name w:val="footer"/>
    <w:basedOn w:val="Normalny"/>
    <w:link w:val="StopkaZnak"/>
    <w:uiPriority w:val="99"/>
    <w:unhideWhenUsed/>
    <w:rsid w:val="00977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99C"/>
  </w:style>
  <w:style w:type="paragraph" w:styleId="Tekstdymka">
    <w:name w:val="Balloon Text"/>
    <w:basedOn w:val="Normalny"/>
    <w:link w:val="TekstdymkaZnak"/>
    <w:uiPriority w:val="99"/>
    <w:semiHidden/>
    <w:unhideWhenUsed/>
    <w:rsid w:val="00C25A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5A6C"/>
    <w:rPr>
      <w:rFonts w:ascii="Tahoma" w:hAnsi="Tahoma" w:cs="Tahoma"/>
      <w:sz w:val="16"/>
      <w:szCs w:val="16"/>
    </w:rPr>
  </w:style>
  <w:style w:type="paragraph" w:styleId="Tekstprzypisudolnego">
    <w:name w:val="footnote text"/>
    <w:basedOn w:val="Normalny"/>
    <w:link w:val="TekstprzypisudolnegoZnak"/>
    <w:uiPriority w:val="99"/>
    <w:rsid w:val="000259C6"/>
    <w:pPr>
      <w:suppressLineNumbers/>
      <w:suppressAutoHyphens/>
      <w:spacing w:after="0" w:line="240" w:lineRule="auto"/>
      <w:ind w:left="339" w:hanging="339"/>
    </w:pPr>
    <w:rPr>
      <w:rFonts w:ascii="Liberation Serif" w:eastAsia="NSimSun" w:hAnsi="Liberation Serif" w:cs="Lucida Sans"/>
      <w:kern w:val="2"/>
      <w:sz w:val="20"/>
      <w:szCs w:val="20"/>
      <w:lang w:eastAsia="zh-CN" w:bidi="hi-IN"/>
    </w:rPr>
  </w:style>
  <w:style w:type="character" w:customStyle="1" w:styleId="TekstprzypisudolnegoZnak">
    <w:name w:val="Tekst przypisu dolnego Znak"/>
    <w:basedOn w:val="Domylnaczcionkaakapitu"/>
    <w:link w:val="Tekstprzypisudolnego"/>
    <w:uiPriority w:val="99"/>
    <w:rsid w:val="000259C6"/>
    <w:rPr>
      <w:rFonts w:ascii="Liberation Serif" w:eastAsia="NSimSun" w:hAnsi="Liberation Serif" w:cs="Lucida Sans"/>
      <w:kern w:val="2"/>
      <w:sz w:val="20"/>
      <w:szCs w:val="20"/>
      <w:lang w:eastAsia="zh-CN" w:bidi="hi-IN"/>
    </w:rPr>
  </w:style>
  <w:style w:type="character" w:customStyle="1" w:styleId="DeltaViewInsertion">
    <w:name w:val="DeltaView Insertion"/>
    <w:rsid w:val="000259C6"/>
    <w:rPr>
      <w:b/>
      <w:i/>
      <w:spacing w:val="0"/>
    </w:rPr>
  </w:style>
  <w:style w:type="paragraph" w:customStyle="1" w:styleId="Standard">
    <w:name w:val="Standard"/>
    <w:qFormat/>
    <w:rsid w:val="000259C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customStyle="1" w:styleId="Hyperlink3">
    <w:name w:val="Hyperlink.3"/>
    <w:rsid w:val="00B00285"/>
    <w:rPr>
      <w:rFonts w:ascii="Arial" w:hAnsi="Arial"/>
      <w:sz w:val="20"/>
      <w:szCs w:val="20"/>
    </w:rPr>
  </w:style>
  <w:style w:type="character" w:customStyle="1" w:styleId="BrakA">
    <w:name w:val="Brak A"/>
    <w:rsid w:val="00B00285"/>
  </w:style>
  <w:style w:type="paragraph" w:styleId="Spistreci1">
    <w:name w:val="toc 1"/>
    <w:rsid w:val="00B00285"/>
    <w:pPr>
      <w:pBdr>
        <w:top w:val="nil"/>
        <w:left w:val="nil"/>
        <w:bottom w:val="nil"/>
        <w:right w:val="nil"/>
        <w:between w:val="nil"/>
        <w:bar w:val="nil"/>
      </w:pBdr>
      <w:tabs>
        <w:tab w:val="left" w:pos="540"/>
        <w:tab w:val="left" w:pos="709"/>
        <w:tab w:val="right" w:leader="dot" w:pos="9046"/>
      </w:tabs>
      <w:spacing w:after="120" w:line="240" w:lineRule="auto"/>
      <w:ind w:left="540" w:hanging="540"/>
    </w:pPr>
    <w:rPr>
      <w:rFonts w:ascii="Arial" w:eastAsia="Arial" w:hAnsi="Arial" w:cs="Arial"/>
      <w:color w:val="000000"/>
      <w:sz w:val="20"/>
      <w:szCs w:val="20"/>
      <w:u w:color="000000"/>
      <w:bdr w:val="nil"/>
      <w:lang w:eastAsia="pl-PL"/>
    </w:rPr>
  </w:style>
  <w:style w:type="paragraph" w:styleId="Spistreci4">
    <w:name w:val="toc 4"/>
    <w:rsid w:val="00B00285"/>
    <w:pPr>
      <w:pBdr>
        <w:top w:val="nil"/>
        <w:left w:val="nil"/>
        <w:bottom w:val="nil"/>
        <w:right w:val="nil"/>
        <w:between w:val="nil"/>
        <w:bar w:val="nil"/>
      </w:pBdr>
      <w:spacing w:after="120" w:line="240" w:lineRule="auto"/>
      <w:jc w:val="both"/>
    </w:pPr>
    <w:rPr>
      <w:rFonts w:ascii="Arial" w:eastAsia="Arial Unicode MS" w:hAnsi="Arial" w:cs="Arial Unicode MS"/>
      <w:color w:val="000000"/>
      <w:sz w:val="20"/>
      <w:szCs w:val="20"/>
      <w:u w:color="000000"/>
      <w:bdr w:val="nil"/>
      <w:lang w:val="de-DE" w:eastAsia="pl-PL"/>
    </w:rPr>
  </w:style>
  <w:style w:type="character" w:customStyle="1" w:styleId="highlight">
    <w:name w:val="highlight"/>
    <w:basedOn w:val="Domylnaczcionkaakapitu"/>
    <w:rsid w:val="00AD3793"/>
  </w:style>
  <w:style w:type="character" w:customStyle="1" w:styleId="Nagwek3Znak">
    <w:name w:val="Nagłówek 3 Znak"/>
    <w:basedOn w:val="Domylnaczcionkaakapitu"/>
    <w:link w:val="Nagwek3"/>
    <w:uiPriority w:val="9"/>
    <w:semiHidden/>
    <w:rsid w:val="005F71AD"/>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5F71AD"/>
    <w:rPr>
      <w:rFonts w:asciiTheme="majorHAnsi" w:eastAsiaTheme="majorEastAsia" w:hAnsiTheme="majorHAnsi" w:cstheme="majorBidi"/>
      <w:i/>
      <w:iCs/>
      <w:color w:val="2F5496" w:themeColor="accent1" w:themeShade="BF"/>
    </w:rPr>
  </w:style>
  <w:style w:type="character" w:customStyle="1" w:styleId="cze">
    <w:name w:val="Łącze"/>
    <w:rsid w:val="005F71AD"/>
    <w:rPr>
      <w:color w:val="0000FF"/>
      <w:u w:val="single" w:color="0000FF"/>
      <w14:textOutline w14:w="0" w14:cap="rnd" w14:cmpd="sng" w14:algn="ctr">
        <w14:noFill/>
        <w14:prstDash w14:val="solid"/>
        <w14:bevel/>
      </w14:textOutline>
    </w:rPr>
  </w:style>
  <w:style w:type="numbering" w:customStyle="1" w:styleId="Zaimportowanystyl2">
    <w:name w:val="Zaimportowany styl 2"/>
    <w:rsid w:val="005F71AD"/>
    <w:pPr>
      <w:numPr>
        <w:numId w:val="15"/>
      </w:numPr>
    </w:pPr>
  </w:style>
  <w:style w:type="character" w:customStyle="1" w:styleId="Brak">
    <w:name w:val="Brak"/>
    <w:rsid w:val="005F71AD"/>
  </w:style>
  <w:style w:type="numbering" w:customStyle="1" w:styleId="Zaimportowanystyl20">
    <w:name w:val="Zaimportowany styl 2.0"/>
    <w:rsid w:val="005F71AD"/>
    <w:pPr>
      <w:numPr>
        <w:numId w:val="17"/>
      </w:numPr>
    </w:pPr>
  </w:style>
  <w:style w:type="character" w:customStyle="1" w:styleId="Hyperlink7">
    <w:name w:val="Hyperlink.7"/>
    <w:rsid w:val="005F71AD"/>
    <w:rPr>
      <w:color w:val="1155CC"/>
      <w:u w:val="single" w:color="1155CC"/>
      <w14:textOutline w14:w="0" w14:cap="rnd" w14:cmpd="sng" w14:algn="ctr">
        <w14:noFill/>
        <w14:prstDash w14:val="solid"/>
        <w14:bevel/>
      </w14:textOutline>
    </w:rPr>
  </w:style>
  <w:style w:type="paragraph" w:styleId="NormalnyWeb">
    <w:name w:val="Normal (Web)"/>
    <w:rsid w:val="005F71A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5F71AD"/>
    <w:pPr>
      <w:numPr>
        <w:numId w:val="19"/>
      </w:numPr>
    </w:pPr>
  </w:style>
  <w:style w:type="numbering" w:customStyle="1" w:styleId="Zaimportowanystyl4">
    <w:name w:val="Zaimportowany styl 4"/>
    <w:rsid w:val="005F71AD"/>
    <w:pPr>
      <w:numPr>
        <w:numId w:val="22"/>
      </w:numPr>
    </w:pPr>
  </w:style>
  <w:style w:type="character" w:customStyle="1" w:styleId="Hyperlink8">
    <w:name w:val="Hyperlink.8"/>
    <w:rsid w:val="005F71AD"/>
    <w:rPr>
      <w:color w:val="202124"/>
      <w:u w:color="202124"/>
      <w:shd w:val="clear" w:color="auto" w:fill="F8F9FA"/>
      <w14:textOutline w14:w="0" w14:cap="rnd" w14:cmpd="sng" w14:algn="ctr">
        <w14:noFill/>
        <w14:prstDash w14:val="solid"/>
        <w14:bevel/>
      </w14:textOutline>
    </w:rPr>
  </w:style>
  <w:style w:type="character" w:customStyle="1" w:styleId="Hyperlink9">
    <w:name w:val="Hyperlink.9"/>
    <w:rsid w:val="005F71AD"/>
    <w:rPr>
      <w:u w:color="202124"/>
      <w:shd w:val="clear" w:color="auto" w:fill="F8F9FA"/>
    </w:rPr>
  </w:style>
  <w:style w:type="character" w:customStyle="1" w:styleId="Hyperlink10">
    <w:name w:val="Hyperlink.10"/>
    <w:rsid w:val="005F71AD"/>
    <w:rPr>
      <w:rFonts w:ascii="Calibri" w:eastAsia="Calibri" w:hAnsi="Calibri" w:cs="Calibri"/>
      <w:sz w:val="22"/>
      <w:szCs w:val="22"/>
      <w:u w:color="202124"/>
      <w:shd w:val="clear" w:color="auto" w:fill="F8F9FA"/>
    </w:rPr>
  </w:style>
  <w:style w:type="character" w:customStyle="1" w:styleId="AkapitzlistZnak">
    <w:name w:val="Akapit z listą Znak"/>
    <w:aliases w:val="Eko punkty Znak,podpunkt Znak,CW_Lista Znak"/>
    <w:link w:val="Akapitzlist"/>
    <w:uiPriority w:val="34"/>
    <w:qFormat/>
    <w:rsid w:val="005F71AD"/>
  </w:style>
  <w:style w:type="character" w:customStyle="1" w:styleId="Hyperlink2">
    <w:name w:val="Hyperlink.2"/>
    <w:rsid w:val="005F71AD"/>
    <w:rPr>
      <w:rFonts w:ascii="Arial" w:eastAsia="Arial" w:hAnsi="Arial" w:cs="Arial"/>
      <w:color w:val="0000FF"/>
      <w:sz w:val="20"/>
      <w:szCs w:val="20"/>
      <w:u w:val="single" w:color="0000FF"/>
      <w:lang w:val="it-IT"/>
      <w14:textOutline w14:w="0" w14:cap="rnd" w14:cmpd="sng" w14:algn="ctr">
        <w14:noFill/>
        <w14:prstDash w14:val="solid"/>
        <w14:bevel/>
      </w14:textOutline>
    </w:rPr>
  </w:style>
  <w:style w:type="character" w:customStyle="1" w:styleId="Hyperlink11">
    <w:name w:val="Hyperlink.11"/>
    <w:rsid w:val="005F71AD"/>
    <w:rPr>
      <w:color w:val="0000FF"/>
      <w:u w:val="single" w:color="0000FF"/>
      <w:shd w:val="clear" w:color="auto" w:fill="FFFFFF"/>
      <w14:textOutline w14:w="0" w14:cap="rnd" w14:cmpd="sng" w14:algn="ctr">
        <w14:noFill/>
        <w14:prstDash w14:val="solid"/>
        <w14:bevel/>
      </w14:textOutline>
    </w:rPr>
  </w:style>
  <w:style w:type="numbering" w:customStyle="1" w:styleId="Zaimportowanystyl50">
    <w:name w:val="Zaimportowany styl 5.0"/>
    <w:rsid w:val="005F71AD"/>
    <w:pPr>
      <w:numPr>
        <w:numId w:val="25"/>
      </w:numPr>
    </w:pPr>
  </w:style>
  <w:style w:type="numbering" w:customStyle="1" w:styleId="Zaimportowanystyl6">
    <w:name w:val="Zaimportowany styl 6"/>
    <w:rsid w:val="005F71AD"/>
    <w:pPr>
      <w:numPr>
        <w:numId w:val="27"/>
      </w:numPr>
    </w:pPr>
  </w:style>
  <w:style w:type="character" w:customStyle="1" w:styleId="Hyperlink12">
    <w:name w:val="Hyperlink.12"/>
    <w:rsid w:val="005F71AD"/>
    <w:rPr>
      <w:color w:val="000000"/>
      <w:u w:val="single" w:color="000000"/>
      <w14:textOutline w14:w="0" w14:cap="rnd" w14:cmpd="sng" w14:algn="ctr">
        <w14:noFill/>
        <w14:prstDash w14:val="solid"/>
        <w14:bevel/>
      </w14:textOutline>
    </w:rPr>
  </w:style>
  <w:style w:type="character" w:customStyle="1" w:styleId="Hyperlink13">
    <w:name w:val="Hyperlink.13"/>
    <w:rsid w:val="005F71AD"/>
    <w:rPr>
      <w:color w:val="000000"/>
      <w:u w:val="single" w:color="000000"/>
      <w14:textOutline w14:w="0" w14:cap="rnd" w14:cmpd="sng" w14:algn="ctr">
        <w14:noFill/>
        <w14:prstDash w14:val="solid"/>
        <w14:bevel/>
      </w14:textOutline>
    </w:rPr>
  </w:style>
  <w:style w:type="numbering" w:customStyle="1" w:styleId="Zaimportowanystyl70">
    <w:name w:val="Zaimportowany styl 7.0"/>
    <w:rsid w:val="00EC085E"/>
    <w:pPr>
      <w:numPr>
        <w:numId w:val="30"/>
      </w:numPr>
    </w:pPr>
  </w:style>
  <w:style w:type="character" w:customStyle="1" w:styleId="Hyperlink14">
    <w:name w:val="Hyperlink.14"/>
    <w:rsid w:val="00EC085E"/>
    <w:rPr>
      <w:rFonts w:ascii="Arial" w:eastAsia="Arial" w:hAnsi="Arial" w:cs="Arial"/>
    </w:rPr>
  </w:style>
  <w:style w:type="numbering" w:customStyle="1" w:styleId="Zaimportowanystyl80">
    <w:name w:val="Zaimportowany styl 8.0"/>
    <w:rsid w:val="00CC104F"/>
    <w:pPr>
      <w:numPr>
        <w:numId w:val="32"/>
      </w:numPr>
    </w:pPr>
  </w:style>
  <w:style w:type="character" w:customStyle="1" w:styleId="Hyperlink0">
    <w:name w:val="Hyperlink.0"/>
    <w:rsid w:val="008D73F2"/>
    <w:rPr>
      <w:rFonts w:ascii="Arial" w:eastAsia="Arial" w:hAnsi="Arial" w:cs="Arial"/>
      <w:color w:val="0000FF"/>
      <w:sz w:val="20"/>
      <w:szCs w:val="20"/>
      <w:u w:val="single" w:color="0000FF"/>
      <w14:textOutline w14:w="0" w14:cap="rnd" w14:cmpd="sng" w14:algn="ctr">
        <w14:noFill/>
        <w14:prstDash w14:val="solid"/>
        <w14:bevel/>
      </w14:textOutline>
    </w:rPr>
  </w:style>
  <w:style w:type="character" w:customStyle="1" w:styleId="Hyperlink4">
    <w:name w:val="Hyperlink.4"/>
    <w:rsid w:val="008D73F2"/>
    <w:rPr>
      <w:rFonts w:ascii="Arial" w:eastAsia="Arial" w:hAnsi="Arial" w:cs="Arial"/>
      <w:color w:val="0000FF"/>
      <w:sz w:val="20"/>
      <w:szCs w:val="20"/>
      <w:u w:val="none" w:color="0000FF"/>
      <w14:textOutline w14:w="0" w14:cap="rnd" w14:cmpd="sng" w14:algn="ctr">
        <w14:noFill/>
        <w14:prstDash w14:val="solid"/>
        <w14:bevel/>
      </w14:textOutline>
    </w:rPr>
  </w:style>
  <w:style w:type="paragraph" w:styleId="Poprawka">
    <w:name w:val="Revision"/>
    <w:hidden/>
    <w:uiPriority w:val="99"/>
    <w:semiHidden/>
    <w:rsid w:val="00E3181D"/>
    <w:pPr>
      <w:spacing w:after="0" w:line="240" w:lineRule="auto"/>
    </w:pPr>
  </w:style>
  <w:style w:type="paragraph" w:customStyle="1" w:styleId="Tekstpodstawowywcity32">
    <w:name w:val="Tekst podstawowy wcięty 32"/>
    <w:basedOn w:val="Normalny"/>
    <w:rsid w:val="00725EDC"/>
    <w:pPr>
      <w:suppressAutoHyphens/>
      <w:spacing w:after="120" w:line="240" w:lineRule="auto"/>
      <w:ind w:left="283"/>
    </w:pPr>
    <w:rPr>
      <w:rFonts w:ascii="Times New Roman" w:eastAsia="Times New Roman" w:hAnsi="Times New Roman" w:cs="Times New Roman"/>
      <w:sz w:val="16"/>
      <w:szCs w:val="16"/>
      <w:lang w:eastAsia="ar-SA"/>
    </w:rPr>
  </w:style>
  <w:style w:type="paragraph" w:styleId="Bezodstpw">
    <w:name w:val="No Spacing"/>
    <w:uiPriority w:val="1"/>
    <w:qFormat/>
    <w:rsid w:val="00725ED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88510">
      <w:bodyDiv w:val="1"/>
      <w:marLeft w:val="0"/>
      <w:marRight w:val="0"/>
      <w:marTop w:val="0"/>
      <w:marBottom w:val="0"/>
      <w:divBdr>
        <w:top w:val="none" w:sz="0" w:space="0" w:color="auto"/>
        <w:left w:val="none" w:sz="0" w:space="0" w:color="auto"/>
        <w:bottom w:val="none" w:sz="0" w:space="0" w:color="auto"/>
        <w:right w:val="none" w:sz="0" w:space="0" w:color="auto"/>
      </w:divBdr>
      <w:divsChild>
        <w:div w:id="866412588">
          <w:marLeft w:val="0"/>
          <w:marRight w:val="0"/>
          <w:marTop w:val="0"/>
          <w:marBottom w:val="0"/>
          <w:divBdr>
            <w:top w:val="none" w:sz="0" w:space="0" w:color="auto"/>
            <w:left w:val="none" w:sz="0" w:space="0" w:color="auto"/>
            <w:bottom w:val="none" w:sz="0" w:space="0" w:color="auto"/>
            <w:right w:val="none" w:sz="0" w:space="0" w:color="auto"/>
          </w:divBdr>
          <w:divsChild>
            <w:div w:id="10691167">
              <w:marLeft w:val="0"/>
              <w:marRight w:val="0"/>
              <w:marTop w:val="0"/>
              <w:marBottom w:val="0"/>
              <w:divBdr>
                <w:top w:val="none" w:sz="0" w:space="0" w:color="auto"/>
                <w:left w:val="none" w:sz="0" w:space="0" w:color="auto"/>
                <w:bottom w:val="none" w:sz="0" w:space="0" w:color="auto"/>
                <w:right w:val="none" w:sz="0" w:space="0" w:color="auto"/>
              </w:divBdr>
            </w:div>
          </w:divsChild>
        </w:div>
        <w:div w:id="1627345126">
          <w:marLeft w:val="0"/>
          <w:marRight w:val="0"/>
          <w:marTop w:val="0"/>
          <w:marBottom w:val="0"/>
          <w:divBdr>
            <w:top w:val="none" w:sz="0" w:space="0" w:color="auto"/>
            <w:left w:val="none" w:sz="0" w:space="0" w:color="auto"/>
            <w:bottom w:val="none" w:sz="0" w:space="0" w:color="auto"/>
            <w:right w:val="none" w:sz="0" w:space="0" w:color="auto"/>
          </w:divBdr>
          <w:divsChild>
            <w:div w:id="2002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4106">
      <w:bodyDiv w:val="1"/>
      <w:marLeft w:val="0"/>
      <w:marRight w:val="0"/>
      <w:marTop w:val="0"/>
      <w:marBottom w:val="0"/>
      <w:divBdr>
        <w:top w:val="none" w:sz="0" w:space="0" w:color="auto"/>
        <w:left w:val="none" w:sz="0" w:space="0" w:color="auto"/>
        <w:bottom w:val="none" w:sz="0" w:space="0" w:color="auto"/>
        <w:right w:val="none" w:sz="0" w:space="0" w:color="auto"/>
      </w:divBdr>
    </w:div>
    <w:div w:id="13743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pwm.com.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galis.pl/document-view.seam?documentId=mfrxilrtgm2tsnrrguytsltqmfyc4mzuhaztinbrgy"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wm" TargetMode="External"/><Relationship Id="rId17" Type="http://schemas.openxmlformats.org/officeDocument/2006/relationships/hyperlink" Target="https://platformazakupowa.pl/" TargetMode="External"/><Relationship Id="rId25" Type="http://schemas.openxmlformats.org/officeDocument/2006/relationships/hyperlink" Target="mailto:zamowienia_publiczne@pwm.com.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galis.pl/document-view.seam?documentId=mfrxilrtgm2tsnrrguytsltqmfyc4mzuhaztimzzg4"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oleObject" Target="embeddings/oleObject1.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1.wmf"/><Relationship Id="rId10" Type="http://schemas.openxmlformats.org/officeDocument/2006/relationships/hyperlink" Target="https://platformazakupowa.pl/pn/pwm"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w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pwm" TargetMode="External"/><Relationship Id="rId35" Type="http://schemas.openxmlformats.org/officeDocument/2006/relationships/hyperlink" Target="https://platformazakupowa.pl/pn/pwm"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6C4C4-EC2B-48C4-8011-5E36E909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12669</Words>
  <Characters>76020</Characters>
  <Application>Microsoft Office Word</Application>
  <DocSecurity>0</DocSecurity>
  <Lines>633</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Lucyna Kinecka</cp:lastModifiedBy>
  <cp:revision>2</cp:revision>
  <cp:lastPrinted>2022-08-29T19:29:00Z</cp:lastPrinted>
  <dcterms:created xsi:type="dcterms:W3CDTF">2022-09-15T06:21:00Z</dcterms:created>
  <dcterms:modified xsi:type="dcterms:W3CDTF">2022-09-15T06:21:00Z</dcterms:modified>
</cp:coreProperties>
</file>