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663E" w14:textId="77777777" w:rsidR="00FD2DDC" w:rsidRPr="00FD2DDC" w:rsidRDefault="00FD2DDC" w:rsidP="00410FA2">
      <w:pPr>
        <w:jc w:val="right"/>
        <w:rPr>
          <w:b/>
        </w:rPr>
      </w:pPr>
      <w:bookmarkStart w:id="0" w:name="_Hlk110075247"/>
      <w:r w:rsidRPr="00FD2DDC">
        <w:rPr>
          <w:b/>
        </w:rPr>
        <w:t>Załącznik nr 2 do SWZ</w:t>
      </w:r>
    </w:p>
    <w:p w14:paraId="71281FB4" w14:textId="77777777" w:rsidR="00FD2DDC" w:rsidRPr="00FD2DDC" w:rsidRDefault="00FD2DDC" w:rsidP="00410FA2">
      <w:pPr>
        <w:jc w:val="right"/>
        <w:rPr>
          <w:b/>
        </w:rPr>
      </w:pPr>
      <w:r w:rsidRPr="00FD2DDC">
        <w:rPr>
          <w:b/>
        </w:rPr>
        <w:t>Wymagane parametry techniczne Aparatu RTG</w:t>
      </w:r>
    </w:p>
    <w:tbl>
      <w:tblPr>
        <w:tblW w:w="99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90"/>
        <w:gridCol w:w="75"/>
        <w:gridCol w:w="1678"/>
        <w:gridCol w:w="167"/>
        <w:gridCol w:w="1397"/>
        <w:gridCol w:w="20"/>
        <w:gridCol w:w="114"/>
        <w:gridCol w:w="1851"/>
        <w:gridCol w:w="20"/>
      </w:tblGrid>
      <w:tr w:rsidR="00FD2DDC" w:rsidRPr="00FD2DDC" w14:paraId="636E1316" w14:textId="77777777" w:rsidTr="002C5CA8">
        <w:trPr>
          <w:gridAfter w:val="1"/>
          <w:wAfter w:w="20" w:type="dxa"/>
        </w:trPr>
        <w:tc>
          <w:tcPr>
            <w:tcW w:w="567" w:type="dxa"/>
            <w:shd w:val="clear" w:color="auto" w:fill="FFFFFF"/>
            <w:vAlign w:val="center"/>
          </w:tcPr>
          <w:p w14:paraId="2B552BA9" w14:textId="77777777" w:rsidR="00FD2DDC" w:rsidRPr="00FD2DDC" w:rsidRDefault="00FD2DDC" w:rsidP="00FD2DDC">
            <w:pPr>
              <w:rPr>
                <w:b/>
              </w:rPr>
            </w:pPr>
            <w:r w:rsidRPr="00FD2DDC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D78C231" w14:textId="77777777" w:rsidR="00FD2DDC" w:rsidRPr="00FD2DDC" w:rsidRDefault="00FD2DDC" w:rsidP="00FD2DDC">
            <w:pPr>
              <w:rPr>
                <w:b/>
              </w:rPr>
            </w:pPr>
            <w:r w:rsidRPr="00FD2DDC">
              <w:rPr>
                <w:b/>
              </w:rPr>
              <w:t>Opis parametrów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1CBEBCCD" w14:textId="77777777" w:rsidR="00FD2DDC" w:rsidRPr="00FD2DDC" w:rsidRDefault="00FD2DDC" w:rsidP="00FD2DDC">
            <w:pPr>
              <w:rPr>
                <w:b/>
              </w:rPr>
            </w:pPr>
            <w:r w:rsidRPr="00FD2DDC">
              <w:rPr>
                <w:b/>
              </w:rPr>
              <w:t>Warunki wymagane, konieczne do spełnienia Parametr graniczny.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14:paraId="5C5DC6A2" w14:textId="77777777" w:rsidR="00FD2DDC" w:rsidRPr="00FD2DDC" w:rsidRDefault="00FD2DDC" w:rsidP="00FD2DDC">
            <w:pPr>
              <w:rPr>
                <w:b/>
              </w:rPr>
            </w:pPr>
            <w:r w:rsidRPr="00FD2DDC">
              <w:rPr>
                <w:b/>
              </w:rPr>
              <w:t>Parametry oferowane/ podać zakresy</w:t>
            </w:r>
          </w:p>
          <w:p w14:paraId="149A1D9B" w14:textId="77777777" w:rsidR="00FD2DDC" w:rsidRPr="00FD2DDC" w:rsidRDefault="00FD2DDC" w:rsidP="00FD2DDC">
            <w:pPr>
              <w:rPr>
                <w:b/>
              </w:rPr>
            </w:pPr>
            <w:r w:rsidRPr="00FD2DDC">
              <w:rPr>
                <w:b/>
              </w:rPr>
              <w:t>lub opisać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776E743C" w14:textId="77777777" w:rsidR="00FD2DDC" w:rsidRPr="00FD2DDC" w:rsidRDefault="00FD2DDC" w:rsidP="00FD2DDC">
            <w:pPr>
              <w:rPr>
                <w:b/>
              </w:rPr>
            </w:pPr>
            <w:r w:rsidRPr="00FD2DDC">
              <w:rPr>
                <w:b/>
              </w:rPr>
              <w:t>Zasady oceny (punktacji)</w:t>
            </w:r>
          </w:p>
        </w:tc>
      </w:tr>
      <w:tr w:rsidR="00FD2DDC" w:rsidRPr="00FD2DDC" w14:paraId="1FCB6CA0" w14:textId="77777777" w:rsidTr="002C5CA8">
        <w:trPr>
          <w:cantSplit/>
          <w:trHeight w:val="413"/>
        </w:trPr>
        <w:tc>
          <w:tcPr>
            <w:tcW w:w="7963" w:type="dxa"/>
            <w:gridSpan w:val="8"/>
            <w:shd w:val="clear" w:color="auto" w:fill="FFFFFF"/>
            <w:vAlign w:val="center"/>
          </w:tcPr>
          <w:p w14:paraId="10DF2569" w14:textId="77777777" w:rsidR="00FD2DDC" w:rsidRPr="00FD2DDC" w:rsidRDefault="00FD2DDC" w:rsidP="00FD2DDC"/>
          <w:p w14:paraId="5BAAEEA1" w14:textId="77777777" w:rsidR="00FD2DDC" w:rsidRPr="00FD2DDC" w:rsidRDefault="00FD2DDC" w:rsidP="00FD2DDC">
            <w:r w:rsidRPr="00FD2DDC">
              <w:t>I</w:t>
            </w:r>
            <w:r w:rsidRPr="00FD2DDC">
              <w:rPr>
                <w:b/>
                <w:bCs/>
              </w:rPr>
              <w:t>. Wymagania ogólne</w:t>
            </w:r>
          </w:p>
          <w:p w14:paraId="47918D40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5E4A645" w14:textId="77777777" w:rsidR="00FD2DDC" w:rsidRPr="00FD2DDC" w:rsidRDefault="00FD2DDC" w:rsidP="00FD2DDC"/>
        </w:tc>
      </w:tr>
      <w:tr w:rsidR="00FD2DDC" w:rsidRPr="00FD2DDC" w14:paraId="52DA5D33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A12FB82" w14:textId="77777777" w:rsidR="00FD2DDC" w:rsidRPr="00FD2DDC" w:rsidRDefault="00FD2DDC" w:rsidP="00FD2DDC">
            <w:r w:rsidRPr="00FD2DDC">
              <w:t>1</w:t>
            </w:r>
          </w:p>
          <w:p w14:paraId="25478BB6" w14:textId="77777777" w:rsidR="00FD2DDC" w:rsidRPr="00FD2DDC" w:rsidRDefault="00FD2DDC" w:rsidP="00FD2DDC"/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4C784A8" w14:textId="77777777" w:rsidR="00FD2DDC" w:rsidRPr="00FD2DDC" w:rsidRDefault="00FD2DDC" w:rsidP="00FD2DDC">
            <w:r w:rsidRPr="00FD2DDC">
              <w:t>Aparat cyfrowy RTG i wyposażenie - rok produkcji 2022, urządzenia nowe, nieużywane, nieregenerowane, niedemonstracyjne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538FC12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</w:tcPr>
          <w:p w14:paraId="662B0C9D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C8FC737" w14:textId="77777777" w:rsidR="00FD2DDC" w:rsidRPr="00FD2DDC" w:rsidRDefault="00FD2DDC" w:rsidP="00FD2DDC"/>
        </w:tc>
      </w:tr>
      <w:tr w:rsidR="00FD2DDC" w:rsidRPr="00FD2DDC" w14:paraId="5377032B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E364DAA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44E27F5" w14:textId="77777777" w:rsidR="00FD2DDC" w:rsidRPr="00FD2DDC" w:rsidRDefault="00FD2DDC" w:rsidP="00FD2DDC">
            <w:r w:rsidRPr="00FD2DDC">
              <w:t>Fabrycznie zapewniona pełna kompatybilność elementów aparatu - podstawowe elementy urządzenia (generator, kolumna, stół, stojak, detektor) zespolone w procesie technologicznym przez jednego producenta (udokumentowane na podstawie dołączonych na wezwanie Zamawiającego dokumentów).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55FBA7E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</w:tcPr>
          <w:p w14:paraId="24826178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8E20F70" w14:textId="77777777" w:rsidR="00FD2DDC" w:rsidRPr="00FD2DDC" w:rsidRDefault="00FD2DDC" w:rsidP="00FD2DDC"/>
        </w:tc>
      </w:tr>
      <w:tr w:rsidR="00FD2DDC" w:rsidRPr="00FD2DDC" w14:paraId="7A7F56A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7C16D67" w14:textId="77777777" w:rsidR="00FD2DDC" w:rsidRPr="00FD2DDC" w:rsidRDefault="00FD2DDC" w:rsidP="00FD2DDC">
            <w:r w:rsidRPr="00FD2DDC">
              <w:t>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28EC7A8" w14:textId="77777777" w:rsidR="00FD2DDC" w:rsidRPr="00FD2DDC" w:rsidRDefault="00FD2DDC" w:rsidP="00FD2DDC">
            <w:r w:rsidRPr="00FD2DDC">
              <w:t>Deklaracja zgodności lub inne dokumenty potwierdzające, że oferowane urządzenie medyczne jest dopuszczone do obrotu i używania - zgodnie z ustawą o wyrobach medycznych (tj. Dz.U. 2020 poz. 186)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A8E5D8F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</w:tcPr>
          <w:p w14:paraId="72A81595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550DEC7" w14:textId="77777777" w:rsidR="00FD2DDC" w:rsidRPr="00FD2DDC" w:rsidRDefault="00FD2DDC" w:rsidP="00FD2DDC"/>
        </w:tc>
      </w:tr>
      <w:tr w:rsidR="00FD2DDC" w:rsidRPr="00FD2DDC" w14:paraId="4BD16F61" w14:textId="77777777" w:rsidTr="002C5CA8">
        <w:trPr>
          <w:cantSplit/>
          <w:trHeight w:val="413"/>
        </w:trPr>
        <w:tc>
          <w:tcPr>
            <w:tcW w:w="7963" w:type="dxa"/>
            <w:gridSpan w:val="8"/>
            <w:shd w:val="clear" w:color="auto" w:fill="FFFFFF"/>
            <w:vAlign w:val="center"/>
          </w:tcPr>
          <w:p w14:paraId="022B2C45" w14:textId="77777777" w:rsidR="00FD2DDC" w:rsidRPr="00FD2DDC" w:rsidRDefault="00FD2DDC" w:rsidP="00FD2DDC">
            <w:r w:rsidRPr="00FD2DDC">
              <w:t>II</w:t>
            </w:r>
            <w:r w:rsidRPr="00FD2DDC">
              <w:rPr>
                <w:b/>
                <w:bCs/>
              </w:rPr>
              <w:t>. Generator</w:t>
            </w:r>
          </w:p>
          <w:p w14:paraId="4D4DF529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2C2F22D" w14:textId="77777777" w:rsidR="00FD2DDC" w:rsidRPr="00FD2DDC" w:rsidRDefault="00FD2DDC" w:rsidP="00FD2DDC"/>
        </w:tc>
      </w:tr>
      <w:tr w:rsidR="00FD2DDC" w:rsidRPr="00FD2DDC" w14:paraId="70EDC20D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CAABD92" w14:textId="77777777" w:rsidR="00FD2DDC" w:rsidRPr="00FD2DDC" w:rsidRDefault="00FD2DDC" w:rsidP="00FD2DDC">
            <w:r w:rsidRPr="00FD2DDC">
              <w:t>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D376200" w14:textId="77777777" w:rsidR="00FD2DDC" w:rsidRPr="00FD2DDC" w:rsidRDefault="00FD2DDC" w:rsidP="00FD2DDC">
            <w:r w:rsidRPr="00FD2DDC">
              <w:t>Typ generatora: wysokiej częstotliwości (HF)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0B7A3A5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</w:tcPr>
          <w:p w14:paraId="300DBE58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A4C01CC" w14:textId="77777777" w:rsidR="00FD2DDC" w:rsidRPr="00FD2DDC" w:rsidRDefault="00FD2DDC" w:rsidP="00FD2DDC"/>
        </w:tc>
      </w:tr>
      <w:tr w:rsidR="00FD2DDC" w:rsidRPr="00FD2DDC" w14:paraId="45A908B5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C3A6FD8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8E1ACE1" w14:textId="77777777" w:rsidR="00FD2DDC" w:rsidRPr="00FD2DDC" w:rsidRDefault="00FD2DDC" w:rsidP="00FD2DDC">
            <w:r w:rsidRPr="00FD2DDC">
              <w:t>Moc: ≥ 65 kW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4B1ED83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</w:tcPr>
          <w:p w14:paraId="58F16FCA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15A70E0" w14:textId="77777777" w:rsidR="00FD2DDC" w:rsidRPr="00FD2DDC" w:rsidRDefault="00FD2DDC" w:rsidP="00FD2DDC"/>
        </w:tc>
      </w:tr>
      <w:tr w:rsidR="00FD2DDC" w:rsidRPr="00FD2DDC" w14:paraId="7E1643BC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0BFDE9A" w14:textId="77777777" w:rsidR="00FD2DDC" w:rsidRPr="00FD2DDC" w:rsidRDefault="00FD2DDC" w:rsidP="00FD2DDC">
            <w:r w:rsidRPr="00FD2DDC">
              <w:t>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BCB5B10" w14:textId="77777777" w:rsidR="00FD2DDC" w:rsidRPr="00FD2DDC" w:rsidRDefault="00FD2DDC" w:rsidP="00FD2DDC">
            <w:r w:rsidRPr="00FD2DDC">
              <w:t>Zakres dopuszczalnych wahań napięcia zasilającego do 10%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3715998" w14:textId="77777777" w:rsidR="00FD2DDC" w:rsidRPr="00FD2DDC" w:rsidRDefault="00FD2DDC" w:rsidP="00FD2DDC">
            <w:r w:rsidRPr="00FD2DDC">
              <w:t>Podać</w:t>
            </w:r>
          </w:p>
        </w:tc>
        <w:tc>
          <w:tcPr>
            <w:tcW w:w="1397" w:type="dxa"/>
            <w:shd w:val="clear" w:color="auto" w:fill="FFFFFF"/>
          </w:tcPr>
          <w:p w14:paraId="4E86E6EC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855C93F" w14:textId="77777777" w:rsidR="00FD2DDC" w:rsidRPr="00FD2DDC" w:rsidRDefault="00FD2DDC" w:rsidP="00FD2DDC"/>
        </w:tc>
      </w:tr>
      <w:tr w:rsidR="00FD2DDC" w:rsidRPr="00FD2DDC" w14:paraId="3D405B37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73178EF" w14:textId="77777777" w:rsidR="00FD2DDC" w:rsidRPr="00FD2DDC" w:rsidRDefault="00FD2DDC" w:rsidP="00FD2DDC">
            <w:r w:rsidRPr="00FD2DDC">
              <w:lastRenderedPageBreak/>
              <w:t>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FF9498E" w14:textId="77777777" w:rsidR="00FD2DDC" w:rsidRPr="00FD2DDC" w:rsidRDefault="00FD2DDC" w:rsidP="00FD2DDC">
            <w:r w:rsidRPr="00FD2DDC">
              <w:t xml:space="preserve">Zakres napięć:  40 - 150 </w:t>
            </w:r>
            <w:proofErr w:type="spellStart"/>
            <w:r w:rsidRPr="00FD2DDC">
              <w:t>kV</w:t>
            </w:r>
            <w:proofErr w:type="spellEnd"/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987B989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</w:tcPr>
          <w:p w14:paraId="06E57472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BB0EB51" w14:textId="77777777" w:rsidR="00FD2DDC" w:rsidRPr="00FD2DDC" w:rsidRDefault="00FD2DDC" w:rsidP="00FD2DDC"/>
        </w:tc>
      </w:tr>
      <w:tr w:rsidR="00FD2DDC" w:rsidRPr="00FD2DDC" w14:paraId="5644C8B9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8F8302F" w14:textId="77777777" w:rsidR="00FD2DDC" w:rsidRPr="00FD2DDC" w:rsidRDefault="00FD2DDC" w:rsidP="00FD2DDC">
            <w:r w:rsidRPr="00FD2DDC">
              <w:t>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45D67CC" w14:textId="77777777" w:rsidR="00FD2DDC" w:rsidRPr="00FD2DDC" w:rsidRDefault="00FD2DDC" w:rsidP="00FD2DDC">
            <w:r w:rsidRPr="00FD2DDC">
              <w:t xml:space="preserve">Minimalny zakres </w:t>
            </w:r>
            <w:proofErr w:type="spellStart"/>
            <w:r w:rsidRPr="00FD2DDC">
              <w:t>mAs</w:t>
            </w:r>
            <w:proofErr w:type="spellEnd"/>
            <w:r w:rsidRPr="00FD2DDC">
              <w:t xml:space="preserve">: 0,5 - 600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E63C617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</w:tcPr>
          <w:p w14:paraId="34B3370C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A53A744" w14:textId="77777777" w:rsidR="00FD2DDC" w:rsidRPr="00FD2DDC" w:rsidRDefault="00FD2DDC" w:rsidP="00FD2DDC"/>
        </w:tc>
      </w:tr>
      <w:tr w:rsidR="00FD2DDC" w:rsidRPr="00FD2DDC" w14:paraId="1600DA5D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7D54610" w14:textId="77777777" w:rsidR="00FD2DDC" w:rsidRPr="00FD2DDC" w:rsidRDefault="00FD2DDC" w:rsidP="00FD2DDC">
            <w:r w:rsidRPr="00FD2DDC">
              <w:t>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BED9A05" w14:textId="77777777" w:rsidR="00FD2DDC" w:rsidRPr="00FD2DDC" w:rsidRDefault="00FD2DDC" w:rsidP="00FD2DDC">
            <w:r w:rsidRPr="00FD2DDC">
              <w:t>Maksymalny czas ekspozycji:  6,3 s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53A933A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</w:tcPr>
          <w:p w14:paraId="532ED0A4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60702BD" w14:textId="77777777" w:rsidR="00FD2DDC" w:rsidRPr="00FD2DDC" w:rsidRDefault="00FD2DDC" w:rsidP="00FD2DDC"/>
        </w:tc>
      </w:tr>
      <w:tr w:rsidR="00FD2DDC" w:rsidRPr="00FD2DDC" w14:paraId="471CC581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9C5E320" w14:textId="77777777" w:rsidR="00FD2DDC" w:rsidRPr="00FD2DDC" w:rsidRDefault="00FD2DDC" w:rsidP="00FD2DDC">
            <w:r w:rsidRPr="00FD2DDC">
              <w:t>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7A70515" w14:textId="77777777" w:rsidR="00FD2DDC" w:rsidRPr="00FD2DDC" w:rsidRDefault="00FD2DDC" w:rsidP="00FD2DDC">
            <w:r w:rsidRPr="00FD2DDC">
              <w:t>Minimalny czas ekspozycji: 0,001 s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D7AFB40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</w:tcPr>
          <w:p w14:paraId="5205B392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FC6C267" w14:textId="77777777" w:rsidR="00FD2DDC" w:rsidRPr="00FD2DDC" w:rsidRDefault="00FD2DDC" w:rsidP="00FD2DDC"/>
        </w:tc>
      </w:tr>
      <w:tr w:rsidR="00FD2DDC" w:rsidRPr="00FD2DDC" w14:paraId="72003E52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5D1C8C5" w14:textId="77777777" w:rsidR="00FD2DDC" w:rsidRPr="00FD2DDC" w:rsidRDefault="00FD2DDC" w:rsidP="00FD2DDC">
            <w:r w:rsidRPr="00FD2DDC">
              <w:t>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C0FFE6A" w14:textId="77777777" w:rsidR="00FD2DDC" w:rsidRPr="00FD2DDC" w:rsidRDefault="00FD2DDC" w:rsidP="00FD2DDC">
            <w:r w:rsidRPr="00FD2DDC">
              <w:t xml:space="preserve">Zakres prądów: 10-800 </w:t>
            </w:r>
            <w:proofErr w:type="spellStart"/>
            <w:r w:rsidRPr="00FD2DDC">
              <w:t>mA</w:t>
            </w:r>
            <w:proofErr w:type="spellEnd"/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CA001FA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</w:tcPr>
          <w:p w14:paraId="417882A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739084D" w14:textId="77777777" w:rsidR="00FD2DDC" w:rsidRPr="00FD2DDC" w:rsidRDefault="00FD2DDC" w:rsidP="00FD2DDC"/>
        </w:tc>
      </w:tr>
      <w:tr w:rsidR="00FD2DDC" w:rsidRPr="00FD2DDC" w14:paraId="312E027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E63D384" w14:textId="77777777" w:rsidR="00FD2DDC" w:rsidRPr="00FD2DDC" w:rsidRDefault="00FD2DDC" w:rsidP="00FD2DDC">
            <w:r w:rsidRPr="00FD2DDC">
              <w:t>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6B62F05" w14:textId="77777777" w:rsidR="00FD2DDC" w:rsidRPr="00FD2DDC" w:rsidRDefault="00FD2DDC" w:rsidP="00FD2DDC">
            <w:r w:rsidRPr="00FD2DDC">
              <w:t>Częstotliwość generatora: min. 100 kHz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63691E8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</w:tcPr>
          <w:p w14:paraId="668848DF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56079D1" w14:textId="77777777" w:rsidR="00FD2DDC" w:rsidRPr="00FD2DDC" w:rsidRDefault="00FD2DDC" w:rsidP="00FD2DDC"/>
        </w:tc>
      </w:tr>
      <w:tr w:rsidR="00FD2DDC" w:rsidRPr="00FD2DDC" w14:paraId="6D083CFC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4D22851F" w14:textId="77777777" w:rsidR="00FD2DDC" w:rsidRPr="00FD2DDC" w:rsidRDefault="00FD2DDC" w:rsidP="00FD2DDC">
            <w:r w:rsidRPr="00FD2DDC">
              <w:t>10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059DEF0" w14:textId="77777777" w:rsidR="00FD2DDC" w:rsidRPr="00FD2DDC" w:rsidRDefault="00FD2DDC" w:rsidP="00FD2DDC">
            <w:r w:rsidRPr="00FD2DDC">
              <w:t>AEC – automatyczna kontrola ekspozycji (komora trójpolowa)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2CA6D83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</w:tcPr>
          <w:p w14:paraId="3AD809A4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CF6A442" w14:textId="77777777" w:rsidR="00FD2DDC" w:rsidRPr="00FD2DDC" w:rsidRDefault="00FD2DDC" w:rsidP="00FD2DDC"/>
        </w:tc>
      </w:tr>
      <w:tr w:rsidR="00FD2DDC" w:rsidRPr="00FD2DDC" w14:paraId="6ABBE4C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018748C" w14:textId="77777777" w:rsidR="00FD2DDC" w:rsidRPr="00FD2DDC" w:rsidRDefault="00FD2DDC" w:rsidP="00FD2DDC">
            <w:r w:rsidRPr="00FD2DDC">
              <w:t>11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53C195D" w14:textId="77777777" w:rsidR="00FD2DDC" w:rsidRPr="00FD2DDC" w:rsidRDefault="00FD2DDC" w:rsidP="00FD2DDC">
            <w:r w:rsidRPr="00FD2DDC">
              <w:t>Zasilanie trójfazowe 3 x 400 V, 50Hz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DA60464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</w:tcPr>
          <w:p w14:paraId="050330B2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66FD143" w14:textId="77777777" w:rsidR="00FD2DDC" w:rsidRPr="00FD2DDC" w:rsidRDefault="00FD2DDC" w:rsidP="00FD2DDC"/>
        </w:tc>
      </w:tr>
      <w:tr w:rsidR="00FD2DDC" w:rsidRPr="00FD2DDC" w14:paraId="7E427E34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4545C180" w14:textId="77777777" w:rsidR="00FD2DDC" w:rsidRPr="00FD2DDC" w:rsidRDefault="00FD2DDC" w:rsidP="00FD2DDC">
            <w:r w:rsidRPr="00FD2DDC">
              <w:t>12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01D1F59" w14:textId="77777777" w:rsidR="00FD2DDC" w:rsidRPr="00FD2DDC" w:rsidRDefault="00FD2DDC" w:rsidP="00FD2DDC">
            <w:r w:rsidRPr="00FD2DDC">
              <w:t>Pełna automatyka ekspozycji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84856A0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</w:tcPr>
          <w:p w14:paraId="2A3001E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EC6DE15" w14:textId="77777777" w:rsidR="00FD2DDC" w:rsidRPr="00FD2DDC" w:rsidRDefault="00FD2DDC" w:rsidP="00FD2DDC"/>
        </w:tc>
      </w:tr>
      <w:tr w:rsidR="00FD2DDC" w:rsidRPr="00FD2DDC" w14:paraId="5CE70EC4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7F08208" w14:textId="77777777" w:rsidR="00FD2DDC" w:rsidRPr="00FD2DDC" w:rsidRDefault="00FD2DDC" w:rsidP="00FD2DDC">
            <w:r w:rsidRPr="00FD2DDC">
              <w:t>13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0B95189" w14:textId="77777777" w:rsidR="00FD2DDC" w:rsidRPr="00FD2DDC" w:rsidRDefault="00FD2DDC" w:rsidP="00FD2DDC">
            <w:r w:rsidRPr="00FD2DDC">
              <w:t>Ustawialne programy anatomiczne minimum 500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079CC70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</w:tcPr>
          <w:p w14:paraId="7BA4AC1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76AF287" w14:textId="77777777" w:rsidR="00FD2DDC" w:rsidRPr="00FD2DDC" w:rsidRDefault="00FD2DDC" w:rsidP="00FD2DDC"/>
        </w:tc>
      </w:tr>
      <w:tr w:rsidR="00FD2DDC" w:rsidRPr="00FD2DDC" w14:paraId="1D5023C5" w14:textId="77777777" w:rsidTr="002C5CA8">
        <w:trPr>
          <w:cantSplit/>
          <w:trHeight w:val="413"/>
        </w:trPr>
        <w:tc>
          <w:tcPr>
            <w:tcW w:w="7963" w:type="dxa"/>
            <w:gridSpan w:val="8"/>
            <w:shd w:val="clear" w:color="auto" w:fill="FFFFFF"/>
            <w:vAlign w:val="center"/>
          </w:tcPr>
          <w:p w14:paraId="272E5A6F" w14:textId="77777777" w:rsidR="00FD2DDC" w:rsidRPr="00FD2DDC" w:rsidRDefault="00FD2DDC" w:rsidP="00FD2DDC"/>
          <w:p w14:paraId="38501703" w14:textId="77777777" w:rsidR="00FD2DDC" w:rsidRPr="00FD2DDC" w:rsidRDefault="00FD2DDC" w:rsidP="00FD2DDC">
            <w:r w:rsidRPr="00FD2DDC">
              <w:t>III</w:t>
            </w:r>
            <w:r w:rsidRPr="00FD2DDC">
              <w:rPr>
                <w:b/>
                <w:bCs/>
              </w:rPr>
              <w:t>. Lampa RTG i kolimator</w:t>
            </w:r>
          </w:p>
          <w:p w14:paraId="738F9AE3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735FDA2" w14:textId="77777777" w:rsidR="00FD2DDC" w:rsidRPr="00FD2DDC" w:rsidRDefault="00FD2DDC" w:rsidP="00FD2DDC"/>
        </w:tc>
      </w:tr>
      <w:tr w:rsidR="00FD2DDC" w:rsidRPr="00FD2DDC" w14:paraId="2F5368E8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678EFF8" w14:textId="77777777" w:rsidR="00FD2DDC" w:rsidRPr="00FD2DDC" w:rsidRDefault="00FD2DDC" w:rsidP="00FD2DDC">
            <w:r w:rsidRPr="00FD2DDC">
              <w:t>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89AC7CD" w14:textId="77777777" w:rsidR="00FD2DDC" w:rsidRPr="00FD2DDC" w:rsidRDefault="00FD2DDC" w:rsidP="00FD2DDC">
            <w:r w:rsidRPr="00FD2DDC">
              <w:t>Wielkość ogniska dużego wg normy IEC (PN-EN) 60336: 1,2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4EFBA9F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BD7339C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9E3DD4F" w14:textId="77777777" w:rsidR="00FD2DDC" w:rsidRPr="00FD2DDC" w:rsidRDefault="00FD2DDC" w:rsidP="00FD2DDC"/>
          <w:p w14:paraId="75AE006E" w14:textId="77777777" w:rsidR="00FD2DDC" w:rsidRPr="00FD2DDC" w:rsidRDefault="00FD2DDC" w:rsidP="00FD2DDC"/>
        </w:tc>
      </w:tr>
      <w:tr w:rsidR="00FD2DDC" w:rsidRPr="00FD2DDC" w14:paraId="1AA5E678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DEC6A51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61B77DB1" w14:textId="77777777" w:rsidR="00FD2DDC" w:rsidRPr="00FD2DDC" w:rsidRDefault="00FD2DDC" w:rsidP="00FD2DDC">
            <w:r w:rsidRPr="00FD2DDC">
              <w:t>Wielkość ogniska małego wg normy IEC (PN-EN) 60336: 0,6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75DC817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3D1FD90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9F943AB" w14:textId="77777777" w:rsidR="00FD2DDC" w:rsidRPr="00FD2DDC" w:rsidRDefault="00FD2DDC" w:rsidP="00FD2DDC"/>
        </w:tc>
      </w:tr>
      <w:tr w:rsidR="00FD2DDC" w:rsidRPr="00FD2DDC" w14:paraId="13DDBC9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98739EC" w14:textId="77777777" w:rsidR="00FD2DDC" w:rsidRPr="00FD2DDC" w:rsidRDefault="00FD2DDC" w:rsidP="00FD2DDC">
            <w:r w:rsidRPr="00FD2DDC">
              <w:t>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3C5F2A6" w14:textId="77777777" w:rsidR="00FD2DDC" w:rsidRPr="00FD2DDC" w:rsidRDefault="00FD2DDC" w:rsidP="00FD2DDC">
            <w:r w:rsidRPr="00FD2DDC">
              <w:t>Moc dużego ogniska:  90kW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BFA6A99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0D85470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62C12E4" w14:textId="77777777" w:rsidR="00FD2DDC" w:rsidRPr="00FD2DDC" w:rsidRDefault="00FD2DDC" w:rsidP="00FD2DDC"/>
        </w:tc>
      </w:tr>
      <w:tr w:rsidR="00FD2DDC" w:rsidRPr="00FD2DDC" w14:paraId="3BE805A1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C991884" w14:textId="77777777" w:rsidR="00FD2DDC" w:rsidRPr="00FD2DDC" w:rsidRDefault="00FD2DDC" w:rsidP="00FD2DDC">
            <w:r w:rsidRPr="00FD2DDC">
              <w:t>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84E5F1C" w14:textId="77777777" w:rsidR="00FD2DDC" w:rsidRPr="00FD2DDC" w:rsidRDefault="00FD2DDC" w:rsidP="00FD2DDC">
            <w:r w:rsidRPr="00FD2DDC">
              <w:t>Moc małego ogniska:  35 kW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1A3A93C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EA04A80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656D2F6" w14:textId="77777777" w:rsidR="00FD2DDC" w:rsidRPr="00FD2DDC" w:rsidRDefault="00FD2DDC" w:rsidP="00FD2DDC"/>
        </w:tc>
      </w:tr>
      <w:tr w:rsidR="00FD2DDC" w:rsidRPr="00FD2DDC" w14:paraId="42822B9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4F2CB84B" w14:textId="77777777" w:rsidR="00FD2DDC" w:rsidRPr="00FD2DDC" w:rsidRDefault="00FD2DDC" w:rsidP="00FD2DDC">
            <w:r w:rsidRPr="00FD2DDC">
              <w:t>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1A7080A" w14:textId="77777777" w:rsidR="00FD2DDC" w:rsidRPr="00FD2DDC" w:rsidRDefault="00FD2DDC" w:rsidP="00FD2DDC">
            <w:r w:rsidRPr="00FD2DDC">
              <w:t xml:space="preserve">Pojemność cieplna anody: min. 300 </w:t>
            </w:r>
            <w:proofErr w:type="spellStart"/>
            <w:r w:rsidRPr="00FD2DDC">
              <w:t>kHU</w:t>
            </w:r>
            <w:proofErr w:type="spellEnd"/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FEC2598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16B40B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A9F7617" w14:textId="77777777" w:rsidR="00FD2DDC" w:rsidRPr="00FD2DDC" w:rsidRDefault="00FD2DDC" w:rsidP="00FD2DDC"/>
        </w:tc>
      </w:tr>
      <w:tr w:rsidR="00FD2DDC" w:rsidRPr="00FD2DDC" w14:paraId="53560A1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6D02F62" w14:textId="77777777" w:rsidR="00FD2DDC" w:rsidRPr="00FD2DDC" w:rsidRDefault="00FD2DDC" w:rsidP="00FD2DDC">
            <w:r w:rsidRPr="00FD2DDC">
              <w:t>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BB6740E" w14:textId="77777777" w:rsidR="00FD2DDC" w:rsidRPr="00FD2DDC" w:rsidRDefault="00FD2DDC" w:rsidP="00FD2DDC">
            <w:r w:rsidRPr="00FD2DDC">
              <w:t xml:space="preserve">Pojemność cieplna kołpaka lampy RTG: min. 1100 </w:t>
            </w:r>
            <w:proofErr w:type="spellStart"/>
            <w:r w:rsidRPr="00FD2DDC">
              <w:t>kJ</w:t>
            </w:r>
            <w:proofErr w:type="spellEnd"/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18F126E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8C2DB8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66CB484" w14:textId="77777777" w:rsidR="00FD2DDC" w:rsidRPr="00FD2DDC" w:rsidRDefault="00FD2DDC" w:rsidP="00FD2DDC"/>
        </w:tc>
      </w:tr>
      <w:tr w:rsidR="00FD2DDC" w:rsidRPr="00FD2DDC" w14:paraId="620451D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6CCE70C" w14:textId="77777777" w:rsidR="00FD2DDC" w:rsidRPr="00FD2DDC" w:rsidRDefault="00FD2DDC" w:rsidP="00FD2DDC">
            <w:r w:rsidRPr="00FD2DDC">
              <w:t>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DC88C08" w14:textId="77777777" w:rsidR="00FD2DDC" w:rsidRPr="00FD2DDC" w:rsidRDefault="00FD2DDC" w:rsidP="00FD2DDC">
            <w:r w:rsidRPr="00FD2DDC">
              <w:t xml:space="preserve">Obroty anody: min 2700 </w:t>
            </w:r>
            <w:proofErr w:type="spellStart"/>
            <w:r w:rsidRPr="00FD2DDC">
              <w:t>obr</w:t>
            </w:r>
            <w:proofErr w:type="spellEnd"/>
            <w:r w:rsidRPr="00FD2DDC">
              <w:t>/min.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1B0CC20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693AA76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9FF4B9B" w14:textId="77777777" w:rsidR="00FD2DDC" w:rsidRPr="00FD2DDC" w:rsidRDefault="00FD2DDC" w:rsidP="00FD2DDC"/>
        </w:tc>
      </w:tr>
      <w:tr w:rsidR="00FD2DDC" w:rsidRPr="00FD2DDC" w14:paraId="7E71AE5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AC5CCAC" w14:textId="77777777" w:rsidR="00FD2DDC" w:rsidRPr="00FD2DDC" w:rsidRDefault="00FD2DDC" w:rsidP="00FD2DDC">
            <w:r w:rsidRPr="00FD2DDC">
              <w:t>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149DB91" w14:textId="77777777" w:rsidR="00FD2DDC" w:rsidRPr="00FD2DDC" w:rsidRDefault="00FD2DDC" w:rsidP="00FD2DDC">
            <w:r w:rsidRPr="00FD2DDC">
              <w:t xml:space="preserve">Kolimator automatyczny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97937E5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A622D85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37945A6" w14:textId="77777777" w:rsidR="00FD2DDC" w:rsidRPr="00FD2DDC" w:rsidRDefault="00FD2DDC" w:rsidP="00FD2DDC"/>
        </w:tc>
      </w:tr>
      <w:tr w:rsidR="00FD2DDC" w:rsidRPr="00FD2DDC" w14:paraId="70832966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A3B4DC6" w14:textId="77777777" w:rsidR="00FD2DDC" w:rsidRPr="00FD2DDC" w:rsidRDefault="00FD2DDC" w:rsidP="00FD2DDC">
            <w:r w:rsidRPr="00FD2DDC">
              <w:t>10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0238810" w14:textId="77777777" w:rsidR="00FD2DDC" w:rsidRPr="00FD2DDC" w:rsidRDefault="00FD2DDC" w:rsidP="00FD2DDC">
            <w:r w:rsidRPr="00FD2DDC">
              <w:t>Zakres obrotu kolimatora:  minimum +/- 45 stopni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E278D33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E60D0FD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33E850D" w14:textId="77777777" w:rsidR="00FD2DDC" w:rsidRPr="00FD2DDC" w:rsidRDefault="00FD2DDC" w:rsidP="00FD2DDC"/>
        </w:tc>
      </w:tr>
      <w:tr w:rsidR="00FD2DDC" w:rsidRPr="00FD2DDC" w14:paraId="4690D3E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2D81A8C" w14:textId="77777777" w:rsidR="00FD2DDC" w:rsidRPr="00FD2DDC" w:rsidRDefault="00FD2DDC" w:rsidP="00FD2DDC">
            <w:r w:rsidRPr="00FD2DDC">
              <w:t>11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677F6DA9" w14:textId="77777777" w:rsidR="00FD2DDC" w:rsidRPr="00FD2DDC" w:rsidRDefault="00FD2DDC" w:rsidP="00FD2DDC">
            <w:r w:rsidRPr="00FD2DDC">
              <w:t>Zakres rotacji lampy wzgl. osi poziomej:  225 stopni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E9ECF87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D8C2D6F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5B7C86E" w14:textId="77777777" w:rsidR="00FD2DDC" w:rsidRPr="00FD2DDC" w:rsidRDefault="00FD2DDC" w:rsidP="00FD2DDC"/>
        </w:tc>
      </w:tr>
      <w:tr w:rsidR="00FD2DDC" w:rsidRPr="00FD2DDC" w14:paraId="5363CAF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D1E9B70" w14:textId="77777777" w:rsidR="00FD2DDC" w:rsidRPr="00FD2DDC" w:rsidRDefault="00FD2DDC" w:rsidP="00FD2DDC">
            <w:r w:rsidRPr="00FD2DDC">
              <w:lastRenderedPageBreak/>
              <w:t>12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A3DF2F3" w14:textId="77777777" w:rsidR="00FD2DDC" w:rsidRPr="00FD2DDC" w:rsidRDefault="00FD2DDC" w:rsidP="00FD2DDC">
            <w:r w:rsidRPr="00FD2DDC">
              <w:t>System pomiaru dawki (DAP) z automatycznym odczytem i archiwizacją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59E3743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1BAB6CA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3035F17" w14:textId="77777777" w:rsidR="00FD2DDC" w:rsidRPr="00FD2DDC" w:rsidRDefault="00FD2DDC" w:rsidP="00FD2DDC"/>
        </w:tc>
      </w:tr>
      <w:tr w:rsidR="00FD2DDC" w:rsidRPr="00FD2DDC" w14:paraId="795ADB7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66F8A14" w14:textId="77777777" w:rsidR="00FD2DDC" w:rsidRPr="00FD2DDC" w:rsidRDefault="00FD2DDC" w:rsidP="00FD2DDC">
            <w:r w:rsidRPr="00FD2DDC">
              <w:t>13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010FB40" w14:textId="77777777" w:rsidR="00FD2DDC" w:rsidRPr="00FD2DDC" w:rsidRDefault="00FD2DDC" w:rsidP="00FD2DDC">
            <w:r w:rsidRPr="00FD2DDC">
              <w:t>Układ głowicy lampy podążający za ruchem detektora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683CC39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93E77DB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C88DB89" w14:textId="77777777" w:rsidR="00FD2DDC" w:rsidRPr="00FD2DDC" w:rsidRDefault="00FD2DDC" w:rsidP="00FD2DDC"/>
        </w:tc>
      </w:tr>
      <w:tr w:rsidR="00FD2DDC" w:rsidRPr="00FD2DDC" w14:paraId="25639BED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DA2C6D1" w14:textId="77777777" w:rsidR="00FD2DDC" w:rsidRPr="00FD2DDC" w:rsidRDefault="00FD2DDC" w:rsidP="00FD2DDC">
            <w:r w:rsidRPr="00FD2DDC">
              <w:t>14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8B1FE31" w14:textId="77777777" w:rsidR="00FD2DDC" w:rsidRPr="00FD2DDC" w:rsidRDefault="00FD2DDC" w:rsidP="00FD2DDC">
            <w:r w:rsidRPr="00FD2DDC">
              <w:t xml:space="preserve">Informacja o pacjencie, programie anatomicznym, odległości oraz kącie pochylenia głowicy wyświetlana na dotykowym monitorze wbudowanym w obudowę lampy </w:t>
            </w:r>
            <w:proofErr w:type="spellStart"/>
            <w:r w:rsidRPr="00FD2DDC">
              <w:t>rtg</w:t>
            </w:r>
            <w:proofErr w:type="spellEnd"/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F717578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EB443FF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4A191CF" w14:textId="77777777" w:rsidR="00FD2DDC" w:rsidRPr="00FD2DDC" w:rsidRDefault="00FD2DDC" w:rsidP="00FD2DDC"/>
        </w:tc>
      </w:tr>
      <w:tr w:rsidR="00FD2DDC" w:rsidRPr="00FD2DDC" w14:paraId="5E01462B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96191E2" w14:textId="77777777" w:rsidR="00FD2DDC" w:rsidRPr="00FD2DDC" w:rsidRDefault="00FD2DDC" w:rsidP="00FD2DDC">
            <w:r w:rsidRPr="00FD2DDC">
              <w:t>15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F26938C" w14:textId="77777777" w:rsidR="00FD2DDC" w:rsidRPr="00FD2DDC" w:rsidRDefault="00FD2DDC" w:rsidP="00FD2DDC">
            <w:r w:rsidRPr="00FD2DDC">
              <w:t>Automatyczne zabezpieczenie lampy przed przegrzaniem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5F732DB" w14:textId="77777777" w:rsidR="00FD2DDC" w:rsidRPr="00FD2DDC" w:rsidRDefault="00FD2DDC" w:rsidP="00FD2DDC">
            <w:r w:rsidRPr="00FD2DDC">
              <w:t>Tak, opisać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766E2F6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11DC452" w14:textId="77777777" w:rsidR="00FD2DDC" w:rsidRPr="00FD2DDC" w:rsidRDefault="00FD2DDC" w:rsidP="00FD2DDC"/>
        </w:tc>
      </w:tr>
      <w:tr w:rsidR="00FD2DDC" w:rsidRPr="00FD2DDC" w14:paraId="1EDF7D77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1EDCB4A" w14:textId="77777777" w:rsidR="00FD2DDC" w:rsidRPr="00FD2DDC" w:rsidRDefault="00FD2DDC" w:rsidP="00FD2DDC">
            <w:r w:rsidRPr="00FD2DDC">
              <w:t>16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A9CD6C2" w14:textId="77777777" w:rsidR="00FD2DDC" w:rsidRPr="00FD2DDC" w:rsidRDefault="00FD2DDC" w:rsidP="00FD2DDC">
            <w:r w:rsidRPr="00FD2DDC">
              <w:t xml:space="preserve">Automatyczne ustawienie się lampy w osi detektora oraz detektora w osi lampy (ustawianie nadążne - </w:t>
            </w:r>
            <w:proofErr w:type="spellStart"/>
            <w:r w:rsidRPr="00FD2DDC">
              <w:t>Autotracking</w:t>
            </w:r>
            <w:proofErr w:type="spellEnd"/>
            <w:r w:rsidRPr="00FD2DDC">
              <w:t>) z możliwością ustawiania pod różnymi kątami i w różnych odległościach od siebie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DE7BA7F" w14:textId="77777777" w:rsidR="00FD2DDC" w:rsidRPr="00FD2DDC" w:rsidRDefault="00FD2DDC" w:rsidP="00FD2DDC">
            <w:r w:rsidRPr="00FD2DDC">
              <w:t>TAK/NIE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DEA9B2A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C4F6C01" w14:textId="77777777" w:rsidR="00FD2DDC" w:rsidRPr="00FD2DDC" w:rsidRDefault="00FD2DDC" w:rsidP="00FD2DDC">
            <w:r w:rsidRPr="00FD2DDC">
              <w:t>NIE - 0 pkt</w:t>
            </w:r>
          </w:p>
          <w:p w14:paraId="3DEF42B9" w14:textId="77777777" w:rsidR="00FD2DDC" w:rsidRPr="00FD2DDC" w:rsidRDefault="00FD2DDC" w:rsidP="00FD2DDC">
            <w:r w:rsidRPr="00FD2DDC">
              <w:t>TAK - 20 pkt</w:t>
            </w:r>
          </w:p>
        </w:tc>
      </w:tr>
      <w:tr w:rsidR="00FD2DDC" w:rsidRPr="00FD2DDC" w14:paraId="1A342863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EDCF1ED" w14:textId="77777777" w:rsidR="00FD2DDC" w:rsidRPr="00FD2DDC" w:rsidRDefault="00FD2DDC" w:rsidP="00FD2DDC">
            <w:r w:rsidRPr="00FD2DDC">
              <w:t>17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D3A1E09" w14:textId="77777777" w:rsidR="00FD2DDC" w:rsidRPr="00FD2DDC" w:rsidRDefault="00FD2DDC" w:rsidP="00FD2DDC">
            <w:r w:rsidRPr="00FD2DDC">
              <w:t>Wysuniecie lampy w osi poziomej min. +/- 10 cm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99F32BC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B6A2CB1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3414656" w14:textId="77777777" w:rsidR="00FD2DDC" w:rsidRPr="00FD2DDC" w:rsidRDefault="00FD2DDC" w:rsidP="00FD2DDC"/>
        </w:tc>
      </w:tr>
      <w:tr w:rsidR="00FD2DDC" w:rsidRPr="00FD2DDC" w14:paraId="72D49FA3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DFE1AF4" w14:textId="77777777" w:rsidR="00FD2DDC" w:rsidRPr="00FD2DDC" w:rsidRDefault="00FD2DDC" w:rsidP="00FD2DDC">
            <w:r w:rsidRPr="00FD2DDC">
              <w:t>18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85CFD4C" w14:textId="77777777" w:rsidR="00FD2DDC" w:rsidRPr="00FD2DDC" w:rsidRDefault="00FD2DDC" w:rsidP="00FD2DDC">
            <w:r w:rsidRPr="00FD2DDC">
              <w:t>Możliwość wykonania zdjęć osiowych po obu stronach pacjenta, np. dwóch stawów biodrowych (lewy i prawy) bez przemieszczania (obracania) pacjenta na stole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26E33B6" w14:textId="77777777" w:rsidR="00FD2DDC" w:rsidRPr="00FD2DDC" w:rsidRDefault="00FD2DDC" w:rsidP="00FD2DDC">
            <w:r w:rsidRPr="00FD2DDC">
              <w:t>TAK/NIE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8C2A48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E2FDAD0" w14:textId="77777777" w:rsidR="00FD2DDC" w:rsidRPr="00FD2DDC" w:rsidRDefault="00FD2DDC" w:rsidP="00FD2DDC">
            <w:r w:rsidRPr="00FD2DDC">
              <w:t>NIE - 0 pkt</w:t>
            </w:r>
          </w:p>
          <w:p w14:paraId="6CEA47E2" w14:textId="77777777" w:rsidR="00FD2DDC" w:rsidRPr="00FD2DDC" w:rsidRDefault="00FD2DDC" w:rsidP="00FD2DDC">
            <w:r w:rsidRPr="00FD2DDC">
              <w:t>TAK - 10 pkt</w:t>
            </w:r>
          </w:p>
        </w:tc>
      </w:tr>
      <w:tr w:rsidR="00FD2DDC" w:rsidRPr="00FD2DDC" w14:paraId="764AC2F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1FD17D7" w14:textId="77777777" w:rsidR="00FD2DDC" w:rsidRPr="00FD2DDC" w:rsidRDefault="00FD2DDC" w:rsidP="00FD2DDC">
            <w:r w:rsidRPr="00FD2DDC">
              <w:t>19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5887509" w14:textId="77777777" w:rsidR="00FD2DDC" w:rsidRPr="00FD2DDC" w:rsidRDefault="00FD2DDC" w:rsidP="00FD2DDC">
            <w:r w:rsidRPr="00FD2DDC">
              <w:t>Możliwość wykonania zdjęcia np. rzepki pacjentowi leżącemu na stole promieniem od dołu bez wyjmowania detektora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EFEC39F" w14:textId="77777777" w:rsidR="00FD2DDC" w:rsidRPr="00FD2DDC" w:rsidRDefault="00FD2DDC" w:rsidP="00FD2DDC">
            <w:r w:rsidRPr="00FD2DDC">
              <w:t>TAK/NIE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EA36D13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E9C423A" w14:textId="77777777" w:rsidR="00FD2DDC" w:rsidRPr="00FD2DDC" w:rsidRDefault="00FD2DDC" w:rsidP="00FD2DDC">
            <w:r w:rsidRPr="00FD2DDC">
              <w:t>NIE - 0 pkt</w:t>
            </w:r>
          </w:p>
          <w:p w14:paraId="5BA57A1E" w14:textId="77777777" w:rsidR="00FD2DDC" w:rsidRPr="00FD2DDC" w:rsidRDefault="00FD2DDC" w:rsidP="00FD2DDC">
            <w:r w:rsidRPr="00FD2DDC">
              <w:t>TAK - 10 pkt</w:t>
            </w:r>
          </w:p>
        </w:tc>
      </w:tr>
      <w:tr w:rsidR="00FD2DDC" w:rsidRPr="00FD2DDC" w14:paraId="05D78E1D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D255C90" w14:textId="77777777" w:rsidR="00FD2DDC" w:rsidRPr="00FD2DDC" w:rsidRDefault="00FD2DDC" w:rsidP="00FD2DDC">
            <w:r w:rsidRPr="00FD2DDC">
              <w:t>20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D5CBF08" w14:textId="77777777" w:rsidR="00FD2DDC" w:rsidRPr="00FD2DDC" w:rsidRDefault="00FD2DDC" w:rsidP="00FD2DDC">
            <w:r w:rsidRPr="00FD2DDC">
              <w:t>Wbudowana filtracja Al i Cu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A194AA8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751E412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BA78CF7" w14:textId="77777777" w:rsidR="00FD2DDC" w:rsidRPr="00FD2DDC" w:rsidRDefault="00FD2DDC" w:rsidP="00FD2DDC"/>
        </w:tc>
      </w:tr>
      <w:tr w:rsidR="00FD2DDC" w:rsidRPr="00FD2DDC" w14:paraId="57F49AE0" w14:textId="77777777" w:rsidTr="002C5CA8">
        <w:trPr>
          <w:cantSplit/>
          <w:trHeight w:val="413"/>
        </w:trPr>
        <w:tc>
          <w:tcPr>
            <w:tcW w:w="7963" w:type="dxa"/>
            <w:gridSpan w:val="8"/>
            <w:shd w:val="clear" w:color="auto" w:fill="FFFFFF"/>
            <w:vAlign w:val="center"/>
          </w:tcPr>
          <w:p w14:paraId="3973B2B8" w14:textId="77777777" w:rsidR="00FD2DDC" w:rsidRPr="00FD2DDC" w:rsidRDefault="00FD2DDC" w:rsidP="00FD2DDC">
            <w:r w:rsidRPr="00FD2DDC">
              <w:t>IV</w:t>
            </w:r>
            <w:r w:rsidRPr="00FD2DDC">
              <w:rPr>
                <w:b/>
                <w:bCs/>
              </w:rPr>
              <w:t>. Stół do badań</w:t>
            </w:r>
          </w:p>
          <w:p w14:paraId="269C21ED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ECE35D9" w14:textId="77777777" w:rsidR="00FD2DDC" w:rsidRPr="00FD2DDC" w:rsidRDefault="00FD2DDC" w:rsidP="00FD2DDC"/>
        </w:tc>
      </w:tr>
      <w:tr w:rsidR="00FD2DDC" w:rsidRPr="00FD2DDC" w14:paraId="439E6D29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DE6636E" w14:textId="77777777" w:rsidR="00FD2DDC" w:rsidRPr="00FD2DDC" w:rsidRDefault="00FD2DDC" w:rsidP="00FD2DDC">
            <w:r w:rsidRPr="00FD2DDC">
              <w:t>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6A816DEA" w14:textId="77777777" w:rsidR="00FD2DDC" w:rsidRPr="00FD2DDC" w:rsidRDefault="00FD2DDC" w:rsidP="00FD2DDC">
            <w:r w:rsidRPr="00FD2DDC">
              <w:t>Podnoszenie i opuszczanie blatu stołu sterowane elektrycznie, regulacja przesuwu poprzecznego i wzdłużnego stołu sterowane manualnie poprzedzona uwolnieniem ruchów blatu stołu przez zwolnienie hamulca elektromagnetycznego.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262ACFD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E930682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96D5D3C" w14:textId="77777777" w:rsidR="00FD2DDC" w:rsidRPr="00FD2DDC" w:rsidRDefault="00FD2DDC" w:rsidP="00FD2DDC"/>
        </w:tc>
      </w:tr>
      <w:tr w:rsidR="00FD2DDC" w:rsidRPr="00FD2DDC" w14:paraId="34D47E0D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FCE97BC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39FD8F9" w14:textId="77777777" w:rsidR="00FD2DDC" w:rsidRPr="00FD2DDC" w:rsidRDefault="00FD2DDC" w:rsidP="00FD2DDC">
            <w:r w:rsidRPr="00FD2DDC">
              <w:t>Długość stołu: ≥ 215 cm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6537B7C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BB5124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C8AD32F" w14:textId="77777777" w:rsidR="00FD2DDC" w:rsidRPr="00FD2DDC" w:rsidRDefault="00FD2DDC" w:rsidP="00FD2DDC"/>
        </w:tc>
      </w:tr>
      <w:tr w:rsidR="00FD2DDC" w:rsidRPr="00FD2DDC" w14:paraId="3E8DC1BC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6F4999B" w14:textId="77777777" w:rsidR="00FD2DDC" w:rsidRPr="00FD2DDC" w:rsidRDefault="00FD2DDC" w:rsidP="00FD2DDC">
            <w:r w:rsidRPr="00FD2DDC">
              <w:lastRenderedPageBreak/>
              <w:t>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0B5A3D5" w14:textId="77777777" w:rsidR="00FD2DDC" w:rsidRPr="00FD2DDC" w:rsidRDefault="00FD2DDC" w:rsidP="00FD2DDC">
            <w:r w:rsidRPr="00FD2DDC">
              <w:t>Blat z włókna węglowego.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35AD1A8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E2A0B79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E07066A" w14:textId="77777777" w:rsidR="00FD2DDC" w:rsidRPr="00FD2DDC" w:rsidRDefault="00FD2DDC" w:rsidP="00FD2DDC"/>
        </w:tc>
      </w:tr>
      <w:tr w:rsidR="00FD2DDC" w:rsidRPr="00FD2DDC" w14:paraId="2C656739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F4E3019" w14:textId="77777777" w:rsidR="00FD2DDC" w:rsidRPr="00FD2DDC" w:rsidRDefault="00FD2DDC" w:rsidP="00FD2DDC">
            <w:r w:rsidRPr="00FD2DDC">
              <w:t>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5981103" w14:textId="77777777" w:rsidR="00FD2DDC" w:rsidRPr="00FD2DDC" w:rsidRDefault="00FD2DDC" w:rsidP="00FD2DDC">
            <w:r w:rsidRPr="00FD2DDC">
              <w:t>Zakres przesuwu wzdłużnego blatu min: 50cm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5D18970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292765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7D39E1C" w14:textId="77777777" w:rsidR="00FD2DDC" w:rsidRPr="00FD2DDC" w:rsidRDefault="00FD2DDC" w:rsidP="00FD2DDC"/>
        </w:tc>
      </w:tr>
      <w:tr w:rsidR="00FD2DDC" w:rsidRPr="00FD2DDC" w14:paraId="52408472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4935C162" w14:textId="77777777" w:rsidR="00FD2DDC" w:rsidRPr="00FD2DDC" w:rsidRDefault="00FD2DDC" w:rsidP="00FD2DDC">
            <w:r w:rsidRPr="00FD2DDC">
              <w:t>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E48B7FA" w14:textId="77777777" w:rsidR="00FD2DDC" w:rsidRPr="00FD2DDC" w:rsidRDefault="00FD2DDC" w:rsidP="00FD2DDC">
            <w:r w:rsidRPr="00FD2DDC">
              <w:t>Przesuw poprzeczny (+/-): ≥ 10cm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6C6B076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F6C7302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E851340" w14:textId="77777777" w:rsidR="00FD2DDC" w:rsidRPr="00FD2DDC" w:rsidRDefault="00FD2DDC" w:rsidP="00FD2DDC"/>
        </w:tc>
      </w:tr>
      <w:tr w:rsidR="00FD2DDC" w:rsidRPr="00FD2DDC" w14:paraId="7C03F0D5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025EF8B" w14:textId="77777777" w:rsidR="00FD2DDC" w:rsidRPr="00FD2DDC" w:rsidRDefault="00FD2DDC" w:rsidP="00FD2DDC">
            <w:r w:rsidRPr="00FD2DDC">
              <w:t>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A637114" w14:textId="77777777" w:rsidR="00FD2DDC" w:rsidRPr="00FD2DDC" w:rsidRDefault="00FD2DDC" w:rsidP="00FD2DDC">
            <w:r w:rsidRPr="00FD2DDC">
              <w:t>Minimalna odległość blatu od podłogi: ≤ 62 cm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3F5CDFA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7EBD520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D5BF647" w14:textId="77777777" w:rsidR="00FD2DDC" w:rsidRPr="00FD2DDC" w:rsidRDefault="00FD2DDC" w:rsidP="00FD2DDC"/>
        </w:tc>
      </w:tr>
      <w:tr w:rsidR="00FD2DDC" w:rsidRPr="00FD2DDC" w14:paraId="21BBB7B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E3B2313" w14:textId="77777777" w:rsidR="00FD2DDC" w:rsidRPr="00FD2DDC" w:rsidRDefault="00FD2DDC" w:rsidP="00FD2DDC">
            <w:r w:rsidRPr="00FD2DDC">
              <w:t>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DBD67F1" w14:textId="77777777" w:rsidR="00FD2DDC" w:rsidRPr="00FD2DDC" w:rsidRDefault="00FD2DDC" w:rsidP="00FD2DDC">
            <w:r w:rsidRPr="00FD2DDC">
              <w:t>Szerokość stołu do badania: ≥ 65 cm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64972CC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AC5EBD4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5F4F731" w14:textId="77777777" w:rsidR="00FD2DDC" w:rsidRPr="00FD2DDC" w:rsidRDefault="00FD2DDC" w:rsidP="00FD2DDC"/>
        </w:tc>
      </w:tr>
      <w:tr w:rsidR="00FD2DDC" w:rsidRPr="00FD2DDC" w14:paraId="596F5715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984BC8E" w14:textId="77777777" w:rsidR="00FD2DDC" w:rsidRPr="00FD2DDC" w:rsidRDefault="00FD2DDC" w:rsidP="00FD2DDC">
            <w:r w:rsidRPr="00FD2DDC">
              <w:t>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44266D5" w14:textId="77777777" w:rsidR="00FD2DDC" w:rsidRPr="00FD2DDC" w:rsidRDefault="00FD2DDC" w:rsidP="00FD2DDC">
            <w:r w:rsidRPr="00FD2DDC">
              <w:t>Blokada ruchu blatu pływającego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26FCBA6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5E48A14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B91F4F5" w14:textId="77777777" w:rsidR="00FD2DDC" w:rsidRPr="00FD2DDC" w:rsidRDefault="00FD2DDC" w:rsidP="00FD2DDC"/>
        </w:tc>
      </w:tr>
      <w:tr w:rsidR="00FD2DDC" w:rsidRPr="00FD2DDC" w14:paraId="0EE1B801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F6CB90A" w14:textId="77777777" w:rsidR="00FD2DDC" w:rsidRPr="00FD2DDC" w:rsidRDefault="00FD2DDC" w:rsidP="00FD2DDC">
            <w:r w:rsidRPr="00FD2DDC">
              <w:t>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9038A81" w14:textId="77777777" w:rsidR="00FD2DDC" w:rsidRPr="00FD2DDC" w:rsidRDefault="00FD2DDC" w:rsidP="00FD2DDC">
            <w:r w:rsidRPr="00FD2DDC">
              <w:t>Stół mobilny z regulacją wysokości, przesuwu wzdłużnego i poprzecznego oraz pływającym blatem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7E5307D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E81D2AB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57BF137" w14:textId="77777777" w:rsidR="00FD2DDC" w:rsidRPr="00FD2DDC" w:rsidRDefault="00FD2DDC" w:rsidP="00FD2DDC"/>
        </w:tc>
      </w:tr>
      <w:tr w:rsidR="00FD2DDC" w:rsidRPr="00FD2DDC" w14:paraId="03A0E84C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45CBCDC" w14:textId="77777777" w:rsidR="00FD2DDC" w:rsidRPr="00FD2DDC" w:rsidRDefault="00FD2DDC" w:rsidP="00FD2DDC">
            <w:r w:rsidRPr="00FD2DDC">
              <w:t>10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4C5E3C3" w14:textId="77777777" w:rsidR="00FD2DDC" w:rsidRPr="00FD2DDC" w:rsidRDefault="00FD2DDC" w:rsidP="00FD2DDC">
            <w:r w:rsidRPr="00FD2DDC">
              <w:t>Stacja ładowania akumulatorów stołu - 1 sztuka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6BFB79C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3F3BA9B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84AAB78" w14:textId="77777777" w:rsidR="00FD2DDC" w:rsidRPr="00FD2DDC" w:rsidRDefault="00FD2DDC" w:rsidP="00FD2DDC"/>
        </w:tc>
      </w:tr>
      <w:tr w:rsidR="00FD2DDC" w:rsidRPr="00FD2DDC" w14:paraId="5BAE7E1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4EFC6CF2" w14:textId="77777777" w:rsidR="00FD2DDC" w:rsidRPr="00FD2DDC" w:rsidRDefault="00FD2DDC" w:rsidP="00FD2DDC">
            <w:r w:rsidRPr="00FD2DDC">
              <w:t>11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4EC68BD" w14:textId="77777777" w:rsidR="00FD2DDC" w:rsidRPr="00FD2DDC" w:rsidRDefault="00FD2DDC" w:rsidP="00FD2DDC">
            <w:r w:rsidRPr="00FD2DDC">
              <w:t xml:space="preserve">Stół zasilany elektrycznie z akumulatora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C7AF8EC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4AC3C8A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E9B6CEC" w14:textId="77777777" w:rsidR="00FD2DDC" w:rsidRPr="00FD2DDC" w:rsidRDefault="00FD2DDC" w:rsidP="00FD2DDC"/>
        </w:tc>
      </w:tr>
      <w:tr w:rsidR="00FD2DDC" w:rsidRPr="00FD2DDC" w14:paraId="24E21A22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0270E0B" w14:textId="77777777" w:rsidR="00FD2DDC" w:rsidRPr="00FD2DDC" w:rsidRDefault="00FD2DDC" w:rsidP="00FD2DDC">
            <w:r w:rsidRPr="00FD2DDC">
              <w:t>12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5529ADC" w14:textId="77777777" w:rsidR="00FD2DDC" w:rsidRPr="00FD2DDC" w:rsidRDefault="00FD2DDC" w:rsidP="00FD2DDC">
            <w:r w:rsidRPr="00FD2DDC">
              <w:t>Wyłącznik bezpieczeństwa zamocowany w stole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D0B9BC0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162E692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A34565D" w14:textId="77777777" w:rsidR="00FD2DDC" w:rsidRPr="00FD2DDC" w:rsidRDefault="00FD2DDC" w:rsidP="00FD2DDC"/>
        </w:tc>
      </w:tr>
      <w:tr w:rsidR="00FD2DDC" w:rsidRPr="00FD2DDC" w14:paraId="233D2D06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11156DB" w14:textId="77777777" w:rsidR="00FD2DDC" w:rsidRPr="00FD2DDC" w:rsidRDefault="00FD2DDC" w:rsidP="00FD2DDC">
            <w:r w:rsidRPr="00FD2DDC">
              <w:t>13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613DD47E" w14:textId="77777777" w:rsidR="00FD2DDC" w:rsidRPr="00FD2DDC" w:rsidRDefault="00FD2DDC" w:rsidP="00FD2DDC">
            <w:r w:rsidRPr="00FD2DDC">
              <w:t>Dopuszczalna masa pacjenta: ≥ 250 kg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C0DC3D0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71DB47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9A11206" w14:textId="77777777" w:rsidR="00FD2DDC" w:rsidRPr="00FD2DDC" w:rsidRDefault="00FD2DDC" w:rsidP="00FD2DDC"/>
        </w:tc>
      </w:tr>
      <w:tr w:rsidR="00FD2DDC" w:rsidRPr="00FD2DDC" w14:paraId="0BDE1051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CF50589" w14:textId="77777777" w:rsidR="00FD2DDC" w:rsidRPr="00FD2DDC" w:rsidRDefault="00FD2DDC" w:rsidP="00FD2DDC">
            <w:r w:rsidRPr="00FD2DDC">
              <w:t>14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EE2481D" w14:textId="77777777" w:rsidR="00FD2DDC" w:rsidRPr="00FD2DDC" w:rsidRDefault="00FD2DDC" w:rsidP="00FD2DDC">
            <w:r w:rsidRPr="00FD2DDC">
              <w:t>Jednostronne i jednokolumnowe podparcie blatu stołu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9F55761" w14:textId="77777777" w:rsidR="00FD2DDC" w:rsidRPr="00FD2DDC" w:rsidRDefault="00FD2DDC" w:rsidP="00FD2DDC">
            <w:r w:rsidRPr="00FD2DDC">
              <w:t>TAK/NIE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425EBB8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DD0D69E" w14:textId="77777777" w:rsidR="00FD2DDC" w:rsidRPr="00FD2DDC" w:rsidRDefault="00FD2DDC" w:rsidP="00FD2DDC">
            <w:r w:rsidRPr="00FD2DDC">
              <w:t>NIE – 0 pkt.</w:t>
            </w:r>
          </w:p>
          <w:p w14:paraId="4FC6775D" w14:textId="77777777" w:rsidR="00FD2DDC" w:rsidRPr="00FD2DDC" w:rsidRDefault="00FD2DDC" w:rsidP="00FD2DDC">
            <w:r w:rsidRPr="00FD2DDC">
              <w:t>TAK – 15 pkt.</w:t>
            </w:r>
          </w:p>
        </w:tc>
      </w:tr>
      <w:tr w:rsidR="00FD2DDC" w:rsidRPr="00FD2DDC" w14:paraId="04214E8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124AB9F" w14:textId="77777777" w:rsidR="00FD2DDC" w:rsidRPr="00FD2DDC" w:rsidRDefault="00FD2DDC" w:rsidP="00FD2DDC">
            <w:r w:rsidRPr="00FD2DDC">
              <w:t>15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6D8D571" w14:textId="77777777" w:rsidR="00FD2DDC" w:rsidRPr="00FD2DDC" w:rsidRDefault="00FD2DDC" w:rsidP="00FD2DDC">
            <w:r w:rsidRPr="00FD2DDC">
              <w:t>Nożne sterowaniem ruchem pływającego blatu (przycisk zamontowany u podnóża stołu po obu jego stronach)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781325B" w14:textId="77777777" w:rsidR="00FD2DDC" w:rsidRPr="00FD2DDC" w:rsidRDefault="00FD2DDC" w:rsidP="00FD2DDC">
            <w:r w:rsidRPr="00FD2DDC">
              <w:t>TAK/NIE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275B2E4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85C8289" w14:textId="77777777" w:rsidR="00FD2DDC" w:rsidRPr="00FD2DDC" w:rsidRDefault="00FD2DDC" w:rsidP="00FD2DDC">
            <w:r w:rsidRPr="00FD2DDC">
              <w:t>NIE – 0 pkt.</w:t>
            </w:r>
          </w:p>
          <w:p w14:paraId="200893F8" w14:textId="77777777" w:rsidR="00FD2DDC" w:rsidRPr="00FD2DDC" w:rsidRDefault="00FD2DDC" w:rsidP="00FD2DDC">
            <w:r w:rsidRPr="00FD2DDC">
              <w:t>TAK – 15 pkt.</w:t>
            </w:r>
          </w:p>
        </w:tc>
      </w:tr>
      <w:tr w:rsidR="00FD2DDC" w:rsidRPr="00FD2DDC" w14:paraId="68E34AAB" w14:textId="77777777" w:rsidTr="002C5CA8">
        <w:trPr>
          <w:cantSplit/>
          <w:trHeight w:val="413"/>
        </w:trPr>
        <w:tc>
          <w:tcPr>
            <w:tcW w:w="7963" w:type="dxa"/>
            <w:gridSpan w:val="8"/>
            <w:shd w:val="clear" w:color="auto" w:fill="FFFFFF"/>
          </w:tcPr>
          <w:p w14:paraId="0CCEB584" w14:textId="77777777" w:rsidR="00FD2DDC" w:rsidRPr="00FD2DDC" w:rsidRDefault="00FD2DDC" w:rsidP="00FD2DDC"/>
          <w:p w14:paraId="711630F6" w14:textId="77777777" w:rsidR="00FD2DDC" w:rsidRPr="00FD2DDC" w:rsidRDefault="00FD2DDC" w:rsidP="00FD2DDC">
            <w:pPr>
              <w:rPr>
                <w:b/>
                <w:bCs/>
              </w:rPr>
            </w:pPr>
            <w:r w:rsidRPr="00FD2DDC">
              <w:t xml:space="preserve">V.   </w:t>
            </w:r>
            <w:r w:rsidRPr="00FD2DDC">
              <w:rPr>
                <w:b/>
                <w:bCs/>
              </w:rPr>
              <w:t>System z zamocowaniem detektora i lampy na dwóch kolumnach podłogowych</w:t>
            </w:r>
          </w:p>
          <w:p w14:paraId="7B614D6B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EE3EC0B" w14:textId="77777777" w:rsidR="00FD2DDC" w:rsidRPr="00FD2DDC" w:rsidRDefault="00FD2DDC" w:rsidP="00FD2DDC"/>
        </w:tc>
      </w:tr>
      <w:tr w:rsidR="00FD2DDC" w:rsidRPr="00FD2DDC" w14:paraId="5E28AEE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2B478CE" w14:textId="77777777" w:rsidR="00FD2DDC" w:rsidRPr="00FD2DDC" w:rsidRDefault="00FD2DDC" w:rsidP="00FD2DDC">
            <w:r w:rsidRPr="00FD2DDC">
              <w:t>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08B6C40" w14:textId="77777777" w:rsidR="00FD2DDC" w:rsidRPr="00FD2DDC" w:rsidRDefault="00FD2DDC" w:rsidP="00FD2DDC">
            <w:r w:rsidRPr="00FD2DDC">
              <w:t xml:space="preserve">Auto-SID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FC49F00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514B55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67DAB7D" w14:textId="77777777" w:rsidR="00FD2DDC" w:rsidRPr="00FD2DDC" w:rsidRDefault="00FD2DDC" w:rsidP="00FD2DDC"/>
        </w:tc>
      </w:tr>
      <w:tr w:rsidR="00FD2DDC" w:rsidRPr="00FD2DDC" w14:paraId="6105C16B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9CBB61A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715F4E2" w14:textId="77777777" w:rsidR="00FD2DDC" w:rsidRPr="00FD2DDC" w:rsidRDefault="00FD2DDC" w:rsidP="00FD2DDC">
            <w:r w:rsidRPr="00FD2DDC">
              <w:t xml:space="preserve">Minimalna odległość SID: ≤ 100 cm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0608275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1797BD3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C9025C5" w14:textId="77777777" w:rsidR="00FD2DDC" w:rsidRPr="00FD2DDC" w:rsidRDefault="00FD2DDC" w:rsidP="00FD2DDC"/>
        </w:tc>
      </w:tr>
      <w:tr w:rsidR="00FD2DDC" w:rsidRPr="00FD2DDC" w14:paraId="5C8AC383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4DA1152" w14:textId="77777777" w:rsidR="00FD2DDC" w:rsidRPr="00FD2DDC" w:rsidRDefault="00FD2DDC" w:rsidP="00FD2DDC">
            <w:r w:rsidRPr="00FD2DDC">
              <w:t>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CD73C66" w14:textId="77777777" w:rsidR="00FD2DDC" w:rsidRPr="00FD2DDC" w:rsidRDefault="00FD2DDC" w:rsidP="00FD2DDC">
            <w:r w:rsidRPr="00FD2DDC">
              <w:t xml:space="preserve">Maksymalna odległość SID: ≥ 200 cm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834E514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04509CF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395FFFF" w14:textId="77777777" w:rsidR="00FD2DDC" w:rsidRPr="00FD2DDC" w:rsidRDefault="00FD2DDC" w:rsidP="00FD2DDC"/>
        </w:tc>
      </w:tr>
      <w:tr w:rsidR="00FD2DDC" w:rsidRPr="00FD2DDC" w14:paraId="5604C128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27B53C7" w14:textId="77777777" w:rsidR="00FD2DDC" w:rsidRPr="00FD2DDC" w:rsidRDefault="00FD2DDC" w:rsidP="00FD2DDC">
            <w:r w:rsidRPr="00FD2DDC">
              <w:t>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6049D54E" w14:textId="77777777" w:rsidR="00FD2DDC" w:rsidRPr="00FD2DDC" w:rsidRDefault="00FD2DDC" w:rsidP="00FD2DDC">
            <w:r w:rsidRPr="00FD2DDC">
              <w:t xml:space="preserve">Ruch pionowy lampy RTG z napędzany silnikiem elektrycznym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B88ED47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F036B6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13C0125" w14:textId="77777777" w:rsidR="00FD2DDC" w:rsidRPr="00FD2DDC" w:rsidRDefault="00FD2DDC" w:rsidP="00FD2DDC"/>
        </w:tc>
      </w:tr>
      <w:tr w:rsidR="00FD2DDC" w:rsidRPr="00FD2DDC" w14:paraId="09553EF7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F72F7C5" w14:textId="77777777" w:rsidR="00FD2DDC" w:rsidRPr="00FD2DDC" w:rsidRDefault="00FD2DDC" w:rsidP="00FD2DDC">
            <w:r w:rsidRPr="00FD2DDC">
              <w:lastRenderedPageBreak/>
              <w:t>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8980B0C" w14:textId="77777777" w:rsidR="00FD2DDC" w:rsidRPr="00FD2DDC" w:rsidRDefault="00FD2DDC" w:rsidP="00FD2DDC">
            <w:r w:rsidRPr="00FD2DDC">
              <w:t xml:space="preserve">Minimalny zakres ruchu pionowego lampy (promienia centralnego) od podłogi: 40cm - 185cm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BEC93F8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DF544F3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562C611" w14:textId="77777777" w:rsidR="00FD2DDC" w:rsidRPr="00FD2DDC" w:rsidRDefault="00FD2DDC" w:rsidP="00FD2DDC"/>
        </w:tc>
      </w:tr>
      <w:tr w:rsidR="00FD2DDC" w:rsidRPr="00FD2DDC" w14:paraId="25BE50F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65D3378" w14:textId="77777777" w:rsidR="00FD2DDC" w:rsidRPr="00FD2DDC" w:rsidRDefault="00FD2DDC" w:rsidP="00FD2DDC">
            <w:r w:rsidRPr="00FD2DDC">
              <w:t>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608C3CBD" w14:textId="77777777" w:rsidR="00FD2DDC" w:rsidRPr="00FD2DDC" w:rsidRDefault="00FD2DDC" w:rsidP="00FD2DDC">
            <w:r w:rsidRPr="00FD2DDC">
              <w:t xml:space="preserve">System antykolizyjny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F02F6B3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FBF1B4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1863C26" w14:textId="77777777" w:rsidR="00FD2DDC" w:rsidRPr="00FD2DDC" w:rsidRDefault="00FD2DDC" w:rsidP="00FD2DDC"/>
        </w:tc>
      </w:tr>
      <w:tr w:rsidR="00FD2DDC" w:rsidRPr="00FD2DDC" w14:paraId="3D21D9B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1355220" w14:textId="77777777" w:rsidR="00FD2DDC" w:rsidRPr="00FD2DDC" w:rsidRDefault="00FD2DDC" w:rsidP="00FD2DDC">
            <w:r w:rsidRPr="00FD2DDC">
              <w:t>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59C5E28" w14:textId="77777777" w:rsidR="00FD2DDC" w:rsidRPr="00FD2DDC" w:rsidRDefault="00FD2DDC" w:rsidP="00FD2DDC">
            <w:r w:rsidRPr="00FD2DDC">
              <w:t>Wyłączniki bezpieczeństwa: wymienić, podać lokalizację i ilość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AD4F7C7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7325F90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2890215" w14:textId="77777777" w:rsidR="00FD2DDC" w:rsidRPr="00FD2DDC" w:rsidRDefault="00FD2DDC" w:rsidP="00FD2DDC"/>
        </w:tc>
      </w:tr>
      <w:tr w:rsidR="00FD2DDC" w:rsidRPr="00FD2DDC" w14:paraId="43026762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6A90AA8" w14:textId="77777777" w:rsidR="00FD2DDC" w:rsidRPr="00FD2DDC" w:rsidRDefault="00FD2DDC" w:rsidP="00FD2DDC">
            <w:r w:rsidRPr="00FD2DDC">
              <w:t>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E0AA114" w14:textId="77777777" w:rsidR="00FD2DDC" w:rsidRPr="00FD2DDC" w:rsidRDefault="00FD2DDC" w:rsidP="00FD2DDC">
            <w:r w:rsidRPr="00FD2DDC">
              <w:t>Komunikacja interfejsu obsługowego monitora umiejscowionego nad kolimatorem w języku polskim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8D25222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7A5C255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D1D2ADE" w14:textId="77777777" w:rsidR="00FD2DDC" w:rsidRPr="00FD2DDC" w:rsidRDefault="00FD2DDC" w:rsidP="00FD2DDC"/>
        </w:tc>
      </w:tr>
      <w:tr w:rsidR="00FD2DDC" w:rsidRPr="00FD2DDC" w14:paraId="520ACFA9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4E44E12F" w14:textId="77777777" w:rsidR="00FD2DDC" w:rsidRPr="00FD2DDC" w:rsidRDefault="00FD2DDC" w:rsidP="00FD2DDC">
            <w:r w:rsidRPr="00FD2DDC">
              <w:t>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37FA5F6" w14:textId="77777777" w:rsidR="00FD2DDC" w:rsidRPr="00FD2DDC" w:rsidRDefault="00FD2DDC" w:rsidP="00FD2DDC">
            <w:r w:rsidRPr="00FD2DDC">
              <w:t>Możliwość programowania indywidualnych ustawień aparatu (układu lampa -detektor oraz detektor-lampa) pod różnymi kątami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30E98B3" w14:textId="77777777" w:rsidR="00FD2DDC" w:rsidRPr="00FD2DDC" w:rsidRDefault="00FD2DDC" w:rsidP="00FD2DDC">
            <w:r w:rsidRPr="00FD2DDC">
              <w:t>TAK/NIE</w:t>
            </w:r>
          </w:p>
        </w:tc>
        <w:tc>
          <w:tcPr>
            <w:tcW w:w="1397" w:type="dxa"/>
            <w:shd w:val="clear" w:color="auto" w:fill="FFFFFF"/>
          </w:tcPr>
          <w:p w14:paraId="3204C5B3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C21201E" w14:textId="77777777" w:rsidR="00FD2DDC" w:rsidRPr="00FD2DDC" w:rsidRDefault="00FD2DDC" w:rsidP="00FD2DDC">
            <w:r w:rsidRPr="00FD2DDC">
              <w:t>NIE - 0 pkt</w:t>
            </w:r>
          </w:p>
          <w:p w14:paraId="1DDA12AA" w14:textId="77777777" w:rsidR="00FD2DDC" w:rsidRPr="00FD2DDC" w:rsidRDefault="00FD2DDC" w:rsidP="00FD2DDC">
            <w:r w:rsidRPr="00FD2DDC">
              <w:t>TAK - 20 pkt</w:t>
            </w:r>
          </w:p>
        </w:tc>
      </w:tr>
      <w:tr w:rsidR="00FD2DDC" w:rsidRPr="00FD2DDC" w14:paraId="39EB9A2B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3CD6050" w14:textId="77777777" w:rsidR="00FD2DDC" w:rsidRPr="00FD2DDC" w:rsidRDefault="00FD2DDC" w:rsidP="00FD2DDC">
            <w:r w:rsidRPr="00FD2DDC">
              <w:t>10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8F48F56" w14:textId="77777777" w:rsidR="00FD2DDC" w:rsidRPr="00FD2DDC" w:rsidRDefault="00FD2DDC" w:rsidP="00FD2DDC">
            <w:r w:rsidRPr="00FD2DDC">
              <w:t xml:space="preserve">Pilot do obsługi </w:t>
            </w:r>
            <w:proofErr w:type="spellStart"/>
            <w:r w:rsidRPr="00FD2DDC">
              <w:t>autotrackingu</w:t>
            </w:r>
            <w:proofErr w:type="spellEnd"/>
            <w:r w:rsidRPr="00FD2DDC">
              <w:t xml:space="preserve"> w zakresie nadążności układu lampy za detektorem do ustawień projekcji pod różnymi kątami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92BD1DF" w14:textId="77777777" w:rsidR="00FD2DDC" w:rsidRPr="00FD2DDC" w:rsidRDefault="00FD2DDC" w:rsidP="00FD2DDC">
            <w:r w:rsidRPr="00FD2DDC">
              <w:t>TAK/NIE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11F4D21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8DE9ACB" w14:textId="77777777" w:rsidR="00FD2DDC" w:rsidRPr="00FD2DDC" w:rsidRDefault="00FD2DDC" w:rsidP="00FD2DDC">
            <w:r w:rsidRPr="00FD2DDC">
              <w:t>NIE - 0 pkt</w:t>
            </w:r>
          </w:p>
          <w:p w14:paraId="7EE5333D" w14:textId="77777777" w:rsidR="00FD2DDC" w:rsidRPr="00FD2DDC" w:rsidRDefault="00FD2DDC" w:rsidP="00FD2DDC">
            <w:r w:rsidRPr="00FD2DDC">
              <w:t>TAK - 10 pkt</w:t>
            </w:r>
          </w:p>
        </w:tc>
      </w:tr>
      <w:tr w:rsidR="00FD2DDC" w:rsidRPr="00FD2DDC" w14:paraId="5E42B58A" w14:textId="77777777" w:rsidTr="002C5CA8">
        <w:trPr>
          <w:cantSplit/>
          <w:trHeight w:val="413"/>
        </w:trPr>
        <w:tc>
          <w:tcPr>
            <w:tcW w:w="7963" w:type="dxa"/>
            <w:gridSpan w:val="8"/>
            <w:shd w:val="clear" w:color="auto" w:fill="FFFFFF"/>
            <w:vAlign w:val="center"/>
          </w:tcPr>
          <w:p w14:paraId="1E862E2D" w14:textId="77777777" w:rsidR="00FD2DDC" w:rsidRPr="00FD2DDC" w:rsidRDefault="00FD2DDC" w:rsidP="00FD2DDC">
            <w:r w:rsidRPr="00FD2DDC">
              <w:t xml:space="preserve">VI. </w:t>
            </w:r>
            <w:r w:rsidRPr="00FD2DDC">
              <w:rPr>
                <w:b/>
                <w:bCs/>
              </w:rPr>
              <w:t>Statyw do zdjęć odległościowych (tylko dla systemu z lampą wiszącą)</w:t>
            </w:r>
          </w:p>
          <w:p w14:paraId="1CA643ED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1888AD4" w14:textId="77777777" w:rsidR="00FD2DDC" w:rsidRPr="00FD2DDC" w:rsidRDefault="00FD2DDC" w:rsidP="00FD2DDC"/>
        </w:tc>
      </w:tr>
      <w:tr w:rsidR="00FD2DDC" w:rsidRPr="00FD2DDC" w14:paraId="692E94FB" w14:textId="77777777" w:rsidTr="002C5CA8">
        <w:trPr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403B56C2" w14:textId="77777777" w:rsidR="00FD2DDC" w:rsidRPr="00FD2DDC" w:rsidRDefault="00FD2DDC" w:rsidP="00FD2DDC">
            <w:r w:rsidRPr="00FD2DDC">
              <w:t>1</w:t>
            </w:r>
          </w:p>
          <w:p w14:paraId="3F7C3255" w14:textId="77777777" w:rsidR="00FD2DDC" w:rsidRPr="00FD2DDC" w:rsidRDefault="00FD2DDC" w:rsidP="00FD2DDC"/>
        </w:tc>
        <w:tc>
          <w:tcPr>
            <w:tcW w:w="4134" w:type="dxa"/>
            <w:gridSpan w:val="3"/>
            <w:shd w:val="clear" w:color="auto" w:fill="FFFFFF"/>
            <w:vAlign w:val="center"/>
          </w:tcPr>
          <w:p w14:paraId="1AA3C943" w14:textId="77777777" w:rsidR="00FD2DDC" w:rsidRPr="00FD2DDC" w:rsidRDefault="00FD2DDC" w:rsidP="00FD2DDC">
            <w:r w:rsidRPr="00FD2DDC">
              <w:t>Statyw uchylny w zakresie min. 90º do -20 º  mocowany do podłogi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186CD5C6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2251DCE1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993764F" w14:textId="77777777" w:rsidR="00FD2DDC" w:rsidRPr="00FD2DDC" w:rsidRDefault="00FD2DDC" w:rsidP="00FD2DDC"/>
        </w:tc>
      </w:tr>
      <w:tr w:rsidR="00FD2DDC" w:rsidRPr="00FD2DDC" w14:paraId="23D9A102" w14:textId="77777777" w:rsidTr="002C5CA8">
        <w:trPr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B164AAF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134" w:type="dxa"/>
            <w:gridSpan w:val="3"/>
            <w:shd w:val="clear" w:color="auto" w:fill="FFFFFF"/>
            <w:vAlign w:val="center"/>
          </w:tcPr>
          <w:p w14:paraId="613BEBD2" w14:textId="77777777" w:rsidR="00FD2DDC" w:rsidRPr="00FD2DDC" w:rsidRDefault="00FD2DDC" w:rsidP="00FD2DDC">
            <w:r w:rsidRPr="00FD2DDC">
              <w:t>Minimalna możliwa  odległość panelu licząc od podłogi: ≤40 cm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52D2C5BC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7AF88D18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C49BCB8" w14:textId="77777777" w:rsidR="00FD2DDC" w:rsidRPr="00FD2DDC" w:rsidRDefault="00FD2DDC" w:rsidP="00FD2DDC"/>
        </w:tc>
      </w:tr>
      <w:tr w:rsidR="00FD2DDC" w:rsidRPr="00FD2DDC" w14:paraId="0EBE60BC" w14:textId="77777777" w:rsidTr="002C5CA8">
        <w:trPr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F028C1C" w14:textId="77777777" w:rsidR="00FD2DDC" w:rsidRPr="00FD2DDC" w:rsidRDefault="00FD2DDC" w:rsidP="00FD2DDC">
            <w:r w:rsidRPr="00FD2DDC">
              <w:t>3</w:t>
            </w:r>
          </w:p>
        </w:tc>
        <w:tc>
          <w:tcPr>
            <w:tcW w:w="4134" w:type="dxa"/>
            <w:gridSpan w:val="3"/>
            <w:shd w:val="clear" w:color="auto" w:fill="FFFFFF"/>
            <w:vAlign w:val="center"/>
          </w:tcPr>
          <w:p w14:paraId="4FC60BD3" w14:textId="77777777" w:rsidR="00FD2DDC" w:rsidRPr="00FD2DDC" w:rsidRDefault="00FD2DDC" w:rsidP="00FD2DDC">
            <w:r w:rsidRPr="00FD2DDC">
              <w:t>Maksymalna możliwa odległość środka panelu licząc od podłogi: ≥ 170 cm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7BC08F04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253B85D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78A4678" w14:textId="77777777" w:rsidR="00FD2DDC" w:rsidRPr="00FD2DDC" w:rsidRDefault="00FD2DDC" w:rsidP="00FD2DDC"/>
        </w:tc>
      </w:tr>
      <w:tr w:rsidR="00FD2DDC" w:rsidRPr="00FD2DDC" w14:paraId="3D5AD04B" w14:textId="77777777" w:rsidTr="002C5CA8">
        <w:trPr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891B895" w14:textId="77777777" w:rsidR="00FD2DDC" w:rsidRPr="00FD2DDC" w:rsidRDefault="00FD2DDC" w:rsidP="00FD2DDC">
            <w:r w:rsidRPr="00FD2DDC">
              <w:t>4</w:t>
            </w:r>
          </w:p>
        </w:tc>
        <w:tc>
          <w:tcPr>
            <w:tcW w:w="4134" w:type="dxa"/>
            <w:gridSpan w:val="3"/>
            <w:shd w:val="clear" w:color="auto" w:fill="FFFFFF"/>
            <w:vAlign w:val="center"/>
          </w:tcPr>
          <w:p w14:paraId="4962ED04" w14:textId="77777777" w:rsidR="00FD2DDC" w:rsidRPr="00FD2DDC" w:rsidRDefault="00FD2DDC" w:rsidP="00FD2DDC">
            <w:r w:rsidRPr="00FD2DDC">
              <w:t>Układ AEC w statywie, min. 3 komory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732B97D4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6A6C9700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2E9C5EC" w14:textId="77777777" w:rsidR="00FD2DDC" w:rsidRPr="00FD2DDC" w:rsidRDefault="00FD2DDC" w:rsidP="00FD2DDC"/>
        </w:tc>
      </w:tr>
      <w:tr w:rsidR="00FD2DDC" w:rsidRPr="00FD2DDC" w14:paraId="38A9A846" w14:textId="77777777" w:rsidTr="002C5CA8">
        <w:trPr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FF593C1" w14:textId="77777777" w:rsidR="00FD2DDC" w:rsidRPr="00FD2DDC" w:rsidRDefault="00FD2DDC" w:rsidP="00FD2DDC">
            <w:r w:rsidRPr="00FD2DDC">
              <w:t>5</w:t>
            </w:r>
          </w:p>
        </w:tc>
        <w:tc>
          <w:tcPr>
            <w:tcW w:w="4134" w:type="dxa"/>
            <w:gridSpan w:val="3"/>
            <w:shd w:val="clear" w:color="auto" w:fill="FFFFFF"/>
            <w:vAlign w:val="center"/>
          </w:tcPr>
          <w:p w14:paraId="6B322A07" w14:textId="77777777" w:rsidR="00FD2DDC" w:rsidRPr="00FD2DDC" w:rsidRDefault="00FD2DDC" w:rsidP="00FD2DDC">
            <w:r w:rsidRPr="00FD2DDC">
              <w:t xml:space="preserve">Pochłanialność płyty statywu - ekwiwalent Al ≤ 0,65 </w:t>
            </w:r>
            <w:proofErr w:type="spellStart"/>
            <w:r w:rsidRPr="00FD2DDC">
              <w:t>mmAl</w:t>
            </w:r>
            <w:proofErr w:type="spellEnd"/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7E83435A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0CBBDACB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DC56468" w14:textId="77777777" w:rsidR="00FD2DDC" w:rsidRPr="00FD2DDC" w:rsidRDefault="00FD2DDC" w:rsidP="00FD2DDC"/>
        </w:tc>
      </w:tr>
      <w:tr w:rsidR="00FD2DDC" w:rsidRPr="00FD2DDC" w14:paraId="6AA3C449" w14:textId="77777777" w:rsidTr="002C5CA8">
        <w:trPr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FA94BA3" w14:textId="77777777" w:rsidR="00FD2DDC" w:rsidRPr="00FD2DDC" w:rsidRDefault="00FD2DDC" w:rsidP="00FD2DDC">
            <w:r w:rsidRPr="00FD2DDC">
              <w:t>6</w:t>
            </w:r>
          </w:p>
        </w:tc>
        <w:tc>
          <w:tcPr>
            <w:tcW w:w="4134" w:type="dxa"/>
            <w:gridSpan w:val="3"/>
            <w:shd w:val="clear" w:color="auto" w:fill="FFFFFF"/>
            <w:vAlign w:val="center"/>
          </w:tcPr>
          <w:p w14:paraId="7CC78D9E" w14:textId="77777777" w:rsidR="00FD2DDC" w:rsidRPr="00FD2DDC" w:rsidRDefault="00FD2DDC" w:rsidP="00FD2DDC">
            <w:r w:rsidRPr="00FD2DDC">
              <w:t>Odległość płyta statywu - powierzchnia detektora: ≤ 65 mm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0E90EBB3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68AEEAE5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9764E3A" w14:textId="77777777" w:rsidR="00FD2DDC" w:rsidRPr="00FD2DDC" w:rsidRDefault="00FD2DDC" w:rsidP="00FD2DDC"/>
        </w:tc>
      </w:tr>
      <w:tr w:rsidR="00FD2DDC" w:rsidRPr="00FD2DDC" w14:paraId="18A79400" w14:textId="77777777" w:rsidTr="002C5CA8">
        <w:trPr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7AE0DB8" w14:textId="77777777" w:rsidR="00FD2DDC" w:rsidRPr="00FD2DDC" w:rsidRDefault="00FD2DDC" w:rsidP="00FD2DDC">
            <w:r w:rsidRPr="00FD2DDC">
              <w:t>7</w:t>
            </w:r>
          </w:p>
        </w:tc>
        <w:tc>
          <w:tcPr>
            <w:tcW w:w="4134" w:type="dxa"/>
            <w:gridSpan w:val="3"/>
            <w:shd w:val="clear" w:color="auto" w:fill="FFFFFF"/>
            <w:vAlign w:val="center"/>
          </w:tcPr>
          <w:p w14:paraId="5B512695" w14:textId="77777777" w:rsidR="00FD2DDC" w:rsidRPr="00FD2DDC" w:rsidRDefault="00FD2DDC" w:rsidP="00FD2DDC">
            <w:r w:rsidRPr="00FD2DDC">
              <w:t>Uchwyty boczne i uchwyt górny ułatwiający zdjęcia w projekcjach PA i bocznych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5341FAB1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253B4CF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F047273" w14:textId="77777777" w:rsidR="00FD2DDC" w:rsidRPr="00FD2DDC" w:rsidRDefault="00FD2DDC" w:rsidP="00FD2DDC"/>
        </w:tc>
      </w:tr>
      <w:tr w:rsidR="00FD2DDC" w:rsidRPr="00FD2DDC" w14:paraId="75FFEBFF" w14:textId="77777777" w:rsidTr="002C5CA8">
        <w:trPr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FE57EF7" w14:textId="77777777" w:rsidR="00FD2DDC" w:rsidRPr="00FD2DDC" w:rsidRDefault="00FD2DDC" w:rsidP="00FD2DDC">
            <w:r w:rsidRPr="00FD2DDC">
              <w:t>8</w:t>
            </w:r>
          </w:p>
        </w:tc>
        <w:tc>
          <w:tcPr>
            <w:tcW w:w="4134" w:type="dxa"/>
            <w:gridSpan w:val="3"/>
            <w:shd w:val="clear" w:color="auto" w:fill="FFFFFF"/>
            <w:vAlign w:val="center"/>
          </w:tcPr>
          <w:p w14:paraId="5244C80F" w14:textId="77777777" w:rsidR="00FD2DDC" w:rsidRPr="00FD2DDC" w:rsidRDefault="00FD2DDC" w:rsidP="00FD2DDC">
            <w:r w:rsidRPr="00FD2DDC">
              <w:t>Nadążność ścianki statywu płucnego za lampą RTG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33BBCAE1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4662F500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D5DE3FB" w14:textId="77777777" w:rsidR="00FD2DDC" w:rsidRPr="00FD2DDC" w:rsidRDefault="00FD2DDC" w:rsidP="00FD2DDC"/>
        </w:tc>
      </w:tr>
      <w:tr w:rsidR="00FD2DDC" w:rsidRPr="00FD2DDC" w14:paraId="2AF56FAF" w14:textId="77777777" w:rsidTr="002C5CA8">
        <w:trPr>
          <w:cantSplit/>
          <w:trHeight w:val="413"/>
        </w:trPr>
        <w:tc>
          <w:tcPr>
            <w:tcW w:w="7963" w:type="dxa"/>
            <w:gridSpan w:val="8"/>
            <w:shd w:val="clear" w:color="auto" w:fill="FFFFFF"/>
            <w:vAlign w:val="center"/>
          </w:tcPr>
          <w:p w14:paraId="760D9157" w14:textId="77777777" w:rsidR="00FD2DDC" w:rsidRPr="00FD2DDC" w:rsidRDefault="00FD2DDC" w:rsidP="00FD2DDC"/>
          <w:p w14:paraId="018DB29E" w14:textId="77777777" w:rsidR="00FD2DDC" w:rsidRPr="00FD2DDC" w:rsidRDefault="00FD2DDC" w:rsidP="00FD2DDC">
            <w:r w:rsidRPr="00FD2DDC">
              <w:t xml:space="preserve">VI. </w:t>
            </w:r>
            <w:r w:rsidRPr="00FD2DDC">
              <w:rPr>
                <w:b/>
                <w:bCs/>
              </w:rPr>
              <w:t>Detektor cyfrowy wbudowany 1 szt.</w:t>
            </w:r>
          </w:p>
          <w:p w14:paraId="3409FC30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E1C9E64" w14:textId="77777777" w:rsidR="00FD2DDC" w:rsidRPr="00FD2DDC" w:rsidRDefault="00FD2DDC" w:rsidP="00FD2DDC"/>
        </w:tc>
      </w:tr>
      <w:tr w:rsidR="00FD2DDC" w:rsidRPr="00FD2DDC" w14:paraId="0A19B0E3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4CA467F" w14:textId="77777777" w:rsidR="00FD2DDC" w:rsidRPr="00FD2DDC" w:rsidRDefault="00FD2DDC" w:rsidP="00FD2DDC">
            <w:r w:rsidRPr="00FD2DDC">
              <w:t>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EFF3945" w14:textId="77777777" w:rsidR="00FD2DDC" w:rsidRPr="00FD2DDC" w:rsidRDefault="00FD2DDC" w:rsidP="00FD2DDC">
            <w:r w:rsidRPr="00FD2DDC">
              <w:t xml:space="preserve">Płaski detektor cyfrowy, cezowy DFP, wykonany z amorficznego </w:t>
            </w:r>
            <w:proofErr w:type="spellStart"/>
            <w:r w:rsidRPr="00FD2DDC">
              <w:t>CsI</w:t>
            </w:r>
            <w:proofErr w:type="spellEnd"/>
            <w:r w:rsidRPr="00FD2DDC">
              <w:t xml:space="preserve">.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04502AE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284955F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3630DEB" w14:textId="77777777" w:rsidR="00FD2DDC" w:rsidRPr="00FD2DDC" w:rsidRDefault="00FD2DDC" w:rsidP="00FD2DDC"/>
        </w:tc>
      </w:tr>
      <w:tr w:rsidR="00FD2DDC" w:rsidRPr="00FD2DDC" w14:paraId="314BF35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6A3B701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1B0603B" w14:textId="77777777" w:rsidR="00FD2DDC" w:rsidRPr="00FD2DDC" w:rsidRDefault="00FD2DDC" w:rsidP="00FD2DDC">
            <w:r w:rsidRPr="00FD2DDC">
              <w:t>Wymiary detektora (obszar aktywny), min.: 430mm x 430mm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6687A20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121C40F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76B7A9F" w14:textId="77777777" w:rsidR="00FD2DDC" w:rsidRPr="00FD2DDC" w:rsidRDefault="00FD2DDC" w:rsidP="00FD2DDC"/>
        </w:tc>
      </w:tr>
      <w:tr w:rsidR="00FD2DDC" w:rsidRPr="00FD2DDC" w14:paraId="65A5E4D3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49C21DD4" w14:textId="77777777" w:rsidR="00FD2DDC" w:rsidRPr="00FD2DDC" w:rsidRDefault="00FD2DDC" w:rsidP="00FD2DDC">
            <w:r w:rsidRPr="00FD2DDC">
              <w:t>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6FF18B8" w14:textId="77777777" w:rsidR="00FD2DDC" w:rsidRPr="00FD2DDC" w:rsidRDefault="00FD2DDC" w:rsidP="00FD2DDC">
            <w:r w:rsidRPr="00FD2DDC">
              <w:t>Matryca detektora (liczba pikseli):  ≥9,0 mln pikseli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364285A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46CF8E8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395D1FE" w14:textId="77777777" w:rsidR="00FD2DDC" w:rsidRPr="00FD2DDC" w:rsidRDefault="00FD2DDC" w:rsidP="00FD2DDC"/>
        </w:tc>
      </w:tr>
      <w:tr w:rsidR="00FD2DDC" w:rsidRPr="00FD2DDC" w14:paraId="1FF9603C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8484D8B" w14:textId="77777777" w:rsidR="00FD2DDC" w:rsidRPr="00FD2DDC" w:rsidRDefault="00FD2DDC" w:rsidP="00FD2DDC">
            <w:r w:rsidRPr="00FD2DDC">
              <w:t>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8D38DA2" w14:textId="77777777" w:rsidR="00FD2DDC" w:rsidRPr="00FD2DDC" w:rsidRDefault="00FD2DDC" w:rsidP="00FD2DDC">
            <w:r w:rsidRPr="00FD2DDC">
              <w:t>Rozmiar piksela: max. 140μm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6ED6C45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D5F8CFA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5B01A9B" w14:textId="77777777" w:rsidR="00FD2DDC" w:rsidRPr="00FD2DDC" w:rsidRDefault="00FD2DDC" w:rsidP="00FD2DDC"/>
        </w:tc>
      </w:tr>
      <w:tr w:rsidR="00FD2DDC" w:rsidRPr="00FD2DDC" w14:paraId="3AEA33CD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CEDB2EA" w14:textId="77777777" w:rsidR="00FD2DDC" w:rsidRPr="00FD2DDC" w:rsidRDefault="00FD2DDC" w:rsidP="00FD2DDC">
            <w:r w:rsidRPr="00FD2DDC">
              <w:t>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5F5A20A" w14:textId="77777777" w:rsidR="00FD2DDC" w:rsidRPr="00FD2DDC" w:rsidRDefault="00FD2DDC" w:rsidP="00FD2DDC">
            <w:r w:rsidRPr="00FD2DDC">
              <w:t>Rozdzielczość detektora: min. 3,5 par linii/mm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B5603BE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DDA6D02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F94CF86" w14:textId="77777777" w:rsidR="00FD2DDC" w:rsidRPr="00FD2DDC" w:rsidRDefault="00FD2DDC" w:rsidP="00FD2DDC"/>
        </w:tc>
      </w:tr>
      <w:tr w:rsidR="00FD2DDC" w:rsidRPr="00FD2DDC" w14:paraId="2632C6D4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45D21D82" w14:textId="77777777" w:rsidR="00FD2DDC" w:rsidRPr="00FD2DDC" w:rsidRDefault="00FD2DDC" w:rsidP="00FD2DDC">
            <w:r w:rsidRPr="00FD2DDC">
              <w:t>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8C2DC7E" w14:textId="77777777" w:rsidR="00FD2DDC" w:rsidRPr="00FD2DDC" w:rsidRDefault="00FD2DDC" w:rsidP="00FD2DDC">
            <w:r w:rsidRPr="00FD2DDC">
              <w:t>AED automatyczne rozpoznanie dawki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691A690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CAFC585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E3945AC" w14:textId="77777777" w:rsidR="00FD2DDC" w:rsidRPr="00FD2DDC" w:rsidRDefault="00FD2DDC" w:rsidP="00FD2DDC"/>
        </w:tc>
      </w:tr>
      <w:tr w:rsidR="00FD2DDC" w:rsidRPr="00FD2DDC" w14:paraId="6808BB7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50289DD" w14:textId="77777777" w:rsidR="00FD2DDC" w:rsidRPr="00FD2DDC" w:rsidRDefault="00FD2DDC" w:rsidP="00FD2DDC">
            <w:r w:rsidRPr="00FD2DDC">
              <w:t>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D6F8467" w14:textId="77777777" w:rsidR="00FD2DDC" w:rsidRPr="00FD2DDC" w:rsidRDefault="00FD2DDC" w:rsidP="00FD2DDC">
            <w:r w:rsidRPr="00FD2DDC">
              <w:t>Głębokość akwizycji: - min. 16 bit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A374832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5D98BC4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5D3C3BB" w14:textId="77777777" w:rsidR="00FD2DDC" w:rsidRPr="00FD2DDC" w:rsidRDefault="00FD2DDC" w:rsidP="00FD2DDC"/>
        </w:tc>
      </w:tr>
      <w:tr w:rsidR="00FD2DDC" w:rsidRPr="00FD2DDC" w14:paraId="70270B62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20DB375" w14:textId="77777777" w:rsidR="00FD2DDC" w:rsidRPr="00FD2DDC" w:rsidRDefault="00FD2DDC" w:rsidP="00FD2DDC">
            <w:r w:rsidRPr="00FD2DDC">
              <w:t>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2AA4B72" w14:textId="77777777" w:rsidR="00FD2DDC" w:rsidRPr="00FD2DDC" w:rsidRDefault="00FD2DDC" w:rsidP="00FD2DDC">
            <w:r w:rsidRPr="00FD2DDC">
              <w:t xml:space="preserve">Komplet kratek </w:t>
            </w:r>
            <w:proofErr w:type="spellStart"/>
            <w:r w:rsidRPr="00FD2DDC">
              <w:t>przeciwrozproszeniowych</w:t>
            </w:r>
            <w:proofErr w:type="spellEnd"/>
            <w:r w:rsidRPr="00FD2DDC">
              <w:t xml:space="preserve"> w stole, statywie lub zintegrowane z detektorem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A1D3A3D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E50309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565096A" w14:textId="77777777" w:rsidR="00FD2DDC" w:rsidRPr="00FD2DDC" w:rsidRDefault="00FD2DDC" w:rsidP="00FD2DDC"/>
        </w:tc>
      </w:tr>
      <w:tr w:rsidR="00FD2DDC" w:rsidRPr="00FD2DDC" w14:paraId="5CD425A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4ECB3AD" w14:textId="77777777" w:rsidR="00FD2DDC" w:rsidRPr="00FD2DDC" w:rsidRDefault="00FD2DDC" w:rsidP="00FD2DDC">
            <w:r w:rsidRPr="00FD2DDC">
              <w:t>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7B5BE1A" w14:textId="77777777" w:rsidR="00FD2DDC" w:rsidRPr="00FD2DDC" w:rsidRDefault="00FD2DDC" w:rsidP="00FD2DDC">
            <w:r w:rsidRPr="00FD2DDC">
              <w:t xml:space="preserve">Kratka </w:t>
            </w:r>
            <w:proofErr w:type="spellStart"/>
            <w:r w:rsidRPr="00FD2DDC">
              <w:t>przeciwrozproszeniowa</w:t>
            </w:r>
            <w:proofErr w:type="spellEnd"/>
            <w:r w:rsidRPr="00FD2DDC">
              <w:t xml:space="preserve"> stała z możliwością jej wyciągania bez użycia narzędzi lub ruchoma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24AC583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987F2CF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F7A95DD" w14:textId="77777777" w:rsidR="00FD2DDC" w:rsidRPr="00FD2DDC" w:rsidRDefault="00FD2DDC" w:rsidP="00FD2DDC"/>
        </w:tc>
      </w:tr>
      <w:tr w:rsidR="00FD2DDC" w:rsidRPr="00FD2DDC" w14:paraId="1E93E522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1B460B0" w14:textId="77777777" w:rsidR="00FD2DDC" w:rsidRPr="00FD2DDC" w:rsidRDefault="00FD2DDC" w:rsidP="00FD2DDC">
            <w:r w:rsidRPr="00FD2DDC">
              <w:t>10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FEE198E" w14:textId="77777777" w:rsidR="00FD2DDC" w:rsidRPr="00FD2DDC" w:rsidRDefault="00FD2DDC" w:rsidP="00FD2DDC">
            <w:r w:rsidRPr="00FD2DDC">
              <w:t xml:space="preserve">Zintegrowana komora jonizacyjna i AEC – automatyczna kontrola ekspozycji (komora trójpolowa)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C57195A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4747772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31743E1" w14:textId="77777777" w:rsidR="00FD2DDC" w:rsidRPr="00FD2DDC" w:rsidRDefault="00FD2DDC" w:rsidP="00FD2DDC"/>
        </w:tc>
      </w:tr>
      <w:tr w:rsidR="00FD2DDC" w:rsidRPr="00FD2DDC" w14:paraId="7C667797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ACA0D63" w14:textId="77777777" w:rsidR="00FD2DDC" w:rsidRPr="00FD2DDC" w:rsidRDefault="00FD2DDC" w:rsidP="00FD2DDC">
            <w:r w:rsidRPr="00FD2DDC">
              <w:t>11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470661C" w14:textId="77777777" w:rsidR="00FD2DDC" w:rsidRPr="00FD2DDC" w:rsidRDefault="00FD2DDC" w:rsidP="00FD2DDC">
            <w:r w:rsidRPr="00FD2DDC">
              <w:t>Czas akwizycji max. 5s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709FD2B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542088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14EF052" w14:textId="77777777" w:rsidR="00FD2DDC" w:rsidRPr="00FD2DDC" w:rsidRDefault="00FD2DDC" w:rsidP="00FD2DDC"/>
        </w:tc>
      </w:tr>
      <w:tr w:rsidR="00FD2DDC" w:rsidRPr="00FD2DDC" w14:paraId="08C963D2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206DB2A" w14:textId="77777777" w:rsidR="00FD2DDC" w:rsidRPr="00FD2DDC" w:rsidRDefault="00FD2DDC" w:rsidP="00FD2DDC">
            <w:r w:rsidRPr="00FD2DDC">
              <w:t>12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C127EBF" w14:textId="77777777" w:rsidR="00FD2DDC" w:rsidRPr="00FD2DDC" w:rsidRDefault="00FD2DDC" w:rsidP="00FD2DDC">
            <w:r w:rsidRPr="00FD2DDC">
              <w:t xml:space="preserve">Możliwość wykonania zdjęcia na stojąco oraz na stole za pomocą 1 detektora bez konieczności jego przekładania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C9550D6" w14:textId="77777777" w:rsidR="00FD2DDC" w:rsidRPr="00FD2DDC" w:rsidRDefault="00FD2DDC" w:rsidP="00FD2DDC"/>
        </w:tc>
        <w:tc>
          <w:tcPr>
            <w:tcW w:w="1397" w:type="dxa"/>
            <w:shd w:val="clear" w:color="auto" w:fill="FFFFFF"/>
            <w:vAlign w:val="center"/>
          </w:tcPr>
          <w:p w14:paraId="174AFE5B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30CB004" w14:textId="77777777" w:rsidR="00FD2DDC" w:rsidRPr="00FD2DDC" w:rsidRDefault="00FD2DDC" w:rsidP="00FD2DDC"/>
        </w:tc>
      </w:tr>
      <w:tr w:rsidR="00FD2DDC" w:rsidRPr="00FD2DDC" w14:paraId="4995F57C" w14:textId="77777777" w:rsidTr="002C5CA8">
        <w:trPr>
          <w:cantSplit/>
          <w:trHeight w:val="413"/>
        </w:trPr>
        <w:tc>
          <w:tcPr>
            <w:tcW w:w="7963" w:type="dxa"/>
            <w:gridSpan w:val="8"/>
            <w:shd w:val="clear" w:color="auto" w:fill="FFFFFF"/>
            <w:vAlign w:val="center"/>
          </w:tcPr>
          <w:p w14:paraId="31072504" w14:textId="77777777" w:rsidR="00FD2DDC" w:rsidRPr="00FD2DDC" w:rsidRDefault="00FD2DDC" w:rsidP="00FD2DDC">
            <w:pPr>
              <w:rPr>
                <w:b/>
              </w:rPr>
            </w:pPr>
            <w:r w:rsidRPr="00FD2DDC">
              <w:t>VII</w:t>
            </w:r>
            <w:r w:rsidRPr="00FD2DDC">
              <w:rPr>
                <w:b/>
              </w:rPr>
              <w:t xml:space="preserve">. </w:t>
            </w:r>
            <w:r w:rsidRPr="00FD2DDC">
              <w:rPr>
                <w:b/>
                <w:bCs/>
              </w:rPr>
              <w:t>Mobilny detektor cyfrowy WIFI – 1 szt.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7A23C6FE" w14:textId="77777777" w:rsidR="00FD2DDC" w:rsidRPr="00FD2DDC" w:rsidRDefault="00FD2DDC" w:rsidP="00FD2DDC"/>
        </w:tc>
      </w:tr>
      <w:tr w:rsidR="00FD2DDC" w:rsidRPr="00FD2DDC" w14:paraId="3E4A329B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8F76F97" w14:textId="77777777" w:rsidR="00FD2DDC" w:rsidRPr="00FD2DDC" w:rsidRDefault="00FD2DDC" w:rsidP="00FD2DDC">
            <w:r w:rsidRPr="00FD2DDC">
              <w:t>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6780A9A7" w14:textId="77777777" w:rsidR="00FD2DDC" w:rsidRPr="00FD2DDC" w:rsidRDefault="00FD2DDC" w:rsidP="00FD2DDC">
            <w:r w:rsidRPr="00FD2DDC">
              <w:t xml:space="preserve">Płaski, bezprzewodowy detektor cyfrowy amorficzny z </w:t>
            </w:r>
            <w:proofErr w:type="spellStart"/>
            <w:r w:rsidRPr="00FD2DDC">
              <w:t>CsI</w:t>
            </w:r>
            <w:proofErr w:type="spellEnd"/>
            <w:r w:rsidRPr="00FD2DDC">
              <w:t>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DF9558B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1538238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BB79E8C" w14:textId="77777777" w:rsidR="00FD2DDC" w:rsidRPr="00FD2DDC" w:rsidRDefault="00FD2DDC" w:rsidP="00FD2DDC"/>
        </w:tc>
      </w:tr>
      <w:tr w:rsidR="00FD2DDC" w:rsidRPr="00FD2DDC" w14:paraId="470502E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F8444AB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04B1E39" w14:textId="77777777" w:rsidR="00FD2DDC" w:rsidRPr="00FD2DDC" w:rsidRDefault="00FD2DDC" w:rsidP="00FD2DDC">
            <w:r w:rsidRPr="00FD2DDC">
              <w:t>Wymiary detektora (obszar aktywny), max.: 260mm x 320mm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CD36332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49163FD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8B586E6" w14:textId="77777777" w:rsidR="00FD2DDC" w:rsidRPr="00FD2DDC" w:rsidRDefault="00FD2DDC" w:rsidP="00FD2DDC"/>
        </w:tc>
      </w:tr>
      <w:tr w:rsidR="00FD2DDC" w:rsidRPr="00FD2DDC" w14:paraId="6F20102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64DB149" w14:textId="77777777" w:rsidR="00FD2DDC" w:rsidRPr="00FD2DDC" w:rsidRDefault="00FD2DDC" w:rsidP="00FD2DDC">
            <w:r w:rsidRPr="00FD2DDC">
              <w:t>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D97150A" w14:textId="77777777" w:rsidR="00FD2DDC" w:rsidRPr="00FD2DDC" w:rsidRDefault="00FD2DDC" w:rsidP="00FD2DDC">
            <w:r w:rsidRPr="00FD2DDC">
              <w:t>Matryca detektora (liczba pikseli):  ≥5,2 mln pikseli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80EDA1A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CD1FD7F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EF6DA43" w14:textId="77777777" w:rsidR="00FD2DDC" w:rsidRPr="00FD2DDC" w:rsidRDefault="00FD2DDC" w:rsidP="00FD2DDC"/>
        </w:tc>
      </w:tr>
      <w:tr w:rsidR="00FD2DDC" w:rsidRPr="00FD2DDC" w14:paraId="5CA914FD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C19BEBB" w14:textId="77777777" w:rsidR="00FD2DDC" w:rsidRPr="00FD2DDC" w:rsidRDefault="00FD2DDC" w:rsidP="00FD2DDC">
            <w:r w:rsidRPr="00FD2DDC">
              <w:lastRenderedPageBreak/>
              <w:t>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2B6D5E3" w14:textId="77777777" w:rsidR="00FD2DDC" w:rsidRPr="00FD2DDC" w:rsidRDefault="00FD2DDC" w:rsidP="00FD2DDC">
            <w:r w:rsidRPr="00FD2DDC">
              <w:t>Rozmiar piksela: max. 125μm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B384A04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97C7284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641FD8E" w14:textId="77777777" w:rsidR="00FD2DDC" w:rsidRPr="00FD2DDC" w:rsidRDefault="00FD2DDC" w:rsidP="00FD2DDC"/>
        </w:tc>
      </w:tr>
      <w:tr w:rsidR="00FD2DDC" w:rsidRPr="00FD2DDC" w14:paraId="21DC72AC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D971708" w14:textId="77777777" w:rsidR="00FD2DDC" w:rsidRPr="00FD2DDC" w:rsidRDefault="00FD2DDC" w:rsidP="00FD2DDC">
            <w:r w:rsidRPr="00FD2DDC">
              <w:t>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85B880B" w14:textId="77777777" w:rsidR="00FD2DDC" w:rsidRPr="00FD2DDC" w:rsidRDefault="00FD2DDC" w:rsidP="00FD2DDC">
            <w:r w:rsidRPr="00FD2DDC">
              <w:t>Rozdzielczość detektora: min. 4,0 par linii/mm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A7EC452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C3E4BB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CEB81B8" w14:textId="77777777" w:rsidR="00FD2DDC" w:rsidRPr="00FD2DDC" w:rsidRDefault="00FD2DDC" w:rsidP="00FD2DDC"/>
        </w:tc>
      </w:tr>
      <w:tr w:rsidR="00FD2DDC" w:rsidRPr="00FD2DDC" w14:paraId="404284A3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127E9A8" w14:textId="77777777" w:rsidR="00FD2DDC" w:rsidRPr="00FD2DDC" w:rsidRDefault="00FD2DDC" w:rsidP="00FD2DDC">
            <w:r w:rsidRPr="00FD2DDC">
              <w:t>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33B9C37" w14:textId="77777777" w:rsidR="00FD2DDC" w:rsidRPr="00FD2DDC" w:rsidRDefault="00FD2DDC" w:rsidP="00FD2DDC">
            <w:r w:rsidRPr="00FD2DDC">
              <w:t>AED automatyczne rozpoznanie dawki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0E496B6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C76AED2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01D5494" w14:textId="77777777" w:rsidR="00FD2DDC" w:rsidRPr="00FD2DDC" w:rsidRDefault="00FD2DDC" w:rsidP="00FD2DDC"/>
        </w:tc>
      </w:tr>
      <w:tr w:rsidR="00FD2DDC" w:rsidRPr="00FD2DDC" w14:paraId="58BDCC04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2E73702" w14:textId="77777777" w:rsidR="00FD2DDC" w:rsidRPr="00FD2DDC" w:rsidRDefault="00FD2DDC" w:rsidP="00FD2DDC">
            <w:r w:rsidRPr="00FD2DDC">
              <w:t>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B3620BF" w14:textId="77777777" w:rsidR="00FD2DDC" w:rsidRPr="00FD2DDC" w:rsidRDefault="00FD2DDC" w:rsidP="00FD2DDC">
            <w:r w:rsidRPr="00FD2DDC">
              <w:t>Głębokość akwizycji: - min. 16 bit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692EAC5" w14:textId="77777777" w:rsidR="00FD2DDC" w:rsidRPr="00FD2DDC" w:rsidRDefault="00FD2DDC" w:rsidP="00FD2DDC">
            <w:r w:rsidRPr="00FD2DDC">
              <w:t xml:space="preserve">Tak, 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D4567ED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AB0B934" w14:textId="77777777" w:rsidR="00FD2DDC" w:rsidRPr="00FD2DDC" w:rsidRDefault="00FD2DDC" w:rsidP="00FD2DDC"/>
        </w:tc>
      </w:tr>
      <w:tr w:rsidR="00FD2DDC" w:rsidRPr="00FD2DDC" w14:paraId="2BDD4922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448A447" w14:textId="77777777" w:rsidR="00FD2DDC" w:rsidRPr="00FD2DDC" w:rsidRDefault="00FD2DDC" w:rsidP="00FD2DDC">
            <w:r w:rsidRPr="00FD2DDC">
              <w:t>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1D2DDB4" w14:textId="77777777" w:rsidR="00FD2DDC" w:rsidRPr="00FD2DDC" w:rsidRDefault="00FD2DDC" w:rsidP="00FD2DDC">
            <w:r w:rsidRPr="00FD2DDC">
              <w:t>Dwa akumulatory i stacja ładowania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1903F25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5D358EA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806E71F" w14:textId="77777777" w:rsidR="00FD2DDC" w:rsidRPr="00FD2DDC" w:rsidRDefault="00FD2DDC" w:rsidP="00FD2DDC"/>
        </w:tc>
      </w:tr>
      <w:tr w:rsidR="00FD2DDC" w:rsidRPr="00FD2DDC" w14:paraId="267F40D3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34B7205" w14:textId="77777777" w:rsidR="00FD2DDC" w:rsidRPr="00FD2DDC" w:rsidRDefault="00FD2DDC" w:rsidP="00FD2DDC">
            <w:r w:rsidRPr="00FD2DDC">
              <w:t>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60620D65" w14:textId="77777777" w:rsidR="00FD2DDC" w:rsidRPr="00FD2DDC" w:rsidRDefault="00FD2DDC" w:rsidP="00FD2DDC">
            <w:r w:rsidRPr="00FD2DDC">
              <w:t>Czas akwizycji max. 5s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CA8C4E4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1963991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B2B483D" w14:textId="77777777" w:rsidR="00FD2DDC" w:rsidRPr="00FD2DDC" w:rsidRDefault="00FD2DDC" w:rsidP="00FD2DDC"/>
        </w:tc>
      </w:tr>
      <w:tr w:rsidR="00FD2DDC" w:rsidRPr="00FD2DDC" w14:paraId="0BB52FA3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AE6B15F" w14:textId="77777777" w:rsidR="00FD2DDC" w:rsidRPr="00FD2DDC" w:rsidRDefault="00FD2DDC" w:rsidP="00FD2DDC">
            <w:r w:rsidRPr="00FD2DDC">
              <w:t>10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F2F77BA" w14:textId="77777777" w:rsidR="00FD2DDC" w:rsidRPr="00FD2DDC" w:rsidRDefault="00FD2DDC" w:rsidP="00FD2DDC">
            <w:r w:rsidRPr="00FD2DDC">
              <w:t>Wbudowana pamięć zdjęć w detektorze min. 150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B112244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B5C62BF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244FD45" w14:textId="77777777" w:rsidR="00FD2DDC" w:rsidRPr="00FD2DDC" w:rsidRDefault="00FD2DDC" w:rsidP="00FD2DDC"/>
        </w:tc>
      </w:tr>
      <w:tr w:rsidR="00FD2DDC" w:rsidRPr="00FD2DDC" w14:paraId="7FCEC61D" w14:textId="77777777" w:rsidTr="002C5CA8">
        <w:trPr>
          <w:cantSplit/>
          <w:trHeight w:val="413"/>
        </w:trPr>
        <w:tc>
          <w:tcPr>
            <w:tcW w:w="7963" w:type="dxa"/>
            <w:gridSpan w:val="8"/>
            <w:shd w:val="clear" w:color="auto" w:fill="FFFFFF"/>
            <w:vAlign w:val="center"/>
          </w:tcPr>
          <w:p w14:paraId="40F14573" w14:textId="77777777" w:rsidR="00FD2DDC" w:rsidRPr="00FD2DDC" w:rsidRDefault="00FD2DDC" w:rsidP="00FD2DDC">
            <w:r w:rsidRPr="00FD2DDC">
              <w:t xml:space="preserve">VIII. </w:t>
            </w:r>
            <w:r w:rsidRPr="00FD2DDC">
              <w:rPr>
                <w:b/>
                <w:bCs/>
              </w:rPr>
              <w:t>Stacja akwizycyjna (konsola technika)</w:t>
            </w:r>
          </w:p>
          <w:p w14:paraId="03022054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39ED7F0" w14:textId="77777777" w:rsidR="00FD2DDC" w:rsidRPr="00FD2DDC" w:rsidRDefault="00FD2DDC" w:rsidP="00FD2DDC"/>
        </w:tc>
      </w:tr>
      <w:tr w:rsidR="00FD2DDC" w:rsidRPr="00FD2DDC" w14:paraId="4126F14B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A9332A6" w14:textId="77777777" w:rsidR="00FD2DDC" w:rsidRPr="00FD2DDC" w:rsidRDefault="00FD2DDC" w:rsidP="00FD2DDC">
            <w:r w:rsidRPr="00FD2DDC">
              <w:t>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C0AD90E" w14:textId="77777777" w:rsidR="00FD2DDC" w:rsidRPr="00FD2DDC" w:rsidRDefault="00FD2DDC" w:rsidP="00FD2DDC">
            <w:r w:rsidRPr="00FD2DDC">
              <w:t>Komputer klasy PC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735C442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4B6C71C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3013A50" w14:textId="77777777" w:rsidR="00FD2DDC" w:rsidRPr="00FD2DDC" w:rsidRDefault="00FD2DDC" w:rsidP="00FD2DDC"/>
        </w:tc>
      </w:tr>
      <w:tr w:rsidR="00FD2DDC" w:rsidRPr="00FD2DDC" w14:paraId="12F2881B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E03A91C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D7B4900" w14:textId="77777777" w:rsidR="00FD2DDC" w:rsidRPr="00FD2DDC" w:rsidRDefault="00FD2DDC" w:rsidP="00FD2DDC">
            <w:r w:rsidRPr="00FD2DDC">
              <w:t>Taktowanie zegara min. 3GHz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DAC56D2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78B9D9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22A7C61" w14:textId="77777777" w:rsidR="00FD2DDC" w:rsidRPr="00FD2DDC" w:rsidRDefault="00FD2DDC" w:rsidP="00FD2DDC"/>
        </w:tc>
      </w:tr>
      <w:tr w:rsidR="00FD2DDC" w:rsidRPr="00FD2DDC" w14:paraId="3D8324F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D5C38BD" w14:textId="77777777" w:rsidR="00FD2DDC" w:rsidRPr="00FD2DDC" w:rsidRDefault="00FD2DDC" w:rsidP="00FD2DDC">
            <w:r w:rsidRPr="00FD2DDC">
              <w:t>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5F9AF0F" w14:textId="77777777" w:rsidR="00FD2DDC" w:rsidRPr="00FD2DDC" w:rsidRDefault="00FD2DDC" w:rsidP="00FD2DDC">
            <w:r w:rsidRPr="00FD2DDC">
              <w:t>Pamięć RAM min 4GB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6BDAACA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54DE725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8A92F29" w14:textId="77777777" w:rsidR="00FD2DDC" w:rsidRPr="00FD2DDC" w:rsidRDefault="00FD2DDC" w:rsidP="00FD2DDC"/>
        </w:tc>
      </w:tr>
      <w:tr w:rsidR="00FD2DDC" w:rsidRPr="00FD2DDC" w14:paraId="4C948401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B2EE9BB" w14:textId="77777777" w:rsidR="00FD2DDC" w:rsidRPr="00FD2DDC" w:rsidRDefault="00FD2DDC" w:rsidP="00FD2DDC">
            <w:r w:rsidRPr="00FD2DDC">
              <w:t>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1C99363" w14:textId="77777777" w:rsidR="00FD2DDC" w:rsidRPr="00FD2DDC" w:rsidRDefault="00FD2DDC" w:rsidP="00FD2DDC">
            <w:r w:rsidRPr="00FD2DDC">
              <w:t>Dysk Twardy HDD min 500 GB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D27F889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17662C1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5B785CA" w14:textId="77777777" w:rsidR="00FD2DDC" w:rsidRPr="00FD2DDC" w:rsidRDefault="00FD2DDC" w:rsidP="00FD2DDC"/>
        </w:tc>
      </w:tr>
      <w:tr w:rsidR="00FD2DDC" w:rsidRPr="00FD2DDC" w14:paraId="6BCFC6C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898EA3C" w14:textId="77777777" w:rsidR="00FD2DDC" w:rsidRPr="00FD2DDC" w:rsidRDefault="00FD2DDC" w:rsidP="00FD2DDC">
            <w:r w:rsidRPr="00FD2DDC">
              <w:t>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D5EF1C4" w14:textId="77777777" w:rsidR="00FD2DDC" w:rsidRPr="00FD2DDC" w:rsidRDefault="00FD2DDC" w:rsidP="00FD2DDC">
            <w:r w:rsidRPr="00FD2DDC">
              <w:t>Monitor LCD min 24” spełniający wymogi Rozporządzenia Ministra Zdrowia z dnia 18 lutego 2011 r. w sprawie warunków bezpiecznego stosowania promieniowania jonizującego dla wszystkich rodzajów ekspozycji medycznej.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E6DAA51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02BD585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CAB1EF8" w14:textId="77777777" w:rsidR="00FD2DDC" w:rsidRPr="00FD2DDC" w:rsidRDefault="00FD2DDC" w:rsidP="00FD2DDC"/>
        </w:tc>
      </w:tr>
      <w:tr w:rsidR="00FD2DDC" w:rsidRPr="00FD2DDC" w14:paraId="27FADF84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D0A2427" w14:textId="77777777" w:rsidR="00FD2DDC" w:rsidRPr="00FD2DDC" w:rsidRDefault="00FD2DDC" w:rsidP="00FD2DDC">
            <w:r w:rsidRPr="00FD2DDC">
              <w:t>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919ADE2" w14:textId="77777777" w:rsidR="00FD2DDC" w:rsidRPr="00FD2DDC" w:rsidRDefault="00FD2DDC" w:rsidP="00FD2DDC">
            <w:r w:rsidRPr="00FD2DDC">
              <w:t>System operacyjny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930760A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32D4DA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C08C859" w14:textId="77777777" w:rsidR="00FD2DDC" w:rsidRPr="00FD2DDC" w:rsidRDefault="00FD2DDC" w:rsidP="00FD2DDC"/>
        </w:tc>
      </w:tr>
      <w:tr w:rsidR="00FD2DDC" w:rsidRPr="00FD2DDC" w14:paraId="2829B6A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E5D950E" w14:textId="77777777" w:rsidR="00FD2DDC" w:rsidRPr="00FD2DDC" w:rsidRDefault="00FD2DDC" w:rsidP="00FD2DDC">
            <w:r w:rsidRPr="00FD2DDC">
              <w:t>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72C2C94" w14:textId="77777777" w:rsidR="00FD2DDC" w:rsidRPr="00FD2DDC" w:rsidRDefault="00FD2DDC" w:rsidP="00FD2DDC">
            <w:r w:rsidRPr="00FD2DDC">
              <w:t>Klawiatura i mysz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4B6F23A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97740FB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F04D9F0" w14:textId="77777777" w:rsidR="00FD2DDC" w:rsidRPr="00FD2DDC" w:rsidRDefault="00FD2DDC" w:rsidP="00FD2DDC"/>
        </w:tc>
      </w:tr>
      <w:tr w:rsidR="00FD2DDC" w:rsidRPr="00FD2DDC" w14:paraId="48D1D42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3514F94" w14:textId="77777777" w:rsidR="00FD2DDC" w:rsidRPr="00FD2DDC" w:rsidRDefault="00FD2DDC" w:rsidP="00FD2DDC">
            <w:r w:rsidRPr="00FD2DDC">
              <w:t>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166C6F8" w14:textId="77777777" w:rsidR="00FD2DDC" w:rsidRPr="00FD2DDC" w:rsidRDefault="00FD2DDC" w:rsidP="00FD2DDC">
            <w:r w:rsidRPr="00FD2DDC">
              <w:t>Karta sieciowa Gigabit Ethernet 1GB/s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EEBE8A5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B48BF88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0E8AA16" w14:textId="77777777" w:rsidR="00FD2DDC" w:rsidRPr="00FD2DDC" w:rsidRDefault="00FD2DDC" w:rsidP="00FD2DDC"/>
        </w:tc>
      </w:tr>
      <w:tr w:rsidR="00FD2DDC" w:rsidRPr="00FD2DDC" w14:paraId="1007536D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4C3AA11" w14:textId="77777777" w:rsidR="00FD2DDC" w:rsidRPr="00FD2DDC" w:rsidRDefault="00FD2DDC" w:rsidP="00FD2DDC">
            <w:r w:rsidRPr="00FD2DDC">
              <w:t>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1600ADE" w14:textId="77777777" w:rsidR="00FD2DDC" w:rsidRPr="00FD2DDC" w:rsidRDefault="00FD2DDC" w:rsidP="00FD2DDC">
            <w:r w:rsidRPr="00FD2DDC">
              <w:t xml:space="preserve">Karta dźwiękowa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C8DC56E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5DC048D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4A744CE" w14:textId="77777777" w:rsidR="00FD2DDC" w:rsidRPr="00FD2DDC" w:rsidRDefault="00FD2DDC" w:rsidP="00FD2DDC"/>
        </w:tc>
      </w:tr>
      <w:tr w:rsidR="00FD2DDC" w:rsidRPr="00FD2DDC" w14:paraId="10694117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418461B" w14:textId="77777777" w:rsidR="00FD2DDC" w:rsidRPr="00FD2DDC" w:rsidRDefault="00FD2DDC" w:rsidP="00FD2DDC">
            <w:r w:rsidRPr="00FD2DDC">
              <w:t>10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246348E" w14:textId="77777777" w:rsidR="00FD2DDC" w:rsidRPr="00FD2DDC" w:rsidRDefault="00FD2DDC" w:rsidP="00FD2DDC">
            <w:r w:rsidRPr="00FD2DDC">
              <w:t>Karta graficzna dostosowana do wymaganych rozdzielczości i sposobu odświeżania obrazu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A5AEEA5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D821F96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40289B2" w14:textId="77777777" w:rsidR="00FD2DDC" w:rsidRPr="00FD2DDC" w:rsidRDefault="00FD2DDC" w:rsidP="00FD2DDC"/>
        </w:tc>
      </w:tr>
      <w:tr w:rsidR="00FD2DDC" w:rsidRPr="00FD2DDC" w14:paraId="737B4C43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0F2D783" w14:textId="77777777" w:rsidR="00FD2DDC" w:rsidRPr="00FD2DDC" w:rsidRDefault="00FD2DDC" w:rsidP="00FD2DDC">
            <w:r w:rsidRPr="00FD2DDC">
              <w:t>11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6F42935B" w14:textId="77777777" w:rsidR="00FD2DDC" w:rsidRPr="00FD2DDC" w:rsidRDefault="00FD2DDC" w:rsidP="00FD2DDC">
            <w:r w:rsidRPr="00FD2DDC">
              <w:t>UPS dobrany mocą do zastosowanego komputera ze sterowaniem zapewniającym automatyczne, sekwencyjne zamykanie oprogramowania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81BF0EF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2F6E9CD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574234F" w14:textId="77777777" w:rsidR="00FD2DDC" w:rsidRPr="00FD2DDC" w:rsidRDefault="00FD2DDC" w:rsidP="00FD2DDC"/>
        </w:tc>
      </w:tr>
      <w:tr w:rsidR="00FD2DDC" w:rsidRPr="00FD2DDC" w14:paraId="0572BB3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C2999E1" w14:textId="77777777" w:rsidR="00FD2DDC" w:rsidRPr="00FD2DDC" w:rsidRDefault="00FD2DDC" w:rsidP="00FD2DDC">
            <w:r w:rsidRPr="00FD2DDC">
              <w:lastRenderedPageBreak/>
              <w:t>12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3012A2D" w14:textId="77777777" w:rsidR="00FD2DDC" w:rsidRPr="00FD2DDC" w:rsidRDefault="00FD2DDC" w:rsidP="00FD2DDC">
            <w:r w:rsidRPr="00FD2DDC">
              <w:t xml:space="preserve">Nagrywarka lokalna w konsoli technika umożliwiająca nagranie płyty z badaniami wraz z dołączoną przeglądarką zgodną z DICOM Part 10, umożliwiającą weryfikację nagranych danych zgodnie z DICOM 3.x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EBBC73B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4D6F5D5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5A1A639" w14:textId="77777777" w:rsidR="00FD2DDC" w:rsidRPr="00FD2DDC" w:rsidRDefault="00FD2DDC" w:rsidP="00FD2DDC"/>
        </w:tc>
      </w:tr>
      <w:tr w:rsidR="00FD2DDC" w:rsidRPr="00FD2DDC" w14:paraId="7D3B49FB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D85E788" w14:textId="77777777" w:rsidR="00FD2DDC" w:rsidRPr="00FD2DDC" w:rsidRDefault="00FD2DDC" w:rsidP="00FD2DDC">
            <w:r w:rsidRPr="00FD2DDC">
              <w:t>13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510141D" w14:textId="77777777" w:rsidR="00FD2DDC" w:rsidRPr="00FD2DDC" w:rsidRDefault="00FD2DDC" w:rsidP="00FD2DDC">
            <w:r w:rsidRPr="00FD2DDC">
              <w:t>Automatyczne czytanie danych z RIS przez interfejs DICOM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4E06FDB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12FFDCC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92861C3" w14:textId="77777777" w:rsidR="00FD2DDC" w:rsidRPr="00FD2DDC" w:rsidRDefault="00FD2DDC" w:rsidP="00FD2DDC"/>
        </w:tc>
      </w:tr>
      <w:tr w:rsidR="00FD2DDC" w:rsidRPr="00FD2DDC" w14:paraId="27DCB31C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69221B6" w14:textId="77777777" w:rsidR="00FD2DDC" w:rsidRPr="00FD2DDC" w:rsidRDefault="00FD2DDC" w:rsidP="00FD2DDC">
            <w:r w:rsidRPr="00FD2DDC">
              <w:t>14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F2422F4" w14:textId="77777777" w:rsidR="00FD2DDC" w:rsidRPr="00FD2DDC" w:rsidRDefault="00FD2DDC" w:rsidP="00FD2DDC">
            <w:r w:rsidRPr="00FD2DDC">
              <w:t xml:space="preserve">Obsługa standardu DICOM 3.x min. w zakresie obsługi DICOM </w:t>
            </w:r>
            <w:proofErr w:type="spellStart"/>
            <w:r w:rsidRPr="00FD2DDC">
              <w:t>Store</w:t>
            </w:r>
            <w:proofErr w:type="spellEnd"/>
            <w:r w:rsidRPr="00FD2DDC">
              <w:t xml:space="preserve"> SCU i DICOM </w:t>
            </w:r>
            <w:proofErr w:type="spellStart"/>
            <w:r w:rsidRPr="00FD2DDC">
              <w:t>Modality</w:t>
            </w:r>
            <w:proofErr w:type="spellEnd"/>
            <w:r w:rsidRPr="00FD2DDC">
              <w:t xml:space="preserve"> </w:t>
            </w:r>
            <w:proofErr w:type="spellStart"/>
            <w:r w:rsidRPr="00FD2DDC">
              <w:t>Worklist</w:t>
            </w:r>
            <w:proofErr w:type="spellEnd"/>
            <w:r w:rsidRPr="00FD2DDC">
              <w:t xml:space="preserve"> jako SCU,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85DAA54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C5C417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A4944AF" w14:textId="77777777" w:rsidR="00FD2DDC" w:rsidRPr="00FD2DDC" w:rsidRDefault="00FD2DDC" w:rsidP="00FD2DDC"/>
        </w:tc>
      </w:tr>
      <w:tr w:rsidR="00FD2DDC" w:rsidRPr="00FD2DDC" w14:paraId="398337BD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8D0023A" w14:textId="77777777" w:rsidR="00FD2DDC" w:rsidRPr="00FD2DDC" w:rsidRDefault="00FD2DDC" w:rsidP="00FD2DDC">
            <w:r w:rsidRPr="00FD2DDC">
              <w:t>15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EF248BB" w14:textId="77777777" w:rsidR="00FD2DDC" w:rsidRPr="00FD2DDC" w:rsidRDefault="00FD2DDC" w:rsidP="00FD2DDC">
            <w:r w:rsidRPr="00FD2DDC">
              <w:t>Możliwość wpisywania danych demograficznych bezpośrednio na konsoli operatora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FDD09B8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DCAC53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6FD967E" w14:textId="77777777" w:rsidR="00FD2DDC" w:rsidRPr="00FD2DDC" w:rsidRDefault="00FD2DDC" w:rsidP="00FD2DDC"/>
        </w:tc>
      </w:tr>
      <w:tr w:rsidR="00FD2DDC" w:rsidRPr="00FD2DDC" w14:paraId="6DFD8054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9FE30F0" w14:textId="77777777" w:rsidR="00FD2DDC" w:rsidRPr="00FD2DDC" w:rsidRDefault="00FD2DDC" w:rsidP="00FD2DDC">
            <w:r w:rsidRPr="00FD2DDC">
              <w:t>16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7A85AE1" w14:textId="77777777" w:rsidR="00FD2DDC" w:rsidRPr="00FD2DDC" w:rsidRDefault="00FD2DDC" w:rsidP="00FD2DDC">
            <w:r w:rsidRPr="00FD2DDC">
              <w:t xml:space="preserve">Automatyczna selekcja badania z </w:t>
            </w:r>
            <w:proofErr w:type="spellStart"/>
            <w:r w:rsidRPr="00FD2DDC">
              <w:t>Worklisty</w:t>
            </w:r>
            <w:proofErr w:type="spellEnd"/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0B32E9A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50F7AA5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DE10EB1" w14:textId="77777777" w:rsidR="00FD2DDC" w:rsidRPr="00FD2DDC" w:rsidRDefault="00FD2DDC" w:rsidP="00FD2DDC"/>
        </w:tc>
      </w:tr>
      <w:tr w:rsidR="00FD2DDC" w:rsidRPr="00FD2DDC" w14:paraId="1C52010C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131033D" w14:textId="77777777" w:rsidR="00FD2DDC" w:rsidRPr="00FD2DDC" w:rsidRDefault="00FD2DDC" w:rsidP="00FD2DDC">
            <w:r w:rsidRPr="00FD2DDC">
              <w:t>17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0560437" w14:textId="77777777" w:rsidR="00FD2DDC" w:rsidRPr="00FD2DDC" w:rsidRDefault="00FD2DDC" w:rsidP="00FD2DDC">
            <w:r w:rsidRPr="00FD2DDC">
              <w:t>Programy anatomiczne w języku polskim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EEC8FA4" w14:textId="77777777" w:rsidR="00FD2DDC" w:rsidRPr="00FD2DDC" w:rsidRDefault="00FD2DDC" w:rsidP="00FD2DDC">
            <w:r w:rsidRPr="00FD2DDC">
              <w:t xml:space="preserve">Tak 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44F625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447D772E" w14:textId="77777777" w:rsidR="00FD2DDC" w:rsidRPr="00FD2DDC" w:rsidRDefault="00FD2DDC" w:rsidP="00FD2DDC"/>
        </w:tc>
      </w:tr>
      <w:tr w:rsidR="00FD2DDC" w:rsidRPr="00FD2DDC" w14:paraId="20F30677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0FEDAF7" w14:textId="77777777" w:rsidR="00FD2DDC" w:rsidRPr="00FD2DDC" w:rsidRDefault="00FD2DDC" w:rsidP="00FD2DDC">
            <w:r w:rsidRPr="00FD2DDC">
              <w:t>18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C22F2A6" w14:textId="77777777" w:rsidR="00FD2DDC" w:rsidRPr="00FD2DDC" w:rsidRDefault="00FD2DDC" w:rsidP="00FD2DDC">
            <w:r w:rsidRPr="00FD2DDC">
              <w:t>Rejestracja dawki dla każdego badania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3C397A2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19CE6B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B4BAB2E" w14:textId="77777777" w:rsidR="00FD2DDC" w:rsidRPr="00FD2DDC" w:rsidRDefault="00FD2DDC" w:rsidP="00FD2DDC"/>
        </w:tc>
      </w:tr>
      <w:tr w:rsidR="00FD2DDC" w:rsidRPr="00FD2DDC" w14:paraId="05FA91D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64BC0E6" w14:textId="77777777" w:rsidR="00FD2DDC" w:rsidRPr="00FD2DDC" w:rsidRDefault="00FD2DDC" w:rsidP="00FD2DDC">
            <w:r w:rsidRPr="00FD2DDC">
              <w:t>19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333FDD6" w14:textId="77777777" w:rsidR="00FD2DDC" w:rsidRPr="00FD2DDC" w:rsidRDefault="00FD2DDC" w:rsidP="00FD2DDC">
            <w:r w:rsidRPr="00FD2DDC">
              <w:t>Oprogramowanie do statystycznej analizy dawek pacjentów oraz badań odrzuconych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C9DE31E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01ED0B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939B5A8" w14:textId="77777777" w:rsidR="00FD2DDC" w:rsidRPr="00FD2DDC" w:rsidRDefault="00FD2DDC" w:rsidP="00FD2DDC"/>
        </w:tc>
      </w:tr>
      <w:tr w:rsidR="00FD2DDC" w:rsidRPr="00FD2DDC" w14:paraId="691F8DA8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8BA04ED" w14:textId="77777777" w:rsidR="00FD2DDC" w:rsidRPr="00FD2DDC" w:rsidRDefault="00FD2DDC" w:rsidP="00FD2DDC">
            <w:r w:rsidRPr="00FD2DDC">
              <w:t>20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35BE2CC" w14:textId="77777777" w:rsidR="00FD2DDC" w:rsidRPr="00FD2DDC" w:rsidRDefault="00FD2DDC" w:rsidP="00FD2DDC">
            <w:r w:rsidRPr="00FD2DDC">
              <w:t xml:space="preserve">Automatyczna optymalizacja zdjęć po badaniu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71878C3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0DDA3B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1DE52EA" w14:textId="77777777" w:rsidR="00FD2DDC" w:rsidRPr="00FD2DDC" w:rsidRDefault="00FD2DDC" w:rsidP="00FD2DDC"/>
        </w:tc>
      </w:tr>
      <w:tr w:rsidR="00FD2DDC" w:rsidRPr="00FD2DDC" w14:paraId="26CD111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A8A5E23" w14:textId="77777777" w:rsidR="00FD2DDC" w:rsidRPr="00FD2DDC" w:rsidRDefault="00FD2DDC" w:rsidP="00FD2DDC">
            <w:r w:rsidRPr="00FD2DDC">
              <w:t>21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94A6B70" w14:textId="77777777" w:rsidR="00FD2DDC" w:rsidRPr="00FD2DDC" w:rsidRDefault="00FD2DDC" w:rsidP="00FD2DDC">
            <w:r w:rsidRPr="00FD2DDC">
              <w:t>Obrót obrazu o dowolny kąt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70871F1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A08049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0A5E19C" w14:textId="77777777" w:rsidR="00FD2DDC" w:rsidRPr="00FD2DDC" w:rsidRDefault="00FD2DDC" w:rsidP="00FD2DDC"/>
        </w:tc>
      </w:tr>
      <w:tr w:rsidR="00FD2DDC" w:rsidRPr="00FD2DDC" w14:paraId="6CA498B5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414622A" w14:textId="77777777" w:rsidR="00FD2DDC" w:rsidRPr="00FD2DDC" w:rsidRDefault="00FD2DDC" w:rsidP="00FD2DDC">
            <w:r w:rsidRPr="00FD2DDC">
              <w:t>22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D06A672" w14:textId="77777777" w:rsidR="00FD2DDC" w:rsidRPr="00FD2DDC" w:rsidRDefault="00FD2DDC" w:rsidP="00FD2DDC">
            <w:r w:rsidRPr="00FD2DDC">
              <w:t>Zmiana zaczernienia i kontrastu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32C3E4D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35EF67A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3D226C61" w14:textId="77777777" w:rsidR="00FD2DDC" w:rsidRPr="00FD2DDC" w:rsidRDefault="00FD2DDC" w:rsidP="00FD2DDC"/>
        </w:tc>
      </w:tr>
      <w:tr w:rsidR="00FD2DDC" w:rsidRPr="00FD2DDC" w14:paraId="668059A7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1833EEF" w14:textId="77777777" w:rsidR="00FD2DDC" w:rsidRPr="00FD2DDC" w:rsidRDefault="00FD2DDC" w:rsidP="00FD2DDC">
            <w:r w:rsidRPr="00FD2DDC">
              <w:t>23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3120EF3" w14:textId="77777777" w:rsidR="00FD2DDC" w:rsidRPr="00FD2DDC" w:rsidRDefault="00FD2DDC" w:rsidP="00FD2DDC">
            <w:r w:rsidRPr="00FD2DDC">
              <w:t>Regulacja okna obrazu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6D435A2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61A2D0E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53F3FD4" w14:textId="77777777" w:rsidR="00FD2DDC" w:rsidRPr="00FD2DDC" w:rsidRDefault="00FD2DDC" w:rsidP="00FD2DDC"/>
        </w:tc>
      </w:tr>
      <w:tr w:rsidR="00FD2DDC" w:rsidRPr="00FD2DDC" w14:paraId="1E5B8815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4FC559D" w14:textId="77777777" w:rsidR="00FD2DDC" w:rsidRPr="00FD2DDC" w:rsidRDefault="00FD2DDC" w:rsidP="00FD2DDC">
            <w:r w:rsidRPr="00FD2DDC">
              <w:t>24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F6D4672" w14:textId="77777777" w:rsidR="00FD2DDC" w:rsidRPr="00FD2DDC" w:rsidRDefault="00FD2DDC" w:rsidP="00FD2DDC">
            <w:r w:rsidRPr="00FD2DDC">
              <w:t>Wybór dodatkowej filtracji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E345828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926E115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0395A159" w14:textId="77777777" w:rsidR="00FD2DDC" w:rsidRPr="00FD2DDC" w:rsidRDefault="00FD2DDC" w:rsidP="00FD2DDC"/>
        </w:tc>
      </w:tr>
      <w:tr w:rsidR="00FD2DDC" w:rsidRPr="00FD2DDC" w14:paraId="2A372516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88062AC" w14:textId="77777777" w:rsidR="00FD2DDC" w:rsidRPr="00FD2DDC" w:rsidRDefault="00FD2DDC" w:rsidP="00FD2DDC">
            <w:r w:rsidRPr="00FD2DDC">
              <w:t>25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056408B" w14:textId="77777777" w:rsidR="00FD2DDC" w:rsidRPr="00FD2DDC" w:rsidRDefault="00FD2DDC" w:rsidP="00FD2DDC">
            <w:r w:rsidRPr="00FD2DDC">
              <w:t>Dodawanie znaczników na obrazie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7F6E916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658F3F7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2D94380D" w14:textId="77777777" w:rsidR="00FD2DDC" w:rsidRPr="00FD2DDC" w:rsidRDefault="00FD2DDC" w:rsidP="00FD2DDC"/>
        </w:tc>
      </w:tr>
      <w:tr w:rsidR="00FD2DDC" w:rsidRPr="00FD2DDC" w14:paraId="354BDB64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0969915" w14:textId="77777777" w:rsidR="00FD2DDC" w:rsidRPr="00FD2DDC" w:rsidRDefault="00FD2DDC" w:rsidP="00FD2DDC">
            <w:r w:rsidRPr="00FD2DDC">
              <w:t>26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C7B772C" w14:textId="77777777" w:rsidR="00FD2DDC" w:rsidRPr="00FD2DDC" w:rsidRDefault="00FD2DDC" w:rsidP="00FD2DDC">
            <w:r w:rsidRPr="00FD2DDC">
              <w:t>Dodawanie komentarzy na obrazie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797A3D5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F74FBD8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55EE62A9" w14:textId="77777777" w:rsidR="00FD2DDC" w:rsidRPr="00FD2DDC" w:rsidRDefault="00FD2DDC" w:rsidP="00FD2DDC"/>
        </w:tc>
      </w:tr>
      <w:tr w:rsidR="00FD2DDC" w:rsidRPr="00FD2DDC" w14:paraId="191426A8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A2C57AE" w14:textId="77777777" w:rsidR="00FD2DDC" w:rsidRPr="00FD2DDC" w:rsidRDefault="00FD2DDC" w:rsidP="00FD2DDC">
            <w:r w:rsidRPr="00FD2DDC">
              <w:t>27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22C8B92" w14:textId="77777777" w:rsidR="00FD2DDC" w:rsidRPr="00FD2DDC" w:rsidRDefault="00FD2DDC" w:rsidP="00FD2DDC">
            <w:r w:rsidRPr="00FD2DDC">
              <w:t>Definiowanie ustawień min. 6 użytkowników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1F34652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CDD68F1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50FC563" w14:textId="77777777" w:rsidR="00FD2DDC" w:rsidRPr="00FD2DDC" w:rsidRDefault="00FD2DDC" w:rsidP="00FD2DDC"/>
        </w:tc>
      </w:tr>
      <w:tr w:rsidR="00FD2DDC" w:rsidRPr="00FD2DDC" w14:paraId="1B30C676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51BBDA5" w14:textId="77777777" w:rsidR="00FD2DDC" w:rsidRPr="00FD2DDC" w:rsidRDefault="00FD2DDC" w:rsidP="00FD2DDC">
            <w:r w:rsidRPr="00FD2DDC">
              <w:t>28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44728C7" w14:textId="77777777" w:rsidR="00FD2DDC" w:rsidRPr="00FD2DDC" w:rsidRDefault="00FD2DDC" w:rsidP="00FD2DDC">
            <w:r w:rsidRPr="00FD2DDC">
              <w:t xml:space="preserve">Pełna kompatybilność z siecią DICOM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8F418DC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76A7D1A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1B4E055F" w14:textId="77777777" w:rsidR="00FD2DDC" w:rsidRPr="00FD2DDC" w:rsidRDefault="00FD2DDC" w:rsidP="00FD2DDC"/>
        </w:tc>
      </w:tr>
      <w:tr w:rsidR="00FD2DDC" w:rsidRPr="00FD2DDC" w14:paraId="68BF3C3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93A5224" w14:textId="77777777" w:rsidR="00FD2DDC" w:rsidRPr="00FD2DDC" w:rsidRDefault="00FD2DDC" w:rsidP="00FD2DDC">
            <w:r w:rsidRPr="00FD2DDC">
              <w:t>29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D6E0E8A" w14:textId="77777777" w:rsidR="00FD2DDC" w:rsidRPr="00FD2DDC" w:rsidRDefault="00FD2DDC" w:rsidP="00FD2DDC">
            <w:r w:rsidRPr="00FD2DDC">
              <w:t xml:space="preserve">Funkcja DICOM  </w:t>
            </w:r>
            <w:proofErr w:type="spellStart"/>
            <w:r w:rsidRPr="00FD2DDC">
              <w:t>send</w:t>
            </w:r>
            <w:proofErr w:type="spellEnd"/>
            <w:r w:rsidRPr="00FD2DDC">
              <w:t xml:space="preserve">, </w:t>
            </w:r>
            <w:proofErr w:type="spellStart"/>
            <w:r w:rsidRPr="00FD2DDC">
              <w:t>storage</w:t>
            </w:r>
            <w:proofErr w:type="spellEnd"/>
            <w:r w:rsidRPr="00FD2DDC">
              <w:t xml:space="preserve">, </w:t>
            </w:r>
            <w:proofErr w:type="spellStart"/>
            <w:r w:rsidRPr="00FD2DDC">
              <w:t>print</w:t>
            </w:r>
            <w:proofErr w:type="spellEnd"/>
            <w:r w:rsidRPr="00FD2DDC">
              <w:t xml:space="preserve">, </w:t>
            </w:r>
            <w:proofErr w:type="spellStart"/>
            <w:r w:rsidRPr="00FD2DDC">
              <w:t>worklist</w:t>
            </w:r>
            <w:proofErr w:type="spellEnd"/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2308758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AC51230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5577F65" w14:textId="77777777" w:rsidR="00FD2DDC" w:rsidRPr="00FD2DDC" w:rsidRDefault="00FD2DDC" w:rsidP="00FD2DDC"/>
        </w:tc>
      </w:tr>
      <w:tr w:rsidR="00FD2DDC" w:rsidRPr="00FD2DDC" w14:paraId="15D4D76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B76648D" w14:textId="77777777" w:rsidR="00FD2DDC" w:rsidRPr="00FD2DDC" w:rsidRDefault="00FD2DDC" w:rsidP="00FD2DDC">
            <w:r w:rsidRPr="00FD2DDC">
              <w:t>30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7FC22C7" w14:textId="77777777" w:rsidR="00FD2DDC" w:rsidRPr="00FD2DDC" w:rsidRDefault="00FD2DDC" w:rsidP="00FD2DDC">
            <w:r w:rsidRPr="00FD2DDC">
              <w:t>System zabezpieczony przed ingerencją osoby bez uprawnień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ECF16EA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9AEFB0D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78E21F39" w14:textId="77777777" w:rsidR="00FD2DDC" w:rsidRPr="00FD2DDC" w:rsidRDefault="00FD2DDC" w:rsidP="00FD2DDC"/>
        </w:tc>
      </w:tr>
      <w:tr w:rsidR="00FD2DDC" w:rsidRPr="00FD2DDC" w14:paraId="6953B751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159450B" w14:textId="77777777" w:rsidR="00FD2DDC" w:rsidRPr="00FD2DDC" w:rsidRDefault="00FD2DDC" w:rsidP="00FD2DDC">
            <w:r w:rsidRPr="00FD2DDC">
              <w:lastRenderedPageBreak/>
              <w:t>31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8BA85AB" w14:textId="77777777" w:rsidR="00FD2DDC" w:rsidRPr="00FD2DDC" w:rsidRDefault="00FD2DDC" w:rsidP="00FD2DDC">
            <w:r w:rsidRPr="00FD2DDC">
              <w:t>Polska wersja językowa programu stacji akwizycyjnej technika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6A6E6AF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BECA143" w14:textId="77777777" w:rsidR="00FD2DDC" w:rsidRPr="00FD2DDC" w:rsidRDefault="00FD2DDC" w:rsidP="00FD2DDC"/>
        </w:tc>
        <w:tc>
          <w:tcPr>
            <w:tcW w:w="1985" w:type="dxa"/>
            <w:gridSpan w:val="3"/>
            <w:shd w:val="clear" w:color="auto" w:fill="FFFFFF"/>
          </w:tcPr>
          <w:p w14:paraId="6FF37170" w14:textId="77777777" w:rsidR="00FD2DDC" w:rsidRPr="00FD2DDC" w:rsidRDefault="00FD2DDC" w:rsidP="00FD2DDC"/>
        </w:tc>
      </w:tr>
      <w:tr w:rsidR="00FD2DDC" w:rsidRPr="00FD2DDC" w14:paraId="3676ED5F" w14:textId="77777777" w:rsidTr="002C5CA8">
        <w:trPr>
          <w:cantSplit/>
          <w:trHeight w:val="413"/>
        </w:trPr>
        <w:tc>
          <w:tcPr>
            <w:tcW w:w="9948" w:type="dxa"/>
            <w:gridSpan w:val="11"/>
            <w:shd w:val="clear" w:color="auto" w:fill="FFFFFF"/>
            <w:vAlign w:val="center"/>
          </w:tcPr>
          <w:p w14:paraId="4BAC9257" w14:textId="77777777" w:rsidR="00FD2DDC" w:rsidRPr="00FD2DDC" w:rsidRDefault="00FD2DDC" w:rsidP="00FD2DDC">
            <w:r w:rsidRPr="00FD2DDC">
              <w:t xml:space="preserve">IX. </w:t>
            </w:r>
            <w:r w:rsidRPr="00FD2DDC">
              <w:rPr>
                <w:b/>
                <w:bCs/>
              </w:rPr>
              <w:t>Pozostałe wymogi</w:t>
            </w:r>
          </w:p>
        </w:tc>
      </w:tr>
      <w:tr w:rsidR="00FD2DDC" w:rsidRPr="00FD2DDC" w14:paraId="57821839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B7D2038" w14:textId="77777777" w:rsidR="00FD2DDC" w:rsidRPr="00FD2DDC" w:rsidRDefault="00FD2DDC" w:rsidP="00FD2DDC">
            <w:r w:rsidRPr="00FD2DDC">
              <w:t>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A49BB7D" w14:textId="77777777" w:rsidR="00FD2DDC" w:rsidRPr="00FD2DDC" w:rsidRDefault="00FD2DDC" w:rsidP="00FD2DDC">
            <w:r w:rsidRPr="00FD2DDC">
              <w:t xml:space="preserve">Demontaż oraz utylizacja funkcjonującego w adaptowanej pracowni aparatu rentgenowskiego Philips </w:t>
            </w:r>
            <w:proofErr w:type="spellStart"/>
            <w:r w:rsidRPr="00FD2DDC">
              <w:t>Bucky</w:t>
            </w:r>
            <w:proofErr w:type="spellEnd"/>
            <w:r w:rsidRPr="00FD2DDC">
              <w:t xml:space="preserve"> z wydaniem zaświadczenia dla Zamawiającego w celu okazania przed organami które wydały zezwolenie na stosowanie likwidowanego aparatu rentgenowskiego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9AA9E9F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01942F67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2CEB3CA4" w14:textId="77777777" w:rsidR="00FD2DDC" w:rsidRPr="00FD2DDC" w:rsidRDefault="00FD2DDC" w:rsidP="00FD2DDC"/>
        </w:tc>
      </w:tr>
      <w:tr w:rsidR="00FD2DDC" w:rsidRPr="00FD2DDC" w14:paraId="0E819919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4E83456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B2C9F82" w14:textId="77777777" w:rsidR="00FD2DDC" w:rsidRPr="00FD2DDC" w:rsidRDefault="00FD2DDC" w:rsidP="00FD2DDC">
            <w:r w:rsidRPr="00FD2DDC">
              <w:t>Górny uchwyt rąk pacjenta dla projekcji bocznej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9F01705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5AAFD7A8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26F134C1" w14:textId="77777777" w:rsidR="00FD2DDC" w:rsidRPr="00FD2DDC" w:rsidRDefault="00FD2DDC" w:rsidP="00FD2DDC"/>
        </w:tc>
      </w:tr>
      <w:tr w:rsidR="00FD2DDC" w:rsidRPr="00FD2DDC" w14:paraId="7F19FE51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CDB046A" w14:textId="77777777" w:rsidR="00FD2DDC" w:rsidRPr="00FD2DDC" w:rsidRDefault="00FD2DDC" w:rsidP="00FD2DDC">
            <w:r w:rsidRPr="00FD2DDC">
              <w:t>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945100E" w14:textId="77777777" w:rsidR="00FD2DDC" w:rsidRPr="00FD2DDC" w:rsidRDefault="00FD2DDC" w:rsidP="00FD2DDC">
            <w:r w:rsidRPr="00FD2DDC">
              <w:t>Funkcja AUTO-</w:t>
            </w:r>
            <w:proofErr w:type="spellStart"/>
            <w:r w:rsidRPr="00FD2DDC">
              <w:t>Stiching</w:t>
            </w:r>
            <w:proofErr w:type="spellEnd"/>
            <w:r w:rsidRPr="00FD2DDC">
              <w:t xml:space="preserve"> –  wykonanie badania kończyn długich lub całego kręgosłupa oraz uzyskanie obrazu diagnostycznego obejmującego automatyczne łącznie kilka części anatomicznych połączonych w całość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985AFBF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68B3F0E0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5A2CADF2" w14:textId="77777777" w:rsidR="00FD2DDC" w:rsidRPr="00FD2DDC" w:rsidRDefault="00FD2DDC" w:rsidP="00FD2DDC"/>
        </w:tc>
      </w:tr>
      <w:tr w:rsidR="00FD2DDC" w:rsidRPr="00FD2DDC" w14:paraId="41EE981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33E6EBA" w14:textId="77777777" w:rsidR="00FD2DDC" w:rsidRPr="00FD2DDC" w:rsidRDefault="00FD2DDC" w:rsidP="00FD2DDC">
            <w:r w:rsidRPr="00FD2DDC">
              <w:t>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D2A8E71" w14:textId="77777777" w:rsidR="00FD2DDC" w:rsidRPr="00FD2DDC" w:rsidRDefault="00FD2DDC" w:rsidP="00FD2DDC">
            <w:r w:rsidRPr="00FD2DDC">
              <w:t>Statyw do wykonywania badań kończyn długich i kręgosłupa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4A759B8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3329CB6D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656DD76F" w14:textId="77777777" w:rsidR="00FD2DDC" w:rsidRPr="00FD2DDC" w:rsidRDefault="00FD2DDC" w:rsidP="00FD2DDC"/>
        </w:tc>
      </w:tr>
      <w:tr w:rsidR="00FD2DDC" w:rsidRPr="00FD2DDC" w14:paraId="40093D67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94C7660" w14:textId="77777777" w:rsidR="00FD2DDC" w:rsidRPr="00FD2DDC" w:rsidRDefault="00FD2DDC" w:rsidP="00FD2DDC">
            <w:r w:rsidRPr="00FD2DDC">
              <w:t>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566358B" w14:textId="77777777" w:rsidR="00FD2DDC" w:rsidRPr="00FD2DDC" w:rsidRDefault="00FD2DDC" w:rsidP="00FD2DDC">
            <w:r w:rsidRPr="00FD2DDC">
              <w:t>2-stopniowa platforma pozwalająca na skuteczne wykonywanie zdjęć RTG np. kostek lub stóp.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D20C1EE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2CBC9649" w14:textId="77777777" w:rsidR="00FD2DDC" w:rsidRPr="00FD2DDC" w:rsidRDefault="00FD2DDC" w:rsidP="00FD2DDC">
            <w:r w:rsidRPr="00FD2DDC">
              <w:t>.</w:t>
            </w:r>
          </w:p>
        </w:tc>
        <w:tc>
          <w:tcPr>
            <w:tcW w:w="1851" w:type="dxa"/>
            <w:shd w:val="clear" w:color="auto" w:fill="FFFFFF"/>
          </w:tcPr>
          <w:p w14:paraId="59DE4BA7" w14:textId="77777777" w:rsidR="00FD2DDC" w:rsidRPr="00FD2DDC" w:rsidRDefault="00FD2DDC" w:rsidP="00FD2DDC"/>
        </w:tc>
      </w:tr>
      <w:tr w:rsidR="00FD2DDC" w:rsidRPr="00FD2DDC" w14:paraId="2237F95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D857C4C" w14:textId="77777777" w:rsidR="00FD2DDC" w:rsidRPr="00FD2DDC" w:rsidRDefault="00FD2DDC" w:rsidP="00FD2DDC">
            <w:r w:rsidRPr="00FD2DDC">
              <w:t>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44FE4E52" w14:textId="77777777" w:rsidR="00FD2DDC" w:rsidRPr="00FD2DDC" w:rsidRDefault="00FD2DDC" w:rsidP="00FD2DDC">
            <w:r w:rsidRPr="00FD2DDC">
              <w:t>Komplet pozycjonerów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B0F6A0A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4964020F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1CAFE02E" w14:textId="77777777" w:rsidR="00FD2DDC" w:rsidRPr="00FD2DDC" w:rsidRDefault="00FD2DDC" w:rsidP="00FD2DDC"/>
        </w:tc>
      </w:tr>
      <w:tr w:rsidR="00FD2DDC" w:rsidRPr="00FD2DDC" w14:paraId="6418873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864392B" w14:textId="77777777" w:rsidR="00FD2DDC" w:rsidRPr="00FD2DDC" w:rsidRDefault="00FD2DDC" w:rsidP="00FD2DDC">
            <w:r w:rsidRPr="00FD2DDC">
              <w:t>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7F20EED" w14:textId="77777777" w:rsidR="00FD2DDC" w:rsidRPr="00FD2DDC" w:rsidRDefault="00FD2DDC" w:rsidP="00FD2DDC">
            <w:r w:rsidRPr="00FD2DDC">
              <w:t>Stabilizatory do unieruchamiania niemowląt i dzieci podczas wykonywania badań rentgenowskich w 2 rozmiarach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C334794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164DDC6C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440DE50A" w14:textId="77777777" w:rsidR="00FD2DDC" w:rsidRPr="00FD2DDC" w:rsidRDefault="00FD2DDC" w:rsidP="00FD2DDC"/>
        </w:tc>
      </w:tr>
      <w:tr w:rsidR="00FD2DDC" w:rsidRPr="00FD2DDC" w14:paraId="131B9780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C097B31" w14:textId="77777777" w:rsidR="00FD2DDC" w:rsidRPr="00FD2DDC" w:rsidRDefault="00FD2DDC" w:rsidP="00FD2DDC">
            <w:r w:rsidRPr="00FD2DDC">
              <w:t>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2C7D195" w14:textId="77777777" w:rsidR="00FD2DDC" w:rsidRPr="00FD2DDC" w:rsidRDefault="00FD2DDC" w:rsidP="00FD2DDC">
            <w:r w:rsidRPr="00FD2DDC">
              <w:t>Osłony indywidualne na tarczycę w dwóch rozmiarach M i XL o równoważniku 0,35mm Pb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6BFFF3F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7EAFDD9D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3BD5C60C" w14:textId="77777777" w:rsidR="00FD2DDC" w:rsidRPr="00FD2DDC" w:rsidRDefault="00FD2DDC" w:rsidP="00FD2DDC"/>
        </w:tc>
      </w:tr>
      <w:tr w:rsidR="00FD2DDC" w:rsidRPr="00FD2DDC" w14:paraId="3BFDF806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48FB483" w14:textId="77777777" w:rsidR="00FD2DDC" w:rsidRPr="00FD2DDC" w:rsidRDefault="00FD2DDC" w:rsidP="00FD2DDC">
            <w:r w:rsidRPr="00FD2DDC">
              <w:t>10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80CC31B" w14:textId="77777777" w:rsidR="00FD2DDC" w:rsidRPr="00FD2DDC" w:rsidRDefault="00FD2DDC" w:rsidP="00FD2DDC">
            <w:r w:rsidRPr="00FD2DDC">
              <w:t xml:space="preserve">Dwa mobilne parawany ochronne o wymiarach: szerokość 120cm x wysokość 190cm i równoważniku ołowiu 0,5mm Pb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CA5C184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5DFDD592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6DF71C1A" w14:textId="77777777" w:rsidR="00FD2DDC" w:rsidRPr="00FD2DDC" w:rsidRDefault="00FD2DDC" w:rsidP="00FD2DDC"/>
        </w:tc>
      </w:tr>
      <w:tr w:rsidR="00FD2DDC" w:rsidRPr="00FD2DDC" w14:paraId="43E52F8A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920CB49" w14:textId="77777777" w:rsidR="00FD2DDC" w:rsidRPr="00FD2DDC" w:rsidRDefault="00FD2DDC" w:rsidP="00FD2DDC">
            <w:r w:rsidRPr="00FD2DDC">
              <w:t>11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A235F7A" w14:textId="77777777" w:rsidR="00FD2DDC" w:rsidRPr="00FD2DDC" w:rsidRDefault="00FD2DDC" w:rsidP="00FD2DDC">
            <w:r w:rsidRPr="00FD2DDC">
              <w:t xml:space="preserve">Instrukcje obsługi dla oferowanego systemu w języku polskim (1 </w:t>
            </w:r>
            <w:proofErr w:type="spellStart"/>
            <w:r w:rsidRPr="00FD2DDC">
              <w:t>kpl</w:t>
            </w:r>
            <w:proofErr w:type="spellEnd"/>
            <w:r w:rsidRPr="00FD2DDC">
              <w:t>) wraz z dostawą w formie papierowej i na nośniku elektronicznym. Raporty serwisowe i karty pracy w języku polskim.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A128863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1407193B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6F5FA90C" w14:textId="77777777" w:rsidR="00FD2DDC" w:rsidRPr="00FD2DDC" w:rsidRDefault="00FD2DDC" w:rsidP="00FD2DDC"/>
        </w:tc>
      </w:tr>
      <w:tr w:rsidR="00FD2DDC" w:rsidRPr="00FD2DDC" w14:paraId="0A199B24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4A5D967A" w14:textId="77777777" w:rsidR="00FD2DDC" w:rsidRPr="00FD2DDC" w:rsidRDefault="00FD2DDC" w:rsidP="00FD2DDC">
            <w:r w:rsidRPr="00FD2DDC">
              <w:lastRenderedPageBreak/>
              <w:t>12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03629BE4" w14:textId="77777777" w:rsidR="00FD2DDC" w:rsidRPr="00FD2DDC" w:rsidRDefault="00FD2DDC" w:rsidP="00FD2DDC">
            <w:r w:rsidRPr="00FD2DDC">
              <w:t>Paszporty techniczne do każdego samodzielnego elementu systemu  i wyposażenia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9033DEF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0C6BFE4D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260788D8" w14:textId="77777777" w:rsidR="00FD2DDC" w:rsidRPr="00FD2DDC" w:rsidRDefault="00FD2DDC" w:rsidP="00FD2DDC"/>
        </w:tc>
      </w:tr>
      <w:tr w:rsidR="00FD2DDC" w:rsidRPr="00FD2DDC" w14:paraId="0B0CD51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361714C" w14:textId="77777777" w:rsidR="00FD2DDC" w:rsidRPr="00FD2DDC" w:rsidRDefault="00FD2DDC" w:rsidP="00FD2DDC">
            <w:r w:rsidRPr="00FD2DDC">
              <w:t>13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C443373" w14:textId="77777777" w:rsidR="00FD2DDC" w:rsidRPr="00FD2DDC" w:rsidRDefault="00FD2DDC" w:rsidP="00FD2DDC">
            <w:r w:rsidRPr="00FD2DDC">
              <w:t>Możliwość zdalnej diagnostyki serwisowej za pośrednictwem łącza internetowego.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F767726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7EC5EBBB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09F159C0" w14:textId="77777777" w:rsidR="00FD2DDC" w:rsidRPr="00FD2DDC" w:rsidRDefault="00FD2DDC" w:rsidP="00FD2DDC"/>
        </w:tc>
      </w:tr>
      <w:tr w:rsidR="00FD2DDC" w:rsidRPr="00FD2DDC" w14:paraId="3F3C39F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658CCD9" w14:textId="77777777" w:rsidR="00FD2DDC" w:rsidRPr="00FD2DDC" w:rsidRDefault="00FD2DDC" w:rsidP="00FD2DDC">
            <w:r w:rsidRPr="00FD2DDC">
              <w:t>14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7B7585B" w14:textId="77777777" w:rsidR="00FD2DDC" w:rsidRPr="00FD2DDC" w:rsidRDefault="00FD2DDC" w:rsidP="00FD2DDC">
            <w:r w:rsidRPr="00FD2DDC">
              <w:t>Wykonanie testów akceptacyjnych i specjalistycznych.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FC56563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02CF6800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69D5842A" w14:textId="77777777" w:rsidR="00FD2DDC" w:rsidRPr="00FD2DDC" w:rsidRDefault="00FD2DDC" w:rsidP="00FD2DDC"/>
        </w:tc>
      </w:tr>
      <w:tr w:rsidR="00FD2DDC" w:rsidRPr="00FD2DDC" w14:paraId="064A8BC6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489A3FD" w14:textId="77777777" w:rsidR="00FD2DDC" w:rsidRPr="00FD2DDC" w:rsidRDefault="00FD2DDC" w:rsidP="00FD2DDC">
            <w:r w:rsidRPr="00FD2DDC">
              <w:t>15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F64C4CD" w14:textId="77777777" w:rsidR="00FD2DDC" w:rsidRPr="00FD2DDC" w:rsidRDefault="00FD2DDC" w:rsidP="00FD2DDC">
            <w:r w:rsidRPr="00FD2DDC">
              <w:t>Wykonanie projektu osłon stałych pracowni rentgenowskiej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7DEC689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48735C59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0CAA8F5D" w14:textId="77777777" w:rsidR="00FD2DDC" w:rsidRPr="00FD2DDC" w:rsidRDefault="00FD2DDC" w:rsidP="00FD2DDC"/>
        </w:tc>
      </w:tr>
      <w:tr w:rsidR="00FD2DDC" w:rsidRPr="00FD2DDC" w14:paraId="7A3AC941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4E0EC1D" w14:textId="77777777" w:rsidR="00FD2DDC" w:rsidRPr="00FD2DDC" w:rsidRDefault="00FD2DDC" w:rsidP="00FD2DDC">
            <w:r w:rsidRPr="00FD2DDC">
              <w:t>16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73CF15C9" w14:textId="77777777" w:rsidR="00FD2DDC" w:rsidRPr="00FD2DDC" w:rsidRDefault="00FD2DDC" w:rsidP="00FD2DDC">
            <w:r w:rsidRPr="00FD2DDC">
              <w:t xml:space="preserve">Szkolenie w zakresie obsługi i użytkowania urządzenia dla personelu medycznego minimum 10 dni w terminach uzgodnionych z Zamawiającym (dla 5 techników </w:t>
            </w:r>
            <w:proofErr w:type="spellStart"/>
            <w:r w:rsidRPr="00FD2DDC">
              <w:t>elektroradiologii</w:t>
            </w:r>
            <w:proofErr w:type="spellEnd"/>
            <w:r w:rsidRPr="00FD2DDC">
              <w:t>) zakończone wydaniem imiennego certyfikatu.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A83A698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579B08AF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71A8F7E4" w14:textId="77777777" w:rsidR="00FD2DDC" w:rsidRPr="00FD2DDC" w:rsidRDefault="00FD2DDC" w:rsidP="00FD2DDC"/>
        </w:tc>
      </w:tr>
      <w:tr w:rsidR="00FD2DDC" w:rsidRPr="00FD2DDC" w14:paraId="0888DDF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C47C451" w14:textId="77777777" w:rsidR="00FD2DDC" w:rsidRPr="00FD2DDC" w:rsidRDefault="00FD2DDC" w:rsidP="00FD2DDC">
            <w:r w:rsidRPr="00FD2DDC">
              <w:t>17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8431B16" w14:textId="77777777" w:rsidR="00FD2DDC" w:rsidRPr="00FD2DDC" w:rsidRDefault="00FD2DDC" w:rsidP="00FD2DDC">
            <w:r w:rsidRPr="00FD2DDC">
              <w:t xml:space="preserve">Podczas prac modernizacyjno-remontowych należy pamiętać o wygospodarowaniu miejsca na obecnie funkcjonujący system CR Fuji </w:t>
            </w:r>
            <w:proofErr w:type="spellStart"/>
            <w:r w:rsidRPr="00FD2DDC">
              <w:t>Capsula</w:t>
            </w:r>
            <w:proofErr w:type="spellEnd"/>
            <w:r w:rsidRPr="00FD2DDC">
              <w:t>, który ma pozostać podłączony i skonfigurowany do pracy jako rozwiązanie awaryjne (głownie do badań przyłóżkowych)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172F5A8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2246FFA1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18C995EA" w14:textId="77777777" w:rsidR="00FD2DDC" w:rsidRPr="00FD2DDC" w:rsidRDefault="00FD2DDC" w:rsidP="00FD2DDC"/>
        </w:tc>
      </w:tr>
      <w:tr w:rsidR="00FD2DDC" w:rsidRPr="00FD2DDC" w14:paraId="30F721E9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5B924A8" w14:textId="77777777" w:rsidR="00FD2DDC" w:rsidRPr="00FD2DDC" w:rsidRDefault="00FD2DDC" w:rsidP="00FD2DDC">
            <w:r w:rsidRPr="00FD2DDC">
              <w:t>18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ABFEA2B" w14:textId="77777777" w:rsidR="00FD2DDC" w:rsidRPr="00FD2DDC" w:rsidRDefault="00FD2DDC" w:rsidP="00FD2DDC">
            <w:r w:rsidRPr="00FD2DDC">
              <w:t>Gwarancja min. 36 miesiące obejmująca wszystkie elementy aparatu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F8742BF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23186C09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7AF55627" w14:textId="77777777" w:rsidR="00FD2DDC" w:rsidRPr="00FD2DDC" w:rsidRDefault="00FD2DDC" w:rsidP="00FD2DDC"/>
        </w:tc>
      </w:tr>
      <w:tr w:rsidR="00FD2DDC" w:rsidRPr="00FD2DDC" w14:paraId="5C5E4237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3DCB858" w14:textId="77777777" w:rsidR="00FD2DDC" w:rsidRPr="00FD2DDC" w:rsidRDefault="00FD2DDC" w:rsidP="00FD2DDC">
            <w:r w:rsidRPr="00FD2DDC">
              <w:t>19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1598D380" w14:textId="77777777" w:rsidR="00FD2DDC" w:rsidRPr="00FD2DDC" w:rsidRDefault="00FD2DDC" w:rsidP="00FD2DDC">
            <w:r w:rsidRPr="00FD2DDC">
              <w:t>W okresie gwarancyjnym wykonywanie bezpłatnych przeglądów zgodnie z wymaganiami/zaleceniami producenta łącznie z bezpłatną wymianą części zalecanych przez producenta w okresie gwarancji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2F68C93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677BAA48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0E4085EB" w14:textId="77777777" w:rsidR="00FD2DDC" w:rsidRPr="00FD2DDC" w:rsidRDefault="00FD2DDC" w:rsidP="00FD2DDC"/>
        </w:tc>
      </w:tr>
      <w:tr w:rsidR="00FD2DDC" w:rsidRPr="00FD2DDC" w14:paraId="118E6776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71F1A83" w14:textId="77777777" w:rsidR="00FD2DDC" w:rsidRPr="00FD2DDC" w:rsidRDefault="00FD2DDC" w:rsidP="00FD2DDC">
            <w:r w:rsidRPr="00FD2DDC">
              <w:t>20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6F48E7F5" w14:textId="77777777" w:rsidR="00FD2DDC" w:rsidRPr="00FD2DDC" w:rsidRDefault="00FD2DDC" w:rsidP="00FD2DDC">
            <w:r w:rsidRPr="00FD2DDC">
              <w:t>Dostarczenia zastępczego detektora w razie awarii w czasie nie dłuższym niż 72 godz. od jej zgłoszenia.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AF79012" w14:textId="77777777" w:rsidR="00FD2DDC" w:rsidRPr="00FD2DDC" w:rsidRDefault="00FD2DDC" w:rsidP="00FD2DDC">
            <w:r w:rsidRPr="00FD2DDC">
              <w:t>Tak, podać czas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665EFC4C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6501CFD1" w14:textId="77777777" w:rsidR="00FD2DDC" w:rsidRPr="00FD2DDC" w:rsidRDefault="00FD2DDC" w:rsidP="00FD2DDC"/>
        </w:tc>
      </w:tr>
      <w:tr w:rsidR="00FD2DDC" w:rsidRPr="00FD2DDC" w14:paraId="40F49B4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F23C7E0" w14:textId="77777777" w:rsidR="00FD2DDC" w:rsidRPr="00FD2DDC" w:rsidRDefault="00FD2DDC" w:rsidP="00FD2DDC">
            <w:r w:rsidRPr="00FD2DDC">
              <w:t>21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3AB7A415" w14:textId="77777777" w:rsidR="00FD2DDC" w:rsidRPr="00FD2DDC" w:rsidRDefault="00FD2DDC" w:rsidP="00FD2DDC">
            <w:r w:rsidRPr="00FD2DDC">
              <w:t>Czas przystąpienia do napraw nie dłuższy niż 48 godz. liczony od momentu zgłoszenia awarii w dni robocze (poniedziałek –piątek) z wyłączeniem dni ustawowo wolnych od pracy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321E8CF3" w14:textId="77777777" w:rsidR="00FD2DDC" w:rsidRPr="00FD2DDC" w:rsidRDefault="00FD2DDC" w:rsidP="00FD2DDC">
            <w:r w:rsidRPr="00FD2DDC">
              <w:t>Tak, podać czas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59121F84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274FF19B" w14:textId="77777777" w:rsidR="00FD2DDC" w:rsidRPr="00FD2DDC" w:rsidRDefault="00FD2DDC" w:rsidP="00FD2DDC"/>
        </w:tc>
      </w:tr>
      <w:tr w:rsidR="00FD2DDC" w:rsidRPr="00FD2DDC" w14:paraId="05821559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2F6CA91" w14:textId="77777777" w:rsidR="00FD2DDC" w:rsidRPr="00FD2DDC" w:rsidRDefault="00FD2DDC" w:rsidP="00FD2DDC">
            <w:r w:rsidRPr="00FD2DDC">
              <w:lastRenderedPageBreak/>
              <w:t>22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0C5DE3D" w14:textId="77777777" w:rsidR="00FD2DDC" w:rsidRPr="00FD2DDC" w:rsidRDefault="00FD2DDC" w:rsidP="00FD2DDC">
            <w:r w:rsidRPr="00FD2DDC">
              <w:t>Maksymalna liczba napraw tego samego podzespołu w okresie gwarancji, uprawniająca Zamawiającego do żądania wymiany tego podzespołu na nowy - nie więcej niż 3 naprawy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1EBA187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57A0A0F1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484B22C7" w14:textId="77777777" w:rsidR="00FD2DDC" w:rsidRPr="00FD2DDC" w:rsidRDefault="00FD2DDC" w:rsidP="00FD2DDC"/>
        </w:tc>
      </w:tr>
      <w:tr w:rsidR="00FD2DDC" w:rsidRPr="00FD2DDC" w14:paraId="3B9FA0EC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A799DC5" w14:textId="77777777" w:rsidR="00FD2DDC" w:rsidRPr="00FD2DDC" w:rsidRDefault="00FD2DDC" w:rsidP="00FD2DDC">
            <w:r w:rsidRPr="00FD2DDC">
              <w:t>23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56A66F5F" w14:textId="77777777" w:rsidR="00FD2DDC" w:rsidRPr="00FD2DDC" w:rsidRDefault="00FD2DDC" w:rsidP="00FD2DDC">
            <w:r w:rsidRPr="00FD2DDC">
              <w:t>Maksymalny czas naprawy po bezskutecznym upływie którego, Zamawiającemu będzie przysługiwało prawo naliczenia kar za opóźnienie – nie więcej niż 5 dni roboczych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A0B836D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36BDC65D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296FA87E" w14:textId="77777777" w:rsidR="00FD2DDC" w:rsidRPr="00FD2DDC" w:rsidRDefault="00FD2DDC" w:rsidP="00FD2DDC"/>
        </w:tc>
      </w:tr>
      <w:tr w:rsidR="00FD2DDC" w:rsidRPr="00FD2DDC" w14:paraId="76048B35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75ED4B95" w14:textId="77777777" w:rsidR="00FD2DDC" w:rsidRPr="00FD2DDC" w:rsidRDefault="00FD2DDC" w:rsidP="00FD2DDC">
            <w:r w:rsidRPr="00FD2DDC">
              <w:t>24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B7988C5" w14:textId="77777777" w:rsidR="00FD2DDC" w:rsidRPr="00FD2DDC" w:rsidRDefault="00FD2DDC" w:rsidP="00FD2DDC">
            <w:r w:rsidRPr="00FD2DDC">
              <w:t>Serwis gwarancyjny, naprawy i przeglądy gwarancyjne wykonywane będą przez autoryzowane placówki serwisowe w siedzibie Zamawiającego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080A7EF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12B768C6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213B2B9B" w14:textId="77777777" w:rsidR="00FD2DDC" w:rsidRPr="00FD2DDC" w:rsidRDefault="00FD2DDC" w:rsidP="00FD2DDC"/>
        </w:tc>
      </w:tr>
      <w:tr w:rsidR="00FD2DDC" w:rsidRPr="00FD2DDC" w14:paraId="23022C01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75D6F69" w14:textId="77777777" w:rsidR="00FD2DDC" w:rsidRPr="00FD2DDC" w:rsidRDefault="00FD2DDC" w:rsidP="00FD2DDC">
            <w:r w:rsidRPr="00FD2DDC">
              <w:t>25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4687CC10" w14:textId="77777777" w:rsidR="00FD2DDC" w:rsidRPr="00FD2DDC" w:rsidRDefault="00FD2DDC" w:rsidP="00FD2DDC">
            <w:r w:rsidRPr="00FD2DDC">
              <w:t>Możliwość niezwłocznego kontaktu z serwisem. Podać: nazwa serwisu oraz dane kontaktowe, nr telefon, nr faksu pod które będą zgłaszane usterki oraz  godziny pracy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2AC4F23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0764DCF1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437CBA41" w14:textId="77777777" w:rsidR="00FD2DDC" w:rsidRPr="00FD2DDC" w:rsidRDefault="00FD2DDC" w:rsidP="00FD2DDC"/>
        </w:tc>
      </w:tr>
      <w:tr w:rsidR="00FD2DDC" w:rsidRPr="00FD2DDC" w14:paraId="2ABCD9D4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55ED46B" w14:textId="77777777" w:rsidR="00FD2DDC" w:rsidRPr="00FD2DDC" w:rsidRDefault="00FD2DDC" w:rsidP="00FD2DDC">
            <w:r w:rsidRPr="00FD2DDC">
              <w:t>26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4207CD3C" w14:textId="77777777" w:rsidR="00FD2DDC" w:rsidRPr="00FD2DDC" w:rsidRDefault="00FD2DDC" w:rsidP="00FD2DDC">
            <w:r w:rsidRPr="00FD2DDC">
              <w:t>Serwis pogwarancyjny oraz okres zagwarantowania dostępności części zamiennych od daty dostawy min. 10 lat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05951C3" w14:textId="77777777" w:rsidR="00FD2DDC" w:rsidRPr="00FD2DDC" w:rsidRDefault="00FD2DDC" w:rsidP="00FD2DDC">
            <w:r w:rsidRPr="00FD2DDC">
              <w:t>Tak, podać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3DA26CF2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1B3A6838" w14:textId="77777777" w:rsidR="00FD2DDC" w:rsidRPr="00FD2DDC" w:rsidRDefault="00FD2DDC" w:rsidP="00FD2DDC"/>
        </w:tc>
      </w:tr>
      <w:tr w:rsidR="00FD2DDC" w:rsidRPr="00FD2DDC" w14:paraId="770B3B80" w14:textId="77777777" w:rsidTr="002C5CA8">
        <w:trPr>
          <w:cantSplit/>
          <w:trHeight w:val="413"/>
        </w:trPr>
        <w:tc>
          <w:tcPr>
            <w:tcW w:w="9948" w:type="dxa"/>
            <w:gridSpan w:val="11"/>
            <w:shd w:val="clear" w:color="auto" w:fill="FFFFFF"/>
            <w:vAlign w:val="center"/>
          </w:tcPr>
          <w:p w14:paraId="29FD574F" w14:textId="77777777" w:rsidR="00FD2DDC" w:rsidRPr="00FD2DDC" w:rsidRDefault="00FD2DDC" w:rsidP="00FD2DDC">
            <w:pPr>
              <w:rPr>
                <w:b/>
                <w:bCs/>
              </w:rPr>
            </w:pPr>
            <w:r w:rsidRPr="00FD2DDC">
              <w:rPr>
                <w:b/>
                <w:bCs/>
              </w:rPr>
              <w:t>X. Roboty Budowlane</w:t>
            </w:r>
          </w:p>
        </w:tc>
      </w:tr>
      <w:tr w:rsidR="00FD2DDC" w:rsidRPr="00FD2DDC" w14:paraId="285BB1F2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4F69A7C" w14:textId="77777777" w:rsidR="00FD2DDC" w:rsidRPr="00FD2DDC" w:rsidRDefault="00FD2DDC" w:rsidP="00FD2DDC">
            <w:r w:rsidRPr="00FD2DDC">
              <w:t>1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039139A1" w14:textId="77777777" w:rsidR="00FD2DDC" w:rsidRPr="00FD2DDC" w:rsidRDefault="00FD2DDC" w:rsidP="00FD2DDC">
            <w:r w:rsidRPr="00FD2DDC">
              <w:t xml:space="preserve">Wykonanie adaptacji pomieszczeń pod pracownię RTG dla zainstalowanie dostarczonego Aparatu RTG zgodnie z jego wymaganiami i Programem </w:t>
            </w:r>
            <w:proofErr w:type="spellStart"/>
            <w:r w:rsidRPr="00FD2DDC">
              <w:t>Funkcjonalno</w:t>
            </w:r>
            <w:proofErr w:type="spellEnd"/>
            <w:r w:rsidRPr="00FD2DDC">
              <w:t xml:space="preserve"> Użytkowym, stanowiącym załącznik nr 3 do SWZ, w szczególności wzięci epod uwagę wentylacji grawitacyjnej wspomaganej oraz malowanie pomieszczeń farbą medyczną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55C79E7" w14:textId="77777777" w:rsidR="00FD2DDC" w:rsidRPr="00FD2DDC" w:rsidRDefault="00FD2DDC" w:rsidP="00FD2DDC">
            <w:r w:rsidRPr="00FD2DDC">
              <w:t>TAK</w:t>
            </w:r>
          </w:p>
          <w:p w14:paraId="77BD7765" w14:textId="77777777" w:rsidR="00FD2DDC" w:rsidRPr="00FD2DDC" w:rsidRDefault="00FD2DDC" w:rsidP="00FD2DDC"/>
        </w:tc>
        <w:tc>
          <w:tcPr>
            <w:tcW w:w="1531" w:type="dxa"/>
            <w:gridSpan w:val="3"/>
            <w:shd w:val="clear" w:color="auto" w:fill="FFFFFF"/>
          </w:tcPr>
          <w:p w14:paraId="3A9A4DDC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4CA9C79D" w14:textId="77777777" w:rsidR="00FD2DDC" w:rsidRPr="00FD2DDC" w:rsidRDefault="00FD2DDC" w:rsidP="00FD2DDC"/>
        </w:tc>
      </w:tr>
      <w:tr w:rsidR="00FD2DDC" w:rsidRPr="00FD2DDC" w14:paraId="555D9DB5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60C65792" w14:textId="77777777" w:rsidR="00FD2DDC" w:rsidRPr="00FD2DDC" w:rsidRDefault="00FD2DDC" w:rsidP="00FD2DDC">
            <w:r w:rsidRPr="00FD2DDC">
              <w:t>2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341A60E5" w14:textId="77777777" w:rsidR="00FD2DDC" w:rsidRPr="00FD2DDC" w:rsidRDefault="00FD2DDC" w:rsidP="00FD2DDC">
            <w:r w:rsidRPr="00FD2DDC">
              <w:t xml:space="preserve">Zadanie wykonać w formie „ zaprojektuj i wybuduj” wraz z wyposażeniem 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7303F765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7A36E575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270DBECE" w14:textId="77777777" w:rsidR="00FD2DDC" w:rsidRPr="00FD2DDC" w:rsidRDefault="00FD2DDC" w:rsidP="00FD2DDC"/>
        </w:tc>
      </w:tr>
      <w:tr w:rsidR="00FD2DDC" w:rsidRPr="00FD2DDC" w14:paraId="0D1DF32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0377FD6D" w14:textId="77777777" w:rsidR="00FD2DDC" w:rsidRPr="00FD2DDC" w:rsidRDefault="00FD2DDC" w:rsidP="00FD2DDC">
            <w:r w:rsidRPr="00FD2DDC">
              <w:t>3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2D41FBD1" w14:textId="77777777" w:rsidR="00FD2DDC" w:rsidRPr="00FD2DDC" w:rsidRDefault="00FD2DDC" w:rsidP="00FD2DDC">
            <w:r w:rsidRPr="00FD2DDC">
              <w:t>Uzyskanie odpowiednich pozwoleń administracyjnych ( jeśli będą wymagane) na wykonanie adaptacji po uprzednim uzyskaniu pełnomocnictwa zamawiającego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76643C3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09426A95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53FF8854" w14:textId="77777777" w:rsidR="00FD2DDC" w:rsidRPr="00FD2DDC" w:rsidRDefault="00FD2DDC" w:rsidP="00FD2DDC"/>
        </w:tc>
      </w:tr>
      <w:tr w:rsidR="00FD2DDC" w:rsidRPr="00FD2DDC" w14:paraId="3DD2D06E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106FE6E" w14:textId="77777777" w:rsidR="00FD2DDC" w:rsidRPr="00FD2DDC" w:rsidRDefault="00FD2DDC" w:rsidP="00FD2DDC">
            <w:r w:rsidRPr="00FD2DDC">
              <w:t>4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145BB02F" w14:textId="77777777" w:rsidR="00FD2DDC" w:rsidRPr="00FD2DDC" w:rsidRDefault="00FD2DDC" w:rsidP="00FD2DDC">
            <w:r w:rsidRPr="00FD2DDC">
              <w:t>Prowadzenie nadzoru autorskiego nad całością prac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C82B5F8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5D8BBC17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54BBA5C1" w14:textId="77777777" w:rsidR="00FD2DDC" w:rsidRPr="00FD2DDC" w:rsidRDefault="00FD2DDC" w:rsidP="00FD2DDC"/>
        </w:tc>
      </w:tr>
      <w:tr w:rsidR="00FD2DDC" w:rsidRPr="00FD2DDC" w14:paraId="5E605A96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B92D457" w14:textId="77777777" w:rsidR="00FD2DDC" w:rsidRPr="00FD2DDC" w:rsidRDefault="00FD2DDC" w:rsidP="00FD2DDC">
            <w:r w:rsidRPr="00FD2DDC">
              <w:lastRenderedPageBreak/>
              <w:t>5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2AE8F947" w14:textId="77777777" w:rsidR="00FD2DDC" w:rsidRPr="00FD2DDC" w:rsidRDefault="00FD2DDC" w:rsidP="00FD2DDC">
            <w:r w:rsidRPr="00FD2DDC">
              <w:t>Przeprowadzenie i uruchomienie prób i pomiarów mających na celu poprawne i zgodne z prawem działanie pracowni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6AFF34E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6715E15B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4D736116" w14:textId="77777777" w:rsidR="00FD2DDC" w:rsidRPr="00FD2DDC" w:rsidRDefault="00FD2DDC" w:rsidP="00FD2DDC"/>
        </w:tc>
      </w:tr>
      <w:tr w:rsidR="00FD2DDC" w:rsidRPr="00FD2DDC" w14:paraId="6548450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31802547" w14:textId="77777777" w:rsidR="00FD2DDC" w:rsidRPr="00FD2DDC" w:rsidRDefault="00FD2DDC" w:rsidP="00FD2DDC">
            <w:r w:rsidRPr="00FD2DDC">
              <w:t>6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1C22E724" w14:textId="77777777" w:rsidR="00FD2DDC" w:rsidRPr="00FD2DDC" w:rsidRDefault="00FD2DDC" w:rsidP="00FD2DDC">
            <w:r w:rsidRPr="00FD2DDC">
              <w:t>Uzyskanie wszelkich wymaganych prawem odbiorów i dopuszczeni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020A1B76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58CC2700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2B01207E" w14:textId="77777777" w:rsidR="00FD2DDC" w:rsidRPr="00FD2DDC" w:rsidRDefault="00FD2DDC" w:rsidP="00FD2DDC"/>
        </w:tc>
      </w:tr>
      <w:tr w:rsidR="00FD2DDC" w:rsidRPr="00FD2DDC" w14:paraId="577E9C16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08E2EA3" w14:textId="77777777" w:rsidR="00FD2DDC" w:rsidRPr="00FD2DDC" w:rsidRDefault="00FD2DDC" w:rsidP="00FD2DDC">
            <w:r w:rsidRPr="00FD2DDC">
              <w:t>7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099FE30F" w14:textId="77777777" w:rsidR="00FD2DDC" w:rsidRPr="00FD2DDC" w:rsidRDefault="00FD2DDC" w:rsidP="00FD2DDC">
            <w:r w:rsidRPr="00FD2DDC">
              <w:t>Uzyskanie pozwolenia na użytkowanie po uprzednim uzyskaniu pełnomocnictwa zamawiającego ( w przypadku zaistnienia takiej konieczności)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55D660A2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1C460ACF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46196683" w14:textId="77777777" w:rsidR="00FD2DDC" w:rsidRPr="00FD2DDC" w:rsidRDefault="00FD2DDC" w:rsidP="00FD2DDC"/>
        </w:tc>
      </w:tr>
      <w:tr w:rsidR="00FD2DDC" w:rsidRPr="00FD2DDC" w14:paraId="6AF99748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2F36D26F" w14:textId="77777777" w:rsidR="00FD2DDC" w:rsidRPr="00FD2DDC" w:rsidRDefault="00FD2DDC" w:rsidP="00FD2DDC">
            <w:r w:rsidRPr="00FD2DDC">
              <w:t>8</w:t>
            </w:r>
          </w:p>
          <w:p w14:paraId="6533A904" w14:textId="77777777" w:rsidR="00FD2DDC" w:rsidRPr="00FD2DDC" w:rsidRDefault="00FD2DDC" w:rsidP="00FD2DDC"/>
        </w:tc>
        <w:tc>
          <w:tcPr>
            <w:tcW w:w="4059" w:type="dxa"/>
            <w:gridSpan w:val="2"/>
            <w:shd w:val="clear" w:color="auto" w:fill="FFFFFF"/>
          </w:tcPr>
          <w:p w14:paraId="09E7DD3E" w14:textId="77777777" w:rsidR="00FD2DDC" w:rsidRPr="00FD2DDC" w:rsidRDefault="00FD2DDC" w:rsidP="00FD2DDC">
            <w:r w:rsidRPr="00FD2DDC">
              <w:t>Przekazanie zamawiającemu wszystkich dokumentacji powykonawczych, instrukcji obsługi, instrukcji eksploatacyjnych, otrzymanych decyzji i dopuszczeni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1F1F3E62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0CA90B8C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4C2CBA72" w14:textId="77777777" w:rsidR="00FD2DDC" w:rsidRPr="00FD2DDC" w:rsidRDefault="00FD2DDC" w:rsidP="00FD2DDC"/>
        </w:tc>
      </w:tr>
      <w:tr w:rsidR="00FD2DDC" w:rsidRPr="00FD2DDC" w14:paraId="383EA57C" w14:textId="77777777" w:rsidTr="002C5CA8">
        <w:trPr>
          <w:gridAfter w:val="1"/>
          <w:wAfter w:w="20" w:type="dxa"/>
          <w:cantSplit/>
          <w:trHeight w:val="413"/>
        </w:trPr>
        <w:tc>
          <w:tcPr>
            <w:tcW w:w="9928" w:type="dxa"/>
            <w:gridSpan w:val="10"/>
            <w:shd w:val="clear" w:color="auto" w:fill="FFFFFF"/>
            <w:vAlign w:val="center"/>
          </w:tcPr>
          <w:p w14:paraId="042D8644" w14:textId="77777777" w:rsidR="00FD2DDC" w:rsidRPr="00FD2DDC" w:rsidRDefault="00FD2DDC" w:rsidP="00FD2DDC">
            <w:pPr>
              <w:rPr>
                <w:b/>
                <w:bCs/>
              </w:rPr>
            </w:pPr>
            <w:r w:rsidRPr="00FD2DDC">
              <w:rPr>
                <w:b/>
                <w:bCs/>
              </w:rPr>
              <w:t>Wymagania integracji z PACS (</w:t>
            </w:r>
            <w:proofErr w:type="spellStart"/>
            <w:r w:rsidRPr="00FD2DDC">
              <w:rPr>
                <w:b/>
                <w:bCs/>
              </w:rPr>
              <w:t>ArPACS</w:t>
            </w:r>
            <w:proofErr w:type="spellEnd"/>
            <w:r w:rsidRPr="00FD2DDC">
              <w:rPr>
                <w:b/>
                <w:bCs/>
              </w:rPr>
              <w:t xml:space="preserve"> firmy Synektik) oraz HIS/RIS (</w:t>
            </w:r>
            <w:proofErr w:type="spellStart"/>
            <w:r w:rsidRPr="00FD2DDC">
              <w:rPr>
                <w:b/>
                <w:bCs/>
              </w:rPr>
              <w:t>Optimed</w:t>
            </w:r>
            <w:proofErr w:type="spellEnd"/>
            <w:r w:rsidRPr="00FD2DDC">
              <w:rPr>
                <w:b/>
                <w:bCs/>
              </w:rPr>
              <w:t>/NXT firmy COMARCH)</w:t>
            </w:r>
            <w:r w:rsidRPr="00FD2DDC">
              <w:t xml:space="preserve"> </w:t>
            </w:r>
            <w:r w:rsidRPr="00FD2DDC">
              <w:rPr>
                <w:b/>
                <w:bCs/>
              </w:rPr>
              <w:t>oraz dodatkowego wyposażenia IT</w:t>
            </w:r>
          </w:p>
          <w:p w14:paraId="6184A1C3" w14:textId="77777777" w:rsidR="00FD2DDC" w:rsidRPr="00FD2DDC" w:rsidRDefault="00FD2DDC" w:rsidP="00FD2DDC"/>
        </w:tc>
      </w:tr>
      <w:tr w:rsidR="00FD2DDC" w:rsidRPr="00FD2DDC" w14:paraId="4FCD8C6D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65F523F" w14:textId="77777777" w:rsidR="00FD2DDC" w:rsidRPr="00FD2DDC" w:rsidRDefault="00FD2DDC" w:rsidP="00FD2DDC">
            <w:r w:rsidRPr="00FD2DDC">
              <w:t>1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21E330AD" w14:textId="77777777" w:rsidR="00FD2DDC" w:rsidRPr="00FD2DDC" w:rsidRDefault="00FD2DDC" w:rsidP="00FD2DDC">
            <w:r w:rsidRPr="00FD2DDC">
              <w:t xml:space="preserve">Przeprowadzenia integracji dostarczanego aparatu RTG w zakresie komunikatów DICOM z systemem PACS oraz HIS/RIS. Oferent musi przeprowadzić integrację na własny koszt tak, aby możliwe było wystawianie </w:t>
            </w:r>
            <w:proofErr w:type="spellStart"/>
            <w:r w:rsidRPr="00FD2DDC">
              <w:t>Worklisty</w:t>
            </w:r>
            <w:proofErr w:type="spellEnd"/>
            <w:r w:rsidRPr="00FD2DDC">
              <w:t xml:space="preserve"> na aparat RTG oraz archiwizowanie badań obrazowych.</w:t>
            </w:r>
          </w:p>
          <w:p w14:paraId="23CF2501" w14:textId="77777777" w:rsidR="00FD2DDC" w:rsidRPr="00FD2DDC" w:rsidRDefault="00FD2DDC" w:rsidP="00FD2DDC">
            <w:r w:rsidRPr="00FD2DDC">
              <w:t>Zakup:</w:t>
            </w:r>
          </w:p>
          <w:p w14:paraId="5CCB6E21" w14:textId="77777777" w:rsidR="00FD2DDC" w:rsidRPr="00FD2DDC" w:rsidRDefault="00FD2DDC" w:rsidP="00FD2DDC">
            <w:r w:rsidRPr="00FD2DDC">
              <w:t>1xlicencja modułu DICOM/WL dla systemu archiwizacji danych obrazowych online serwera</w:t>
            </w:r>
          </w:p>
          <w:p w14:paraId="034CCEDE" w14:textId="77777777" w:rsidR="00FD2DDC" w:rsidRPr="00FD2DDC" w:rsidRDefault="00FD2DDC" w:rsidP="00FD2DDC">
            <w:r w:rsidRPr="00FD2DDC">
              <w:t>PACS SRV: (1xRTGDR)</w:t>
            </w:r>
          </w:p>
          <w:p w14:paraId="34A8DD30" w14:textId="77777777" w:rsidR="00FD2DDC" w:rsidRPr="00FD2DDC" w:rsidRDefault="00FD2DDC" w:rsidP="00FD2DDC"/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4D3A394E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4DB53F06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3D3FB347" w14:textId="77777777" w:rsidR="00FD2DDC" w:rsidRPr="00FD2DDC" w:rsidRDefault="00FD2DDC" w:rsidP="00FD2DDC"/>
        </w:tc>
      </w:tr>
      <w:tr w:rsidR="00FD2DDC" w:rsidRPr="00FD2DDC" w14:paraId="333D7FE1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1B90FF13" w14:textId="77777777" w:rsidR="00FD2DDC" w:rsidRPr="00FD2DDC" w:rsidRDefault="00FD2DDC" w:rsidP="00FD2DDC">
            <w:r w:rsidRPr="00FD2DDC">
              <w:lastRenderedPageBreak/>
              <w:t>2</w:t>
            </w: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14:paraId="24964EB3" w14:textId="77777777" w:rsidR="00FD2DDC" w:rsidRPr="00FD2DDC" w:rsidRDefault="00FD2DDC" w:rsidP="00FD2DDC">
            <w:pPr>
              <w:rPr>
                <w:b/>
                <w:bCs/>
              </w:rPr>
            </w:pPr>
            <w:r w:rsidRPr="00FD2DDC">
              <w:t>Dostarczenie i przeprowadzenie integracji z systemem PACS oraz HIS/RIS duplikatora płyt CD/DVD. Duplikator płyt musi zapewniać obsługę płyt CD/DVD wraz z nadrukiem etykiety na nośniku zawierającej: dane pacjenta, nazwę placówki, data wykonania, rodzaj wykonanego badania.</w:t>
            </w:r>
          </w:p>
          <w:p w14:paraId="3555F7DA" w14:textId="77777777" w:rsidR="00FD2DDC" w:rsidRPr="00FD2DDC" w:rsidRDefault="00FD2DDC" w:rsidP="00FD2DDC">
            <w:r w:rsidRPr="00FD2DDC">
              <w:t>Zakup:</w:t>
            </w:r>
          </w:p>
          <w:p w14:paraId="3E124355" w14:textId="77777777" w:rsidR="00FD2DDC" w:rsidRPr="00FD2DDC" w:rsidRDefault="00FD2DDC" w:rsidP="00FD2DDC">
            <w:pPr>
              <w:rPr>
                <w:b/>
                <w:bCs/>
              </w:rPr>
            </w:pPr>
            <w:r w:rsidRPr="00FD2DDC">
              <w:rPr>
                <w:b/>
                <w:bCs/>
              </w:rPr>
              <w:t xml:space="preserve">Licencja duplikatora CD/DVD wraz ze stacją sterującą </w:t>
            </w:r>
            <w:proofErr w:type="spellStart"/>
            <w:r w:rsidRPr="00FD2DDC">
              <w:rPr>
                <w:b/>
                <w:bCs/>
              </w:rPr>
              <w:t>ArPACS</w:t>
            </w:r>
            <w:proofErr w:type="spellEnd"/>
            <w:r w:rsidRPr="00FD2DDC">
              <w:rPr>
                <w:b/>
                <w:bCs/>
              </w:rPr>
              <w:t xml:space="preserve"> OUT – 1 szt.</w:t>
            </w:r>
          </w:p>
          <w:p w14:paraId="5DADE540" w14:textId="77777777" w:rsidR="00FD2DDC" w:rsidRPr="00FD2DDC" w:rsidRDefault="00FD2DDC" w:rsidP="00FD2DDC">
            <w:r w:rsidRPr="00FD2DDC">
              <w:sym w:font="Times New Roman" w:char="F0B7"/>
            </w:r>
            <w:r w:rsidRPr="00FD2DDC">
              <w:t xml:space="preserve"> 1xlicencja modułu DICOM dla systemu archiwizacji danych obrazowych online serwera PACS</w:t>
            </w:r>
          </w:p>
          <w:p w14:paraId="7340AC20" w14:textId="77777777" w:rsidR="00FD2DDC" w:rsidRPr="00FD2DDC" w:rsidRDefault="00FD2DDC" w:rsidP="00FD2DDC">
            <w:r w:rsidRPr="00FD2DDC">
              <w:t>SRV: (1xDuplikator CD/DVD)</w:t>
            </w:r>
          </w:p>
          <w:p w14:paraId="13184CB3" w14:textId="77777777" w:rsidR="00FD2DDC" w:rsidRPr="00FD2DDC" w:rsidRDefault="00FD2DDC" w:rsidP="00FD2DDC">
            <w:r w:rsidRPr="00FD2DDC">
              <w:sym w:font="Times New Roman" w:char="F0B7"/>
            </w:r>
            <w:r w:rsidRPr="00FD2DDC">
              <w:t xml:space="preserve"> 1xlicencja modułu generowania płyt dla pacjentów </w:t>
            </w:r>
            <w:proofErr w:type="spellStart"/>
            <w:r w:rsidRPr="00FD2DDC">
              <w:t>ArPACS</w:t>
            </w:r>
            <w:proofErr w:type="spellEnd"/>
            <w:r w:rsidRPr="00FD2DDC">
              <w:t xml:space="preserve"> OUT</w:t>
            </w:r>
          </w:p>
          <w:p w14:paraId="26433948" w14:textId="77777777" w:rsidR="00FD2DDC" w:rsidRPr="00FD2DDC" w:rsidRDefault="00FD2DDC" w:rsidP="00FD2DDC">
            <w:r w:rsidRPr="00FD2DDC">
              <w:sym w:font="Times New Roman" w:char="F0B7"/>
            </w:r>
            <w:r w:rsidRPr="00FD2DDC">
              <w:t xml:space="preserve"> 1xdostawa duplikatora EpsonPP100III lub Rimage2450+1xLCD DELL21,5”+1xUPS 500VA+1xPC</w:t>
            </w:r>
          </w:p>
          <w:p w14:paraId="7BF95937" w14:textId="77777777" w:rsidR="00FD2DDC" w:rsidRPr="00FD2DDC" w:rsidRDefault="00FD2DDC" w:rsidP="00FD2DDC">
            <w:r w:rsidRPr="00FD2DDC">
              <w:t>DELL3090MT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27E09FEC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6F63EDD5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67A8010F" w14:textId="77777777" w:rsidR="00FD2DDC" w:rsidRPr="00FD2DDC" w:rsidRDefault="00FD2DDC" w:rsidP="00FD2DDC"/>
        </w:tc>
      </w:tr>
      <w:tr w:rsidR="00FD2DDC" w:rsidRPr="00FD2DDC" w14:paraId="3FDCDE6F" w14:textId="77777777" w:rsidTr="002C5CA8">
        <w:trPr>
          <w:gridAfter w:val="1"/>
          <w:wAfter w:w="20" w:type="dxa"/>
          <w:cantSplit/>
          <w:trHeight w:val="413"/>
        </w:trPr>
        <w:tc>
          <w:tcPr>
            <w:tcW w:w="567" w:type="dxa"/>
            <w:shd w:val="clear" w:color="auto" w:fill="FFFFFF"/>
            <w:vAlign w:val="center"/>
          </w:tcPr>
          <w:p w14:paraId="595FB600" w14:textId="77777777" w:rsidR="00FD2DDC" w:rsidRPr="00FD2DDC" w:rsidRDefault="00FD2DDC" w:rsidP="00FD2DDC">
            <w:r w:rsidRPr="00FD2DDC">
              <w:lastRenderedPageBreak/>
              <w:t>3</w:t>
            </w:r>
          </w:p>
        </w:tc>
        <w:tc>
          <w:tcPr>
            <w:tcW w:w="4059" w:type="dxa"/>
            <w:gridSpan w:val="2"/>
            <w:shd w:val="clear" w:color="auto" w:fill="FFFFFF"/>
          </w:tcPr>
          <w:p w14:paraId="47D600FB" w14:textId="77777777" w:rsidR="00FD2DDC" w:rsidRPr="00FD2DDC" w:rsidRDefault="00FD2DDC" w:rsidP="00FD2DDC">
            <w:r w:rsidRPr="00FD2DDC">
              <w:t>Dostarczenie stacji przeglądowej oraz  przeprowadzenie jej integracji z systemem PACS oraz HIS/RIS. Konsola musi spełniać wymagania dla stanowiska przeglądowego do radiografii ogólnej wg załącznika 1 do Rozporządzenie Ministra Zdrowia z dnia 18 lutego 2011 r. w sprawie warunków bezpiecznego stosowania promieniowania jonizującego dla wszystkich rodzajów ekspozycji medycznej (t. jedn. Dz. U. z 2017 r., poz. 884). Zamawiający wymaga aby dostarczana stacja wykorzystywała szpitalny system dystrybucji obrazów medycznych oparty o HIS/RIS.</w:t>
            </w:r>
          </w:p>
          <w:p w14:paraId="77F074FF" w14:textId="77777777" w:rsidR="00FD2DDC" w:rsidRPr="00FD2DDC" w:rsidRDefault="00FD2DDC" w:rsidP="00FD2DDC">
            <w:r w:rsidRPr="00FD2DDC">
              <w:t>Zakup:</w:t>
            </w:r>
          </w:p>
          <w:p w14:paraId="5EC55657" w14:textId="77777777" w:rsidR="00FD2DDC" w:rsidRPr="00FD2DDC" w:rsidRDefault="00FD2DDC" w:rsidP="00FD2DDC">
            <w:r w:rsidRPr="00FD2DDC">
              <w:t xml:space="preserve">1xlicencja modułu dystrybucji obrazów w jakości JPEG </w:t>
            </w:r>
            <w:proofErr w:type="spellStart"/>
            <w:r w:rsidRPr="00FD2DDC">
              <w:t>ArPACS</w:t>
            </w:r>
            <w:proofErr w:type="spellEnd"/>
            <w:r w:rsidRPr="00FD2DDC">
              <w:t xml:space="preserve"> WEB: (1xStacja Przeglądowa z</w:t>
            </w:r>
          </w:p>
          <w:p w14:paraId="538E439C" w14:textId="77777777" w:rsidR="00FD2DDC" w:rsidRPr="00FD2DDC" w:rsidRDefault="00FD2DDC" w:rsidP="00FD2DDC">
            <w:r w:rsidRPr="00FD2DDC">
              <w:t>opcją dystrybucji obrazów w jakości surowej DICOM3.0)</w:t>
            </w:r>
          </w:p>
          <w:p w14:paraId="13C4A91E" w14:textId="77777777" w:rsidR="00FD2DDC" w:rsidRPr="00FD2DDC" w:rsidRDefault="00FD2DDC" w:rsidP="00FD2DDC">
            <w:r w:rsidRPr="00FD2DDC">
              <w:sym w:font="Times New Roman" w:char="F0B7"/>
            </w:r>
            <w:r w:rsidRPr="00FD2DDC">
              <w:t xml:space="preserve"> 1xdostawa Stacji Przeglądowej: (1xPCDELL3090MT+1xLCD DELL21,5”+1xEIZO RX250+1xUPS</w:t>
            </w:r>
          </w:p>
          <w:p w14:paraId="7A989785" w14:textId="77777777" w:rsidR="00FD2DDC" w:rsidRPr="00FD2DDC" w:rsidRDefault="00FD2DDC" w:rsidP="00FD2DDC">
            <w:r w:rsidRPr="00FD2DDC">
              <w:t>500VA)</w:t>
            </w:r>
          </w:p>
          <w:p w14:paraId="4AF9CF4A" w14:textId="77777777" w:rsidR="00FD2DDC" w:rsidRPr="00FD2DDC" w:rsidRDefault="00FD2DDC" w:rsidP="00FD2DDC"/>
        </w:tc>
        <w:tc>
          <w:tcPr>
            <w:tcW w:w="1920" w:type="dxa"/>
            <w:gridSpan w:val="3"/>
            <w:shd w:val="clear" w:color="auto" w:fill="FFFFFF"/>
            <w:vAlign w:val="center"/>
          </w:tcPr>
          <w:p w14:paraId="6C921B07" w14:textId="77777777" w:rsidR="00FD2DDC" w:rsidRPr="00FD2DDC" w:rsidRDefault="00FD2DDC" w:rsidP="00FD2DDC">
            <w:r w:rsidRPr="00FD2DDC">
              <w:t>Tak</w:t>
            </w:r>
          </w:p>
        </w:tc>
        <w:tc>
          <w:tcPr>
            <w:tcW w:w="1531" w:type="dxa"/>
            <w:gridSpan w:val="3"/>
            <w:shd w:val="clear" w:color="auto" w:fill="FFFFFF"/>
          </w:tcPr>
          <w:p w14:paraId="3C23D0E2" w14:textId="77777777" w:rsidR="00FD2DDC" w:rsidRPr="00FD2DDC" w:rsidRDefault="00FD2DDC" w:rsidP="00FD2DDC"/>
        </w:tc>
        <w:tc>
          <w:tcPr>
            <w:tcW w:w="1851" w:type="dxa"/>
            <w:shd w:val="clear" w:color="auto" w:fill="FFFFFF"/>
          </w:tcPr>
          <w:p w14:paraId="451132F6" w14:textId="77777777" w:rsidR="00FD2DDC" w:rsidRPr="00FD2DDC" w:rsidRDefault="00FD2DDC" w:rsidP="00FD2DDC"/>
        </w:tc>
      </w:tr>
      <w:bookmarkEnd w:id="0"/>
    </w:tbl>
    <w:p w14:paraId="174E24B7" w14:textId="77777777" w:rsidR="00FD2DDC" w:rsidRPr="00FD2DDC" w:rsidRDefault="00FD2DDC" w:rsidP="00FD2DDC"/>
    <w:p w14:paraId="7DCF09DA" w14:textId="77777777" w:rsidR="005C6D54" w:rsidRDefault="005C6D54"/>
    <w:sectPr w:rsidR="005C6D54" w:rsidSect="003A0E4B">
      <w:footerReference w:type="default" r:id="rId7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844A" w14:textId="77777777" w:rsidR="00000000" w:rsidRDefault="00410FA2">
      <w:pPr>
        <w:spacing w:after="0" w:line="240" w:lineRule="auto"/>
      </w:pPr>
      <w:r>
        <w:separator/>
      </w:r>
    </w:p>
  </w:endnote>
  <w:endnote w:type="continuationSeparator" w:id="0">
    <w:p w14:paraId="75AFFA79" w14:textId="77777777" w:rsidR="00000000" w:rsidRDefault="0041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3289" w14:textId="77777777" w:rsidR="00531C18" w:rsidRDefault="00FD2DD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6167222" w14:textId="77777777" w:rsidR="00531C18" w:rsidRDefault="00410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31C7" w14:textId="77777777" w:rsidR="00000000" w:rsidRDefault="00410FA2">
      <w:pPr>
        <w:spacing w:after="0" w:line="240" w:lineRule="auto"/>
      </w:pPr>
      <w:r>
        <w:separator/>
      </w:r>
    </w:p>
  </w:footnote>
  <w:footnote w:type="continuationSeparator" w:id="0">
    <w:p w14:paraId="14FE33C1" w14:textId="77777777" w:rsidR="00000000" w:rsidRDefault="0041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D39"/>
    <w:multiLevelType w:val="hybridMultilevel"/>
    <w:tmpl w:val="99DC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56D"/>
    <w:multiLevelType w:val="hybridMultilevel"/>
    <w:tmpl w:val="F2648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0803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Cambria Math" w:hAnsi="Cambria Math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E155B9"/>
    <w:multiLevelType w:val="hybridMultilevel"/>
    <w:tmpl w:val="55C28F2A"/>
    <w:lvl w:ilvl="0" w:tplc="A3880ED4">
      <w:start w:val="1"/>
      <w:numFmt w:val="upperRoman"/>
      <w:lvlText w:val="%1."/>
      <w:lvlJc w:val="left"/>
      <w:pPr>
        <w:ind w:left="1080" w:hanging="72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01FD"/>
    <w:multiLevelType w:val="hybridMultilevel"/>
    <w:tmpl w:val="C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7765F"/>
    <w:multiLevelType w:val="multilevel"/>
    <w:tmpl w:val="FD2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  <w:sz w:val="20"/>
      </w:rPr>
    </w:lvl>
  </w:abstractNum>
  <w:abstractNum w:abstractNumId="6" w15:restartNumberingAfterBreak="0">
    <w:nsid w:val="2D141C56"/>
    <w:multiLevelType w:val="hybridMultilevel"/>
    <w:tmpl w:val="B1E05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6D32"/>
    <w:multiLevelType w:val="hybridMultilevel"/>
    <w:tmpl w:val="C6EAB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B06AB"/>
    <w:multiLevelType w:val="hybridMultilevel"/>
    <w:tmpl w:val="EF262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F221A"/>
    <w:multiLevelType w:val="hybridMultilevel"/>
    <w:tmpl w:val="E3F26FD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0605DE7"/>
    <w:multiLevelType w:val="hybridMultilevel"/>
    <w:tmpl w:val="EF2625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60F01"/>
    <w:multiLevelType w:val="hybridMultilevel"/>
    <w:tmpl w:val="7480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C60EB"/>
    <w:multiLevelType w:val="hybridMultilevel"/>
    <w:tmpl w:val="BFBAD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871E7"/>
    <w:multiLevelType w:val="hybridMultilevel"/>
    <w:tmpl w:val="04EC1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651CA"/>
    <w:multiLevelType w:val="hybridMultilevel"/>
    <w:tmpl w:val="FABCA94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AE9339C"/>
    <w:multiLevelType w:val="hybridMultilevel"/>
    <w:tmpl w:val="564C139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DF3446A"/>
    <w:multiLevelType w:val="hybridMultilevel"/>
    <w:tmpl w:val="CE7A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27608"/>
    <w:multiLevelType w:val="hybridMultilevel"/>
    <w:tmpl w:val="676E6144"/>
    <w:lvl w:ilvl="0" w:tplc="C7A6D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47080">
    <w:abstractNumId w:val="2"/>
  </w:num>
  <w:num w:numId="2" w16cid:durableId="2127111928">
    <w:abstractNumId w:val="17"/>
  </w:num>
  <w:num w:numId="3" w16cid:durableId="904996882">
    <w:abstractNumId w:val="16"/>
  </w:num>
  <w:num w:numId="4" w16cid:durableId="1986666853">
    <w:abstractNumId w:val="1"/>
  </w:num>
  <w:num w:numId="5" w16cid:durableId="1746295134">
    <w:abstractNumId w:val="4"/>
  </w:num>
  <w:num w:numId="6" w16cid:durableId="975987053">
    <w:abstractNumId w:val="11"/>
  </w:num>
  <w:num w:numId="7" w16cid:durableId="1871261428">
    <w:abstractNumId w:val="15"/>
  </w:num>
  <w:num w:numId="8" w16cid:durableId="250504921">
    <w:abstractNumId w:val="9"/>
  </w:num>
  <w:num w:numId="9" w16cid:durableId="1639217767">
    <w:abstractNumId w:val="12"/>
  </w:num>
  <w:num w:numId="10" w16cid:durableId="347370028">
    <w:abstractNumId w:val="7"/>
  </w:num>
  <w:num w:numId="11" w16cid:durableId="1469737593">
    <w:abstractNumId w:val="13"/>
  </w:num>
  <w:num w:numId="12" w16cid:durableId="1655185110">
    <w:abstractNumId w:val="6"/>
  </w:num>
  <w:num w:numId="13" w16cid:durableId="682897035">
    <w:abstractNumId w:val="0"/>
  </w:num>
  <w:num w:numId="14" w16cid:durableId="993921355">
    <w:abstractNumId w:val="14"/>
  </w:num>
  <w:num w:numId="15" w16cid:durableId="934247285">
    <w:abstractNumId w:val="5"/>
  </w:num>
  <w:num w:numId="16" w16cid:durableId="471481405">
    <w:abstractNumId w:val="8"/>
  </w:num>
  <w:num w:numId="17" w16cid:durableId="825365004">
    <w:abstractNumId w:val="10"/>
  </w:num>
  <w:num w:numId="18" w16cid:durableId="388305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DC"/>
    <w:rsid w:val="00410FA2"/>
    <w:rsid w:val="005C6D54"/>
    <w:rsid w:val="00F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3B27"/>
  <w15:chartTrackingRefBased/>
  <w15:docId w15:val="{1B2EBD26-C542-4A13-BFDD-EBF2B004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FD2DDC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D2DDC"/>
    <w:pPr>
      <w:tabs>
        <w:tab w:val="center" w:pos="4536"/>
        <w:tab w:val="right" w:pos="9072"/>
      </w:tabs>
      <w:spacing w:after="0" w:line="240" w:lineRule="auto"/>
    </w:pPr>
    <w:rPr>
      <w:rFonts w:ascii="Calibri Light" w:eastAsia="Calibri Light" w:hAnsi="Calibri Light" w:cs="Cambria Math"/>
    </w:rPr>
  </w:style>
  <w:style w:type="character" w:customStyle="1" w:styleId="NagwekZnak">
    <w:name w:val="Nagłówek Znak"/>
    <w:basedOn w:val="Domylnaczcionkaakapitu"/>
    <w:link w:val="Nagwek"/>
    <w:uiPriority w:val="99"/>
    <w:rsid w:val="00FD2DDC"/>
    <w:rPr>
      <w:rFonts w:ascii="Calibri Light" w:eastAsia="Calibri Light" w:hAnsi="Calibri Light" w:cs="Cambria Math"/>
    </w:rPr>
  </w:style>
  <w:style w:type="paragraph" w:styleId="Stopka">
    <w:name w:val="footer"/>
    <w:basedOn w:val="Normalny"/>
    <w:link w:val="StopkaZnak"/>
    <w:uiPriority w:val="99"/>
    <w:unhideWhenUsed/>
    <w:rsid w:val="00FD2DDC"/>
    <w:pPr>
      <w:tabs>
        <w:tab w:val="center" w:pos="4536"/>
        <w:tab w:val="right" w:pos="9072"/>
      </w:tabs>
      <w:spacing w:after="0" w:line="240" w:lineRule="auto"/>
    </w:pPr>
    <w:rPr>
      <w:rFonts w:ascii="Calibri Light" w:eastAsia="Calibri Light" w:hAnsi="Calibri Light" w:cs="Cambria Math"/>
    </w:rPr>
  </w:style>
  <w:style w:type="character" w:customStyle="1" w:styleId="StopkaZnak">
    <w:name w:val="Stopka Znak"/>
    <w:basedOn w:val="Domylnaczcionkaakapitu"/>
    <w:link w:val="Stopka"/>
    <w:uiPriority w:val="99"/>
    <w:rsid w:val="00FD2DDC"/>
    <w:rPr>
      <w:rFonts w:ascii="Calibri Light" w:eastAsia="Calibri Light" w:hAnsi="Calibri Light" w:cs="Cambria Math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DDC"/>
    <w:pPr>
      <w:spacing w:after="0" w:line="240" w:lineRule="auto"/>
    </w:pPr>
    <w:rPr>
      <w:rFonts w:ascii="Calibri Light" w:eastAsia="Calibri Light" w:hAnsi="Calibri Light" w:cs="Cambria Math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DDC"/>
    <w:rPr>
      <w:rFonts w:ascii="Calibri Light" w:eastAsia="Calibri Light" w:hAnsi="Calibri Light" w:cs="Cambria Math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D2DDC"/>
    <w:rPr>
      <w:vertAlign w:val="superscript"/>
    </w:rPr>
  </w:style>
  <w:style w:type="paragraph" w:customStyle="1" w:styleId="m8117611354953200303msolistparagraph">
    <w:name w:val="m_8117611354953200303msolistparagraph"/>
    <w:basedOn w:val="Normalny"/>
    <w:rsid w:val="00FD2DDC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2DD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2300</Words>
  <Characters>13804</Characters>
  <Application>Microsoft Office Word</Application>
  <DocSecurity>0</DocSecurity>
  <Lines>115</Lines>
  <Paragraphs>32</Paragraphs>
  <ScaleCrop>false</ScaleCrop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2</cp:revision>
  <dcterms:created xsi:type="dcterms:W3CDTF">2022-08-10T13:05:00Z</dcterms:created>
  <dcterms:modified xsi:type="dcterms:W3CDTF">2022-08-10T13:14:00Z</dcterms:modified>
</cp:coreProperties>
</file>