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AB" w:rsidRDefault="007E66AB" w:rsidP="004F6E9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18920"/>
            <wp:effectExtent l="0" t="0" r="0" b="0"/>
            <wp:docPr id="1" name="Obraz 1"/>
            <wp:cNvGraphicFramePr>
              <a:graphicFrameLocks xmlns:a="http://schemas.openxmlformats.org/drawingml/2006/main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Rot="1" noMove="1" noResize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E66AB" w:rsidRDefault="007E66AB" w:rsidP="004F6E91">
      <w:pPr>
        <w:rPr>
          <w:sz w:val="24"/>
          <w:szCs w:val="24"/>
        </w:rPr>
      </w:pPr>
    </w:p>
    <w:p w:rsidR="00CE7C2E" w:rsidRPr="004F6E91" w:rsidRDefault="00117567" w:rsidP="004F6E91">
      <w:pPr>
        <w:rPr>
          <w:sz w:val="24"/>
          <w:szCs w:val="24"/>
        </w:rPr>
      </w:pPr>
      <w:r>
        <w:rPr>
          <w:sz w:val="24"/>
          <w:szCs w:val="24"/>
        </w:rPr>
        <w:t>Częstochowa, dnia 0</w:t>
      </w:r>
      <w:r w:rsidR="00B6529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B6529B">
        <w:rPr>
          <w:sz w:val="24"/>
          <w:szCs w:val="24"/>
        </w:rPr>
        <w:t>10</w:t>
      </w:r>
      <w:r w:rsidR="004F6E91" w:rsidRPr="004F6E91">
        <w:rPr>
          <w:sz w:val="24"/>
          <w:szCs w:val="24"/>
        </w:rPr>
        <w:t>.2021</w:t>
      </w:r>
    </w:p>
    <w:p w:rsidR="004F6E91" w:rsidRPr="004F6E91" w:rsidRDefault="004F6E91" w:rsidP="004F6E91">
      <w:pPr>
        <w:rPr>
          <w:sz w:val="24"/>
          <w:szCs w:val="24"/>
        </w:rPr>
      </w:pPr>
      <w:r w:rsidRPr="004F6E91">
        <w:rPr>
          <w:sz w:val="24"/>
          <w:szCs w:val="24"/>
        </w:rPr>
        <w:t>ZP.26.1.</w:t>
      </w:r>
      <w:r w:rsidR="00B6529B">
        <w:rPr>
          <w:sz w:val="24"/>
          <w:szCs w:val="24"/>
        </w:rPr>
        <w:t>95</w:t>
      </w:r>
      <w:r w:rsidRPr="004F6E91">
        <w:rPr>
          <w:sz w:val="24"/>
          <w:szCs w:val="24"/>
        </w:rPr>
        <w:t>.2021</w:t>
      </w:r>
    </w:p>
    <w:p w:rsidR="004F6E91" w:rsidRPr="004F6E91" w:rsidRDefault="004F6E91" w:rsidP="004F6E91">
      <w:pPr>
        <w:rPr>
          <w:sz w:val="24"/>
          <w:szCs w:val="24"/>
        </w:rPr>
      </w:pPr>
    </w:p>
    <w:p w:rsidR="004F6E91" w:rsidRPr="004F6E91" w:rsidRDefault="004F6E91" w:rsidP="004F6E91">
      <w:pPr>
        <w:jc w:val="center"/>
        <w:rPr>
          <w:b/>
          <w:sz w:val="24"/>
          <w:szCs w:val="24"/>
        </w:rPr>
      </w:pPr>
      <w:r w:rsidRPr="004F6E91">
        <w:rPr>
          <w:b/>
          <w:sz w:val="24"/>
          <w:szCs w:val="24"/>
        </w:rPr>
        <w:t xml:space="preserve">Odpowiedzi na pytania do Specyfikacji Warunków Zamówienia w postępowaniu: </w:t>
      </w:r>
    </w:p>
    <w:p w:rsidR="004F6E91" w:rsidRPr="004F6E91" w:rsidRDefault="004F6E91" w:rsidP="004F6E91">
      <w:pPr>
        <w:jc w:val="center"/>
        <w:rPr>
          <w:rFonts w:ascii="Calibri" w:hAnsi="Calibri" w:cs="Calibri"/>
          <w:b/>
          <w:sz w:val="24"/>
          <w:szCs w:val="24"/>
        </w:rPr>
      </w:pPr>
      <w:r w:rsidRPr="004F6E91">
        <w:rPr>
          <w:rFonts w:ascii="Calibri" w:hAnsi="Calibri" w:cs="Calibri"/>
          <w:b/>
          <w:sz w:val="24"/>
          <w:szCs w:val="24"/>
        </w:rPr>
        <w:t xml:space="preserve">Dostawa </w:t>
      </w:r>
      <w:r w:rsidR="00B6529B">
        <w:rPr>
          <w:rFonts w:ascii="Calibri" w:hAnsi="Calibri" w:cs="Calibri"/>
          <w:b/>
          <w:sz w:val="24"/>
          <w:szCs w:val="24"/>
        </w:rPr>
        <w:t>aparatury laboratoryjnej</w:t>
      </w:r>
      <w:r w:rsidRPr="004F6E91">
        <w:rPr>
          <w:rFonts w:ascii="Calibri" w:hAnsi="Calibri" w:cs="Calibri"/>
          <w:b/>
          <w:sz w:val="24"/>
          <w:szCs w:val="24"/>
        </w:rPr>
        <w:t xml:space="preserve"> wraz z instalacją i uruchomieniem  </w:t>
      </w:r>
    </w:p>
    <w:p w:rsidR="004F6E91" w:rsidRDefault="004F6E91" w:rsidP="004F6E91">
      <w:pPr>
        <w:jc w:val="center"/>
        <w:rPr>
          <w:b/>
          <w:sz w:val="24"/>
          <w:szCs w:val="24"/>
        </w:rPr>
      </w:pPr>
      <w:r w:rsidRPr="004F6E91">
        <w:rPr>
          <w:rFonts w:ascii="Calibri" w:hAnsi="Calibri" w:cs="Calibri"/>
          <w:b/>
          <w:sz w:val="24"/>
          <w:szCs w:val="24"/>
        </w:rPr>
        <w:t>dla Uniwersytetu Humanistyczno-Przyrodniczego</w:t>
      </w:r>
      <w:r w:rsidRPr="004F6E91">
        <w:rPr>
          <w:b/>
          <w:sz w:val="24"/>
          <w:szCs w:val="24"/>
        </w:rPr>
        <w:t xml:space="preserve"> </w:t>
      </w:r>
    </w:p>
    <w:p w:rsidR="004F6E91" w:rsidRDefault="004F6E91" w:rsidP="004F6E91">
      <w:pPr>
        <w:jc w:val="center"/>
        <w:rPr>
          <w:b/>
          <w:sz w:val="24"/>
          <w:szCs w:val="24"/>
        </w:rPr>
      </w:pPr>
      <w:r w:rsidRPr="004F6E91">
        <w:rPr>
          <w:b/>
          <w:sz w:val="24"/>
          <w:szCs w:val="24"/>
        </w:rPr>
        <w:t>im. Jana Długosza w Częstochowie</w:t>
      </w:r>
    </w:p>
    <w:p w:rsidR="004F6E91" w:rsidRPr="004F6E91" w:rsidRDefault="004F6E91" w:rsidP="004F6E91">
      <w:pPr>
        <w:jc w:val="center"/>
        <w:rPr>
          <w:b/>
          <w:sz w:val="24"/>
          <w:szCs w:val="24"/>
        </w:rPr>
      </w:pPr>
    </w:p>
    <w:p w:rsidR="004F6E91" w:rsidRPr="0076327B" w:rsidRDefault="004F6E91" w:rsidP="004F6E9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związku z otrzymaniem pytań dotyczących treści Specyfikacji Warunków Zamówienia (SWZ) w ramach </w:t>
      </w:r>
      <w:r w:rsidRPr="0076327B">
        <w:rPr>
          <w:sz w:val="24"/>
          <w:szCs w:val="24"/>
        </w:rPr>
        <w:t xml:space="preserve">wyżej </w:t>
      </w:r>
      <w:r w:rsidRPr="0076327B">
        <w:rPr>
          <w:rFonts w:cstheme="minorHAnsi"/>
          <w:sz w:val="24"/>
          <w:szCs w:val="24"/>
        </w:rPr>
        <w:t>wymienionego postępowania, Zamawia</w:t>
      </w:r>
      <w:r w:rsidR="007E66AB" w:rsidRPr="0076327B">
        <w:rPr>
          <w:rFonts w:cstheme="minorHAnsi"/>
          <w:sz w:val="24"/>
          <w:szCs w:val="24"/>
        </w:rPr>
        <w:t>jący działając na podstawie artykuł</w:t>
      </w:r>
      <w:r w:rsidR="00AF5308" w:rsidRPr="0076327B">
        <w:rPr>
          <w:rFonts w:cstheme="minorHAnsi"/>
          <w:sz w:val="24"/>
          <w:szCs w:val="24"/>
        </w:rPr>
        <w:t>u</w:t>
      </w:r>
      <w:r w:rsidR="007E66AB" w:rsidRPr="0076327B">
        <w:rPr>
          <w:rFonts w:cstheme="minorHAnsi"/>
          <w:sz w:val="24"/>
          <w:szCs w:val="24"/>
        </w:rPr>
        <w:t xml:space="preserve"> 135 ustęp</w:t>
      </w:r>
      <w:r w:rsidRPr="0076327B">
        <w:rPr>
          <w:rFonts w:cstheme="minorHAnsi"/>
          <w:sz w:val="24"/>
          <w:szCs w:val="24"/>
        </w:rPr>
        <w:t xml:space="preserve"> 2 i 6 ustawy Prawo zamówień publicznych, przekazuje t</w:t>
      </w:r>
      <w:r w:rsidR="0072203B" w:rsidRPr="0076327B">
        <w:rPr>
          <w:rFonts w:cstheme="minorHAnsi"/>
          <w:sz w:val="24"/>
          <w:szCs w:val="24"/>
        </w:rPr>
        <w:t>reść pytań wraz z odpowiedziami:</w:t>
      </w:r>
    </w:p>
    <w:p w:rsidR="0072203B" w:rsidRPr="0076327B" w:rsidRDefault="0072203B" w:rsidP="004F6E91">
      <w:pPr>
        <w:rPr>
          <w:rFonts w:cstheme="minorHAnsi"/>
          <w:b/>
          <w:sz w:val="24"/>
          <w:szCs w:val="24"/>
          <w:shd w:val="clear" w:color="auto" w:fill="FFFFFF"/>
        </w:rPr>
      </w:pPr>
      <w:r w:rsidRPr="0076327B">
        <w:rPr>
          <w:rFonts w:cstheme="minorHAnsi"/>
          <w:sz w:val="24"/>
          <w:szCs w:val="24"/>
        </w:rPr>
        <w:t xml:space="preserve">Pytanie 1: </w:t>
      </w:r>
      <w:r w:rsidR="00B6529B" w:rsidRPr="0076327B">
        <w:rPr>
          <w:sz w:val="24"/>
          <w:szCs w:val="24"/>
        </w:rPr>
        <w:t xml:space="preserve">W nawiązaniu do Państwa zapytanie ofertowego, proszę o informację czy wymiary maszyny oraz gramatura wtrysku może być większa? </w:t>
      </w:r>
      <w:r w:rsidR="0076327B" w:rsidRPr="0076327B">
        <w:rPr>
          <w:sz w:val="24"/>
          <w:szCs w:val="24"/>
        </w:rPr>
        <w:t>Jakiej gramatury detale chcą Państwo uzyskać?</w:t>
      </w:r>
      <w:r w:rsidR="00B6529B" w:rsidRPr="0076327B">
        <w:rPr>
          <w:sz w:val="24"/>
          <w:szCs w:val="24"/>
        </w:rPr>
        <w:br/>
      </w:r>
      <w:r w:rsidR="00B6529B" w:rsidRPr="0076327B">
        <w:rPr>
          <w:sz w:val="24"/>
          <w:szCs w:val="24"/>
        </w:rPr>
        <w:br/>
      </w:r>
      <w:r w:rsidRPr="0076327B">
        <w:rPr>
          <w:rFonts w:cstheme="minorHAnsi"/>
          <w:b/>
          <w:sz w:val="24"/>
          <w:szCs w:val="24"/>
          <w:shd w:val="clear" w:color="auto" w:fill="FFFFFF"/>
        </w:rPr>
        <w:t>Odpowiedź 1: Zamawiający</w:t>
      </w:r>
      <w:r w:rsidR="00B6529B" w:rsidRPr="0076327B">
        <w:rPr>
          <w:rFonts w:cstheme="minorHAnsi"/>
          <w:b/>
          <w:sz w:val="24"/>
          <w:szCs w:val="24"/>
          <w:shd w:val="clear" w:color="auto" w:fill="FFFFFF"/>
        </w:rPr>
        <w:t xml:space="preserve"> nie</w:t>
      </w:r>
      <w:r w:rsidRPr="0076327B">
        <w:rPr>
          <w:rFonts w:cstheme="minorHAnsi"/>
          <w:b/>
          <w:sz w:val="24"/>
          <w:szCs w:val="24"/>
          <w:shd w:val="clear" w:color="auto" w:fill="FFFFFF"/>
        </w:rPr>
        <w:t xml:space="preserve"> dopuszcza możliwoś</w:t>
      </w:r>
      <w:r w:rsidR="00B6529B" w:rsidRPr="0076327B">
        <w:rPr>
          <w:rFonts w:cstheme="minorHAnsi"/>
          <w:b/>
          <w:sz w:val="24"/>
          <w:szCs w:val="24"/>
          <w:shd w:val="clear" w:color="auto" w:fill="FFFFFF"/>
        </w:rPr>
        <w:t>ci</w:t>
      </w:r>
      <w:r w:rsidRPr="0076327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117567" w:rsidRPr="0076327B">
        <w:rPr>
          <w:rFonts w:cstheme="minorHAnsi"/>
          <w:b/>
          <w:sz w:val="24"/>
          <w:szCs w:val="24"/>
          <w:shd w:val="clear" w:color="auto" w:fill="FFFFFF"/>
        </w:rPr>
        <w:t>zaoferowani</w:t>
      </w:r>
      <w:r w:rsidR="00B6529B" w:rsidRPr="0076327B">
        <w:rPr>
          <w:rFonts w:cstheme="minorHAnsi"/>
          <w:b/>
          <w:sz w:val="24"/>
          <w:szCs w:val="24"/>
          <w:shd w:val="clear" w:color="auto" w:fill="FFFFFF"/>
        </w:rPr>
        <w:t>a aparatu większego niż o wymiarach wskazanych w Załączniku numer 2 do Specyfikacji Warunków Zamówienia (Specyfikacji technicznej)</w:t>
      </w:r>
      <w:r w:rsidR="00117567" w:rsidRPr="0076327B">
        <w:rPr>
          <w:rFonts w:cstheme="minorHAnsi"/>
          <w:b/>
          <w:sz w:val="24"/>
          <w:szCs w:val="24"/>
          <w:shd w:val="clear" w:color="auto" w:fill="FFFFFF"/>
        </w:rPr>
        <w:t>.</w:t>
      </w:r>
      <w:r w:rsidR="00B6529B" w:rsidRPr="0076327B">
        <w:rPr>
          <w:rFonts w:cstheme="minorHAnsi"/>
          <w:b/>
          <w:sz w:val="24"/>
          <w:szCs w:val="24"/>
          <w:shd w:val="clear" w:color="auto" w:fill="FFFFFF"/>
        </w:rPr>
        <w:t xml:space="preserve"> Powyższe wynika z </w:t>
      </w:r>
      <w:r w:rsidR="0076327B" w:rsidRPr="0076327B">
        <w:rPr>
          <w:rFonts w:cstheme="minorHAnsi"/>
          <w:b/>
          <w:sz w:val="24"/>
          <w:szCs w:val="24"/>
          <w:shd w:val="clear" w:color="auto" w:fill="FFFFFF"/>
        </w:rPr>
        <w:t xml:space="preserve">ograniczonego miejsca przeznaczonego na </w:t>
      </w:r>
      <w:r w:rsidR="0076327B">
        <w:rPr>
          <w:rFonts w:cstheme="minorHAnsi"/>
          <w:b/>
          <w:sz w:val="24"/>
          <w:szCs w:val="24"/>
          <w:shd w:val="clear" w:color="auto" w:fill="FFFFFF"/>
        </w:rPr>
        <w:t xml:space="preserve">ustawienie </w:t>
      </w:r>
      <w:r w:rsidR="0076327B" w:rsidRPr="0076327B">
        <w:rPr>
          <w:rFonts w:cstheme="minorHAnsi"/>
          <w:b/>
          <w:sz w:val="24"/>
          <w:szCs w:val="24"/>
          <w:shd w:val="clear" w:color="auto" w:fill="FFFFFF"/>
        </w:rPr>
        <w:t>urządzeni</w:t>
      </w:r>
      <w:r w:rsidR="0043491A">
        <w:rPr>
          <w:rFonts w:cstheme="minorHAnsi"/>
          <w:b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76327B" w:rsidRPr="0076327B">
        <w:rPr>
          <w:rFonts w:cstheme="minorHAnsi"/>
          <w:b/>
          <w:sz w:val="24"/>
          <w:szCs w:val="24"/>
          <w:shd w:val="clear" w:color="auto" w:fill="FFFFFF"/>
        </w:rPr>
        <w:t xml:space="preserve"> w laboratorium, w którym będzie się ono znajdowało.</w:t>
      </w:r>
      <w:r w:rsidR="0076327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76327B">
        <w:rPr>
          <w:rFonts w:cstheme="minorHAnsi"/>
          <w:b/>
          <w:sz w:val="24"/>
          <w:szCs w:val="24"/>
          <w:shd w:val="clear" w:color="auto" w:fill="FFFFFF"/>
        </w:rPr>
        <w:t xml:space="preserve">Zamawiający </w:t>
      </w:r>
      <w:r w:rsidR="0076327B" w:rsidRPr="0076327B">
        <w:rPr>
          <w:rFonts w:cstheme="minorHAnsi"/>
          <w:b/>
          <w:sz w:val="24"/>
          <w:szCs w:val="24"/>
          <w:shd w:val="clear" w:color="auto" w:fill="FFFFFF"/>
        </w:rPr>
        <w:t xml:space="preserve">nie wskazuje w Specyfikacji Warunków Zamówienia oraz w załącznikach do w/w Specyfikacji </w:t>
      </w:r>
      <w:r w:rsidR="0076327B">
        <w:rPr>
          <w:rFonts w:cstheme="minorHAnsi"/>
          <w:b/>
          <w:sz w:val="24"/>
          <w:szCs w:val="24"/>
          <w:shd w:val="clear" w:color="auto" w:fill="FFFFFF"/>
        </w:rPr>
        <w:t>parametrów</w:t>
      </w:r>
      <w:r w:rsidR="0076327B" w:rsidRPr="0076327B">
        <w:rPr>
          <w:rFonts w:cstheme="minorHAnsi"/>
          <w:b/>
          <w:sz w:val="24"/>
          <w:szCs w:val="24"/>
          <w:shd w:val="clear" w:color="auto" w:fill="FFFFFF"/>
        </w:rPr>
        <w:t xml:space="preserve"> odnośnie gramatury </w:t>
      </w:r>
      <w:r w:rsidR="0076327B">
        <w:rPr>
          <w:rFonts w:cstheme="minorHAnsi"/>
          <w:b/>
          <w:sz w:val="24"/>
          <w:szCs w:val="24"/>
          <w:shd w:val="clear" w:color="auto" w:fill="FFFFFF"/>
        </w:rPr>
        <w:t>wtrysku</w:t>
      </w:r>
      <w:r w:rsidR="0076327B" w:rsidRPr="0076327B">
        <w:rPr>
          <w:rFonts w:cstheme="minorHAnsi"/>
          <w:b/>
          <w:sz w:val="24"/>
          <w:szCs w:val="24"/>
          <w:shd w:val="clear" w:color="auto" w:fill="FFFFFF"/>
        </w:rPr>
        <w:t>.</w:t>
      </w:r>
      <w:r w:rsidR="003249D7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72203B" w:rsidRPr="0076327B" w:rsidRDefault="0072203B" w:rsidP="0072203B">
      <w:pPr>
        <w:rPr>
          <w:rFonts w:cstheme="minorHAnsi"/>
          <w:sz w:val="24"/>
          <w:szCs w:val="24"/>
        </w:rPr>
      </w:pPr>
    </w:p>
    <w:p w:rsidR="0072203B" w:rsidRPr="0076327B" w:rsidRDefault="0072203B" w:rsidP="0072203B">
      <w:pPr>
        <w:tabs>
          <w:tab w:val="left" w:pos="3525"/>
        </w:tabs>
        <w:spacing w:after="0"/>
        <w:rPr>
          <w:rFonts w:cstheme="minorHAnsi"/>
          <w:sz w:val="24"/>
          <w:szCs w:val="24"/>
        </w:rPr>
      </w:pPr>
      <w:r w:rsidRPr="0076327B">
        <w:rPr>
          <w:rFonts w:cstheme="minorHAnsi"/>
          <w:sz w:val="24"/>
          <w:szCs w:val="24"/>
        </w:rPr>
        <w:tab/>
      </w:r>
      <w:r w:rsidRPr="0076327B">
        <w:rPr>
          <w:rFonts w:cstheme="minorHAnsi"/>
          <w:sz w:val="24"/>
          <w:szCs w:val="24"/>
        </w:rPr>
        <w:tab/>
      </w:r>
      <w:r w:rsidRPr="0076327B">
        <w:rPr>
          <w:rFonts w:cstheme="minorHAnsi"/>
          <w:sz w:val="24"/>
          <w:szCs w:val="24"/>
        </w:rPr>
        <w:tab/>
      </w:r>
      <w:r w:rsidRPr="0076327B">
        <w:rPr>
          <w:rFonts w:cstheme="minorHAnsi"/>
          <w:sz w:val="24"/>
          <w:szCs w:val="24"/>
        </w:rPr>
        <w:tab/>
        <w:t xml:space="preserve">         Kanclerz</w:t>
      </w:r>
    </w:p>
    <w:p w:rsidR="0072203B" w:rsidRDefault="0072203B" w:rsidP="0072203B">
      <w:pPr>
        <w:tabs>
          <w:tab w:val="left" w:pos="3525"/>
        </w:tabs>
        <w:spacing w:after="0"/>
        <w:rPr>
          <w:rFonts w:cstheme="minorHAnsi"/>
          <w:sz w:val="24"/>
          <w:szCs w:val="24"/>
        </w:rPr>
      </w:pPr>
    </w:p>
    <w:p w:rsidR="0072203B" w:rsidRPr="0072203B" w:rsidRDefault="0072203B" w:rsidP="0072203B">
      <w:pPr>
        <w:tabs>
          <w:tab w:val="left" w:pos="3525"/>
          <w:tab w:val="left" w:pos="490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mgr inż. Maria Róg</w:t>
      </w:r>
    </w:p>
    <w:sectPr w:rsidR="0072203B" w:rsidRPr="0072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C1E" w:rsidRDefault="00EF5C1E" w:rsidP="0072203B">
      <w:pPr>
        <w:spacing w:after="0" w:line="240" w:lineRule="auto"/>
      </w:pPr>
      <w:r>
        <w:separator/>
      </w:r>
    </w:p>
  </w:endnote>
  <w:endnote w:type="continuationSeparator" w:id="0">
    <w:p w:rsidR="00EF5C1E" w:rsidRDefault="00EF5C1E" w:rsidP="0072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C1E" w:rsidRDefault="00EF5C1E" w:rsidP="0072203B">
      <w:pPr>
        <w:spacing w:after="0" w:line="240" w:lineRule="auto"/>
      </w:pPr>
      <w:r>
        <w:separator/>
      </w:r>
    </w:p>
  </w:footnote>
  <w:footnote w:type="continuationSeparator" w:id="0">
    <w:p w:rsidR="00EF5C1E" w:rsidRDefault="00EF5C1E" w:rsidP="0072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91"/>
    <w:rsid w:val="000C4F6C"/>
    <w:rsid w:val="00117567"/>
    <w:rsid w:val="00123616"/>
    <w:rsid w:val="003249D7"/>
    <w:rsid w:val="0043491A"/>
    <w:rsid w:val="004F6E91"/>
    <w:rsid w:val="00513AFD"/>
    <w:rsid w:val="0072203B"/>
    <w:rsid w:val="0076327B"/>
    <w:rsid w:val="007E66AB"/>
    <w:rsid w:val="009E2F78"/>
    <w:rsid w:val="00AE25E1"/>
    <w:rsid w:val="00AF5308"/>
    <w:rsid w:val="00B6529B"/>
    <w:rsid w:val="00C02E67"/>
    <w:rsid w:val="00EF5C1E"/>
    <w:rsid w:val="00F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48C5"/>
  <w15:docId w15:val="{38C40AC4-90E6-4D8F-9DAC-3E98CB9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6E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3B"/>
  </w:style>
  <w:style w:type="paragraph" w:styleId="Stopka">
    <w:name w:val="footer"/>
    <w:basedOn w:val="Normalny"/>
    <w:link w:val="StopkaZnak"/>
    <w:uiPriority w:val="99"/>
    <w:unhideWhenUsed/>
    <w:rsid w:val="0072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3B"/>
  </w:style>
  <w:style w:type="character" w:styleId="Hipercze">
    <w:name w:val="Hyperlink"/>
    <w:basedOn w:val="Domylnaczcionkaakapitu"/>
    <w:uiPriority w:val="99"/>
    <w:unhideWhenUsed/>
    <w:rsid w:val="00C02E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5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Magdalena Pruszek-Iskra</cp:lastModifiedBy>
  <cp:revision>3</cp:revision>
  <cp:lastPrinted>2021-10-07T06:30:00Z</cp:lastPrinted>
  <dcterms:created xsi:type="dcterms:W3CDTF">2021-10-07T06:17:00Z</dcterms:created>
  <dcterms:modified xsi:type="dcterms:W3CDTF">2021-10-07T06:35:00Z</dcterms:modified>
</cp:coreProperties>
</file>