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DD5A7E" w:rsidRPr="00623E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1B29E3" w:rsidRPr="00623E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</w:t>
      </w:r>
      <w:r w:rsidR="001B29E3"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Pr="00623E4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Tarnowie” 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na </w:t>
      </w:r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wykonanie renowacji powłok ochronnych trzonu żelbetowego komina H120 w EC „</w:t>
      </w:r>
      <w:proofErr w:type="spellStart"/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Piaskówka</w:t>
      </w:r>
      <w:proofErr w:type="spellEnd"/>
      <w:r w:rsidR="001B29E3"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” w Tarnowie </w:t>
      </w:r>
      <w:r w:rsidRPr="00623E4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(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PN/</w:t>
      </w:r>
      <w:r w:rsidR="001B29E3"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18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/20</w:t>
      </w:r>
      <w:r w:rsidR="001B29E3"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23</w:t>
      </w:r>
      <w:r w:rsidRPr="00623E4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/B).</w:t>
      </w:r>
    </w:p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D4C99" w:rsidRPr="0005540F" w:rsidRDefault="009D4C99" w:rsidP="0005540F">
      <w:pPr>
        <w:spacing w:after="0" w:line="271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623E4E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40326D">
        <w:rPr>
          <w:rFonts w:asciiTheme="minorHAnsi" w:hAnsiTheme="minorHAnsi" w:cstheme="minorHAnsi"/>
          <w:b/>
          <w:bCs/>
          <w:sz w:val="24"/>
          <w:szCs w:val="24"/>
        </w:rPr>
        <w:t>robót</w:t>
      </w:r>
      <w:r w:rsidRPr="00623E4E">
        <w:rPr>
          <w:rFonts w:asciiTheme="minorHAnsi" w:hAnsiTheme="minorHAnsi" w:cstheme="minorHAnsi"/>
          <w:b/>
          <w:bCs/>
          <w:sz w:val="24"/>
          <w:szCs w:val="24"/>
        </w:rPr>
        <w:t xml:space="preserve"> polegających na remoncie (malowaniu lub renowacji powłok ochronn</w:t>
      </w:r>
      <w:r w:rsidR="001B29E3" w:rsidRPr="00623E4E">
        <w:rPr>
          <w:rFonts w:asciiTheme="minorHAnsi" w:hAnsiTheme="minorHAnsi" w:cstheme="minorHAnsi"/>
          <w:b/>
          <w:bCs/>
          <w:sz w:val="24"/>
          <w:szCs w:val="24"/>
        </w:rPr>
        <w:t>ych</w:t>
      </w:r>
      <w:r w:rsidRPr="00623E4E">
        <w:rPr>
          <w:rFonts w:asciiTheme="minorHAnsi" w:hAnsiTheme="minorHAnsi" w:cstheme="minorHAnsi"/>
          <w:b/>
          <w:bCs/>
          <w:sz w:val="24"/>
          <w:szCs w:val="24"/>
        </w:rPr>
        <w:t>) trzonu komina żelbetowego o wysokości powyżej 100 m</w:t>
      </w:r>
      <w:r w:rsidR="00647F9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05540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23E4E">
        <w:rPr>
          <w:rFonts w:asciiTheme="minorHAnsi" w:hAnsiTheme="minorHAnsi" w:cstheme="minorHAnsi"/>
          <w:b/>
          <w:sz w:val="24"/>
          <w:szCs w:val="24"/>
        </w:rPr>
        <w:t>składane dla potwierdzenia spełniania warunku udziału w postępowaniu określonego w  pkt. 11.1.2.1 Ogłoszenia</w:t>
      </w:r>
    </w:p>
    <w:p w:rsidR="009D4C99" w:rsidRPr="00623E4E" w:rsidRDefault="009D4C99" w:rsidP="00623E4E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4E">
        <w:rPr>
          <w:rFonts w:asciiTheme="minorHAnsi" w:hAnsiTheme="minorHAnsi" w:cstheme="minorHAnsi"/>
          <w:sz w:val="24"/>
          <w:szCs w:val="24"/>
        </w:rPr>
        <w:t xml:space="preserve">Oświadczam/my, że reprezentowana przez nas Firma w okresie ostatnich 6 lat przed upływem składania ofert, a jeśli  okres działalności jest krótszy – w tym okresie wykonała następujące zamówienia: </w:t>
      </w:r>
      <w:r w:rsidRPr="00623E4E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32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436"/>
        <w:gridCol w:w="4617"/>
        <w:gridCol w:w="1843"/>
        <w:gridCol w:w="1771"/>
      </w:tblGrid>
      <w:tr w:rsidR="009D4C99" w:rsidRPr="00623E4E" w:rsidTr="0005540F">
        <w:trPr>
          <w:cantSplit/>
          <w:trHeight w:hRule="exact" w:val="430"/>
          <w:tblHeader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4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 prac, miejsce wykonywania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9D4C99" w:rsidRPr="00623E4E" w:rsidTr="0005540F">
        <w:trPr>
          <w:cantSplit/>
          <w:trHeight w:hRule="exact" w:val="1069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Data rozpoczęcia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i/>
                <w:kern w:val="3"/>
                <w:sz w:val="24"/>
                <w:szCs w:val="24"/>
                <w:lang w:eastAsia="zh-CN" w:bidi="hi-IN"/>
              </w:rPr>
              <w:t>(miesiąc, rok)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Data zakończenia</w:t>
            </w: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miesiąc, rok</w:t>
            </w:r>
            <w:r w:rsidRPr="00623E4E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9D4C99" w:rsidRPr="00623E4E" w:rsidTr="00271CB8">
        <w:trPr>
          <w:cantSplit/>
          <w:trHeight w:hRule="exact" w:val="1897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4E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C99" w:rsidRPr="00623E4E" w:rsidRDefault="009D4C99" w:rsidP="00623E4E">
            <w:pPr>
              <w:widowControl w:val="0"/>
              <w:snapToGrid w:val="0"/>
              <w:spacing w:after="0" w:line="271" w:lineRule="auto"/>
              <w:jc w:val="center"/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B4635" w:rsidRPr="00DB4635" w:rsidRDefault="00DB4635" w:rsidP="00623E4E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635">
        <w:rPr>
          <w:rFonts w:asciiTheme="minorHAnsi" w:hAnsiTheme="minorHAnsi" w:cstheme="minorHAnsi"/>
          <w:sz w:val="24"/>
          <w:szCs w:val="24"/>
        </w:rPr>
        <w:t>Do wykazu należy załączyć dowody określające czy te roboty zostały wykonane należycie, w szczególności informację o tym czy roboty zostały wykonane zgodnie z przepisami prawa budowlanego i prawidłowo ukończone, przy czym dowodami, o których mowa, są referencje bądź inne dokumenty wystawione przez podmiot, na rzecz k</w:t>
      </w:r>
      <w:r w:rsidRPr="00623E4E">
        <w:rPr>
          <w:rFonts w:asciiTheme="minorHAnsi" w:hAnsiTheme="minorHAnsi" w:cstheme="minorHAnsi"/>
          <w:sz w:val="24"/>
          <w:szCs w:val="24"/>
        </w:rPr>
        <w:t xml:space="preserve">tórego roboty były wykonywane, </w:t>
      </w:r>
      <w:r w:rsidRPr="00DB4635">
        <w:rPr>
          <w:rFonts w:asciiTheme="minorHAnsi" w:hAnsiTheme="minorHAnsi" w:cstheme="minorHAnsi"/>
          <w:sz w:val="24"/>
          <w:szCs w:val="24"/>
        </w:rPr>
        <w:t xml:space="preserve">a jeśli Wykonawca z przyczyn niezależnych od niego nie jest w stanie uzyskać tych dokumentów - inne dokumenty. </w:t>
      </w:r>
    </w:p>
    <w:p w:rsidR="00623E4E" w:rsidRPr="00623E4E" w:rsidRDefault="00623E4E" w:rsidP="00623E4E">
      <w:pPr>
        <w:pStyle w:val="Akapitzlist"/>
        <w:spacing w:before="480" w:after="0" w:line="271" w:lineRule="auto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623E4E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AD157F" w:rsidRPr="00623E4E" w:rsidRDefault="00623E4E" w:rsidP="00623E4E">
      <w:pPr>
        <w:pStyle w:val="Akapitzlist"/>
        <w:spacing w:before="240" w:line="271" w:lineRule="auto"/>
        <w:jc w:val="right"/>
        <w:rPr>
          <w:rFonts w:cstheme="minorHAnsi"/>
          <w:sz w:val="24"/>
          <w:szCs w:val="24"/>
        </w:rPr>
      </w:pPr>
      <w:r w:rsidRPr="00623E4E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podpis kwalifikowany lub zaufany lub osobisty</w:t>
      </w:r>
      <w:r w:rsidRPr="00623E4E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AD157F" w:rsidRPr="00623E4E" w:rsidSect="001B29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ABB"/>
    <w:multiLevelType w:val="hybridMultilevel"/>
    <w:tmpl w:val="EDBA8ECA"/>
    <w:lvl w:ilvl="0" w:tplc="786C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3162"/>
    <w:multiLevelType w:val="multilevel"/>
    <w:tmpl w:val="42F083CC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7E1"/>
    <w:rsid w:val="0005540F"/>
    <w:rsid w:val="001B29E3"/>
    <w:rsid w:val="003C0091"/>
    <w:rsid w:val="0040326D"/>
    <w:rsid w:val="00623E4E"/>
    <w:rsid w:val="00647F91"/>
    <w:rsid w:val="006F07E1"/>
    <w:rsid w:val="008E1EFA"/>
    <w:rsid w:val="009D4C99"/>
    <w:rsid w:val="00AD157F"/>
    <w:rsid w:val="00DB4635"/>
    <w:rsid w:val="00D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EFA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inorHAnsi"/>
      <w:b/>
      <w:bCs/>
      <w:smallCap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E1EFA"/>
    <w:pPr>
      <w:ind w:hanging="360"/>
      <w:outlineLvl w:val="1"/>
    </w:pPr>
    <w:rPr>
      <w:rFonts w:cstheme="minorHAns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EFA"/>
    <w:rPr>
      <w:rFonts w:eastAsiaTheme="majorEastAsia" w:cstheme="minorHAnsi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EFA"/>
    <w:rPr>
      <w:rFonts w:cstheme="minorHAnsi"/>
      <w:b/>
      <w:smallCap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E1EF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"/>
    <w:link w:val="Akapitzlist"/>
    <w:uiPriority w:val="1"/>
    <w:qFormat/>
    <w:rsid w:val="008E1EFA"/>
  </w:style>
  <w:style w:type="table" w:styleId="Tabela-Siatka">
    <w:name w:val="Table Grid"/>
    <w:basedOn w:val="Standardowy"/>
    <w:rsid w:val="006F07E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Miczka</dc:creator>
  <cp:lastModifiedBy>Regina Pyrek</cp:lastModifiedBy>
  <cp:revision>7</cp:revision>
  <dcterms:created xsi:type="dcterms:W3CDTF">2023-04-13T09:51:00Z</dcterms:created>
  <dcterms:modified xsi:type="dcterms:W3CDTF">2023-05-02T10:08:00Z</dcterms:modified>
</cp:coreProperties>
</file>