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3D4DF3FA" w14:textId="2B0A31FA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bookmarkStart w:id="0" w:name="_Hlk150430694"/>
      <w:r w:rsidR="00365658" w:rsidRPr="00365658">
        <w:rPr>
          <w:rFonts w:asciiTheme="minorHAnsi" w:hAnsiTheme="minorHAnsi" w:cstheme="minorHAnsi"/>
          <w:b/>
          <w:sz w:val="22"/>
          <w:szCs w:val="22"/>
        </w:rPr>
        <w:t>i montaż urządzeń placu zabaw i rekreacji</w:t>
      </w:r>
      <w:r w:rsidR="00365658">
        <w:rPr>
          <w:rFonts w:asciiTheme="minorHAnsi" w:hAnsiTheme="minorHAnsi" w:cstheme="minorHAnsi"/>
          <w:b/>
          <w:sz w:val="22"/>
          <w:szCs w:val="22"/>
        </w:rPr>
        <w:br/>
      </w:r>
      <w:r w:rsidR="00365658" w:rsidRPr="00365658">
        <w:rPr>
          <w:rFonts w:asciiTheme="minorHAnsi" w:hAnsiTheme="minorHAnsi" w:cstheme="minorHAnsi"/>
          <w:b/>
          <w:sz w:val="22"/>
          <w:szCs w:val="22"/>
        </w:rPr>
        <w:t>przy</w:t>
      </w:r>
      <w:r w:rsidR="003656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5658" w:rsidRPr="00365658">
        <w:rPr>
          <w:rFonts w:asciiTheme="minorHAnsi" w:hAnsiTheme="minorHAnsi" w:cstheme="minorHAnsi"/>
          <w:b/>
          <w:sz w:val="22"/>
          <w:szCs w:val="22"/>
        </w:rPr>
        <w:t>Dziecięco-Młodzieżowym Schronisku Turystycznym w miejscowości Lutcza</w:t>
      </w:r>
      <w:bookmarkEnd w:id="0"/>
    </w:p>
    <w:p w14:paraId="7295A21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3F51A5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3F51A5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3F51A5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3F51A5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3F51A5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3F51A5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51BBC8FD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365658" w:rsidRPr="00365658">
        <w:rPr>
          <w:rFonts w:asciiTheme="minorHAnsi" w:hAnsiTheme="minorHAnsi" w:cstheme="minorHAnsi"/>
          <w:b/>
          <w:i/>
          <w:sz w:val="20"/>
          <w:szCs w:val="20"/>
        </w:rPr>
        <w:t>i montaż urządzeń placu zabaw i rekreacji przy Dziecięco-Młodzieżowym Schronisku Turystycznym w miejscowości Lutcza</w:t>
      </w:r>
      <w:r w:rsidR="00EF362D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F32EF8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138"/>
        <w:gridCol w:w="693"/>
        <w:gridCol w:w="645"/>
        <w:gridCol w:w="1293"/>
        <w:gridCol w:w="1284"/>
        <w:gridCol w:w="1285"/>
        <w:gridCol w:w="1285"/>
      </w:tblGrid>
      <w:tr w:rsidR="005447AF" w:rsidRPr="0050012F" w14:paraId="74B34256" w14:textId="77777777" w:rsidTr="0050012F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38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3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645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3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84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85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85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50012F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38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3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45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3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4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85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85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38" w:type="dxa"/>
            <w:vAlign w:val="center"/>
          </w:tcPr>
          <w:p w14:paraId="53F5356D" w14:textId="54C9D59B" w:rsidR="0050012F" w:rsidRPr="0050012F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Tablica informacyjna</w:t>
            </w:r>
          </w:p>
        </w:tc>
        <w:tc>
          <w:tcPr>
            <w:tcW w:w="693" w:type="dxa"/>
            <w:vAlign w:val="center"/>
          </w:tcPr>
          <w:p w14:paraId="010F6DBE" w14:textId="0DAB0FED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47F1CF04" w14:textId="50EA390D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229FA0C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0E6B1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D45AD11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0D2D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8" w:type="dxa"/>
            <w:vAlign w:val="center"/>
          </w:tcPr>
          <w:p w14:paraId="4AD14B8B" w14:textId="1E8B6B08" w:rsidR="0050012F" w:rsidRPr="0050012F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Jeździec</w:t>
            </w:r>
          </w:p>
        </w:tc>
        <w:tc>
          <w:tcPr>
            <w:tcW w:w="693" w:type="dxa"/>
            <w:vAlign w:val="center"/>
          </w:tcPr>
          <w:p w14:paraId="5A4BE684" w14:textId="6EEB2AA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2CD739AF" w14:textId="23D333D6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57CCBF5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4D58BD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F621D54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20C0D2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38" w:type="dxa"/>
            <w:vAlign w:val="center"/>
          </w:tcPr>
          <w:p w14:paraId="3CF924EF" w14:textId="3D4639D9" w:rsidR="0050012F" w:rsidRPr="0050012F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Wioślarz</w:t>
            </w:r>
          </w:p>
        </w:tc>
        <w:tc>
          <w:tcPr>
            <w:tcW w:w="693" w:type="dxa"/>
            <w:vAlign w:val="center"/>
          </w:tcPr>
          <w:p w14:paraId="3D0AC9E7" w14:textId="57298B12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61F07E07" w14:textId="6FC922E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621FCD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792CC3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4E8ED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1CA846D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34B3A69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72C6B5E7" w14:textId="4A26141F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38" w:type="dxa"/>
            <w:vAlign w:val="center"/>
          </w:tcPr>
          <w:p w14:paraId="4C3D5827" w14:textId="6D8FA661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Orbitrek</w:t>
            </w:r>
            <w:proofErr w:type="spellEnd"/>
          </w:p>
        </w:tc>
        <w:tc>
          <w:tcPr>
            <w:tcW w:w="693" w:type="dxa"/>
            <w:vAlign w:val="center"/>
          </w:tcPr>
          <w:p w14:paraId="686BA61C" w14:textId="24D4ED0B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04D06721" w14:textId="17968E6C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4A110021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ED319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A352924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47839B8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7C7D0236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3186D88C" w14:textId="05E28D65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38" w:type="dxa"/>
            <w:vAlign w:val="center"/>
          </w:tcPr>
          <w:p w14:paraId="1D2E46EE" w14:textId="78A117A3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Wahadło (huśtawka)</w:t>
            </w:r>
          </w:p>
        </w:tc>
        <w:tc>
          <w:tcPr>
            <w:tcW w:w="693" w:type="dxa"/>
            <w:vAlign w:val="center"/>
          </w:tcPr>
          <w:p w14:paraId="1363EAA9" w14:textId="3E30A978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7B2E12D5" w14:textId="4C0D68CE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3195737C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4D7C2A7F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F772ACC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9B193BA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0ED059BF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356620A6" w14:textId="397A7D14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38" w:type="dxa"/>
            <w:vAlign w:val="center"/>
          </w:tcPr>
          <w:p w14:paraId="29FF4C35" w14:textId="59AD95A8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Ławka</w:t>
            </w:r>
          </w:p>
        </w:tc>
        <w:tc>
          <w:tcPr>
            <w:tcW w:w="693" w:type="dxa"/>
            <w:vAlign w:val="center"/>
          </w:tcPr>
          <w:p w14:paraId="421B672B" w14:textId="5741B24A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3051B543" w14:textId="0E6192EF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49A3A09C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5554F46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4CEF8A9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3264922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163C150F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0CDD193D" w14:textId="504E8A54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38" w:type="dxa"/>
            <w:vAlign w:val="center"/>
          </w:tcPr>
          <w:p w14:paraId="191DF8ED" w14:textId="2EC06466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Bujak</w:t>
            </w:r>
          </w:p>
        </w:tc>
        <w:tc>
          <w:tcPr>
            <w:tcW w:w="693" w:type="dxa"/>
            <w:vAlign w:val="center"/>
          </w:tcPr>
          <w:p w14:paraId="2DE365AE" w14:textId="25D87552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07C085ED" w14:textId="7C19A393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14:paraId="7FDE9409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18E20D4A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32498A4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E008D5E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2BE63185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6A1DE0EF" w14:textId="39068FFC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38" w:type="dxa"/>
            <w:vAlign w:val="center"/>
          </w:tcPr>
          <w:p w14:paraId="174B3274" w14:textId="0E8A9373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Huśtawka wagowa</w:t>
            </w:r>
          </w:p>
        </w:tc>
        <w:tc>
          <w:tcPr>
            <w:tcW w:w="693" w:type="dxa"/>
            <w:vAlign w:val="center"/>
          </w:tcPr>
          <w:p w14:paraId="3ADB48C2" w14:textId="75476AC8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0983124C" w14:textId="4FD869D9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04619C98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FC1226D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F5273B6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92DC4DD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7D635207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41E55C46" w14:textId="664EDC5D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38" w:type="dxa"/>
            <w:vAlign w:val="center"/>
          </w:tcPr>
          <w:p w14:paraId="1711BE54" w14:textId="00B61D80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 zabawowy</w:t>
            </w:r>
          </w:p>
        </w:tc>
        <w:tc>
          <w:tcPr>
            <w:tcW w:w="693" w:type="dxa"/>
            <w:vAlign w:val="center"/>
          </w:tcPr>
          <w:p w14:paraId="1EBF4847" w14:textId="19C43C96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2B448244" w14:textId="18550C54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7E464690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90DF6AD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7BD2822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EB97FAA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2F515D47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54973F5B" w14:textId="461384F7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38" w:type="dxa"/>
            <w:vAlign w:val="center"/>
          </w:tcPr>
          <w:p w14:paraId="496662D2" w14:textId="551853EC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 na śmieci</w:t>
            </w:r>
          </w:p>
        </w:tc>
        <w:tc>
          <w:tcPr>
            <w:tcW w:w="693" w:type="dxa"/>
            <w:vAlign w:val="center"/>
          </w:tcPr>
          <w:p w14:paraId="77E9E72E" w14:textId="2158556F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6356C832" w14:textId="54D24EDA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14:paraId="134B0301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3FBEF2DD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B77D64A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F648BBB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3BF77D43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79773361" w14:textId="732DDA16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38" w:type="dxa"/>
            <w:vAlign w:val="center"/>
          </w:tcPr>
          <w:p w14:paraId="6CFAF6E3" w14:textId="0AE7C5F1" w:rsidR="00365658" w:rsidRDefault="00365658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Montaż urządzeń</w:t>
            </w:r>
          </w:p>
        </w:tc>
        <w:tc>
          <w:tcPr>
            <w:tcW w:w="693" w:type="dxa"/>
            <w:vAlign w:val="center"/>
          </w:tcPr>
          <w:p w14:paraId="72DE5CF8" w14:textId="45E6186F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57A195B2" w14:textId="16B68FA4" w:rsidR="00365658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14:paraId="6CF8B463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1C2D3B4B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E487382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C83EBBE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8CF063F" w14:textId="77777777" w:rsidTr="008836B3">
        <w:trPr>
          <w:trHeight w:val="348"/>
        </w:trPr>
        <w:tc>
          <w:tcPr>
            <w:tcW w:w="5206" w:type="dxa"/>
            <w:gridSpan w:val="5"/>
            <w:vAlign w:val="center"/>
          </w:tcPr>
          <w:p w14:paraId="53570233" w14:textId="77777777" w:rsidR="00365658" w:rsidRPr="0050012F" w:rsidRDefault="00365658" w:rsidP="008836B3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84" w:type="dxa"/>
            <w:vAlign w:val="center"/>
          </w:tcPr>
          <w:p w14:paraId="4BFC38AA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616BF4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1B5DC3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62F6589" w14:textId="77777777" w:rsidR="00365658" w:rsidRDefault="00365658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3CBF83" w14:textId="2C14D4AB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DC0099A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61FFBC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CD000C" w14:textId="5B3D2FDC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302"/>
        <w:gridCol w:w="4302"/>
      </w:tblGrid>
      <w:tr w:rsidR="001F6920" w:rsidRPr="00470128" w14:paraId="6B04C006" w14:textId="77777777" w:rsidTr="0030069D">
        <w:trPr>
          <w:trHeight w:val="1135"/>
        </w:trPr>
        <w:tc>
          <w:tcPr>
            <w:tcW w:w="456" w:type="dxa"/>
            <w:vAlign w:val="center"/>
          </w:tcPr>
          <w:p w14:paraId="2B82B500" w14:textId="4058677A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02" w:type="dxa"/>
            <w:vAlign w:val="center"/>
          </w:tcPr>
          <w:p w14:paraId="50667A65" w14:textId="775A3541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4302" w:type="dxa"/>
            <w:vAlign w:val="center"/>
          </w:tcPr>
          <w:p w14:paraId="45C2FAF7" w14:textId="77777777" w:rsidR="0050012F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asortymentu oferowanego przez Wykonawcę</w:t>
            </w:r>
          </w:p>
          <w:p w14:paraId="067253C7" w14:textId="3564509B" w:rsidR="009C169F" w:rsidRP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(należy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wypełnić</w:t>
            </w: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miejsca wykropkowane)</w:t>
            </w:r>
          </w:p>
        </w:tc>
      </w:tr>
      <w:tr w:rsidR="00365658" w:rsidRPr="00470128" w14:paraId="23B4A9AC" w14:textId="77777777" w:rsidTr="0030069D">
        <w:trPr>
          <w:trHeight w:val="555"/>
        </w:trPr>
        <w:tc>
          <w:tcPr>
            <w:tcW w:w="456" w:type="dxa"/>
            <w:vMerge w:val="restart"/>
            <w:vAlign w:val="center"/>
          </w:tcPr>
          <w:p w14:paraId="69B1DC52" w14:textId="77777777" w:rsidR="00365658" w:rsidRPr="00470128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gridSpan w:val="2"/>
            <w:vAlign w:val="center"/>
          </w:tcPr>
          <w:p w14:paraId="675E3218" w14:textId="3C29B9F9" w:rsidR="00365658" w:rsidRPr="00470128" w:rsidRDefault="00365658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Tablica informacyjna (</w:t>
            </w:r>
            <w:r w:rsidRPr="003656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tablica z regulaminem korzystania z placu zabaw i rekreacji)</w:t>
            </w:r>
          </w:p>
        </w:tc>
      </w:tr>
      <w:tr w:rsidR="00365658" w:rsidRPr="00470128" w14:paraId="7AABB204" w14:textId="77777777" w:rsidTr="008836B3">
        <w:tc>
          <w:tcPr>
            <w:tcW w:w="456" w:type="dxa"/>
            <w:vMerge/>
            <w:vAlign w:val="center"/>
          </w:tcPr>
          <w:p w14:paraId="64DDF4FD" w14:textId="77777777" w:rsidR="00365658" w:rsidRPr="00470128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227D4EFA" w14:textId="18BECFB6" w:rsidR="00365658" w:rsidRDefault="00365658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wykonanie: </w:t>
            </w:r>
            <w:r w:rsidRPr="00365658">
              <w:rPr>
                <w:rFonts w:asciiTheme="minorHAnsi" w:hAnsiTheme="minorHAnsi" w:cstheme="minorHAnsi"/>
                <w:sz w:val="18"/>
                <w:szCs w:val="18"/>
              </w:rPr>
              <w:t xml:space="preserve">z płyty kompozytowej </w:t>
            </w:r>
            <w:proofErr w:type="spellStart"/>
            <w:r w:rsidRPr="00365658">
              <w:rPr>
                <w:rFonts w:asciiTheme="minorHAnsi" w:hAnsiTheme="minorHAnsi" w:cstheme="minorHAnsi"/>
                <w:sz w:val="18"/>
                <w:szCs w:val="18"/>
              </w:rPr>
              <w:t>dibondowej</w:t>
            </w:r>
            <w:proofErr w:type="spellEnd"/>
            <w:r w:rsidRPr="00365658">
              <w:rPr>
                <w:rFonts w:asciiTheme="minorHAnsi" w:hAnsiTheme="minorHAnsi" w:cstheme="minorHAnsi"/>
                <w:sz w:val="18"/>
                <w:szCs w:val="18"/>
              </w:rPr>
              <w:t xml:space="preserve"> z wydrukiem laminowanym folią odporną na warunki atmosferyczne oraz UV - matową. Uchwyty do mocowania na dwóch słupkach. Konstrukcja stalowa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E975B3" w14:textId="6C3B1B60" w:rsidR="00365658" w:rsidRPr="00470128" w:rsidRDefault="00365658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wymia</w:t>
            </w:r>
            <w:r w:rsidRPr="00365658">
              <w:rPr>
                <w:rFonts w:asciiTheme="minorHAnsi" w:hAnsiTheme="minorHAnsi" w:cstheme="minorHAnsi"/>
                <w:sz w:val="18"/>
                <w:szCs w:val="18"/>
              </w:rPr>
              <w:t>ry samej tablicy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65658">
              <w:rPr>
                <w:rFonts w:asciiTheme="minorHAnsi" w:hAnsiTheme="minorHAnsi" w:cstheme="minorHAnsi"/>
                <w:sz w:val="18"/>
                <w:szCs w:val="18"/>
              </w:rPr>
              <w:t xml:space="preserve"> min: 50x70</w:t>
            </w:r>
            <w:r w:rsidR="00AB5681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4302" w:type="dxa"/>
          </w:tcPr>
          <w:p w14:paraId="7E1839C1" w14:textId="75A01909" w:rsidR="00365658" w:rsidRDefault="00365658" w:rsidP="0036565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wykonanie: ………</w:t>
            </w:r>
          </w:p>
          <w:p w14:paraId="1B0E226A" w14:textId="77777777" w:rsidR="00365658" w:rsidRDefault="00365658" w:rsidP="0036565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606B9F" w14:textId="77777777" w:rsidR="00365658" w:rsidRDefault="00365658" w:rsidP="0036565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36C8DD" w14:textId="77777777" w:rsidR="00365658" w:rsidRDefault="00365658" w:rsidP="0036565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33D628" w14:textId="329618AE" w:rsidR="00365658" w:rsidRPr="00470128" w:rsidRDefault="00365658" w:rsidP="0036565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wymiary samej tablicy: ………</w:t>
            </w:r>
            <w:r w:rsidR="00AB5681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</w:tr>
      <w:tr w:rsidR="00470128" w:rsidRPr="00470128" w14:paraId="69873E40" w14:textId="77777777" w:rsidTr="0030069D">
        <w:trPr>
          <w:trHeight w:val="579"/>
        </w:trPr>
        <w:tc>
          <w:tcPr>
            <w:tcW w:w="456" w:type="dxa"/>
            <w:vMerge w:val="restart"/>
            <w:vAlign w:val="center"/>
          </w:tcPr>
          <w:p w14:paraId="30479201" w14:textId="04E03D09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gridSpan w:val="2"/>
            <w:vAlign w:val="center"/>
          </w:tcPr>
          <w:p w14:paraId="063CE76F" w14:textId="7898D385" w:rsidR="00470128" w:rsidRPr="00470128" w:rsidRDefault="00B04EEE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Jeździec</w:t>
            </w:r>
          </w:p>
        </w:tc>
      </w:tr>
      <w:tr w:rsidR="001F6920" w:rsidRPr="00470128" w14:paraId="09961685" w14:textId="77777777" w:rsidTr="009C169F">
        <w:tc>
          <w:tcPr>
            <w:tcW w:w="456" w:type="dxa"/>
            <w:vMerge/>
            <w:vAlign w:val="center"/>
          </w:tcPr>
          <w:p w14:paraId="046C0E8C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2BE63D23" w14:textId="77777777" w:rsidR="00A77E0C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EE" w:rsidRPr="00B04EEE">
              <w:rPr>
                <w:rFonts w:asciiTheme="minorHAnsi" w:hAnsiTheme="minorHAnsi" w:cstheme="minorHAnsi"/>
                <w:sz w:val="18"/>
                <w:szCs w:val="18"/>
              </w:rPr>
              <w:t>materiał: stal spawalnicza, dwukrotnie malowana proszkowo farbami epoksydowymi i poliestrowymi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C664FA1" w14:textId="3AC42202" w:rsidR="00E734AB" w:rsidRPr="00E734AB" w:rsidRDefault="00A77E0C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E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04EEE" w:rsidRPr="00B04EEE">
              <w:rPr>
                <w:rFonts w:asciiTheme="minorHAnsi" w:hAnsiTheme="minorHAnsi" w:cstheme="minorHAnsi"/>
                <w:sz w:val="18"/>
                <w:szCs w:val="18"/>
              </w:rPr>
              <w:t>lementy stalowe zabezpieczone antykorozyjnie poprzez śrutowanie i cynkowanie</w:t>
            </w:r>
            <w:r w:rsidR="00E734AB"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41C872" w14:textId="611EDA15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B04EEE" w:rsidRPr="00B04EEE">
              <w:rPr>
                <w:rFonts w:asciiTheme="minorHAnsi" w:hAnsiTheme="minorHAnsi" w:cstheme="minorHAnsi"/>
                <w:sz w:val="18"/>
                <w:szCs w:val="18"/>
              </w:rPr>
              <w:t>iedzisko wykonane z tworzywa HDPE</w:t>
            </w:r>
            <w:r w:rsidR="00B04E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EE" w:rsidRPr="00B04EEE">
              <w:rPr>
                <w:rFonts w:asciiTheme="minorHAnsi" w:hAnsiTheme="minorHAnsi" w:cstheme="minorHAnsi"/>
                <w:sz w:val="18"/>
                <w:szCs w:val="18"/>
              </w:rPr>
              <w:t>z otworami ułatwiającymi odpływ wody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FB6211" w14:textId="68D5CE03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="00B04EEE" w:rsidRPr="00B04EEE">
              <w:rPr>
                <w:rFonts w:asciiTheme="minorHAnsi" w:hAnsiTheme="minorHAnsi" w:cstheme="minorHAnsi"/>
                <w:sz w:val="18"/>
                <w:szCs w:val="18"/>
              </w:rPr>
              <w:t>ruby osłonięte zaślepkami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B78530" w14:textId="6BE6233A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B04EEE" w:rsidRPr="00B04EEE">
              <w:rPr>
                <w:rFonts w:asciiTheme="minorHAnsi" w:hAnsiTheme="minorHAnsi" w:cstheme="minorHAnsi"/>
                <w:sz w:val="18"/>
                <w:szCs w:val="18"/>
              </w:rPr>
              <w:t>ontaż: mocowanie do fundamentów betonowych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olorystyka z palety RAL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D7546C" w14:textId="1E2FB205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lementy konstrukcyjne: główny słup konstrukcyjny urządzenia o średnicy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140 mm, grubość ścianki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3,6 mm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7D529A" w14:textId="12643B1F" w:rsidR="00470128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 xml:space="preserve">pozostałe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rury o średnicy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60,3 mm, 48,3 mm, 42,4 mm, 33,7 mm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A288DC5" w14:textId="03352B7C" w:rsidR="00B01AE2" w:rsidRDefault="00B01AE2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ł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>ożyska kulkowe typu zamkniętego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76B68C" w14:textId="7639EF70" w:rsidR="00B01AE2" w:rsidRPr="00470128" w:rsidRDefault="00B01AE2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>aksymalny ciężar użytkownika: 150 kg</w:t>
            </w:r>
          </w:p>
        </w:tc>
        <w:tc>
          <w:tcPr>
            <w:tcW w:w="4302" w:type="dxa"/>
          </w:tcPr>
          <w:p w14:paraId="05EF26A8" w14:textId="647470D2" w:rsidR="00E734AB" w:rsidRPr="00E734AB" w:rsidRDefault="00E734AB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>materiał</w:t>
            </w:r>
            <w:r w:rsidR="003656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</w:p>
          <w:p w14:paraId="3377B766" w14:textId="77777777" w:rsidR="00A77E0C" w:rsidRDefault="00A77E0C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2BC747" w14:textId="52A6884F" w:rsidR="00A77E0C" w:rsidRDefault="00A77E0C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zabezpieczenie antykorozyjne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 xml:space="preserve"> elementów stalowych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……</w:t>
            </w:r>
          </w:p>
          <w:p w14:paraId="42AA9E66" w14:textId="4705D4B4" w:rsidR="00E734AB" w:rsidRDefault="00E734AB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>wykonanie siedziska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 xml:space="preserve"> ……</w:t>
            </w:r>
          </w:p>
          <w:p w14:paraId="16CDB2C9" w14:textId="77777777" w:rsidR="00A77E0C" w:rsidRPr="00E734AB" w:rsidRDefault="00A77E0C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8B7EB5" w14:textId="47F25DD2" w:rsidR="00E734AB" w:rsidRPr="00E734AB" w:rsidRDefault="00E734AB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="00A77E0C" w:rsidRPr="00B04EEE">
              <w:rPr>
                <w:rFonts w:asciiTheme="minorHAnsi" w:hAnsiTheme="minorHAnsi" w:cstheme="minorHAnsi"/>
                <w:sz w:val="18"/>
                <w:szCs w:val="18"/>
              </w:rPr>
              <w:t>ruby osłonięte zaślepkami</w:t>
            </w:r>
            <w:r w:rsidR="00A77E0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18FEC6" w14:textId="77777777" w:rsidR="00A77E0C" w:rsidRDefault="00A77E0C" w:rsidP="00A77E0C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B04EEE">
              <w:rPr>
                <w:rFonts w:asciiTheme="minorHAnsi" w:hAnsiTheme="minorHAnsi" w:cstheme="minorHAnsi"/>
                <w:sz w:val="18"/>
                <w:szCs w:val="18"/>
              </w:rPr>
              <w:t xml:space="preserve">ontaż: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  <w:p w14:paraId="0B2B9094" w14:textId="26D57C94" w:rsidR="00A77E0C" w:rsidRPr="00E734AB" w:rsidRDefault="00A77E0C" w:rsidP="00A77E0C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>olorystyka z palety RAL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563FDB" w14:textId="1C9DED4B" w:rsidR="00A77E0C" w:rsidRPr="00E734AB" w:rsidRDefault="00A77E0C" w:rsidP="00A77E0C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lementy konstrukcyjne: główny słup konstrukcyjny urządzenia o średnicy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…………..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 mm, grubość ścianki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4DC6FFB" w14:textId="141393CC" w:rsidR="00A77E0C" w:rsidRDefault="00A77E0C" w:rsidP="00A77E0C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pozostałe 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rury o średnicy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………………………………..,</w:t>
            </w:r>
          </w:p>
          <w:p w14:paraId="4C602CBF" w14:textId="77777777" w:rsidR="00A77E0C" w:rsidRDefault="00A77E0C" w:rsidP="00A77E0C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C0A53C" w14:textId="77777777" w:rsidR="00A77E0C" w:rsidRDefault="00A77E0C" w:rsidP="00A77E0C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ł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>ożyska kulkowe typu zamkniętego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4600B6" w14:textId="4BDCE29C" w:rsidR="00B01AE2" w:rsidRPr="00470128" w:rsidRDefault="00A77E0C" w:rsidP="00A77E0C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aksymalny ciężar użytkownika: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………..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 kg</w:t>
            </w:r>
          </w:p>
        </w:tc>
      </w:tr>
      <w:tr w:rsidR="00470128" w:rsidRPr="00470128" w14:paraId="08B5F83A" w14:textId="77777777" w:rsidTr="0030069D">
        <w:trPr>
          <w:trHeight w:val="581"/>
        </w:trPr>
        <w:tc>
          <w:tcPr>
            <w:tcW w:w="456" w:type="dxa"/>
            <w:vMerge w:val="restart"/>
            <w:vAlign w:val="center"/>
          </w:tcPr>
          <w:p w14:paraId="5DEA9BF8" w14:textId="6B9A35BC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gridSpan w:val="2"/>
            <w:vAlign w:val="center"/>
          </w:tcPr>
          <w:p w14:paraId="0272C9D7" w14:textId="75B3A71E" w:rsidR="00470128" w:rsidRPr="00470128" w:rsidRDefault="00B01AE2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Wioślarz</w:t>
            </w:r>
          </w:p>
        </w:tc>
      </w:tr>
      <w:tr w:rsidR="001F6920" w:rsidRPr="00470128" w14:paraId="4DF812B2" w14:textId="77777777" w:rsidTr="009C169F">
        <w:tc>
          <w:tcPr>
            <w:tcW w:w="456" w:type="dxa"/>
            <w:vMerge/>
            <w:vAlign w:val="center"/>
          </w:tcPr>
          <w:p w14:paraId="2469C198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1DA5C96" w14:textId="3C3A2487" w:rsidR="00B01AE2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materiał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stal spawalnicz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 S 355 (bezszwow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elementy gięte) i S 235 (elementy proste), dwukrotnie malowane proszkowo farbami poliestrowymi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9FF931" w14:textId="1D983326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01A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lementy stalowe zabezpieczone antykorozyjnie poprzez śrutowanie i cynkowanie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4DBED3E" w14:textId="1EF6C41C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iedzisko w standardzie wykonane z tworzywa HDPE z otworami ułatwiającymi odpływ wody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7822DF" w14:textId="221692C9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topnice z blachy aluminiowej, ryflowanej o grubości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3 mm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B985FD" w14:textId="301741C6" w:rsidR="00E734AB" w:rsidRPr="00E734AB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ruby osłonięte zaślepkami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2EA2CB" w14:textId="43C51CF8" w:rsidR="00470128" w:rsidRDefault="00E734AB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lementy konstrukcyjne: główny słup konstrukcyjny urządzenia o średnicy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90 mm, grubość ścianki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B01AE2" w:rsidRPr="00B01AE2">
              <w:rPr>
                <w:rFonts w:asciiTheme="minorHAnsi" w:hAnsiTheme="minorHAnsi" w:cstheme="minorHAnsi"/>
                <w:sz w:val="18"/>
                <w:szCs w:val="18"/>
              </w:rPr>
              <w:t>3,6 mm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E040D5" w14:textId="70615497" w:rsidR="001E3B50" w:rsidRDefault="001E3B50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>ontaż: mocowanie do fundamentów betonowych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8FACD6" w14:textId="0269F83D" w:rsidR="001E3B50" w:rsidRDefault="001E3B50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>olorystyka z palety RAL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E1F3F9" w14:textId="5EACB65B" w:rsidR="001E3B50" w:rsidRDefault="001E3B50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>ymiary urządzenia min: długość: 1260 mm, szerokość: 880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>mm, wysokość: 1200 mm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834B67E" w14:textId="066581C1" w:rsidR="001E3B50" w:rsidRPr="00470128" w:rsidRDefault="001E3B50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>aksymalny ciężar użytkownika: 150 kg</w:t>
            </w:r>
          </w:p>
        </w:tc>
        <w:tc>
          <w:tcPr>
            <w:tcW w:w="4302" w:type="dxa"/>
          </w:tcPr>
          <w:p w14:paraId="2B166832" w14:textId="3D3D78D1" w:rsidR="001E3B50" w:rsidRDefault="00E734AB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1E3B50" w:rsidRPr="00B01AE2">
              <w:rPr>
                <w:rFonts w:asciiTheme="minorHAnsi" w:hAnsiTheme="minorHAnsi" w:cstheme="minorHAnsi"/>
                <w:sz w:val="18"/>
                <w:szCs w:val="18"/>
              </w:rPr>
              <w:t>materiał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>: ……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C82B57" w14:textId="77777777" w:rsidR="002D336A" w:rsidRDefault="002D336A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599E80" w14:textId="77777777" w:rsidR="002D336A" w:rsidRDefault="002D336A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E83778" w14:textId="7A50B6B9" w:rsidR="001E3B50" w:rsidRDefault="00E734AB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zabezpieczenie antykorozyjne elementów stalowych:</w:t>
            </w:r>
            <w:r w:rsidR="001E3B50"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AB6D97" w14:textId="21F17442" w:rsidR="00E734AB" w:rsidRPr="00E734AB" w:rsidRDefault="00E734AB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>wykonanie siedziska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9841B3" w14:textId="7B0E7CDB" w:rsidR="00E734AB" w:rsidRPr="00E734AB" w:rsidRDefault="00E734AB" w:rsidP="00E734AB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1E3B50">
              <w:rPr>
                <w:rFonts w:asciiTheme="minorHAnsi" w:hAnsiTheme="minorHAnsi" w:cstheme="minorHAnsi"/>
                <w:sz w:val="18"/>
                <w:szCs w:val="18"/>
              </w:rPr>
              <w:t xml:space="preserve">materiał </w:t>
            </w:r>
            <w:r w:rsidR="001F6920">
              <w:rPr>
                <w:rFonts w:asciiTheme="minorHAnsi" w:hAnsiTheme="minorHAnsi" w:cstheme="minorHAnsi"/>
                <w:sz w:val="18"/>
                <w:szCs w:val="18"/>
              </w:rPr>
              <w:t xml:space="preserve">wykonania stopnic …… 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7A2EEA" w14:textId="0FE3FD29" w:rsidR="00470128" w:rsidRDefault="00E734AB" w:rsidP="001F6920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1F6920">
              <w:rPr>
                <w:rFonts w:asciiTheme="minorHAnsi" w:hAnsiTheme="minorHAnsi" w:cstheme="minorHAnsi"/>
                <w:sz w:val="18"/>
                <w:szCs w:val="18"/>
              </w:rPr>
              <w:t xml:space="preserve"> stopnic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e:</w:t>
            </w:r>
            <w:r w:rsidR="001F6920">
              <w:rPr>
                <w:rFonts w:asciiTheme="minorHAnsi" w:hAnsiTheme="minorHAnsi" w:cstheme="minorHAnsi"/>
                <w:sz w:val="18"/>
                <w:szCs w:val="18"/>
              </w:rPr>
              <w:t xml:space="preserve"> ……,</w:t>
            </w:r>
          </w:p>
          <w:p w14:paraId="4D18BC50" w14:textId="77777777" w:rsidR="002D336A" w:rsidRDefault="002D336A" w:rsidP="001F6920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D9C2A2" w14:textId="4C3DDC6F" w:rsidR="001F6920" w:rsidRDefault="001F6920" w:rsidP="001F6920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="002D336A" w:rsidRPr="00B01AE2">
              <w:rPr>
                <w:rFonts w:asciiTheme="minorHAnsi" w:hAnsiTheme="minorHAnsi" w:cstheme="minorHAnsi"/>
                <w:sz w:val="18"/>
                <w:szCs w:val="18"/>
              </w:rPr>
              <w:t>ruby osłonięte zaślepkami</w:t>
            </w:r>
            <w:r w:rsidR="002D33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BB238C" w14:textId="17B48A9A" w:rsidR="002D336A" w:rsidRDefault="002D336A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lementy konstrukcyjne: główny słup konstrukcyjny urządzenia o średnicy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 mm, grubość ścianki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…..….</w:t>
            </w:r>
            <w:r w:rsidRPr="00B01AE2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4F638A" w14:textId="057EDE62" w:rsidR="002D336A" w:rsidRDefault="002D336A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>ontaż: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………,</w:t>
            </w:r>
          </w:p>
          <w:p w14:paraId="38AA6905" w14:textId="77777777" w:rsidR="002D336A" w:rsidRDefault="002D336A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>olorystyka z palety RAL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8BAE05" w14:textId="11968316" w:rsidR="002D336A" w:rsidRDefault="002D336A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 xml:space="preserve">ymiary urządzenia: długość: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 xml:space="preserve"> mm, szerokość: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……. 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 xml:space="preserve">mm, wysokość: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49C42E" w14:textId="3AD6E1A8" w:rsidR="001F6920" w:rsidRPr="00470128" w:rsidRDefault="002D336A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 xml:space="preserve">aksymalny ciężar użytkownika: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</w:t>
            </w:r>
            <w:r w:rsidRPr="001E3B50">
              <w:rPr>
                <w:rFonts w:asciiTheme="minorHAnsi" w:hAnsiTheme="minorHAnsi" w:cstheme="minorHAnsi"/>
                <w:sz w:val="18"/>
                <w:szCs w:val="18"/>
              </w:rPr>
              <w:t xml:space="preserve"> kg</w:t>
            </w:r>
          </w:p>
        </w:tc>
      </w:tr>
    </w:tbl>
    <w:p w14:paraId="053F75D2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50400F2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0D6DD33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856DBBE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E8DD250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4DD6C3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A99B38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302"/>
        <w:gridCol w:w="4302"/>
      </w:tblGrid>
      <w:tr w:rsidR="0030069D" w:rsidRPr="00470128" w14:paraId="03846A62" w14:textId="77777777" w:rsidTr="0030069D">
        <w:trPr>
          <w:trHeight w:val="556"/>
        </w:trPr>
        <w:tc>
          <w:tcPr>
            <w:tcW w:w="456" w:type="dxa"/>
            <w:vMerge w:val="restart"/>
            <w:vAlign w:val="center"/>
          </w:tcPr>
          <w:p w14:paraId="6E979E00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8604" w:type="dxa"/>
            <w:gridSpan w:val="2"/>
            <w:vAlign w:val="center"/>
          </w:tcPr>
          <w:p w14:paraId="4995665A" w14:textId="77777777" w:rsidR="0030069D" w:rsidRPr="00470128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Orbitrek</w:t>
            </w:r>
            <w:proofErr w:type="spellEnd"/>
          </w:p>
        </w:tc>
      </w:tr>
      <w:tr w:rsidR="0030069D" w:rsidRPr="00470128" w14:paraId="1875F380" w14:textId="77777777" w:rsidTr="008836B3">
        <w:tc>
          <w:tcPr>
            <w:tcW w:w="456" w:type="dxa"/>
            <w:vMerge/>
          </w:tcPr>
          <w:p w14:paraId="09F1E35C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FABE4E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materiał: stal spawalnicza, dwukrotnie malowane proszkowo farbami epoksydowymi i poliestrowymi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79AA18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ele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menty stalowe zabezpieczone antykorozyjnie poprzez śrutowanie i cynkowanie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7F2053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topnice z blachy aluminiowej, ryflowanej o grubości min. 3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08068B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ś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ruby osłonięte zaślepkami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EFB5AB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olorystyka z palety RAL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1963A6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e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lementy konstrukcyjne: główny słup  konstrukcyjny  urządzenia o średnicy min. 90 mm, grubość ścianki min. 3,6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ozostałe rury o średnicy min. 90 mm, 60,3 mm, 42,4 mm, 33,7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0109AF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ł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ożyska kulkowe typu zamkniętego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15D065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ymiary min.: długość: 1350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, szerokość: 620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, wysokość: 1585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E88449" w14:textId="77777777" w:rsidR="0030069D" w:rsidRPr="00470128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aksymalny ciężar użytkownika: 150 kg</w:t>
            </w:r>
          </w:p>
        </w:tc>
        <w:tc>
          <w:tcPr>
            <w:tcW w:w="4302" w:type="dxa"/>
          </w:tcPr>
          <w:p w14:paraId="5E27DD4D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materiał: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……..,</w:t>
            </w:r>
          </w:p>
          <w:p w14:paraId="3A61CBAF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FC3F3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zabezpieczenie antykorozyjne elementów stalowych:</w:t>
            </w:r>
            <w:r w:rsidRPr="00E73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……,</w:t>
            </w:r>
          </w:p>
          <w:p w14:paraId="419D372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topnice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………,</w:t>
            </w:r>
          </w:p>
          <w:p w14:paraId="47592F3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74B089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ś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ruby osłonięte zaślepkami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A55F05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olorystyka z palety RAL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3B2831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e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lementy konstrukcyjne: główny słup  konstrukcyjny  urządzenia o średnicy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………..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 mm, grubość ścianki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ozostałe rury o średnicy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…………………………….,</w:t>
            </w:r>
          </w:p>
          <w:p w14:paraId="4D81D6DD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CA7D1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ł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>ożyska kulkowe typu zamkniętego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5EB400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ymiary: długość: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 mm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, szerokość: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 mm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, wysokość: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2C2AE1" w14:textId="77777777" w:rsidR="0030069D" w:rsidRPr="00470128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aksymalny ciężar użytkownika: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Pr="00907D40">
              <w:rPr>
                <w:rFonts w:asciiTheme="minorHAnsi" w:hAnsiTheme="minorHAnsi" w:cstheme="minorHAnsi"/>
                <w:sz w:val="18"/>
                <w:szCs w:val="18"/>
              </w:rPr>
              <w:t xml:space="preserve"> kg</w:t>
            </w:r>
          </w:p>
        </w:tc>
      </w:tr>
      <w:tr w:rsidR="0030069D" w:rsidRPr="00470128" w14:paraId="1C05DDC4" w14:textId="77777777" w:rsidTr="0030069D">
        <w:trPr>
          <w:trHeight w:val="571"/>
        </w:trPr>
        <w:tc>
          <w:tcPr>
            <w:tcW w:w="456" w:type="dxa"/>
            <w:vMerge w:val="restart"/>
            <w:vAlign w:val="center"/>
          </w:tcPr>
          <w:p w14:paraId="000B2F6C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04" w:type="dxa"/>
            <w:gridSpan w:val="2"/>
            <w:vAlign w:val="center"/>
          </w:tcPr>
          <w:p w14:paraId="4827055F" w14:textId="77777777" w:rsidR="0030069D" w:rsidRPr="007D7427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Wahadło (huśtawka wahadłowa)</w:t>
            </w:r>
          </w:p>
        </w:tc>
      </w:tr>
      <w:tr w:rsidR="0030069D" w:rsidRPr="00470128" w14:paraId="0D375D42" w14:textId="77777777" w:rsidTr="008836B3">
        <w:trPr>
          <w:trHeight w:val="2258"/>
        </w:trPr>
        <w:tc>
          <w:tcPr>
            <w:tcW w:w="456" w:type="dxa"/>
            <w:vMerge/>
          </w:tcPr>
          <w:p w14:paraId="2819578F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6F40DAFE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konstrukcja wykonana ze stali ocynkowanej i malowanej proszkowo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1E3E82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iedziska (min. dwa) wykonane z kolorowej płyty HDPE, całkowicie odpornej na działanie warunków atmosferycznych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50BAFE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łupy w wersji podstawowej ocynkowane ogniowo i malowane proszkowo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122A433" w14:textId="2A6869A5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ymiary urządzenia min. 2,92 x 2,00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02112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onstrukcja nogi – profil min. 60x60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F5973E5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konstrukcja belki – profil min. 80 x 80 x 2900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BFC06D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metalowe uchwyty,</w:t>
            </w:r>
          </w:p>
          <w:p w14:paraId="58460431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łańcuch uniemożliwiający zakleszczenie palców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1BA98A" w14:textId="77777777" w:rsidR="0030069D" w:rsidRPr="00E734AB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ontaż: mocowanie do fundamentów betonowych</w:t>
            </w:r>
          </w:p>
        </w:tc>
        <w:tc>
          <w:tcPr>
            <w:tcW w:w="4302" w:type="dxa"/>
          </w:tcPr>
          <w:p w14:paraId="6D43CF86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wykonanie 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konstrukcj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i: ……….,</w:t>
            </w:r>
          </w:p>
          <w:p w14:paraId="5D7D30F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CBE26D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iedziska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ilość: ……….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) wykonane z kolorowej płyty HDPE, całkowicie odpornej na działanie warunków atmosferycznych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BA24A5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łupy w wersji podstawowej ocynkowane ogniowo i malowane proszkowo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1CBEDB" w14:textId="409C0AF0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ymiary urządzenia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………… 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………..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FD2CD93" w14:textId="2122FB05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onstrukcja nogi – profil </w:t>
            </w:r>
            <w:r w:rsidR="00AB5681">
              <w:rPr>
                <w:rFonts w:asciiTheme="minorHAnsi" w:hAnsiTheme="minorHAnsi" w:cstheme="minorHAnsi"/>
                <w:sz w:val="18"/>
                <w:szCs w:val="18"/>
              </w:rPr>
              <w:t>……. x ……….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25371A" w14:textId="63E1DDC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konstrukcja belki – profil </w:t>
            </w:r>
            <w:r w:rsidR="00AB568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 x </w:t>
            </w:r>
            <w:r w:rsidR="00AB5681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> x </w:t>
            </w:r>
            <w:r w:rsidR="00AB5681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bookmarkStart w:id="1" w:name="_GoBack"/>
            <w:bookmarkEnd w:id="1"/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BFAAD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metalowe uchwyty,</w:t>
            </w:r>
          </w:p>
          <w:p w14:paraId="170A2ED6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 łańcuch uniemożliwiający zakleszczenie palców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B37FB6" w14:textId="77777777" w:rsidR="0030069D" w:rsidRPr="00E734AB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5F0FBE">
              <w:rPr>
                <w:rFonts w:asciiTheme="minorHAnsi" w:hAnsiTheme="minorHAnsi" w:cstheme="minorHAnsi"/>
                <w:sz w:val="18"/>
                <w:szCs w:val="18"/>
              </w:rPr>
              <w:t xml:space="preserve">ontaż: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…………….</w:t>
            </w:r>
          </w:p>
        </w:tc>
      </w:tr>
      <w:tr w:rsidR="0030069D" w:rsidRPr="00470128" w14:paraId="52AEBD56" w14:textId="77777777" w:rsidTr="0030069D">
        <w:trPr>
          <w:trHeight w:val="535"/>
        </w:trPr>
        <w:tc>
          <w:tcPr>
            <w:tcW w:w="456" w:type="dxa"/>
            <w:vMerge w:val="restart"/>
            <w:vAlign w:val="center"/>
          </w:tcPr>
          <w:p w14:paraId="2001756F" w14:textId="77777777" w:rsidR="0030069D" w:rsidRPr="003638A5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8A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604" w:type="dxa"/>
            <w:gridSpan w:val="2"/>
            <w:vAlign w:val="center"/>
          </w:tcPr>
          <w:p w14:paraId="7302EF99" w14:textId="77777777" w:rsidR="0030069D" w:rsidRPr="00020F57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0F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Ławka</w:t>
            </w:r>
          </w:p>
        </w:tc>
      </w:tr>
      <w:tr w:rsidR="0030069D" w:rsidRPr="00470128" w14:paraId="7ED8C9AF" w14:textId="77777777" w:rsidTr="008836B3">
        <w:trPr>
          <w:trHeight w:val="2258"/>
        </w:trPr>
        <w:tc>
          <w:tcPr>
            <w:tcW w:w="456" w:type="dxa"/>
            <w:vMerge/>
            <w:vAlign w:val="center"/>
          </w:tcPr>
          <w:p w14:paraId="14A276B8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7B1289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wykonanie - konstrukcja stalowa,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malowana metodą proszkową i zabezpieczona silikonową i antykorozyjną warstwą termoodporną nakł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daną na powierz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hnię metodą natryskową z podkł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dem ocynkowanym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6F081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ożliwość przymocowania nóg do podłoża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962F0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iedzisko drewniane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496DCC2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eski zaimpregnowane dwoma warstwami impregnatu ochronnego o klasyfikacji R10 XN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9FE7AD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ługoś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 xml:space="preserve"> min: 170 cm, szerokość siedziska min: 40 cm, wysokość siedziska min: 42 cm, wysokość całkowita min: 79 cm</w:t>
            </w:r>
          </w:p>
        </w:tc>
        <w:tc>
          <w:tcPr>
            <w:tcW w:w="4302" w:type="dxa"/>
          </w:tcPr>
          <w:p w14:paraId="2387B296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 xml:space="preserve">wykonanie 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……………..,</w:t>
            </w:r>
          </w:p>
          <w:p w14:paraId="27DAFD0F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2AF6C1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48F678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2447D1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ożliwość przymocowania nóg do podłoża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E3D7D2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iedzisko drewniane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DB644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eski zaimpregnowane dwoma warstwami impregnatu ochronnego o klasyfikacji R10 XN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A32BEC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>ługoś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 xml:space="preserve"> cm, szerokość siedziska: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….….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 xml:space="preserve"> cm, wysokość siedziska: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…..…..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 xml:space="preserve"> cm, wysokość całkowita: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Pr="00020F57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</w:tr>
      <w:tr w:rsidR="0030069D" w:rsidRPr="00470128" w14:paraId="3FF52156" w14:textId="77777777" w:rsidTr="008836B3">
        <w:trPr>
          <w:trHeight w:val="541"/>
        </w:trPr>
        <w:tc>
          <w:tcPr>
            <w:tcW w:w="456" w:type="dxa"/>
            <w:vMerge w:val="restart"/>
            <w:vAlign w:val="center"/>
          </w:tcPr>
          <w:p w14:paraId="5DBE2D51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04" w:type="dxa"/>
            <w:gridSpan w:val="2"/>
            <w:vAlign w:val="center"/>
          </w:tcPr>
          <w:p w14:paraId="63DD683F" w14:textId="77777777" w:rsidR="0030069D" w:rsidRPr="00916573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65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Bujak</w:t>
            </w:r>
          </w:p>
        </w:tc>
      </w:tr>
      <w:tr w:rsidR="0030069D" w:rsidRPr="00470128" w14:paraId="2C94458A" w14:textId="77777777" w:rsidTr="008836B3">
        <w:trPr>
          <w:trHeight w:val="2258"/>
        </w:trPr>
        <w:tc>
          <w:tcPr>
            <w:tcW w:w="456" w:type="dxa"/>
            <w:vMerge/>
            <w:vAlign w:val="center"/>
          </w:tcPr>
          <w:p w14:paraId="3A0CC206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67C3B98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wykonanie - sprężyna oraz materiały metalowe ze stali cynkowanej malowanej proszkowo,</w:t>
            </w:r>
          </w:p>
          <w:p w14:paraId="370700C6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panele i siedzisko z płyty HDPE odporne na odbarwienia i promieniowanie UV,</w:t>
            </w:r>
          </w:p>
          <w:p w14:paraId="22B57B81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długość min: 85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cm, szerokość min: 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cm, wysokość min: 74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cm,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wysokość siedziska min: 45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74FD9F5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e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lementy łączące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w tym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śruby wykonane ze stali nierdzewnej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D695A8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orpus z uchwytami dla rąk i podparciem dla nóg, przytwierdzony do sprężyny stalowej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wymiarach min.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360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DC2D4AC" w14:textId="77777777" w:rsidR="0030069D" w:rsidRPr="00020F57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mocowan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do gruntu kotwą stalową</w:t>
            </w:r>
          </w:p>
        </w:tc>
        <w:tc>
          <w:tcPr>
            <w:tcW w:w="4302" w:type="dxa"/>
          </w:tcPr>
          <w:p w14:paraId="066585FB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wykonanie - sprężyna oraz materiały metalowe ze stali cynkowanej malowanej proszkowo,</w:t>
            </w:r>
          </w:p>
          <w:p w14:paraId="7FD1AA33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panele i siedzisko z płyty HDPE odporne na odbarwienia i promieniowanie UV,</w:t>
            </w:r>
          </w:p>
          <w:p w14:paraId="297B5353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długość: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cm, szerokość: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…….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cm, wysokość: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…..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cm,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wysokość siedziska: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386719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e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lementy łączące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w tym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śruby wykonane ze stali nierdzewnej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DD8230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orpus z uchwytami dla rąk i podparciem dla nóg, przytwierdzony do sprężyny stalowej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wymiarach ……..…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………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……..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7C430E3" w14:textId="77777777" w:rsidR="0030069D" w:rsidRPr="00020F57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>mocowan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59287B">
              <w:rPr>
                <w:rFonts w:asciiTheme="minorHAnsi" w:hAnsiTheme="minorHAnsi" w:cstheme="minorHAnsi"/>
                <w:sz w:val="18"/>
                <w:szCs w:val="18"/>
              </w:rPr>
              <w:t xml:space="preserve"> do gruntu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…………</w:t>
            </w:r>
          </w:p>
        </w:tc>
      </w:tr>
    </w:tbl>
    <w:p w14:paraId="633EA8AB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302"/>
        <w:gridCol w:w="4302"/>
      </w:tblGrid>
      <w:tr w:rsidR="0030069D" w:rsidRPr="00470128" w14:paraId="40401AFD" w14:textId="77777777" w:rsidTr="008836B3">
        <w:trPr>
          <w:trHeight w:val="473"/>
        </w:trPr>
        <w:tc>
          <w:tcPr>
            <w:tcW w:w="456" w:type="dxa"/>
            <w:vMerge w:val="restart"/>
            <w:vAlign w:val="center"/>
          </w:tcPr>
          <w:p w14:paraId="75D9A51A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8604" w:type="dxa"/>
            <w:gridSpan w:val="2"/>
            <w:vAlign w:val="center"/>
          </w:tcPr>
          <w:p w14:paraId="399FBDC6" w14:textId="77777777" w:rsidR="0030069D" w:rsidRPr="00687917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79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Huśtawka wagowa</w:t>
            </w:r>
          </w:p>
        </w:tc>
      </w:tr>
      <w:tr w:rsidR="0030069D" w:rsidRPr="00470128" w14:paraId="5C24D1AE" w14:textId="77777777" w:rsidTr="008836B3">
        <w:trPr>
          <w:trHeight w:val="2258"/>
        </w:trPr>
        <w:tc>
          <w:tcPr>
            <w:tcW w:w="456" w:type="dxa"/>
            <w:vMerge/>
          </w:tcPr>
          <w:p w14:paraId="76582F61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01E836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elementy konstrukcyjne z litego drewna okrągłego średnicy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120 mm,</w:t>
            </w:r>
          </w:p>
          <w:p w14:paraId="1DA457FF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ele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menty stalowe zabezpieczone przed czynnikami atmosferycznymi farbą proszkową,</w:t>
            </w:r>
          </w:p>
          <w:p w14:paraId="44D086FC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sprężyna stalowa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55BB">
              <w:rPr>
                <w:rFonts w:asciiTheme="minorHAnsi" w:hAnsiTheme="minorHAnsi" w:cstheme="minorHAnsi"/>
                <w:sz w:val="18"/>
                <w:szCs w:val="18"/>
              </w:rPr>
              <w:t>zabezpieczająca przed zakleszczeniem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D757F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zabezpieczenia boczne ze sklejki lub płyty HDPE,</w:t>
            </w:r>
          </w:p>
          <w:p w14:paraId="7656D0E8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uchwyt do rąk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rurka z tworzywa sztucznego,</w:t>
            </w:r>
          </w:p>
          <w:p w14:paraId="7B99523B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wymiary min: 300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cm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x 28 cm, wysokość min: 84 cm,</w:t>
            </w:r>
          </w:p>
          <w:p w14:paraId="43F4AEAC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ilość osób min: 2</w:t>
            </w:r>
          </w:p>
        </w:tc>
        <w:tc>
          <w:tcPr>
            <w:tcW w:w="4302" w:type="dxa"/>
          </w:tcPr>
          <w:p w14:paraId="1CDDE576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elementy konstrukcyjne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…………………………..….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średnicy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………….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mm,</w:t>
            </w:r>
          </w:p>
          <w:p w14:paraId="07B8A5B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ele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menty stalowe zabezpieczone przed czynnikami atmosferycznymi farbą proszkową,</w:t>
            </w:r>
          </w:p>
          <w:p w14:paraId="51B9A8F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sprężyna stalowa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55BB">
              <w:rPr>
                <w:rFonts w:asciiTheme="minorHAnsi" w:hAnsiTheme="minorHAnsi" w:cstheme="minorHAnsi"/>
                <w:sz w:val="18"/>
                <w:szCs w:val="18"/>
              </w:rPr>
              <w:t>zabezpieczająca przed zakleszczeniem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938C2E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zabezpieczenia boczne ze sklejki lub płyty HDPE,</w:t>
            </w:r>
          </w:p>
          <w:p w14:paraId="69759DFF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uchwyt do rąk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>rurka z tworzywa sztucznego,</w:t>
            </w:r>
          </w:p>
          <w:p w14:paraId="603B1EF2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wymiary: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……… cm 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cm, wysokość: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cm,</w:t>
            </w:r>
          </w:p>
          <w:p w14:paraId="571F058D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87917">
              <w:rPr>
                <w:rFonts w:asciiTheme="minorHAnsi" w:hAnsiTheme="minorHAnsi" w:cstheme="minorHAnsi"/>
                <w:sz w:val="18"/>
                <w:szCs w:val="18"/>
              </w:rPr>
              <w:t xml:space="preserve"> ilość osób min: 2</w:t>
            </w:r>
          </w:p>
        </w:tc>
      </w:tr>
      <w:tr w:rsidR="0030069D" w:rsidRPr="00470128" w14:paraId="4ADD371F" w14:textId="77777777" w:rsidTr="008836B3">
        <w:trPr>
          <w:trHeight w:val="473"/>
        </w:trPr>
        <w:tc>
          <w:tcPr>
            <w:tcW w:w="456" w:type="dxa"/>
            <w:vMerge w:val="restart"/>
            <w:vAlign w:val="center"/>
          </w:tcPr>
          <w:p w14:paraId="0B8CE9CA" w14:textId="415DDFBA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04" w:type="dxa"/>
            <w:gridSpan w:val="2"/>
            <w:vAlign w:val="center"/>
          </w:tcPr>
          <w:p w14:paraId="37F19B3D" w14:textId="41EF488A" w:rsidR="0030069D" w:rsidRPr="00687917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zabawowy</w:t>
            </w:r>
          </w:p>
        </w:tc>
      </w:tr>
      <w:tr w:rsidR="0030069D" w:rsidRPr="00470128" w14:paraId="03439556" w14:textId="77777777" w:rsidTr="0030069D">
        <w:trPr>
          <w:trHeight w:val="4272"/>
        </w:trPr>
        <w:tc>
          <w:tcPr>
            <w:tcW w:w="456" w:type="dxa"/>
            <w:vMerge/>
          </w:tcPr>
          <w:p w14:paraId="23987070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33DB103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elementy: grzybki, drabinka wejściowa, drabinka wspinaczkowa, wieża z daszkiem, ślizg prosty (zjeżdżalnia tradycyjna), tunel (tuba), </w:t>
            </w:r>
            <w:proofErr w:type="spellStart"/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linarium</w:t>
            </w:r>
            <w:proofErr w:type="spellEnd"/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pionowe (siatka wspinaczkowa)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9F675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szystkie elementy konstrukcyjne wykonane z profili zamkniętych (min. 80 x 80 mm),</w:t>
            </w:r>
          </w:p>
          <w:p w14:paraId="2BC52A5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zabezpieczenie przed korozją i czynnikami zewnętrznymi przy zastosowaniu śrutowania, fosforanowania żelazowego, cynkowania oraz malowania proszkowego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FE3EEE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ś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ruby ocynkowane, zabezpieczone zaślepkami z tworzywa,</w:t>
            </w:r>
          </w:p>
          <w:p w14:paraId="563D7FD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daszki, boki oraz elementy ozdobne wykonane z płyty HDPE,</w:t>
            </w:r>
          </w:p>
          <w:p w14:paraId="11A8FCD0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podesty wykonane z antypoślizgowego materiału,</w:t>
            </w:r>
          </w:p>
          <w:p w14:paraId="1EFA97FA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zjeżdżalnia wykonana ze stali nierdzewnej lub tworzywa PE,</w:t>
            </w:r>
          </w:p>
          <w:p w14:paraId="583593C4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liny z rdzeniem stalowym w oplocie polipropylenowym,</w:t>
            </w:r>
          </w:p>
          <w:p w14:paraId="373CF454" w14:textId="4B596B2A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wymiary min: 379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 x 298 cm, wysokość min: 250 cm</w:t>
            </w:r>
          </w:p>
        </w:tc>
        <w:tc>
          <w:tcPr>
            <w:tcW w:w="4302" w:type="dxa"/>
          </w:tcPr>
          <w:p w14:paraId="2C25E271" w14:textId="7D854739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elementy: grzybki, drabinka wejściowa, drabinka wspinaczkowa, wieża z daszkiem, ślizg prosty (zjeżdżalnia tradycyjna), tunel (tuba), </w:t>
            </w:r>
            <w:proofErr w:type="spellStart"/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linarium</w:t>
            </w:r>
            <w:proofErr w:type="spellEnd"/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pionowe (siatka wspinaczkowa)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inne: ………………….</w:t>
            </w:r>
          </w:p>
          <w:p w14:paraId="446CCC56" w14:textId="392EB985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szystkie elementy konstrukcyjne wykonane z profili zamkniętych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……. x ……….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mm),</w:t>
            </w:r>
          </w:p>
          <w:p w14:paraId="34E87EC1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zabezpieczenie przed korozją i czynnikami zewnętrznymi przy zastosowaniu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…………………………..</w:t>
            </w:r>
          </w:p>
          <w:p w14:paraId="5AF3E66D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E7DD6E" w14:textId="56537672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2684CE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ś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ruby ocynkowane, zabezpieczone zaślepkami z tworzywa,</w:t>
            </w:r>
          </w:p>
          <w:p w14:paraId="0EC17D06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daszki, boki oraz elementy ozdobne wykonane z płyty HDPE,</w:t>
            </w:r>
          </w:p>
          <w:p w14:paraId="2FE60CC6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podesty wykonane z antypoślizgowego materiału,</w:t>
            </w:r>
          </w:p>
          <w:p w14:paraId="2784C73F" w14:textId="1E9A4728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zjeżdżalnia wykonana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………………………………..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6B3DE3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C8205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liny z rdzeniem stalowym w oplocie polipropylenowym,</w:t>
            </w:r>
          </w:p>
          <w:p w14:paraId="1040066F" w14:textId="76A8F20E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wymiary: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………. cm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…………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cm, wysokość: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………..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</w:tr>
      <w:tr w:rsidR="0030069D" w:rsidRPr="00470128" w14:paraId="455E006E" w14:textId="77777777" w:rsidTr="008836B3">
        <w:trPr>
          <w:trHeight w:val="473"/>
        </w:trPr>
        <w:tc>
          <w:tcPr>
            <w:tcW w:w="456" w:type="dxa"/>
            <w:vMerge w:val="restart"/>
            <w:vAlign w:val="center"/>
          </w:tcPr>
          <w:p w14:paraId="09DB2A03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604" w:type="dxa"/>
            <w:gridSpan w:val="2"/>
            <w:vAlign w:val="center"/>
          </w:tcPr>
          <w:p w14:paraId="37E7741B" w14:textId="77777777" w:rsidR="0030069D" w:rsidRPr="00687917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 na śmieci</w:t>
            </w:r>
          </w:p>
        </w:tc>
      </w:tr>
      <w:tr w:rsidR="0030069D" w:rsidRPr="00470128" w14:paraId="021E8677" w14:textId="77777777" w:rsidTr="008836B3">
        <w:trPr>
          <w:trHeight w:val="738"/>
        </w:trPr>
        <w:tc>
          <w:tcPr>
            <w:tcW w:w="456" w:type="dxa"/>
            <w:vMerge/>
          </w:tcPr>
          <w:p w14:paraId="424366E2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2ECECDA9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kosz stalowy,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ocynkowany, malowany proszkowo,</w:t>
            </w:r>
          </w:p>
          <w:p w14:paraId="4EB492E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daszek z dodatkowym wspornikiem,</w:t>
            </w:r>
          </w:p>
          <w:p w14:paraId="00747ED7" w14:textId="77777777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słupek z kotwą</w:t>
            </w:r>
          </w:p>
        </w:tc>
        <w:tc>
          <w:tcPr>
            <w:tcW w:w="4302" w:type="dxa"/>
          </w:tcPr>
          <w:p w14:paraId="17F0DE4C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kosz stalowy,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ocynkowany, malowany proszkowo,</w:t>
            </w:r>
          </w:p>
          <w:p w14:paraId="0E8CC841" w14:textId="77777777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daszek z dodatkowym wspornikiem,</w:t>
            </w:r>
          </w:p>
          <w:p w14:paraId="1032A632" w14:textId="49EB1365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 słupek z kotwą</w:t>
            </w:r>
          </w:p>
        </w:tc>
      </w:tr>
      <w:tr w:rsidR="0030069D" w:rsidRPr="00470128" w14:paraId="672F5D0D" w14:textId="77777777" w:rsidTr="008836B3">
        <w:trPr>
          <w:trHeight w:val="473"/>
        </w:trPr>
        <w:tc>
          <w:tcPr>
            <w:tcW w:w="456" w:type="dxa"/>
            <w:vMerge w:val="restart"/>
            <w:vAlign w:val="center"/>
          </w:tcPr>
          <w:p w14:paraId="52C4C2E2" w14:textId="281FB8D8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604" w:type="dxa"/>
            <w:gridSpan w:val="2"/>
            <w:vAlign w:val="center"/>
          </w:tcPr>
          <w:p w14:paraId="61752C3F" w14:textId="174A2484" w:rsidR="0030069D" w:rsidRPr="00687917" w:rsidRDefault="0030069D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Pr="0030069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ontaż urządzeń placu zabaw i rekreacji</w:t>
            </w:r>
          </w:p>
        </w:tc>
      </w:tr>
      <w:tr w:rsidR="0030069D" w:rsidRPr="00470128" w14:paraId="025FCC0A" w14:textId="77777777" w:rsidTr="0030069D">
        <w:trPr>
          <w:trHeight w:val="971"/>
        </w:trPr>
        <w:tc>
          <w:tcPr>
            <w:tcW w:w="456" w:type="dxa"/>
            <w:vMerge/>
          </w:tcPr>
          <w:p w14:paraId="1F11B8B5" w14:textId="77777777" w:rsidR="0030069D" w:rsidRPr="00470128" w:rsidRDefault="0030069D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2F40AF28" w14:textId="6FF9858E" w:rsidR="0030069D" w:rsidRDefault="0030069D" w:rsidP="0030069D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usługa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dostawy i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wbudowania urządzeń stanowiących wyposażenie placu zabaw i rekreacji poprzez ich fundamentowanie lub wykorzystanie prefabrykatów betonowych, zgodnie z zaleceniami producenta</w:t>
            </w:r>
          </w:p>
        </w:tc>
        <w:tc>
          <w:tcPr>
            <w:tcW w:w="4302" w:type="dxa"/>
          </w:tcPr>
          <w:p w14:paraId="440802CA" w14:textId="6A75D0CA" w:rsidR="0030069D" w:rsidRDefault="0030069D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 xml:space="preserve">usługa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dostawy i </w:t>
            </w:r>
            <w:r w:rsidRPr="0030069D">
              <w:rPr>
                <w:rFonts w:asciiTheme="minorHAnsi" w:hAnsiTheme="minorHAnsi" w:cstheme="minorHAnsi"/>
                <w:sz w:val="18"/>
                <w:szCs w:val="18"/>
              </w:rPr>
              <w:t>wbudowania urządzeń stanowiących wyposażenie placu zabaw i rekreacji poprzez ich fundamentowanie lub wykorzystanie prefabrykatów betonowych, zgodnie z zaleceniami producenta</w:t>
            </w:r>
          </w:p>
        </w:tc>
      </w:tr>
    </w:tbl>
    <w:p w14:paraId="3D4145F8" w14:textId="003DF077" w:rsidR="00E734AB" w:rsidRDefault="00E734A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1A0EC9C4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i nie wnoszę/wnosimy do ni</w:t>
      </w:r>
      <w:r w:rsidR="003638A5">
        <w:rPr>
          <w:rFonts w:asciiTheme="minorHAnsi" w:hAnsiTheme="minorHAnsi"/>
          <w:sz w:val="20"/>
          <w:szCs w:val="20"/>
        </w:rPr>
        <w:t>ej</w:t>
      </w:r>
      <w:r w:rsidRPr="00214C00">
        <w:rPr>
          <w:rFonts w:asciiTheme="minorHAnsi" w:hAnsiTheme="minorHAnsi"/>
          <w:sz w:val="20"/>
          <w:szCs w:val="20"/>
        </w:rPr>
        <w:t xml:space="preserve"> żadnych zastrzeżeń.</w:t>
      </w:r>
    </w:p>
    <w:p w14:paraId="4E9ADEA6" w14:textId="34EA98E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43E39A74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0DA935A0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13B9709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3638A5" w:rsidRPr="003638A5">
        <w:rPr>
          <w:rFonts w:asciiTheme="minorHAnsi" w:hAnsiTheme="minorHAnsi"/>
          <w:b/>
          <w:bCs/>
          <w:sz w:val="20"/>
          <w:szCs w:val="20"/>
        </w:rPr>
        <w:t>15.02.2024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3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0FB72" w14:textId="77777777" w:rsidR="003F51A5" w:rsidRDefault="003F51A5" w:rsidP="00FD4BE1">
      <w:r>
        <w:separator/>
      </w:r>
    </w:p>
  </w:endnote>
  <w:endnote w:type="continuationSeparator" w:id="0">
    <w:p w14:paraId="4895FAFA" w14:textId="77777777" w:rsidR="003F51A5" w:rsidRDefault="003F51A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14:paraId="1FE262D4" w14:textId="6B360730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14:paraId="07A8FA66" w14:textId="14E71A3D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9441F" w14:textId="77777777" w:rsidR="003F51A5" w:rsidRDefault="003F51A5" w:rsidP="00FD4BE1">
      <w:r>
        <w:separator/>
      </w:r>
    </w:p>
  </w:footnote>
  <w:footnote w:type="continuationSeparator" w:id="0">
    <w:p w14:paraId="70C5C1F1" w14:textId="77777777" w:rsidR="003F51A5" w:rsidRDefault="003F51A5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7158" w14:textId="5C112D0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65658">
      <w:rPr>
        <w:rFonts w:ascii="Arial" w:hAnsi="Arial" w:cs="Arial"/>
        <w:sz w:val="18"/>
        <w:szCs w:val="18"/>
      </w:rPr>
      <w:t>26</w:t>
    </w:r>
    <w:r>
      <w:rPr>
        <w:rFonts w:ascii="Arial" w:hAnsi="Arial" w:cs="Arial"/>
        <w:sz w:val="18"/>
        <w:szCs w:val="18"/>
      </w:rPr>
      <w:t>.202</w:t>
    </w:r>
    <w:r w:rsidR="005447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20F57"/>
    <w:rsid w:val="00040F88"/>
    <w:rsid w:val="0004611B"/>
    <w:rsid w:val="00070E6C"/>
    <w:rsid w:val="000C7FAD"/>
    <w:rsid w:val="000D4445"/>
    <w:rsid w:val="00144D19"/>
    <w:rsid w:val="00150EDF"/>
    <w:rsid w:val="0015648B"/>
    <w:rsid w:val="00180B93"/>
    <w:rsid w:val="00181E28"/>
    <w:rsid w:val="001A0F59"/>
    <w:rsid w:val="001B5013"/>
    <w:rsid w:val="001C1D50"/>
    <w:rsid w:val="001D0456"/>
    <w:rsid w:val="001E3B50"/>
    <w:rsid w:val="001F6920"/>
    <w:rsid w:val="00214C00"/>
    <w:rsid w:val="00225C0C"/>
    <w:rsid w:val="00295954"/>
    <w:rsid w:val="002A3037"/>
    <w:rsid w:val="002D10E6"/>
    <w:rsid w:val="002D1ECC"/>
    <w:rsid w:val="002D336A"/>
    <w:rsid w:val="002D619F"/>
    <w:rsid w:val="0030069D"/>
    <w:rsid w:val="003138FF"/>
    <w:rsid w:val="0032465A"/>
    <w:rsid w:val="00331741"/>
    <w:rsid w:val="00333A80"/>
    <w:rsid w:val="00345B2E"/>
    <w:rsid w:val="00351C3E"/>
    <w:rsid w:val="003638A5"/>
    <w:rsid w:val="00365658"/>
    <w:rsid w:val="003B4DDE"/>
    <w:rsid w:val="003C05E6"/>
    <w:rsid w:val="003C583E"/>
    <w:rsid w:val="003D4DEE"/>
    <w:rsid w:val="003F0E4A"/>
    <w:rsid w:val="003F51A5"/>
    <w:rsid w:val="0040208F"/>
    <w:rsid w:val="004114AE"/>
    <w:rsid w:val="00442F8E"/>
    <w:rsid w:val="004554CA"/>
    <w:rsid w:val="00456D86"/>
    <w:rsid w:val="00456E80"/>
    <w:rsid w:val="00470128"/>
    <w:rsid w:val="004C3185"/>
    <w:rsid w:val="004F04C4"/>
    <w:rsid w:val="004F145C"/>
    <w:rsid w:val="0050012F"/>
    <w:rsid w:val="00501485"/>
    <w:rsid w:val="005447AF"/>
    <w:rsid w:val="00555526"/>
    <w:rsid w:val="00564CEA"/>
    <w:rsid w:val="0057366F"/>
    <w:rsid w:val="00573BE6"/>
    <w:rsid w:val="0059287B"/>
    <w:rsid w:val="005A6E69"/>
    <w:rsid w:val="005C5DC1"/>
    <w:rsid w:val="005D18B6"/>
    <w:rsid w:val="005E7C54"/>
    <w:rsid w:val="005F0FBE"/>
    <w:rsid w:val="006167F8"/>
    <w:rsid w:val="00687917"/>
    <w:rsid w:val="007277D1"/>
    <w:rsid w:val="007745CA"/>
    <w:rsid w:val="0077548B"/>
    <w:rsid w:val="00781975"/>
    <w:rsid w:val="007872C7"/>
    <w:rsid w:val="00792569"/>
    <w:rsid w:val="00796C46"/>
    <w:rsid w:val="007C65B0"/>
    <w:rsid w:val="007D55BB"/>
    <w:rsid w:val="007D7427"/>
    <w:rsid w:val="007F1183"/>
    <w:rsid w:val="007F463E"/>
    <w:rsid w:val="008213A6"/>
    <w:rsid w:val="0084416D"/>
    <w:rsid w:val="008453E7"/>
    <w:rsid w:val="008560C6"/>
    <w:rsid w:val="00874C83"/>
    <w:rsid w:val="008A3D17"/>
    <w:rsid w:val="008D37E7"/>
    <w:rsid w:val="008D745C"/>
    <w:rsid w:val="008E0FEC"/>
    <w:rsid w:val="008F02C1"/>
    <w:rsid w:val="008F1B4F"/>
    <w:rsid w:val="00907D40"/>
    <w:rsid w:val="00910B41"/>
    <w:rsid w:val="00916573"/>
    <w:rsid w:val="009478C6"/>
    <w:rsid w:val="009576EC"/>
    <w:rsid w:val="00962A06"/>
    <w:rsid w:val="009A41B8"/>
    <w:rsid w:val="009A5E17"/>
    <w:rsid w:val="009B08A7"/>
    <w:rsid w:val="009B6EC1"/>
    <w:rsid w:val="009C169F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77E0C"/>
    <w:rsid w:val="00A85966"/>
    <w:rsid w:val="00A92132"/>
    <w:rsid w:val="00AB025F"/>
    <w:rsid w:val="00AB5681"/>
    <w:rsid w:val="00AC675F"/>
    <w:rsid w:val="00AD6956"/>
    <w:rsid w:val="00AF0268"/>
    <w:rsid w:val="00B01AE2"/>
    <w:rsid w:val="00B04EEE"/>
    <w:rsid w:val="00B142F4"/>
    <w:rsid w:val="00B303F9"/>
    <w:rsid w:val="00B5400A"/>
    <w:rsid w:val="00BB3AAE"/>
    <w:rsid w:val="00BB4590"/>
    <w:rsid w:val="00BB4DBD"/>
    <w:rsid w:val="00BD1D75"/>
    <w:rsid w:val="00BE2675"/>
    <w:rsid w:val="00BF6B82"/>
    <w:rsid w:val="00C122CD"/>
    <w:rsid w:val="00C2193F"/>
    <w:rsid w:val="00C51DD7"/>
    <w:rsid w:val="00C52AC8"/>
    <w:rsid w:val="00C55442"/>
    <w:rsid w:val="00C61AB5"/>
    <w:rsid w:val="00C6759B"/>
    <w:rsid w:val="00C806E5"/>
    <w:rsid w:val="00C829B4"/>
    <w:rsid w:val="00CB7C52"/>
    <w:rsid w:val="00CC63EF"/>
    <w:rsid w:val="00D27E32"/>
    <w:rsid w:val="00D37D9D"/>
    <w:rsid w:val="00D41608"/>
    <w:rsid w:val="00D46B4A"/>
    <w:rsid w:val="00D715D1"/>
    <w:rsid w:val="00DB5429"/>
    <w:rsid w:val="00DD588D"/>
    <w:rsid w:val="00DE609B"/>
    <w:rsid w:val="00E06B62"/>
    <w:rsid w:val="00E1108D"/>
    <w:rsid w:val="00E16095"/>
    <w:rsid w:val="00E51115"/>
    <w:rsid w:val="00E6589F"/>
    <w:rsid w:val="00E734AB"/>
    <w:rsid w:val="00E7582E"/>
    <w:rsid w:val="00E964B3"/>
    <w:rsid w:val="00EB4FB2"/>
    <w:rsid w:val="00EE1DCC"/>
    <w:rsid w:val="00EE2E65"/>
    <w:rsid w:val="00EF362D"/>
    <w:rsid w:val="00F04E22"/>
    <w:rsid w:val="00F939E6"/>
    <w:rsid w:val="00FB422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4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5A93-C515-414F-8C37-70A0F03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1888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uzytkownik</cp:lastModifiedBy>
  <cp:revision>13</cp:revision>
  <cp:lastPrinted>2018-05-17T16:10:00Z</cp:lastPrinted>
  <dcterms:created xsi:type="dcterms:W3CDTF">2023-11-16T12:11:00Z</dcterms:created>
  <dcterms:modified xsi:type="dcterms:W3CDTF">2023-11-27T08:25:00Z</dcterms:modified>
</cp:coreProperties>
</file>