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A6A" w14:textId="77777777" w:rsidR="00D15589" w:rsidRPr="00354303" w:rsidRDefault="00D15589" w:rsidP="00D15589">
      <w:pPr>
        <w:jc w:val="right"/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sz w:val="18"/>
          <w:szCs w:val="18"/>
        </w:rPr>
        <w:t>Załącznik nr 1 do zapytania ofertowego</w:t>
      </w:r>
    </w:p>
    <w:p w14:paraId="500B9419" w14:textId="77777777" w:rsidR="00D15589" w:rsidRPr="00354303" w:rsidRDefault="00D15589" w:rsidP="00D15589">
      <w:pPr>
        <w:rPr>
          <w:rFonts w:ascii="Verdana" w:hAnsi="Verdana"/>
          <w:sz w:val="18"/>
          <w:szCs w:val="18"/>
        </w:rPr>
      </w:pPr>
    </w:p>
    <w:p w14:paraId="6D90F808" w14:textId="3651CEBA" w:rsidR="00D15589" w:rsidRPr="00354303" w:rsidRDefault="00FC0B3E" w:rsidP="00FC0B3E">
      <w:pPr>
        <w:rPr>
          <w:rFonts w:ascii="Verdana" w:hAnsi="Verdana"/>
          <w:b/>
          <w:bCs/>
        </w:rPr>
      </w:pPr>
      <w:r w:rsidRPr="00354303">
        <w:rPr>
          <w:rFonts w:ascii="Verdana" w:hAnsi="Verdana"/>
          <w:b/>
          <w:bCs/>
        </w:rPr>
        <w:t>Zakup i odstawa zestawów komputerowych przenośnych – 14 szt.</w:t>
      </w:r>
    </w:p>
    <w:p w14:paraId="6D884749" w14:textId="6629334A" w:rsidR="00D15589" w:rsidRPr="00354303" w:rsidRDefault="00D15589" w:rsidP="00D15589">
      <w:pPr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sz w:val="18"/>
          <w:szCs w:val="18"/>
        </w:rPr>
        <w:t>Opis przedmiotu zamówienia</w:t>
      </w:r>
      <w:r w:rsidR="002C01A4">
        <w:rPr>
          <w:rFonts w:ascii="Verdana" w:hAnsi="Verdana"/>
          <w:sz w:val="18"/>
          <w:szCs w:val="18"/>
        </w:rPr>
        <w:t>.</w:t>
      </w:r>
    </w:p>
    <w:p w14:paraId="2023A971" w14:textId="46DA852E" w:rsidR="00D15589" w:rsidRPr="00354303" w:rsidRDefault="00D15589" w:rsidP="00D15589">
      <w:pPr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sz w:val="18"/>
          <w:szCs w:val="18"/>
        </w:rPr>
        <w:t xml:space="preserve">Przedmiotem zamówienia </w:t>
      </w:r>
      <w:r w:rsidR="00897ECD" w:rsidRPr="00354303">
        <w:rPr>
          <w:rFonts w:ascii="Verdana" w:hAnsi="Verdana"/>
          <w:sz w:val="18"/>
          <w:szCs w:val="18"/>
        </w:rPr>
        <w:t xml:space="preserve">jest </w:t>
      </w:r>
      <w:r w:rsidRPr="00354303">
        <w:rPr>
          <w:rFonts w:ascii="Verdana" w:hAnsi="Verdana"/>
          <w:sz w:val="18"/>
          <w:szCs w:val="18"/>
        </w:rPr>
        <w:t>zakup i dostawa sprzętu</w:t>
      </w:r>
      <w:r w:rsidR="00FC0B3E" w:rsidRPr="00354303">
        <w:rPr>
          <w:rFonts w:ascii="Verdana" w:hAnsi="Verdana"/>
          <w:sz w:val="18"/>
          <w:szCs w:val="18"/>
        </w:rPr>
        <w:t xml:space="preserve"> komputerowego przenośnego w następującej konfiguracji</w:t>
      </w:r>
      <w:r w:rsidRPr="00354303">
        <w:rPr>
          <w:rFonts w:ascii="Verdana" w:hAnsi="Verdana"/>
          <w:sz w:val="18"/>
          <w:szCs w:val="18"/>
        </w:rPr>
        <w:t>:</w:t>
      </w:r>
    </w:p>
    <w:p w14:paraId="13281983" w14:textId="2E70B344" w:rsidR="00D15589" w:rsidRPr="00354303" w:rsidRDefault="00D15589" w:rsidP="00C33F05">
      <w:pPr>
        <w:pStyle w:val="Akapitzlist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b/>
          <w:bCs/>
          <w:sz w:val="18"/>
          <w:szCs w:val="18"/>
        </w:rPr>
        <w:t xml:space="preserve">Zestaw komputerowy </w:t>
      </w:r>
      <w:r w:rsidR="00FC0B3E" w:rsidRPr="00354303">
        <w:rPr>
          <w:rFonts w:ascii="Verdana" w:hAnsi="Verdana"/>
          <w:b/>
          <w:bCs/>
          <w:sz w:val="18"/>
          <w:szCs w:val="18"/>
        </w:rPr>
        <w:t xml:space="preserve">przenośny </w:t>
      </w:r>
      <w:r w:rsidRPr="00354303">
        <w:rPr>
          <w:rFonts w:ascii="Verdana" w:hAnsi="Verdana"/>
          <w:b/>
          <w:bCs/>
          <w:sz w:val="18"/>
          <w:szCs w:val="18"/>
        </w:rPr>
        <w:t>– 1</w:t>
      </w:r>
      <w:r w:rsidR="00FC0B3E" w:rsidRPr="00354303">
        <w:rPr>
          <w:rFonts w:ascii="Verdana" w:hAnsi="Verdana"/>
          <w:b/>
          <w:bCs/>
          <w:sz w:val="18"/>
          <w:szCs w:val="18"/>
        </w:rPr>
        <w:t>4</w:t>
      </w:r>
      <w:r w:rsidRPr="00354303">
        <w:rPr>
          <w:rFonts w:ascii="Verdana" w:hAnsi="Verdana"/>
          <w:b/>
          <w:bCs/>
          <w:sz w:val="18"/>
          <w:szCs w:val="18"/>
        </w:rPr>
        <w:t xml:space="preserve"> szt.,</w:t>
      </w:r>
      <w:r w:rsidRPr="00354303">
        <w:rPr>
          <w:rFonts w:ascii="Verdana" w:hAnsi="Verdana"/>
          <w:sz w:val="18"/>
          <w:szCs w:val="18"/>
        </w:rPr>
        <w:t xml:space="preserve"> </w:t>
      </w:r>
      <w:r w:rsidR="00FC0B3E" w:rsidRPr="00354303">
        <w:rPr>
          <w:rFonts w:ascii="Verdana" w:hAnsi="Verdana"/>
          <w:sz w:val="18"/>
          <w:szCs w:val="18"/>
        </w:rPr>
        <w:t>o następującej konfiguracj</w:t>
      </w:r>
      <w:r w:rsidR="00354303" w:rsidRPr="00354303">
        <w:rPr>
          <w:rFonts w:ascii="Verdana" w:hAnsi="Verdana"/>
          <w:sz w:val="18"/>
          <w:szCs w:val="18"/>
        </w:rPr>
        <w:t>i</w:t>
      </w:r>
      <w:r w:rsidRPr="00354303">
        <w:rPr>
          <w:rFonts w:ascii="Verdana" w:hAnsi="Verdana"/>
          <w:sz w:val="18"/>
          <w:szCs w:val="18"/>
        </w:rPr>
        <w:t>:</w:t>
      </w:r>
    </w:p>
    <w:p w14:paraId="046778AE" w14:textId="46BD74D5" w:rsidR="00D15589" w:rsidRPr="00354303" w:rsidRDefault="00897ECD" w:rsidP="00C33F05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sz w:val="18"/>
          <w:szCs w:val="18"/>
        </w:rPr>
        <w:t>k</w:t>
      </w:r>
      <w:r w:rsidR="00FC0B3E" w:rsidRPr="00354303">
        <w:rPr>
          <w:rFonts w:ascii="Verdana" w:hAnsi="Verdana"/>
          <w:sz w:val="18"/>
          <w:szCs w:val="18"/>
        </w:rPr>
        <w:t>omputer typu notebook</w:t>
      </w:r>
      <w:r w:rsidR="00D15589" w:rsidRPr="00354303">
        <w:rPr>
          <w:rFonts w:ascii="Verdana" w:hAnsi="Verdana"/>
          <w:sz w:val="18"/>
          <w:szCs w:val="18"/>
        </w:rPr>
        <w:t>:</w:t>
      </w:r>
    </w:p>
    <w:p w14:paraId="72805FEE" w14:textId="7FDF2344" w:rsidR="00C33F05" w:rsidRPr="00354303" w:rsidRDefault="00D15589" w:rsidP="00D15589">
      <w:pPr>
        <w:pStyle w:val="Akapitzlist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sz w:val="18"/>
          <w:szCs w:val="18"/>
        </w:rPr>
        <w:t xml:space="preserve">Model: </w:t>
      </w:r>
      <w:r w:rsidR="00FC0B3E" w:rsidRPr="00354303">
        <w:rPr>
          <w:rFonts w:ascii="Verdana" w:hAnsi="Verdana"/>
          <w:sz w:val="18"/>
          <w:szCs w:val="18"/>
        </w:rPr>
        <w:t>Dell</w:t>
      </w:r>
      <w:r w:rsidRPr="00354303">
        <w:rPr>
          <w:rFonts w:ascii="Verdana" w:hAnsi="Verdana"/>
          <w:sz w:val="18"/>
          <w:szCs w:val="18"/>
        </w:rPr>
        <w:t xml:space="preserve"> </w:t>
      </w:r>
      <w:r w:rsidR="00FC0B3E" w:rsidRPr="00354303">
        <w:rPr>
          <w:rFonts w:ascii="Verdana" w:hAnsi="Verdana"/>
          <w:sz w:val="18"/>
          <w:szCs w:val="18"/>
        </w:rPr>
        <w:t>Latitude 5530</w:t>
      </w:r>
      <w:r w:rsidR="00667409" w:rsidRPr="00354303">
        <w:rPr>
          <w:rFonts w:ascii="Verdana" w:hAnsi="Verdana"/>
          <w:sz w:val="18"/>
          <w:szCs w:val="18"/>
        </w:rPr>
        <w:t>,</w:t>
      </w:r>
    </w:p>
    <w:p w14:paraId="06152E61" w14:textId="77777777" w:rsidR="002C01A4" w:rsidRDefault="002C01A4" w:rsidP="002C01A4">
      <w:pPr>
        <w:pStyle w:val="Akapitzlist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756656">
        <w:rPr>
          <w:rFonts w:ascii="Verdana" w:hAnsi="Verdana"/>
          <w:sz w:val="18"/>
          <w:szCs w:val="18"/>
        </w:rPr>
        <w:t xml:space="preserve">Wyświetlacz 15,6" bez obsługi dotykowej, FHD (1920x1080), powłoka przeciwodblaskowa, 250 nitów, kamera FHD IR, </w:t>
      </w:r>
    </w:p>
    <w:p w14:paraId="52C54EBE" w14:textId="6779EEEA" w:rsidR="00C33F05" w:rsidRPr="00756656" w:rsidRDefault="00D15589" w:rsidP="00D15589">
      <w:pPr>
        <w:pStyle w:val="Akapitzlist"/>
        <w:numPr>
          <w:ilvl w:val="0"/>
          <w:numId w:val="8"/>
        </w:numPr>
        <w:rPr>
          <w:rFonts w:ascii="Verdana" w:hAnsi="Verdana"/>
          <w:sz w:val="18"/>
          <w:szCs w:val="18"/>
          <w:lang w:val="en-US"/>
        </w:rPr>
      </w:pPr>
      <w:r w:rsidRPr="00756656">
        <w:rPr>
          <w:rFonts w:ascii="Verdana" w:hAnsi="Verdana"/>
          <w:sz w:val="18"/>
          <w:szCs w:val="18"/>
          <w:lang w:val="en-US"/>
        </w:rPr>
        <w:t xml:space="preserve">Procesor: </w:t>
      </w:r>
      <w:r w:rsidR="00756656" w:rsidRPr="00756656">
        <w:rPr>
          <w:rFonts w:ascii="Verdana" w:hAnsi="Verdana"/>
          <w:sz w:val="18"/>
          <w:szCs w:val="18"/>
          <w:lang w:val="en-US"/>
        </w:rPr>
        <w:t>Intel Core i5-1245U vPro Enterprise</w:t>
      </w:r>
      <w:r w:rsidR="00667409" w:rsidRPr="00756656">
        <w:rPr>
          <w:rFonts w:ascii="Verdana" w:hAnsi="Verdana"/>
          <w:sz w:val="18"/>
          <w:szCs w:val="18"/>
          <w:lang w:val="en-US"/>
        </w:rPr>
        <w:t>,</w:t>
      </w:r>
    </w:p>
    <w:p w14:paraId="39404151" w14:textId="0E06BEEE" w:rsidR="00C33F05" w:rsidRPr="00354303" w:rsidRDefault="00D15589" w:rsidP="00D15589">
      <w:pPr>
        <w:pStyle w:val="Akapitzlist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sz w:val="18"/>
          <w:szCs w:val="18"/>
        </w:rPr>
        <w:t xml:space="preserve">Pamięć RAM: </w:t>
      </w:r>
      <w:r w:rsidR="00FC0B3E" w:rsidRPr="00354303">
        <w:rPr>
          <w:rFonts w:ascii="Verdana" w:hAnsi="Verdana"/>
          <w:sz w:val="18"/>
          <w:szCs w:val="18"/>
        </w:rPr>
        <w:t>16</w:t>
      </w:r>
      <w:r w:rsidRPr="00354303">
        <w:rPr>
          <w:rFonts w:ascii="Verdana" w:hAnsi="Verdana"/>
          <w:sz w:val="18"/>
          <w:szCs w:val="18"/>
        </w:rPr>
        <w:t>GB DDR4</w:t>
      </w:r>
      <w:r w:rsidR="00667409" w:rsidRPr="00354303">
        <w:rPr>
          <w:rFonts w:ascii="Verdana" w:hAnsi="Verdana"/>
          <w:sz w:val="18"/>
          <w:szCs w:val="18"/>
        </w:rPr>
        <w:t>,</w:t>
      </w:r>
    </w:p>
    <w:p w14:paraId="2E7D71DE" w14:textId="2DA37CC9" w:rsidR="00C33F05" w:rsidRPr="00354303" w:rsidRDefault="00D15589" w:rsidP="00D15589">
      <w:pPr>
        <w:pStyle w:val="Akapitzlist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sz w:val="18"/>
          <w:szCs w:val="18"/>
        </w:rPr>
        <w:t>Dysk SSD</w:t>
      </w:r>
      <w:r w:rsidR="00FC0B3E" w:rsidRPr="00354303">
        <w:rPr>
          <w:rFonts w:ascii="Verdana" w:hAnsi="Verdana"/>
          <w:sz w:val="18"/>
          <w:szCs w:val="18"/>
        </w:rPr>
        <w:t>:</w:t>
      </w:r>
      <w:r w:rsidRPr="00354303">
        <w:rPr>
          <w:rFonts w:ascii="Verdana" w:hAnsi="Verdana"/>
          <w:sz w:val="18"/>
          <w:szCs w:val="18"/>
        </w:rPr>
        <w:t xml:space="preserve"> </w:t>
      </w:r>
      <w:r w:rsidR="00756656" w:rsidRPr="00756656">
        <w:rPr>
          <w:rFonts w:ascii="Verdana" w:hAnsi="Verdana"/>
          <w:sz w:val="18"/>
          <w:szCs w:val="18"/>
        </w:rPr>
        <w:t>M.2 PCIe NVMe Class 35 o pojemności 512GB</w:t>
      </w:r>
      <w:r w:rsidR="00667409" w:rsidRPr="00354303">
        <w:rPr>
          <w:rFonts w:ascii="Verdana" w:hAnsi="Verdana"/>
          <w:sz w:val="18"/>
          <w:szCs w:val="18"/>
        </w:rPr>
        <w:t>,</w:t>
      </w:r>
    </w:p>
    <w:p w14:paraId="2B0E9DED" w14:textId="77777777" w:rsidR="002C01A4" w:rsidRDefault="002C01A4" w:rsidP="002C01A4">
      <w:pPr>
        <w:pStyle w:val="Akapitzlist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Bateria: </w:t>
      </w:r>
      <w:r w:rsidRPr="00756656">
        <w:rPr>
          <w:rFonts w:ascii="Verdana" w:hAnsi="Verdana"/>
          <w:sz w:val="18"/>
          <w:szCs w:val="18"/>
        </w:rPr>
        <w:t>4-ogniwowa bateria 58Wh z obsługą funkcji ExpressCharge</w:t>
      </w:r>
    </w:p>
    <w:p w14:paraId="5FE00220" w14:textId="77777777" w:rsidR="002C01A4" w:rsidRDefault="002C01A4" w:rsidP="002C01A4">
      <w:pPr>
        <w:pStyle w:val="Akapitzlist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Zasilacz:</w:t>
      </w:r>
      <w:r w:rsidRPr="00756656">
        <w:rPr>
          <w:rFonts w:ascii="Verdana" w:hAnsi="Verdana"/>
          <w:sz w:val="18"/>
          <w:szCs w:val="18"/>
        </w:rPr>
        <w:t xml:space="preserve"> 90W ze złączem Type-C</w:t>
      </w:r>
    </w:p>
    <w:p w14:paraId="0E9DAED3" w14:textId="7DCBE5D3" w:rsidR="00667409" w:rsidRPr="00354303" w:rsidRDefault="00667409" w:rsidP="00D15589">
      <w:pPr>
        <w:pStyle w:val="Akapitzlist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sz w:val="18"/>
          <w:szCs w:val="18"/>
        </w:rPr>
        <w:t>Karta siec</w:t>
      </w:r>
      <w:r w:rsidR="002C01A4">
        <w:rPr>
          <w:rFonts w:ascii="Verdana" w:hAnsi="Verdana"/>
          <w:sz w:val="18"/>
          <w:szCs w:val="18"/>
        </w:rPr>
        <w:t>iowa</w:t>
      </w:r>
      <w:r w:rsidRPr="00354303">
        <w:rPr>
          <w:rFonts w:ascii="Verdana" w:hAnsi="Verdana"/>
          <w:sz w:val="18"/>
          <w:szCs w:val="18"/>
        </w:rPr>
        <w:t xml:space="preserve">: </w:t>
      </w:r>
      <w:r w:rsidR="00756656" w:rsidRPr="00756656">
        <w:rPr>
          <w:rFonts w:ascii="Verdana" w:hAnsi="Verdana"/>
          <w:sz w:val="18"/>
          <w:szCs w:val="18"/>
        </w:rPr>
        <w:t>Intel AX211 WiFi 6e 2x2 AX+ BT 5.2</w:t>
      </w:r>
    </w:p>
    <w:p w14:paraId="403FB26E" w14:textId="3CDA71FD" w:rsidR="00756656" w:rsidRDefault="00756656" w:rsidP="00D15589">
      <w:pPr>
        <w:pStyle w:val="Akapitzlist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Klawiatura podświetlana,</w:t>
      </w:r>
    </w:p>
    <w:p w14:paraId="5839F285" w14:textId="10A0C338" w:rsidR="00756656" w:rsidRPr="00CC1EAE" w:rsidRDefault="00D15589" w:rsidP="00756656">
      <w:pPr>
        <w:pStyle w:val="Akapitzlist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756656">
        <w:rPr>
          <w:rFonts w:ascii="Verdana" w:hAnsi="Verdana"/>
          <w:sz w:val="18"/>
          <w:szCs w:val="18"/>
        </w:rPr>
        <w:t xml:space="preserve">System operacyjny: </w:t>
      </w:r>
      <w:r w:rsidR="00756656" w:rsidRPr="00756656">
        <w:rPr>
          <w:color w:val="000000"/>
        </w:rPr>
        <w:t>Windows 10 Pro (z możliwością upgrade do Windows 11 Pro)</w:t>
      </w:r>
    </w:p>
    <w:p w14:paraId="026DF0FF" w14:textId="349C537C" w:rsidR="00CC1EAE" w:rsidRPr="00756656" w:rsidRDefault="00CC1EAE" w:rsidP="00CC1EAE">
      <w:pPr>
        <w:pStyle w:val="Akapitzlist"/>
        <w:ind w:left="1428"/>
        <w:rPr>
          <w:rFonts w:ascii="Verdana" w:hAnsi="Verdana"/>
          <w:sz w:val="18"/>
          <w:szCs w:val="18"/>
        </w:rPr>
      </w:pPr>
      <w:r>
        <w:rPr>
          <w:color w:val="000000"/>
        </w:rPr>
        <w:t xml:space="preserve">Wymagany jest fabrycznie nowy system operacyjny (nieużywany nigdy wcześniej na innym urządzeniu) w wersji z oryginalnym nośnikiem producenta lub obrazem systemu na dysku (partycja recovery) oraz certyfikatem autentyczności dla każdej licencji jeśli producent takie dostarcza. </w:t>
      </w:r>
    </w:p>
    <w:p w14:paraId="73FB02BC" w14:textId="13FAED90" w:rsidR="00C33F05" w:rsidRPr="00756656" w:rsidRDefault="00C33F05" w:rsidP="00D15589">
      <w:pPr>
        <w:pStyle w:val="Akapitzlist"/>
        <w:numPr>
          <w:ilvl w:val="0"/>
          <w:numId w:val="8"/>
        </w:numPr>
        <w:rPr>
          <w:rFonts w:ascii="Verdana" w:hAnsi="Verdana"/>
          <w:sz w:val="18"/>
          <w:szCs w:val="18"/>
          <w:lang w:val="en-US"/>
        </w:rPr>
      </w:pPr>
      <w:r w:rsidRPr="00756656">
        <w:rPr>
          <w:rFonts w:ascii="Verdana" w:hAnsi="Verdana"/>
          <w:sz w:val="18"/>
          <w:szCs w:val="18"/>
          <w:lang w:val="en-US"/>
        </w:rPr>
        <w:t>Oprogramowanie: MS Office Home and Business 20</w:t>
      </w:r>
      <w:r w:rsidR="00756656">
        <w:rPr>
          <w:rFonts w:ascii="Verdana" w:hAnsi="Verdana"/>
          <w:sz w:val="18"/>
          <w:szCs w:val="18"/>
          <w:lang w:val="en-US"/>
        </w:rPr>
        <w:t>21</w:t>
      </w:r>
      <w:r w:rsidR="00667409" w:rsidRPr="00756656">
        <w:rPr>
          <w:rFonts w:ascii="Verdana" w:hAnsi="Verdana"/>
          <w:sz w:val="18"/>
          <w:szCs w:val="18"/>
          <w:lang w:val="en-US"/>
        </w:rPr>
        <w:t>,</w:t>
      </w:r>
    </w:p>
    <w:p w14:paraId="3D22E8C9" w14:textId="672D6106" w:rsidR="00C33F05" w:rsidRPr="00354303" w:rsidRDefault="00C33F05" w:rsidP="00C33F05">
      <w:pPr>
        <w:pStyle w:val="Akapitzlist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sz w:val="18"/>
          <w:szCs w:val="18"/>
        </w:rPr>
        <w:t>Oprogramowanie</w:t>
      </w:r>
      <w:r w:rsidR="0089093C" w:rsidRPr="00354303">
        <w:rPr>
          <w:rFonts w:ascii="Verdana" w:hAnsi="Verdana"/>
          <w:sz w:val="18"/>
          <w:szCs w:val="18"/>
        </w:rPr>
        <w:t xml:space="preserve"> antywirusowe</w:t>
      </w:r>
      <w:r w:rsidRPr="00354303">
        <w:rPr>
          <w:rFonts w:ascii="Verdana" w:hAnsi="Verdana"/>
          <w:sz w:val="18"/>
          <w:szCs w:val="18"/>
        </w:rPr>
        <w:t xml:space="preserve">: Rozszerzenie licencji </w:t>
      </w:r>
      <w:r w:rsidR="0089093C" w:rsidRPr="00354303">
        <w:rPr>
          <w:rFonts w:ascii="Verdana" w:hAnsi="Verdana"/>
          <w:sz w:val="18"/>
          <w:szCs w:val="18"/>
        </w:rPr>
        <w:t>Eset Protect Entry ON-PREM ważnej do 2024-06-05 o dodatkowe stanowisko</w:t>
      </w:r>
      <w:r w:rsidR="00667409" w:rsidRPr="00354303">
        <w:rPr>
          <w:rFonts w:ascii="Verdana" w:hAnsi="Verdana"/>
          <w:sz w:val="18"/>
          <w:szCs w:val="18"/>
        </w:rPr>
        <w:t>,</w:t>
      </w:r>
    </w:p>
    <w:p w14:paraId="02D3A667" w14:textId="52B4351D" w:rsidR="00C33F05" w:rsidRDefault="0089093C" w:rsidP="00756656">
      <w:pPr>
        <w:pStyle w:val="Akapitzlist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756656">
        <w:rPr>
          <w:rFonts w:ascii="Verdana" w:hAnsi="Verdana"/>
          <w:sz w:val="18"/>
          <w:szCs w:val="18"/>
        </w:rPr>
        <w:t>Gwarancja</w:t>
      </w:r>
      <w:r w:rsidR="00756656" w:rsidRPr="00756656">
        <w:rPr>
          <w:rFonts w:ascii="Verdana" w:hAnsi="Verdana"/>
          <w:sz w:val="18"/>
          <w:szCs w:val="18"/>
        </w:rPr>
        <w:t>:</w:t>
      </w:r>
      <w:r w:rsidRPr="00756656">
        <w:rPr>
          <w:rFonts w:ascii="Verdana" w:hAnsi="Verdana"/>
          <w:sz w:val="18"/>
          <w:szCs w:val="18"/>
        </w:rPr>
        <w:t xml:space="preserve"> </w:t>
      </w:r>
      <w:r w:rsidR="00756656" w:rsidRPr="00756656">
        <w:rPr>
          <w:rFonts w:ascii="Verdana" w:hAnsi="Verdana"/>
          <w:sz w:val="18"/>
          <w:szCs w:val="18"/>
        </w:rPr>
        <w:t>5 lat gwarancji Producenta NBD Onsite wraz z usługą Keep Your Hard Drive</w:t>
      </w:r>
      <w:r w:rsidR="00756656">
        <w:rPr>
          <w:rFonts w:ascii="Verdana" w:hAnsi="Verdana"/>
          <w:sz w:val="18"/>
          <w:szCs w:val="18"/>
        </w:rPr>
        <w:t>.</w:t>
      </w:r>
    </w:p>
    <w:p w14:paraId="66667745" w14:textId="77777777" w:rsidR="00756656" w:rsidRPr="00756656" w:rsidRDefault="00756656" w:rsidP="00756656">
      <w:pPr>
        <w:pStyle w:val="Akapitzlist"/>
        <w:ind w:left="1428"/>
        <w:rPr>
          <w:rFonts w:ascii="Verdana" w:hAnsi="Verdana"/>
          <w:sz w:val="18"/>
          <w:szCs w:val="18"/>
        </w:rPr>
      </w:pPr>
    </w:p>
    <w:p w14:paraId="26B977A5" w14:textId="58EC64B9" w:rsidR="00756656" w:rsidRPr="00756656" w:rsidRDefault="00D15589" w:rsidP="00756656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756656">
        <w:rPr>
          <w:rFonts w:ascii="Verdana" w:hAnsi="Verdana"/>
          <w:sz w:val="18"/>
          <w:szCs w:val="18"/>
        </w:rPr>
        <w:t xml:space="preserve">Monitor: </w:t>
      </w:r>
      <w:r w:rsidR="00667409" w:rsidRPr="00756656">
        <w:rPr>
          <w:rFonts w:ascii="Verdana" w:hAnsi="Verdana"/>
          <w:sz w:val="18"/>
          <w:szCs w:val="18"/>
        </w:rPr>
        <w:t xml:space="preserve">Dell P2422H </w:t>
      </w:r>
      <w:r w:rsidRPr="00756656">
        <w:rPr>
          <w:rFonts w:ascii="Verdana" w:hAnsi="Verdana"/>
          <w:sz w:val="18"/>
          <w:szCs w:val="18"/>
        </w:rPr>
        <w:t>23.8” FULL HD 1920x1080</w:t>
      </w:r>
      <w:r w:rsidR="00354303" w:rsidRPr="00756656">
        <w:rPr>
          <w:rFonts w:ascii="Verdana" w:hAnsi="Verdana"/>
          <w:sz w:val="18"/>
          <w:szCs w:val="18"/>
        </w:rPr>
        <w:t xml:space="preserve"> wraz z soundbarem</w:t>
      </w:r>
      <w:r w:rsidR="00722086" w:rsidRPr="00722086">
        <w:t xml:space="preserve"> </w:t>
      </w:r>
      <w:r w:rsidR="00722086" w:rsidRPr="00722086">
        <w:rPr>
          <w:rFonts w:ascii="Verdana" w:hAnsi="Verdana"/>
          <w:sz w:val="18"/>
          <w:szCs w:val="18"/>
        </w:rPr>
        <w:t>Dell Slim SB521A</w:t>
      </w:r>
      <w:r w:rsidR="00722086">
        <w:rPr>
          <w:rFonts w:ascii="Verdana" w:hAnsi="Verdana"/>
          <w:sz w:val="18"/>
          <w:szCs w:val="18"/>
        </w:rPr>
        <w:t xml:space="preserve"> </w:t>
      </w:r>
      <w:r w:rsidR="00756656" w:rsidRPr="00756656">
        <w:rPr>
          <w:rFonts w:ascii="Verdana" w:hAnsi="Verdana"/>
          <w:sz w:val="18"/>
          <w:szCs w:val="18"/>
        </w:rPr>
        <w:t>, 5 lat gwarancji Producenta z zaawansowaną usługą wymiany</w:t>
      </w:r>
    </w:p>
    <w:p w14:paraId="70C23880" w14:textId="170B8B6C" w:rsidR="00FF6F95" w:rsidRPr="00354303" w:rsidRDefault="00D15589" w:rsidP="00D15589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sz w:val="18"/>
          <w:szCs w:val="18"/>
        </w:rPr>
        <w:t>Klawiatura</w:t>
      </w:r>
      <w:r w:rsidR="002C01A4">
        <w:rPr>
          <w:rFonts w:ascii="Verdana" w:hAnsi="Verdana"/>
          <w:sz w:val="18"/>
          <w:szCs w:val="18"/>
        </w:rPr>
        <w:t xml:space="preserve"> i mysz</w:t>
      </w:r>
      <w:r w:rsidRPr="00354303">
        <w:rPr>
          <w:rFonts w:ascii="Verdana" w:hAnsi="Verdana"/>
          <w:sz w:val="18"/>
          <w:szCs w:val="18"/>
        </w:rPr>
        <w:t xml:space="preserve">: </w:t>
      </w:r>
      <w:r w:rsidR="00FF6F95" w:rsidRPr="00354303">
        <w:rPr>
          <w:rFonts w:ascii="Verdana" w:hAnsi="Verdana"/>
          <w:sz w:val="18"/>
          <w:szCs w:val="18"/>
        </w:rPr>
        <w:t xml:space="preserve">bezprzewodowa </w:t>
      </w:r>
      <w:r w:rsidR="002C01A4" w:rsidRPr="002C01A4">
        <w:rPr>
          <w:rFonts w:ascii="Verdana" w:hAnsi="Verdana"/>
          <w:sz w:val="18"/>
          <w:szCs w:val="18"/>
        </w:rPr>
        <w:t>Dell KM5221W</w:t>
      </w:r>
    </w:p>
    <w:p w14:paraId="48F61B28" w14:textId="45E40E61" w:rsidR="00FF6F95" w:rsidRPr="00354303" w:rsidRDefault="00FF6F95" w:rsidP="00D15589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sz w:val="18"/>
          <w:szCs w:val="18"/>
        </w:rPr>
        <w:t xml:space="preserve">Stacja dokująca / replikator portów: </w:t>
      </w:r>
      <w:r w:rsidR="002C01A4" w:rsidRPr="002C01A4">
        <w:rPr>
          <w:rFonts w:ascii="Verdana" w:hAnsi="Verdana"/>
          <w:sz w:val="18"/>
          <w:szCs w:val="18"/>
        </w:rPr>
        <w:t>Dell WD19S 130W, 5 lat gwarancji Producenta</w:t>
      </w:r>
    </w:p>
    <w:p w14:paraId="0E9E7EE7" w14:textId="307934F5" w:rsidR="00FF6F95" w:rsidRPr="00354303" w:rsidRDefault="00FF6F95" w:rsidP="00D15589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sz w:val="18"/>
          <w:szCs w:val="18"/>
        </w:rPr>
        <w:t xml:space="preserve">Torba: </w:t>
      </w:r>
      <w:r w:rsidR="002C01A4" w:rsidRPr="002C01A4">
        <w:rPr>
          <w:rFonts w:ascii="Verdana" w:hAnsi="Verdana"/>
          <w:sz w:val="18"/>
          <w:szCs w:val="18"/>
        </w:rPr>
        <w:t>Dell Pro Slim 15 PO1520CS</w:t>
      </w:r>
    </w:p>
    <w:p w14:paraId="12E55299" w14:textId="7A1A833A" w:rsidR="00354303" w:rsidRPr="00354303" w:rsidRDefault="00354303" w:rsidP="00D15589">
      <w:pPr>
        <w:pStyle w:val="Akapitzlis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54303">
        <w:rPr>
          <w:rFonts w:ascii="Verdana" w:hAnsi="Verdana"/>
          <w:sz w:val="18"/>
          <w:szCs w:val="18"/>
        </w:rPr>
        <w:t>Napęd zewnętrzny DVD</w:t>
      </w:r>
      <w:r w:rsidR="002C01A4">
        <w:rPr>
          <w:rFonts w:ascii="Verdana" w:hAnsi="Verdana"/>
          <w:sz w:val="18"/>
          <w:szCs w:val="18"/>
        </w:rPr>
        <w:t xml:space="preserve">: </w:t>
      </w:r>
      <w:r w:rsidR="002C01A4" w:rsidRPr="002C01A4">
        <w:rPr>
          <w:rFonts w:ascii="Verdana" w:hAnsi="Verdana"/>
          <w:sz w:val="18"/>
          <w:szCs w:val="18"/>
        </w:rPr>
        <w:t>USB DVD+/-RW DW316</w:t>
      </w:r>
    </w:p>
    <w:p w14:paraId="5F94978B" w14:textId="5FB1703C" w:rsidR="00D15589" w:rsidRPr="00354303" w:rsidRDefault="00D15589" w:rsidP="00D15589">
      <w:pPr>
        <w:rPr>
          <w:rFonts w:ascii="Verdana" w:hAnsi="Verdana"/>
          <w:b/>
          <w:bCs/>
          <w:sz w:val="18"/>
          <w:szCs w:val="18"/>
        </w:rPr>
      </w:pPr>
      <w:r w:rsidRPr="00354303">
        <w:rPr>
          <w:rFonts w:ascii="Verdana" w:hAnsi="Verdana"/>
          <w:b/>
          <w:bCs/>
          <w:sz w:val="18"/>
          <w:szCs w:val="18"/>
        </w:rPr>
        <w:t>Pozostałe informacje:</w:t>
      </w:r>
    </w:p>
    <w:p w14:paraId="1D998AB6" w14:textId="77777777" w:rsidR="006D051F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6D051F">
        <w:rPr>
          <w:rFonts w:ascii="Verdana" w:hAnsi="Verdana"/>
          <w:sz w:val="18"/>
          <w:szCs w:val="18"/>
        </w:rPr>
        <w:t xml:space="preserve">Termin realizacji zamówienia: </w:t>
      </w:r>
      <w:r w:rsidR="00354303" w:rsidRPr="006D051F">
        <w:rPr>
          <w:rFonts w:ascii="Verdana" w:hAnsi="Verdana"/>
          <w:sz w:val="18"/>
          <w:szCs w:val="18"/>
        </w:rPr>
        <w:t>do 7</w:t>
      </w:r>
      <w:r w:rsidR="0006422C" w:rsidRPr="006D051F">
        <w:rPr>
          <w:rFonts w:ascii="Verdana" w:hAnsi="Verdana"/>
          <w:sz w:val="18"/>
          <w:szCs w:val="18"/>
        </w:rPr>
        <w:t>0</w:t>
      </w:r>
      <w:r w:rsidRPr="006D051F">
        <w:rPr>
          <w:rFonts w:ascii="Verdana" w:hAnsi="Verdana"/>
          <w:sz w:val="18"/>
          <w:szCs w:val="18"/>
        </w:rPr>
        <w:t xml:space="preserve"> dni </w:t>
      </w:r>
      <w:r w:rsidR="00354303" w:rsidRPr="006D051F">
        <w:rPr>
          <w:rFonts w:ascii="Verdana" w:hAnsi="Verdana"/>
          <w:sz w:val="18"/>
          <w:szCs w:val="18"/>
        </w:rPr>
        <w:t>od daty zamówienia</w:t>
      </w:r>
    </w:p>
    <w:p w14:paraId="0DC69B46" w14:textId="77777777" w:rsidR="006D051F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6D051F">
        <w:rPr>
          <w:rFonts w:ascii="Verdana" w:hAnsi="Verdana"/>
          <w:sz w:val="18"/>
          <w:szCs w:val="18"/>
        </w:rPr>
        <w:t xml:space="preserve">Termin ważności oferty: </w:t>
      </w:r>
      <w:r w:rsidR="00354303" w:rsidRPr="006D051F">
        <w:rPr>
          <w:rFonts w:ascii="Verdana" w:hAnsi="Verdana"/>
          <w:sz w:val="18"/>
          <w:szCs w:val="18"/>
        </w:rPr>
        <w:t>21</w:t>
      </w:r>
      <w:r w:rsidRPr="006D051F">
        <w:rPr>
          <w:rFonts w:ascii="Verdana" w:hAnsi="Verdana"/>
          <w:sz w:val="18"/>
          <w:szCs w:val="18"/>
        </w:rPr>
        <w:t xml:space="preserve"> dni</w:t>
      </w:r>
    </w:p>
    <w:p w14:paraId="27481D17" w14:textId="77777777" w:rsidR="006D051F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6D051F">
        <w:rPr>
          <w:rFonts w:ascii="Verdana" w:hAnsi="Verdana"/>
          <w:sz w:val="18"/>
          <w:szCs w:val="18"/>
        </w:rPr>
        <w:t>Wszelkie koszty związane z realizacją zamówienia w tym koszt transportu / przesyłki leżą po stronie wykonawcy.</w:t>
      </w:r>
    </w:p>
    <w:p w14:paraId="2F92F53E" w14:textId="77777777" w:rsidR="006D051F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6D051F">
        <w:rPr>
          <w:rFonts w:ascii="Verdana" w:hAnsi="Verdana"/>
          <w:sz w:val="18"/>
          <w:szCs w:val="18"/>
        </w:rPr>
        <w:t xml:space="preserve">Dostawa w godzinach od </w:t>
      </w:r>
      <w:r w:rsidR="0006422C" w:rsidRPr="006D051F">
        <w:rPr>
          <w:rFonts w:ascii="Verdana" w:hAnsi="Verdana"/>
          <w:sz w:val="18"/>
          <w:szCs w:val="18"/>
        </w:rPr>
        <w:t>poniedziałku do piątku od 7</w:t>
      </w:r>
      <w:r w:rsidRPr="006D051F">
        <w:rPr>
          <w:rFonts w:ascii="Verdana" w:hAnsi="Verdana"/>
          <w:sz w:val="18"/>
          <w:szCs w:val="18"/>
        </w:rPr>
        <w:t>:</w:t>
      </w:r>
      <w:r w:rsidR="0006422C" w:rsidRPr="006D051F">
        <w:rPr>
          <w:rFonts w:ascii="Verdana" w:hAnsi="Verdana"/>
          <w:sz w:val="18"/>
          <w:szCs w:val="18"/>
        </w:rPr>
        <w:t>3</w:t>
      </w:r>
      <w:r w:rsidRPr="006D051F">
        <w:rPr>
          <w:rFonts w:ascii="Verdana" w:hAnsi="Verdana"/>
          <w:sz w:val="18"/>
          <w:szCs w:val="18"/>
        </w:rPr>
        <w:t>0 do 1</w:t>
      </w:r>
      <w:r w:rsidR="0006422C" w:rsidRPr="006D051F">
        <w:rPr>
          <w:rFonts w:ascii="Verdana" w:hAnsi="Verdana"/>
          <w:sz w:val="18"/>
          <w:szCs w:val="18"/>
        </w:rPr>
        <w:t>4</w:t>
      </w:r>
      <w:r w:rsidRPr="006D051F">
        <w:rPr>
          <w:rFonts w:ascii="Verdana" w:hAnsi="Verdana"/>
          <w:sz w:val="18"/>
          <w:szCs w:val="18"/>
        </w:rPr>
        <w:t xml:space="preserve">:30. </w:t>
      </w:r>
      <w:r w:rsidR="0006422C" w:rsidRPr="006D051F">
        <w:rPr>
          <w:rFonts w:ascii="Verdana" w:hAnsi="Verdana"/>
          <w:sz w:val="18"/>
          <w:szCs w:val="18"/>
        </w:rPr>
        <w:t>Adres: Bełchatów ul. Bawełniana 18, 97-400 Bełchatów</w:t>
      </w:r>
    </w:p>
    <w:p w14:paraId="08164325" w14:textId="77777777" w:rsidR="006D051F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6D051F">
        <w:rPr>
          <w:rFonts w:ascii="Verdana" w:hAnsi="Verdana"/>
          <w:sz w:val="18"/>
          <w:szCs w:val="18"/>
        </w:rPr>
        <w:t>Płatność – przelew, terminem płatności 30 dni od daty dostarczenia prawidłowo wystawionej faktury.</w:t>
      </w:r>
    </w:p>
    <w:p w14:paraId="18F8E70C" w14:textId="003830DA" w:rsidR="006D051F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6D051F">
        <w:rPr>
          <w:rFonts w:ascii="Verdana" w:hAnsi="Verdana"/>
          <w:sz w:val="18"/>
          <w:szCs w:val="18"/>
        </w:rPr>
        <w:t xml:space="preserve">Zamówienie odbywa się wyłącznie za pomocą platformy zakupowej na stronie </w:t>
      </w:r>
      <w:hyperlink r:id="rId5" w:history="1">
        <w:r w:rsidR="006D051F" w:rsidRPr="006E7E96">
          <w:rPr>
            <w:rStyle w:val="Hipercze"/>
            <w:rFonts w:ascii="Verdana" w:hAnsi="Verdana"/>
            <w:sz w:val="18"/>
            <w:szCs w:val="18"/>
          </w:rPr>
          <w:t>https://platformazakupowa.pl/pn/eko-region</w:t>
        </w:r>
      </w:hyperlink>
    </w:p>
    <w:p w14:paraId="5B28CAC8" w14:textId="77777777" w:rsidR="006D051F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6D051F">
        <w:rPr>
          <w:rFonts w:ascii="Verdana" w:hAnsi="Verdana"/>
          <w:sz w:val="18"/>
          <w:szCs w:val="18"/>
        </w:rPr>
        <w:t>W przypadku dostarczenia towaru niezgodnego z opisem zamawiający zastrzega sobie prawo dokonania zwrotu na koszt wykonawcy.</w:t>
      </w:r>
    </w:p>
    <w:p w14:paraId="2A1BBFA3" w14:textId="77777777" w:rsidR="006D051F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6D051F">
        <w:rPr>
          <w:rFonts w:ascii="Verdana" w:hAnsi="Verdana"/>
          <w:sz w:val="18"/>
          <w:szCs w:val="18"/>
        </w:rPr>
        <w:t>Zamawiający zastrzega sobie prawo odstąpienia od umowy w przypadku niedotrzymania terminu realizacji zamówienia.</w:t>
      </w:r>
    </w:p>
    <w:p w14:paraId="742483C7" w14:textId="77777777" w:rsidR="006D051F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6D051F">
        <w:rPr>
          <w:rFonts w:ascii="Verdana" w:hAnsi="Verdana"/>
          <w:sz w:val="18"/>
          <w:szCs w:val="18"/>
        </w:rPr>
        <w:t>Wykonawca gwarantuje, że produkt jest nowy, I gatunku, fabrycznie zapakowany i wolny od wad.</w:t>
      </w:r>
    </w:p>
    <w:p w14:paraId="59DAD51D" w14:textId="77777777" w:rsidR="006D051F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6D051F">
        <w:rPr>
          <w:rFonts w:ascii="Verdana" w:hAnsi="Verdana"/>
          <w:sz w:val="18"/>
          <w:szCs w:val="18"/>
        </w:rPr>
        <w:t>Przeprowadzone postępowanie nie musi zakończyć się wyborem dostawcy.</w:t>
      </w:r>
    </w:p>
    <w:p w14:paraId="5594243C" w14:textId="3DB813C2" w:rsidR="00592877" w:rsidRPr="006D051F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6D051F">
        <w:rPr>
          <w:rFonts w:ascii="Verdana" w:hAnsi="Verdana"/>
          <w:sz w:val="18"/>
          <w:szCs w:val="18"/>
        </w:rPr>
        <w:t>Kryterium oceny - najniższa cena.</w:t>
      </w:r>
    </w:p>
    <w:sectPr w:rsidR="00592877" w:rsidRPr="006D051F" w:rsidSect="00CC291F">
      <w:pgSz w:w="11906" w:h="17338"/>
      <w:pgMar w:top="1862" w:right="878" w:bottom="1417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7D3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D73D0"/>
    <w:multiLevelType w:val="hybridMultilevel"/>
    <w:tmpl w:val="1FA8F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782"/>
    <w:multiLevelType w:val="hybridMultilevel"/>
    <w:tmpl w:val="7D188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B0A8A"/>
    <w:multiLevelType w:val="hybridMultilevel"/>
    <w:tmpl w:val="E074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2666"/>
    <w:multiLevelType w:val="hybridMultilevel"/>
    <w:tmpl w:val="1FA8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FB33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EA123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6C0E2C"/>
    <w:multiLevelType w:val="hybridMultilevel"/>
    <w:tmpl w:val="F60E1E50"/>
    <w:lvl w:ilvl="0" w:tplc="402E99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3C62F3"/>
    <w:multiLevelType w:val="hybridMultilevel"/>
    <w:tmpl w:val="92F2D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52EBC"/>
    <w:multiLevelType w:val="hybridMultilevel"/>
    <w:tmpl w:val="1FA4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8462">
    <w:abstractNumId w:val="0"/>
  </w:num>
  <w:num w:numId="2" w16cid:durableId="175651872">
    <w:abstractNumId w:val="5"/>
  </w:num>
  <w:num w:numId="3" w16cid:durableId="1684434273">
    <w:abstractNumId w:val="6"/>
  </w:num>
  <w:num w:numId="4" w16cid:durableId="1813672673">
    <w:abstractNumId w:val="8"/>
  </w:num>
  <w:num w:numId="5" w16cid:durableId="1644843920">
    <w:abstractNumId w:val="9"/>
  </w:num>
  <w:num w:numId="6" w16cid:durableId="381632817">
    <w:abstractNumId w:val="4"/>
  </w:num>
  <w:num w:numId="7" w16cid:durableId="1960603025">
    <w:abstractNumId w:val="2"/>
  </w:num>
  <w:num w:numId="8" w16cid:durableId="627586644">
    <w:abstractNumId w:val="7"/>
  </w:num>
  <w:num w:numId="9" w16cid:durableId="1867331777">
    <w:abstractNumId w:val="3"/>
  </w:num>
  <w:num w:numId="10" w16cid:durableId="670333926">
    <w:abstractNumId w:val="3"/>
  </w:num>
  <w:num w:numId="11" w16cid:durableId="95606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AE"/>
    <w:rsid w:val="0006422C"/>
    <w:rsid w:val="001A052C"/>
    <w:rsid w:val="001F23F6"/>
    <w:rsid w:val="002C01A4"/>
    <w:rsid w:val="00354303"/>
    <w:rsid w:val="003E1DAE"/>
    <w:rsid w:val="0058053D"/>
    <w:rsid w:val="00592877"/>
    <w:rsid w:val="00667409"/>
    <w:rsid w:val="006D051F"/>
    <w:rsid w:val="00722086"/>
    <w:rsid w:val="00756656"/>
    <w:rsid w:val="0089093C"/>
    <w:rsid w:val="00897ECD"/>
    <w:rsid w:val="00C33F05"/>
    <w:rsid w:val="00CC1EAE"/>
    <w:rsid w:val="00D15589"/>
    <w:rsid w:val="00F41947"/>
    <w:rsid w:val="00FC0B3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AD4"/>
  <w15:chartTrackingRefBased/>
  <w15:docId w15:val="{D2E0658F-CAC1-4B06-879D-1908BAA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5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0B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5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eko-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Staniec</dc:creator>
  <cp:keywords/>
  <dc:description/>
  <cp:lastModifiedBy>Jarosław Staniec</cp:lastModifiedBy>
  <cp:revision>3</cp:revision>
  <dcterms:created xsi:type="dcterms:W3CDTF">2022-06-17T08:19:00Z</dcterms:created>
  <dcterms:modified xsi:type="dcterms:W3CDTF">2022-06-17T11:22:00Z</dcterms:modified>
</cp:coreProperties>
</file>