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1583"/>
        <w:tblW w:w="106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123"/>
        <w:gridCol w:w="3726"/>
      </w:tblGrid>
      <w:tr w:rsidR="00564D4E" w14:paraId="0653C614" w14:textId="77777777" w:rsidTr="00564D4E">
        <w:trPr>
          <w:trHeight w:val="1084"/>
        </w:trPr>
        <w:tc>
          <w:tcPr>
            <w:tcW w:w="3800" w:type="dxa"/>
            <w:vAlign w:val="center"/>
          </w:tcPr>
          <w:p w14:paraId="341A6E76" w14:textId="77777777"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 wp14:anchorId="2B2A77E3" wp14:editId="17460CCB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14:paraId="750C7C02" w14:textId="77777777" w:rsidR="00564D4E" w:rsidRDefault="0081654D" w:rsidP="003F58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5658C9A" wp14:editId="53CFED60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vAlign w:val="center"/>
          </w:tcPr>
          <w:p w14:paraId="7AFE3C14" w14:textId="77777777"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 wp14:anchorId="6AD25869" wp14:editId="22969A80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295A7" w14:textId="77777777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SIWZ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2653D87B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10429B" w:rsidRPr="0010429B">
        <w:rPr>
          <w:rFonts w:ascii="Arial" w:hAnsi="Arial" w:cs="Arial"/>
          <w:color w:val="auto"/>
        </w:rPr>
        <w:t>10</w:t>
      </w:r>
      <w:r w:rsidR="00313A2E" w:rsidRPr="0010429B">
        <w:rPr>
          <w:rFonts w:ascii="Arial" w:hAnsi="Arial" w:cs="Arial"/>
          <w:color w:val="auto"/>
        </w:rPr>
        <w:t>/R/20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Wykonawcy*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24 ust 11 ustawy Prawo zamówień publicznych)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77777777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14:paraId="7E2245DA" w14:textId="77777777"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109CB67D" w14:textId="77777777" w:rsidR="00246B7E" w:rsidRPr="00246B7E" w:rsidRDefault="00246B7E" w:rsidP="00246B7E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46B7E">
        <w:rPr>
          <w:rFonts w:ascii="Arial" w:hAnsi="Arial" w:cs="Arial"/>
          <w:b/>
          <w:bCs/>
          <w:i/>
          <w:sz w:val="20"/>
          <w:szCs w:val="20"/>
        </w:rPr>
        <w:t xml:space="preserve">Rozbudowa istniejącej przepompowni ścieków w miejscowości Banino na ul. Lotniczej dz. nr 57/6 w ramach projektu „Uporządkowanie gospodarki wodno-ściekowej na terenie Gminy Żukowo – etap I” w ramach Programu Operacyjnego Infrastruktura </w:t>
      </w:r>
    </w:p>
    <w:p w14:paraId="138F5F90" w14:textId="67119846" w:rsidR="00FF7973" w:rsidRPr="00923FE6" w:rsidRDefault="00246B7E" w:rsidP="00246B7E">
      <w:pPr>
        <w:pStyle w:val="Akapitzlist"/>
        <w:widowControl w:val="0"/>
        <w:tabs>
          <w:tab w:val="left" w:pos="708"/>
        </w:tabs>
        <w:autoSpaceDN w:val="0"/>
        <w:adjustRightInd w:val="0"/>
        <w:ind w:left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46B7E">
        <w:rPr>
          <w:rFonts w:ascii="Arial" w:hAnsi="Arial" w:cs="Arial"/>
          <w:b/>
          <w:bCs/>
          <w:i/>
          <w:sz w:val="20"/>
          <w:szCs w:val="20"/>
        </w:rPr>
        <w:t>i Środowisko 2014-2020 – działanie 2.3.</w:t>
      </w:r>
    </w:p>
    <w:p w14:paraId="7E51D0B4" w14:textId="77777777" w:rsidR="00FF7973" w:rsidRDefault="00FF797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23C08ED7" w14:textId="77777777" w:rsidR="00123EDC" w:rsidRDefault="00123EDC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3494EA" w14:textId="77777777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że:**</w:t>
      </w:r>
    </w:p>
    <w:p w14:paraId="5541A16F" w14:textId="77777777"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należymy do grupy kapitałowej</w:t>
      </w:r>
    </w:p>
    <w:p w14:paraId="51DB03A7" w14:textId="77777777" w:rsidR="00123EDC" w:rsidRDefault="00123EDC" w:rsidP="00123ED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należymy do tej samej  grupy kapitałowej z wykonawcami, którzy złożyli oferty w przedmiotowym postępowaniu</w:t>
      </w:r>
    </w:p>
    <w:p w14:paraId="5A27FFD3" w14:textId="77777777" w:rsidR="00123EDC" w:rsidRDefault="00123EDC" w:rsidP="00123EDC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77777777" w:rsidR="00123EDC" w:rsidRDefault="00123EDC" w:rsidP="00123EDC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Lista wykonawców należących do tej samej grupy kapitałowej, którzy złożyli odrębne oferty w niniejszym postępowaniu (nazwa i adres)***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33649389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24B10F29" w14:textId="77777777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* UWAGA !!! </w:t>
      </w:r>
    </w:p>
    <w:p w14:paraId="379F4F91" w14:textId="294351E5" w:rsidR="00123EDC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Po opublikowaniu na stronie internetowej przez zamawiającego informacji z otwarcia ofert wykonawca </w:t>
      </w:r>
      <w:r w:rsidR="00246B7E">
        <w:rPr>
          <w:rFonts w:ascii="Arial" w:hAnsi="Arial" w:cs="Arial"/>
          <w:b/>
          <w:i/>
          <w:iCs/>
          <w:sz w:val="18"/>
          <w:szCs w:val="18"/>
        </w:rPr>
        <w:br/>
      </w:r>
      <w:r>
        <w:rPr>
          <w:rFonts w:ascii="Arial" w:hAnsi="Arial" w:cs="Arial"/>
          <w:b/>
          <w:i/>
          <w:iCs/>
          <w:sz w:val="18"/>
          <w:szCs w:val="18"/>
        </w:rPr>
        <w:t xml:space="preserve">w terminie 3 dni od zamieszczenia informacji przekazuje zamawiającemu (w oryginale) oświadczenie </w:t>
      </w:r>
      <w:r w:rsidR="00246B7E">
        <w:rPr>
          <w:rFonts w:ascii="Arial" w:hAnsi="Arial" w:cs="Arial"/>
          <w:b/>
          <w:i/>
          <w:iCs/>
          <w:sz w:val="18"/>
          <w:szCs w:val="18"/>
        </w:rPr>
        <w:br/>
      </w:r>
      <w:r>
        <w:rPr>
          <w:rFonts w:ascii="Arial" w:hAnsi="Arial" w:cs="Arial"/>
          <w:b/>
          <w:i/>
          <w:iCs/>
          <w:sz w:val="18"/>
          <w:szCs w:val="18"/>
        </w:rPr>
        <w:t xml:space="preserve">o przynależności lub braku przynależności do tej samej grupy kapitałowej, o której mowa w art. 24 ust. 1 pkt. 23 ustawy </w:t>
      </w:r>
      <w:proofErr w:type="spellStart"/>
      <w:r w:rsidR="00246B7E">
        <w:rPr>
          <w:rFonts w:ascii="Arial" w:hAnsi="Arial" w:cs="Arial"/>
          <w:b/>
          <w:i/>
          <w:iCs/>
          <w:sz w:val="18"/>
          <w:szCs w:val="18"/>
        </w:rPr>
        <w:t>P</w:t>
      </w:r>
      <w:r>
        <w:rPr>
          <w:rFonts w:ascii="Arial" w:hAnsi="Arial" w:cs="Arial"/>
          <w:b/>
          <w:i/>
          <w:iCs/>
          <w:sz w:val="18"/>
          <w:szCs w:val="18"/>
        </w:rPr>
        <w:t>zp</w:t>
      </w:r>
      <w:proofErr w:type="spellEnd"/>
    </w:p>
    <w:p w14:paraId="75BC45F0" w14:textId="77777777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16A97557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A663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46B7E"/>
    <w:rsid w:val="00265432"/>
    <w:rsid w:val="002B64DC"/>
    <w:rsid w:val="00313A2E"/>
    <w:rsid w:val="00314499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5D63"/>
    <w:rsid w:val="00634B00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A58B6"/>
    <w:rsid w:val="00DE0229"/>
    <w:rsid w:val="00E560E5"/>
    <w:rsid w:val="00EF0670"/>
    <w:rsid w:val="00EF1A4A"/>
    <w:rsid w:val="00F1228B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E7AFC-80C4-4ED4-B118-C3B27FE2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31</cp:revision>
  <cp:lastPrinted>2018-02-13T07:04:00Z</cp:lastPrinted>
  <dcterms:created xsi:type="dcterms:W3CDTF">2018-02-13T06:54:00Z</dcterms:created>
  <dcterms:modified xsi:type="dcterms:W3CDTF">2020-12-18T07:44:00Z</dcterms:modified>
</cp:coreProperties>
</file>