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717372" w:rsidRPr="00DD1B86">
        <w:rPr>
          <w:rFonts w:ascii="Arial" w:hAnsi="Arial" w:cs="Arial"/>
          <w:color w:val="000000"/>
          <w:sz w:val="22"/>
          <w:szCs w:val="22"/>
        </w:rPr>
        <w:t>Budowa stacji podnoszenia ciśnienia wody oraz sieci wodociągowej wraz z przyłączami w m. Przezmark Osiedle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Pr="007D686B" w:rsidRDefault="0039578F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branży sanitarnej wodociągowo-kanalizacyjnej 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budowie, przebudowie, rozbudowie sieci wodociągowej i/lub sieci kanalizacji sanitarnej wraz z budową, przebudową, remontem, modernizacją obiektów i urządzeń na tych sieciach (np. przepompownia ścieków, SPCW) o wartości nie mniejszej niż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500 000,00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2022-03-15T13:12:00Z</cp:lastPrinted>
  <dcterms:created xsi:type="dcterms:W3CDTF">2023-02-24T12:50:00Z</dcterms:created>
  <dcterms:modified xsi:type="dcterms:W3CDTF">2023-04-04T09:32:00Z</dcterms:modified>
</cp:coreProperties>
</file>