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57" w:type="dxa"/>
        <w:tblInd w:w="3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2479"/>
        <w:gridCol w:w="2537"/>
        <w:gridCol w:w="1435"/>
      </w:tblGrid>
      <w:tr w:rsidR="008259D5" w:rsidTr="008259D5"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WYKAZ   KWIATÓW – rok 2024</w:t>
            </w:r>
          </w:p>
        </w:tc>
      </w:tr>
      <w:tr w:rsidR="008259D5" w:rsidTr="008259D5">
        <w:tc>
          <w:tcPr>
            <w:tcW w:w="685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I. Rabaty </w:t>
            </w:r>
          </w:p>
        </w:tc>
      </w:tr>
      <w:tr w:rsidR="008259D5" w:rsidTr="008259D5"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gatunek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kolor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ilość w sztukach</w:t>
            </w:r>
          </w:p>
        </w:tc>
      </w:tr>
      <w:tr w:rsidR="008259D5" w:rsidTr="008259D5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Pr="009F03E6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9F03E6">
              <w:rPr>
                <w:rFonts w:ascii="Arial" w:eastAsia="Lucida Sans Unicode" w:hAnsi="Arial"/>
                <w:sz w:val="22"/>
                <w:szCs w:val="22"/>
              </w:rPr>
              <w:t>aksamitka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Pr="009F03E6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9F03E6">
              <w:rPr>
                <w:rFonts w:ascii="Arial" w:eastAsia="Lucida Sans Unicode" w:hAnsi="Arial"/>
                <w:sz w:val="22"/>
                <w:szCs w:val="22"/>
              </w:rPr>
              <w:t>różnokolorowa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Pr="009F03E6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9F03E6">
              <w:rPr>
                <w:rFonts w:ascii="Arial" w:eastAsia="Lucida Sans Unicode" w:hAnsi="Arial"/>
                <w:sz w:val="22"/>
                <w:szCs w:val="22"/>
              </w:rPr>
              <w:t>3318</w:t>
            </w:r>
          </w:p>
        </w:tc>
      </w:tr>
      <w:tr w:rsidR="008259D5" w:rsidTr="008259D5">
        <w:trPr>
          <w:trHeight w:val="268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Pr="009F03E6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9F03E6">
              <w:rPr>
                <w:rFonts w:ascii="Arial" w:eastAsia="Lucida Sans Unicode" w:hAnsi="Arial"/>
                <w:sz w:val="22"/>
                <w:szCs w:val="22"/>
              </w:rPr>
              <w:t>begonia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Pr="009F03E6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9F03E6">
              <w:rPr>
                <w:rFonts w:ascii="Arial" w:eastAsia="Lucida Sans Unicode" w:hAnsi="Arial"/>
                <w:sz w:val="22"/>
                <w:szCs w:val="22"/>
              </w:rPr>
              <w:t>różnokolorowa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Pr="009F03E6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9F03E6">
              <w:rPr>
                <w:rFonts w:ascii="Arial" w:eastAsia="Lucida Sans Unicode" w:hAnsi="Arial"/>
                <w:sz w:val="22"/>
                <w:szCs w:val="22"/>
              </w:rPr>
              <w:t>3318</w:t>
            </w:r>
          </w:p>
        </w:tc>
      </w:tr>
      <w:tr w:rsidR="008259D5" w:rsidTr="008259D5">
        <w:tc>
          <w:tcPr>
            <w:tcW w:w="68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II.  Donice + doniczki</w:t>
            </w:r>
          </w:p>
        </w:tc>
      </w:tr>
      <w:tr w:rsidR="008259D5" w:rsidTr="008259D5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259D5" w:rsidTr="008259D5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doniczki w oknach na budynku Urzędu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różnokolorowe pelargonie zwisające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</w:tr>
      <w:tr w:rsidR="008259D5" w:rsidTr="008259D5"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2</w:t>
            </w:r>
          </w:p>
        </w:tc>
        <w:tc>
          <w:tcPr>
            <w:tcW w:w="24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doniczki przy lampach zawieszone na wysokości ok.2,5 m</w:t>
            </w: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AMPLE</w:t>
            </w: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rynek+przyst.autobus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.)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komarzyca</w:t>
            </w: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(zwisająca)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zwisające różnokolorowe pelargonie, jak najdłuższe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</w:t>
            </w:r>
          </w:p>
        </w:tc>
        <w:bookmarkStart w:id="0" w:name="_GoBack"/>
        <w:bookmarkEnd w:id="0"/>
      </w:tr>
      <w:tr w:rsidR="008259D5" w:rsidTr="008259D5"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3</w:t>
            </w:r>
          </w:p>
        </w:tc>
        <w:tc>
          <w:tcPr>
            <w:tcW w:w="24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kosze  stojące przed Urzędem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supertunia</w:t>
            </w:r>
            <w:proofErr w:type="spellEnd"/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supertunia</w:t>
            </w:r>
            <w:proofErr w:type="spellEnd"/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supertunia</w:t>
            </w:r>
            <w:proofErr w:type="spellEnd"/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supertunia</w:t>
            </w:r>
            <w:proofErr w:type="spellEnd"/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</w:tr>
      <w:tr w:rsidR="008259D5" w:rsidTr="008259D5"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4</w:t>
            </w:r>
          </w:p>
        </w:tc>
        <w:tc>
          <w:tcPr>
            <w:tcW w:w="24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donice</w:t>
            </w: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przed urzędem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begonia różnokolorowa stająca  wysokości ok. 50 cm DRAGON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komarzyca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</w:t>
            </w:r>
          </w:p>
        </w:tc>
      </w:tr>
      <w:tr w:rsidR="008259D5" w:rsidTr="008259D5"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5</w:t>
            </w:r>
          </w:p>
        </w:tc>
        <w:tc>
          <w:tcPr>
            <w:tcW w:w="24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donice</w:t>
            </w: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park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</w:pPr>
            <w:r>
              <w:rPr>
                <w:rFonts w:ascii="Arial" w:hAnsi="Arial"/>
                <w:sz w:val="22"/>
                <w:szCs w:val="22"/>
              </w:rPr>
              <w:t>różowa pelargonia stojąca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komarzyca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</w:tr>
      <w:tr w:rsidR="008259D5" w:rsidTr="008259D5"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4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kwietniki na przystanku autobusowym</w:t>
            </w:r>
          </w:p>
          <w:p w:rsidR="008259D5" w:rsidRDefault="008259D5" w:rsidP="0048265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stożki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Ipomea  zielona (1 koło)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pelargonia różnokolorowa - kwiaty pełne (nie pojedyncze)</w:t>
            </w:r>
          </w:p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(2, 3, 4 i 5 koła)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</w:t>
            </w:r>
          </w:p>
        </w:tc>
      </w:tr>
      <w:tr w:rsidR="008259D5" w:rsidTr="008259D5">
        <w:tc>
          <w:tcPr>
            <w:tcW w:w="4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4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jc w:val="center"/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Ipomea bordowa( 6 koło)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</w:t>
            </w:r>
          </w:p>
        </w:tc>
      </w:tr>
      <w:tr w:rsidR="008259D5" w:rsidTr="008259D5">
        <w:tc>
          <w:tcPr>
            <w:tcW w:w="68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8259D5" w:rsidRDefault="008259D5" w:rsidP="004826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8259D5" w:rsidRDefault="008259D5" w:rsidP="0048265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III. Sołectwo Gradzin</w:t>
            </w:r>
          </w:p>
        </w:tc>
      </w:tr>
      <w:tr w:rsidR="008259D5" w:rsidTr="008259D5"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gatunek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kolor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b/>
                <w:bCs/>
                <w:sz w:val="22"/>
                <w:szCs w:val="22"/>
              </w:rPr>
            </w:pPr>
            <w:r>
              <w:rPr>
                <w:rFonts w:ascii="Arial" w:eastAsia="Lucida Sans Unicode" w:hAnsi="Arial"/>
                <w:b/>
                <w:bCs/>
                <w:sz w:val="22"/>
                <w:szCs w:val="22"/>
              </w:rPr>
              <w:t>ilość w sztukach</w:t>
            </w:r>
          </w:p>
        </w:tc>
      </w:tr>
      <w:tr w:rsidR="008259D5" w:rsidTr="008259D5"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1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pelargonia zwisająca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różnokolorowa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99</w:t>
            </w:r>
          </w:p>
        </w:tc>
      </w:tr>
      <w:tr w:rsidR="008259D5" w:rsidTr="008259D5">
        <w:trPr>
          <w:trHeight w:val="268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2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Begonia drobna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różnokolorowa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9D5" w:rsidRDefault="008259D5" w:rsidP="0048265E">
            <w:pPr>
              <w:pStyle w:val="Zawartotabeli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100</w:t>
            </w:r>
          </w:p>
        </w:tc>
      </w:tr>
    </w:tbl>
    <w:p w:rsidR="00524076" w:rsidRDefault="00524076"/>
    <w:sectPr w:rsidR="0052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D5"/>
    <w:rsid w:val="00524076"/>
    <w:rsid w:val="008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9D5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qFormat/>
    <w:rsid w:val="008259D5"/>
    <w:pPr>
      <w:widowControl w:val="0"/>
      <w:suppressLineNumbers/>
      <w:suppressAutoHyphens/>
      <w:textAlignment w:val="baseline"/>
    </w:pPr>
    <w:rPr>
      <w:rFonts w:ascii="Times New Roman" w:eastAsia="Lucida Sans Unicode" w:hAnsi="Times New Roman"/>
    </w:rPr>
  </w:style>
  <w:style w:type="paragraph" w:customStyle="1" w:styleId="Zawartotabeli">
    <w:name w:val="Zawartość tabeli"/>
    <w:basedOn w:val="Normalny"/>
    <w:qFormat/>
    <w:rsid w:val="008259D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9D5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qFormat/>
    <w:rsid w:val="008259D5"/>
    <w:pPr>
      <w:widowControl w:val="0"/>
      <w:suppressLineNumbers/>
      <w:suppressAutoHyphens/>
      <w:textAlignment w:val="baseline"/>
    </w:pPr>
    <w:rPr>
      <w:rFonts w:ascii="Times New Roman" w:eastAsia="Lucida Sans Unicode" w:hAnsi="Times New Roman"/>
    </w:rPr>
  </w:style>
  <w:style w:type="paragraph" w:customStyle="1" w:styleId="Zawartotabeli">
    <w:name w:val="Zawartość tabeli"/>
    <w:basedOn w:val="Normalny"/>
    <w:qFormat/>
    <w:rsid w:val="008259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2024-04-11T12:12:00Z</dcterms:created>
  <dcterms:modified xsi:type="dcterms:W3CDTF">2024-04-11T12:13:00Z</dcterms:modified>
</cp:coreProperties>
</file>