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FB67" w14:textId="41934437" w:rsidR="00BE6A8F" w:rsidRPr="00ED52A2" w:rsidRDefault="000928C8" w:rsidP="00ED52A2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AD1A4C">
        <w:rPr>
          <w:lang w:eastAsia="ar-SA"/>
        </w:rPr>
        <w:t>UE</w:t>
      </w:r>
      <w:r w:rsidR="00BE6A8F" w:rsidRPr="00AD1A4C">
        <w:rPr>
          <w:lang w:eastAsia="ar-SA"/>
        </w:rPr>
        <w:t>-01/</w:t>
      </w:r>
      <w:r w:rsidR="00AD1A4C" w:rsidRPr="00AD1A4C">
        <w:rPr>
          <w:lang w:eastAsia="ar-SA"/>
        </w:rPr>
        <w:t>51</w:t>
      </w:r>
      <w:r w:rsidR="003E64A4" w:rsidRPr="00AD1A4C">
        <w:rPr>
          <w:lang w:eastAsia="ar-SA"/>
        </w:rPr>
        <w:t>/KPO</w:t>
      </w:r>
      <w:r w:rsidR="00BE6A8F" w:rsidRPr="00AD1A4C">
        <w:rPr>
          <w:lang w:eastAsia="ar-SA"/>
        </w:rPr>
        <w:t>/2</w:t>
      </w:r>
      <w:r w:rsidR="00AB23D9" w:rsidRPr="00AD1A4C">
        <w:rPr>
          <w:lang w:eastAsia="ar-SA"/>
        </w:rPr>
        <w:t>4</w:t>
      </w:r>
      <w:r w:rsidR="00BE6A8F" w:rsidRPr="00AD1A4C">
        <w:rPr>
          <w:lang w:eastAsia="ar-SA"/>
        </w:rPr>
        <w:tab/>
      </w:r>
      <w:r w:rsidR="00BE6A8F" w:rsidRPr="00AD1A4C">
        <w:rPr>
          <w:lang w:eastAsia="ar-SA"/>
        </w:rPr>
        <w:tab/>
      </w:r>
      <w:r w:rsidR="00BE6A8F" w:rsidRPr="00AD1A4C">
        <w:rPr>
          <w:lang w:eastAsia="ar-SA"/>
        </w:rPr>
        <w:tab/>
      </w:r>
      <w:r w:rsidR="00BE6A8F" w:rsidRPr="00AD1A4C">
        <w:rPr>
          <w:lang w:eastAsia="ar-SA"/>
        </w:rPr>
        <w:tab/>
      </w:r>
      <w:r w:rsidR="00BE6A8F" w:rsidRPr="00AD1A4C">
        <w:rPr>
          <w:lang w:eastAsia="ar-SA"/>
        </w:rPr>
        <w:tab/>
      </w:r>
      <w:r w:rsidR="00BE6A8F" w:rsidRPr="00AD1A4C">
        <w:rPr>
          <w:lang w:eastAsia="ar-SA"/>
        </w:rPr>
        <w:tab/>
        <w:t xml:space="preserve">                 </w:t>
      </w:r>
      <w:r w:rsidR="003E64A4" w:rsidRPr="00AD1A4C">
        <w:rPr>
          <w:lang w:eastAsia="ar-SA"/>
        </w:rPr>
        <w:t xml:space="preserve"> </w:t>
      </w:r>
      <w:r w:rsidR="00BE6A8F" w:rsidRPr="00AD1A4C">
        <w:rPr>
          <w:lang w:eastAsia="ar-SA"/>
        </w:rPr>
        <w:t>Balice,</w:t>
      </w:r>
      <w:r w:rsidR="00000377" w:rsidRPr="00AD1A4C">
        <w:rPr>
          <w:lang w:eastAsia="ar-SA"/>
        </w:rPr>
        <w:t xml:space="preserve"> </w:t>
      </w:r>
      <w:r w:rsidR="00AD1A4C" w:rsidRPr="00AD1A4C">
        <w:rPr>
          <w:lang w:eastAsia="ar-SA"/>
        </w:rPr>
        <w:t>02.09</w:t>
      </w:r>
      <w:r w:rsidR="00BE6A8F" w:rsidRPr="00AD1A4C">
        <w:rPr>
          <w:lang w:eastAsia="ar-SA"/>
        </w:rPr>
        <w:t>.202</w:t>
      </w:r>
      <w:r w:rsidR="00AB23D9" w:rsidRPr="00AD1A4C">
        <w:rPr>
          <w:lang w:eastAsia="ar-SA"/>
        </w:rPr>
        <w:t>4</w:t>
      </w:r>
      <w:r w:rsidR="00BE6A8F" w:rsidRPr="00AD1A4C">
        <w:rPr>
          <w:lang w:eastAsia="ar-SA"/>
        </w:rPr>
        <w:t xml:space="preserve"> r.</w:t>
      </w:r>
    </w:p>
    <w:p w14:paraId="512AA74E" w14:textId="3A3267BC" w:rsidR="009F53FC" w:rsidRPr="00ED52A2" w:rsidRDefault="009F53FC" w:rsidP="00ED52A2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6C6134DF" w14:textId="371170F0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AD1A4C" w:rsidRPr="00AD1A4C">
        <w:rPr>
          <w:b/>
        </w:rPr>
        <w:t>Zakup sortera komórek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ED52A2" w:rsidRDefault="009F53FC" w:rsidP="009F53FC">
      <w:pPr>
        <w:jc w:val="both"/>
        <w:rPr>
          <w:sz w:val="10"/>
          <w:szCs w:val="10"/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0E665F6D" w14:textId="77777777" w:rsidR="00ED52A2" w:rsidRPr="00ED52A2" w:rsidRDefault="00ED52A2" w:rsidP="00ED52A2">
      <w:pPr>
        <w:spacing w:before="120"/>
        <w:rPr>
          <w:b/>
          <w:u w:val="single"/>
        </w:rPr>
      </w:pPr>
      <w:r w:rsidRPr="00ED52A2">
        <w:rPr>
          <w:b/>
          <w:u w:val="single"/>
        </w:rPr>
        <w:t>Oferta nr 1</w:t>
      </w:r>
    </w:p>
    <w:p w14:paraId="0DCDF121" w14:textId="77777777" w:rsidR="00AD1A4C" w:rsidRPr="00E671F2" w:rsidRDefault="00AD1A4C" w:rsidP="00AD1A4C">
      <w:pPr>
        <w:pStyle w:val="Default"/>
        <w:rPr>
          <w:rFonts w:eastAsiaTheme="minorHAnsi"/>
          <w:lang w:eastAsia="en-US"/>
        </w:rPr>
      </w:pPr>
      <w:proofErr w:type="spellStart"/>
      <w:r w:rsidRPr="00E671F2">
        <w:rPr>
          <w:rFonts w:eastAsiaTheme="minorHAnsi"/>
          <w:lang w:eastAsia="en-US"/>
        </w:rPr>
        <w:t>Beckman</w:t>
      </w:r>
      <w:proofErr w:type="spellEnd"/>
      <w:r w:rsidRPr="00E671F2">
        <w:rPr>
          <w:rFonts w:eastAsiaTheme="minorHAnsi"/>
          <w:lang w:eastAsia="en-US"/>
        </w:rPr>
        <w:t xml:space="preserve"> </w:t>
      </w:r>
      <w:proofErr w:type="spellStart"/>
      <w:r w:rsidRPr="00E671F2">
        <w:rPr>
          <w:rFonts w:eastAsiaTheme="minorHAnsi"/>
          <w:lang w:eastAsia="en-US"/>
        </w:rPr>
        <w:t>Coulter</w:t>
      </w:r>
      <w:proofErr w:type="spellEnd"/>
      <w:r w:rsidRPr="00E671F2">
        <w:rPr>
          <w:rFonts w:eastAsiaTheme="minorHAnsi"/>
          <w:lang w:eastAsia="en-US"/>
        </w:rPr>
        <w:t xml:space="preserve"> Polska Sp. z o.o.,</w:t>
      </w:r>
      <w:r w:rsidRPr="00E671F2">
        <w:t xml:space="preserve"> </w:t>
      </w:r>
      <w:r w:rsidRPr="00E671F2">
        <w:rPr>
          <w:rFonts w:eastAsiaTheme="minorHAnsi"/>
          <w:lang w:eastAsia="en-US"/>
        </w:rPr>
        <w:t>Aleje Jerozolimskie 181A, 02-222 Warszawa</w:t>
      </w:r>
    </w:p>
    <w:p w14:paraId="30A83E74" w14:textId="77777777" w:rsidR="00AD1A4C" w:rsidRDefault="00AD1A4C" w:rsidP="00AD1A4C">
      <w:r w:rsidRPr="00E671F2">
        <w:t>Kwota brutto: 901.177,95 zł</w:t>
      </w:r>
    </w:p>
    <w:p w14:paraId="2D5AD90B" w14:textId="77777777" w:rsidR="00EC6DD0" w:rsidRDefault="00EC6DD0" w:rsidP="00800D09">
      <w:pPr>
        <w:spacing w:before="120" w:after="120"/>
        <w:jc w:val="both"/>
        <w:rPr>
          <w:lang w:eastAsia="x-none"/>
        </w:rPr>
      </w:pPr>
    </w:p>
    <w:p w14:paraId="7F5044DF" w14:textId="24495BFE" w:rsidR="00800D09" w:rsidRPr="00ED52A2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ED52A2" w:rsidRPr="00B079E0" w14:paraId="7B40E46B" w14:textId="77777777" w:rsidTr="00985BCE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4E864311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71657173"/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0FC7B394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ED52A2" w:rsidRPr="00B079E0" w14:paraId="1ECB1A58" w14:textId="77777777" w:rsidTr="00985BCE">
        <w:trPr>
          <w:trHeight w:val="278"/>
          <w:jc w:val="center"/>
        </w:trPr>
        <w:tc>
          <w:tcPr>
            <w:tcW w:w="1848" w:type="dxa"/>
          </w:tcPr>
          <w:p w14:paraId="0387CACB" w14:textId="77777777" w:rsidR="00ED52A2" w:rsidRPr="00B079E0" w:rsidRDefault="00ED52A2" w:rsidP="00985BCE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0B7B9335" w14:textId="0A575FAA" w:rsidR="00ED52A2" w:rsidRPr="00A417DA" w:rsidRDefault="00844E8C" w:rsidP="00985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bookmarkStart w:id="1" w:name="_GoBack"/>
            <w:bookmarkEnd w:id="1"/>
          </w:p>
        </w:tc>
      </w:tr>
      <w:bookmarkEnd w:id="0"/>
    </w:tbl>
    <w:p w14:paraId="06C43783" w14:textId="77777777" w:rsidR="00800D09" w:rsidRPr="00ED52A2" w:rsidRDefault="00800D09" w:rsidP="00800D09">
      <w:pPr>
        <w:spacing w:after="120"/>
        <w:rPr>
          <w:sz w:val="10"/>
          <w:szCs w:val="10"/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28693083" w:rsidR="00800D09" w:rsidRPr="00AD1A4C" w:rsidRDefault="00800D09" w:rsidP="00800D09">
      <w:pPr>
        <w:rPr>
          <w:rFonts w:eastAsia="Calibri"/>
          <w:b/>
          <w:u w:val="single"/>
          <w:lang w:eastAsia="en-US"/>
        </w:rPr>
      </w:pPr>
      <w:r w:rsidRPr="00AD1A4C">
        <w:rPr>
          <w:b/>
          <w:u w:val="single"/>
        </w:rPr>
        <w:t xml:space="preserve">Oferta nr </w:t>
      </w:r>
      <w:bookmarkStart w:id="2" w:name="_Hlk109378603"/>
      <w:r w:rsidR="00AD1A4C" w:rsidRPr="00AD1A4C">
        <w:rPr>
          <w:b/>
          <w:u w:val="single"/>
        </w:rPr>
        <w:t>1</w:t>
      </w:r>
      <w:r w:rsidR="00EC6DD0" w:rsidRPr="00AD1A4C">
        <w:rPr>
          <w:b/>
          <w:u w:val="single"/>
        </w:rPr>
        <w:t xml:space="preserve"> </w:t>
      </w:r>
      <w:r w:rsidRPr="00AD1A4C">
        <w:rPr>
          <w:rFonts w:eastAsia="Calibri"/>
          <w:b/>
          <w:u w:val="single"/>
          <w:lang w:eastAsia="en-US"/>
        </w:rPr>
        <w:t>złożoną przez:</w:t>
      </w:r>
      <w:bookmarkEnd w:id="2"/>
    </w:p>
    <w:p w14:paraId="7198450B" w14:textId="77777777" w:rsidR="00AD1A4C" w:rsidRPr="00AD1A4C" w:rsidRDefault="00AD1A4C" w:rsidP="00AD1A4C">
      <w:pPr>
        <w:pStyle w:val="Default"/>
        <w:rPr>
          <w:rFonts w:eastAsiaTheme="minorHAnsi"/>
          <w:lang w:eastAsia="en-US"/>
        </w:rPr>
      </w:pPr>
      <w:bookmarkStart w:id="3" w:name="_Hlk172107312"/>
      <w:bookmarkStart w:id="4" w:name="_Hlk173739849"/>
      <w:proofErr w:type="spellStart"/>
      <w:r w:rsidRPr="00AD1A4C">
        <w:rPr>
          <w:rFonts w:eastAsiaTheme="minorHAnsi"/>
          <w:lang w:eastAsia="en-US"/>
        </w:rPr>
        <w:t>Beckman</w:t>
      </w:r>
      <w:proofErr w:type="spellEnd"/>
      <w:r w:rsidRPr="00AD1A4C">
        <w:rPr>
          <w:rFonts w:eastAsiaTheme="minorHAnsi"/>
          <w:lang w:eastAsia="en-US"/>
        </w:rPr>
        <w:t xml:space="preserve"> </w:t>
      </w:r>
      <w:proofErr w:type="spellStart"/>
      <w:r w:rsidRPr="00AD1A4C">
        <w:rPr>
          <w:rFonts w:eastAsiaTheme="minorHAnsi"/>
          <w:lang w:eastAsia="en-US"/>
        </w:rPr>
        <w:t>Coulter</w:t>
      </w:r>
      <w:proofErr w:type="spellEnd"/>
      <w:r w:rsidRPr="00AD1A4C">
        <w:rPr>
          <w:rFonts w:eastAsiaTheme="minorHAnsi"/>
          <w:lang w:eastAsia="en-US"/>
        </w:rPr>
        <w:t xml:space="preserve"> Polska Sp. z o.o.,</w:t>
      </w:r>
      <w:r w:rsidRPr="00AD1A4C">
        <w:t xml:space="preserve"> </w:t>
      </w:r>
      <w:r w:rsidRPr="00AD1A4C">
        <w:rPr>
          <w:rFonts w:eastAsiaTheme="minorHAnsi"/>
          <w:lang w:eastAsia="en-US"/>
        </w:rPr>
        <w:t>Aleje Jerozolimskie 181A, 02-222 Warszawa</w:t>
      </w:r>
    </w:p>
    <w:bookmarkEnd w:id="3"/>
    <w:bookmarkEnd w:id="4"/>
    <w:p w14:paraId="30B8463A" w14:textId="77777777" w:rsidR="00AD1A4C" w:rsidRDefault="00AD1A4C" w:rsidP="00AD1A4C">
      <w:r w:rsidRPr="00AD1A4C">
        <w:t>Kwota brutto: 901.177,95 zł</w:t>
      </w:r>
    </w:p>
    <w:p w14:paraId="55D6A134" w14:textId="77777777" w:rsidR="00652824" w:rsidRPr="00AD1A4C" w:rsidRDefault="00652824" w:rsidP="002A0022"/>
    <w:p w14:paraId="50F02527" w14:textId="2EA1391B" w:rsidR="0095346D" w:rsidRDefault="00800D09" w:rsidP="00ED52A2">
      <w:pPr>
        <w:ind w:firstLine="6"/>
        <w:jc w:val="both"/>
        <w:rPr>
          <w:sz w:val="20"/>
          <w:szCs w:val="20"/>
        </w:rPr>
      </w:pPr>
      <w:r w:rsidRPr="00AD1A4C">
        <w:t xml:space="preserve">Zamawiający zawiera umowę w sprawie zamówienia publicznego na podstawie art. 264  ust. 1 Ustawy </w:t>
      </w:r>
      <w:proofErr w:type="spellStart"/>
      <w:r w:rsidRPr="00AD1A4C">
        <w:t>Pzp</w:t>
      </w:r>
      <w:proofErr w:type="spellEnd"/>
      <w:r w:rsidRPr="00AD1A4C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</w:t>
      </w:r>
      <w:r w:rsidRPr="00ED52A2">
        <w:rPr>
          <w:sz w:val="20"/>
          <w:szCs w:val="20"/>
        </w:rPr>
        <w:t>.</w:t>
      </w:r>
    </w:p>
    <w:p w14:paraId="7A187BD9" w14:textId="77777777" w:rsidR="00EC6DD0" w:rsidRPr="00ED52A2" w:rsidRDefault="00EC6DD0" w:rsidP="00ED52A2">
      <w:pPr>
        <w:ind w:firstLine="6"/>
        <w:jc w:val="both"/>
        <w:rPr>
          <w:sz w:val="20"/>
          <w:szCs w:val="2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ED52A2">
      <w:headerReference w:type="first" r:id="rId9"/>
      <w:footerReference w:type="first" r:id="rId10"/>
      <w:pgSz w:w="11906" w:h="16838"/>
      <w:pgMar w:top="1029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5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728F"/>
    <w:rsid w:val="00103CED"/>
    <w:rsid w:val="0012039C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00B7F"/>
    <w:rsid w:val="00316876"/>
    <w:rsid w:val="003329C8"/>
    <w:rsid w:val="003336E9"/>
    <w:rsid w:val="00344593"/>
    <w:rsid w:val="00347937"/>
    <w:rsid w:val="00350341"/>
    <w:rsid w:val="00355B05"/>
    <w:rsid w:val="00387E0D"/>
    <w:rsid w:val="00394AB2"/>
    <w:rsid w:val="00396260"/>
    <w:rsid w:val="003E64A4"/>
    <w:rsid w:val="0040705C"/>
    <w:rsid w:val="00407B1D"/>
    <w:rsid w:val="00412F4C"/>
    <w:rsid w:val="0042511E"/>
    <w:rsid w:val="00453C77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66BDB"/>
    <w:rsid w:val="00577404"/>
    <w:rsid w:val="005901E6"/>
    <w:rsid w:val="005B6764"/>
    <w:rsid w:val="005D11F6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52824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7749C"/>
    <w:rsid w:val="00781EEA"/>
    <w:rsid w:val="00787855"/>
    <w:rsid w:val="007E199E"/>
    <w:rsid w:val="007E4F6B"/>
    <w:rsid w:val="00800D09"/>
    <w:rsid w:val="008119E0"/>
    <w:rsid w:val="00815849"/>
    <w:rsid w:val="008337EB"/>
    <w:rsid w:val="00844E8C"/>
    <w:rsid w:val="008661BE"/>
    <w:rsid w:val="008679B0"/>
    <w:rsid w:val="008743F1"/>
    <w:rsid w:val="00876B04"/>
    <w:rsid w:val="00885214"/>
    <w:rsid w:val="008A059E"/>
    <w:rsid w:val="008C4396"/>
    <w:rsid w:val="008C7AA7"/>
    <w:rsid w:val="008E4833"/>
    <w:rsid w:val="00911FDA"/>
    <w:rsid w:val="0095346D"/>
    <w:rsid w:val="00965EDB"/>
    <w:rsid w:val="00972BE8"/>
    <w:rsid w:val="00981E9A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1A4C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DF6003"/>
    <w:rsid w:val="00E0041A"/>
    <w:rsid w:val="00E12095"/>
    <w:rsid w:val="00E172BC"/>
    <w:rsid w:val="00E426B7"/>
    <w:rsid w:val="00E51995"/>
    <w:rsid w:val="00E64368"/>
    <w:rsid w:val="00E70918"/>
    <w:rsid w:val="00EC6DD0"/>
    <w:rsid w:val="00EC7445"/>
    <w:rsid w:val="00ED52A2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3735-1DAE-4738-861D-6177FC0A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48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43</cp:revision>
  <cp:lastPrinted>2024-08-07T08:38:00Z</cp:lastPrinted>
  <dcterms:created xsi:type="dcterms:W3CDTF">2024-02-14T07:44:00Z</dcterms:created>
  <dcterms:modified xsi:type="dcterms:W3CDTF">2024-09-02T10:51:00Z</dcterms:modified>
</cp:coreProperties>
</file>