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D9E" w:rsidRPr="00915DB3" w:rsidRDefault="00E63D9E" w:rsidP="00E63D9E">
      <w:pPr>
        <w:spacing w:line="256" w:lineRule="auto"/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1</w:t>
      </w:r>
      <w:r w:rsidRPr="00915DB3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2C1329" w:rsidRPr="00546799" w:rsidRDefault="002C1329" w:rsidP="002C1329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2C1329" w:rsidRPr="00546799" w:rsidRDefault="002C1329" w:rsidP="002C1329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546799">
        <w:rPr>
          <w:rFonts w:ascii="Times New Roman" w:hAnsi="Times New Roman" w:cs="Times New Roman"/>
          <w:b/>
        </w:rPr>
        <w:t>Zamawiający:</w:t>
      </w:r>
      <w:r w:rsidRPr="00546799">
        <w:rPr>
          <w:rFonts w:ascii="Times New Roman" w:hAnsi="Times New Roman" w:cs="Times New Roman"/>
          <w:b/>
        </w:rPr>
        <w:br/>
        <w:t xml:space="preserve">Komenda Wojewódzka Policji </w:t>
      </w:r>
      <w:r w:rsidRPr="00546799">
        <w:rPr>
          <w:rFonts w:ascii="Times New Roman" w:hAnsi="Times New Roman" w:cs="Times New Roman"/>
          <w:b/>
        </w:rPr>
        <w:br/>
        <w:t>z siedzibą w Radomiu</w:t>
      </w:r>
      <w:r w:rsidRPr="00546799">
        <w:rPr>
          <w:rFonts w:ascii="Times New Roman" w:hAnsi="Times New Roman" w:cs="Times New Roman"/>
          <w:b/>
        </w:rPr>
        <w:br/>
        <w:t>ul. 11 Listopada 37/59</w:t>
      </w:r>
      <w:r w:rsidRPr="00546799">
        <w:rPr>
          <w:rFonts w:ascii="Times New Roman" w:hAnsi="Times New Roman" w:cs="Times New Roman"/>
          <w:b/>
        </w:rPr>
        <w:br/>
        <w:t>26-600 Radom</w:t>
      </w:r>
    </w:p>
    <w:p w:rsidR="002C1329" w:rsidRPr="00546799" w:rsidRDefault="002C1329" w:rsidP="002C1329">
      <w:pPr>
        <w:spacing w:after="0" w:line="240" w:lineRule="auto"/>
        <w:ind w:right="-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C1329" w:rsidRPr="00546799" w:rsidRDefault="002C1329" w:rsidP="002C1329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</w:rPr>
      </w:pPr>
      <w:r w:rsidRPr="005467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 w:rsidRPr="00546799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nr 1 </w:t>
      </w:r>
      <w:r w:rsidRPr="00546799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 w:rsidRPr="00546799">
        <w:rPr>
          <w:rFonts w:ascii="Times New Roman" w:hAnsi="Times New Roman" w:cs="Times New Roman"/>
          <w:b/>
          <w:bCs/>
          <w:sz w:val="28"/>
          <w:szCs w:val="28"/>
          <w:u w:val="single"/>
        </w:rPr>
        <w:t>Zadanie 1  )</w:t>
      </w:r>
      <w:r w:rsidRPr="005467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46799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Zakup i dostawa nieoznakowanego pojazdu typu PICK-UP – ilość 1 szt.</w:t>
      </w:r>
    </w:p>
    <w:p w:rsidR="002C1329" w:rsidRPr="00546799" w:rsidRDefault="002C1329" w:rsidP="002C1329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1329" w:rsidRPr="00546799" w:rsidRDefault="002C1329" w:rsidP="002C1329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6799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2C1329" w:rsidRPr="00546799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  <w:r w:rsidRPr="00546799">
        <w:rPr>
          <w:rFonts w:ascii="Times New Roman" w:hAnsi="Times New Roman" w:cs="Times New Roman"/>
          <w:b/>
        </w:rPr>
        <w:t>Ja/my</w:t>
      </w:r>
      <w:r w:rsidRPr="00546799">
        <w:rPr>
          <w:rFonts w:ascii="Times New Roman" w:hAnsi="Times New Roman" w:cs="Times New Roman"/>
          <w:b/>
          <w:vertAlign w:val="superscript"/>
        </w:rPr>
        <w:t xml:space="preserve">* </w:t>
      </w:r>
      <w:r w:rsidRPr="00546799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1329" w:rsidRPr="00546799" w:rsidTr="00B83C0C">
        <w:trPr>
          <w:trHeight w:val="787"/>
        </w:trPr>
        <w:tc>
          <w:tcPr>
            <w:tcW w:w="9212" w:type="dxa"/>
          </w:tcPr>
          <w:p w:rsidR="002C1329" w:rsidRPr="00546799" w:rsidRDefault="002C1329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C1329" w:rsidRPr="00546799" w:rsidRDefault="002C1329" w:rsidP="002C132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6799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2C1329" w:rsidRPr="00546799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</w:p>
    <w:p w:rsidR="002C1329" w:rsidRPr="00546799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  <w:r w:rsidRPr="00546799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1329" w:rsidRPr="00546799" w:rsidTr="00B83C0C">
        <w:trPr>
          <w:trHeight w:val="739"/>
        </w:trPr>
        <w:tc>
          <w:tcPr>
            <w:tcW w:w="9212" w:type="dxa"/>
          </w:tcPr>
          <w:p w:rsidR="002C1329" w:rsidRPr="00546799" w:rsidRDefault="002C1329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C1329" w:rsidRPr="00546799" w:rsidRDefault="002C1329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C1329" w:rsidRPr="00546799" w:rsidRDefault="002C1329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C1329" w:rsidRPr="00546799" w:rsidRDefault="002C1329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C1329" w:rsidRPr="00546799" w:rsidRDefault="002C1329" w:rsidP="002C132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6799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2C1329" w:rsidRPr="00546799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2C1329" w:rsidRPr="00546799" w:rsidTr="00B83C0C">
        <w:tc>
          <w:tcPr>
            <w:tcW w:w="2660" w:type="dxa"/>
          </w:tcPr>
          <w:p w:rsidR="002C1329" w:rsidRPr="00546799" w:rsidRDefault="002C1329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C1329" w:rsidRPr="00546799" w:rsidRDefault="002C1329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2C1329" w:rsidRPr="00546799" w:rsidRDefault="002C1329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546799" w:rsidTr="00B83C0C">
        <w:tc>
          <w:tcPr>
            <w:tcW w:w="2660" w:type="dxa"/>
            <w:vAlign w:val="bottom"/>
          </w:tcPr>
          <w:p w:rsidR="002C1329" w:rsidRPr="00546799" w:rsidRDefault="002C1329" w:rsidP="00B83C0C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2C1329" w:rsidRPr="00546799" w:rsidRDefault="002C1329" w:rsidP="00B83C0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2C1329" w:rsidRPr="00546799" w:rsidRDefault="002C1329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546799" w:rsidTr="00B83C0C">
        <w:tc>
          <w:tcPr>
            <w:tcW w:w="2660" w:type="dxa"/>
          </w:tcPr>
          <w:p w:rsidR="002C1329" w:rsidRPr="00546799" w:rsidRDefault="002C1329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C1329" w:rsidRPr="00546799" w:rsidRDefault="002C1329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2C1329" w:rsidRPr="00546799" w:rsidRDefault="002C1329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546799" w:rsidTr="00B83C0C">
        <w:tc>
          <w:tcPr>
            <w:tcW w:w="2660" w:type="dxa"/>
          </w:tcPr>
          <w:p w:rsidR="002C1329" w:rsidRPr="00546799" w:rsidRDefault="002C1329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C1329" w:rsidRPr="00546799" w:rsidRDefault="002C1329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2C1329" w:rsidRPr="00546799" w:rsidRDefault="002C1329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546799" w:rsidTr="00B83C0C">
        <w:tc>
          <w:tcPr>
            <w:tcW w:w="2660" w:type="dxa"/>
          </w:tcPr>
          <w:p w:rsidR="002C1329" w:rsidRPr="00546799" w:rsidRDefault="002C1329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C1329" w:rsidRPr="00546799" w:rsidRDefault="002C1329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2C1329" w:rsidRPr="00546799" w:rsidRDefault="002C1329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546799" w:rsidTr="00B83C0C">
        <w:tc>
          <w:tcPr>
            <w:tcW w:w="2660" w:type="dxa"/>
          </w:tcPr>
          <w:p w:rsidR="002C1329" w:rsidRPr="00546799" w:rsidRDefault="002C1329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C1329" w:rsidRPr="00546799" w:rsidRDefault="002C1329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2C1329" w:rsidRPr="00546799" w:rsidRDefault="002C1329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546799" w:rsidTr="00B83C0C">
        <w:tc>
          <w:tcPr>
            <w:tcW w:w="2660" w:type="dxa"/>
          </w:tcPr>
          <w:p w:rsidR="002C1329" w:rsidRPr="00546799" w:rsidRDefault="002C1329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C1329" w:rsidRPr="00546799" w:rsidRDefault="002C1329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2C1329" w:rsidRPr="00546799" w:rsidRDefault="002C1329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546799" w:rsidTr="00B83C0C">
        <w:tc>
          <w:tcPr>
            <w:tcW w:w="2660" w:type="dxa"/>
          </w:tcPr>
          <w:p w:rsidR="002C1329" w:rsidRPr="00546799" w:rsidRDefault="002C1329" w:rsidP="00B83C0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Adres e-mail:</w:t>
            </w:r>
          </w:p>
          <w:p w:rsidR="002C1329" w:rsidRPr="00546799" w:rsidRDefault="002C1329" w:rsidP="00B83C0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546799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2C1329" w:rsidRPr="00546799" w:rsidRDefault="002C1329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C1329" w:rsidRPr="00546799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</w:p>
    <w:p w:rsidR="002C1329" w:rsidRPr="00546799" w:rsidRDefault="002C1329" w:rsidP="002C13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546799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546799">
        <w:rPr>
          <w:rFonts w:ascii="Times New Roman" w:hAnsi="Times New Roman" w:cs="Times New Roman"/>
          <w:color w:val="000000" w:themeColor="text1"/>
        </w:rPr>
        <w:t xml:space="preserve">  </w:t>
      </w:r>
    </w:p>
    <w:p w:rsidR="002C1329" w:rsidRPr="00546799" w:rsidRDefault="002C1329" w:rsidP="002C132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546799">
        <w:rPr>
          <w:rFonts w:ascii="Times New Roman" w:hAnsi="Times New Roman" w:cs="Times New Roman"/>
          <w:color w:val="000000" w:themeColor="text1"/>
        </w:rPr>
        <w:t>TAK/NIE</w:t>
      </w:r>
      <w:r w:rsidRPr="00546799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C1329" w:rsidRPr="00546799" w:rsidRDefault="002C1329" w:rsidP="002C132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546799">
        <w:rPr>
          <w:rFonts w:ascii="Times New Roman" w:hAnsi="Times New Roman" w:cs="Times New Roman"/>
          <w:color w:val="000000" w:themeColor="text1"/>
        </w:rPr>
        <w:t>TAK/NIE</w:t>
      </w:r>
      <w:r w:rsidRPr="00546799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C1329" w:rsidRPr="00546799" w:rsidRDefault="002C1329" w:rsidP="002C132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546799">
        <w:rPr>
          <w:rFonts w:ascii="Times New Roman" w:hAnsi="Times New Roman" w:cs="Times New Roman"/>
          <w:color w:val="000000" w:themeColor="text1"/>
        </w:rPr>
        <w:t>TAK/NIE</w:t>
      </w:r>
      <w:r w:rsidRPr="00546799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C1329" w:rsidRPr="00546799" w:rsidRDefault="002C1329" w:rsidP="002C132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546799">
        <w:rPr>
          <w:rFonts w:ascii="Times New Roman" w:hAnsi="Times New Roman" w:cs="Times New Roman"/>
          <w:color w:val="000000" w:themeColor="text1"/>
        </w:rPr>
        <w:t xml:space="preserve"> TAK/NIE</w:t>
      </w:r>
      <w:r w:rsidRPr="00546799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2C1329" w:rsidRPr="00546799" w:rsidRDefault="002C1329" w:rsidP="002C132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546799">
        <w:rPr>
          <w:rFonts w:ascii="Times New Roman" w:hAnsi="Times New Roman" w:cs="Times New Roman"/>
          <w:color w:val="000000" w:themeColor="text1"/>
        </w:rPr>
        <w:t xml:space="preserve"> TAK/NIE</w:t>
      </w:r>
      <w:r w:rsidRPr="00546799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2C1329" w:rsidRPr="00546799" w:rsidRDefault="002C1329" w:rsidP="002C132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>inny rodzaj</w:t>
      </w:r>
      <w:r w:rsidRPr="00546799">
        <w:rPr>
          <w:rFonts w:ascii="Times New Roman" w:hAnsi="Times New Roman" w:cs="Times New Roman"/>
          <w:color w:val="000000" w:themeColor="text1"/>
        </w:rPr>
        <w:t xml:space="preserve"> </w:t>
      </w:r>
      <w:r w:rsidRPr="00546799">
        <w:rPr>
          <w:rFonts w:ascii="Times New Roman" w:hAnsi="Times New Roman" w:cs="Times New Roman"/>
          <w:b/>
          <w:color w:val="000000" w:themeColor="text1"/>
        </w:rPr>
        <w:t>-</w:t>
      </w:r>
      <w:r w:rsidRPr="00546799">
        <w:rPr>
          <w:rFonts w:ascii="Times New Roman" w:hAnsi="Times New Roman" w:cs="Times New Roman"/>
          <w:color w:val="000000" w:themeColor="text1"/>
        </w:rPr>
        <w:t xml:space="preserve"> TAK/NIE</w:t>
      </w:r>
      <w:r w:rsidRPr="00546799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2C1329" w:rsidRPr="00546799" w:rsidRDefault="002C1329" w:rsidP="002C13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6799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5467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546799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546799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2C1329" w:rsidRPr="00546799" w:rsidRDefault="002C1329" w:rsidP="002C132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6799">
        <w:rPr>
          <w:rFonts w:ascii="Times New Roman" w:eastAsia="Times New Roman" w:hAnsi="Times New Roman" w:cs="Times New Roman"/>
          <w:lang w:eastAsia="pl-PL"/>
        </w:rPr>
        <w:lastRenderedPageBreak/>
        <w:t xml:space="preserve">          Ubiegając się o udzielenie zamówienia na:</w:t>
      </w:r>
      <w:r>
        <w:rPr>
          <w:rFonts w:ascii="Arial Black" w:eastAsia="Times New Roman" w:hAnsi="Arial Black"/>
          <w:color w:val="000000"/>
          <w:sz w:val="18"/>
          <w:szCs w:val="18"/>
          <w:lang w:eastAsia="pl-PL"/>
        </w:rPr>
        <w:t xml:space="preserve"> </w:t>
      </w:r>
      <w:r w:rsidRPr="002C1329">
        <w:rPr>
          <w:rFonts w:ascii="Arial Black" w:eastAsia="Times New Roman" w:hAnsi="Arial Black"/>
          <w:color w:val="0070C0"/>
          <w:sz w:val="18"/>
          <w:szCs w:val="18"/>
          <w:u w:val="single"/>
          <w:lang w:eastAsia="pl-PL"/>
        </w:rPr>
        <w:t>Zakup i dostawę pojazdów służbowych</w:t>
      </w:r>
      <w:r w:rsidRPr="002C1329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. </w:t>
      </w:r>
      <w:r w:rsidRPr="002C1329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Numer wewnętrzny postępowania: </w:t>
      </w:r>
      <w:r w:rsidRPr="002C1329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75 /22</w:t>
      </w:r>
    </w:p>
    <w:p w:rsidR="002C1329" w:rsidRPr="00546799" w:rsidRDefault="002C1329" w:rsidP="002C1329">
      <w:pPr>
        <w:spacing w:after="0" w:line="240" w:lineRule="auto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</w:p>
    <w:p w:rsidR="002C1329" w:rsidRPr="00546799" w:rsidRDefault="002C1329" w:rsidP="002C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2C1329" w:rsidRPr="00546799" w:rsidRDefault="002C1329" w:rsidP="002C1329">
      <w:pPr>
        <w:spacing w:after="0" w:line="360" w:lineRule="auto"/>
        <w:rPr>
          <w:rFonts w:ascii="Arial Black" w:hAnsi="Arial Black" w:cs="Times New Roman"/>
          <w:b/>
          <w:sz w:val="24"/>
          <w:szCs w:val="24"/>
          <w:u w:val="single"/>
        </w:rPr>
      </w:pPr>
      <w:r w:rsidRPr="00546799">
        <w:rPr>
          <w:rFonts w:ascii="Arial Black" w:hAnsi="Arial Black" w:cs="Times New Roman"/>
          <w:b/>
          <w:sz w:val="24"/>
          <w:szCs w:val="24"/>
          <w:u w:val="single"/>
        </w:rPr>
        <w:t>KRYTERIUM I – cena</w:t>
      </w:r>
      <w:r>
        <w:rPr>
          <w:rFonts w:ascii="Arial Black" w:hAnsi="Arial Black" w:cs="Times New Roman"/>
          <w:b/>
          <w:sz w:val="24"/>
          <w:szCs w:val="24"/>
          <w:u w:val="single"/>
        </w:rPr>
        <w:t xml:space="preserve"> „C”</w:t>
      </w:r>
    </w:p>
    <w:p w:rsidR="002C1329" w:rsidRPr="00546799" w:rsidRDefault="002C1329" w:rsidP="002C1329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46799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>C</w:t>
      </w:r>
      <w:r w:rsidRPr="00546799">
        <w:rPr>
          <w:rFonts w:ascii="Arial Black" w:hAnsi="Arial Black" w:cs="Times New Roman"/>
          <w:b/>
          <w:color w:val="000000" w:themeColor="text1"/>
          <w:sz w:val="20"/>
          <w:szCs w:val="20"/>
        </w:rPr>
        <w:t>ena oferty netto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467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 realizację całego zamówienia wynosi: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46799">
        <w:rPr>
          <w:rFonts w:ascii="Times New Roman" w:hAnsi="Times New Roman" w:cs="Times New Roman"/>
          <w:bCs/>
          <w:color w:val="000000" w:themeColor="text1"/>
        </w:rPr>
        <w:t>………………..……..….…………..…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546799">
        <w:rPr>
          <w:rFonts w:ascii="Times New Roman" w:hAnsi="Times New Roman" w:cs="Times New Roman"/>
          <w:bCs/>
          <w:color w:val="000000" w:themeColor="text1"/>
        </w:rPr>
        <w:t>,</w:t>
      </w:r>
    </w:p>
    <w:p w:rsidR="002C1329" w:rsidRPr="00546799" w:rsidRDefault="002C1329" w:rsidP="002C1329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46799">
        <w:rPr>
          <w:rFonts w:ascii="Arial Black" w:hAnsi="Arial Black" w:cs="Times New Roman"/>
          <w:b/>
          <w:color w:val="000000" w:themeColor="text1"/>
          <w:sz w:val="20"/>
          <w:szCs w:val="20"/>
        </w:rPr>
        <w:t>Łączna cena oferty brutto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467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 realizację całego zamówienia wynosi: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46799">
        <w:rPr>
          <w:rFonts w:ascii="Times New Roman" w:hAnsi="Times New Roman" w:cs="Times New Roman"/>
          <w:bCs/>
          <w:color w:val="000000" w:themeColor="text1"/>
        </w:rPr>
        <w:t>……………...………….……</w:t>
      </w:r>
      <w:r w:rsidRPr="00546799">
        <w:rPr>
          <w:rFonts w:ascii="Times New Roman" w:hAnsi="Times New Roman" w:cs="Times New Roman"/>
          <w:b/>
          <w:color w:val="000000" w:themeColor="text1"/>
        </w:rPr>
        <w:t>zł</w:t>
      </w:r>
      <w:r w:rsidRPr="00546799">
        <w:rPr>
          <w:rFonts w:ascii="Times New Roman" w:hAnsi="Times New Roman" w:cs="Times New Roman"/>
          <w:bCs/>
          <w:color w:val="000000" w:themeColor="text1"/>
        </w:rPr>
        <w:t>,</w:t>
      </w:r>
    </w:p>
    <w:p w:rsidR="002C1329" w:rsidRPr="00546799" w:rsidRDefault="002C1329" w:rsidP="002C1329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46799">
        <w:rPr>
          <w:rFonts w:ascii="Times New Roman" w:hAnsi="Times New Roman" w:cs="Times New Roman"/>
          <w:bCs/>
          <w:color w:val="000000" w:themeColor="text1"/>
        </w:rPr>
        <w:t>Słownie: ……………………………………………………………………………………………..</w:t>
      </w:r>
    </w:p>
    <w:p w:rsidR="002C1329" w:rsidRPr="00546799" w:rsidRDefault="002C1329" w:rsidP="002C1329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 xml:space="preserve">w tym podatek od towarów i usług (VAT) wg. stawki: </w:t>
      </w:r>
      <w:r w:rsidRPr="00546799">
        <w:rPr>
          <w:rFonts w:ascii="Times New Roman" w:hAnsi="Times New Roman" w:cs="Times New Roman"/>
          <w:bCs/>
          <w:color w:val="000000" w:themeColor="text1"/>
        </w:rPr>
        <w:t>……………..…..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% </w:t>
      </w:r>
    </w:p>
    <w:p w:rsidR="002C1329" w:rsidRPr="00546799" w:rsidRDefault="002C1329" w:rsidP="002C13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1329" w:rsidRPr="00546799" w:rsidRDefault="002C1329" w:rsidP="002C1329">
      <w:pPr>
        <w:spacing w:after="0" w:line="360" w:lineRule="auto"/>
        <w:rPr>
          <w:sz w:val="24"/>
          <w:szCs w:val="24"/>
        </w:rPr>
      </w:pPr>
      <w:r w:rsidRPr="00546799">
        <w:rPr>
          <w:rFonts w:ascii="Arial Black" w:hAnsi="Arial Black" w:cs="Times New Roman"/>
          <w:b/>
          <w:sz w:val="24"/>
          <w:szCs w:val="24"/>
          <w:u w:val="single"/>
        </w:rPr>
        <w:t xml:space="preserve">KRYTERIUM II – okres </w:t>
      </w:r>
      <w:r>
        <w:rPr>
          <w:rFonts w:ascii="Arial Black" w:hAnsi="Arial Black" w:cs="Times New Roman"/>
          <w:b/>
          <w:sz w:val="24"/>
          <w:szCs w:val="24"/>
          <w:u w:val="single"/>
        </w:rPr>
        <w:t xml:space="preserve">udzielonej </w:t>
      </w:r>
      <w:r w:rsidRPr="00546799">
        <w:rPr>
          <w:rFonts w:ascii="Arial Black" w:hAnsi="Arial Black" w:cs="Times New Roman"/>
          <w:b/>
          <w:sz w:val="24"/>
          <w:szCs w:val="24"/>
          <w:u w:val="single"/>
        </w:rPr>
        <w:t xml:space="preserve">gwarancji na </w:t>
      </w:r>
      <w:r>
        <w:rPr>
          <w:rFonts w:ascii="Arial Black" w:hAnsi="Arial Black" w:cs="Times New Roman"/>
          <w:b/>
          <w:sz w:val="24"/>
          <w:szCs w:val="24"/>
          <w:u w:val="single"/>
        </w:rPr>
        <w:t>zespoły i podzespoły mechaniczne, elektryczne</w:t>
      </w:r>
      <w:r w:rsidR="00C27540">
        <w:rPr>
          <w:rFonts w:ascii="Arial Black" w:hAnsi="Arial Black" w:cs="Times New Roman"/>
          <w:b/>
          <w:sz w:val="24"/>
          <w:szCs w:val="24"/>
          <w:u w:val="single"/>
        </w:rPr>
        <w:t xml:space="preserve"> i elektroniczne</w:t>
      </w:r>
      <w:r>
        <w:rPr>
          <w:rFonts w:ascii="Arial Black" w:hAnsi="Arial Black" w:cs="Times New Roman"/>
          <w:b/>
          <w:sz w:val="24"/>
          <w:szCs w:val="24"/>
          <w:u w:val="single"/>
        </w:rPr>
        <w:t xml:space="preserve"> pojazdu „G”</w:t>
      </w:r>
    </w:p>
    <w:p w:rsidR="002C1329" w:rsidRPr="00546799" w:rsidRDefault="002C1329" w:rsidP="002C1329">
      <w:pPr>
        <w:spacing w:after="0" w:line="360" w:lineRule="auto"/>
        <w:rPr>
          <w:rFonts w:ascii="Arial Black" w:hAnsi="Arial Black"/>
        </w:rPr>
      </w:pPr>
      <w:r w:rsidRPr="00546799">
        <w:rPr>
          <w:rFonts w:ascii="Arial Black" w:hAnsi="Arial Black" w:cs="Times New Roman"/>
          <w:sz w:val="20"/>
          <w:szCs w:val="20"/>
        </w:rPr>
        <w:t xml:space="preserve">Należy podać w pełnych miesiącach: </w:t>
      </w:r>
      <w:r w:rsidRPr="00546799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2C1329" w:rsidRPr="00546799" w:rsidRDefault="002C1329" w:rsidP="002C1329">
      <w:pPr>
        <w:spacing w:after="0" w:line="240" w:lineRule="auto"/>
        <w:jc w:val="both"/>
        <w:rPr>
          <w:rFonts w:ascii="Times New Roman" w:hAnsi="Times New Roman" w:cs="Times New Roman"/>
          <w:i/>
          <w:kern w:val="2"/>
          <w:sz w:val="20"/>
          <w:szCs w:val="20"/>
        </w:rPr>
      </w:pPr>
      <w:r w:rsidRPr="00546799">
        <w:rPr>
          <w:rFonts w:ascii="Times New Roman" w:hAnsi="Times New Roman" w:cs="Times New Roman"/>
          <w:i/>
          <w:kern w:val="2"/>
          <w:sz w:val="20"/>
          <w:szCs w:val="20"/>
        </w:rPr>
        <w:t>Wykonawca musi po</w:t>
      </w:r>
      <w:r>
        <w:rPr>
          <w:rFonts w:ascii="Times New Roman" w:hAnsi="Times New Roman" w:cs="Times New Roman"/>
          <w:i/>
          <w:kern w:val="2"/>
          <w:sz w:val="20"/>
          <w:szCs w:val="20"/>
        </w:rPr>
        <w:t>dać okres gwarancji na ze</w:t>
      </w:r>
      <w:r w:rsidR="00C27540">
        <w:rPr>
          <w:rFonts w:ascii="Times New Roman" w:hAnsi="Times New Roman" w:cs="Times New Roman"/>
          <w:i/>
          <w:kern w:val="2"/>
          <w:sz w:val="20"/>
          <w:szCs w:val="20"/>
        </w:rPr>
        <w:t>społy i podzespoły mechaniczne,</w:t>
      </w:r>
      <w:r>
        <w:rPr>
          <w:rFonts w:ascii="Times New Roman" w:hAnsi="Times New Roman" w:cs="Times New Roman"/>
          <w:i/>
          <w:kern w:val="2"/>
          <w:sz w:val="20"/>
          <w:szCs w:val="20"/>
        </w:rPr>
        <w:t xml:space="preserve"> elektryczne</w:t>
      </w:r>
      <w:r w:rsidR="00C27540">
        <w:rPr>
          <w:rFonts w:ascii="Times New Roman" w:hAnsi="Times New Roman" w:cs="Times New Roman"/>
          <w:i/>
          <w:kern w:val="2"/>
          <w:sz w:val="20"/>
          <w:szCs w:val="20"/>
        </w:rPr>
        <w:t xml:space="preserve"> i elektroniczne </w:t>
      </w:r>
      <w:r>
        <w:rPr>
          <w:rFonts w:ascii="Times New Roman" w:hAnsi="Times New Roman" w:cs="Times New Roman"/>
          <w:i/>
          <w:kern w:val="2"/>
          <w:sz w:val="20"/>
          <w:szCs w:val="20"/>
        </w:rPr>
        <w:t xml:space="preserve"> pojazdu nie krótszy jednak niż </w:t>
      </w:r>
      <w:r w:rsidRPr="00546799">
        <w:rPr>
          <w:rFonts w:ascii="Times New Roman" w:hAnsi="Times New Roman" w:cs="Times New Roman"/>
          <w:i/>
          <w:kern w:val="2"/>
          <w:sz w:val="20"/>
          <w:szCs w:val="20"/>
        </w:rPr>
        <w:t>2</w:t>
      </w:r>
      <w:r>
        <w:rPr>
          <w:rFonts w:ascii="Times New Roman" w:hAnsi="Times New Roman" w:cs="Times New Roman"/>
          <w:i/>
          <w:kern w:val="2"/>
          <w:sz w:val="20"/>
          <w:szCs w:val="20"/>
        </w:rPr>
        <w:t xml:space="preserve">4 </w:t>
      </w:r>
      <w:r w:rsidR="00C27540">
        <w:rPr>
          <w:rFonts w:ascii="Times New Roman" w:hAnsi="Times New Roman" w:cs="Times New Roman"/>
          <w:i/>
          <w:kern w:val="2"/>
          <w:sz w:val="20"/>
          <w:szCs w:val="20"/>
        </w:rPr>
        <w:t>miesiące.</w:t>
      </w:r>
    </w:p>
    <w:p w:rsidR="00E71615" w:rsidRDefault="00E71615" w:rsidP="002C1329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2C1329" w:rsidRPr="00546799" w:rsidRDefault="002C1329" w:rsidP="002C1329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54679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UWAGA: </w:t>
      </w:r>
    </w:p>
    <w:p w:rsidR="002C1329" w:rsidRPr="00546799" w:rsidRDefault="002C1329" w:rsidP="002C1329">
      <w:pPr>
        <w:numPr>
          <w:ilvl w:val="0"/>
          <w:numId w:val="32"/>
        </w:num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54679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Oferty zawierając</w:t>
      </w:r>
      <w:r w:rsidR="00C2754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e okres gwarancji krótszy niż </w:t>
      </w:r>
      <w:r w:rsidRPr="0054679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2</w:t>
      </w:r>
      <w:r w:rsidR="00C2754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4 miesiące</w:t>
      </w:r>
      <w:r w:rsidRPr="0054679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będą podlegały odrzuceniu, jako niezgodne z warunkami zamówienia.</w:t>
      </w:r>
    </w:p>
    <w:p w:rsidR="002C1329" w:rsidRPr="00546799" w:rsidRDefault="002C1329" w:rsidP="002C132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546799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Informuję, iż</w:t>
      </w:r>
      <w:r w:rsidRPr="00546799">
        <w:rPr>
          <w:rFonts w:ascii="Times New Roman" w:hAnsi="Times New Roman" w:cs="Times New Roman"/>
          <w:bCs/>
          <w:color w:val="000000"/>
        </w:rPr>
        <w:t xml:space="preserve"> </w:t>
      </w:r>
      <w:r w:rsidRPr="00546799">
        <w:rPr>
          <w:rFonts w:ascii="Times New Roman" w:hAnsi="Times New Roman" w:cs="Times New Roman"/>
          <w:bCs/>
          <w:color w:val="000000"/>
          <w:sz w:val="20"/>
          <w:szCs w:val="20"/>
        </w:rPr>
        <w:t>w przypadku braku wskazania przeze mnie powyższego kryterium ( tj. okr</w:t>
      </w:r>
      <w:r w:rsidR="00C2754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esu gwarancji na zespoły i podzespoły mechaniczne, elektryczne i elektroniczne pojazdu </w:t>
      </w:r>
      <w:r w:rsidRPr="0054679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) -  </w:t>
      </w:r>
      <w:r w:rsidRPr="00546799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oświadczam iż </w:t>
      </w:r>
      <w:r w:rsidR="00C2754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oferuję okres gwarancji - </w:t>
      </w:r>
      <w:r w:rsidRPr="00546799">
        <w:rPr>
          <w:rFonts w:ascii="Times New Roman" w:hAnsi="Times New Roman" w:cs="Times New Roman"/>
          <w:bCs/>
          <w:color w:val="000000"/>
          <w:sz w:val="20"/>
          <w:szCs w:val="20"/>
        </w:rPr>
        <w:t>2</w:t>
      </w:r>
      <w:r w:rsidR="00C27540">
        <w:rPr>
          <w:rFonts w:ascii="Times New Roman" w:hAnsi="Times New Roman" w:cs="Times New Roman"/>
          <w:bCs/>
          <w:color w:val="000000"/>
          <w:sz w:val="20"/>
          <w:szCs w:val="20"/>
        </w:rPr>
        <w:t>4 miesiące</w:t>
      </w:r>
      <w:r w:rsidRPr="00546799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2C1329" w:rsidRPr="00546799" w:rsidRDefault="002C1329" w:rsidP="002C132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</w:rPr>
      </w:pPr>
    </w:p>
    <w:p w:rsidR="00DD61C4" w:rsidRPr="00DD61C4" w:rsidRDefault="002C1329" w:rsidP="00DD61C4">
      <w:pPr>
        <w:suppressAutoHyphens/>
        <w:spacing w:after="0" w:line="240" w:lineRule="auto"/>
        <w:jc w:val="both"/>
        <w:rPr>
          <w:rFonts w:ascii="Arial Black" w:eastAsia="Times New Roman" w:hAnsi="Arial Black" w:cs="Times New Roman"/>
          <w:bCs/>
          <w:sz w:val="28"/>
          <w:szCs w:val="28"/>
          <w:u w:val="single"/>
          <w:lang w:eastAsia="pl-PL"/>
        </w:rPr>
      </w:pPr>
      <w:r w:rsidRPr="00DD61C4">
        <w:rPr>
          <w:rFonts w:ascii="Arial Black" w:eastAsia="Times New Roman" w:hAnsi="Arial Black" w:cs="Times New Roman"/>
          <w:bCs/>
          <w:sz w:val="28"/>
          <w:szCs w:val="28"/>
          <w:u w:val="single"/>
          <w:lang w:eastAsia="pl-PL"/>
        </w:rPr>
        <w:t>Ponadto, oświadczam że</w:t>
      </w:r>
      <w:r w:rsidR="00DD61C4" w:rsidRPr="00DD61C4">
        <w:rPr>
          <w:rFonts w:ascii="Arial Black" w:eastAsia="Times New Roman" w:hAnsi="Arial Black" w:cs="Times New Roman"/>
          <w:bCs/>
          <w:sz w:val="28"/>
          <w:szCs w:val="28"/>
          <w:u w:val="single"/>
          <w:lang w:eastAsia="pl-PL"/>
        </w:rPr>
        <w:t xml:space="preserve">: </w:t>
      </w:r>
    </w:p>
    <w:p w:rsidR="00DD61C4" w:rsidRDefault="00DD61C4" w:rsidP="00DD61C4">
      <w:pPr>
        <w:pStyle w:val="FR1"/>
        <w:spacing w:before="0" w:line="276" w:lineRule="auto"/>
        <w:jc w:val="left"/>
        <w:rPr>
          <w:rFonts w:ascii="Arial Black" w:hAnsi="Arial Black"/>
          <w:sz w:val="24"/>
          <w:szCs w:val="24"/>
        </w:rPr>
      </w:pPr>
    </w:p>
    <w:p w:rsidR="00DD61C4" w:rsidRDefault="00DD61C4" w:rsidP="00DD61C4">
      <w:pPr>
        <w:pStyle w:val="FR1"/>
        <w:numPr>
          <w:ilvl w:val="0"/>
          <w:numId w:val="36"/>
        </w:numPr>
        <w:spacing w:before="0" w:line="276" w:lineRule="auto"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OŚWIADCZENIE WYKONAWCY</w:t>
      </w:r>
    </w:p>
    <w:p w:rsidR="00DD61C4" w:rsidRPr="00DD61C4" w:rsidRDefault="00DD61C4" w:rsidP="00DD61C4">
      <w:pPr>
        <w:pStyle w:val="FR1"/>
        <w:spacing w:before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D61C4" w:rsidRPr="00DD61C4" w:rsidRDefault="00DD61C4" w:rsidP="00DD61C4">
      <w:pPr>
        <w:pStyle w:val="Tekstpodstawowywcity"/>
        <w:spacing w:after="0" w:line="360" w:lineRule="auto"/>
        <w:ind w:firstLine="0"/>
        <w:jc w:val="both"/>
        <w:rPr>
          <w:rFonts w:ascii="Times New Roman" w:hAnsi="Times New Roman" w:cs="Times New Roman"/>
          <w:sz w:val="22"/>
        </w:rPr>
      </w:pPr>
      <w:r w:rsidRPr="00DD61C4">
        <w:rPr>
          <w:rFonts w:ascii="Times New Roman" w:hAnsi="Times New Roman" w:cs="Times New Roman"/>
          <w:sz w:val="22"/>
        </w:rPr>
        <w:t xml:space="preserve">Przystępując do niniejszego postępowania w sprawie udzielenia zamówienia publicznego pn.: </w:t>
      </w:r>
    </w:p>
    <w:p w:rsidR="00DD61C4" w:rsidRPr="00DD61C4" w:rsidRDefault="00DD61C4" w:rsidP="00DD61C4">
      <w:pPr>
        <w:pStyle w:val="Tekstpodstawowywcity"/>
        <w:spacing w:after="0" w:line="360" w:lineRule="auto"/>
        <w:ind w:firstLine="0"/>
        <w:jc w:val="both"/>
        <w:rPr>
          <w:rFonts w:ascii="Times New Roman" w:hAnsi="Times New Roman" w:cs="Times New Roman"/>
          <w:sz w:val="22"/>
        </w:rPr>
      </w:pPr>
      <w:r w:rsidRPr="00DD61C4">
        <w:rPr>
          <w:rFonts w:ascii="Times New Roman" w:hAnsi="Times New Roman" w:cs="Times New Roman"/>
          <w:b/>
          <w:bCs/>
          <w:sz w:val="22"/>
        </w:rPr>
        <w:t>Zakup i dostawa pojazdów służbowych</w:t>
      </w:r>
    </w:p>
    <w:p w:rsidR="00DD61C4" w:rsidRPr="00DD61C4" w:rsidRDefault="00DD61C4" w:rsidP="00DD61C4">
      <w:pPr>
        <w:pStyle w:val="Tekstpodstawowywcity"/>
        <w:spacing w:after="0" w:line="360" w:lineRule="auto"/>
        <w:ind w:firstLine="0"/>
        <w:jc w:val="both"/>
        <w:rPr>
          <w:rFonts w:ascii="Times New Roman" w:hAnsi="Times New Roman" w:cs="Times New Roman"/>
          <w:b/>
          <w:bCs/>
        </w:rPr>
      </w:pPr>
      <w:r w:rsidRPr="00DD61C4">
        <w:rPr>
          <w:rFonts w:ascii="Times New Roman" w:hAnsi="Times New Roman" w:cs="Times New Roman"/>
          <w:b/>
          <w:bCs/>
          <w:sz w:val="22"/>
        </w:rPr>
        <w:t>Zadanie nr 1 – Zakup i dostawa nieoznakowanego pojazdu typu PICK-UP – ilość 1szt.,</w:t>
      </w:r>
    </w:p>
    <w:p w:rsidR="00DD61C4" w:rsidRPr="00DD61C4" w:rsidRDefault="00DD61C4" w:rsidP="00DD61C4">
      <w:pPr>
        <w:pStyle w:val="Tekstpodstawowywcity"/>
        <w:spacing w:after="0" w:line="360" w:lineRule="auto"/>
        <w:ind w:firstLine="0"/>
        <w:jc w:val="both"/>
        <w:rPr>
          <w:rFonts w:ascii="Times New Roman" w:hAnsi="Times New Roman" w:cs="Times New Roman"/>
        </w:rPr>
      </w:pPr>
      <w:r w:rsidRPr="00DD61C4">
        <w:rPr>
          <w:rFonts w:ascii="Times New Roman" w:hAnsi="Times New Roman" w:cs="Times New Roman"/>
          <w:sz w:val="22"/>
        </w:rPr>
        <w:t xml:space="preserve">oświadczam, że </w:t>
      </w:r>
      <w:r w:rsidRPr="00DD61C4">
        <w:rPr>
          <w:rFonts w:ascii="Times New Roman" w:hAnsi="Times New Roman" w:cs="Times New Roman"/>
          <w:bCs/>
          <w:color w:val="000000"/>
          <w:sz w:val="22"/>
        </w:rPr>
        <w:t xml:space="preserve">zaoferowany przeze mnie pojazd: </w:t>
      </w:r>
    </w:p>
    <w:p w:rsidR="00DD61C4" w:rsidRPr="00DD61C4" w:rsidRDefault="00DD61C4" w:rsidP="00DD61C4">
      <w:pPr>
        <w:spacing w:line="360" w:lineRule="auto"/>
        <w:jc w:val="both"/>
        <w:rPr>
          <w:rFonts w:ascii="Times New Roman" w:hAnsi="Times New Roman" w:cs="Times New Roman"/>
        </w:rPr>
      </w:pPr>
      <w:r w:rsidRPr="00DD61C4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DD61C4" w:rsidRPr="00DD61C4" w:rsidRDefault="00DD61C4" w:rsidP="00DD61C4">
      <w:pPr>
        <w:spacing w:line="240" w:lineRule="auto"/>
        <w:jc w:val="center"/>
        <w:rPr>
          <w:rFonts w:ascii="Times New Roman" w:hAnsi="Times New Roman" w:cs="Times New Roman"/>
        </w:rPr>
      </w:pPr>
      <w:r w:rsidRPr="00DD61C4">
        <w:rPr>
          <w:rFonts w:ascii="Times New Roman" w:hAnsi="Times New Roman" w:cs="Times New Roman"/>
          <w:vertAlign w:val="superscript"/>
        </w:rPr>
        <w:t>(marka, typ, wariant, wersja, nazwa  handlowa**)</w:t>
      </w:r>
    </w:p>
    <w:p w:rsidR="00DD61C4" w:rsidRDefault="00DD61C4" w:rsidP="00DD61C4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eastAsia="Arial" w:hAnsi="Times New Roman" w:cs="Times New Roman"/>
          <w:bCs/>
          <w:color w:val="000000"/>
        </w:rPr>
      </w:pPr>
      <w:r w:rsidRPr="00DD61C4">
        <w:rPr>
          <w:rFonts w:ascii="Times New Roman" w:eastAsia="Arial" w:hAnsi="Times New Roman" w:cs="Times New Roman"/>
          <w:bCs/>
          <w:color w:val="000000"/>
        </w:rPr>
        <w:t>spełnia poniższe warunki:</w:t>
      </w:r>
    </w:p>
    <w:p w:rsidR="00D135C8" w:rsidRPr="00DD61C4" w:rsidRDefault="00D135C8" w:rsidP="00DD61C4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3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4476"/>
        <w:gridCol w:w="621"/>
        <w:gridCol w:w="1593"/>
        <w:gridCol w:w="2042"/>
      </w:tblGrid>
      <w:tr w:rsidR="00DD61C4" w:rsidRPr="00DD61C4" w:rsidTr="00B83C0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D61C4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L.p.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D61C4">
              <w:rPr>
                <w:rFonts w:ascii="Times New Roman" w:hAnsi="Times New Roman" w:cs="Times New Roman"/>
                <w:b/>
                <w:bCs/>
                <w:i/>
                <w:iCs/>
              </w:rPr>
              <w:t>Wymagany przez Zamawiającego parametr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D61C4">
              <w:rPr>
                <w:rFonts w:ascii="Times New Roman" w:hAnsi="Times New Roman" w:cs="Times New Roman"/>
                <w:b/>
                <w:bCs/>
                <w:i/>
                <w:iCs/>
              </w:rPr>
              <w:t>J.m.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D61C4">
              <w:rPr>
                <w:rFonts w:ascii="Times New Roman" w:hAnsi="Times New Roman" w:cs="Times New Roman"/>
                <w:b/>
                <w:bCs/>
                <w:i/>
                <w:iCs/>
              </w:rPr>
              <w:t>Wartość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D61C4">
              <w:rPr>
                <w:rFonts w:ascii="Times New Roman" w:hAnsi="Times New Roman" w:cs="Times New Roman"/>
                <w:b/>
                <w:bCs/>
                <w:i/>
                <w:iCs/>
              </w:rPr>
              <w:t>Spełnia/nie spełnia* lub podać wartość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DD61C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DD61C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DD61C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DD61C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DD61C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5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Style w:val="WW8Num56z0"/>
                <w:rFonts w:ascii="Times New Roman" w:hAnsi="Times New Roman" w:cs="Times New Roman"/>
              </w:rPr>
              <w:t>Pojazd typu PICK-UP kategorii N</w:t>
            </w:r>
            <w:r w:rsidRPr="00DD61C4">
              <w:rPr>
                <w:rStyle w:val="WW8Num56z0"/>
                <w:rFonts w:ascii="Times New Roman" w:hAnsi="Times New Roman" w:cs="Times New Roman"/>
                <w:vertAlign w:val="subscript"/>
              </w:rPr>
              <w:t>1</w:t>
            </w:r>
            <w:r w:rsidRPr="00DD61C4">
              <w:rPr>
                <w:rStyle w:val="WW8Num56z0"/>
                <w:rFonts w:ascii="Times New Roman" w:hAnsi="Times New Roman" w:cs="Times New Roman"/>
              </w:rPr>
              <w:t xml:space="preserve"> o nadwoziu zamkniętym z dachem o konstrukcji oraz poszyciu wykonanym z metalu.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Rok produkcji zgodny z rokiem dostawy.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Style w:val="WW8Num56z0"/>
                <w:rFonts w:ascii="Times New Roman" w:hAnsi="Times New Roman" w:cs="Times New Roman"/>
              </w:rPr>
              <w:t>Nadwozie zamknięte całkowicie przeszkolone</w:t>
            </w:r>
          </w:p>
          <w:p w:rsidR="00DD61C4" w:rsidRPr="00DD61C4" w:rsidRDefault="00DD61C4" w:rsidP="00DD61C4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Style w:val="WW8Num56z0"/>
                <w:rFonts w:ascii="Times New Roman" w:hAnsi="Times New Roman" w:cs="Times New Roman"/>
              </w:rPr>
              <w:t>z liczbą miejsc siedzących (w tym miejsce kierowcy) dla min. 4 osób.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Style w:val="WW8Num56z0"/>
                <w:rFonts w:ascii="Times New Roman" w:hAnsi="Times New Roman" w:cs="Times New Roman"/>
              </w:rPr>
              <w:t>Para drzwi bocznych drugiego rzędu siedzeń  po obu stronach pojazdu.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Style w:val="WW8Num56z0"/>
                <w:rFonts w:ascii="Times New Roman" w:hAnsi="Times New Roman" w:cs="Times New Roman"/>
              </w:rPr>
              <w:t>Wszystkie drzwi przeszklone.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Style w:val="WW8Num56z0"/>
                <w:rFonts w:ascii="Times New Roman" w:hAnsi="Times New Roman" w:cs="Times New Roman"/>
              </w:rPr>
              <w:t>Rozstaw osi nie mniejszy niż 3000 mm (według danych z pkt. 4 świadectwa zgodności WE).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min. 3000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…………………mm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Style w:val="WW8Num56z0"/>
                <w:rFonts w:ascii="Times New Roman" w:hAnsi="Times New Roman" w:cs="Times New Roman"/>
              </w:rPr>
              <w:t xml:space="preserve">Długość całkowita pojazdu nie mniejsza niż 5200 mm (według danych </w:t>
            </w:r>
            <w:r w:rsidRPr="00DD61C4">
              <w:rPr>
                <w:rStyle w:val="WW8Num56z0"/>
                <w:rFonts w:ascii="Times New Roman" w:hAnsi="Times New Roman" w:cs="Times New Roman"/>
              </w:rPr>
              <w:br/>
              <w:t>z 5 świadectwa zgodności WE).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min. 5200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…………………mm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Style w:val="WW8Num56z0"/>
                <w:rFonts w:ascii="Times New Roman" w:hAnsi="Times New Roman" w:cs="Times New Roman"/>
              </w:rPr>
              <w:t>Pojemność przestrzeni bagażowej nie mniejsza niż min. dł./szer./wys. 1500mm/1500mm/450mm.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  <w:sz w:val="20"/>
              </w:rPr>
              <w:t xml:space="preserve">min. </w:t>
            </w:r>
            <w:r w:rsidRPr="00DD61C4">
              <w:rPr>
                <w:rStyle w:val="WW8Num56z0"/>
                <w:rFonts w:ascii="Times New Roman" w:hAnsi="Times New Roman" w:cs="Times New Roman"/>
                <w:sz w:val="20"/>
              </w:rPr>
              <w:t>dł./szer./wys. 1500/1500/450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…………………mm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Style w:val="WW8Num56z0"/>
                <w:rFonts w:ascii="Times New Roman" w:hAnsi="Times New Roman" w:cs="Times New Roman"/>
              </w:rPr>
              <w:t>Wysokość pojazdu nie większa niż 1900 mm (według danych z pkt. 7 świadectwa zgodności WE).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max. 1900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…………………mm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 xml:space="preserve">Silnik spalinowy o zapłonie samoczynnym spełniający, co najmniej normę emisji spalin </w:t>
            </w:r>
            <w:r w:rsidRPr="00DD61C4">
              <w:rPr>
                <w:rFonts w:ascii="Times New Roman" w:hAnsi="Times New Roman" w:cs="Times New Roman"/>
              </w:rPr>
              <w:br/>
              <w:t>Euro 6.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 xml:space="preserve">Pojemność skokowa silnika, </w:t>
            </w:r>
            <w:r w:rsidRPr="00DD61C4">
              <w:rPr>
                <w:rStyle w:val="WW8Num56z0"/>
                <w:rFonts w:ascii="Times New Roman" w:hAnsi="Times New Roman" w:cs="Times New Roman"/>
              </w:rPr>
              <w:t>nie mniejsza niż</w:t>
            </w:r>
            <w:r w:rsidRPr="00DD61C4">
              <w:rPr>
                <w:rFonts w:ascii="Times New Roman" w:hAnsi="Times New Roman" w:cs="Times New Roman"/>
              </w:rPr>
              <w:t xml:space="preserve"> 1800 cm</w:t>
            </w:r>
            <w:r w:rsidRPr="00DD61C4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DD61C4">
              <w:rPr>
                <w:rFonts w:ascii="Times New Roman" w:hAnsi="Times New Roman" w:cs="Times New Roman"/>
              </w:rPr>
              <w:t>(według danych z pkt 25 świadectwa zgodności WE).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cm</w:t>
            </w:r>
            <w:r w:rsidRPr="00DD61C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min. 1800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………………….cm</w:t>
            </w:r>
            <w:r w:rsidRPr="00DD61C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 xml:space="preserve">Maksymalna moc netto silnika, </w:t>
            </w:r>
            <w:r w:rsidRPr="00DD61C4">
              <w:rPr>
                <w:rStyle w:val="WW8Num56z0"/>
                <w:rFonts w:ascii="Times New Roman" w:hAnsi="Times New Roman" w:cs="Times New Roman"/>
              </w:rPr>
              <w:t>nie mniejsza niż</w:t>
            </w:r>
            <w:r w:rsidRPr="00DD61C4">
              <w:rPr>
                <w:rFonts w:ascii="Times New Roman" w:hAnsi="Times New Roman" w:cs="Times New Roman"/>
              </w:rPr>
              <w:t xml:space="preserve"> 120 kW (według danych z pkt 27 świadectwa zgodności WE ).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kW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min. 120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………………….kW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U</w:t>
            </w:r>
            <w:r w:rsidRPr="00DD61C4">
              <w:rPr>
                <w:rFonts w:ascii="Times New Roman" w:hAnsi="Times New Roman" w:cs="Times New Roman"/>
                <w:color w:val="000000"/>
              </w:rPr>
              <w:t>kład zapobiegający blokowaniu kół pojazdu podczas hamowania.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E</w:t>
            </w:r>
            <w:r w:rsidRPr="00DD61C4">
              <w:rPr>
                <w:rFonts w:ascii="Times New Roman" w:hAnsi="Times New Roman" w:cs="Times New Roman"/>
                <w:color w:val="000000"/>
              </w:rPr>
              <w:t>lektroniczny asystent siły hamowania.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E</w:t>
            </w:r>
            <w:r w:rsidRPr="00DD61C4">
              <w:rPr>
                <w:rFonts w:ascii="Times New Roman" w:hAnsi="Times New Roman" w:cs="Times New Roman"/>
                <w:color w:val="000000"/>
              </w:rPr>
              <w:t>lektroniczny system siły hamowania na przednia i tylną oś pojazdu.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Regulacja kolumny kierowniczej w płaszczyznach: góra – dół.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Wspomaganie układu kierowniczego.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Kierownica po lewej stronie.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 xml:space="preserve">Prędkość maksymalna </w:t>
            </w:r>
            <w:r w:rsidRPr="00DD61C4">
              <w:rPr>
                <w:rStyle w:val="WW8Num56z0"/>
                <w:rFonts w:ascii="Times New Roman" w:hAnsi="Times New Roman" w:cs="Times New Roman"/>
              </w:rPr>
              <w:t>nie mniejsza niż</w:t>
            </w:r>
            <w:r w:rsidRPr="00DD61C4">
              <w:rPr>
                <w:rFonts w:ascii="Times New Roman" w:hAnsi="Times New Roman" w:cs="Times New Roman"/>
              </w:rPr>
              <w:t xml:space="preserve"> 160 km/h </w:t>
            </w:r>
            <w:r w:rsidRPr="00DD61C4">
              <w:rPr>
                <w:rStyle w:val="WW8Num56z0"/>
                <w:rFonts w:ascii="Times New Roman" w:hAnsi="Times New Roman" w:cs="Times New Roman"/>
              </w:rPr>
              <w:t>(według danych z pkt 29 świadectwa zgodności WE).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km/h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min. 160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………..………km/h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M</w:t>
            </w:r>
            <w:r w:rsidRPr="00DD61C4">
              <w:rPr>
                <w:rStyle w:val="WW8Num56z0"/>
                <w:rFonts w:ascii="Times New Roman" w:hAnsi="Times New Roman" w:cs="Times New Roman"/>
              </w:rPr>
              <w:t xml:space="preserve">aksymalny moment obrotowy min. 350 </w:t>
            </w:r>
            <w:proofErr w:type="spellStart"/>
            <w:r w:rsidRPr="00DD61C4">
              <w:rPr>
                <w:rStyle w:val="WW8Num56z0"/>
                <w:rFonts w:ascii="Times New Roman" w:hAnsi="Times New Roman" w:cs="Times New Roman"/>
              </w:rPr>
              <w:t>Nm</w:t>
            </w:r>
            <w:proofErr w:type="spellEnd"/>
            <w:r w:rsidRPr="00DD61C4">
              <w:rPr>
                <w:rStyle w:val="WW8Num56z0"/>
                <w:rFonts w:ascii="Times New Roman" w:hAnsi="Times New Roman" w:cs="Times New Roman"/>
              </w:rPr>
              <w:t xml:space="preserve"> (według deklaracji producenta).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61C4">
              <w:rPr>
                <w:rFonts w:ascii="Times New Roman" w:hAnsi="Times New Roman" w:cs="Times New Roman"/>
              </w:rPr>
              <w:t>Nm</w:t>
            </w:r>
            <w:proofErr w:type="spellEnd"/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min. 350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………………….</w:t>
            </w:r>
            <w:proofErr w:type="spellStart"/>
            <w:r w:rsidRPr="00DD61C4">
              <w:rPr>
                <w:rFonts w:ascii="Times New Roman" w:hAnsi="Times New Roman" w:cs="Times New Roman"/>
              </w:rPr>
              <w:t>Nm</w:t>
            </w:r>
            <w:proofErr w:type="spellEnd"/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  <w:color w:val="000000"/>
              </w:rPr>
              <w:t>System stabilizacji toru jazdy (ESP).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  <w:color w:val="000000"/>
              </w:rPr>
              <w:t>Układ zapobiegający poślizgowi kół przy ruszaniu pojazdu.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Skrzynia biegów manualna lub automatyczna</w:t>
            </w:r>
          </w:p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z niemniej niż 5 biegami do przodu.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Koła jezdne na poszczególnych osiach z ogumieniem bezdętkowym.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  <w:color w:val="000000"/>
              </w:rPr>
              <w:t>Komplet 4 kół z ogumieniem letnim z obręczami min. 16 cali z fabrycznej oferty producenta pojazdów. W przypadku zaoferowania pojazdu wyposażonego w pełnowymiarowe koło zapasowe, bieżnik w ogumieniu letnim nie może być kierunkowy.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4 / 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D61C4">
              <w:rPr>
                <w:rFonts w:ascii="Times New Roman" w:hAnsi="Times New Roman" w:cs="Times New Roman"/>
                <w:color w:val="000000"/>
              </w:rPr>
              <w:t>Komplet 4 kół z ogumieniem śniegowym (zimowym) z obręczami min. 16 cali z oferty producenta/importera/dealera pojazdów. Musi istnieć możliwość eksploatacji pojazdu z oferowanymi oponami śniegowymi (zimowymi) przy wykorzystaniu obręczy kół określonych w pkt. 25.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4 / 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D61C4">
              <w:rPr>
                <w:rFonts w:ascii="Times New Roman" w:hAnsi="Times New Roman" w:cs="Times New Roman"/>
                <w:color w:val="000000"/>
              </w:rPr>
              <w:t xml:space="preserve">Pojazd musi być wyposażony w pełnowymiarowe koło zapasowe identyczne </w:t>
            </w:r>
            <w:r w:rsidRPr="00DD61C4">
              <w:rPr>
                <w:rFonts w:ascii="Times New Roman" w:hAnsi="Times New Roman" w:cs="Times New Roman"/>
                <w:color w:val="000000"/>
              </w:rPr>
              <w:br/>
              <w:t>z kołami (obręcz + opona) opisanymi</w:t>
            </w:r>
          </w:p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D61C4">
              <w:rPr>
                <w:rFonts w:ascii="Times New Roman" w:hAnsi="Times New Roman" w:cs="Times New Roman"/>
                <w:color w:val="000000"/>
              </w:rPr>
              <w:t>w pkt. 25.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1 / 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D61C4">
              <w:rPr>
                <w:rFonts w:ascii="Times New Roman" w:hAnsi="Times New Roman" w:cs="Times New Roman"/>
                <w:color w:val="000000"/>
              </w:rPr>
              <w:t xml:space="preserve">Zastosowane zespoły opona/koło na poszczególnych osiach pojazdu opisane </w:t>
            </w:r>
            <w:r w:rsidRPr="00DD61C4">
              <w:rPr>
                <w:rFonts w:ascii="Times New Roman" w:hAnsi="Times New Roman" w:cs="Times New Roman"/>
                <w:color w:val="000000"/>
              </w:rPr>
              <w:br/>
              <w:t>w pkt. 25 oraz 26 muszą być zgodne z danymi</w:t>
            </w:r>
          </w:p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D61C4">
              <w:rPr>
                <w:rFonts w:ascii="Times New Roman" w:hAnsi="Times New Roman" w:cs="Times New Roman"/>
                <w:color w:val="000000"/>
              </w:rPr>
              <w:lastRenderedPageBreak/>
              <w:t>z pkt. 35 świadectwa zgodności WE.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D61C4">
              <w:rPr>
                <w:rFonts w:ascii="Times New Roman" w:hAnsi="Times New Roman" w:cs="Times New Roman"/>
                <w:color w:val="000000"/>
              </w:rPr>
              <w:t>Opony nie mogą być starsze niż 78 tygodni licząc od końcowego terminu realizacji umowy.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O</w:t>
            </w:r>
            <w:r w:rsidRPr="00DD61C4">
              <w:rPr>
                <w:rFonts w:ascii="Times New Roman" w:hAnsi="Times New Roman" w:cs="Times New Roman"/>
                <w:color w:val="000000"/>
              </w:rPr>
              <w:t>pony muszą być fabrycznie nowe i homologowane. Zamawiający nie dopuszcza opon bieżnikowanych.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N</w:t>
            </w:r>
            <w:r w:rsidRPr="00DD61C4">
              <w:rPr>
                <w:rFonts w:ascii="Times New Roman" w:hAnsi="Times New Roman" w:cs="Times New Roman"/>
                <w:color w:val="000000"/>
              </w:rPr>
              <w:t>apięcie znamionowe instalacji elektrycznej 12V DC („-” na masie).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Pasy bezpieczeństwa dla wszystkich miejsc siedzących.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Poduszki gazowe przednie i boczne, co najmniej dla I-go rzędu siedzeń.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Elektrycznie sterowane i podgrzewane lusterka zewnętrzne.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Elektrycznie opuszczane i podnoszone szyby drzwi przednich.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  <w:color w:val="000000"/>
              </w:rPr>
              <w:t>Światła do jazdy dziennej z oferty producenta pojazdów, posiadające homologację, wbudowane w zderzak, spojler lub światła zintegrowane z lampami zespolonymi.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P</w:t>
            </w:r>
            <w:r w:rsidRPr="00DD61C4">
              <w:rPr>
                <w:rFonts w:ascii="Times New Roman" w:hAnsi="Times New Roman" w:cs="Times New Roman"/>
                <w:color w:val="000000"/>
              </w:rPr>
              <w:t>ojazd musi być wyposażony w światła przeciwmgłowe przednie z oferty producenta pojazdów, posiadające homologację, wbudowane w zderzak, spojler lub światła zintegrowane z lampami zespolonymi.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  <w:color w:val="000000"/>
              </w:rPr>
              <w:t xml:space="preserve">Oświetlenie I </w:t>
            </w:r>
            <w:proofErr w:type="spellStart"/>
            <w:r w:rsidRPr="00DD61C4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 w:rsidRPr="00DD61C4">
              <w:rPr>
                <w:rFonts w:ascii="Times New Roman" w:hAnsi="Times New Roman" w:cs="Times New Roman"/>
                <w:color w:val="000000"/>
              </w:rPr>
              <w:t xml:space="preserve"> II rzędu siedzeń.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  <w:color w:val="000000"/>
              </w:rPr>
              <w:t>Centralny zamek sterowany pilotem.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  <w:color w:val="000000"/>
              </w:rPr>
              <w:t>Regulacja siedzenia kierowcy, co najmniej</w:t>
            </w:r>
          </w:p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  <w:color w:val="000000"/>
              </w:rPr>
              <w:t>w płaszczyznach: przód-tył, góra-dół oraz siedzenia dysponenta, co najmniej w płaszczyźnie: przód-tył. Regulacja pochylenia oparć siedzeń I-go rzędu realizowana manualnie (z wykorzystaniem np. uchwytu, pokrętła) lub automatycznie.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M</w:t>
            </w:r>
            <w:r w:rsidRPr="00DD61C4">
              <w:rPr>
                <w:rFonts w:ascii="Times New Roman" w:hAnsi="Times New Roman" w:cs="Times New Roman"/>
                <w:color w:val="000000"/>
              </w:rPr>
              <w:t>inimum dwa komplety kluczyków/kart do pojazdu i pilotów do sterowania centralnym zamkiem.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61C4">
              <w:rPr>
                <w:rFonts w:ascii="Times New Roman" w:hAnsi="Times New Roman" w:cs="Times New Roman"/>
              </w:rPr>
              <w:t>kpl</w:t>
            </w:r>
            <w:proofErr w:type="spellEnd"/>
            <w:r w:rsidRPr="00DD61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2 / 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Klimatyzacja.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Komputer pokładowy.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pStyle w:val="Mari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61C4">
              <w:rPr>
                <w:rFonts w:ascii="Times New Roman" w:hAnsi="Times New Roman"/>
                <w:sz w:val="22"/>
                <w:szCs w:val="22"/>
              </w:rPr>
              <w:t>44.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pStyle w:val="Mario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D61C4">
              <w:rPr>
                <w:rFonts w:ascii="Times New Roman" w:hAnsi="Times New Roman"/>
                <w:color w:val="000000"/>
                <w:sz w:val="22"/>
                <w:szCs w:val="22"/>
              </w:rPr>
              <w:t>Komplet dywaników gumowych dla I-go i II-go rzędu siedzeń.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pStyle w:val="Mari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D61C4">
              <w:rPr>
                <w:rFonts w:ascii="Times New Roman" w:hAnsi="Times New Roman"/>
                <w:sz w:val="22"/>
                <w:szCs w:val="22"/>
              </w:rPr>
              <w:t>kpl</w:t>
            </w:r>
            <w:proofErr w:type="spellEnd"/>
            <w:r w:rsidRPr="00DD61C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Radio samochodowe fabryczne wyposażone</w:t>
            </w:r>
          </w:p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Pr="00DD61C4">
              <w:rPr>
                <w:rFonts w:ascii="Times New Roman" w:hAnsi="Times New Roman" w:cs="Times New Roman"/>
              </w:rPr>
              <w:t>bluetooth</w:t>
            </w:r>
            <w:proofErr w:type="spellEnd"/>
            <w:r w:rsidRPr="00DD61C4">
              <w:rPr>
                <w:rFonts w:ascii="Times New Roman" w:hAnsi="Times New Roman" w:cs="Times New Roman"/>
              </w:rPr>
              <w:t>, zestaw głośnomówiący oraz instalację głośnikową.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  <w:color w:val="000000"/>
              </w:rPr>
              <w:t>Dwie ramki pod tablicę rejestracyjną zamontowane na pojeździe.</w:t>
            </w:r>
          </w:p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  <w:color w:val="000000"/>
              </w:rPr>
              <w:t>Na ramkach nie mogą znajdować się żadne napisy.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2 / 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Napęd pojazdu 4x4.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Hak holowniczy (wiązki elektryczne i gniazdo 13-pinowe).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Czujniki parkowania, co najmniej z tyłu pojazdu z sygnalizacją akustyczną lub wizualną.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Reduktor.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Pojazd musi być przystosowany do przewożenia w jego wnętrzu:</w:t>
            </w:r>
          </w:p>
          <w:p w:rsidR="00DD61C4" w:rsidRPr="00DD61C4" w:rsidRDefault="00DD61C4" w:rsidP="00DD61C4">
            <w:pPr>
              <w:pStyle w:val="Mario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D61C4">
              <w:rPr>
                <w:rFonts w:ascii="Times New Roman" w:hAnsi="Times New Roman"/>
                <w:sz w:val="22"/>
                <w:szCs w:val="22"/>
              </w:rPr>
              <w:t>a)  I rząd siedzeń – 2 funkcjonariuszy (w tym kierowcy),</w:t>
            </w:r>
          </w:p>
          <w:p w:rsidR="00DD61C4" w:rsidRPr="00DD61C4" w:rsidRDefault="00DD61C4" w:rsidP="00DD61C4">
            <w:pPr>
              <w:pStyle w:val="Mario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D61C4">
              <w:rPr>
                <w:rFonts w:ascii="Times New Roman" w:hAnsi="Times New Roman"/>
                <w:sz w:val="22"/>
                <w:szCs w:val="22"/>
              </w:rPr>
              <w:t>b) II rząd siedzeń – co najmniej 2 funkcjonariuszy,</w:t>
            </w:r>
          </w:p>
          <w:p w:rsidR="00DD61C4" w:rsidRPr="00DD61C4" w:rsidRDefault="00DD61C4" w:rsidP="00DD61C4">
            <w:pPr>
              <w:pStyle w:val="Mario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D61C4">
              <w:rPr>
                <w:rFonts w:ascii="Times New Roman" w:hAnsi="Times New Roman"/>
                <w:sz w:val="22"/>
                <w:szCs w:val="22"/>
              </w:rPr>
              <w:t>c) przestrzeń bagażowa – wyposażenia służbowego o masie, co najmniej 450kg.</w:t>
            </w:r>
          </w:p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  <w:color w:val="000000"/>
              </w:rPr>
              <w:t>Do celów obliczeniowych należy przyjąć wagę jednego funkcjonariusza (w tym kierowcy)</w:t>
            </w:r>
            <w:r w:rsidRPr="00DD61C4">
              <w:rPr>
                <w:rFonts w:ascii="Times New Roman" w:hAnsi="Times New Roman" w:cs="Times New Roman"/>
              </w:rPr>
              <w:t xml:space="preserve"> – 95kg.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 xml:space="preserve">I rząd siedzeń musi być wyposażony w dodatkowe oświetlenie </w:t>
            </w:r>
            <w:proofErr w:type="spellStart"/>
            <w:r w:rsidRPr="00DD61C4">
              <w:rPr>
                <w:rFonts w:ascii="Times New Roman" w:hAnsi="Times New Roman" w:cs="Times New Roman"/>
              </w:rPr>
              <w:t>ledowe</w:t>
            </w:r>
            <w:proofErr w:type="spellEnd"/>
            <w:r w:rsidRPr="00DD61C4">
              <w:rPr>
                <w:rFonts w:ascii="Times New Roman" w:hAnsi="Times New Roman" w:cs="Times New Roman"/>
              </w:rPr>
              <w:t xml:space="preserve"> (2 punkty świetlne, o mocy strumienia świetlnego min 250 lm każdy) o ciepłej barwie światła maks. 3500K. Lampy muszą być umieszczone nad siedzeniem kierowcy i dysponenta w miejscu umożliwiającym czytanie i sporządzanie dokumentacji służbowej.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Gaśnica proszkowa typu samochodowego o masie środka gaśniczego minimum 1 kg posiadająca odpowiedni certyfikat CNBOP.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1 / 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Zestaw pierwszej pomocy (apteczka R0 wraz ze spisem wyposażenia).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1 / 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lastRenderedPageBreak/>
              <w:t>55.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  <w:color w:val="000000"/>
              </w:rPr>
              <w:t>Trójkąt ostrzegawczy posiadający homologację zgodną z Regulaminem 27 EKG ONZ.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1 / 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Dwa młotki do rozbijania szyb z nożami do cięcia pasów bezpieczeństwa mocowane w zasięgu ręki kierowcy i dysponenta.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2 / 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Zestaw podręcznych narzędzi, w którego skład wchodzi, co najmniej:</w:t>
            </w:r>
          </w:p>
          <w:p w:rsidR="00DD61C4" w:rsidRPr="00DD61C4" w:rsidRDefault="00DD61C4" w:rsidP="00DD61C4">
            <w:pPr>
              <w:widowControl w:val="0"/>
              <w:numPr>
                <w:ilvl w:val="0"/>
                <w:numId w:val="34"/>
              </w:numPr>
              <w:tabs>
                <w:tab w:val="left" w:pos="1025"/>
                <w:tab w:val="left" w:pos="14949"/>
              </w:tabs>
              <w:suppressAutoHyphens/>
              <w:spacing w:after="0" w:line="240" w:lineRule="auto"/>
              <w:ind w:left="454" w:hanging="454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podnośnik samochodowy dostosowany do masy pojazdu,</w:t>
            </w:r>
          </w:p>
          <w:p w:rsidR="00DD61C4" w:rsidRPr="00DD61C4" w:rsidRDefault="00DD61C4" w:rsidP="00DD61C4">
            <w:pPr>
              <w:widowControl w:val="0"/>
              <w:numPr>
                <w:ilvl w:val="0"/>
                <w:numId w:val="34"/>
              </w:numPr>
              <w:tabs>
                <w:tab w:val="left" w:pos="1418"/>
                <w:tab w:val="left" w:pos="14949"/>
              </w:tabs>
              <w:suppressAutoHyphens/>
              <w:spacing w:after="0" w:line="240" w:lineRule="auto"/>
              <w:ind w:left="454" w:hanging="454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klucz do kół,</w:t>
            </w:r>
          </w:p>
          <w:p w:rsidR="00DD61C4" w:rsidRPr="00DD61C4" w:rsidRDefault="00DD61C4" w:rsidP="00DD61C4">
            <w:pPr>
              <w:widowControl w:val="0"/>
              <w:numPr>
                <w:ilvl w:val="0"/>
                <w:numId w:val="34"/>
              </w:numPr>
              <w:tabs>
                <w:tab w:val="left" w:pos="1418"/>
                <w:tab w:val="left" w:pos="14949"/>
              </w:tabs>
              <w:suppressAutoHyphens/>
              <w:spacing w:after="0" w:line="240" w:lineRule="auto"/>
              <w:ind w:left="454" w:hanging="454"/>
              <w:rPr>
                <w:rFonts w:ascii="Times New Roman" w:hAnsi="Times New Roman" w:cs="Times New Roman"/>
              </w:rPr>
            </w:pPr>
            <w:r w:rsidRPr="00DD61C4">
              <w:rPr>
                <w:rStyle w:val="WW8Num56z0"/>
                <w:rFonts w:ascii="Times New Roman" w:hAnsi="Times New Roman" w:cs="Times New Roman"/>
              </w:rPr>
              <w:t>wkrętak/klucz dostosowany do wkrętów zastosowanych w pojeździe,</w:t>
            </w:r>
          </w:p>
          <w:p w:rsidR="00DD61C4" w:rsidRPr="00DD61C4" w:rsidRDefault="00DD61C4" w:rsidP="00DD61C4">
            <w:pPr>
              <w:widowControl w:val="0"/>
              <w:numPr>
                <w:ilvl w:val="0"/>
                <w:numId w:val="34"/>
              </w:numPr>
              <w:tabs>
                <w:tab w:val="left" w:pos="1418"/>
                <w:tab w:val="left" w:pos="14949"/>
              </w:tabs>
              <w:suppressAutoHyphens/>
              <w:spacing w:after="0" w:line="240" w:lineRule="auto"/>
              <w:ind w:left="454" w:hanging="454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klucz umożliwiający odłączenie biegunów akumulatora.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Pojazd musi być wyposażony w osłonę komory silnika zabezpieczającą dolną część silnika</w:t>
            </w:r>
          </w:p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i skrzyni biegów przed uszkodzeniami mechanicznymi. Zastosowane rozwiązanie konstrukcyjnie musi zapewnić dobre chłodzenie komory silnika.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DD61C4" w:rsidRPr="00DD61C4" w:rsidTr="00B83C0C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DD61C4" w:rsidRPr="00DD61C4" w:rsidRDefault="00DD61C4" w:rsidP="00DD6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 xml:space="preserve">Blokada </w:t>
            </w:r>
            <w:proofErr w:type="spellStart"/>
            <w:r w:rsidRPr="00DD61C4">
              <w:rPr>
                <w:rFonts w:ascii="Times New Roman" w:hAnsi="Times New Roman" w:cs="Times New Roman"/>
              </w:rPr>
              <w:t>przeciwuruchomieniowa</w:t>
            </w:r>
            <w:proofErr w:type="spellEnd"/>
            <w:r w:rsidRPr="00DD61C4">
              <w:rPr>
                <w:rFonts w:ascii="Times New Roman" w:hAnsi="Times New Roman" w:cs="Times New Roman"/>
              </w:rPr>
              <w:t xml:space="preserve"> (immobiliser).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C4" w:rsidRPr="00DD61C4" w:rsidRDefault="00DD61C4" w:rsidP="00DD6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Spełnia / nie spełnia</w:t>
            </w:r>
          </w:p>
        </w:tc>
      </w:tr>
    </w:tbl>
    <w:p w:rsidR="00DD61C4" w:rsidRPr="00DD61C4" w:rsidRDefault="00DD61C4" w:rsidP="00DD61C4">
      <w:pPr>
        <w:pStyle w:val="Mario"/>
        <w:spacing w:line="240" w:lineRule="auto"/>
        <w:rPr>
          <w:rFonts w:ascii="Times New Roman" w:hAnsi="Times New Roman"/>
          <w:sz w:val="18"/>
          <w:szCs w:val="18"/>
        </w:rPr>
      </w:pPr>
      <w:r w:rsidRPr="00DD61C4">
        <w:rPr>
          <w:rFonts w:ascii="Times New Roman" w:hAnsi="Times New Roman"/>
          <w:sz w:val="18"/>
          <w:szCs w:val="18"/>
        </w:rPr>
        <w:t>*właściwe zaznaczyć</w:t>
      </w:r>
    </w:p>
    <w:p w:rsidR="00DD61C4" w:rsidRPr="00DD61C4" w:rsidRDefault="00DD61C4" w:rsidP="00DD61C4">
      <w:pPr>
        <w:pStyle w:val="Mario"/>
        <w:spacing w:line="240" w:lineRule="auto"/>
        <w:rPr>
          <w:rFonts w:ascii="Times New Roman" w:hAnsi="Times New Roman"/>
          <w:sz w:val="18"/>
          <w:szCs w:val="18"/>
        </w:rPr>
      </w:pPr>
      <w:r w:rsidRPr="00DD61C4">
        <w:rPr>
          <w:rFonts w:ascii="Times New Roman" w:hAnsi="Times New Roman"/>
          <w:sz w:val="18"/>
          <w:szCs w:val="18"/>
        </w:rPr>
        <w:t>**zgodnie z nazewnictwem pojazdu</w:t>
      </w:r>
    </w:p>
    <w:p w:rsidR="00DD61C4" w:rsidRPr="00DD61C4" w:rsidRDefault="00DD61C4" w:rsidP="00DD61C4">
      <w:pPr>
        <w:pStyle w:val="Mario"/>
        <w:spacing w:line="240" w:lineRule="auto"/>
        <w:rPr>
          <w:rFonts w:ascii="Times New Roman" w:hAnsi="Times New Roman"/>
          <w:sz w:val="22"/>
          <w:szCs w:val="22"/>
        </w:rPr>
      </w:pPr>
    </w:p>
    <w:p w:rsidR="00DD61C4" w:rsidRPr="00DD61C4" w:rsidRDefault="00DD61C4" w:rsidP="00DD61C4">
      <w:pPr>
        <w:pStyle w:val="Mario"/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 w:rsidRPr="00DD61C4">
        <w:rPr>
          <w:rFonts w:ascii="Times New Roman" w:hAnsi="Times New Roman"/>
          <w:b/>
          <w:bCs/>
          <w:sz w:val="22"/>
          <w:szCs w:val="22"/>
        </w:rPr>
        <w:t>Oświadczam, że pozostałe wyposażenie jest zgodne z wymaganiami zawartymi w specyfikacji technicznej pojazdu.</w:t>
      </w:r>
    </w:p>
    <w:p w:rsidR="00DD61C4" w:rsidRPr="00DD61C4" w:rsidRDefault="00DD61C4" w:rsidP="00DD61C4">
      <w:pPr>
        <w:pStyle w:val="Mario"/>
        <w:spacing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DD61C4" w:rsidRPr="00DD61C4" w:rsidRDefault="00DD61C4" w:rsidP="00DD61C4">
      <w:pPr>
        <w:pStyle w:val="Mario"/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 w:rsidRPr="00DD61C4">
        <w:rPr>
          <w:rFonts w:ascii="Times New Roman" w:hAnsi="Times New Roman"/>
          <w:b/>
          <w:bCs/>
          <w:sz w:val="22"/>
          <w:szCs w:val="22"/>
        </w:rPr>
        <w:t xml:space="preserve">Oświadczam, że stacje obsługi przeznaczone do świadczenia usług przeglądów okresowych </w:t>
      </w:r>
      <w:r>
        <w:rPr>
          <w:rFonts w:ascii="Times New Roman" w:hAnsi="Times New Roman"/>
          <w:b/>
          <w:bCs/>
          <w:sz w:val="22"/>
          <w:szCs w:val="22"/>
        </w:rPr>
        <w:br/>
      </w:r>
      <w:r w:rsidRPr="00DD61C4">
        <w:rPr>
          <w:rFonts w:ascii="Times New Roman" w:hAnsi="Times New Roman"/>
          <w:b/>
          <w:bCs/>
          <w:sz w:val="22"/>
          <w:szCs w:val="22"/>
        </w:rPr>
        <w:t>w ramach gwarancji znajdują się pod wymienionymi poniżej adresami:</w:t>
      </w:r>
    </w:p>
    <w:p w:rsidR="00DD61C4" w:rsidRPr="00DD61C4" w:rsidRDefault="00DD61C4" w:rsidP="00DD61C4">
      <w:pPr>
        <w:pStyle w:val="Mario"/>
        <w:spacing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DD61C4" w:rsidRPr="00DD61C4" w:rsidRDefault="00DD61C4" w:rsidP="00DD61C4">
      <w:pPr>
        <w:pStyle w:val="Mario"/>
        <w:numPr>
          <w:ilvl w:val="0"/>
          <w:numId w:val="35"/>
        </w:numPr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 w:rsidRPr="00DD61C4">
        <w:rPr>
          <w:rFonts w:ascii="Times New Roman" w:hAnsi="Times New Roman"/>
          <w:b/>
          <w:bCs/>
          <w:sz w:val="22"/>
          <w:szCs w:val="22"/>
        </w:rPr>
        <w:t xml:space="preserve">…………………………………………………………………………………………………………., odległość od miasta Kozienice - ……………..km </w:t>
      </w:r>
    </w:p>
    <w:p w:rsidR="00DD61C4" w:rsidRPr="00DD61C4" w:rsidRDefault="00DD61C4" w:rsidP="00DD61C4">
      <w:pPr>
        <w:pStyle w:val="Mario"/>
        <w:numPr>
          <w:ilvl w:val="0"/>
          <w:numId w:val="35"/>
        </w:numPr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 w:rsidRPr="00DD61C4">
        <w:rPr>
          <w:rFonts w:ascii="Times New Roman" w:hAnsi="Times New Roman"/>
          <w:b/>
          <w:bCs/>
          <w:sz w:val="22"/>
          <w:szCs w:val="22"/>
        </w:rPr>
        <w:t xml:space="preserve">…………………………………………………………………………………………………………., odległość od miasta Kozienice - ……………..km </w:t>
      </w:r>
    </w:p>
    <w:p w:rsidR="00DD61C4" w:rsidRPr="00DD61C4" w:rsidRDefault="00DD61C4" w:rsidP="00DD61C4">
      <w:pPr>
        <w:pStyle w:val="Mario"/>
        <w:numPr>
          <w:ilvl w:val="0"/>
          <w:numId w:val="35"/>
        </w:numPr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 w:rsidRPr="00DD61C4">
        <w:rPr>
          <w:rFonts w:ascii="Times New Roman" w:hAnsi="Times New Roman"/>
          <w:b/>
          <w:bCs/>
          <w:sz w:val="22"/>
          <w:szCs w:val="22"/>
        </w:rPr>
        <w:t xml:space="preserve">…………………………………………………………………………………………………………., odległość od miasta Kozienice - ……………..km </w:t>
      </w:r>
    </w:p>
    <w:p w:rsidR="00DD61C4" w:rsidRPr="00DD61C4" w:rsidRDefault="00DD61C4" w:rsidP="00DD61C4">
      <w:pPr>
        <w:pStyle w:val="Mario"/>
        <w:spacing w:line="240" w:lineRule="auto"/>
        <w:rPr>
          <w:rFonts w:ascii="Times New Roman" w:hAnsi="Times New Roman"/>
          <w:sz w:val="22"/>
          <w:szCs w:val="22"/>
        </w:rPr>
      </w:pPr>
    </w:p>
    <w:p w:rsidR="00DD61C4" w:rsidRPr="00DD61C4" w:rsidRDefault="00DD61C4" w:rsidP="00DD61C4">
      <w:pPr>
        <w:pStyle w:val="Mario"/>
        <w:spacing w:line="240" w:lineRule="auto"/>
        <w:rPr>
          <w:rFonts w:ascii="Times New Roman" w:hAnsi="Times New Roman"/>
          <w:sz w:val="22"/>
          <w:szCs w:val="22"/>
        </w:rPr>
      </w:pPr>
    </w:p>
    <w:p w:rsidR="00DD61C4" w:rsidRPr="00DD61C4" w:rsidRDefault="00DD61C4" w:rsidP="00DD61C4">
      <w:pPr>
        <w:pStyle w:val="Mario"/>
        <w:spacing w:line="240" w:lineRule="auto"/>
        <w:rPr>
          <w:rFonts w:ascii="Times New Roman" w:hAnsi="Times New Roman"/>
          <w:b/>
          <w:bCs/>
        </w:rPr>
      </w:pPr>
      <w:r w:rsidRPr="00DD61C4">
        <w:rPr>
          <w:rFonts w:ascii="Times New Roman" w:hAnsi="Times New Roman"/>
          <w:b/>
          <w:bCs/>
          <w:sz w:val="22"/>
          <w:szCs w:val="22"/>
        </w:rPr>
        <w:t>Osoba odpowiedzialna za realizację przedmiotu zamówienia:</w:t>
      </w:r>
    </w:p>
    <w:p w:rsidR="00DD61C4" w:rsidRPr="00DD61C4" w:rsidRDefault="00DD61C4" w:rsidP="00DD61C4">
      <w:pPr>
        <w:pStyle w:val="Mario"/>
        <w:spacing w:line="240" w:lineRule="auto"/>
        <w:rPr>
          <w:rFonts w:ascii="Times New Roman" w:hAnsi="Times New Roman"/>
        </w:rPr>
      </w:pPr>
      <w:r w:rsidRPr="00DD61C4">
        <w:rPr>
          <w:rFonts w:ascii="Times New Roman" w:hAnsi="Times New Roman"/>
          <w:sz w:val="22"/>
          <w:szCs w:val="22"/>
        </w:rPr>
        <w:t>imię i nazwisko</w:t>
      </w:r>
      <w:r w:rsidRPr="00DD61C4">
        <w:rPr>
          <w:rFonts w:ascii="Times New Roman" w:hAnsi="Times New Roman"/>
          <w:sz w:val="22"/>
          <w:szCs w:val="22"/>
        </w:rPr>
        <w:tab/>
        <w:t xml:space="preserve">- …………………………………………………………….. </w:t>
      </w:r>
    </w:p>
    <w:p w:rsidR="00DD61C4" w:rsidRPr="00DD61C4" w:rsidRDefault="00DD61C4" w:rsidP="00DD61C4">
      <w:pPr>
        <w:pStyle w:val="Mario"/>
        <w:spacing w:line="240" w:lineRule="auto"/>
        <w:rPr>
          <w:rFonts w:ascii="Times New Roman" w:hAnsi="Times New Roman"/>
        </w:rPr>
      </w:pPr>
      <w:r w:rsidRPr="00DD61C4">
        <w:rPr>
          <w:rFonts w:ascii="Times New Roman" w:hAnsi="Times New Roman"/>
          <w:sz w:val="22"/>
          <w:szCs w:val="22"/>
        </w:rPr>
        <w:t>nr telefonu</w:t>
      </w:r>
      <w:r w:rsidRPr="00DD61C4">
        <w:rPr>
          <w:rFonts w:ascii="Times New Roman" w:hAnsi="Times New Roman"/>
          <w:sz w:val="22"/>
          <w:szCs w:val="22"/>
        </w:rPr>
        <w:tab/>
        <w:t xml:space="preserve">- ……………………………………………………………..  </w:t>
      </w:r>
    </w:p>
    <w:p w:rsidR="00DD61C4" w:rsidRPr="00DD61C4" w:rsidRDefault="00DD61C4" w:rsidP="00DD61C4">
      <w:pPr>
        <w:pStyle w:val="Mario"/>
        <w:spacing w:line="240" w:lineRule="auto"/>
        <w:rPr>
          <w:rFonts w:ascii="Times New Roman" w:hAnsi="Times New Roman"/>
        </w:rPr>
      </w:pPr>
      <w:r w:rsidRPr="00DD61C4">
        <w:rPr>
          <w:rFonts w:ascii="Times New Roman" w:hAnsi="Times New Roman"/>
          <w:sz w:val="22"/>
          <w:szCs w:val="22"/>
        </w:rPr>
        <w:t>adres e-mail</w:t>
      </w:r>
      <w:r w:rsidRPr="00DD61C4">
        <w:rPr>
          <w:rFonts w:ascii="Times New Roman" w:hAnsi="Times New Roman"/>
          <w:sz w:val="22"/>
          <w:szCs w:val="22"/>
        </w:rPr>
        <w:tab/>
        <w:t xml:space="preserve">- ……………………………………………………………..  </w:t>
      </w:r>
    </w:p>
    <w:p w:rsidR="00DD61C4" w:rsidRDefault="00DD61C4" w:rsidP="00DD61C4">
      <w:pPr>
        <w:pStyle w:val="Mario"/>
        <w:spacing w:line="240" w:lineRule="auto"/>
        <w:rPr>
          <w:rFonts w:ascii="Times New Roman" w:hAnsi="Times New Roman"/>
          <w:sz w:val="22"/>
          <w:szCs w:val="22"/>
        </w:rPr>
      </w:pPr>
    </w:p>
    <w:p w:rsidR="00E71615" w:rsidRDefault="00E71615" w:rsidP="00E71615">
      <w:pPr>
        <w:spacing w:line="276" w:lineRule="auto"/>
        <w:rPr>
          <w:i/>
          <w:iCs/>
        </w:rPr>
      </w:pPr>
    </w:p>
    <w:p w:rsidR="00E71615" w:rsidRDefault="00E71615" w:rsidP="00E71615">
      <w:pPr>
        <w:pStyle w:val="FR1"/>
        <w:numPr>
          <w:ilvl w:val="0"/>
          <w:numId w:val="36"/>
        </w:numPr>
        <w:spacing w:before="0" w:line="276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OŚWIADCZENIE WYKONAWCY</w:t>
      </w:r>
    </w:p>
    <w:p w:rsidR="00E71615" w:rsidRPr="00E71615" w:rsidRDefault="00E71615" w:rsidP="00E71615">
      <w:pPr>
        <w:pStyle w:val="FR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E71615" w:rsidRPr="00E71615" w:rsidRDefault="00E71615" w:rsidP="00E71615">
      <w:pPr>
        <w:spacing w:line="240" w:lineRule="auto"/>
        <w:jc w:val="both"/>
        <w:rPr>
          <w:rFonts w:ascii="Times New Roman" w:hAnsi="Times New Roman" w:cs="Times New Roman"/>
        </w:rPr>
      </w:pPr>
      <w:r w:rsidRPr="00E71615">
        <w:rPr>
          <w:rFonts w:ascii="Times New Roman" w:hAnsi="Times New Roman" w:cs="Times New Roman"/>
        </w:rPr>
        <w:t xml:space="preserve">Przystępując do niniejszego postępowania w sprawie udzielenia zamówienia publicznego pn.: </w:t>
      </w:r>
    </w:p>
    <w:p w:rsidR="00E71615" w:rsidRPr="00E71615" w:rsidRDefault="00E71615" w:rsidP="00E71615">
      <w:pPr>
        <w:spacing w:line="240" w:lineRule="auto"/>
        <w:jc w:val="both"/>
        <w:rPr>
          <w:rFonts w:ascii="Times New Roman" w:hAnsi="Times New Roman" w:cs="Times New Roman"/>
        </w:rPr>
      </w:pPr>
      <w:r w:rsidRPr="00E71615">
        <w:rPr>
          <w:rFonts w:ascii="Times New Roman" w:hAnsi="Times New Roman" w:cs="Times New Roman"/>
          <w:b/>
          <w:bCs/>
        </w:rPr>
        <w:lastRenderedPageBreak/>
        <w:t>Zakup i dostawa pojazdów służbowych</w:t>
      </w:r>
    </w:p>
    <w:p w:rsidR="00E71615" w:rsidRPr="00E71615" w:rsidRDefault="00E71615" w:rsidP="00E71615">
      <w:pPr>
        <w:pStyle w:val="Tekstpodstawowywcity"/>
        <w:spacing w:after="0"/>
        <w:ind w:firstLine="0"/>
        <w:jc w:val="both"/>
        <w:rPr>
          <w:rFonts w:ascii="Times New Roman" w:hAnsi="Times New Roman" w:cs="Times New Roman"/>
          <w:b/>
          <w:bCs/>
        </w:rPr>
      </w:pPr>
      <w:r w:rsidRPr="00E71615">
        <w:rPr>
          <w:rFonts w:ascii="Times New Roman" w:hAnsi="Times New Roman" w:cs="Times New Roman"/>
          <w:b/>
          <w:bCs/>
          <w:sz w:val="22"/>
        </w:rPr>
        <w:t>Zadanie nr 1 – Zakup i dostawa nieoznakowanego pojazdu typu PICK-UP – ilość 1szt.,</w:t>
      </w:r>
    </w:p>
    <w:p w:rsidR="00E71615" w:rsidRPr="00E71615" w:rsidRDefault="00E71615" w:rsidP="00E71615">
      <w:pPr>
        <w:pStyle w:val="Tekstpodstawowywcity"/>
        <w:spacing w:after="0"/>
        <w:ind w:firstLine="0"/>
        <w:jc w:val="both"/>
        <w:rPr>
          <w:rFonts w:ascii="Times New Roman" w:hAnsi="Times New Roman" w:cs="Times New Roman"/>
          <w:sz w:val="22"/>
        </w:rPr>
      </w:pPr>
      <w:r w:rsidRPr="00E71615">
        <w:rPr>
          <w:rFonts w:ascii="Times New Roman" w:hAnsi="Times New Roman" w:cs="Times New Roman"/>
          <w:bCs/>
          <w:color w:val="000000"/>
          <w:sz w:val="22"/>
        </w:rPr>
        <w:t xml:space="preserve">oświadczam, że zaoferowany przeze mnie pojazd: </w:t>
      </w:r>
    </w:p>
    <w:p w:rsidR="00E71615" w:rsidRPr="00E71615" w:rsidRDefault="00E71615" w:rsidP="00E71615">
      <w:pPr>
        <w:spacing w:line="240" w:lineRule="auto"/>
        <w:jc w:val="both"/>
        <w:rPr>
          <w:rFonts w:ascii="Times New Roman" w:hAnsi="Times New Roman" w:cs="Times New Roman"/>
        </w:rPr>
      </w:pPr>
      <w:r w:rsidRPr="00E71615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E71615" w:rsidRPr="00E71615" w:rsidRDefault="00E71615" w:rsidP="00E71615">
      <w:pPr>
        <w:spacing w:line="240" w:lineRule="auto"/>
        <w:jc w:val="center"/>
        <w:rPr>
          <w:rFonts w:ascii="Times New Roman" w:hAnsi="Times New Roman" w:cs="Times New Roman"/>
        </w:rPr>
      </w:pPr>
      <w:r w:rsidRPr="00E71615">
        <w:rPr>
          <w:rFonts w:ascii="Times New Roman" w:hAnsi="Times New Roman" w:cs="Times New Roman"/>
          <w:vertAlign w:val="superscript"/>
        </w:rPr>
        <w:t>(marka, typ, wariant, wersja, nazwa  handlowa**)</w:t>
      </w:r>
    </w:p>
    <w:p w:rsidR="00E71615" w:rsidRPr="00E71615" w:rsidRDefault="00E71615" w:rsidP="00E71615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E71615">
        <w:rPr>
          <w:rFonts w:ascii="Times New Roman" w:eastAsia="Arial" w:hAnsi="Times New Roman" w:cs="Times New Roman"/>
          <w:bCs/>
          <w:color w:val="000000"/>
        </w:rPr>
        <w:t>spełnia poniższe warunki:</w:t>
      </w:r>
    </w:p>
    <w:p w:rsidR="00E71615" w:rsidRPr="00E71615" w:rsidRDefault="00E71615" w:rsidP="00E71615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E71615">
        <w:rPr>
          <w:rFonts w:ascii="Times New Roman" w:hAnsi="Times New Roman" w:cs="Times New Roman"/>
        </w:rPr>
        <w:t>Pojazd musi być objęty gwarancją z minimalnym limitem przebiegu 100 000 kilometrów na okres:</w:t>
      </w:r>
    </w:p>
    <w:p w:rsidR="00E71615" w:rsidRPr="00E71615" w:rsidRDefault="00E71615" w:rsidP="00E71615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5"/>
        <w:gridCol w:w="4539"/>
        <w:gridCol w:w="2436"/>
        <w:gridCol w:w="2038"/>
      </w:tblGrid>
      <w:tr w:rsidR="00E71615" w:rsidRPr="00E71615" w:rsidTr="00B83C0C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71615" w:rsidRPr="00E71615" w:rsidRDefault="00E71615" w:rsidP="00E71615">
            <w:pPr>
              <w:pStyle w:val="Zawartotabeli"/>
              <w:spacing w:befor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71615">
              <w:rPr>
                <w:rFonts w:ascii="Times New Roman" w:hAnsi="Times New Roman"/>
                <w:i/>
                <w:iCs/>
                <w:sz w:val="22"/>
                <w:szCs w:val="22"/>
              </w:rPr>
              <w:t>L.p.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71615" w:rsidRPr="00E71615" w:rsidRDefault="00E71615" w:rsidP="00E71615">
            <w:pPr>
              <w:pStyle w:val="Zawartotabeli"/>
              <w:spacing w:befor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71615">
              <w:rPr>
                <w:rFonts w:ascii="Times New Roman" w:hAnsi="Times New Roman"/>
                <w:i/>
                <w:iCs/>
                <w:sz w:val="22"/>
                <w:szCs w:val="22"/>
              </w:rPr>
              <w:t>Gwarancja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71615" w:rsidRPr="00E71615" w:rsidRDefault="00E71615" w:rsidP="00E71615">
            <w:pPr>
              <w:pStyle w:val="Zawartotabeli"/>
              <w:spacing w:befor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71615">
              <w:rPr>
                <w:rFonts w:ascii="Times New Roman" w:hAnsi="Times New Roman"/>
                <w:i/>
                <w:iCs/>
                <w:sz w:val="22"/>
                <w:szCs w:val="22"/>
              </w:rPr>
              <w:t>Minimalny okres gwarancji wymagany przez Zamawiającego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615" w:rsidRPr="00E71615" w:rsidRDefault="00E71615" w:rsidP="00E71615">
            <w:pPr>
              <w:pStyle w:val="Zawartotabeli"/>
              <w:spacing w:befor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71615">
              <w:rPr>
                <w:rFonts w:ascii="Times New Roman" w:hAnsi="Times New Roman"/>
                <w:i/>
                <w:iCs/>
                <w:sz w:val="22"/>
                <w:szCs w:val="22"/>
              </w:rPr>
              <w:t>Okres gwarancji -  oferta Wykonawcy w pełnych miesiącach*</w:t>
            </w:r>
          </w:p>
        </w:tc>
      </w:tr>
      <w:tr w:rsidR="00E71615" w:rsidRPr="00E71615" w:rsidTr="00B83C0C">
        <w:trPr>
          <w:trHeight w:val="680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1615" w:rsidRPr="00E71615" w:rsidRDefault="00E71615" w:rsidP="00E71615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71615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1615" w:rsidRPr="00E71615" w:rsidRDefault="00E71615" w:rsidP="00E71615">
            <w:pPr>
              <w:pStyle w:val="Zawartotabeli"/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7161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gwarancja na zespoły i podzespoły mechaniczne, elektryczne i elektroniczne pojazdu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1615" w:rsidRPr="00E71615" w:rsidRDefault="00E71615" w:rsidP="00E71615">
            <w:pPr>
              <w:pStyle w:val="Zawartotabeli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E71615">
              <w:rPr>
                <w:rFonts w:ascii="Times New Roman" w:hAnsi="Times New Roman"/>
                <w:sz w:val="22"/>
                <w:szCs w:val="22"/>
              </w:rPr>
              <w:t>minimum 24 miesiące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71615" w:rsidRPr="00E71615" w:rsidRDefault="00E71615" w:rsidP="00E71615">
            <w:pPr>
              <w:pStyle w:val="Zawartotabeli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615">
              <w:rPr>
                <w:rFonts w:ascii="Times New Roman" w:hAnsi="Times New Roman"/>
                <w:sz w:val="22"/>
                <w:szCs w:val="22"/>
              </w:rPr>
              <w:t>……………….</w:t>
            </w:r>
          </w:p>
        </w:tc>
      </w:tr>
      <w:tr w:rsidR="00E71615" w:rsidRPr="00E71615" w:rsidTr="00B83C0C">
        <w:trPr>
          <w:trHeight w:val="680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1615" w:rsidRPr="00E71615" w:rsidRDefault="00E71615" w:rsidP="00E71615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71615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1615" w:rsidRPr="00E71615" w:rsidRDefault="00E71615" w:rsidP="00E71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71615">
              <w:rPr>
                <w:rFonts w:ascii="Times New Roman" w:eastAsia="Calibri" w:hAnsi="Times New Roman" w:cs="Times New Roman"/>
              </w:rPr>
              <w:t>gwarancja na powłokę lakierniczą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1615" w:rsidRPr="00E71615" w:rsidRDefault="00E71615" w:rsidP="00E71615">
            <w:pPr>
              <w:pStyle w:val="Zawartotabeli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E71615">
              <w:rPr>
                <w:rFonts w:ascii="Times New Roman" w:hAnsi="Times New Roman"/>
                <w:sz w:val="22"/>
                <w:szCs w:val="22"/>
              </w:rPr>
              <w:t>minimum 24 miesiące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71615" w:rsidRPr="00E71615" w:rsidRDefault="00E71615" w:rsidP="00E71615">
            <w:pPr>
              <w:pStyle w:val="Zawartotabeli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615">
              <w:rPr>
                <w:rFonts w:ascii="Times New Roman" w:hAnsi="Times New Roman"/>
                <w:sz w:val="22"/>
                <w:szCs w:val="22"/>
              </w:rPr>
              <w:t>……………….</w:t>
            </w:r>
          </w:p>
        </w:tc>
      </w:tr>
      <w:tr w:rsidR="00E71615" w:rsidRPr="00E71615" w:rsidTr="00B83C0C">
        <w:trPr>
          <w:trHeight w:val="680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1615" w:rsidRPr="00E71615" w:rsidRDefault="00E71615" w:rsidP="00E71615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71615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1615" w:rsidRPr="00E71615" w:rsidRDefault="00E71615" w:rsidP="00E71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71615">
              <w:rPr>
                <w:rFonts w:ascii="Times New Roman" w:eastAsia="Calibri" w:hAnsi="Times New Roman" w:cs="Times New Roman"/>
              </w:rPr>
              <w:t>gwarancja na perforację elementów nadwozia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1615" w:rsidRPr="00E71615" w:rsidRDefault="00E71615" w:rsidP="00E71615">
            <w:pPr>
              <w:pStyle w:val="Zawartotabeli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E71615">
              <w:rPr>
                <w:rFonts w:ascii="Times New Roman" w:hAnsi="Times New Roman"/>
                <w:sz w:val="22"/>
                <w:szCs w:val="22"/>
              </w:rPr>
              <w:t>minimum 60 miesięcy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71615" w:rsidRPr="00E71615" w:rsidRDefault="00E71615" w:rsidP="00E71615">
            <w:pPr>
              <w:pStyle w:val="Zawartotabeli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615">
              <w:rPr>
                <w:rFonts w:ascii="Times New Roman" w:hAnsi="Times New Roman"/>
                <w:sz w:val="22"/>
                <w:szCs w:val="22"/>
              </w:rPr>
              <w:t>……………….</w:t>
            </w:r>
          </w:p>
        </w:tc>
      </w:tr>
    </w:tbl>
    <w:p w:rsidR="00E71615" w:rsidRPr="00E71615" w:rsidRDefault="00E71615" w:rsidP="00E71615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E71615">
        <w:rPr>
          <w:rFonts w:ascii="Times New Roman" w:hAnsi="Times New Roman" w:cs="Times New Roman"/>
        </w:rPr>
        <w:t>*licząc od daty podpisania bez zastrzeżeń protokołu odbioru pojazdu przez Zamawiającego</w:t>
      </w:r>
    </w:p>
    <w:p w:rsidR="00E71615" w:rsidRPr="00E71615" w:rsidRDefault="00E71615" w:rsidP="00E71615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E71615">
        <w:rPr>
          <w:rFonts w:ascii="Times New Roman" w:hAnsi="Times New Roman" w:cs="Times New Roman"/>
        </w:rPr>
        <w:t>**zgodnie z nazewnictwem pojazdu</w:t>
      </w:r>
    </w:p>
    <w:p w:rsidR="00E71615" w:rsidRDefault="00E71615" w:rsidP="00E71615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E71615" w:rsidRPr="00E71615" w:rsidRDefault="00E71615" w:rsidP="00E71615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E71615">
        <w:rPr>
          <w:rFonts w:ascii="Times New Roman" w:hAnsi="Times New Roman" w:cs="Times New Roman"/>
        </w:rPr>
        <w:t>WYKONAWCA WINIEN PODAĆ OKRES GWARANCJI W PEŁNYCH MIESIĄCACH. OFERTA ZAWIERAJĄCA OKRES GWARANCJI KRÓTSZY NIŻ WYMAGANE PRZEZ ZAMAWIAJĄCEGO ORAZ W NIEPEŁNYCH MIESIĄCACH ZOSTANĄ ODRZUCONE JAKO NIEZGODNE Z WARUNKAMI ZAMÓWIENIA.</w:t>
      </w:r>
    </w:p>
    <w:p w:rsidR="00E71615" w:rsidRDefault="00E71615" w:rsidP="00E71615">
      <w:pPr>
        <w:tabs>
          <w:tab w:val="left" w:pos="426"/>
          <w:tab w:val="left" w:pos="567"/>
        </w:tabs>
        <w:spacing w:line="240" w:lineRule="auto"/>
        <w:jc w:val="both"/>
      </w:pPr>
      <w:r w:rsidRPr="00E71615">
        <w:rPr>
          <w:rFonts w:ascii="Times New Roman" w:hAnsi="Times New Roman" w:cs="Times New Roman"/>
        </w:rPr>
        <w:t>BRAK WYPEŁNIENIA POWYŻSZEJ TABELI WE WSZYSTKICH POZYCJACH BĘDZIE SKUTKOWAĆ ODRZUCENIEM OFERTY JAKO NIEZGODNEJ Z WARUNKAMI ZAMÓWIENIA.</w:t>
      </w:r>
    </w:p>
    <w:p w:rsidR="002C1329" w:rsidRPr="00546799" w:rsidRDefault="002C1329" w:rsidP="002C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54679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54679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546799">
        <w:rPr>
          <w:rFonts w:ascii="Times New Roman" w:eastAsia="TimesNewRoman" w:hAnsi="Times New Roman" w:cs="Times New Roman"/>
          <w:lang w:eastAsia="pl-PL"/>
        </w:rPr>
        <w:t>ś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546799">
        <w:rPr>
          <w:rFonts w:ascii="Times New Roman" w:eastAsia="TimesNewRoman" w:hAnsi="Times New Roman" w:cs="Times New Roman"/>
          <w:lang w:eastAsia="pl-PL"/>
        </w:rPr>
        <w:t>ę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54679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546799">
        <w:rPr>
          <w:rFonts w:ascii="Times New Roman" w:eastAsia="TimesNewRoman" w:hAnsi="Times New Roman" w:cs="Times New Roman"/>
          <w:lang w:eastAsia="pl-PL"/>
        </w:rPr>
        <w:t xml:space="preserve"> 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54679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546799">
        <w:rPr>
          <w:rFonts w:ascii="Times New Roman" w:eastAsia="TimesNewRoman" w:hAnsi="Times New Roman" w:cs="Times New Roman"/>
          <w:lang w:eastAsia="pl-PL"/>
        </w:rPr>
        <w:t>ę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546799">
        <w:rPr>
          <w:rFonts w:ascii="Times New Roman" w:eastAsia="Times New Roman" w:hAnsi="Times New Roman" w:cs="Times New Roman"/>
          <w:lang w:eastAsia="pl-PL"/>
        </w:rPr>
        <w:t>(wypełni</w:t>
      </w:r>
      <w:r w:rsidRPr="00546799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546799">
        <w:rPr>
          <w:rFonts w:ascii="Times New Roman" w:eastAsia="Times New Roman" w:hAnsi="Times New Roman" w:cs="Times New Roman"/>
          <w:lang w:eastAsia="pl-PL"/>
        </w:rPr>
        <w:t>je</w:t>
      </w:r>
      <w:r w:rsidRPr="00546799">
        <w:rPr>
          <w:rFonts w:ascii="Times New Roman" w:eastAsia="TimesNewRoman" w:hAnsi="Times New Roman" w:cs="Times New Roman"/>
          <w:lang w:eastAsia="pl-PL"/>
        </w:rPr>
        <w:t>ś</w:t>
      </w:r>
      <w:r w:rsidRPr="00546799">
        <w:rPr>
          <w:rFonts w:ascii="Times New Roman" w:eastAsia="Times New Roman" w:hAnsi="Times New Roman" w:cs="Times New Roman"/>
          <w:lang w:eastAsia="pl-PL"/>
        </w:rPr>
        <w:t>li dotyczy)</w:t>
      </w:r>
    </w:p>
    <w:p w:rsidR="002C1329" w:rsidRPr="00546799" w:rsidRDefault="002C1329" w:rsidP="002C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2C1329" w:rsidRPr="00546799" w:rsidTr="00B83C0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329" w:rsidRPr="00546799" w:rsidRDefault="002C1329" w:rsidP="00B83C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546799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329" w:rsidRPr="00546799" w:rsidRDefault="002C1329" w:rsidP="00B8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546799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546799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2C1329" w:rsidRPr="00546799" w:rsidTr="00B83C0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29" w:rsidRPr="00546799" w:rsidRDefault="002C1329" w:rsidP="00B83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29" w:rsidRPr="00546799" w:rsidRDefault="002C1329" w:rsidP="00B83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2C1329" w:rsidRPr="00546799" w:rsidRDefault="002C1329" w:rsidP="002C13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C1329" w:rsidRPr="00546799" w:rsidRDefault="002C1329" w:rsidP="002C13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4679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2C1329" w:rsidRPr="00546799" w:rsidRDefault="002C1329" w:rsidP="002C13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679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C1329" w:rsidRPr="00546799" w:rsidRDefault="002C1329" w:rsidP="002C13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679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C1329" w:rsidRPr="00546799" w:rsidRDefault="002C1329" w:rsidP="002C132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4679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54679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54679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546799">
        <w:rPr>
          <w:rFonts w:ascii="Times New Roman" w:eastAsia="TimesNewRoman" w:hAnsi="Times New Roman" w:cs="Times New Roman"/>
          <w:lang w:eastAsia="zh-CN"/>
        </w:rPr>
        <w:t>ę</w:t>
      </w:r>
      <w:r w:rsidRPr="0054679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546799">
        <w:rPr>
          <w:rFonts w:ascii="Times New Roman" w:eastAsia="TimesNewRoman" w:hAnsi="Times New Roman" w:cs="Times New Roman"/>
          <w:lang w:eastAsia="zh-CN"/>
        </w:rPr>
        <w:t>ą</w:t>
      </w:r>
      <w:r w:rsidRPr="0054679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546799">
        <w:rPr>
          <w:rFonts w:ascii="Times New Roman" w:eastAsia="TimesNewRoman" w:hAnsi="Times New Roman" w:cs="Times New Roman"/>
          <w:lang w:eastAsia="zh-CN"/>
        </w:rPr>
        <w:t>ęś</w:t>
      </w:r>
      <w:r w:rsidRPr="0054679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546799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546799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546799">
        <w:rPr>
          <w:rFonts w:ascii="Times New Roman" w:eastAsia="Times New Roman" w:hAnsi="Times New Roman" w:cs="Times New Roman"/>
          <w:lang w:eastAsia="zh-CN"/>
        </w:rPr>
        <w:t>je</w:t>
      </w:r>
      <w:r w:rsidRPr="00546799">
        <w:rPr>
          <w:rFonts w:ascii="Times New Roman" w:eastAsia="TimesNewRoman" w:hAnsi="Times New Roman" w:cs="Times New Roman"/>
          <w:lang w:eastAsia="zh-CN"/>
        </w:rPr>
        <w:t>ś</w:t>
      </w:r>
      <w:r w:rsidRPr="00546799">
        <w:rPr>
          <w:rFonts w:ascii="Times New Roman" w:eastAsia="Times New Roman" w:hAnsi="Times New Roman" w:cs="Times New Roman"/>
          <w:lang w:eastAsia="zh-CN"/>
        </w:rPr>
        <w:t>li dotyczy)</w:t>
      </w:r>
    </w:p>
    <w:p w:rsidR="002C1329" w:rsidRPr="00546799" w:rsidRDefault="002C1329" w:rsidP="002C132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2C1329" w:rsidRPr="00546799" w:rsidTr="00B83C0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329" w:rsidRPr="00546799" w:rsidRDefault="002C1329" w:rsidP="00B83C0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Cz</w:t>
            </w:r>
            <w:r w:rsidRPr="00546799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29" w:rsidRPr="00546799" w:rsidRDefault="002C1329" w:rsidP="00B83C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2C1329" w:rsidRPr="00546799" w:rsidRDefault="002C1329" w:rsidP="00B83C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6799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2C1329" w:rsidRPr="00546799" w:rsidTr="00B83C0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29" w:rsidRPr="00546799" w:rsidRDefault="002C1329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29" w:rsidRPr="00546799" w:rsidRDefault="002C1329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2C1329" w:rsidRPr="00546799" w:rsidTr="00B83C0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29" w:rsidRPr="00546799" w:rsidRDefault="002C1329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29" w:rsidRPr="00546799" w:rsidRDefault="002C1329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C1329" w:rsidRPr="00546799" w:rsidRDefault="002C1329" w:rsidP="002C1329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546799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2C1329" w:rsidRPr="00546799" w:rsidRDefault="002C1329" w:rsidP="002C1329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  <w:b/>
        </w:rPr>
        <w:t>OŚWIADCZAMY</w:t>
      </w:r>
      <w:r w:rsidRPr="00546799">
        <w:rPr>
          <w:rFonts w:ascii="Times New Roman" w:hAnsi="Times New Roman" w:cs="Times New Roman"/>
          <w:bCs/>
        </w:rPr>
        <w:t>,</w:t>
      </w:r>
      <w:r w:rsidRPr="00546799">
        <w:rPr>
          <w:rFonts w:ascii="Times New Roman" w:hAnsi="Times New Roman" w:cs="Times New Roman"/>
          <w:b/>
        </w:rPr>
        <w:t xml:space="preserve"> </w:t>
      </w:r>
      <w:r w:rsidRPr="00546799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2C1329" w:rsidRPr="00546799" w:rsidRDefault="002C1329" w:rsidP="002C1329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546799">
        <w:rPr>
          <w:rFonts w:ascii="Times New Roman" w:hAnsi="Times New Roman" w:cs="Times New Roman"/>
          <w:b/>
        </w:rPr>
        <w:t>OŚWIADCZAMY</w:t>
      </w:r>
      <w:r w:rsidRPr="00546799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2C1329" w:rsidRPr="00546799" w:rsidRDefault="002C1329" w:rsidP="002C1329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546799">
        <w:rPr>
          <w:rFonts w:ascii="Times New Roman" w:hAnsi="Times New Roman" w:cs="Times New Roman"/>
          <w:b/>
        </w:rPr>
        <w:t>OŚWIADCZAMY</w:t>
      </w:r>
      <w:r w:rsidRPr="0054679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54679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</w:t>
      </w:r>
      <w:r w:rsidR="0058789F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ia, o którym mowa w Rozdziale X</w:t>
      </w:r>
      <w:r w:rsidRPr="0054679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pkt. 1 SWZ. </w:t>
      </w:r>
    </w:p>
    <w:p w:rsidR="002C1329" w:rsidRPr="00546799" w:rsidRDefault="002C1329" w:rsidP="002C1329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546799">
        <w:rPr>
          <w:rFonts w:ascii="Times New Roman" w:hAnsi="Times New Roman" w:cs="Times New Roman"/>
          <w:b/>
        </w:rPr>
        <w:t>OŚWIADCZAMY</w:t>
      </w:r>
      <w:r w:rsidRPr="00546799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="00E7161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Załączniku nr </w:t>
      </w:r>
      <w:r w:rsidRPr="0054679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4</w:t>
      </w:r>
      <w:r w:rsidR="00BD43D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</w:t>
      </w:r>
      <w:r w:rsidRPr="0054679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SWZ</w:t>
      </w:r>
      <w:r w:rsidRPr="00546799">
        <w:rPr>
          <w:rFonts w:ascii="Times New Roman" w:hAnsi="Times New Roman" w:cs="Times New Roman"/>
          <w:bCs/>
          <w:color w:val="0070C0"/>
        </w:rPr>
        <w:t xml:space="preserve"> </w:t>
      </w:r>
      <w:r w:rsidRPr="00546799">
        <w:rPr>
          <w:rFonts w:ascii="Times New Roman" w:hAnsi="Times New Roman" w:cs="Times New Roman"/>
          <w:bCs/>
        </w:rPr>
        <w:t>i ZOBOWIĄZUJEMY SIĘ, w przypadku wyboru naszej oferty, do zawarcia umowy zgodnej z niniejszą ofertą, na warunkach w nich określonych.</w:t>
      </w:r>
    </w:p>
    <w:p w:rsidR="002C1329" w:rsidRPr="00546799" w:rsidRDefault="002C1329" w:rsidP="002C1329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  <w:b/>
        </w:rPr>
        <w:t>OŚWIADCZAM</w:t>
      </w:r>
      <w:r w:rsidRPr="00546799">
        <w:rPr>
          <w:rFonts w:ascii="Times New Roman" w:hAnsi="Times New Roman" w:cs="Times New Roman"/>
          <w:bCs/>
        </w:rPr>
        <w:t>,</w:t>
      </w:r>
      <w:r w:rsidRPr="00546799">
        <w:rPr>
          <w:rFonts w:ascii="Times New Roman" w:hAnsi="Times New Roman" w:cs="Times New Roman"/>
          <w:b/>
        </w:rPr>
        <w:t xml:space="preserve"> </w:t>
      </w:r>
      <w:r w:rsidRPr="00546799">
        <w:rPr>
          <w:rFonts w:ascii="Times New Roman" w:hAnsi="Times New Roman" w:cs="Times New Roman"/>
        </w:rPr>
        <w:t xml:space="preserve">że wypełniam obowiązki informacyjne przewidziane w art. 13 </w:t>
      </w:r>
      <w:r w:rsidRPr="00546799">
        <w:rPr>
          <w:rFonts w:ascii="Times New Roman" w:hAnsi="Times New Roman" w:cs="Times New Roman"/>
        </w:rPr>
        <w:br/>
        <w:t>lub art. 14 RODO</w:t>
      </w:r>
      <w:r w:rsidRPr="00546799">
        <w:rPr>
          <w:rFonts w:ascii="Times New Roman" w:hAnsi="Times New Roman" w:cs="Times New Roman"/>
          <w:vertAlign w:val="superscript"/>
        </w:rPr>
        <w:t xml:space="preserve">2 </w:t>
      </w:r>
      <w:r w:rsidRPr="00546799">
        <w:rPr>
          <w:rFonts w:ascii="Times New Roman" w:hAnsi="Times New Roman" w:cs="Times New Roman"/>
        </w:rPr>
        <w:t xml:space="preserve">wobec osób fizycznych, od których dane osobowe bezpośrednio </w:t>
      </w:r>
      <w:r w:rsidRPr="00546799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546799">
        <w:rPr>
          <w:rFonts w:ascii="Times New Roman" w:hAnsi="Times New Roman" w:cs="Times New Roman"/>
        </w:rPr>
        <w:br/>
        <w:t>w niniejszym postępowaniu</w:t>
      </w:r>
      <w:r w:rsidRPr="00546799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2C1329" w:rsidRPr="00546799" w:rsidRDefault="002C1329" w:rsidP="002C1329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546799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546799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2C1329" w:rsidRPr="00546799" w:rsidRDefault="002C1329" w:rsidP="002C1329">
      <w:pPr>
        <w:numPr>
          <w:ilvl w:val="0"/>
          <w:numId w:val="3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C1329" w:rsidRPr="00546799" w:rsidRDefault="002C1329" w:rsidP="002C1329">
      <w:pPr>
        <w:numPr>
          <w:ilvl w:val="0"/>
          <w:numId w:val="3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C1329" w:rsidRPr="00546799" w:rsidRDefault="002C1329" w:rsidP="002C1329">
      <w:pPr>
        <w:numPr>
          <w:ilvl w:val="0"/>
          <w:numId w:val="3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C1329" w:rsidRPr="00546799" w:rsidRDefault="002C1329" w:rsidP="002C1329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  <w:b/>
        </w:rPr>
        <w:t xml:space="preserve">Składamy ofertę na </w:t>
      </w:r>
      <w:r w:rsidRPr="00546799">
        <w:rPr>
          <w:rFonts w:ascii="Times New Roman" w:hAnsi="Times New Roman" w:cs="Times New Roman"/>
          <w:bCs/>
        </w:rPr>
        <w:t>...</w:t>
      </w:r>
      <w:r w:rsidRPr="00546799">
        <w:rPr>
          <w:rFonts w:ascii="Times New Roman" w:hAnsi="Times New Roman" w:cs="Times New Roman"/>
        </w:rPr>
        <w:t xml:space="preserve">……… </w:t>
      </w:r>
      <w:r w:rsidRPr="00546799">
        <w:rPr>
          <w:rFonts w:ascii="Times New Roman" w:hAnsi="Times New Roman" w:cs="Times New Roman"/>
          <w:b/>
          <w:bCs/>
        </w:rPr>
        <w:t>stronach</w:t>
      </w:r>
      <w:r w:rsidRPr="00546799">
        <w:rPr>
          <w:rFonts w:ascii="Times New Roman" w:hAnsi="Times New Roman" w:cs="Times New Roman"/>
        </w:rPr>
        <w:t>.</w:t>
      </w:r>
    </w:p>
    <w:p w:rsidR="002C1329" w:rsidRPr="00546799" w:rsidRDefault="002C1329" w:rsidP="002C1329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  <w:b/>
        </w:rPr>
        <w:t>Wraz z ofertą SKŁADAMY następujące oświadczenia i dokumenty:</w:t>
      </w:r>
    </w:p>
    <w:p w:rsidR="002C1329" w:rsidRPr="00546799" w:rsidRDefault="002C1329" w:rsidP="002C132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2C1329" w:rsidRPr="00546799" w:rsidRDefault="002C1329" w:rsidP="002C132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2C1329" w:rsidRPr="00546799" w:rsidRDefault="002C1329" w:rsidP="002C132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2C1329" w:rsidRPr="00546799" w:rsidRDefault="002C1329" w:rsidP="002C132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2C1329" w:rsidRPr="00546799" w:rsidRDefault="002C1329" w:rsidP="002C132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2C1329" w:rsidRPr="00546799" w:rsidRDefault="002C1329" w:rsidP="002C1329">
      <w:pPr>
        <w:jc w:val="both"/>
        <w:rPr>
          <w:rFonts w:ascii="Times New Roman" w:hAnsi="Times New Roman" w:cs="Times New Roman"/>
          <w:b/>
          <w:u w:val="single"/>
        </w:rPr>
      </w:pPr>
    </w:p>
    <w:p w:rsidR="002C1329" w:rsidRPr="00546799" w:rsidRDefault="002C1329" w:rsidP="002C1329">
      <w:pPr>
        <w:jc w:val="both"/>
        <w:rPr>
          <w:rFonts w:ascii="Times New Roman" w:hAnsi="Times New Roman" w:cs="Times New Roman"/>
          <w:b/>
          <w:u w:val="single"/>
        </w:rPr>
      </w:pPr>
    </w:p>
    <w:p w:rsidR="002C1329" w:rsidRDefault="002C1329" w:rsidP="002C1329">
      <w:pPr>
        <w:jc w:val="both"/>
        <w:rPr>
          <w:rFonts w:ascii="Times New Roman" w:hAnsi="Times New Roman" w:cs="Times New Roman"/>
          <w:b/>
          <w:u w:val="single"/>
        </w:rPr>
      </w:pPr>
      <w:r w:rsidRPr="00546799">
        <w:rPr>
          <w:rFonts w:ascii="Times New Roman" w:hAnsi="Times New Roman" w:cs="Times New Roman"/>
          <w:b/>
          <w:u w:val="single"/>
        </w:rPr>
        <w:t>UWAGA: Informacja dla Wykonawcy</w:t>
      </w:r>
    </w:p>
    <w:p w:rsidR="0058789F" w:rsidRPr="0058789F" w:rsidRDefault="0058789F" w:rsidP="0058789F">
      <w:pPr>
        <w:jc w:val="both"/>
        <w:rPr>
          <w:rFonts w:ascii="Times New Roman" w:hAnsi="Times New Roman" w:cs="Times New Roman"/>
          <w:sz w:val="20"/>
          <w:szCs w:val="20"/>
        </w:rPr>
      </w:pPr>
      <w:r w:rsidRPr="0058789F">
        <w:rPr>
          <w:rFonts w:ascii="Times New Roman" w:hAnsi="Times New Roman" w:cs="Times New Roman"/>
          <w:sz w:val="20"/>
          <w:szCs w:val="20"/>
        </w:rPr>
        <w:t xml:space="preserve">Formularz oferty musi być opatrzony przez osobę lub osoby uprawnione do reprezentowania firmy </w:t>
      </w:r>
      <w:r w:rsidRPr="0058789F">
        <w:rPr>
          <w:rFonts w:ascii="Times New Roman" w:hAnsi="Times New Roman" w:cs="Times New Roman"/>
          <w:sz w:val="20"/>
          <w:szCs w:val="20"/>
          <w:u w:val="single"/>
        </w:rPr>
        <w:t>kwalifikowanym podpisem elektronicznym, podpisem zaufanym lub elektronicznym podpisem osobistym</w:t>
      </w:r>
      <w:r w:rsidRPr="005878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58789F">
        <w:rPr>
          <w:rFonts w:ascii="Times New Roman" w:hAnsi="Times New Roman" w:cs="Times New Roman"/>
          <w:sz w:val="20"/>
          <w:szCs w:val="20"/>
        </w:rPr>
        <w:t>i przekazany zamawiającemu wraz z dokumentem (</w:t>
      </w:r>
      <w:proofErr w:type="spellStart"/>
      <w:r w:rsidRPr="0058789F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58789F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58789F" w:rsidRPr="00546799" w:rsidRDefault="0058789F" w:rsidP="002C1329">
      <w:pPr>
        <w:jc w:val="both"/>
        <w:rPr>
          <w:rFonts w:ascii="Times New Roman" w:hAnsi="Times New Roman" w:cs="Times New Roman"/>
          <w:b/>
          <w:u w:val="single"/>
        </w:rPr>
      </w:pPr>
    </w:p>
    <w:p w:rsidR="002C1329" w:rsidRPr="00546799" w:rsidRDefault="002C1329" w:rsidP="002C13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46799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2C1329" w:rsidRPr="00546799" w:rsidRDefault="002C1329" w:rsidP="002C1329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46799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9D374D" w:rsidRDefault="009D374D"/>
    <w:sectPr w:rsidR="009D3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Arial Unicode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1DE"/>
    <w:multiLevelType w:val="multilevel"/>
    <w:tmpl w:val="5622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418424C"/>
    <w:multiLevelType w:val="multilevel"/>
    <w:tmpl w:val="30F4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49E41F5"/>
    <w:multiLevelType w:val="multilevel"/>
    <w:tmpl w:val="260A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5CC250D"/>
    <w:multiLevelType w:val="multilevel"/>
    <w:tmpl w:val="2828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0B434679"/>
    <w:multiLevelType w:val="multilevel"/>
    <w:tmpl w:val="B484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0824B34"/>
    <w:multiLevelType w:val="multilevel"/>
    <w:tmpl w:val="77D6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10D37E6"/>
    <w:multiLevelType w:val="multilevel"/>
    <w:tmpl w:val="8952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8854189"/>
    <w:multiLevelType w:val="multilevel"/>
    <w:tmpl w:val="B810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A7751CD"/>
    <w:multiLevelType w:val="multilevel"/>
    <w:tmpl w:val="E210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ADA391B"/>
    <w:multiLevelType w:val="hybridMultilevel"/>
    <w:tmpl w:val="12744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E7A64"/>
    <w:multiLevelType w:val="multilevel"/>
    <w:tmpl w:val="59B8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8DD2CFB"/>
    <w:multiLevelType w:val="hybridMultilevel"/>
    <w:tmpl w:val="1AA44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55405"/>
    <w:multiLevelType w:val="multilevel"/>
    <w:tmpl w:val="F88E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4B86215F"/>
    <w:multiLevelType w:val="multilevel"/>
    <w:tmpl w:val="07C0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4CC86410"/>
    <w:multiLevelType w:val="multilevel"/>
    <w:tmpl w:val="BBE61FA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 Black" w:hAnsi="Arial Black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D962AFD"/>
    <w:multiLevelType w:val="multilevel"/>
    <w:tmpl w:val="AEA8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531B0D00"/>
    <w:multiLevelType w:val="multilevel"/>
    <w:tmpl w:val="E888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54DF319E"/>
    <w:multiLevelType w:val="multilevel"/>
    <w:tmpl w:val="6A02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FB0BC4"/>
    <w:multiLevelType w:val="multilevel"/>
    <w:tmpl w:val="160AEA24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21" w15:restartNumberingAfterBreak="0">
    <w:nsid w:val="58FF70B8"/>
    <w:multiLevelType w:val="multilevel"/>
    <w:tmpl w:val="299E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59D63C32"/>
    <w:multiLevelType w:val="multilevel"/>
    <w:tmpl w:val="2D58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5BD55531"/>
    <w:multiLevelType w:val="multilevel"/>
    <w:tmpl w:val="2726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5C637C88"/>
    <w:multiLevelType w:val="multilevel"/>
    <w:tmpl w:val="7DF0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5CD77D20"/>
    <w:multiLevelType w:val="multilevel"/>
    <w:tmpl w:val="3076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60C836D6"/>
    <w:multiLevelType w:val="multilevel"/>
    <w:tmpl w:val="CA0E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64CC3B3E"/>
    <w:multiLevelType w:val="multilevel"/>
    <w:tmpl w:val="EAC2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9" w15:restartNumberingAfterBreak="0">
    <w:nsid w:val="755B7C23"/>
    <w:multiLevelType w:val="multilevel"/>
    <w:tmpl w:val="1C5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78837D67"/>
    <w:multiLevelType w:val="multilevel"/>
    <w:tmpl w:val="779A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789F48CA"/>
    <w:multiLevelType w:val="multilevel"/>
    <w:tmpl w:val="78CE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79840E10"/>
    <w:multiLevelType w:val="hybridMultilevel"/>
    <w:tmpl w:val="40CC2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C77CB"/>
    <w:multiLevelType w:val="multilevel"/>
    <w:tmpl w:val="E536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7B1776CC"/>
    <w:multiLevelType w:val="multilevel"/>
    <w:tmpl w:val="6772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8"/>
  </w:num>
  <w:num w:numId="4">
    <w:abstractNumId w:val="35"/>
  </w:num>
  <w:num w:numId="5">
    <w:abstractNumId w:val="15"/>
  </w:num>
  <w:num w:numId="6">
    <w:abstractNumId w:val="27"/>
  </w:num>
  <w:num w:numId="7">
    <w:abstractNumId w:val="2"/>
  </w:num>
  <w:num w:numId="8">
    <w:abstractNumId w:val="16"/>
  </w:num>
  <w:num w:numId="9">
    <w:abstractNumId w:val="30"/>
  </w:num>
  <w:num w:numId="10">
    <w:abstractNumId w:val="14"/>
  </w:num>
  <w:num w:numId="11">
    <w:abstractNumId w:val="31"/>
  </w:num>
  <w:num w:numId="12">
    <w:abstractNumId w:val="21"/>
  </w:num>
  <w:num w:numId="13">
    <w:abstractNumId w:val="6"/>
  </w:num>
  <w:num w:numId="14">
    <w:abstractNumId w:val="34"/>
  </w:num>
  <w:num w:numId="15">
    <w:abstractNumId w:val="5"/>
  </w:num>
  <w:num w:numId="16">
    <w:abstractNumId w:val="3"/>
  </w:num>
  <w:num w:numId="17">
    <w:abstractNumId w:val="1"/>
  </w:num>
  <w:num w:numId="18">
    <w:abstractNumId w:val="13"/>
  </w:num>
  <w:num w:numId="19">
    <w:abstractNumId w:val="0"/>
  </w:num>
  <w:num w:numId="20">
    <w:abstractNumId w:val="33"/>
  </w:num>
  <w:num w:numId="21">
    <w:abstractNumId w:val="18"/>
  </w:num>
  <w:num w:numId="22">
    <w:abstractNumId w:val="17"/>
  </w:num>
  <w:num w:numId="23">
    <w:abstractNumId w:val="25"/>
  </w:num>
  <w:num w:numId="24">
    <w:abstractNumId w:val="11"/>
  </w:num>
  <w:num w:numId="25">
    <w:abstractNumId w:val="9"/>
  </w:num>
  <w:num w:numId="26">
    <w:abstractNumId w:val="26"/>
  </w:num>
  <w:num w:numId="27">
    <w:abstractNumId w:val="23"/>
  </w:num>
  <w:num w:numId="28">
    <w:abstractNumId w:val="7"/>
  </w:num>
  <w:num w:numId="29">
    <w:abstractNumId w:val="24"/>
  </w:num>
  <w:num w:numId="30">
    <w:abstractNumId w:val="29"/>
  </w:num>
  <w:num w:numId="31">
    <w:abstractNumId w:val="22"/>
  </w:num>
  <w:num w:numId="32">
    <w:abstractNumId w:val="10"/>
  </w:num>
  <w:num w:numId="33">
    <w:abstractNumId w:val="12"/>
  </w:num>
  <w:num w:numId="34">
    <w:abstractNumId w:val="20"/>
  </w:num>
  <w:num w:numId="35">
    <w:abstractNumId w:val="8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AC1"/>
    <w:rsid w:val="00021188"/>
    <w:rsid w:val="002C1329"/>
    <w:rsid w:val="00555AC1"/>
    <w:rsid w:val="0058789F"/>
    <w:rsid w:val="009D374D"/>
    <w:rsid w:val="00BD43D9"/>
    <w:rsid w:val="00C27540"/>
    <w:rsid w:val="00D135C8"/>
    <w:rsid w:val="00DD61C4"/>
    <w:rsid w:val="00E63D9E"/>
    <w:rsid w:val="00E7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0894"/>
  <w15:chartTrackingRefBased/>
  <w15:docId w15:val="{09940593-EFA6-4274-B941-7E56F409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3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13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56z0">
    <w:name w:val="WW8Num56z0"/>
    <w:qFormat/>
    <w:rsid w:val="00DD61C4"/>
    <w:rPr>
      <w:strike w:val="0"/>
      <w:dstrike w:val="0"/>
    </w:rPr>
  </w:style>
  <w:style w:type="character" w:customStyle="1" w:styleId="TekstpodstawowywcityZnak1">
    <w:name w:val="Tekst podstawowy wcięty Znak1"/>
    <w:basedOn w:val="Domylnaczcionkaakapitu"/>
    <w:link w:val="Tekstpodstawowywcity"/>
    <w:qFormat/>
    <w:rsid w:val="00DD61C4"/>
    <w:rPr>
      <w:rFonts w:ascii="Arial" w:hAnsi="Arial"/>
      <w:sz w:val="24"/>
      <w:lang w:eastAsia="ar-SA"/>
    </w:rPr>
  </w:style>
  <w:style w:type="paragraph" w:styleId="Tekstpodstawowywcity">
    <w:name w:val="Body Text Indent"/>
    <w:basedOn w:val="Tekstpodstawowy"/>
    <w:link w:val="TekstpodstawowywcityZnak1"/>
    <w:qFormat/>
    <w:rsid w:val="00DD61C4"/>
    <w:pPr>
      <w:widowControl w:val="0"/>
      <w:suppressAutoHyphens/>
      <w:spacing w:line="240" w:lineRule="auto"/>
      <w:ind w:firstLine="210"/>
    </w:pPr>
    <w:rPr>
      <w:rFonts w:ascii="Arial" w:hAnsi="Arial"/>
      <w:sz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DD61C4"/>
  </w:style>
  <w:style w:type="paragraph" w:customStyle="1" w:styleId="Mario">
    <w:name w:val="Mario"/>
    <w:basedOn w:val="Normalny"/>
    <w:qFormat/>
    <w:rsid w:val="00DD61C4"/>
    <w:pPr>
      <w:widowControl w:val="0"/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FR1">
    <w:name w:val="FR1"/>
    <w:qFormat/>
    <w:rsid w:val="00DD61C4"/>
    <w:pPr>
      <w:widowControl w:val="0"/>
      <w:suppressAutoHyphens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61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61C4"/>
  </w:style>
  <w:style w:type="paragraph" w:customStyle="1" w:styleId="Zawartotabeli">
    <w:name w:val="Zawartość tabeli"/>
    <w:basedOn w:val="Tekstpodstawowy"/>
    <w:qFormat/>
    <w:rsid w:val="00E71615"/>
    <w:pPr>
      <w:widowControl w:val="0"/>
      <w:suppressLineNumbers/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2292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11</cp:revision>
  <dcterms:created xsi:type="dcterms:W3CDTF">2022-11-16T12:26:00Z</dcterms:created>
  <dcterms:modified xsi:type="dcterms:W3CDTF">2022-11-17T08:04:00Z</dcterms:modified>
</cp:coreProperties>
</file>