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B39ED" w14:textId="31D3EA20" w:rsidR="00514262" w:rsidRDefault="00805147" w:rsidP="00514262">
      <w:pPr>
        <w:pStyle w:val="Nagwek5"/>
        <w:rPr>
          <w:rFonts w:asciiTheme="minorHAnsi" w:hAnsiTheme="minorHAnsi" w:cs="Arial"/>
          <w:spacing w:val="30"/>
          <w:sz w:val="28"/>
          <w:szCs w:val="28"/>
          <w:lang w:val="pl-PL"/>
        </w:rPr>
      </w:pPr>
      <w:r>
        <w:rPr>
          <w:rFonts w:asciiTheme="minorHAnsi" w:hAnsiTheme="minorHAnsi" w:cs="Arial"/>
          <w:spacing w:val="30"/>
          <w:sz w:val="28"/>
          <w:szCs w:val="28"/>
          <w:lang w:val="pl-PL"/>
        </w:rPr>
        <w:t>Część 6</w:t>
      </w:r>
    </w:p>
    <w:p w14:paraId="2719FCAF" w14:textId="77777777" w:rsidR="00514262" w:rsidRPr="00F40A0C" w:rsidRDefault="0079701A" w:rsidP="00514262">
      <w:pPr>
        <w:pStyle w:val="Nagwek5"/>
        <w:rPr>
          <w:rFonts w:asciiTheme="minorHAnsi" w:hAnsiTheme="minorHAnsi" w:cs="Arial"/>
          <w:spacing w:val="30"/>
          <w:sz w:val="28"/>
          <w:szCs w:val="28"/>
          <w:lang w:val="pl-PL"/>
        </w:rPr>
      </w:pPr>
      <w:r>
        <w:rPr>
          <w:rFonts w:asciiTheme="minorHAnsi" w:hAnsiTheme="minorHAnsi" w:cs="Arial"/>
          <w:spacing w:val="30"/>
          <w:sz w:val="28"/>
          <w:szCs w:val="28"/>
          <w:lang w:val="pl-PL"/>
        </w:rPr>
        <w:t xml:space="preserve">        </w:t>
      </w:r>
      <w:r w:rsidR="00514262" w:rsidRPr="00F40A0C">
        <w:rPr>
          <w:rFonts w:asciiTheme="minorHAnsi" w:hAnsiTheme="minorHAnsi" w:cs="Arial"/>
          <w:spacing w:val="30"/>
          <w:sz w:val="28"/>
          <w:szCs w:val="28"/>
          <w:lang w:val="pl-PL"/>
        </w:rPr>
        <w:t>PARAMETRY TECHNICZNE</w:t>
      </w:r>
    </w:p>
    <w:p w14:paraId="2AFF9945" w14:textId="77777777" w:rsidR="00514262" w:rsidRPr="00902891" w:rsidRDefault="00514262" w:rsidP="00514262">
      <w:pPr>
        <w:jc w:val="right"/>
      </w:pPr>
    </w:p>
    <w:tbl>
      <w:tblPr>
        <w:tblpPr w:leftFromText="141" w:rightFromText="141" w:vertAnchor="text" w:horzAnchor="margin" w:tblpXSpec="center" w:tblpY="-11"/>
        <w:tblOverlap w:val="never"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6157"/>
        <w:gridCol w:w="7688"/>
      </w:tblGrid>
      <w:tr w:rsidR="00A25AED" w:rsidRPr="0051375E" w14:paraId="06E41DFC" w14:textId="77777777" w:rsidTr="00EB7BD5">
        <w:trPr>
          <w:trHeight w:val="938"/>
        </w:trPr>
        <w:tc>
          <w:tcPr>
            <w:tcW w:w="15082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00C20E12" w14:textId="16951953" w:rsidR="00A25AED" w:rsidRPr="004A39EB" w:rsidRDefault="000249C1" w:rsidP="004F7B8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249C1">
              <w:rPr>
                <w:b/>
                <w:sz w:val="28"/>
                <w:szCs w:val="28"/>
              </w:rPr>
              <w:t>PRZENOŚNY APARAT ULTRASONOGRAFICZNY TYPU LAPTOP</w:t>
            </w:r>
            <w:r>
              <w:rPr>
                <w:b/>
                <w:sz w:val="28"/>
                <w:szCs w:val="28"/>
              </w:rPr>
              <w:t xml:space="preserve"> - </w:t>
            </w:r>
            <w:r w:rsidR="00013DE0" w:rsidRPr="00013DE0">
              <w:rPr>
                <w:b/>
                <w:color w:val="FF0000"/>
                <w:sz w:val="28"/>
                <w:szCs w:val="28"/>
              </w:rPr>
              <w:t>2</w:t>
            </w:r>
            <w:r w:rsidR="00A25AED" w:rsidRPr="00013DE0">
              <w:rPr>
                <w:b/>
                <w:color w:val="FF0000"/>
                <w:sz w:val="28"/>
                <w:szCs w:val="28"/>
              </w:rPr>
              <w:t xml:space="preserve"> SZT.</w:t>
            </w:r>
          </w:p>
          <w:p w14:paraId="2FA2780C" w14:textId="77777777" w:rsidR="00A25AED" w:rsidRPr="00895CD8" w:rsidRDefault="00A25AED" w:rsidP="004F7B8B">
            <w:pPr>
              <w:jc w:val="right"/>
              <w:rPr>
                <w:b/>
              </w:rPr>
            </w:pPr>
          </w:p>
        </w:tc>
      </w:tr>
      <w:tr w:rsidR="00A25AED" w:rsidRPr="0051375E" w14:paraId="191A3E4D" w14:textId="77777777" w:rsidTr="00EB7BD5">
        <w:trPr>
          <w:trHeight w:val="1398"/>
        </w:trPr>
        <w:tc>
          <w:tcPr>
            <w:tcW w:w="1237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785EFF4F" w14:textId="77777777" w:rsidR="00A25AED" w:rsidRPr="0051375E" w:rsidRDefault="00A25AED" w:rsidP="004F7B8B">
            <w:pPr>
              <w:jc w:val="center"/>
              <w:rPr>
                <w:b/>
              </w:rPr>
            </w:pPr>
            <w:r w:rsidRPr="0051375E">
              <w:rPr>
                <w:b/>
              </w:rPr>
              <w:t>L.p.</w:t>
            </w:r>
          </w:p>
        </w:tc>
        <w:tc>
          <w:tcPr>
            <w:tcW w:w="6157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6F756914" w14:textId="77777777" w:rsidR="00A25AED" w:rsidRPr="0051375E" w:rsidRDefault="00A25AED" w:rsidP="004F7B8B">
            <w:pPr>
              <w:jc w:val="center"/>
              <w:rPr>
                <w:b/>
              </w:rPr>
            </w:pPr>
            <w:r>
              <w:rPr>
                <w:b/>
              </w:rPr>
              <w:t>Parametry wymagane</w:t>
            </w:r>
          </w:p>
        </w:tc>
        <w:tc>
          <w:tcPr>
            <w:tcW w:w="7688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064D11BD" w14:textId="7FD45FCD" w:rsidR="00A25AED" w:rsidRDefault="00A25AED" w:rsidP="004F7B8B">
            <w:pPr>
              <w:spacing w:after="0"/>
              <w:jc w:val="center"/>
              <w:rPr>
                <w:b/>
              </w:rPr>
            </w:pPr>
            <w:r w:rsidRPr="0051375E">
              <w:rPr>
                <w:b/>
              </w:rPr>
              <w:t>Parametry oferowane</w:t>
            </w:r>
            <w:r w:rsidRPr="0051375E">
              <w:rPr>
                <w:b/>
              </w:rPr>
              <w:br/>
              <w:t>(Proszę opisać</w:t>
            </w:r>
            <w:r>
              <w:rPr>
                <w:b/>
              </w:rPr>
              <w:t xml:space="preserve">, wskazać </w:t>
            </w:r>
            <w:r w:rsidR="009C6234">
              <w:rPr>
                <w:b/>
              </w:rPr>
              <w:t xml:space="preserve">TAK/NIE </w:t>
            </w:r>
            <w:r>
              <w:rPr>
                <w:b/>
              </w:rPr>
              <w:t>oraz podać zakresy</w:t>
            </w:r>
            <w:r w:rsidRPr="0051375E">
              <w:rPr>
                <w:b/>
              </w:rPr>
              <w:t xml:space="preserve">. </w:t>
            </w:r>
            <w:r w:rsidRPr="0051375E">
              <w:rPr>
                <w:b/>
              </w:rPr>
              <w:br/>
              <w:t xml:space="preserve">W przypadku, jeśli Zamawiający podaje wartości minimalne </w:t>
            </w:r>
            <w:r w:rsidR="00D803B5">
              <w:rPr>
                <w:b/>
              </w:rPr>
              <w:br/>
            </w:r>
            <w:r w:rsidRPr="0051375E">
              <w:rPr>
                <w:b/>
              </w:rPr>
              <w:t>lub dopuszczalny zakres,</w:t>
            </w:r>
          </w:p>
          <w:p w14:paraId="55AE41AC" w14:textId="77777777" w:rsidR="00A25AED" w:rsidRPr="0051375E" w:rsidRDefault="00A25AED" w:rsidP="004F7B8B">
            <w:pPr>
              <w:spacing w:after="0"/>
              <w:jc w:val="center"/>
              <w:rPr>
                <w:b/>
              </w:rPr>
            </w:pPr>
            <w:r w:rsidRPr="0051375E">
              <w:rPr>
                <w:b/>
              </w:rPr>
              <w:t>proszę podać dokładną wartość oferowanych parametrów)</w:t>
            </w:r>
          </w:p>
        </w:tc>
      </w:tr>
    </w:tbl>
    <w:tbl>
      <w:tblPr>
        <w:tblW w:w="15025" w:type="dxa"/>
        <w:tblInd w:w="281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6811"/>
        <w:gridCol w:w="7654"/>
      </w:tblGrid>
      <w:tr w:rsidR="00C0385C" w:rsidRPr="004F7B8B" w14:paraId="2A8D6F99" w14:textId="77777777" w:rsidTr="004F7B8B">
        <w:tc>
          <w:tcPr>
            <w:tcW w:w="1502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7E6E6" w:themeFill="background2"/>
          </w:tcPr>
          <w:p w14:paraId="02B9BCD2" w14:textId="77777777" w:rsidR="00C0385C" w:rsidRPr="004F7B8B" w:rsidRDefault="00C0385C" w:rsidP="004F7B8B">
            <w:pPr>
              <w:pStyle w:val="Zawartotabeli"/>
              <w:numPr>
                <w:ilvl w:val="0"/>
                <w:numId w:val="40"/>
              </w:numPr>
              <w:shd w:val="clear" w:color="auto" w:fill="E7E6E6" w:themeFill="background2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7B8B">
              <w:rPr>
                <w:rFonts w:asciiTheme="minorHAnsi" w:hAnsiTheme="minorHAnsi" w:cstheme="minorHAnsi"/>
                <w:b/>
                <w:sz w:val="22"/>
                <w:szCs w:val="22"/>
              </w:rPr>
              <w:t>OGÓLNE</w:t>
            </w:r>
          </w:p>
        </w:tc>
      </w:tr>
      <w:tr w:rsidR="00C0385C" w:rsidRPr="004F7B8B" w14:paraId="115A708A" w14:textId="77777777" w:rsidTr="00F74C7A">
        <w:tblPrEx>
          <w:tblCellMar>
            <w:left w:w="55" w:type="dxa"/>
          </w:tblCellMar>
        </w:tblPrEx>
        <w:trPr>
          <w:cantSplit/>
          <w:trHeight w:val="47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F36A5" w14:textId="77777777" w:rsidR="00C0385C" w:rsidRPr="004F7B8B" w:rsidRDefault="00C0385C" w:rsidP="00C0385C">
            <w:pPr>
              <w:numPr>
                <w:ilvl w:val="0"/>
                <w:numId w:val="38"/>
              </w:numPr>
              <w:suppressAutoHyphens/>
              <w:spacing w:after="0"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6043C4" w14:textId="4E45BC7A" w:rsidR="00C0385C" w:rsidRPr="004F7B8B" w:rsidRDefault="00C0385C" w:rsidP="00E00F93">
            <w:pPr>
              <w:spacing w:line="240" w:lineRule="atLeast"/>
              <w:rPr>
                <w:rFonts w:cstheme="minorHAnsi"/>
              </w:rPr>
            </w:pPr>
            <w:r w:rsidRPr="004F7B8B">
              <w:rPr>
                <w:rFonts w:cstheme="minorHAnsi"/>
              </w:rPr>
              <w:t>Waga aparatu – maks. 10</w:t>
            </w:r>
            <w:r w:rsidR="004F60B3" w:rsidRPr="004F7B8B">
              <w:rPr>
                <w:rFonts w:cstheme="minorHAnsi"/>
              </w:rPr>
              <w:t xml:space="preserve"> </w:t>
            </w:r>
            <w:r w:rsidRPr="004F7B8B">
              <w:rPr>
                <w:rFonts w:cstheme="minorHAnsi"/>
              </w:rPr>
              <w:t>kg.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4785E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48F25317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3AF2F28F" w14:textId="77777777" w:rsidR="00C0385C" w:rsidRPr="004F7B8B" w:rsidRDefault="00C0385C" w:rsidP="00C0385C">
            <w:pPr>
              <w:numPr>
                <w:ilvl w:val="0"/>
                <w:numId w:val="38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550256E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Zakres częstotliwości pracy min. 2-16 MHz zdefiniowany częstotliwościami głowic możliwych do podłączenia do aparatu.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89965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  <w:p w14:paraId="4AE18684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36C724AA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136A6ABB" w14:textId="77777777" w:rsidR="00C0385C" w:rsidRPr="004F7B8B" w:rsidRDefault="00C0385C" w:rsidP="00C0385C">
            <w:pPr>
              <w:numPr>
                <w:ilvl w:val="0"/>
                <w:numId w:val="38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8D4572" w14:textId="5D09665B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Ilość niezależnych gniazd dla głowic w aparacie przełączanych elektronicznie min. 3</w:t>
            </w:r>
            <w:r w:rsidR="00D75A06">
              <w:rPr>
                <w:rFonts w:cstheme="minorHAnsi"/>
              </w:rPr>
              <w:t xml:space="preserve"> oraz </w:t>
            </w:r>
            <w:proofErr w:type="spellStart"/>
            <w:r w:rsidR="00D75A06" w:rsidRPr="007D3EC1">
              <w:rPr>
                <w:rFonts w:cstheme="minorHAnsi"/>
                <w:color w:val="FF0000"/>
              </w:rPr>
              <w:t>multikolektor</w:t>
            </w:r>
            <w:proofErr w:type="spellEnd"/>
            <w:r w:rsidR="00D75A06" w:rsidRPr="007D3EC1">
              <w:rPr>
                <w:rFonts w:cstheme="minorHAnsi"/>
                <w:color w:val="FF0000"/>
              </w:rPr>
              <w:t xml:space="preserve"> w wó</w:t>
            </w:r>
            <w:r w:rsidR="007D3EC1">
              <w:rPr>
                <w:rFonts w:cstheme="minorHAnsi"/>
                <w:color w:val="FF0000"/>
              </w:rPr>
              <w:t>z</w:t>
            </w:r>
            <w:r w:rsidR="00D75A06" w:rsidRPr="007D3EC1">
              <w:rPr>
                <w:rFonts w:cstheme="minorHAnsi"/>
                <w:color w:val="FF0000"/>
              </w:rPr>
              <w:t>ku jezdnym</w:t>
            </w:r>
            <w:r w:rsidR="007D3EC1">
              <w:rPr>
                <w:rFonts w:cstheme="minorHAnsi"/>
                <w:color w:val="FF0000"/>
              </w:rPr>
              <w:t>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E2B7C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444CBA32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10D667D3" w14:textId="77777777" w:rsidR="00C0385C" w:rsidRPr="004F7B8B" w:rsidRDefault="00C0385C" w:rsidP="00C0385C">
            <w:pPr>
              <w:numPr>
                <w:ilvl w:val="0"/>
                <w:numId w:val="38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C59C9DF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Czas włączenia aparatu całkowicie wyłączonego (stan gotowości do pracy) max. 40 sek.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216AC" w14:textId="77777777" w:rsidR="00C0385C" w:rsidRPr="004F7B8B" w:rsidRDefault="00C0385C" w:rsidP="00E00F93">
            <w:pPr>
              <w:jc w:val="center"/>
              <w:rPr>
                <w:rFonts w:cstheme="minorHAnsi"/>
              </w:rPr>
            </w:pPr>
          </w:p>
        </w:tc>
      </w:tr>
      <w:tr w:rsidR="00C0385C" w:rsidRPr="004F7B8B" w14:paraId="177A3AEE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4E8FF7CA" w14:textId="77777777" w:rsidR="00C0385C" w:rsidRPr="004F7B8B" w:rsidRDefault="00C0385C" w:rsidP="00C0385C">
            <w:pPr>
              <w:numPr>
                <w:ilvl w:val="0"/>
                <w:numId w:val="38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421E23E" w14:textId="549E817D" w:rsidR="00C0385C" w:rsidRPr="004F7B8B" w:rsidRDefault="00C0385C" w:rsidP="003439B2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  <w:color w:val="000000"/>
              </w:rPr>
              <w:t xml:space="preserve">Czas wybudzenia aparatu z trybu </w:t>
            </w:r>
            <w:proofErr w:type="spellStart"/>
            <w:r w:rsidRPr="004F7B8B">
              <w:rPr>
                <w:rFonts w:cstheme="minorHAnsi"/>
                <w:color w:val="000000"/>
              </w:rPr>
              <w:t>standby</w:t>
            </w:r>
            <w:proofErr w:type="spellEnd"/>
            <w:r w:rsidRPr="004F7B8B">
              <w:rPr>
                <w:rFonts w:cstheme="minorHAnsi"/>
                <w:color w:val="000000"/>
              </w:rPr>
              <w:t xml:space="preserve"> </w:t>
            </w:r>
            <w:r w:rsidRPr="003439B2">
              <w:rPr>
                <w:rFonts w:cstheme="minorHAnsi"/>
                <w:color w:val="FF0000"/>
              </w:rPr>
              <w:t xml:space="preserve">max. </w:t>
            </w:r>
            <w:r w:rsidR="003439B2" w:rsidRPr="003439B2">
              <w:rPr>
                <w:rFonts w:cstheme="minorHAnsi"/>
                <w:color w:val="FF0000"/>
              </w:rPr>
              <w:t>15</w:t>
            </w:r>
            <w:r w:rsidRPr="003439B2">
              <w:rPr>
                <w:rFonts w:cstheme="minorHAnsi"/>
                <w:color w:val="FF0000"/>
              </w:rPr>
              <w:t xml:space="preserve"> sek.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1208B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51B8F857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47338C69" w14:textId="77777777" w:rsidR="00C0385C" w:rsidRPr="004F7B8B" w:rsidRDefault="00C0385C" w:rsidP="00C0385C">
            <w:pPr>
              <w:numPr>
                <w:ilvl w:val="0"/>
                <w:numId w:val="38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9E6AB8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Monitor LCD o przekątnej min. 15 cali +/- 2”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0CEC4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63F81ADF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401BF1DB" w14:textId="77777777" w:rsidR="00C0385C" w:rsidRPr="004F7B8B" w:rsidRDefault="00C0385C" w:rsidP="00C0385C">
            <w:pPr>
              <w:numPr>
                <w:ilvl w:val="0"/>
                <w:numId w:val="38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1A26A5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  <w:color w:val="000000"/>
              </w:rPr>
              <w:t>Rozdzielczość monitora min. 1024 x 768.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93161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31FD859A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402BC589" w14:textId="77777777" w:rsidR="00C0385C" w:rsidRPr="004F7B8B" w:rsidRDefault="00C0385C" w:rsidP="00C0385C">
            <w:pPr>
              <w:numPr>
                <w:ilvl w:val="0"/>
                <w:numId w:val="38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460184" w14:textId="0719A5A9" w:rsidR="00C0385C" w:rsidRPr="00EB7BD5" w:rsidRDefault="00C0385C" w:rsidP="004F7B8B">
            <w:pPr>
              <w:snapToGrid w:val="0"/>
              <w:spacing w:line="240" w:lineRule="atLeast"/>
              <w:ind w:left="100"/>
              <w:rPr>
                <w:rFonts w:cstheme="minorHAnsi"/>
                <w:color w:val="000000" w:themeColor="text1"/>
              </w:rPr>
            </w:pPr>
            <w:r w:rsidRPr="00EB7BD5">
              <w:rPr>
                <w:rFonts w:cstheme="minorHAnsi"/>
                <w:color w:val="000000" w:themeColor="text1"/>
              </w:rPr>
              <w:t>Maksymalna liczba klatek (obrazów) pamięci dynamicznej prezentacji B min. 6000.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5229C" w14:textId="7DF4F40C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69F3D84A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65FB30FF" w14:textId="77777777" w:rsidR="00C0385C" w:rsidRPr="004F7B8B" w:rsidRDefault="00C0385C" w:rsidP="00C0385C">
            <w:pPr>
              <w:numPr>
                <w:ilvl w:val="0"/>
                <w:numId w:val="38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0938E7C" w14:textId="1E226AA5" w:rsidR="00C0385C" w:rsidRPr="00EB7BD5" w:rsidRDefault="00C0385C" w:rsidP="00D6679D">
            <w:pPr>
              <w:snapToGrid w:val="0"/>
              <w:spacing w:line="240" w:lineRule="atLeast"/>
              <w:ind w:left="100"/>
              <w:rPr>
                <w:rFonts w:cstheme="minorHAnsi"/>
                <w:color w:val="000000" w:themeColor="text1"/>
              </w:rPr>
            </w:pPr>
            <w:r w:rsidRPr="00EB7BD5">
              <w:rPr>
                <w:rFonts w:cstheme="minorHAnsi"/>
                <w:color w:val="000000" w:themeColor="text1"/>
              </w:rPr>
              <w:t xml:space="preserve">Maksymalna pojemność pamięci kinowej  prezentacji  dla (M) - </w:t>
            </w:r>
            <w:r w:rsidRPr="00D6679D">
              <w:rPr>
                <w:rFonts w:cstheme="minorHAnsi"/>
                <w:color w:val="FF0000"/>
              </w:rPr>
              <w:t>min.</w:t>
            </w:r>
            <w:r w:rsidR="00D6679D" w:rsidRPr="00D6679D">
              <w:rPr>
                <w:rFonts w:cstheme="minorHAnsi"/>
                <w:color w:val="FF0000"/>
              </w:rPr>
              <w:t xml:space="preserve"> 8</w:t>
            </w:r>
            <w:r w:rsidRPr="00D6679D">
              <w:rPr>
                <w:rFonts w:cstheme="minorHAnsi"/>
                <w:color w:val="FF0000"/>
              </w:rPr>
              <w:t>0 sek.</w:t>
            </w:r>
            <w:r w:rsidRPr="00EB7BD5">
              <w:rPr>
                <w:rFonts w:cstheme="minorHAnsi"/>
                <w:color w:val="000000" w:themeColor="text1"/>
              </w:rPr>
              <w:t xml:space="preserve"> oraz  dla (PW/CW) - min. 80 sek.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E21CE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68C8E869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4ABD83C5" w14:textId="77777777" w:rsidR="00C0385C" w:rsidRPr="004F7B8B" w:rsidRDefault="00C0385C" w:rsidP="00C0385C">
            <w:pPr>
              <w:numPr>
                <w:ilvl w:val="0"/>
                <w:numId w:val="38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3750431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Zintegrowany z aparatem system archiwizacji obrazów na dysku twardym o pojemności nie mniejszej niż 1 TB  z możliwością eksportowania w formatach kompatybilnych z systemem Windows.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EADA9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456894B1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7E88F0F0" w14:textId="77777777" w:rsidR="00C0385C" w:rsidRPr="004F7B8B" w:rsidRDefault="00C0385C" w:rsidP="00C0385C">
            <w:pPr>
              <w:numPr>
                <w:ilvl w:val="0"/>
                <w:numId w:val="38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6901D7F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Wbudowany akumulator pozwalający na pracę bez zasilania sieciowego min. 100 min.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8A25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488F4F9B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581D2FAD" w14:textId="77777777" w:rsidR="00C0385C" w:rsidRPr="004F7B8B" w:rsidRDefault="00C0385C" w:rsidP="00C0385C">
            <w:pPr>
              <w:numPr>
                <w:ilvl w:val="0"/>
                <w:numId w:val="38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BAF6D5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Minimum 4 porty USB.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C344E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168A1DE4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3CEDBAC9" w14:textId="77777777" w:rsidR="00C0385C" w:rsidRPr="004F7B8B" w:rsidRDefault="00C0385C" w:rsidP="00C0385C">
            <w:pPr>
              <w:numPr>
                <w:ilvl w:val="0"/>
                <w:numId w:val="38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2383D2" w14:textId="437C9942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Nastawy programowane dla aplikacji i głowic, tzw. „</w:t>
            </w:r>
            <w:proofErr w:type="spellStart"/>
            <w:r w:rsidRPr="004F7B8B">
              <w:rPr>
                <w:rFonts w:cstheme="minorHAnsi"/>
              </w:rPr>
              <w:t>presety</w:t>
            </w:r>
            <w:proofErr w:type="spellEnd"/>
            <w:r w:rsidRPr="004F7B8B">
              <w:rPr>
                <w:rFonts w:cstheme="minorHAnsi"/>
              </w:rPr>
              <w:t>”</w:t>
            </w:r>
            <w:r w:rsidR="004F7B8B">
              <w:rPr>
                <w:rFonts w:cstheme="minorHAnsi"/>
              </w:rPr>
              <w:t>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4B7BF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0518196B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4BA95EE9" w14:textId="77777777" w:rsidR="00C0385C" w:rsidRPr="004F7B8B" w:rsidRDefault="00C0385C" w:rsidP="00C0385C">
            <w:pPr>
              <w:numPr>
                <w:ilvl w:val="0"/>
                <w:numId w:val="38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BAAFB7E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 xml:space="preserve">Dedykowany wózek pod aparat wyposażony w 4 koła skrętne z możliwością ich blokowania, posiadający uchwyty na głowice, co najmniej jedną półkę na różne akcesoria i </w:t>
            </w:r>
            <w:proofErr w:type="spellStart"/>
            <w:r w:rsidRPr="004F7B8B">
              <w:rPr>
                <w:rFonts w:cstheme="minorHAnsi"/>
              </w:rPr>
              <w:t>videoprinter</w:t>
            </w:r>
            <w:proofErr w:type="spellEnd"/>
            <w:r w:rsidRPr="004F7B8B">
              <w:rPr>
                <w:rFonts w:cstheme="minorHAnsi"/>
              </w:rPr>
              <w:t>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EEB5D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23DB116B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0893CE0E" w14:textId="77777777" w:rsidR="00C0385C" w:rsidRPr="004F7B8B" w:rsidRDefault="00C0385C" w:rsidP="00C0385C">
            <w:pPr>
              <w:numPr>
                <w:ilvl w:val="0"/>
                <w:numId w:val="38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549AB2" w14:textId="1E1062A1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Możliwość ustawienia oprogramowania  w języku polskim</w:t>
            </w:r>
            <w:r w:rsidR="004F7B8B">
              <w:rPr>
                <w:rFonts w:cstheme="minorHAnsi"/>
              </w:rPr>
              <w:t>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F6D91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4DDCA084" w14:textId="77777777" w:rsidTr="004F7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502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6380320" w14:textId="77777777" w:rsidR="00C0385C" w:rsidRPr="004F7B8B" w:rsidRDefault="00C0385C" w:rsidP="00C0385C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tLeast"/>
              <w:jc w:val="center"/>
              <w:rPr>
                <w:rFonts w:cstheme="minorHAnsi"/>
                <w:b/>
              </w:rPr>
            </w:pPr>
            <w:r w:rsidRPr="004F7B8B">
              <w:rPr>
                <w:rFonts w:cstheme="minorHAnsi"/>
                <w:b/>
                <w:bCs/>
                <w:color w:val="000000"/>
              </w:rPr>
              <w:t>TRYB OBRAZOWANIA</w:t>
            </w:r>
          </w:p>
        </w:tc>
      </w:tr>
      <w:tr w:rsidR="00C0385C" w:rsidRPr="004F7B8B" w14:paraId="4B644037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2406C325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pacing w:after="0"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791817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Tryb 2 D (B-</w:t>
            </w:r>
            <w:proofErr w:type="spellStart"/>
            <w:r w:rsidRPr="004F7B8B">
              <w:rPr>
                <w:rFonts w:cstheme="minorHAnsi"/>
              </w:rPr>
              <w:t>mode</w:t>
            </w:r>
            <w:proofErr w:type="spellEnd"/>
            <w:r w:rsidRPr="004F7B8B">
              <w:rPr>
                <w:rFonts w:cstheme="minorHAnsi"/>
              </w:rPr>
              <w:t>).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E064A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13E5E0AD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60005712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pacing w:after="0"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192642" w14:textId="40E2A79F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  <w:color w:val="000000"/>
              </w:rPr>
              <w:t>Zakres ustawiania głębokości penetracji min. - od 1 cm do 38 cm.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D67DA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71746E66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74E91573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E8DD5B" w14:textId="6E20A51A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 xml:space="preserve">Dynamika obrazu 2 D wyświetlana  na ekranie - min. 220 </w:t>
            </w:r>
            <w:proofErr w:type="spellStart"/>
            <w:r w:rsidRPr="004F7B8B">
              <w:rPr>
                <w:rFonts w:cstheme="minorHAnsi"/>
              </w:rPr>
              <w:t>dB</w:t>
            </w:r>
            <w:proofErr w:type="spellEnd"/>
            <w:r w:rsidRPr="004F7B8B">
              <w:rPr>
                <w:rFonts w:cstheme="minorHAnsi"/>
              </w:rPr>
              <w:t>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0BA35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70CA57D3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1ABC35AB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163A947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  <w:color w:val="000000"/>
              </w:rPr>
              <w:t>Ilość map szarości do wyboru – min. 25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DF90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492505F7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1D98228E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0726073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  <w:color w:val="000000"/>
              </w:rPr>
            </w:pPr>
            <w:r w:rsidRPr="004F7B8B">
              <w:rPr>
                <w:rFonts w:cstheme="minorHAnsi"/>
              </w:rPr>
              <w:t>Powiększenie obrazu min. - 10x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B04D3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224A6D3A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2C62C38D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3F4C47F" w14:textId="3E5B66BF" w:rsidR="00C0385C" w:rsidRPr="004F7B8B" w:rsidRDefault="00C0385C" w:rsidP="004145C2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  <w:color w:val="000000"/>
              </w:rPr>
              <w:t xml:space="preserve">Ilość map koloryzacji obrazu 2D – </w:t>
            </w:r>
            <w:r w:rsidRPr="004145C2">
              <w:rPr>
                <w:rFonts w:cstheme="minorHAnsi"/>
                <w:color w:val="FF0000"/>
              </w:rPr>
              <w:t xml:space="preserve">min. </w:t>
            </w:r>
            <w:r w:rsidR="004145C2" w:rsidRPr="004145C2">
              <w:rPr>
                <w:rFonts w:cstheme="minorHAnsi"/>
                <w:color w:val="FF0000"/>
              </w:rPr>
              <w:t>20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338E5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360CAFDA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1C4D2137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5FFF7F9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  <w:color w:val="000000"/>
              </w:rPr>
              <w:t>Nastawy specyficzne dla badanej tkanki, do wyboru min. - tłuszcz, mięśnie, płyn.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8DFC0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31A4B54A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1FC315A4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A21E715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Funkcja mająca na celu redukcję artefaktów, wyostrzająca krawędzie, zapewniającą zwiększenie rozdzielczości kontrastowej.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AD471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3CE64F9B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16CBA13E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F57455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Funkcja obsługująca technologię skrzyżowanych ultradźwięków (obrazowanie wielokierunkowe).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CAC2F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10853D81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6A88C08D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4FD9DC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Możliwość powiększenia obszaru obrazu diagnostycznego na pełny ekran.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59154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2839CC4B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6295263F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E93B6C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Maksymalna prędkość odświeżania „</w:t>
            </w:r>
            <w:proofErr w:type="spellStart"/>
            <w:r w:rsidRPr="004F7B8B">
              <w:rPr>
                <w:rFonts w:cstheme="minorHAnsi"/>
              </w:rPr>
              <w:t>frame-rate</w:t>
            </w:r>
            <w:proofErr w:type="spellEnd"/>
            <w:r w:rsidRPr="004F7B8B">
              <w:rPr>
                <w:rFonts w:cstheme="minorHAnsi"/>
              </w:rPr>
              <w:t>” – min. - 400 klatek/s.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94D5E" w14:textId="77777777" w:rsidR="00C0385C" w:rsidRPr="004F7B8B" w:rsidRDefault="00C0385C" w:rsidP="00E00F93">
            <w:pPr>
              <w:tabs>
                <w:tab w:val="left" w:pos="645"/>
              </w:tabs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2FD71A00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4C5F151D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6B9D864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Tryb M-</w:t>
            </w:r>
            <w:proofErr w:type="spellStart"/>
            <w:r w:rsidRPr="004F7B8B">
              <w:rPr>
                <w:rFonts w:cstheme="minorHAnsi"/>
              </w:rPr>
              <w:t>mode</w:t>
            </w:r>
            <w:proofErr w:type="spellEnd"/>
            <w:r w:rsidRPr="004F7B8B">
              <w:rPr>
                <w:rFonts w:cstheme="minorHAnsi"/>
              </w:rPr>
              <w:t>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F72E2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4DA5CE56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6A0D39EE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7447B0" w14:textId="5F6E5A75" w:rsidR="00C0385C" w:rsidRPr="004F7B8B" w:rsidRDefault="00C0385C" w:rsidP="00167807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  <w:color w:val="000000"/>
              </w:rPr>
              <w:t xml:space="preserve">Ilość prędkości przemiatania do wyboru – </w:t>
            </w:r>
            <w:r w:rsidRPr="00167807">
              <w:rPr>
                <w:rFonts w:cstheme="minorHAnsi"/>
                <w:color w:val="FF0000"/>
              </w:rPr>
              <w:t xml:space="preserve">min. </w:t>
            </w:r>
            <w:r w:rsidR="00167807" w:rsidRPr="00167807">
              <w:rPr>
                <w:rFonts w:cstheme="minorHAnsi"/>
                <w:color w:val="FF0000"/>
              </w:rPr>
              <w:t>5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EF7D0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6E4F2E4A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6CE9A908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069868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Obrazowanie harmoniczne z odwróceniem lub przesunięciem fazy dostępne na wszystkich oferowanych głowicach.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1BB67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649D3043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6EAFBED9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7396F4F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Tryb Doppler Kolorowy (CD).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019DE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4D84359F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7D5179A4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9B479B8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 xml:space="preserve">Maksymalna prędkość odświeżania obrazu dla Dopplera kolorowego min. - 250 </w:t>
            </w:r>
            <w:proofErr w:type="spellStart"/>
            <w:r w:rsidRPr="004F7B8B">
              <w:rPr>
                <w:rFonts w:cstheme="minorHAnsi"/>
              </w:rPr>
              <w:t>obr</w:t>
            </w:r>
            <w:proofErr w:type="spellEnd"/>
            <w:r w:rsidRPr="004F7B8B">
              <w:rPr>
                <w:rFonts w:cstheme="minorHAnsi"/>
              </w:rPr>
              <w:t>./sek.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E6C79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5B008A9E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640A0288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0FF937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Regulacja uchylności pola Dopplera Kolorowego.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9CB4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1B4CCAF5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3ED2B873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FAE094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Tryb angiologiczny /Power Doppler/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66E93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6C62E1AB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6C12CC67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8387C7D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Tryb Power Doppler Kierunkowy.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C7EA3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60B1E85E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28784EA4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6DA440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Tryb Spektralny Doppler Pulsacyjny (PWD).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2E758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4830CD71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242C5057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312EC8D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Maksymalna mierzona prędkość przepływu przy kącie korekcji 0° min. - 3,5 m/s.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9B9FD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453E602B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13463A2D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3286D3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Regulacja wielkości bramki dopplerowskiej min. – 0.5-20.0 mm.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B0227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5FBA5E07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04FC2ED6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9D79B8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Kąt korekcji bramki dopplerowskiej min.- 0 do +/- 89 stopni.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79B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66CA8DA0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0BB61FA4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4E89C09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Szybka zmian kąta w pozycjach -60/0/60 stopni za pomocą jednego przycisku.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6EDB8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3B6E08AF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03A80E8B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428EAF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Automatyczna optymalizacja obrazu za pomocą jednego przycisku w trybie B-</w:t>
            </w:r>
            <w:proofErr w:type="spellStart"/>
            <w:r w:rsidRPr="004F7B8B">
              <w:rPr>
                <w:rFonts w:cstheme="minorHAnsi"/>
              </w:rPr>
              <w:t>Mode</w:t>
            </w:r>
            <w:proofErr w:type="spellEnd"/>
            <w:r w:rsidRPr="004F7B8B">
              <w:rPr>
                <w:rFonts w:cstheme="minorHAnsi"/>
              </w:rPr>
              <w:t xml:space="preserve"> i Dopplera spektralnego.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8C583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3582A60E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074FF01A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BAD6B6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Tryb Doppler Ciągły CW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BBF9C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0AD963A9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70292D84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6C41743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Kolorowy oraz Spektralny Doppler Tkankowy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D5E59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1206CB0B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50D11060" w14:textId="77777777" w:rsidR="00C0385C" w:rsidRPr="004F7B8B" w:rsidRDefault="00C0385C" w:rsidP="00C0385C">
            <w:pPr>
              <w:numPr>
                <w:ilvl w:val="0"/>
                <w:numId w:val="39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F6E25BD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proofErr w:type="spellStart"/>
            <w:r w:rsidRPr="004F7B8B">
              <w:rPr>
                <w:rFonts w:cstheme="minorHAnsi"/>
              </w:rPr>
              <w:t>Triplex</w:t>
            </w:r>
            <w:proofErr w:type="spellEnd"/>
            <w:r w:rsidRPr="004F7B8B">
              <w:rPr>
                <w:rFonts w:cstheme="minorHAnsi"/>
              </w:rPr>
              <w:t xml:space="preserve"> / Duplex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AAEF5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30834E59" w14:textId="77777777" w:rsidTr="004F7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502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9A816E6" w14:textId="77777777" w:rsidR="00C0385C" w:rsidRPr="004F7B8B" w:rsidRDefault="00C0385C" w:rsidP="00C0385C">
            <w:pPr>
              <w:numPr>
                <w:ilvl w:val="0"/>
                <w:numId w:val="40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  <w:b/>
              </w:rPr>
            </w:pPr>
            <w:r w:rsidRPr="004F7B8B">
              <w:rPr>
                <w:rFonts w:cstheme="minorHAnsi"/>
                <w:b/>
                <w:bCs/>
              </w:rPr>
              <w:t>GŁOWICE</w:t>
            </w:r>
          </w:p>
        </w:tc>
      </w:tr>
      <w:tr w:rsidR="00C0385C" w:rsidRPr="004F7B8B" w14:paraId="4ACDFBFD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3861692D" w14:textId="77777777" w:rsidR="00C0385C" w:rsidRPr="004F7B8B" w:rsidRDefault="00C0385C" w:rsidP="00C0385C">
            <w:pPr>
              <w:numPr>
                <w:ilvl w:val="0"/>
                <w:numId w:val="41"/>
              </w:numPr>
              <w:suppressAutoHyphens/>
              <w:spacing w:after="0"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C0CA9B5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  <w:b/>
                <w:bCs/>
              </w:rPr>
            </w:pPr>
            <w:r w:rsidRPr="004F7B8B">
              <w:rPr>
                <w:rFonts w:cstheme="minorHAnsi"/>
                <w:b/>
                <w:bCs/>
              </w:rPr>
              <w:t xml:space="preserve">Głowica </w:t>
            </w:r>
            <w:proofErr w:type="spellStart"/>
            <w:r w:rsidRPr="004F7B8B">
              <w:rPr>
                <w:rFonts w:cstheme="minorHAnsi"/>
                <w:b/>
                <w:bCs/>
              </w:rPr>
              <w:t>convex</w:t>
            </w:r>
            <w:proofErr w:type="spellEnd"/>
            <w:r w:rsidRPr="004F7B8B">
              <w:rPr>
                <w:rFonts w:cstheme="minorHAnsi"/>
                <w:b/>
                <w:bCs/>
              </w:rPr>
              <w:t xml:space="preserve"> wieloczęstotliwościowa do badań jamy brzusznej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74DBC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3BA559C6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5B48F8D1" w14:textId="77777777" w:rsidR="00C0385C" w:rsidRPr="004F7B8B" w:rsidRDefault="00C0385C" w:rsidP="00C0385C">
            <w:pPr>
              <w:numPr>
                <w:ilvl w:val="0"/>
                <w:numId w:val="41"/>
              </w:numPr>
              <w:suppressAutoHyphens/>
              <w:spacing w:after="0"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7E56F3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Zakres częstotliwości min. - 1.5 – 6.0 MHz.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A66C5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39CB0DEE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5171E256" w14:textId="77777777" w:rsidR="00C0385C" w:rsidRPr="004F7B8B" w:rsidRDefault="00C0385C" w:rsidP="00C0385C">
            <w:pPr>
              <w:numPr>
                <w:ilvl w:val="0"/>
                <w:numId w:val="41"/>
              </w:numPr>
              <w:suppressAutoHyphens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04DC2E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Tryb II harmonicznej.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8981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377923CD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3DE224CD" w14:textId="77777777" w:rsidR="00C0385C" w:rsidRPr="004F7B8B" w:rsidRDefault="00C0385C" w:rsidP="00C0385C">
            <w:pPr>
              <w:numPr>
                <w:ilvl w:val="0"/>
                <w:numId w:val="41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7AA8EF0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Maksymalny kąt pola obrazowego min. - 80 stopni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A4515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58E415DE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3D5F3BE6" w14:textId="77777777" w:rsidR="00C0385C" w:rsidRPr="004F7B8B" w:rsidRDefault="00C0385C" w:rsidP="00C0385C">
            <w:pPr>
              <w:numPr>
                <w:ilvl w:val="0"/>
                <w:numId w:val="41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89CAE3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Ilość elementów min.- 128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92243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466AF7BC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4127C1F6" w14:textId="77777777" w:rsidR="00C0385C" w:rsidRPr="004F7B8B" w:rsidRDefault="00C0385C" w:rsidP="00C0385C">
            <w:pPr>
              <w:numPr>
                <w:ilvl w:val="0"/>
                <w:numId w:val="41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48CBD1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Kąt skanowania min. - 60 stopni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FD569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66CFC01F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10AEB1EE" w14:textId="77777777" w:rsidR="00C0385C" w:rsidRPr="004F7B8B" w:rsidRDefault="00C0385C" w:rsidP="00C0385C">
            <w:pPr>
              <w:numPr>
                <w:ilvl w:val="0"/>
                <w:numId w:val="41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ECA7A4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  <w:b/>
                <w:bCs/>
              </w:rPr>
              <w:t>Głowica liniowa wieloczęstotliwościowa do badań narządów powierzchownych i naczyniowych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8108D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4CF1B2E3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4B0A495E" w14:textId="77777777" w:rsidR="00C0385C" w:rsidRPr="004F7B8B" w:rsidRDefault="00C0385C" w:rsidP="00C0385C">
            <w:pPr>
              <w:numPr>
                <w:ilvl w:val="0"/>
                <w:numId w:val="41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4AD6866" w14:textId="2AB742E4" w:rsidR="00C0385C" w:rsidRPr="004F7B8B" w:rsidRDefault="00C0385C" w:rsidP="00167807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 xml:space="preserve">Zakres częstotliwości </w:t>
            </w:r>
            <w:r w:rsidRPr="00167807">
              <w:rPr>
                <w:rFonts w:cstheme="minorHAnsi"/>
                <w:color w:val="FF0000"/>
              </w:rPr>
              <w:t>min. - 3,</w:t>
            </w:r>
            <w:r w:rsidR="00167807" w:rsidRPr="00167807">
              <w:rPr>
                <w:rFonts w:cstheme="minorHAnsi"/>
                <w:color w:val="FF0000"/>
              </w:rPr>
              <w:t>0 – 11,</w:t>
            </w:r>
            <w:r w:rsidRPr="00167807">
              <w:rPr>
                <w:rFonts w:cstheme="minorHAnsi"/>
                <w:color w:val="FF0000"/>
              </w:rPr>
              <w:t>0 MHz.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AF54E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10F03B36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6F688A8D" w14:textId="77777777" w:rsidR="00C0385C" w:rsidRPr="004F7B8B" w:rsidRDefault="00C0385C" w:rsidP="00C0385C">
            <w:pPr>
              <w:numPr>
                <w:ilvl w:val="0"/>
                <w:numId w:val="41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982621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Tryb II harmonicznej.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B90D7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3069B180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6B1C3572" w14:textId="77777777" w:rsidR="00C0385C" w:rsidRPr="004F7B8B" w:rsidRDefault="00C0385C" w:rsidP="00C0385C">
            <w:pPr>
              <w:numPr>
                <w:ilvl w:val="0"/>
                <w:numId w:val="41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3B4469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Szerokość pola obrazowego max. - 40 mm.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C3C7F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0F627825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61CB3B69" w14:textId="77777777" w:rsidR="00C0385C" w:rsidRPr="004F7B8B" w:rsidRDefault="00C0385C" w:rsidP="00C0385C">
            <w:pPr>
              <w:numPr>
                <w:ilvl w:val="0"/>
                <w:numId w:val="41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B32906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Ilość elementów min.- 128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9AB04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46444F39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4FA7E60D" w14:textId="77777777" w:rsidR="00C0385C" w:rsidRPr="004F7B8B" w:rsidRDefault="00C0385C" w:rsidP="00C0385C">
            <w:pPr>
              <w:numPr>
                <w:ilvl w:val="0"/>
                <w:numId w:val="41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316CEB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  <w:b/>
                <w:bCs/>
              </w:rPr>
              <w:t>Głowica sektorowa wieloczęstotliwościowa do badań kardiologicznych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C584D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07869D86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45A021F6" w14:textId="77777777" w:rsidR="00C0385C" w:rsidRPr="004F7B8B" w:rsidRDefault="00C0385C" w:rsidP="00C0385C">
            <w:pPr>
              <w:numPr>
                <w:ilvl w:val="0"/>
                <w:numId w:val="41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B43B58E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Zakres częstotliwości min. - 1.5 – 5.0 MHz. +/- 2”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8E499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6AD93433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5255CC49" w14:textId="77777777" w:rsidR="00C0385C" w:rsidRPr="004F7B8B" w:rsidRDefault="00C0385C" w:rsidP="00C0385C">
            <w:pPr>
              <w:numPr>
                <w:ilvl w:val="0"/>
                <w:numId w:val="41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08AE59C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Tryb II harmonicznej.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76A63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60179977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29B4795F" w14:textId="77777777" w:rsidR="00C0385C" w:rsidRPr="004F7B8B" w:rsidRDefault="00C0385C" w:rsidP="00C0385C">
            <w:pPr>
              <w:numPr>
                <w:ilvl w:val="0"/>
                <w:numId w:val="41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A0FA45" w14:textId="7881BB54" w:rsidR="00C0385C" w:rsidRPr="004F7B8B" w:rsidRDefault="00C0385C" w:rsidP="00C1230C">
            <w:pPr>
              <w:snapToGrid w:val="0"/>
              <w:spacing w:line="240" w:lineRule="atLeast"/>
              <w:rPr>
                <w:rFonts w:cstheme="minorHAnsi"/>
              </w:rPr>
            </w:pPr>
            <w:r w:rsidRPr="004F7B8B">
              <w:rPr>
                <w:rFonts w:cstheme="minorHAnsi"/>
              </w:rPr>
              <w:t xml:space="preserve">  Kąt pola obrazowego </w:t>
            </w:r>
            <w:r w:rsidRPr="00C1230C">
              <w:rPr>
                <w:rFonts w:cstheme="minorHAnsi"/>
                <w:color w:val="FF0000"/>
              </w:rPr>
              <w:t xml:space="preserve">min. - </w:t>
            </w:r>
            <w:r w:rsidR="00C1230C" w:rsidRPr="00C1230C">
              <w:rPr>
                <w:rFonts w:cstheme="minorHAnsi"/>
                <w:color w:val="FF0000"/>
              </w:rPr>
              <w:t>87</w:t>
            </w:r>
            <w:r w:rsidRPr="00C1230C">
              <w:rPr>
                <w:rFonts w:cstheme="minorHAnsi"/>
                <w:color w:val="FF0000"/>
              </w:rPr>
              <w:t xml:space="preserve"> stopni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DEADB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270D20D2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04675622" w14:textId="77777777" w:rsidR="00C0385C" w:rsidRPr="004F7B8B" w:rsidRDefault="00C0385C" w:rsidP="00C0385C">
            <w:pPr>
              <w:numPr>
                <w:ilvl w:val="0"/>
                <w:numId w:val="41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5FF90C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Ilość elementów min.- 64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1F8A7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45770DFE" w14:textId="77777777" w:rsidTr="004F7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1502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3DB0DF65" w14:textId="77777777" w:rsidR="00C0385C" w:rsidRPr="004F7B8B" w:rsidRDefault="00C0385C" w:rsidP="00C0385C">
            <w:pPr>
              <w:numPr>
                <w:ilvl w:val="0"/>
                <w:numId w:val="40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  <w:b/>
              </w:rPr>
            </w:pPr>
            <w:r w:rsidRPr="004F7B8B">
              <w:rPr>
                <w:rFonts w:cstheme="minorHAnsi"/>
                <w:b/>
                <w:bCs/>
              </w:rPr>
              <w:t>OPROGRAMOWANIE POMIAROWO - OBLICZENIOWE</w:t>
            </w:r>
          </w:p>
        </w:tc>
      </w:tr>
      <w:tr w:rsidR="00C0385C" w:rsidRPr="004F7B8B" w14:paraId="1ED1873B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03609D1F" w14:textId="77777777" w:rsidR="00C0385C" w:rsidRPr="004F7B8B" w:rsidRDefault="00C0385C" w:rsidP="00E00F93">
            <w:pPr>
              <w:snapToGrid w:val="0"/>
              <w:spacing w:line="266" w:lineRule="exact"/>
              <w:jc w:val="center"/>
              <w:rPr>
                <w:rFonts w:cstheme="minorHAnsi"/>
              </w:rPr>
            </w:pPr>
            <w:r w:rsidRPr="004F7B8B">
              <w:rPr>
                <w:rFonts w:cstheme="minorHAnsi"/>
              </w:rPr>
              <w:t xml:space="preserve">1. </w:t>
            </w: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786B8E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Oprogramowanie aplikacyjne i pomiarowe min.</w:t>
            </w:r>
          </w:p>
          <w:p w14:paraId="22C2F064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- jama brzuszna</w:t>
            </w:r>
          </w:p>
          <w:p w14:paraId="2B8D02F2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- urologiczne</w:t>
            </w:r>
          </w:p>
          <w:p w14:paraId="5BB6D6DA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- ginekologiczno-położnicze</w:t>
            </w:r>
          </w:p>
          <w:p w14:paraId="105D5A57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 xml:space="preserve">- narządy małe i powierzchowne </w:t>
            </w:r>
          </w:p>
          <w:p w14:paraId="685F79B8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- naczyniowe</w:t>
            </w:r>
          </w:p>
          <w:p w14:paraId="31CD77F0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- nerwy</w:t>
            </w:r>
          </w:p>
          <w:p w14:paraId="327F01D6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- pediatryczne</w:t>
            </w:r>
          </w:p>
          <w:p w14:paraId="4D764BCD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- medycyna ratunkowa</w:t>
            </w:r>
          </w:p>
          <w:p w14:paraId="4E46E83D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- kardiologiczne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8542A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782C2852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673DB035" w14:textId="77777777" w:rsidR="00C0385C" w:rsidRPr="004F7B8B" w:rsidRDefault="00C0385C" w:rsidP="00E00F93">
            <w:pPr>
              <w:snapToGrid w:val="0"/>
              <w:spacing w:line="266" w:lineRule="exact"/>
              <w:jc w:val="center"/>
              <w:rPr>
                <w:rFonts w:cstheme="minorHAnsi"/>
              </w:rPr>
            </w:pPr>
            <w:r w:rsidRPr="004F7B8B">
              <w:rPr>
                <w:rFonts w:cstheme="minorHAnsi"/>
              </w:rPr>
              <w:t>2.</w:t>
            </w: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9DCFEC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Raporty z każdego rodzaju badań z możliwością edycji danych, dodawanie zdjęć, wydruku i eksportu do plików min.:  - PDF, RTF.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E756F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F74C7A" w:rsidRPr="004F7B8B" w14:paraId="2B141DBA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4D418579" w14:textId="1989688E" w:rsidR="00F74C7A" w:rsidRPr="004F7B8B" w:rsidRDefault="00F74C7A" w:rsidP="00E00F93">
            <w:pPr>
              <w:snapToGrid w:val="0"/>
              <w:spacing w:line="266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9B65F7" w14:textId="77777777" w:rsidR="00F74C7A" w:rsidRPr="00F74C7A" w:rsidRDefault="00F74C7A" w:rsidP="00F74C7A">
            <w:pPr>
              <w:snapToGrid w:val="0"/>
              <w:spacing w:after="0" w:line="240" w:lineRule="atLeast"/>
              <w:ind w:left="102"/>
              <w:rPr>
                <w:rFonts w:cstheme="minorHAnsi"/>
                <w:color w:val="FF0000"/>
              </w:rPr>
            </w:pPr>
            <w:r w:rsidRPr="00F74C7A">
              <w:rPr>
                <w:rFonts w:cstheme="minorHAnsi"/>
                <w:color w:val="FF0000"/>
              </w:rPr>
              <w:t xml:space="preserve">Oprogramowanie panoramiczne w trybie 2D oraz w trybie Dopplera kolorowego w czasie rzeczywistym z możliwością wykonania pomiarów, dostępne na głowicach liniowych i </w:t>
            </w:r>
            <w:proofErr w:type="spellStart"/>
            <w:r w:rsidRPr="00F74C7A">
              <w:rPr>
                <w:rFonts w:cstheme="minorHAnsi"/>
                <w:color w:val="FF0000"/>
              </w:rPr>
              <w:t>convex</w:t>
            </w:r>
            <w:proofErr w:type="spellEnd"/>
            <w:r w:rsidRPr="00F74C7A">
              <w:rPr>
                <w:rFonts w:cstheme="minorHAnsi"/>
                <w:color w:val="FF0000"/>
              </w:rPr>
              <w:t xml:space="preserve">. Minimalna długość skanu 60 </w:t>
            </w:r>
          </w:p>
          <w:p w14:paraId="65AA5B68" w14:textId="70A9DBD7" w:rsidR="00F74C7A" w:rsidRPr="004F7B8B" w:rsidRDefault="00F74C7A" w:rsidP="00F74C7A">
            <w:pPr>
              <w:snapToGrid w:val="0"/>
              <w:spacing w:after="0" w:line="240" w:lineRule="atLeast"/>
              <w:ind w:left="102"/>
              <w:rPr>
                <w:rFonts w:cstheme="minorHAnsi"/>
              </w:rPr>
            </w:pPr>
            <w:r w:rsidRPr="00F74C7A">
              <w:rPr>
                <w:rFonts w:cstheme="minorHAnsi"/>
                <w:color w:val="FF0000"/>
              </w:rPr>
              <w:t>cm.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18690" w14:textId="77777777" w:rsidR="00F74C7A" w:rsidRPr="004F7B8B" w:rsidRDefault="00F74C7A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7D0D75D1" w14:textId="77777777" w:rsidTr="004F7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1502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5113BB83" w14:textId="5B3BDF73" w:rsidR="00C0385C" w:rsidRPr="00EB7BD5" w:rsidRDefault="00C0385C" w:rsidP="00C0385C">
            <w:pPr>
              <w:numPr>
                <w:ilvl w:val="0"/>
                <w:numId w:val="40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  <w:b/>
                <w:bCs/>
              </w:rPr>
            </w:pPr>
            <w:r w:rsidRPr="00EB7BD5">
              <w:rPr>
                <w:rFonts w:cstheme="minorHAnsi"/>
                <w:b/>
                <w:bCs/>
                <w:color w:val="000000" w:themeColor="text1"/>
              </w:rPr>
              <w:t>ROZBUDOW</w:t>
            </w:r>
            <w:r w:rsidR="0063304A" w:rsidRPr="00EB7BD5">
              <w:rPr>
                <w:rFonts w:cstheme="minorHAnsi"/>
                <w:b/>
                <w:bCs/>
                <w:color w:val="000000" w:themeColor="text1"/>
              </w:rPr>
              <w:t>A</w:t>
            </w:r>
            <w:r w:rsidRPr="00EB7BD5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C0385C" w:rsidRPr="004F7B8B" w14:paraId="3EE72885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086DBBFB" w14:textId="77777777" w:rsidR="00C0385C" w:rsidRPr="004F7B8B" w:rsidRDefault="00C0385C" w:rsidP="00C0385C">
            <w:pPr>
              <w:numPr>
                <w:ilvl w:val="0"/>
                <w:numId w:val="42"/>
              </w:numPr>
              <w:suppressAutoHyphens/>
              <w:spacing w:after="0"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D132C5" w14:textId="76B30065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Możliwość rozbudowy o automatyczny pomiar IMT</w:t>
            </w:r>
            <w:r w:rsidR="004F7B8B">
              <w:rPr>
                <w:rFonts w:cstheme="minorHAnsi"/>
              </w:rPr>
              <w:t xml:space="preserve"> </w:t>
            </w:r>
            <w:r w:rsidRPr="004F7B8B">
              <w:rPr>
                <w:rFonts w:cstheme="minorHAnsi"/>
              </w:rPr>
              <w:t>z wybranego obszaru.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59E50" w14:textId="63A0AD3D" w:rsidR="00D75A06" w:rsidRPr="004F7B8B" w:rsidRDefault="00D75A06" w:rsidP="00D75A06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D75A06" w:rsidRPr="004F7B8B" w14:paraId="72A7A46F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4AB7F0D6" w14:textId="77777777" w:rsidR="00D75A06" w:rsidRPr="004F7B8B" w:rsidRDefault="00D75A06" w:rsidP="00C0385C">
            <w:pPr>
              <w:numPr>
                <w:ilvl w:val="0"/>
                <w:numId w:val="42"/>
              </w:numPr>
              <w:suppressAutoHyphens/>
              <w:spacing w:after="0"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9F12F8" w14:textId="0E9EBD39" w:rsidR="00D75A06" w:rsidRPr="00D75A06" w:rsidRDefault="00D75A06" w:rsidP="00E00F93">
            <w:pPr>
              <w:snapToGrid w:val="0"/>
              <w:spacing w:line="240" w:lineRule="atLeast"/>
              <w:ind w:left="100"/>
              <w:rPr>
                <w:rFonts w:cstheme="minorHAnsi"/>
                <w:color w:val="FF0000"/>
              </w:rPr>
            </w:pPr>
            <w:r w:rsidRPr="00D75A06">
              <w:rPr>
                <w:rFonts w:cstheme="minorHAnsi"/>
                <w:color w:val="FF0000"/>
              </w:rPr>
              <w:t xml:space="preserve">Oprogramowanie aplikacyjne i pomiarowe </w:t>
            </w:r>
            <w:proofErr w:type="spellStart"/>
            <w:r w:rsidRPr="00D75A06">
              <w:rPr>
                <w:rFonts w:cstheme="minorHAnsi"/>
                <w:color w:val="FF0000"/>
              </w:rPr>
              <w:t>ginekologiczno</w:t>
            </w:r>
            <w:proofErr w:type="spellEnd"/>
            <w:r w:rsidRPr="00D75A06">
              <w:rPr>
                <w:rFonts w:cstheme="minorHAnsi"/>
                <w:color w:val="FF0000"/>
              </w:rPr>
              <w:t xml:space="preserve"> – położnicze.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763AD" w14:textId="77777777" w:rsidR="00D75A06" w:rsidRPr="004F7B8B" w:rsidRDefault="00D75A06" w:rsidP="00D75A06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321923EC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450A5EC4" w14:textId="77777777" w:rsidR="00C0385C" w:rsidRPr="004F7B8B" w:rsidRDefault="00C0385C" w:rsidP="00C0385C">
            <w:pPr>
              <w:numPr>
                <w:ilvl w:val="0"/>
                <w:numId w:val="42"/>
              </w:numPr>
              <w:suppressAutoHyphens/>
              <w:spacing w:after="0"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9E266FC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Możliwość rozbudowy o obrazowanie panoramiczne.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5ACF6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5B75D0B1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0983E450" w14:textId="77777777" w:rsidR="00C0385C" w:rsidRPr="004F7B8B" w:rsidRDefault="00C0385C" w:rsidP="00C0385C">
            <w:pPr>
              <w:numPr>
                <w:ilvl w:val="0"/>
                <w:numId w:val="42"/>
              </w:numPr>
              <w:suppressAutoHyphens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3DA80CB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Obrazowanie 3D w czasie rzeczywistym (4D) z głowicy objętościowej o prędkości odświeżania min. - 30 obj./sek.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BBA46" w14:textId="77777777" w:rsidR="00C0385C" w:rsidRPr="004F7B8B" w:rsidRDefault="00C0385C" w:rsidP="00E00F93">
            <w:pPr>
              <w:snapToGrid w:val="0"/>
              <w:spacing w:line="240" w:lineRule="atLeast"/>
              <w:jc w:val="both"/>
              <w:rPr>
                <w:rFonts w:cstheme="minorHAnsi"/>
              </w:rPr>
            </w:pPr>
          </w:p>
        </w:tc>
      </w:tr>
      <w:tr w:rsidR="00C0385C" w:rsidRPr="004F7B8B" w14:paraId="017E9201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51D3F828" w14:textId="77777777" w:rsidR="00C0385C" w:rsidRPr="004F7B8B" w:rsidRDefault="00C0385C" w:rsidP="00C0385C">
            <w:pPr>
              <w:numPr>
                <w:ilvl w:val="0"/>
                <w:numId w:val="42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E3F8E9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Obrazowanie tzw. tomograficzne wyświetlanie kilku warstw danej objętości jednocześnie na ekranie.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0EF72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2EB8CF16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6FB3DC92" w14:textId="77777777" w:rsidR="00C0385C" w:rsidRPr="004F7B8B" w:rsidRDefault="00C0385C" w:rsidP="00C0385C">
            <w:pPr>
              <w:numPr>
                <w:ilvl w:val="0"/>
                <w:numId w:val="42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221AD52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Funkcja efektu światłocienia (latarki) dla obrazowania 4D.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17E7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467B4B01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02ED547D" w14:textId="77777777" w:rsidR="00C0385C" w:rsidRPr="004F7B8B" w:rsidRDefault="00C0385C" w:rsidP="00C0385C">
            <w:pPr>
              <w:numPr>
                <w:ilvl w:val="0"/>
                <w:numId w:val="42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5CEFC8D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Automatyczna detekcja twarzy płodu dla obrazowania 4D.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B8F75" w14:textId="77777777" w:rsidR="00C0385C" w:rsidRPr="004F7B8B" w:rsidRDefault="00C0385C" w:rsidP="00E00F93">
            <w:pPr>
              <w:snapToGrid w:val="0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C0385C" w:rsidRPr="004F7B8B" w14:paraId="4EA7619F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02F9347E" w14:textId="77777777" w:rsidR="00C0385C" w:rsidRPr="004F7B8B" w:rsidRDefault="00C0385C" w:rsidP="00C0385C">
            <w:pPr>
              <w:numPr>
                <w:ilvl w:val="0"/>
                <w:numId w:val="42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5F720F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Automatyczny pomiar biometrii płodu - (min. BPD, HC, AC, FL).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76A57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760416F2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0658FEAF" w14:textId="77777777" w:rsidR="00C0385C" w:rsidRPr="004F7B8B" w:rsidRDefault="00C0385C" w:rsidP="00C0385C">
            <w:pPr>
              <w:numPr>
                <w:ilvl w:val="0"/>
                <w:numId w:val="42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2F44F6" w14:textId="76CF3740" w:rsidR="00C0385C" w:rsidRPr="004F7B8B" w:rsidRDefault="00C0385C" w:rsidP="00907F11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 xml:space="preserve">Głowica liniowa o zakresie częstotliwości </w:t>
            </w:r>
            <w:r w:rsidRPr="00907F11">
              <w:rPr>
                <w:rFonts w:cstheme="minorHAnsi"/>
                <w:color w:val="FF0000"/>
              </w:rPr>
              <w:t>min. - 4,0 – 1</w:t>
            </w:r>
            <w:r w:rsidR="00907F11" w:rsidRPr="00907F11">
              <w:rPr>
                <w:rFonts w:cstheme="minorHAnsi"/>
                <w:color w:val="FF0000"/>
              </w:rPr>
              <w:t>5</w:t>
            </w:r>
            <w:r w:rsidRPr="00907F11">
              <w:rPr>
                <w:rFonts w:cstheme="minorHAnsi"/>
                <w:color w:val="FF0000"/>
              </w:rPr>
              <w:t>,0 MHz.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54C7C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49506352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15F14351" w14:textId="77777777" w:rsidR="00C0385C" w:rsidRPr="004F7B8B" w:rsidRDefault="00C0385C" w:rsidP="00C0385C">
            <w:pPr>
              <w:numPr>
                <w:ilvl w:val="0"/>
                <w:numId w:val="42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3B04893" w14:textId="19B606BC" w:rsidR="00C0385C" w:rsidRPr="004F7B8B" w:rsidRDefault="00C0385C" w:rsidP="00907F11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 xml:space="preserve">Głowica </w:t>
            </w:r>
            <w:proofErr w:type="spellStart"/>
            <w:r w:rsidRPr="004F7B8B">
              <w:rPr>
                <w:rFonts w:cstheme="minorHAnsi"/>
              </w:rPr>
              <w:t>endokawitarna</w:t>
            </w:r>
            <w:proofErr w:type="spellEnd"/>
            <w:r w:rsidRPr="004F7B8B">
              <w:rPr>
                <w:rFonts w:cstheme="minorHAnsi"/>
              </w:rPr>
              <w:t xml:space="preserve"> o zakresie częstotliwości </w:t>
            </w:r>
            <w:r w:rsidRPr="00907F11">
              <w:rPr>
                <w:rFonts w:cstheme="minorHAnsi"/>
                <w:color w:val="FF0000"/>
              </w:rPr>
              <w:t xml:space="preserve">min. - </w:t>
            </w:r>
            <w:r w:rsidR="00907F11" w:rsidRPr="00907F11">
              <w:rPr>
                <w:rFonts w:cstheme="minorHAnsi"/>
                <w:color w:val="FF0000"/>
              </w:rPr>
              <w:t>3</w:t>
            </w:r>
            <w:r w:rsidRPr="00907F11">
              <w:rPr>
                <w:rFonts w:cstheme="minorHAnsi"/>
                <w:color w:val="FF0000"/>
              </w:rPr>
              <w:t>,0 – 1</w:t>
            </w:r>
            <w:r w:rsidR="00907F11" w:rsidRPr="00907F11">
              <w:rPr>
                <w:rFonts w:cstheme="minorHAnsi"/>
                <w:color w:val="FF0000"/>
              </w:rPr>
              <w:t>0</w:t>
            </w:r>
            <w:r w:rsidRPr="00907F11">
              <w:rPr>
                <w:rFonts w:cstheme="minorHAnsi"/>
                <w:color w:val="FF0000"/>
              </w:rPr>
              <w:t>,0 MHz.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D1A8C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907F11" w:rsidRPr="004F7B8B" w14:paraId="075F786F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6ED5C2D1" w14:textId="77777777" w:rsidR="00907F11" w:rsidRPr="004F7B8B" w:rsidRDefault="00907F11" w:rsidP="00C0385C">
            <w:pPr>
              <w:numPr>
                <w:ilvl w:val="0"/>
                <w:numId w:val="42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9FBDE5" w14:textId="0329BAEC" w:rsidR="00907F11" w:rsidRPr="004F7B8B" w:rsidRDefault="00907F11" w:rsidP="00037F19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037F19">
              <w:rPr>
                <w:rFonts w:cstheme="minorHAnsi"/>
                <w:color w:val="FF0000"/>
              </w:rPr>
              <w:t xml:space="preserve">Moduł </w:t>
            </w:r>
            <w:proofErr w:type="spellStart"/>
            <w:r w:rsidRPr="00037F19">
              <w:rPr>
                <w:rFonts w:cstheme="minorHAnsi"/>
                <w:color w:val="FF0000"/>
              </w:rPr>
              <w:t>Stress</w:t>
            </w:r>
            <w:proofErr w:type="spellEnd"/>
            <w:r w:rsidRPr="00037F19">
              <w:rPr>
                <w:rFonts w:cstheme="minorHAnsi"/>
                <w:color w:val="FF0000"/>
              </w:rPr>
              <w:t xml:space="preserve">-Echo z możliwością definiowania nazw i ilości etapów, a także zaimplementowania </w:t>
            </w:r>
            <w:proofErr w:type="spellStart"/>
            <w:r w:rsidRPr="00037F19">
              <w:rPr>
                <w:rFonts w:cstheme="minorHAnsi"/>
                <w:color w:val="FF0000"/>
              </w:rPr>
              <w:t>stress</w:t>
            </w:r>
            <w:proofErr w:type="spellEnd"/>
            <w:r w:rsidRPr="00037F19">
              <w:rPr>
                <w:rFonts w:cstheme="minorHAnsi"/>
                <w:color w:val="FF0000"/>
              </w:rPr>
              <w:t xml:space="preserve">-testu farmakologicznego. 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4B84F" w14:textId="1FE43CD5" w:rsidR="00907F11" w:rsidRPr="004F7B8B" w:rsidRDefault="00013DE0" w:rsidP="00E00F93">
            <w:pPr>
              <w:snapToGrid w:val="0"/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</w:p>
        </w:tc>
      </w:tr>
      <w:tr w:rsidR="00C0385C" w:rsidRPr="004F7B8B" w14:paraId="267DBB12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2BFF2160" w14:textId="77777777" w:rsidR="00C0385C" w:rsidRPr="004F7B8B" w:rsidRDefault="00C0385C" w:rsidP="00C0385C">
            <w:pPr>
              <w:numPr>
                <w:ilvl w:val="0"/>
                <w:numId w:val="42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5B01885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 xml:space="preserve">Obrazowanie sztywności tkanek tzw. </w:t>
            </w:r>
            <w:proofErr w:type="spellStart"/>
            <w:r w:rsidRPr="004F7B8B">
              <w:rPr>
                <w:rFonts w:cstheme="minorHAnsi"/>
              </w:rPr>
              <w:t>elastografia</w:t>
            </w:r>
            <w:proofErr w:type="spellEnd"/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98C71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3604FE44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407E6A4B" w14:textId="77777777" w:rsidR="00C0385C" w:rsidRPr="004F7B8B" w:rsidRDefault="00C0385C" w:rsidP="00C0385C">
            <w:pPr>
              <w:numPr>
                <w:ilvl w:val="0"/>
                <w:numId w:val="42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C0A765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Obrazowanie kontrastowe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2B9F7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0BF2F8B7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789B3FC1" w14:textId="77777777" w:rsidR="00C0385C" w:rsidRPr="004F7B8B" w:rsidRDefault="00C0385C" w:rsidP="00C0385C">
            <w:pPr>
              <w:numPr>
                <w:ilvl w:val="0"/>
                <w:numId w:val="42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6E9D322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Obrazowanie umożliwiające lepszą wizualizację igły biopsyjnej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5C1A8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1EBED338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033C3E2E" w14:textId="77777777" w:rsidR="00C0385C" w:rsidRPr="004F7B8B" w:rsidRDefault="00C0385C" w:rsidP="00C0385C">
            <w:pPr>
              <w:numPr>
                <w:ilvl w:val="0"/>
                <w:numId w:val="42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92A18F1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>DICOM 3.0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BB22B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C0385C" w:rsidRPr="004F7B8B" w14:paraId="339CB667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19B9DCA5" w14:textId="77777777" w:rsidR="00C0385C" w:rsidRPr="004F7B8B" w:rsidRDefault="00C0385C" w:rsidP="00C0385C">
            <w:pPr>
              <w:numPr>
                <w:ilvl w:val="0"/>
                <w:numId w:val="42"/>
              </w:numPr>
              <w:suppressAutoHyphens/>
              <w:snapToGrid w:val="0"/>
              <w:spacing w:after="0" w:line="266" w:lineRule="exact"/>
              <w:jc w:val="center"/>
              <w:rPr>
                <w:rFonts w:cstheme="minorHAnsi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A525C7E" w14:textId="77777777" w:rsidR="00C0385C" w:rsidRPr="004F7B8B" w:rsidRDefault="00C0385C" w:rsidP="00E00F93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4F7B8B">
              <w:rPr>
                <w:rFonts w:cstheme="minorHAnsi"/>
              </w:rPr>
              <w:t xml:space="preserve">Głowica </w:t>
            </w:r>
            <w:proofErr w:type="spellStart"/>
            <w:r w:rsidRPr="004F7B8B">
              <w:rPr>
                <w:rFonts w:cstheme="minorHAnsi"/>
              </w:rPr>
              <w:t>convex</w:t>
            </w:r>
            <w:proofErr w:type="spellEnd"/>
            <w:r w:rsidRPr="004F7B8B">
              <w:rPr>
                <w:rFonts w:cstheme="minorHAnsi"/>
              </w:rPr>
              <w:t xml:space="preserve"> objętościowa do badań 4D o zakresie częstotliwości min. - 2,0 – 5,5 MHz.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30A3E" w14:textId="77777777" w:rsidR="00C0385C" w:rsidRPr="004F7B8B" w:rsidRDefault="00C0385C" w:rsidP="00E00F93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63304A" w:rsidRPr="004F7B8B" w14:paraId="1FF7B140" w14:textId="77777777" w:rsidTr="00633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1502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40F09CD" w14:textId="413559EB" w:rsidR="0063304A" w:rsidRPr="0063304A" w:rsidRDefault="0063304A" w:rsidP="0063304A">
            <w:pPr>
              <w:snapToGrid w:val="0"/>
              <w:spacing w:line="240" w:lineRule="atLeast"/>
              <w:jc w:val="center"/>
              <w:rPr>
                <w:rFonts w:cstheme="minorHAnsi"/>
                <w:b/>
                <w:bCs/>
              </w:rPr>
            </w:pPr>
            <w:r w:rsidRPr="0063304A">
              <w:rPr>
                <w:rFonts w:cstheme="minorHAnsi"/>
                <w:b/>
                <w:bCs/>
              </w:rPr>
              <w:t>GWARANCJA, SERWIS, SZKOLENIE</w:t>
            </w:r>
          </w:p>
        </w:tc>
      </w:tr>
      <w:tr w:rsidR="0063304A" w:rsidRPr="00AD7A57" w14:paraId="7DF2C298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69EC8CB4" w14:textId="77777777" w:rsidR="0063304A" w:rsidRPr="00805147" w:rsidRDefault="0063304A" w:rsidP="0063304A">
            <w:pPr>
              <w:suppressAutoHyphens/>
              <w:snapToGrid w:val="0"/>
              <w:spacing w:after="0" w:line="266" w:lineRule="exact"/>
              <w:ind w:left="502" w:hanging="360"/>
              <w:jc w:val="center"/>
              <w:rPr>
                <w:rFonts w:cstheme="minorHAnsi"/>
              </w:rPr>
            </w:pPr>
            <w:r w:rsidRPr="00805147">
              <w:rPr>
                <w:rFonts w:cstheme="minorHAnsi"/>
              </w:rPr>
              <w:t>1.</w:t>
            </w: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DEC017" w14:textId="5ADFC885" w:rsidR="0063304A" w:rsidRPr="00805147" w:rsidRDefault="00EB7BD5" w:rsidP="0063304A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805147">
              <w:rPr>
                <w:rFonts w:cstheme="minorHAnsi"/>
              </w:rPr>
              <w:t>G</w:t>
            </w:r>
            <w:r w:rsidR="0063304A" w:rsidRPr="00805147">
              <w:rPr>
                <w:rFonts w:cstheme="minorHAnsi"/>
              </w:rPr>
              <w:t xml:space="preserve">warancji na sprzęt </w:t>
            </w:r>
            <w:r w:rsidR="00805147" w:rsidRPr="00805147">
              <w:rPr>
                <w:rFonts w:cstheme="minorHAnsi"/>
              </w:rPr>
              <w:t>–</w:t>
            </w:r>
            <w:r w:rsidR="0063304A" w:rsidRPr="00805147">
              <w:rPr>
                <w:rFonts w:cstheme="minorHAnsi"/>
              </w:rPr>
              <w:t xml:space="preserve"> </w:t>
            </w:r>
            <w:r w:rsidR="00805147" w:rsidRPr="00805147">
              <w:rPr>
                <w:rFonts w:cstheme="minorHAnsi"/>
              </w:rPr>
              <w:t>zgodnie z Formularzem oferty.</w:t>
            </w:r>
            <w:r w:rsidR="0063304A" w:rsidRPr="00805147">
              <w:rPr>
                <w:rFonts w:cstheme="minorHAnsi"/>
              </w:rPr>
              <w:t xml:space="preserve"> 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BFF02" w14:textId="77777777" w:rsidR="0063304A" w:rsidRPr="00805147" w:rsidRDefault="0063304A" w:rsidP="0063304A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63304A" w:rsidRPr="00AD7A57" w14:paraId="3B1C61A7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65203D5F" w14:textId="77777777" w:rsidR="0063304A" w:rsidRPr="00805147" w:rsidRDefault="0063304A" w:rsidP="0063304A">
            <w:pPr>
              <w:suppressAutoHyphens/>
              <w:snapToGrid w:val="0"/>
              <w:spacing w:after="0" w:line="266" w:lineRule="exact"/>
              <w:ind w:left="502" w:hanging="360"/>
              <w:jc w:val="center"/>
              <w:rPr>
                <w:rFonts w:cstheme="minorHAnsi"/>
              </w:rPr>
            </w:pPr>
            <w:r w:rsidRPr="00805147">
              <w:rPr>
                <w:rFonts w:cstheme="minorHAnsi"/>
              </w:rPr>
              <w:lastRenderedPageBreak/>
              <w:t>2.</w:t>
            </w: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DF64F8" w14:textId="717AC321" w:rsidR="0063304A" w:rsidRPr="00805147" w:rsidRDefault="0063304A" w:rsidP="0063304A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805147">
              <w:rPr>
                <w:rFonts w:cstheme="minorHAnsi"/>
              </w:rPr>
              <w:t>Czas reakcji na zgłoszoną awarię (dni robocze ) max. 48 godzin</w:t>
            </w:r>
            <w:r w:rsidR="00EB7BD5" w:rsidRPr="00805147">
              <w:rPr>
                <w:rFonts w:cstheme="minorHAnsi"/>
              </w:rPr>
              <w:t>.</w:t>
            </w:r>
            <w:r w:rsidRPr="00805147">
              <w:rPr>
                <w:rFonts w:cstheme="minorHAnsi"/>
              </w:rPr>
              <w:t xml:space="preserve"> 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13072" w14:textId="77777777" w:rsidR="0063304A" w:rsidRPr="00805147" w:rsidRDefault="0063304A" w:rsidP="0063304A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63304A" w:rsidRPr="00AD7A57" w14:paraId="418C2593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4ADB0E25" w14:textId="77777777" w:rsidR="0063304A" w:rsidRPr="00805147" w:rsidRDefault="0063304A" w:rsidP="0063304A">
            <w:pPr>
              <w:suppressAutoHyphens/>
              <w:snapToGrid w:val="0"/>
              <w:spacing w:after="0" w:line="266" w:lineRule="exact"/>
              <w:ind w:left="502" w:hanging="360"/>
              <w:jc w:val="center"/>
              <w:rPr>
                <w:rFonts w:cstheme="minorHAnsi"/>
              </w:rPr>
            </w:pPr>
            <w:r w:rsidRPr="00805147">
              <w:rPr>
                <w:rFonts w:cstheme="minorHAnsi"/>
              </w:rPr>
              <w:t>3.</w:t>
            </w: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BA9069" w14:textId="0D9CC6B9" w:rsidR="0063304A" w:rsidRPr="00805147" w:rsidRDefault="0063304A" w:rsidP="0063304A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805147">
              <w:rPr>
                <w:rFonts w:cstheme="minorHAnsi"/>
              </w:rPr>
              <w:t>Liczba bezpłatnych przeglądów technicznych w czasie gwarancji zgodnie z zaleceniami producenta</w:t>
            </w:r>
            <w:r w:rsidR="00EB7BD5" w:rsidRPr="00805147">
              <w:rPr>
                <w:rFonts w:cstheme="minorHAnsi"/>
              </w:rPr>
              <w:t>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2E65C" w14:textId="77777777" w:rsidR="0063304A" w:rsidRPr="00805147" w:rsidRDefault="0063304A" w:rsidP="0063304A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63304A" w:rsidRPr="00AD7A57" w14:paraId="13773DD6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388A3D30" w14:textId="77777777" w:rsidR="0063304A" w:rsidRPr="00805147" w:rsidRDefault="0063304A" w:rsidP="0063304A">
            <w:pPr>
              <w:suppressAutoHyphens/>
              <w:snapToGrid w:val="0"/>
              <w:spacing w:after="0" w:line="266" w:lineRule="exact"/>
              <w:ind w:left="502" w:hanging="360"/>
              <w:jc w:val="center"/>
              <w:rPr>
                <w:rFonts w:cstheme="minorHAnsi"/>
              </w:rPr>
            </w:pPr>
            <w:r w:rsidRPr="00805147">
              <w:rPr>
                <w:rFonts w:cstheme="minorHAnsi"/>
              </w:rPr>
              <w:t>4.</w:t>
            </w: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5A2A8A" w14:textId="60F6860E" w:rsidR="0063304A" w:rsidRPr="00805147" w:rsidRDefault="0063304A" w:rsidP="0063304A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805147">
              <w:rPr>
                <w:rFonts w:cstheme="minorHAnsi"/>
              </w:rPr>
              <w:t xml:space="preserve">Czas naprawy na zgłoszoną awarię - max. </w:t>
            </w:r>
            <w:r w:rsidR="00A4573D">
              <w:rPr>
                <w:rFonts w:cstheme="minorHAnsi"/>
              </w:rPr>
              <w:t>7</w:t>
            </w:r>
            <w:r w:rsidRPr="00805147">
              <w:rPr>
                <w:rFonts w:cstheme="minorHAnsi"/>
              </w:rPr>
              <w:t xml:space="preserve"> dni roboczych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EAA47" w14:textId="77777777" w:rsidR="0063304A" w:rsidRPr="00805147" w:rsidRDefault="0063304A" w:rsidP="0063304A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63304A" w:rsidRPr="00AD7A57" w14:paraId="55753F19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608BFEA0" w14:textId="77777777" w:rsidR="0063304A" w:rsidRPr="00805147" w:rsidRDefault="0063304A" w:rsidP="0063304A">
            <w:pPr>
              <w:suppressAutoHyphens/>
              <w:snapToGrid w:val="0"/>
              <w:spacing w:after="0" w:line="266" w:lineRule="exact"/>
              <w:ind w:left="502" w:hanging="360"/>
              <w:jc w:val="center"/>
              <w:rPr>
                <w:rFonts w:cstheme="minorHAnsi"/>
              </w:rPr>
            </w:pPr>
            <w:r w:rsidRPr="00805147">
              <w:rPr>
                <w:rFonts w:cstheme="minorHAnsi"/>
              </w:rPr>
              <w:t>5.</w:t>
            </w: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5B42FB1" w14:textId="327CC817" w:rsidR="0063304A" w:rsidRPr="00805147" w:rsidRDefault="0063304A" w:rsidP="0063304A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805147">
              <w:rPr>
                <w:rFonts w:cstheme="minorHAnsi"/>
              </w:rPr>
              <w:t>Okres zagwarantowania dostępności części zamiennych oraz materiałów zużywalnych od daty podpisania protokołu odbioru technicznego - min. 8 lat</w:t>
            </w:r>
            <w:r w:rsidR="00EB7BD5" w:rsidRPr="00805147">
              <w:rPr>
                <w:rFonts w:cstheme="minorHAnsi"/>
              </w:rPr>
              <w:t>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684E6" w14:textId="77777777" w:rsidR="0063304A" w:rsidRPr="00805147" w:rsidRDefault="0063304A" w:rsidP="0063304A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63304A" w:rsidRPr="00AD7A57" w14:paraId="3E56EE29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0E02903B" w14:textId="77777777" w:rsidR="0063304A" w:rsidRPr="00805147" w:rsidRDefault="0063304A" w:rsidP="0063304A">
            <w:pPr>
              <w:suppressAutoHyphens/>
              <w:snapToGrid w:val="0"/>
              <w:spacing w:after="0" w:line="266" w:lineRule="exact"/>
              <w:ind w:left="502" w:hanging="360"/>
              <w:jc w:val="center"/>
              <w:rPr>
                <w:rFonts w:cstheme="minorHAnsi"/>
              </w:rPr>
            </w:pPr>
            <w:r w:rsidRPr="00805147">
              <w:rPr>
                <w:rFonts w:cstheme="minorHAnsi"/>
              </w:rPr>
              <w:t>6.</w:t>
            </w: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363DB5D" w14:textId="4A6226F1" w:rsidR="0063304A" w:rsidRPr="00805147" w:rsidRDefault="0063304A" w:rsidP="0063304A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805147">
              <w:rPr>
                <w:rFonts w:cstheme="minorHAnsi"/>
              </w:rPr>
              <w:t>Autoryzowany serwis gwarancyjny i pogwarancyjny</w:t>
            </w:r>
            <w:r w:rsidR="00EB7BD5" w:rsidRPr="00805147">
              <w:rPr>
                <w:rFonts w:cstheme="minorHAnsi"/>
              </w:rPr>
              <w:t>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32D8A" w14:textId="77777777" w:rsidR="0063304A" w:rsidRPr="00805147" w:rsidRDefault="0063304A" w:rsidP="0063304A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  <w:tr w:rsidR="0063304A" w:rsidRPr="00AD7A57" w14:paraId="763517B7" w14:textId="77777777" w:rsidTr="00F7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</w:tcPr>
          <w:p w14:paraId="12768261" w14:textId="1F3D9B38" w:rsidR="0063304A" w:rsidRPr="00805147" w:rsidRDefault="00805147" w:rsidP="0063304A">
            <w:pPr>
              <w:suppressAutoHyphens/>
              <w:snapToGrid w:val="0"/>
              <w:spacing w:after="0" w:line="266" w:lineRule="exact"/>
              <w:ind w:left="502" w:hanging="360"/>
              <w:jc w:val="center"/>
              <w:rPr>
                <w:rFonts w:cstheme="minorHAnsi"/>
              </w:rPr>
            </w:pPr>
            <w:r w:rsidRPr="00805147">
              <w:rPr>
                <w:rFonts w:cstheme="minorHAnsi"/>
              </w:rPr>
              <w:t>7</w:t>
            </w:r>
            <w:r w:rsidR="0063304A" w:rsidRPr="00805147">
              <w:rPr>
                <w:rFonts w:cstheme="minorHAnsi"/>
              </w:rPr>
              <w:t>.</w:t>
            </w: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7747D75" w14:textId="407FCE63" w:rsidR="0063304A" w:rsidRPr="00805147" w:rsidRDefault="0063304A" w:rsidP="0063304A">
            <w:pPr>
              <w:snapToGrid w:val="0"/>
              <w:spacing w:line="240" w:lineRule="atLeast"/>
              <w:ind w:left="100"/>
              <w:rPr>
                <w:rFonts w:cstheme="minorHAnsi"/>
              </w:rPr>
            </w:pPr>
            <w:r w:rsidRPr="00805147">
              <w:rPr>
                <w:rFonts w:cstheme="minorHAnsi"/>
              </w:rPr>
              <w:t>Paszport techniczny przy dostawie</w:t>
            </w:r>
            <w:r w:rsidR="00EB7BD5" w:rsidRPr="00805147">
              <w:rPr>
                <w:rFonts w:cstheme="minorHAnsi"/>
              </w:rPr>
              <w:t>.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DD082" w14:textId="77777777" w:rsidR="0063304A" w:rsidRPr="00805147" w:rsidRDefault="0063304A" w:rsidP="0063304A">
            <w:pPr>
              <w:snapToGrid w:val="0"/>
              <w:spacing w:line="240" w:lineRule="atLeast"/>
              <w:rPr>
                <w:rFonts w:cstheme="minorHAnsi"/>
              </w:rPr>
            </w:pPr>
          </w:p>
        </w:tc>
      </w:tr>
    </w:tbl>
    <w:p w14:paraId="3626ED2D" w14:textId="26B0AD0A" w:rsidR="00805147" w:rsidRDefault="00805147" w:rsidP="00805147">
      <w:pPr>
        <w:rPr>
          <w:rFonts w:cs="Calibri"/>
          <w:noProof/>
          <w:sz w:val="24"/>
          <w:szCs w:val="24"/>
        </w:rPr>
      </w:pPr>
    </w:p>
    <w:p w14:paraId="0E1FB3F6" w14:textId="77777777" w:rsidR="00805147" w:rsidRDefault="00805147" w:rsidP="00805147">
      <w:pPr>
        <w:rPr>
          <w:rFonts w:cs="Calibri"/>
          <w:noProof/>
          <w:sz w:val="24"/>
          <w:szCs w:val="24"/>
        </w:rPr>
      </w:pPr>
    </w:p>
    <w:p w14:paraId="1E0E6B01" w14:textId="5B335839" w:rsidR="00805147" w:rsidRPr="00805147" w:rsidRDefault="00805147" w:rsidP="00D54A3B">
      <w:pPr>
        <w:jc w:val="center"/>
        <w:rPr>
          <w:rFonts w:cs="Calibri"/>
          <w:noProof/>
          <w:sz w:val="24"/>
          <w:szCs w:val="24"/>
        </w:rPr>
        <w:sectPr w:rsidR="00805147" w:rsidRPr="00805147" w:rsidSect="00D54A3B">
          <w:footerReference w:type="default" r:id="rId7"/>
          <w:pgSz w:w="16820" w:h="11906" w:orient="landscape"/>
          <w:pgMar w:top="709" w:right="1065" w:bottom="1120" w:left="140" w:header="708" w:footer="708" w:gutter="0"/>
          <w:cols w:space="708"/>
          <w:docGrid w:linePitch="360"/>
        </w:sectPr>
      </w:pPr>
      <w:bookmarkStart w:id="0" w:name="_GoBack"/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6F61F906" wp14:editId="1C9B5F22">
            <wp:extent cx="8992235" cy="6642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23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7F03D67" w14:textId="5F5671A6" w:rsidR="003D1880" w:rsidRPr="00EB7BD5" w:rsidRDefault="003D1880" w:rsidP="00805147">
      <w:pPr>
        <w:spacing w:line="200" w:lineRule="exact"/>
        <w:rPr>
          <w:rFonts w:cs="Calibri"/>
          <w:sz w:val="24"/>
          <w:szCs w:val="24"/>
        </w:rPr>
      </w:pPr>
    </w:p>
    <w:sectPr w:rsidR="003D1880" w:rsidRPr="00EB7BD5" w:rsidSect="005D6C5F">
      <w:footerReference w:type="default" r:id="rId9"/>
      <w:pgSz w:w="16838" w:h="11906" w:orient="landscape"/>
      <w:pgMar w:top="0" w:right="126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34286" w14:textId="77777777" w:rsidR="00C35747" w:rsidRDefault="00C35747" w:rsidP="00B4274B">
      <w:pPr>
        <w:spacing w:after="0" w:line="240" w:lineRule="auto"/>
      </w:pPr>
      <w:r>
        <w:separator/>
      </w:r>
    </w:p>
  </w:endnote>
  <w:endnote w:type="continuationSeparator" w:id="0">
    <w:p w14:paraId="6410C271" w14:textId="77777777" w:rsidR="00C35747" w:rsidRDefault="00C35747" w:rsidP="00B4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1626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C9F29F" w14:textId="3836E303" w:rsidR="005D6C5F" w:rsidRDefault="005D6C5F">
            <w:pPr>
              <w:pStyle w:val="Stopka"/>
              <w:jc w:val="center"/>
            </w:pPr>
            <w:r w:rsidRPr="00805147">
              <w:rPr>
                <w:sz w:val="16"/>
                <w:szCs w:val="16"/>
              </w:rPr>
              <w:t xml:space="preserve">Strona </w:t>
            </w:r>
            <w:r w:rsidRPr="00805147">
              <w:rPr>
                <w:b/>
                <w:bCs/>
                <w:sz w:val="16"/>
                <w:szCs w:val="16"/>
              </w:rPr>
              <w:fldChar w:fldCharType="begin"/>
            </w:r>
            <w:r w:rsidRPr="00805147">
              <w:rPr>
                <w:b/>
                <w:bCs/>
                <w:sz w:val="16"/>
                <w:szCs w:val="16"/>
              </w:rPr>
              <w:instrText>PAGE</w:instrText>
            </w:r>
            <w:r w:rsidRPr="00805147">
              <w:rPr>
                <w:b/>
                <w:bCs/>
                <w:sz w:val="16"/>
                <w:szCs w:val="16"/>
              </w:rPr>
              <w:fldChar w:fldCharType="separate"/>
            </w:r>
            <w:r w:rsidR="00D54A3B">
              <w:rPr>
                <w:b/>
                <w:bCs/>
                <w:noProof/>
                <w:sz w:val="16"/>
                <w:szCs w:val="16"/>
              </w:rPr>
              <w:t>7</w:t>
            </w:r>
            <w:r w:rsidRPr="00805147">
              <w:rPr>
                <w:b/>
                <w:bCs/>
                <w:sz w:val="16"/>
                <w:szCs w:val="16"/>
              </w:rPr>
              <w:fldChar w:fldCharType="end"/>
            </w:r>
            <w:r w:rsidRPr="00805147">
              <w:rPr>
                <w:sz w:val="16"/>
                <w:szCs w:val="16"/>
              </w:rPr>
              <w:t xml:space="preserve"> z </w:t>
            </w:r>
            <w:r w:rsidR="00805147" w:rsidRPr="00805147">
              <w:rPr>
                <w:b/>
                <w:bCs/>
                <w:sz w:val="16"/>
                <w:szCs w:val="16"/>
              </w:rPr>
              <w:t>7</w:t>
            </w:r>
          </w:p>
        </w:sdtContent>
      </w:sdt>
    </w:sdtContent>
  </w:sdt>
  <w:p w14:paraId="46E62A2A" w14:textId="77777777" w:rsidR="005D6C5F" w:rsidRDefault="005D6C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47BCA" w14:textId="52822A5E" w:rsidR="002B48FC" w:rsidRDefault="002B48FC" w:rsidP="00805147">
    <w:pPr>
      <w:pStyle w:val="Stopka"/>
      <w:jc w:val="center"/>
    </w:pPr>
  </w:p>
  <w:p w14:paraId="1CFDF5A3" w14:textId="77777777" w:rsidR="002B48FC" w:rsidRDefault="002B4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3B1E4" w14:textId="77777777" w:rsidR="00C35747" w:rsidRDefault="00C35747" w:rsidP="00B4274B">
      <w:pPr>
        <w:spacing w:after="0" w:line="240" w:lineRule="auto"/>
      </w:pPr>
      <w:r>
        <w:separator/>
      </w:r>
    </w:p>
  </w:footnote>
  <w:footnote w:type="continuationSeparator" w:id="0">
    <w:p w14:paraId="54F237D3" w14:textId="77777777" w:rsidR="00C35747" w:rsidRDefault="00C35747" w:rsidP="00B4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AFB"/>
    <w:multiLevelType w:val="hybridMultilevel"/>
    <w:tmpl w:val="296A1F7E"/>
    <w:lvl w:ilvl="0" w:tplc="A3C65D98">
      <w:start w:val="1"/>
      <w:numFmt w:val="bullet"/>
      <w:lvlText w:val=""/>
      <w:lvlJc w:val="left"/>
      <w:pPr>
        <w:ind w:left="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842B7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CA5D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0ABEE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6E8D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AED398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04ECA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6A2CE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50CC8E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12254"/>
    <w:multiLevelType w:val="hybridMultilevel"/>
    <w:tmpl w:val="40AEC5EA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4420572"/>
    <w:multiLevelType w:val="hybridMultilevel"/>
    <w:tmpl w:val="25D26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5757D"/>
    <w:multiLevelType w:val="hybridMultilevel"/>
    <w:tmpl w:val="2898AE2E"/>
    <w:lvl w:ilvl="0" w:tplc="AA6CA542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1E6782">
      <w:start w:val="1"/>
      <w:numFmt w:val="bullet"/>
      <w:lvlText w:val="o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969CFE">
      <w:start w:val="1"/>
      <w:numFmt w:val="bullet"/>
      <w:lvlText w:val="▪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B0BDA2">
      <w:start w:val="1"/>
      <w:numFmt w:val="bullet"/>
      <w:lvlText w:val="•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6CD406">
      <w:start w:val="1"/>
      <w:numFmt w:val="bullet"/>
      <w:lvlText w:val="o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48B1D8">
      <w:start w:val="1"/>
      <w:numFmt w:val="bullet"/>
      <w:lvlText w:val="▪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D2F7E6">
      <w:start w:val="1"/>
      <w:numFmt w:val="bullet"/>
      <w:lvlText w:val="•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8DC38">
      <w:start w:val="1"/>
      <w:numFmt w:val="bullet"/>
      <w:lvlText w:val="o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0EE528">
      <w:start w:val="1"/>
      <w:numFmt w:val="bullet"/>
      <w:lvlText w:val="▪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370AB3"/>
    <w:multiLevelType w:val="hybridMultilevel"/>
    <w:tmpl w:val="539849CC"/>
    <w:lvl w:ilvl="0" w:tplc="6F1621E8">
      <w:start w:val="1"/>
      <w:numFmt w:val="decimal"/>
      <w:lvlText w:val="%1."/>
      <w:lvlJc w:val="left"/>
      <w:pPr>
        <w:ind w:left="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CAD15C">
      <w:start w:val="1"/>
      <w:numFmt w:val="lowerLetter"/>
      <w:lvlText w:val="%2"/>
      <w:lvlJc w:val="left"/>
      <w:pPr>
        <w:ind w:left="1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847FC">
      <w:start w:val="1"/>
      <w:numFmt w:val="lowerRoman"/>
      <w:lvlText w:val="%3"/>
      <w:lvlJc w:val="left"/>
      <w:pPr>
        <w:ind w:left="2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F0FE66">
      <w:start w:val="1"/>
      <w:numFmt w:val="decimal"/>
      <w:lvlText w:val="%4"/>
      <w:lvlJc w:val="left"/>
      <w:pPr>
        <w:ind w:left="2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76AD50">
      <w:start w:val="1"/>
      <w:numFmt w:val="lowerLetter"/>
      <w:lvlText w:val="%5"/>
      <w:lvlJc w:val="left"/>
      <w:pPr>
        <w:ind w:left="3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AB7A6">
      <w:start w:val="1"/>
      <w:numFmt w:val="lowerRoman"/>
      <w:lvlText w:val="%6"/>
      <w:lvlJc w:val="left"/>
      <w:pPr>
        <w:ind w:left="4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26E216">
      <w:start w:val="1"/>
      <w:numFmt w:val="decimal"/>
      <w:lvlText w:val="%7"/>
      <w:lvlJc w:val="left"/>
      <w:pPr>
        <w:ind w:left="4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E63EE2">
      <w:start w:val="1"/>
      <w:numFmt w:val="lowerLetter"/>
      <w:lvlText w:val="%8"/>
      <w:lvlJc w:val="left"/>
      <w:pPr>
        <w:ind w:left="5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DEF900">
      <w:start w:val="1"/>
      <w:numFmt w:val="lowerRoman"/>
      <w:lvlText w:val="%9"/>
      <w:lvlJc w:val="left"/>
      <w:pPr>
        <w:ind w:left="6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6E00F3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932DA"/>
    <w:multiLevelType w:val="hybridMultilevel"/>
    <w:tmpl w:val="40FA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F7E07"/>
    <w:multiLevelType w:val="hybridMultilevel"/>
    <w:tmpl w:val="E0C81DF4"/>
    <w:lvl w:ilvl="0" w:tplc="0234E0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57183D"/>
    <w:multiLevelType w:val="hybridMultilevel"/>
    <w:tmpl w:val="8A740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425D0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03AC4"/>
    <w:multiLevelType w:val="multilevel"/>
    <w:tmpl w:val="4C5C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F70C9D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C1247F"/>
    <w:multiLevelType w:val="hybridMultilevel"/>
    <w:tmpl w:val="87740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F5155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B51FB"/>
    <w:multiLevelType w:val="hybridMultilevel"/>
    <w:tmpl w:val="BF6E529C"/>
    <w:lvl w:ilvl="0" w:tplc="92286B88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36384CE9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D07FBC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468C5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80261"/>
    <w:multiLevelType w:val="multilevel"/>
    <w:tmpl w:val="F6862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22269B"/>
    <w:multiLevelType w:val="hybridMultilevel"/>
    <w:tmpl w:val="84EE2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F2F8D"/>
    <w:multiLevelType w:val="hybridMultilevel"/>
    <w:tmpl w:val="F1EC6E70"/>
    <w:lvl w:ilvl="0" w:tplc="1E9CA21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86D96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387C9C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29A00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1E2C24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34F822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0E8B70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36F2F0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647B4E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172CB1"/>
    <w:multiLevelType w:val="hybridMultilevel"/>
    <w:tmpl w:val="5D9C963A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49841D9B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0C7A86"/>
    <w:multiLevelType w:val="hybridMultilevel"/>
    <w:tmpl w:val="8B526736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4E2109F8"/>
    <w:multiLevelType w:val="hybridMultilevel"/>
    <w:tmpl w:val="52200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57B1F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61C29"/>
    <w:multiLevelType w:val="hybridMultilevel"/>
    <w:tmpl w:val="31644A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8C1A74"/>
    <w:multiLevelType w:val="hybridMultilevel"/>
    <w:tmpl w:val="1FEE6B0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57FE7A5B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BD7F38"/>
    <w:multiLevelType w:val="multilevel"/>
    <w:tmpl w:val="B572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636D86"/>
    <w:multiLevelType w:val="hybridMultilevel"/>
    <w:tmpl w:val="13F64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31C6C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BC695A"/>
    <w:multiLevelType w:val="hybridMultilevel"/>
    <w:tmpl w:val="C4487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7168A"/>
    <w:multiLevelType w:val="hybridMultilevel"/>
    <w:tmpl w:val="CA640336"/>
    <w:lvl w:ilvl="0" w:tplc="85385FE8">
      <w:start w:val="1"/>
      <w:numFmt w:val="low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30747E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6A213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686BD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8A506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A29A64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4EEE2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BA4E32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8692D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505177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572473"/>
    <w:multiLevelType w:val="hybridMultilevel"/>
    <w:tmpl w:val="22C427DA"/>
    <w:lvl w:ilvl="0" w:tplc="3D8C938E">
      <w:start w:val="1"/>
      <w:numFmt w:val="bullet"/>
      <w:lvlText w:val=""/>
      <w:lvlJc w:val="left"/>
      <w:pPr>
        <w:ind w:left="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F0959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76B05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5E9D1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40501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BAF67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82538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6AABA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AC326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BEB6310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CE7009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912EB1"/>
    <w:multiLevelType w:val="multilevel"/>
    <w:tmpl w:val="CD6E85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92E322E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240BDD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E31626"/>
    <w:multiLevelType w:val="hybridMultilevel"/>
    <w:tmpl w:val="C39CC52C"/>
    <w:lvl w:ilvl="0" w:tplc="9F8A16BA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38"/>
  </w:num>
  <w:num w:numId="3">
    <w:abstractNumId w:val="32"/>
  </w:num>
  <w:num w:numId="4">
    <w:abstractNumId w:val="0"/>
  </w:num>
  <w:num w:numId="5">
    <w:abstractNumId w:val="4"/>
  </w:num>
  <w:num w:numId="6">
    <w:abstractNumId w:val="3"/>
  </w:num>
  <w:num w:numId="7">
    <w:abstractNumId w:val="33"/>
  </w:num>
  <w:num w:numId="8">
    <w:abstractNumId w:val="20"/>
  </w:num>
  <w:num w:numId="9">
    <w:abstractNumId w:val="35"/>
  </w:num>
  <w:num w:numId="10">
    <w:abstractNumId w:val="8"/>
  </w:num>
  <w:num w:numId="11">
    <w:abstractNumId w:val="19"/>
  </w:num>
  <w:num w:numId="12">
    <w:abstractNumId w:val="12"/>
  </w:num>
  <w:num w:numId="13">
    <w:abstractNumId w:val="29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34"/>
  </w:num>
  <w:num w:numId="19">
    <w:abstractNumId w:val="39"/>
  </w:num>
  <w:num w:numId="20">
    <w:abstractNumId w:val="18"/>
  </w:num>
  <w:num w:numId="21">
    <w:abstractNumId w:val="36"/>
  </w:num>
  <w:num w:numId="22">
    <w:abstractNumId w:val="16"/>
  </w:num>
  <w:num w:numId="23">
    <w:abstractNumId w:val="15"/>
  </w:num>
  <w:num w:numId="24">
    <w:abstractNumId w:val="11"/>
  </w:num>
  <w:num w:numId="25">
    <w:abstractNumId w:val="25"/>
  </w:num>
  <w:num w:numId="26">
    <w:abstractNumId w:val="17"/>
  </w:num>
  <w:num w:numId="27">
    <w:abstractNumId w:val="13"/>
  </w:num>
  <w:num w:numId="28">
    <w:abstractNumId w:val="31"/>
  </w:num>
  <w:num w:numId="29">
    <w:abstractNumId w:val="9"/>
  </w:num>
  <w:num w:numId="30">
    <w:abstractNumId w:val="28"/>
  </w:num>
  <w:num w:numId="31">
    <w:abstractNumId w:val="22"/>
  </w:num>
  <w:num w:numId="32">
    <w:abstractNumId w:val="40"/>
  </w:num>
  <w:num w:numId="33">
    <w:abstractNumId w:val="5"/>
  </w:num>
  <w:num w:numId="34">
    <w:abstractNumId w:val="6"/>
  </w:num>
  <w:num w:numId="35">
    <w:abstractNumId w:val="41"/>
  </w:num>
  <w:num w:numId="36">
    <w:abstractNumId w:val="7"/>
  </w:num>
  <w:num w:numId="37">
    <w:abstractNumId w:val="26"/>
  </w:num>
  <w:num w:numId="38">
    <w:abstractNumId w:val="23"/>
  </w:num>
  <w:num w:numId="39">
    <w:abstractNumId w:val="27"/>
  </w:num>
  <w:num w:numId="40">
    <w:abstractNumId w:val="14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CF"/>
    <w:rsid w:val="000037B8"/>
    <w:rsid w:val="00013DE0"/>
    <w:rsid w:val="000249C1"/>
    <w:rsid w:val="00037F19"/>
    <w:rsid w:val="00040F77"/>
    <w:rsid w:val="0004241E"/>
    <w:rsid w:val="00067D44"/>
    <w:rsid w:val="00090DA5"/>
    <w:rsid w:val="000A33D6"/>
    <w:rsid w:val="000B4F21"/>
    <w:rsid w:val="000B66A9"/>
    <w:rsid w:val="000E3BCD"/>
    <w:rsid w:val="00107A49"/>
    <w:rsid w:val="00112025"/>
    <w:rsid w:val="0014063F"/>
    <w:rsid w:val="00167807"/>
    <w:rsid w:val="00170420"/>
    <w:rsid w:val="001733A1"/>
    <w:rsid w:val="0019738F"/>
    <w:rsid w:val="001A41EF"/>
    <w:rsid w:val="001A48C4"/>
    <w:rsid w:val="001B5108"/>
    <w:rsid w:val="001B7490"/>
    <w:rsid w:val="001F2C74"/>
    <w:rsid w:val="001F53D2"/>
    <w:rsid w:val="002042DF"/>
    <w:rsid w:val="0022688C"/>
    <w:rsid w:val="002476EA"/>
    <w:rsid w:val="00260201"/>
    <w:rsid w:val="00260AA5"/>
    <w:rsid w:val="002656C7"/>
    <w:rsid w:val="00267B11"/>
    <w:rsid w:val="0028414A"/>
    <w:rsid w:val="002947F1"/>
    <w:rsid w:val="002A7A15"/>
    <w:rsid w:val="002B48FC"/>
    <w:rsid w:val="002B4D6C"/>
    <w:rsid w:val="002F3411"/>
    <w:rsid w:val="00330F50"/>
    <w:rsid w:val="00335ADC"/>
    <w:rsid w:val="00337066"/>
    <w:rsid w:val="00337FCA"/>
    <w:rsid w:val="003439B2"/>
    <w:rsid w:val="00367BE8"/>
    <w:rsid w:val="003719B5"/>
    <w:rsid w:val="00393F51"/>
    <w:rsid w:val="003C05DF"/>
    <w:rsid w:val="003D1880"/>
    <w:rsid w:val="003E09CD"/>
    <w:rsid w:val="004036A9"/>
    <w:rsid w:val="00410A32"/>
    <w:rsid w:val="004145C2"/>
    <w:rsid w:val="00414BCC"/>
    <w:rsid w:val="004151CA"/>
    <w:rsid w:val="00442C30"/>
    <w:rsid w:val="004555D6"/>
    <w:rsid w:val="004A39EB"/>
    <w:rsid w:val="004B3645"/>
    <w:rsid w:val="004C5E32"/>
    <w:rsid w:val="004F1630"/>
    <w:rsid w:val="004F60B3"/>
    <w:rsid w:val="004F7B8B"/>
    <w:rsid w:val="00514262"/>
    <w:rsid w:val="00573DC8"/>
    <w:rsid w:val="0059050B"/>
    <w:rsid w:val="00592DFD"/>
    <w:rsid w:val="005A1AA2"/>
    <w:rsid w:val="005B12FD"/>
    <w:rsid w:val="005D6451"/>
    <w:rsid w:val="005D6C5F"/>
    <w:rsid w:val="005E38BF"/>
    <w:rsid w:val="00603417"/>
    <w:rsid w:val="00610774"/>
    <w:rsid w:val="00616E51"/>
    <w:rsid w:val="00626ECA"/>
    <w:rsid w:val="00630E24"/>
    <w:rsid w:val="0063304A"/>
    <w:rsid w:val="00636791"/>
    <w:rsid w:val="00654061"/>
    <w:rsid w:val="00683F3B"/>
    <w:rsid w:val="006968B3"/>
    <w:rsid w:val="006E6A23"/>
    <w:rsid w:val="007016B2"/>
    <w:rsid w:val="00726FFD"/>
    <w:rsid w:val="00762091"/>
    <w:rsid w:val="00764F43"/>
    <w:rsid w:val="00766B9C"/>
    <w:rsid w:val="00787A2B"/>
    <w:rsid w:val="00794119"/>
    <w:rsid w:val="0079701A"/>
    <w:rsid w:val="007A3784"/>
    <w:rsid w:val="007C0BD8"/>
    <w:rsid w:val="007D3EC1"/>
    <w:rsid w:val="00805147"/>
    <w:rsid w:val="008322CF"/>
    <w:rsid w:val="00833CA0"/>
    <w:rsid w:val="008566E7"/>
    <w:rsid w:val="00856C9A"/>
    <w:rsid w:val="00875362"/>
    <w:rsid w:val="008A67B8"/>
    <w:rsid w:val="008C2C0B"/>
    <w:rsid w:val="008E7552"/>
    <w:rsid w:val="00907F11"/>
    <w:rsid w:val="00924452"/>
    <w:rsid w:val="00931F3E"/>
    <w:rsid w:val="00963498"/>
    <w:rsid w:val="00972E1D"/>
    <w:rsid w:val="0097403F"/>
    <w:rsid w:val="00981939"/>
    <w:rsid w:val="009828A3"/>
    <w:rsid w:val="00993CAE"/>
    <w:rsid w:val="009A0B07"/>
    <w:rsid w:val="009C6234"/>
    <w:rsid w:val="009D0978"/>
    <w:rsid w:val="009D249D"/>
    <w:rsid w:val="009D6D1E"/>
    <w:rsid w:val="009E760D"/>
    <w:rsid w:val="00A025A4"/>
    <w:rsid w:val="00A12051"/>
    <w:rsid w:val="00A25AED"/>
    <w:rsid w:val="00A33AD8"/>
    <w:rsid w:val="00A4573D"/>
    <w:rsid w:val="00A6252C"/>
    <w:rsid w:val="00AB499E"/>
    <w:rsid w:val="00AB6546"/>
    <w:rsid w:val="00AD1EDB"/>
    <w:rsid w:val="00AE3625"/>
    <w:rsid w:val="00AF1E53"/>
    <w:rsid w:val="00AF67E0"/>
    <w:rsid w:val="00B060CB"/>
    <w:rsid w:val="00B4274B"/>
    <w:rsid w:val="00B625D4"/>
    <w:rsid w:val="00BA617B"/>
    <w:rsid w:val="00BB5263"/>
    <w:rsid w:val="00BC79A2"/>
    <w:rsid w:val="00BD1883"/>
    <w:rsid w:val="00BF63A0"/>
    <w:rsid w:val="00C0385C"/>
    <w:rsid w:val="00C1230C"/>
    <w:rsid w:val="00C12792"/>
    <w:rsid w:val="00C16003"/>
    <w:rsid w:val="00C32774"/>
    <w:rsid w:val="00C35747"/>
    <w:rsid w:val="00C47954"/>
    <w:rsid w:val="00C56AB2"/>
    <w:rsid w:val="00C7753D"/>
    <w:rsid w:val="00C943AC"/>
    <w:rsid w:val="00CA2A7D"/>
    <w:rsid w:val="00CA397D"/>
    <w:rsid w:val="00D01FCD"/>
    <w:rsid w:val="00D05D8B"/>
    <w:rsid w:val="00D23C38"/>
    <w:rsid w:val="00D2433D"/>
    <w:rsid w:val="00D3575D"/>
    <w:rsid w:val="00D54A3B"/>
    <w:rsid w:val="00D56060"/>
    <w:rsid w:val="00D6664F"/>
    <w:rsid w:val="00D6679D"/>
    <w:rsid w:val="00D74155"/>
    <w:rsid w:val="00D75A06"/>
    <w:rsid w:val="00D803B5"/>
    <w:rsid w:val="00DE4A6A"/>
    <w:rsid w:val="00DF388C"/>
    <w:rsid w:val="00DF3B4E"/>
    <w:rsid w:val="00E02B9E"/>
    <w:rsid w:val="00E165C0"/>
    <w:rsid w:val="00E17939"/>
    <w:rsid w:val="00E21A62"/>
    <w:rsid w:val="00E31AD0"/>
    <w:rsid w:val="00E87582"/>
    <w:rsid w:val="00EB2323"/>
    <w:rsid w:val="00EB4F08"/>
    <w:rsid w:val="00EB7BD5"/>
    <w:rsid w:val="00EC0E18"/>
    <w:rsid w:val="00EF5409"/>
    <w:rsid w:val="00F01770"/>
    <w:rsid w:val="00F22E88"/>
    <w:rsid w:val="00F40E17"/>
    <w:rsid w:val="00F6113F"/>
    <w:rsid w:val="00F65D97"/>
    <w:rsid w:val="00F74C7A"/>
    <w:rsid w:val="00F752C5"/>
    <w:rsid w:val="00F9142F"/>
    <w:rsid w:val="00F9485C"/>
    <w:rsid w:val="00FC0C63"/>
    <w:rsid w:val="00FD4F04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6E87"/>
  <w15:chartTrackingRefBased/>
  <w15:docId w15:val="{19DC7CFA-7E6F-4D2E-90F5-724E1533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3B5"/>
  </w:style>
  <w:style w:type="paragraph" w:styleId="Nagwek5">
    <w:name w:val="heading 5"/>
    <w:basedOn w:val="Normalny"/>
    <w:next w:val="Normalny"/>
    <w:link w:val="Nagwek5Znak"/>
    <w:uiPriority w:val="99"/>
    <w:qFormat/>
    <w:rsid w:val="00514262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56C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74B"/>
  </w:style>
  <w:style w:type="paragraph" w:styleId="Bezodstpw">
    <w:name w:val="No Spacing"/>
    <w:uiPriority w:val="1"/>
    <w:qFormat/>
    <w:rsid w:val="003D188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D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1880"/>
    <w:pPr>
      <w:widowControl w:val="0"/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1E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D6451"/>
    <w:pPr>
      <w:spacing w:after="0" w:line="240" w:lineRule="auto"/>
    </w:pPr>
    <w:rPr>
      <w:rFonts w:eastAsiaTheme="minorEastAsia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5D645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451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de-DE"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451"/>
    <w:rPr>
      <w:rFonts w:ascii="Calibri" w:eastAsia="Calibri" w:hAnsi="Calibri" w:cs="Calibri"/>
      <w:color w:val="000000"/>
      <w:sz w:val="20"/>
      <w:szCs w:val="20"/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45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9"/>
    <w:rsid w:val="00514262"/>
    <w:rPr>
      <w:rFonts w:ascii="Bookman Old Style" w:eastAsia="Times New Roman" w:hAnsi="Bookman Old Style" w:cs="Times New Roman"/>
      <w:b/>
      <w:sz w:val="20"/>
      <w:szCs w:val="20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C0385C"/>
    <w:pPr>
      <w:suppressAutoHyphens/>
      <w:spacing w:after="140" w:line="288" w:lineRule="auto"/>
    </w:pPr>
    <w:rPr>
      <w:rFonts w:ascii="Calibri" w:eastAsia="Times New Roman" w:hAnsi="Calibri" w:cs="Arial"/>
      <w:sz w:val="20"/>
      <w:szCs w:val="2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385C"/>
    <w:rPr>
      <w:rFonts w:ascii="Calibri" w:eastAsia="Times New Roman" w:hAnsi="Calibri" w:cs="Arial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rsid w:val="00C0385C"/>
    <w:pPr>
      <w:suppressLineNumbers/>
      <w:suppressAutoHyphens/>
      <w:spacing w:after="0" w:line="240" w:lineRule="auto"/>
    </w:pPr>
    <w:rPr>
      <w:rFonts w:ascii="Calibri" w:eastAsia="Times New Roman" w:hAnsi="Calibri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8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PPUZ</cp:lastModifiedBy>
  <cp:revision>23</cp:revision>
  <cp:lastPrinted>2023-07-04T11:31:00Z</cp:lastPrinted>
  <dcterms:created xsi:type="dcterms:W3CDTF">2023-07-06T12:44:00Z</dcterms:created>
  <dcterms:modified xsi:type="dcterms:W3CDTF">2023-10-12T12:04:00Z</dcterms:modified>
</cp:coreProperties>
</file>