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464E" w14:textId="77777777" w:rsidR="00087392" w:rsidRPr="007019D9" w:rsidRDefault="00087392" w:rsidP="007019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permStart w:id="1160211397" w:edGrp="everyone"/>
    </w:p>
    <w:p w14:paraId="38A0FEA3" w14:textId="77777777" w:rsidR="007019D9" w:rsidRPr="007019D9" w:rsidRDefault="007019D9" w:rsidP="0070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FORMULARZ OFERTOWY</w:t>
      </w:r>
    </w:p>
    <w:p w14:paraId="135584E4" w14:textId="77777777" w:rsidR="007019D9" w:rsidRPr="007019D9" w:rsidRDefault="007019D9" w:rsidP="0070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14:paraId="52D7D1DA" w14:textId="77777777" w:rsidR="007019D9" w:rsidRPr="007019D9" w:rsidRDefault="007019D9" w:rsidP="007019D9">
      <w:pPr>
        <w:numPr>
          <w:ilvl w:val="1"/>
          <w:numId w:val="4"/>
        </w:numPr>
        <w:tabs>
          <w:tab w:val="left" w:pos="0"/>
        </w:tabs>
        <w:suppressAutoHyphens/>
        <w:spacing w:after="0" w:line="360" w:lineRule="auto"/>
        <w:ind w:left="23" w:hanging="23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Nazwa i adres wykonawcy</w:t>
      </w:r>
    </w:p>
    <w:p w14:paraId="3C9A8CC9" w14:textId="77777777" w:rsidR="007019D9" w:rsidRPr="007019D9" w:rsidRDefault="007019D9" w:rsidP="007019D9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Nazwa:</w:t>
      </w:r>
    </w:p>
    <w:p w14:paraId="1017C6C6" w14:textId="77777777" w:rsidR="007019D9" w:rsidRPr="007019D9" w:rsidRDefault="007019D9" w:rsidP="007019D9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…………………………………………………………………………………………..</w:t>
      </w:r>
    </w:p>
    <w:p w14:paraId="7B3165E7" w14:textId="77777777" w:rsidR="007019D9" w:rsidRPr="007019D9" w:rsidRDefault="007019D9" w:rsidP="007019D9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Adres:</w:t>
      </w:r>
    </w:p>
    <w:p w14:paraId="311F562A" w14:textId="77777777" w:rsidR="007019D9" w:rsidRPr="007019D9" w:rsidRDefault="007019D9" w:rsidP="007019D9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…………………………………………………</w:t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>………………………………………..</w:t>
      </w:r>
    </w:p>
    <w:p w14:paraId="1A395DDB" w14:textId="77777777" w:rsidR="007019D9" w:rsidRPr="007019D9" w:rsidRDefault="007019D9" w:rsidP="007019D9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ab/>
        <w:t>NIP: ……………………...</w:t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ab/>
        <w:t>REGON ………………………</w:t>
      </w:r>
    </w:p>
    <w:p w14:paraId="25D250CF" w14:textId="77777777" w:rsidR="007019D9" w:rsidRPr="007019D9" w:rsidRDefault="007019D9" w:rsidP="007019D9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ab/>
        <w:t>Nr  tel./fax. …………………………..</w:t>
      </w:r>
    </w:p>
    <w:p w14:paraId="1072DC29" w14:textId="77777777" w:rsidR="007019D9" w:rsidRPr="007019D9" w:rsidRDefault="007019D9" w:rsidP="007019D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Osoba upoważniona do kontaktów : ……………………………………………………</w:t>
      </w:r>
    </w:p>
    <w:p w14:paraId="17B26148" w14:textId="5B13D634" w:rsidR="007019D9" w:rsidRPr="0054009A" w:rsidRDefault="007019D9" w:rsidP="0054009A">
      <w:pPr>
        <w:suppressAutoHyphens/>
        <w:spacing w:after="0" w:line="240" w:lineRule="auto"/>
        <w:ind w:left="708" w:firstLine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Oferuję wykonanie przedmiotu zamówienia na </w:t>
      </w:r>
      <w:r w:rsidRPr="00F4788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dostawę ogrodzenia segmentowego </w:t>
      </w:r>
      <w:r w:rsidRPr="00F4788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  <w:t xml:space="preserve">U-12a w postaci ramy Ø 60,3 m z podwójną poprzeczką 48,3 m do wbetonowania, malowana proszkowo – żółta, oklejona folią odblaskową czarną </w:t>
      </w:r>
      <w:r w:rsidR="00087392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– 180,0 m.</w:t>
      </w:r>
    </w:p>
    <w:tbl>
      <w:tblPr>
        <w:tblpPr w:leftFromText="141" w:rightFromText="141" w:vertAnchor="text" w:horzAnchor="margin" w:tblpY="20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850"/>
        <w:gridCol w:w="1559"/>
        <w:gridCol w:w="1276"/>
      </w:tblGrid>
      <w:tr w:rsidR="007019D9" w:rsidRPr="007019D9" w14:paraId="32123664" w14:textId="77777777" w:rsidTr="0041202C">
        <w:tc>
          <w:tcPr>
            <w:tcW w:w="709" w:type="dxa"/>
            <w:vAlign w:val="center"/>
          </w:tcPr>
          <w:p w14:paraId="314AC3B3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</w:pPr>
            <w:r w:rsidRPr="007019D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14:paraId="1C427AE1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pl-PL"/>
              </w:rPr>
            </w:pPr>
            <w:r w:rsidRPr="00701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pl-PL"/>
              </w:rPr>
              <w:t>Artykuł</w:t>
            </w:r>
          </w:p>
        </w:tc>
        <w:tc>
          <w:tcPr>
            <w:tcW w:w="850" w:type="dxa"/>
          </w:tcPr>
          <w:p w14:paraId="3D70BCD7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pl-PL"/>
              </w:rPr>
            </w:pPr>
          </w:p>
          <w:p w14:paraId="2909594D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pl-PL"/>
              </w:rPr>
            </w:pPr>
            <w:r w:rsidRPr="00701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pl-PL"/>
              </w:rPr>
              <w:t>Ilość</w:t>
            </w:r>
          </w:p>
          <w:p w14:paraId="66B3A69A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50B54AA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pl-PL"/>
              </w:rPr>
            </w:pPr>
            <w:r w:rsidRPr="00701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pl-PL"/>
              </w:rPr>
              <w:t>Cena jednostkowa netto w zł</w:t>
            </w:r>
          </w:p>
        </w:tc>
        <w:tc>
          <w:tcPr>
            <w:tcW w:w="1276" w:type="dxa"/>
            <w:vAlign w:val="center"/>
          </w:tcPr>
          <w:p w14:paraId="6EBBB4C1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pl-PL"/>
              </w:rPr>
            </w:pPr>
            <w:r w:rsidRPr="00701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pl-PL"/>
              </w:rPr>
              <w:t>Wartość netto</w:t>
            </w:r>
          </w:p>
        </w:tc>
      </w:tr>
      <w:tr w:rsidR="007019D9" w:rsidRPr="007019D9" w14:paraId="254E3D9F" w14:textId="77777777" w:rsidTr="0041202C">
        <w:tc>
          <w:tcPr>
            <w:tcW w:w="709" w:type="dxa"/>
            <w:vAlign w:val="center"/>
          </w:tcPr>
          <w:p w14:paraId="7FBD71EA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7019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14:paraId="21C82B2D" w14:textId="77777777" w:rsidR="007019D9" w:rsidRPr="007019D9" w:rsidRDefault="007019D9" w:rsidP="007019D9">
            <w:pPr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72D18EB" w14:textId="77777777" w:rsidR="007019D9" w:rsidRPr="007019D9" w:rsidRDefault="007019D9" w:rsidP="007019D9">
            <w:pPr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821B25C" w14:textId="77777777" w:rsidR="007019D9" w:rsidRPr="007019D9" w:rsidRDefault="007019D9" w:rsidP="007019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FC435BB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</w:tr>
      <w:tr w:rsidR="007019D9" w:rsidRPr="007019D9" w14:paraId="226E80F1" w14:textId="77777777" w:rsidTr="0041202C">
        <w:tc>
          <w:tcPr>
            <w:tcW w:w="709" w:type="dxa"/>
            <w:vAlign w:val="center"/>
          </w:tcPr>
          <w:p w14:paraId="459ECBD0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7019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0" w:type="dxa"/>
            <w:vAlign w:val="center"/>
          </w:tcPr>
          <w:p w14:paraId="77FDB63D" w14:textId="77777777" w:rsidR="007019D9" w:rsidRPr="007019D9" w:rsidRDefault="007019D9" w:rsidP="007019D9">
            <w:pPr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B452D88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7F09F7D" w14:textId="77777777" w:rsidR="007019D9" w:rsidRPr="007019D9" w:rsidRDefault="007019D9" w:rsidP="007019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5233329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</w:tr>
      <w:tr w:rsidR="007019D9" w:rsidRPr="007019D9" w14:paraId="129BE5D3" w14:textId="77777777" w:rsidTr="0041202C">
        <w:tc>
          <w:tcPr>
            <w:tcW w:w="7938" w:type="dxa"/>
            <w:gridSpan w:val="4"/>
            <w:vAlign w:val="center"/>
          </w:tcPr>
          <w:p w14:paraId="2D5A2F2C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7019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Transport</w:t>
            </w:r>
          </w:p>
        </w:tc>
        <w:tc>
          <w:tcPr>
            <w:tcW w:w="1276" w:type="dxa"/>
            <w:vAlign w:val="center"/>
          </w:tcPr>
          <w:p w14:paraId="77D0716A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</w:tr>
      <w:tr w:rsidR="007019D9" w:rsidRPr="007019D9" w14:paraId="5C6E2948" w14:textId="77777777" w:rsidTr="0041202C">
        <w:tc>
          <w:tcPr>
            <w:tcW w:w="7938" w:type="dxa"/>
            <w:gridSpan w:val="4"/>
            <w:vAlign w:val="center"/>
          </w:tcPr>
          <w:p w14:paraId="01CC7BF0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</w:pPr>
            <w:r w:rsidRPr="007019D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Wartość zamówienia netto:</w:t>
            </w:r>
          </w:p>
        </w:tc>
        <w:tc>
          <w:tcPr>
            <w:tcW w:w="1276" w:type="dxa"/>
            <w:vAlign w:val="center"/>
          </w:tcPr>
          <w:p w14:paraId="1CBB6714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</w:p>
        </w:tc>
      </w:tr>
      <w:tr w:rsidR="007019D9" w:rsidRPr="007019D9" w14:paraId="51837BF8" w14:textId="77777777" w:rsidTr="0041202C">
        <w:tc>
          <w:tcPr>
            <w:tcW w:w="7938" w:type="dxa"/>
            <w:gridSpan w:val="4"/>
            <w:vAlign w:val="center"/>
          </w:tcPr>
          <w:p w14:paraId="093296C9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</w:pPr>
            <w:r w:rsidRPr="007019D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Podatek VAT 23%</w:t>
            </w:r>
          </w:p>
        </w:tc>
        <w:tc>
          <w:tcPr>
            <w:tcW w:w="1276" w:type="dxa"/>
            <w:vAlign w:val="center"/>
          </w:tcPr>
          <w:p w14:paraId="74CF5882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</w:p>
        </w:tc>
      </w:tr>
      <w:tr w:rsidR="007019D9" w:rsidRPr="007019D9" w14:paraId="51D88DC1" w14:textId="77777777" w:rsidTr="0041202C">
        <w:tc>
          <w:tcPr>
            <w:tcW w:w="7938" w:type="dxa"/>
            <w:gridSpan w:val="4"/>
            <w:vAlign w:val="center"/>
          </w:tcPr>
          <w:p w14:paraId="3C37C5F7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</w:pPr>
            <w:r w:rsidRPr="007019D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Wartość zamówienia brutto:</w:t>
            </w:r>
          </w:p>
        </w:tc>
        <w:tc>
          <w:tcPr>
            <w:tcW w:w="1276" w:type="dxa"/>
            <w:vAlign w:val="center"/>
          </w:tcPr>
          <w:p w14:paraId="42B26BA6" w14:textId="77777777" w:rsidR="007019D9" w:rsidRPr="007019D9" w:rsidRDefault="007019D9" w:rsidP="007019D9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</w:p>
        </w:tc>
      </w:tr>
    </w:tbl>
    <w:p w14:paraId="7BC305C4" w14:textId="77777777" w:rsidR="007019D9" w:rsidRPr="007019D9" w:rsidRDefault="007019D9" w:rsidP="007019D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Cena netto ogółem: …………………………. PLN</w:t>
      </w:r>
    </w:p>
    <w:p w14:paraId="03C13C8C" w14:textId="77777777" w:rsidR="007019D9" w:rsidRPr="007019D9" w:rsidRDefault="007019D9" w:rsidP="007019D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Podatek VAT: ………………………………. PLN</w:t>
      </w:r>
    </w:p>
    <w:p w14:paraId="273C8294" w14:textId="77777777" w:rsidR="007019D9" w:rsidRPr="007019D9" w:rsidRDefault="007019D9" w:rsidP="007019D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Cena brutto: ………………………………… PLN</w:t>
      </w:r>
    </w:p>
    <w:p w14:paraId="576A38B0" w14:textId="77777777" w:rsidR="007019D9" w:rsidRPr="007019D9" w:rsidRDefault="007019D9" w:rsidP="007019D9">
      <w:pPr>
        <w:numPr>
          <w:ilvl w:val="1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Termin realizacji zamówienia: ..…………………...………………………………………..</w:t>
      </w:r>
    </w:p>
    <w:p w14:paraId="210D985F" w14:textId="77777777" w:rsidR="007019D9" w:rsidRPr="007019D9" w:rsidRDefault="007019D9" w:rsidP="007019D9">
      <w:pPr>
        <w:numPr>
          <w:ilvl w:val="1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Gwarancja = rękojmia ………………………...…………………………………………….</w:t>
      </w:r>
    </w:p>
    <w:p w14:paraId="219B4596" w14:textId="77777777" w:rsidR="007019D9" w:rsidRPr="007019D9" w:rsidRDefault="007019D9" w:rsidP="007019D9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……………………………………………....……………………………………………….</w:t>
      </w:r>
    </w:p>
    <w:p w14:paraId="5CC9537F" w14:textId="77777777" w:rsidR="007019D9" w:rsidRPr="007019D9" w:rsidRDefault="007019D9" w:rsidP="007019D9">
      <w:pPr>
        <w:numPr>
          <w:ilvl w:val="1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Oświadczam, że zapoznałem się z opisem przedmiotu zamówienia i nie wnoszę do niego zastrzeżeń.</w:t>
      </w:r>
    </w:p>
    <w:p w14:paraId="32951E55" w14:textId="77777777" w:rsidR="007019D9" w:rsidRPr="007019D9" w:rsidRDefault="007019D9" w:rsidP="007019D9">
      <w:pPr>
        <w:numPr>
          <w:ilvl w:val="1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Oświadczam, iż spełniam warunki postawione przez zamawiającego.</w:t>
      </w:r>
    </w:p>
    <w:p w14:paraId="1DB96BA3" w14:textId="77777777" w:rsidR="007019D9" w:rsidRPr="007019D9" w:rsidRDefault="007019D9" w:rsidP="007019D9">
      <w:pPr>
        <w:numPr>
          <w:ilvl w:val="1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Załącznikami do niniejszej oferty są następujące dokumenty:</w:t>
      </w:r>
    </w:p>
    <w:p w14:paraId="6D630E00" w14:textId="77777777" w:rsidR="007019D9" w:rsidRPr="007019D9" w:rsidRDefault="007019D9" w:rsidP="007019D9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</w:t>
      </w:r>
    </w:p>
    <w:p w14:paraId="4FECFD0A" w14:textId="5B5FCA42" w:rsidR="007019D9" w:rsidRPr="0054009A" w:rsidRDefault="007019D9" w:rsidP="0054009A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</w:t>
      </w:r>
    </w:p>
    <w:p w14:paraId="09EE5E93" w14:textId="230D6BB9" w:rsidR="007019D9" w:rsidRPr="007019D9" w:rsidRDefault="007019D9" w:rsidP="007019D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……………………………., dnia ……………………..</w:t>
      </w:r>
    </w:p>
    <w:p w14:paraId="084F0568" w14:textId="399BD900" w:rsidR="007019D9" w:rsidRPr="007019D9" w:rsidRDefault="007019D9" w:rsidP="007019D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 ……………………………………….</w:t>
      </w:r>
    </w:p>
    <w:p w14:paraId="2CA1D6A3" w14:textId="13AB2E27" w:rsidR="007019D9" w:rsidRPr="00F47885" w:rsidRDefault="007019D9" w:rsidP="00F47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        </w:t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(podpis osoby upoważnionej do </w:t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  <w:t xml:space="preserve">            zaciągania zobowiązań w imieniu Wykonawcy)</w:t>
      </w:r>
      <w:permEnd w:id="1160211397"/>
    </w:p>
    <w:sectPr w:rsidR="007019D9" w:rsidRPr="00F47885" w:rsidSect="00F665B9">
      <w:footerReference w:type="default" r:id="rId8"/>
      <w:headerReference w:type="first" r:id="rId9"/>
      <w:footerReference w:type="first" r:id="rId10"/>
      <w:pgSz w:w="11906" w:h="16838"/>
      <w:pgMar w:top="1418" w:right="1418" w:bottom="1418" w:left="124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E8BC" w14:textId="77777777" w:rsidR="00D845AD" w:rsidRDefault="00D845AD">
      <w:pPr>
        <w:spacing w:after="0" w:line="240" w:lineRule="auto"/>
      </w:pPr>
      <w:r>
        <w:separator/>
      </w:r>
    </w:p>
  </w:endnote>
  <w:endnote w:type="continuationSeparator" w:id="0">
    <w:p w14:paraId="78104E7A" w14:textId="77777777" w:rsidR="00D845AD" w:rsidRDefault="00D8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DFB2" w14:textId="77777777" w:rsidR="001631B6" w:rsidRDefault="00000000" w:rsidP="002A4170">
    <w:pPr>
      <w:spacing w:after="0" w:line="240" w:lineRule="auto"/>
      <w:ind w:right="-1075"/>
      <w:rPr>
        <w:rFonts w:ascii="Verdana" w:eastAsia="Verdana" w:hAnsi="Verdana" w:cs="Verdana"/>
        <w:color w:val="52648A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FF3DDA" wp14:editId="5CF4C735">
              <wp:simplePos x="0" y="0"/>
              <wp:positionH relativeFrom="margin">
                <wp:posOffset>-335915</wp:posOffset>
              </wp:positionH>
              <wp:positionV relativeFrom="page">
                <wp:posOffset>9580880</wp:posOffset>
              </wp:positionV>
              <wp:extent cx="6472555" cy="17780"/>
              <wp:effectExtent l="0" t="0" r="0" b="0"/>
              <wp:wrapSquare wrapText="bothSides"/>
              <wp:docPr id="2317" name="Group 23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555" cy="17780"/>
                        <a:chOff x="0" y="0"/>
                        <a:chExt cx="6472689" cy="18000"/>
                      </a:xfrm>
                    </wpg:grpSpPr>
                    <wps:wsp>
                      <wps:cNvPr id="2318" name="Shape 2318"/>
                      <wps:cNvSpPr/>
                      <wps:spPr>
                        <a:xfrm>
                          <a:off x="0" y="0"/>
                          <a:ext cx="6472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2689">
                              <a:moveTo>
                                <a:pt x="0" y="0"/>
                              </a:moveTo>
                              <a:lnTo>
                                <a:pt x="6472689" y="0"/>
                              </a:lnTo>
                            </a:path>
                          </a:pathLst>
                        </a:custGeom>
                        <a:ln w="18000">
                          <a:miter lim="291155"/>
                        </a:ln>
                      </wps:spPr>
                      <wps:style>
                        <a:lnRef idx="1">
                          <a:srgbClr val="3B70B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17" o:spid="_x0000_s2049" style="height:1.4pt;margin-left:-26.45pt;margin-top:754.4pt;mso-height-relative:margin;mso-position-horizontal-relative:margin;mso-position-vertical-relative:page;mso-width-relative:margin;position:absolute;width:509.65pt;z-index:251659264" coordsize="64726,180">
              <v:shape id="Shape 2318" o:spid="_x0000_s2050" style="height:0;mso-wrap-style:square;position:absolute;v-text-anchor:top;visibility:visible;width:64726" coordsize="6472689,21600" path="m,l6472689,e" filled="f" strokecolor="#3b70b0" strokeweight="1.42pt">
                <v:stroke joinstyle="miter"/>
                <v:path arrowok="t" textboxrect="0,0,6472689,0"/>
              </v:shape>
              <w10:wrap type="square"/>
            </v:group>
          </w:pict>
        </mc:Fallback>
      </mc:AlternateContent>
    </w:r>
  </w:p>
  <w:p w14:paraId="00FDA468" w14:textId="77777777" w:rsidR="001631B6" w:rsidRPr="00D06AD2" w:rsidRDefault="00000000" w:rsidP="002A4170">
    <w:pPr>
      <w:spacing w:after="0" w:line="240" w:lineRule="auto"/>
      <w:ind w:right="-201"/>
      <w:jc w:val="center"/>
      <w:rPr>
        <w:rFonts w:eastAsia="Verdana" w:cstheme="minorHAnsi"/>
        <w:color w:val="52648A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>Administratorem danych osobowych jest Starosta Poddębicki. Dane przetwarzane są w celu realizacji czynności urzędowych.</w:t>
    </w:r>
  </w:p>
  <w:p w14:paraId="1D98DD1C" w14:textId="77777777" w:rsidR="001631B6" w:rsidRPr="00D06AD2" w:rsidRDefault="00000000" w:rsidP="002A4170">
    <w:pPr>
      <w:spacing w:after="0" w:line="240" w:lineRule="auto"/>
      <w:ind w:right="-201"/>
      <w:jc w:val="center"/>
      <w:rPr>
        <w:rFonts w:cstheme="minorHAnsi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>Masz prawo do dostępu, sprostowania, ograniczenia przetwarzania danych.</w:t>
    </w:r>
  </w:p>
  <w:p w14:paraId="0C673EE9" w14:textId="77777777" w:rsidR="001631B6" w:rsidRPr="00D06AD2" w:rsidRDefault="00000000" w:rsidP="002A4170">
    <w:pPr>
      <w:spacing w:after="0"/>
      <w:ind w:right="-201"/>
      <w:jc w:val="center"/>
      <w:rPr>
        <w:rFonts w:cstheme="minorHAnsi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 xml:space="preserve">Więcej informacji znajdziesz na stronie </w:t>
    </w:r>
    <w:r w:rsidRPr="00D06AD2">
      <w:rPr>
        <w:rFonts w:eastAsia="Verdana" w:cstheme="minorHAnsi"/>
        <w:color w:val="52648A"/>
        <w:sz w:val="18"/>
        <w:szCs w:val="18"/>
        <w:u w:val="single" w:color="52648A"/>
      </w:rPr>
      <w:t>www.poddebicki.pl</w:t>
    </w:r>
    <w:r w:rsidRPr="00D06AD2">
      <w:rPr>
        <w:rFonts w:eastAsia="Verdana" w:cstheme="minorHAnsi"/>
        <w:color w:val="52648A"/>
        <w:sz w:val="18"/>
        <w:szCs w:val="18"/>
      </w:rPr>
      <w:t xml:space="preserve"> w zakładce </w:t>
    </w:r>
    <w:hyperlink r:id="rId1" w:history="1">
      <w:r w:rsidRPr="007951D5">
        <w:rPr>
          <w:rStyle w:val="Hipercze"/>
          <w:rFonts w:eastAsia="Verdana" w:cstheme="minorHAnsi"/>
          <w:color w:val="52648A"/>
          <w:sz w:val="18"/>
          <w:szCs w:val="18"/>
        </w:rPr>
        <w:t>Ochrona Danych Osobowych</w:t>
      </w:r>
    </w:hyperlink>
    <w:r w:rsidRPr="00D06AD2">
      <w:rPr>
        <w:rFonts w:eastAsia="Verdana" w:cstheme="minorHAnsi"/>
        <w:color w:val="52648A"/>
        <w:sz w:val="18"/>
        <w:szCs w:val="18"/>
      </w:rPr>
      <w:t>.</w:t>
    </w:r>
  </w:p>
  <w:p w14:paraId="6FE53769" w14:textId="77777777" w:rsidR="001631B6" w:rsidRDefault="001631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28F1" w14:textId="77777777" w:rsidR="001631B6" w:rsidRDefault="00000000" w:rsidP="00F665B9">
    <w:pPr>
      <w:spacing w:after="0" w:line="240" w:lineRule="auto"/>
      <w:ind w:right="-1075"/>
      <w:rPr>
        <w:rFonts w:ascii="Verdana" w:eastAsia="Verdana" w:hAnsi="Verdana" w:cs="Verdana"/>
        <w:color w:val="52648A"/>
        <w:sz w:val="16"/>
      </w:rPr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BA65745" wp14:editId="776ECDED">
              <wp:simplePos x="0" y="0"/>
              <wp:positionH relativeFrom="margin">
                <wp:posOffset>-335915</wp:posOffset>
              </wp:positionH>
              <wp:positionV relativeFrom="page">
                <wp:posOffset>9580880</wp:posOffset>
              </wp:positionV>
              <wp:extent cx="6472555" cy="17780"/>
              <wp:effectExtent l="0" t="0" r="0" b="0"/>
              <wp:wrapSquare wrapText="bothSides"/>
              <wp:docPr id="5" name="Group 23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555" cy="17780"/>
                        <a:chOff x="0" y="0"/>
                        <a:chExt cx="6472689" cy="18000"/>
                      </a:xfrm>
                    </wpg:grpSpPr>
                    <wps:wsp>
                      <wps:cNvPr id="6" name="Shape 2318"/>
                      <wps:cNvSpPr/>
                      <wps:spPr>
                        <a:xfrm>
                          <a:off x="0" y="0"/>
                          <a:ext cx="6472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2689">
                              <a:moveTo>
                                <a:pt x="0" y="0"/>
                              </a:moveTo>
                              <a:lnTo>
                                <a:pt x="6472689" y="0"/>
                              </a:lnTo>
                            </a:path>
                          </a:pathLst>
                        </a:custGeom>
                        <a:ln w="18000">
                          <a:miter lim="291155"/>
                        </a:ln>
                      </wps:spPr>
                      <wps:style>
                        <a:lnRef idx="1">
                          <a:srgbClr val="3B70B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17" o:spid="_x0000_s2052" style="height:1.4pt;margin-left:-26.45pt;margin-top:754.4pt;mso-height-relative:margin;mso-position-horizontal-relative:margin;mso-position-vertical-relative:page;mso-width-relative:margin;position:absolute;width:509.65pt;z-index:251664384" coordsize="64726,180">
              <v:shape id="Shape 2318" o:spid="_x0000_s2053" style="height:0;mso-wrap-style:square;position:absolute;v-text-anchor:top;visibility:visible;width:64726" coordsize="6472689,21600" path="m,l6472689,e" filled="f" strokecolor="#3b70b0" strokeweight="1.42pt">
                <v:stroke joinstyle="miter"/>
                <v:path arrowok="t" textboxrect="0,0,6472689,0"/>
              </v:shape>
              <w10:wrap type="square"/>
            </v:group>
          </w:pict>
        </mc:Fallback>
      </mc:AlternateContent>
    </w:r>
  </w:p>
  <w:p w14:paraId="212662B2" w14:textId="77777777" w:rsidR="001631B6" w:rsidRPr="00D06AD2" w:rsidRDefault="00000000" w:rsidP="00F665B9">
    <w:pPr>
      <w:spacing w:after="0" w:line="240" w:lineRule="auto"/>
      <w:ind w:right="-201"/>
      <w:jc w:val="center"/>
      <w:rPr>
        <w:rFonts w:eastAsia="Verdana" w:cstheme="minorHAnsi"/>
        <w:color w:val="52648A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>Administratorem danych osobowych jest Starosta Poddębicki. Dane przetwarzane są w celu realizacji czynności urzędowych.</w:t>
    </w:r>
  </w:p>
  <w:p w14:paraId="58A50288" w14:textId="77777777" w:rsidR="001631B6" w:rsidRPr="00D06AD2" w:rsidRDefault="00000000" w:rsidP="00F665B9">
    <w:pPr>
      <w:spacing w:after="0" w:line="240" w:lineRule="auto"/>
      <w:ind w:right="-201"/>
      <w:jc w:val="center"/>
      <w:rPr>
        <w:rFonts w:cstheme="minorHAnsi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>Masz prawo do dostępu, sprostowania, ograniczenia przetwarzania danych.</w:t>
    </w:r>
  </w:p>
  <w:p w14:paraId="4D5EFA44" w14:textId="77777777" w:rsidR="001631B6" w:rsidRPr="00D06AD2" w:rsidRDefault="00000000" w:rsidP="00F665B9">
    <w:pPr>
      <w:spacing w:after="0"/>
      <w:ind w:right="-201"/>
      <w:jc w:val="center"/>
      <w:rPr>
        <w:rFonts w:cstheme="minorHAnsi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 xml:space="preserve">Więcej informacji znajdziesz na stronie </w:t>
    </w:r>
    <w:r w:rsidRPr="00D06AD2">
      <w:rPr>
        <w:rFonts w:eastAsia="Verdana" w:cstheme="minorHAnsi"/>
        <w:color w:val="52648A"/>
        <w:sz w:val="18"/>
        <w:szCs w:val="18"/>
        <w:u w:val="single" w:color="52648A"/>
      </w:rPr>
      <w:t>www.poddebicki.pl</w:t>
    </w:r>
    <w:r w:rsidRPr="00D06AD2">
      <w:rPr>
        <w:rFonts w:eastAsia="Verdana" w:cstheme="minorHAnsi"/>
        <w:color w:val="52648A"/>
        <w:sz w:val="18"/>
        <w:szCs w:val="18"/>
      </w:rPr>
      <w:t xml:space="preserve"> w zakładce </w:t>
    </w:r>
    <w:hyperlink r:id="rId1" w:history="1">
      <w:r w:rsidRPr="007951D5">
        <w:rPr>
          <w:rStyle w:val="Hipercze"/>
          <w:rFonts w:eastAsia="Verdana" w:cstheme="minorHAnsi"/>
          <w:color w:val="52648A"/>
          <w:sz w:val="18"/>
          <w:szCs w:val="18"/>
        </w:rPr>
        <w:t>Ochrona Danych Osobowych</w:t>
      </w:r>
    </w:hyperlink>
    <w:r w:rsidRPr="00D06AD2">
      <w:rPr>
        <w:rFonts w:eastAsia="Verdana" w:cstheme="minorHAnsi"/>
        <w:color w:val="52648A"/>
        <w:sz w:val="18"/>
        <w:szCs w:val="18"/>
      </w:rPr>
      <w:t>.</w:t>
    </w:r>
  </w:p>
  <w:p w14:paraId="4FB3DAE5" w14:textId="77777777" w:rsidR="001631B6" w:rsidRDefault="001631B6" w:rsidP="00F66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EA7A" w14:textId="77777777" w:rsidR="00D845AD" w:rsidRDefault="00D845AD">
      <w:pPr>
        <w:spacing w:after="0" w:line="240" w:lineRule="auto"/>
      </w:pPr>
      <w:r>
        <w:separator/>
      </w:r>
    </w:p>
  </w:footnote>
  <w:footnote w:type="continuationSeparator" w:id="0">
    <w:p w14:paraId="30679465" w14:textId="77777777" w:rsidR="00D845AD" w:rsidRDefault="00D8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4F19" w14:textId="77777777" w:rsidR="001631B6" w:rsidRPr="002A4170" w:rsidRDefault="00000000" w:rsidP="00F665B9">
    <w:pPr>
      <w:pStyle w:val="Nagwek1"/>
      <w:ind w:left="1159"/>
      <w:rPr>
        <w:rFonts w:asciiTheme="minorHAnsi" w:hAnsiTheme="minorHAnsi" w:cstheme="minorHAnsi"/>
        <w:sz w:val="10"/>
        <w:szCs w:val="10"/>
      </w:rPr>
    </w:pPr>
    <w:bookmarkStart w:id="0" w:name="_Hlk118887865"/>
    <w:bookmarkStart w:id="1" w:name="_Hlk118887866"/>
    <w:r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60288" behindDoc="1" locked="0" layoutInCell="1" allowOverlap="1" wp14:anchorId="358B3590" wp14:editId="3892B213">
          <wp:simplePos x="0" y="0"/>
          <wp:positionH relativeFrom="column">
            <wp:posOffset>-9297</wp:posOffset>
          </wp:positionH>
          <wp:positionV relativeFrom="paragraph">
            <wp:posOffset>90577</wp:posOffset>
          </wp:positionV>
          <wp:extent cx="321869" cy="379324"/>
          <wp:effectExtent l="0" t="0" r="2540" b="1905"/>
          <wp:wrapNone/>
          <wp:docPr id="2" name="Picture 23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7" name="Picture 23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69" cy="37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B0445A" w14:textId="77777777" w:rsidR="001631B6" w:rsidRPr="00D06AD2" w:rsidRDefault="00000000" w:rsidP="00F665B9">
    <w:pPr>
      <w:pStyle w:val="Nagwek1"/>
      <w:ind w:left="567" w:firstLine="0"/>
      <w:rPr>
        <w:rFonts w:asciiTheme="minorHAnsi" w:hAnsiTheme="minorHAnsi" w:cstheme="minorHAnsi"/>
        <w:sz w:val="34"/>
        <w:szCs w:val="34"/>
      </w:rPr>
    </w:pPr>
    <w:r>
      <w:rPr>
        <w:rFonts w:asciiTheme="minorHAnsi" w:hAnsiTheme="minorHAnsi" w:cstheme="minorHAnsi"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C657CB" wp14:editId="4A22FF3B">
              <wp:simplePos x="0" y="0"/>
              <wp:positionH relativeFrom="column">
                <wp:posOffset>-8610</wp:posOffset>
              </wp:positionH>
              <wp:positionV relativeFrom="paragraph">
                <wp:posOffset>350825</wp:posOffset>
              </wp:positionV>
              <wp:extent cx="5925312" cy="0"/>
              <wp:effectExtent l="0" t="0" r="0" b="0"/>
              <wp:wrapNone/>
              <wp:docPr id="1" name="Shape 2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5312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470245">
                            <a:moveTo>
                              <a:pt x="0" y="0"/>
                            </a:moveTo>
                            <a:lnTo>
                              <a:pt x="6470245" y="0"/>
                            </a:lnTo>
                          </a:path>
                        </a:pathLst>
                      </a:custGeom>
                      <a:ln w="18000">
                        <a:miter lim="291155"/>
                      </a:ln>
                    </wps:spPr>
                    <wps:style>
                      <a:lnRef idx="1">
                        <a:srgbClr val="3B70B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306" o:spid="_x0000_s2051" style="height:0;margin-left:-0.7pt;margin-top:27.6pt;mso-wrap-distance-bottom:0;mso-wrap-distance-left:9pt;mso-wrap-distance-right:9pt;mso-wrap-distance-top:0;mso-wrap-style:square;position:absolute;v-text-anchor:top;visibility:visible;width:466.55pt;z-index:-251654144" coordsize="6470245,21600" path="m,l6470245,e" filled="f" strokecolor="#3b70b0" strokeweight="1.42pt">
              <v:stroke joinstyle="miter"/>
              <v:path arrowok="t" textboxrect="0,0,6470245,0"/>
            </v:shape>
          </w:pict>
        </mc:Fallback>
      </mc:AlternateContent>
    </w:r>
    <w:r>
      <w:rPr>
        <w:rFonts w:asciiTheme="minorHAnsi" w:hAnsiTheme="minorHAnsi" w:cstheme="minorHAnsi"/>
        <w:sz w:val="34"/>
        <w:szCs w:val="34"/>
      </w:rPr>
      <w:t>ZARZĄD POWIATU PODDĘBICKIEGO</w:t>
    </w:r>
  </w:p>
  <w:p w14:paraId="093B1B79" w14:textId="77777777" w:rsidR="001631B6" w:rsidRDefault="00000000" w:rsidP="009225DC">
    <w:pPr>
      <w:spacing w:after="0" w:line="240" w:lineRule="auto"/>
      <w:ind w:left="567" w:right="-15"/>
    </w:pPr>
    <w:r w:rsidRPr="00A725B7">
      <w:rPr>
        <w:rFonts w:eastAsia="Arial" w:cstheme="minorHAnsi"/>
        <w:color w:val="52648A"/>
        <w:sz w:val="18"/>
        <w:szCs w:val="18"/>
      </w:rPr>
      <w:t>ul. Łęczycka 16, 99-200 Poddębice, tel. +48 43 678 78 00, fax: +48 43 678 27 01</w:t>
    </w:r>
    <w:r>
      <w:rPr>
        <w:rFonts w:eastAsia="Arial" w:cstheme="minorHAnsi"/>
        <w:color w:val="52648A"/>
        <w:sz w:val="18"/>
        <w:szCs w:val="18"/>
      </w:rPr>
      <w:t xml:space="preserve"> </w:t>
    </w:r>
    <w:r w:rsidRPr="00A725B7">
      <w:rPr>
        <w:rFonts w:eastAsia="Arial" w:cstheme="minorHAnsi"/>
        <w:color w:val="52648A"/>
        <w:sz w:val="18"/>
        <w:szCs w:val="18"/>
      </w:rPr>
      <w:t xml:space="preserve">e-mail: powiat@poddebicki.pl    </w:t>
    </w:r>
    <w:hyperlink r:id="rId2" w:history="1">
      <w:r w:rsidRPr="00971C9E">
        <w:rPr>
          <w:rStyle w:val="Hipercze"/>
          <w:rFonts w:eastAsia="Arial" w:cstheme="minorHAnsi"/>
          <w:sz w:val="18"/>
          <w:szCs w:val="18"/>
        </w:rPr>
        <w:t>www.poddebicki.pl</w:t>
      </w:r>
    </w:hyperlink>
    <w:r>
      <w:rPr>
        <w:rFonts w:eastAsia="Arial" w:cstheme="minorHAnsi"/>
        <w:color w:val="52648A"/>
        <w:sz w:val="18"/>
        <w:szCs w:val="18"/>
      </w:rPr>
      <w:t xml:space="preserve"> </w:t>
    </w:r>
    <w:r w:rsidRPr="00A725B7">
      <w:rPr>
        <w:rFonts w:eastAsia="Arial" w:cstheme="minorHAnsi"/>
        <w:color w:val="52648A"/>
        <w:sz w:val="18"/>
        <w:szCs w:val="18"/>
      </w:rPr>
      <w:t xml:space="preserve">Elektroniczna Skrzynka Podawcza ePUAP:/8818hs2sg7/SkrytkaESP </w:t>
    </w:r>
  </w:p>
  <w:p w14:paraId="3B999E37" w14:textId="77777777" w:rsidR="001631B6" w:rsidRDefault="001631B6" w:rsidP="00F665B9">
    <w:pPr>
      <w:pStyle w:val="Nagwek"/>
    </w:pPr>
  </w:p>
  <w:bookmarkEnd w:id="0"/>
  <w:bookmarkEnd w:id="1"/>
  <w:p w14:paraId="0F5772BC" w14:textId="77777777" w:rsidR="001631B6" w:rsidRDefault="00163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5A86"/>
    <w:multiLevelType w:val="multilevel"/>
    <w:tmpl w:val="23FCF0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3335"/>
    <w:multiLevelType w:val="multilevel"/>
    <w:tmpl w:val="4EBC1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D965F09"/>
    <w:multiLevelType w:val="hybridMultilevel"/>
    <w:tmpl w:val="028C3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26948"/>
    <w:multiLevelType w:val="multilevel"/>
    <w:tmpl w:val="935A5CCC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660388">
    <w:abstractNumId w:val="3"/>
  </w:num>
  <w:num w:numId="2" w16cid:durableId="2078279227">
    <w:abstractNumId w:val="2"/>
  </w:num>
  <w:num w:numId="3" w16cid:durableId="1213496189">
    <w:abstractNumId w:val="0"/>
  </w:num>
  <w:num w:numId="4" w16cid:durableId="99341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e3Az0X4InYiiODz3qgkvE+g2+54Em0SL8RQJAJ8PvDw3t7jlv+X32Gsz31yBwIqBB4qtW0KUjbvpxLcLgzlt3w==" w:salt="XsK/cHBKQwKr5KH1qmul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D9"/>
    <w:rsid w:val="00087392"/>
    <w:rsid w:val="00097EEB"/>
    <w:rsid w:val="000B478D"/>
    <w:rsid w:val="001631B6"/>
    <w:rsid w:val="00262904"/>
    <w:rsid w:val="00303DDE"/>
    <w:rsid w:val="003E0E7D"/>
    <w:rsid w:val="0054009A"/>
    <w:rsid w:val="00655983"/>
    <w:rsid w:val="006C209A"/>
    <w:rsid w:val="007019D9"/>
    <w:rsid w:val="00B846FE"/>
    <w:rsid w:val="00C07D1C"/>
    <w:rsid w:val="00D845AD"/>
    <w:rsid w:val="00E16A01"/>
    <w:rsid w:val="00F47885"/>
    <w:rsid w:val="00F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1927"/>
  <w15:docId w15:val="{7074FFFB-A9FA-4449-BE19-966155C3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2A4170"/>
    <w:pPr>
      <w:keepNext/>
      <w:keepLines/>
      <w:spacing w:after="155"/>
      <w:ind w:left="1174" w:hanging="10"/>
      <w:outlineLvl w:val="0"/>
    </w:pPr>
    <w:rPr>
      <w:rFonts w:ascii="Arial" w:eastAsia="Arial" w:hAnsi="Arial" w:cs="Arial"/>
      <w:b/>
      <w:color w:val="52648A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70"/>
  </w:style>
  <w:style w:type="paragraph" w:styleId="Stopka">
    <w:name w:val="footer"/>
    <w:basedOn w:val="Normalny"/>
    <w:link w:val="StopkaZnak"/>
    <w:uiPriority w:val="99"/>
    <w:unhideWhenUsed/>
    <w:rsid w:val="002A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70"/>
  </w:style>
  <w:style w:type="character" w:customStyle="1" w:styleId="Nagwek1Znak">
    <w:name w:val="Nagłówek 1 Znak"/>
    <w:basedOn w:val="Domylnaczcionkaakapitu"/>
    <w:link w:val="Nagwek1"/>
    <w:uiPriority w:val="9"/>
    <w:rsid w:val="002A4170"/>
    <w:rPr>
      <w:rFonts w:ascii="Arial" w:eastAsia="Arial" w:hAnsi="Arial" w:cs="Arial"/>
      <w:b/>
      <w:color w:val="52648A"/>
      <w:sz w:val="28"/>
      <w:lang w:eastAsia="pl-PL"/>
    </w:rPr>
  </w:style>
  <w:style w:type="paragraph" w:customStyle="1" w:styleId="Podstawowyakapitowy">
    <w:name w:val="[Podstawowy akapitowy]"/>
    <w:basedOn w:val="Normalny"/>
    <w:uiPriority w:val="99"/>
    <w:rsid w:val="002A417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d2edcug0">
    <w:name w:val="d2edcug0"/>
    <w:basedOn w:val="Domylnaczcionkaakapitu"/>
    <w:rsid w:val="002A4170"/>
  </w:style>
  <w:style w:type="character" w:styleId="Hipercze">
    <w:name w:val="Hyperlink"/>
    <w:basedOn w:val="Domylnaczcionkaakapitu"/>
    <w:uiPriority w:val="99"/>
    <w:unhideWhenUsed/>
    <w:rsid w:val="007951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51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19D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ddebicki.pl/asp/klauzula-informacyjna-rodo,388,,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ddebicki.pl/asp/klauzula-informacyjna-rodo,388,,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debick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3947-2C41-43FE-BFD2-F596A664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Ratajewski</dc:creator>
  <cp:lastModifiedBy>Karolina Łabajczyk-Mańka</cp:lastModifiedBy>
  <cp:revision>2</cp:revision>
  <cp:lastPrinted>2023-11-03T11:31:00Z</cp:lastPrinted>
  <dcterms:created xsi:type="dcterms:W3CDTF">2023-11-03T11:58:00Z</dcterms:created>
  <dcterms:modified xsi:type="dcterms:W3CDTF">2023-11-03T11:58:00Z</dcterms:modified>
</cp:coreProperties>
</file>