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>
      <w:pPr>
        <w:pStyle w:val="Tekstpodstawowy31"/>
      </w:pPr>
    </w:p>
    <w:p w14:paraId="2A7B0D18" w14:textId="213E71D5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F1583D" w:rsidRPr="00F1583D">
        <w:rPr>
          <w:b/>
          <w:sz w:val="28"/>
          <w:szCs w:val="28"/>
        </w:rPr>
        <w:t>podłoży mikrobiologicznych</w:t>
      </w:r>
    </w:p>
    <w:p w14:paraId="4DB2093D" w14:textId="77777777" w:rsidR="00923AF8" w:rsidRDefault="00923AF8">
      <w:pPr>
        <w:jc w:val="both"/>
      </w:pP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E254ABE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77B152C1" w14:textId="77777777" w:rsidR="00FE786F" w:rsidRP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2"/>
        <w:gridCol w:w="903"/>
        <w:gridCol w:w="903"/>
        <w:gridCol w:w="903"/>
        <w:gridCol w:w="903"/>
        <w:gridCol w:w="903"/>
        <w:gridCol w:w="903"/>
        <w:gridCol w:w="903"/>
        <w:gridCol w:w="916"/>
      </w:tblGrid>
      <w:tr w:rsidR="005840B8" w:rsidRPr="006A49B2" w14:paraId="648EFCBF" w14:textId="77777777" w:rsidTr="0090080D">
        <w:trPr>
          <w:cantSplit/>
          <w:trHeight w:val="301"/>
        </w:trPr>
        <w:tc>
          <w:tcPr>
            <w:tcW w:w="900" w:type="dxa"/>
            <w:shd w:val="clear" w:color="auto" w:fill="D9D9D9"/>
            <w:vAlign w:val="center"/>
          </w:tcPr>
          <w:p w14:paraId="697EABD2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shd w:val="clear" w:color="auto" w:fill="D9D9D9"/>
            <w:vAlign w:val="center"/>
          </w:tcPr>
          <w:p w14:paraId="3B928476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3" w:type="dxa"/>
            <w:shd w:val="clear" w:color="auto" w:fill="D9D9D9"/>
          </w:tcPr>
          <w:p w14:paraId="7EF06F4A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68EA749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05870DA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2922DEB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39C6C44F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14:paraId="1965DC8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14:paraId="73C9C1A4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D9D9D9"/>
          </w:tcPr>
          <w:p w14:paraId="1E169CED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840B8" w:rsidRPr="006A49B2" w14:paraId="1C7B5668" w14:textId="77777777" w:rsidTr="0090080D">
        <w:trPr>
          <w:cantSplit/>
          <w:trHeight w:val="618"/>
        </w:trPr>
        <w:tc>
          <w:tcPr>
            <w:tcW w:w="900" w:type="dxa"/>
            <w:shd w:val="clear" w:color="auto" w:fill="FFFFFF"/>
            <w:vAlign w:val="center"/>
          </w:tcPr>
          <w:p w14:paraId="5C83249F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2E20BD8E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914C99A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D86EAB1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BE668A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149E5A7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AFBEB72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D843B9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4EF30FD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77373864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F1583D" w:rsidRPr="006A49B2" w14:paraId="1ACB2425" w14:textId="25838C65" w:rsidTr="00F1583D">
        <w:trPr>
          <w:gridAfter w:val="4"/>
          <w:wAfter w:w="3625" w:type="dxa"/>
          <w:cantSplit/>
          <w:trHeight w:val="301"/>
        </w:trPr>
        <w:tc>
          <w:tcPr>
            <w:tcW w:w="900" w:type="dxa"/>
            <w:shd w:val="clear" w:color="auto" w:fill="D9D9D9"/>
            <w:vAlign w:val="center"/>
          </w:tcPr>
          <w:p w14:paraId="42AE93D8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2" w:type="dxa"/>
            <w:shd w:val="clear" w:color="auto" w:fill="D9D9D9"/>
            <w:vAlign w:val="center"/>
          </w:tcPr>
          <w:p w14:paraId="3E6AAAEC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3" w:type="dxa"/>
            <w:shd w:val="clear" w:color="auto" w:fill="D9D9D9"/>
          </w:tcPr>
          <w:p w14:paraId="1D2BF754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3" w:type="dxa"/>
            <w:shd w:val="clear" w:color="auto" w:fill="D9D9D9"/>
          </w:tcPr>
          <w:p w14:paraId="3ABC11F4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14:paraId="5C099F92" w14:textId="77777777" w:rsidR="00F1583D" w:rsidRPr="00F1583D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F1583D">
              <w:rPr>
                <w:szCs w:val="24"/>
              </w:rPr>
              <w:t>15</w:t>
            </w:r>
          </w:p>
        </w:tc>
        <w:tc>
          <w:tcPr>
            <w:tcW w:w="903" w:type="dxa"/>
            <w:shd w:val="clear" w:color="auto" w:fill="DBDBDB" w:themeFill="accent3" w:themeFillTint="66"/>
          </w:tcPr>
          <w:p w14:paraId="42ADD695" w14:textId="1D5E7F6C" w:rsidR="00F1583D" w:rsidRPr="00F1583D" w:rsidRDefault="00F1583D" w:rsidP="00F1583D">
            <w:pPr>
              <w:suppressAutoHyphens w:val="0"/>
              <w:jc w:val="center"/>
              <w:rPr>
                <w:b/>
              </w:rPr>
            </w:pPr>
            <w:r w:rsidRPr="00F1583D">
              <w:rPr>
                <w:b/>
                <w:szCs w:val="24"/>
              </w:rPr>
              <w:t>16</w:t>
            </w:r>
          </w:p>
        </w:tc>
      </w:tr>
      <w:tr w:rsidR="00F1583D" w:rsidRPr="006A49B2" w14:paraId="0213A55E" w14:textId="0B813680" w:rsidTr="00F15B23">
        <w:trPr>
          <w:gridAfter w:val="4"/>
          <w:wAfter w:w="3625" w:type="dxa"/>
          <w:cantSplit/>
          <w:trHeight w:val="618"/>
        </w:trPr>
        <w:tc>
          <w:tcPr>
            <w:tcW w:w="900" w:type="dxa"/>
            <w:shd w:val="clear" w:color="auto" w:fill="FFFFFF"/>
            <w:vAlign w:val="center"/>
          </w:tcPr>
          <w:p w14:paraId="7E365A8E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063D05DB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E16573B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A1D66DF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5005D58" w14:textId="77777777" w:rsidR="00F1583D" w:rsidRPr="009B570C" w:rsidRDefault="00F1583D" w:rsidP="00F1583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771490FB" w14:textId="77777777" w:rsidR="00F1583D" w:rsidRPr="006A49B2" w:rsidRDefault="00F1583D" w:rsidP="00F1583D">
            <w:pPr>
              <w:suppressAutoHyphens w:val="0"/>
            </w:pPr>
          </w:p>
        </w:tc>
      </w:tr>
    </w:tbl>
    <w:p w14:paraId="70A8EEAE" w14:textId="77777777" w:rsidR="0085370C" w:rsidRPr="000A0F8D" w:rsidRDefault="0085370C" w:rsidP="00D7276A">
      <w:pPr>
        <w:pStyle w:val="WW-Tekstpodstawowy2"/>
        <w:jc w:val="both"/>
        <w:rPr>
          <w:sz w:val="16"/>
          <w:szCs w:val="16"/>
        </w:rPr>
      </w:pPr>
    </w:p>
    <w:p w14:paraId="54127439" w14:textId="6C9C2C90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693"/>
        <w:gridCol w:w="3260"/>
      </w:tblGrid>
      <w:tr w:rsidR="0053236C" w:rsidRPr="006A49B2" w14:paraId="58C22388" w14:textId="77777777" w:rsidTr="00F1583D"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DFB733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2811D45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  <w:tc>
          <w:tcPr>
            <w:tcW w:w="16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7E4C8A53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260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9637D13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</w:tr>
      <w:tr w:rsidR="0053236C" w:rsidRPr="006A49B2" w14:paraId="181E5A2D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DA0C3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149FB0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43ECB66" w14:textId="7D6F6F72" w:rsidR="0053236C" w:rsidRPr="00540DCD" w:rsidRDefault="000A0F8D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80DE532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3C422E68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F762DDD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CA55FE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451E1E5" w14:textId="0DEC20A6" w:rsidR="0053236C" w:rsidRPr="00540DCD" w:rsidRDefault="005C2F1A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0F8D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453C1E5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8712269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1FB18C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38C8D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263BE6A" w14:textId="613B2A7F" w:rsidR="0053236C" w:rsidRPr="00540DCD" w:rsidRDefault="005C2F1A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0F8D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8C9D08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C598605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41DC34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A98A5C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72DD299" w14:textId="04C28020" w:rsidR="0053236C" w:rsidRPr="00540DCD" w:rsidRDefault="005C2F1A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0F8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F515FD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4981C96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1773214" w14:textId="77777777" w:rsidR="0053236C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C8EEF3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B83B744" w14:textId="07774ECB" w:rsidR="0053236C" w:rsidRPr="00540DCD" w:rsidRDefault="005C2F1A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0F8D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71AA77C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583D" w:rsidRPr="006A49B2" w14:paraId="0ADA08CB" w14:textId="7F924A34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8D667C" w14:textId="77777777" w:rsidR="00F1583D" w:rsidRDefault="00F1583D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A15B2C" w14:textId="77777777" w:rsidR="00F1583D" w:rsidRPr="00F1583D" w:rsidRDefault="00F1583D" w:rsidP="00F1583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2A35A620" w14:textId="00E6D7A3" w:rsidR="00F1583D" w:rsidRPr="00F1583D" w:rsidRDefault="00F1583D" w:rsidP="00F1583D">
            <w:pPr>
              <w:suppressAutoHyphens w:val="0"/>
              <w:jc w:val="center"/>
              <w:rPr>
                <w:b/>
                <w:bCs/>
              </w:rPr>
            </w:pPr>
            <w:r w:rsidRPr="00F1583D">
              <w:rPr>
                <w:b/>
                <w:bCs/>
                <w:sz w:val="22"/>
                <w:szCs w:val="22"/>
              </w:rPr>
              <w:t>1</w:t>
            </w:r>
            <w:r w:rsidR="000A0F8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6732EF91" w14:textId="77777777" w:rsidR="00F1583D" w:rsidRPr="006A49B2" w:rsidRDefault="00F1583D" w:rsidP="00F1583D">
            <w:pPr>
              <w:suppressAutoHyphens w:val="0"/>
            </w:pPr>
          </w:p>
        </w:tc>
      </w:tr>
      <w:tr w:rsidR="000A0F8D" w:rsidRPr="006A49B2" w14:paraId="78240EFB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487552" w14:textId="20331D5D" w:rsidR="000A0F8D" w:rsidRDefault="000A0F8D" w:rsidP="000A0F8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8C9A048" w14:textId="77777777" w:rsidR="000A0F8D" w:rsidRPr="00F1583D" w:rsidRDefault="000A0F8D" w:rsidP="000A0F8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2A16CDAA" w14:textId="334329A7" w:rsidR="000A0F8D" w:rsidRPr="00F1583D" w:rsidRDefault="000A0F8D" w:rsidP="000A0F8D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47DCAEA0" w14:textId="77777777" w:rsidR="000A0F8D" w:rsidRPr="006A49B2" w:rsidRDefault="000A0F8D" w:rsidP="000A0F8D">
            <w:pPr>
              <w:suppressAutoHyphens w:val="0"/>
            </w:pPr>
          </w:p>
        </w:tc>
      </w:tr>
      <w:tr w:rsidR="000A0F8D" w:rsidRPr="006A49B2" w14:paraId="59736E61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0FC65B0" w14:textId="63FA48BB" w:rsidR="000A0F8D" w:rsidRDefault="000A0F8D" w:rsidP="000A0F8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D5B2F4" w14:textId="77777777" w:rsidR="000A0F8D" w:rsidRPr="00F1583D" w:rsidRDefault="000A0F8D" w:rsidP="000A0F8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3A3F2650" w14:textId="0DE93DBD" w:rsidR="000A0F8D" w:rsidRPr="00F1583D" w:rsidRDefault="000A0F8D" w:rsidP="000A0F8D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23ADB131" w14:textId="77777777" w:rsidR="000A0F8D" w:rsidRPr="006A49B2" w:rsidRDefault="000A0F8D" w:rsidP="000A0F8D">
            <w:pPr>
              <w:suppressAutoHyphens w:val="0"/>
            </w:pPr>
          </w:p>
        </w:tc>
      </w:tr>
    </w:tbl>
    <w:p w14:paraId="637614CA" w14:textId="0EEF67B6" w:rsidR="00DA4614" w:rsidRPr="000A0F8D" w:rsidRDefault="00DA4614" w:rsidP="00D7276A">
      <w:pPr>
        <w:jc w:val="both"/>
        <w:rPr>
          <w:b/>
          <w:sz w:val="18"/>
          <w:szCs w:val="18"/>
        </w:rPr>
      </w:pPr>
    </w:p>
    <w:p w14:paraId="44087B6C" w14:textId="550398EB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3E69F8D" w14:textId="77777777" w:rsidR="00F0467A" w:rsidRDefault="00F0467A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35DF1CCF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71D3F4BF" w14:textId="77777777"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2F652850" w14:textId="2231F6C0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14:paraId="56C8407B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BD2B33">
        <w:tc>
          <w:tcPr>
            <w:tcW w:w="988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611E73F2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5AC3D45B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3203FA7B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5DAD02D8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>go w niniejszym postępowaniu.</w:t>
      </w:r>
      <w:r w:rsidR="008F7B8E">
        <w:rPr>
          <w:b/>
          <w:bCs/>
          <w:sz w:val="22"/>
          <w:szCs w:val="22"/>
        </w:rPr>
        <w:t>**</w:t>
      </w:r>
      <w:r w:rsidR="00EF6928">
        <w:rPr>
          <w:b/>
          <w:bCs/>
          <w:sz w:val="22"/>
          <w:szCs w:val="22"/>
        </w:rPr>
        <w:t>*</w:t>
      </w:r>
    </w:p>
    <w:p w14:paraId="49802AC9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B8DA589" w14:textId="268CA0C5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7CD27C0A" w14:textId="77777777" w:rsidR="000A0F8D" w:rsidRDefault="000A0F8D" w:rsidP="00300BB5">
      <w:pPr>
        <w:rPr>
          <w:sz w:val="18"/>
          <w:szCs w:val="18"/>
        </w:rPr>
      </w:pPr>
    </w:p>
    <w:p w14:paraId="7F1219F8" w14:textId="77777777" w:rsidR="000A0F8D" w:rsidRDefault="000A0F8D" w:rsidP="00300BB5">
      <w:pPr>
        <w:rPr>
          <w:sz w:val="18"/>
          <w:szCs w:val="18"/>
        </w:rPr>
      </w:pPr>
    </w:p>
    <w:p w14:paraId="360A4603" w14:textId="77777777" w:rsidR="000A0F8D" w:rsidRDefault="000A0F8D" w:rsidP="00300BB5">
      <w:pPr>
        <w:rPr>
          <w:sz w:val="18"/>
          <w:szCs w:val="18"/>
        </w:rPr>
      </w:pPr>
    </w:p>
    <w:p w14:paraId="4A24C498" w14:textId="3FB72FB3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62C03A0B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08E05DAF" w14:textId="2276AF75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E32A898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635EC20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7B6A8EE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4BFF59A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E6F7119" w14:textId="4318DC05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640B720F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1627707E" w:rsidR="00CF0275" w:rsidRDefault="009E7E26" w:rsidP="00E2374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 art. 275</w:t>
      </w:r>
      <w:r w:rsidR="003667A0">
        <w:rPr>
          <w:szCs w:val="24"/>
        </w:rPr>
        <w:t xml:space="preserve"> </w:t>
      </w:r>
      <w:r w:rsidR="00846520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5340C0">
        <w:rPr>
          <w:i/>
          <w:iCs/>
          <w:szCs w:val="24"/>
        </w:rPr>
        <w:t>Prawo zamówień publicznych</w:t>
      </w:r>
      <w:r w:rsidR="005340C0" w:rsidRPr="005340C0">
        <w:rPr>
          <w:szCs w:val="24"/>
        </w:rPr>
        <w:t>,</w:t>
      </w:r>
      <w:r w:rsidRPr="009E7E26">
        <w:rPr>
          <w:szCs w:val="24"/>
        </w:rPr>
        <w:t xml:space="preserve"> pn. </w:t>
      </w:r>
      <w:r w:rsidRPr="009E7E26">
        <w:rPr>
          <w:b/>
          <w:szCs w:val="24"/>
          <w:u w:val="single"/>
        </w:rPr>
        <w:t>Dostawa</w:t>
      </w:r>
      <w:r w:rsidR="00684FAC" w:rsidRPr="00684FAC">
        <w:rPr>
          <w:u w:val="single"/>
        </w:rPr>
        <w:t xml:space="preserve"> </w:t>
      </w:r>
      <w:r w:rsidR="00684FAC" w:rsidRPr="00684FAC">
        <w:rPr>
          <w:b/>
          <w:szCs w:val="24"/>
          <w:u w:val="single"/>
        </w:rPr>
        <w:t>podłoży mikrobiologicznych</w:t>
      </w:r>
      <w:r w:rsidR="00684FAC" w:rsidRPr="00684FAC">
        <w:rPr>
          <w:bCs/>
          <w:szCs w:val="24"/>
        </w:rPr>
        <w:t xml:space="preserve"> </w:t>
      </w:r>
      <w:r w:rsidRPr="009E7E26">
        <w:rPr>
          <w:szCs w:val="24"/>
        </w:rPr>
        <w:t>(znak: AGZ.272.</w:t>
      </w:r>
      <w:r w:rsidR="00684FAC">
        <w:rPr>
          <w:szCs w:val="24"/>
        </w:rPr>
        <w:t>1</w:t>
      </w:r>
      <w:r w:rsidRPr="009E7E26">
        <w:rPr>
          <w:szCs w:val="24"/>
        </w:rPr>
        <w:t>.202</w:t>
      </w:r>
      <w:r w:rsidR="00684FAC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 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DF7400">
        <w:rPr>
          <w:b/>
          <w:bCs/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>z postępowania na podstawie art. 108 ust 1 ustawy Pzp.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4E4FBBBC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</w:t>
      </w:r>
      <w:r w:rsidR="00846520">
        <w:rPr>
          <w:rFonts w:eastAsia="Calibri"/>
          <w:noProof/>
          <w:lang w:eastAsia="en-US"/>
        </w:rPr>
        <w:t xml:space="preserve">t.j. </w:t>
      </w:r>
      <w:r w:rsidR="001D25B3" w:rsidRPr="001D25B3">
        <w:rPr>
          <w:rFonts w:eastAsia="Calibri"/>
          <w:noProof/>
          <w:lang w:eastAsia="en-US"/>
        </w:rPr>
        <w:t>Dz. U. z 2023 r. poz. 1497 z późn. zm.</w:t>
      </w:r>
      <w:r w:rsidRPr="00284E1E">
        <w:rPr>
          <w:rFonts w:eastAsia="Calibri"/>
          <w:noProof/>
          <w:lang w:eastAsia="en-US"/>
        </w:rPr>
        <w:t>)</w:t>
      </w:r>
      <w:bookmarkEnd w:id="1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3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DF7400">
        <w:rPr>
          <w:rStyle w:val="Tekstzastpczy"/>
          <w:b/>
          <w:bCs/>
          <w:color w:val="auto"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>z postępowania na podstawie art. 109 ust. 1 pkt. 4 i pkt 7 ustawy Pzp.</w:t>
      </w:r>
      <w:bookmarkEnd w:id="3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Pzp </w:t>
      </w:r>
      <w:r w:rsidRPr="009D2874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Pzp)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lastRenderedPageBreak/>
        <w:t>z ww. okolicznością, na podstawie art. 110 ust. 2 ustawy Pzp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DF7400">
      <w:pPr>
        <w:spacing w:before="240"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6ED84FA9" w14:textId="77777777" w:rsidR="00DF7400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5057B243" w14:textId="77777777"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9E10819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="003667A0" w:rsidRPr="00D177C1">
        <w:rPr>
          <w:i/>
          <w:sz w:val="20"/>
        </w:rPr>
        <w:t>kliknij,</w:t>
      </w:r>
      <w:r w:rsidRPr="00D177C1">
        <w:rPr>
          <w:i/>
          <w:sz w:val="20"/>
        </w:rPr>
        <w:t xml:space="preserve">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2005" w14:textId="77777777" w:rsidR="000E2567" w:rsidRDefault="000E2567">
      <w:r>
        <w:separator/>
      </w:r>
    </w:p>
  </w:endnote>
  <w:endnote w:type="continuationSeparator" w:id="0">
    <w:p w14:paraId="32487EB7" w14:textId="77777777"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7660" w14:textId="77777777" w:rsidR="000E2567" w:rsidRDefault="000E2567">
      <w:r>
        <w:separator/>
      </w:r>
    </w:p>
  </w:footnote>
  <w:footnote w:type="continuationSeparator" w:id="0">
    <w:p w14:paraId="02BE2A69" w14:textId="77777777" w:rsidR="000E2567" w:rsidRDefault="000E2567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574B986E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846520" w:rsidRPr="00846520">
        <w:rPr>
          <w:rFonts w:ascii="Arial" w:hAnsi="Arial" w:cs="Arial"/>
          <w:color w:val="222222"/>
          <w:sz w:val="16"/>
          <w:szCs w:val="16"/>
        </w:rPr>
        <w:t>Dz. U. z 2022 r. poz. 593, z późn. zm.</w:t>
      </w:r>
      <w:r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038FCB74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626809">
        <w:rPr>
          <w:rFonts w:ascii="Arial" w:hAnsi="Arial" w:cs="Arial"/>
          <w:color w:val="222222"/>
          <w:sz w:val="16"/>
          <w:szCs w:val="16"/>
        </w:rPr>
        <w:t xml:space="preserve">t.j. </w:t>
      </w:r>
      <w:r w:rsidR="00626809" w:rsidRPr="00626809">
        <w:rPr>
          <w:rFonts w:ascii="Arial" w:hAnsi="Arial" w:cs="Arial"/>
          <w:color w:val="222222"/>
          <w:sz w:val="16"/>
          <w:szCs w:val="16"/>
        </w:rPr>
        <w:t xml:space="preserve">Dz. U. 2023 poz. </w:t>
      </w:r>
      <w:bookmarkStart w:id="2" w:name="_Hlk160098581"/>
      <w:r w:rsidR="00626809" w:rsidRPr="00626809">
        <w:rPr>
          <w:rFonts w:ascii="Arial" w:hAnsi="Arial" w:cs="Arial"/>
          <w:color w:val="222222"/>
          <w:sz w:val="16"/>
          <w:szCs w:val="16"/>
        </w:rPr>
        <w:t>120</w:t>
      </w:r>
      <w:bookmarkEnd w:id="2"/>
      <w:r w:rsidR="00846520">
        <w:rPr>
          <w:rFonts w:ascii="Arial" w:hAnsi="Arial" w:cs="Arial"/>
          <w:color w:val="222222"/>
          <w:sz w:val="16"/>
          <w:szCs w:val="16"/>
        </w:rPr>
        <w:t xml:space="preserve"> i 295</w:t>
      </w:r>
      <w:r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3EC0" w14:textId="3C6DF4CF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F1583D">
      <w:rPr>
        <w:rFonts w:ascii="Tahoma" w:hAnsi="Tahoma" w:cs="Tahoma"/>
        <w:bCs/>
        <w:i/>
        <w:sz w:val="20"/>
      </w:rPr>
      <w:t>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72BB" w14:textId="6845B7E9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F1583D">
      <w:rPr>
        <w:rFonts w:ascii="Tahoma" w:hAnsi="Tahoma" w:cs="Tahoma"/>
        <w:bCs/>
        <w:i/>
        <w:iCs/>
        <w:sz w:val="20"/>
      </w:rPr>
      <w:t>1.2024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9DC"/>
    <w:rsid w:val="000E2567"/>
    <w:rsid w:val="000E4D52"/>
    <w:rsid w:val="000F3115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749A"/>
    <w:rsid w:val="00613649"/>
    <w:rsid w:val="00625A39"/>
    <w:rsid w:val="00626809"/>
    <w:rsid w:val="00637A06"/>
    <w:rsid w:val="00640668"/>
    <w:rsid w:val="00643C28"/>
    <w:rsid w:val="00645319"/>
    <w:rsid w:val="00653E34"/>
    <w:rsid w:val="00654B38"/>
    <w:rsid w:val="0065561D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711A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46520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E1018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DF7400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5A5966"/>
    <w:rsid w:val="00A71354"/>
    <w:rsid w:val="00AC48F6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Sylwia Paździerko</cp:lastModifiedBy>
  <cp:revision>2</cp:revision>
  <cp:lastPrinted>2019-03-25T11:11:00Z</cp:lastPrinted>
  <dcterms:created xsi:type="dcterms:W3CDTF">2024-03-07T09:29:00Z</dcterms:created>
  <dcterms:modified xsi:type="dcterms:W3CDTF">2024-03-07T09:29:00Z</dcterms:modified>
</cp:coreProperties>
</file>