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IZP.271.</w:t>
      </w:r>
      <w:r w:rsidR="00732CB8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9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.2021</w:t>
      </w:r>
    </w:p>
    <w:p w:rsidR="00EE5ED1" w:rsidRPr="00EE5ED1" w:rsidRDefault="00EE5ED1">
      <w:pPr>
        <w:jc w:val="right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i/>
          <w:color w:val="FF0000"/>
          <w:sz w:val="24"/>
          <w:szCs w:val="24"/>
        </w:rPr>
        <w:t>Wypełnić odrębnie dla każdej części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  <w:bookmarkStart w:id="0" w:name="_GoBack"/>
      <w:bookmarkEnd w:id="0"/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</w:p>
    <w:p w:rsidR="00EE5ED1" w:rsidRDefault="00075087" w:rsidP="00EE5ED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1B3C7E" w:rsidRPr="001B3C7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Poprawa dostępności w szkołach podstawowych w Gminie Nasielsk w ramach projektu „Dostępna Szkoła –innowacyjne rozwiązania w kreowaniu przyjaznej przestrzeni edukacyjnej z uwzględnieniem potrzeb uczniów oraz otoczenia</w:t>
      </w:r>
      <w:r w:rsidR="001B3C7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="00EE5ED1" w:rsidRPr="00EE5ED1">
        <w:rPr>
          <w:rFonts w:asciiTheme="majorHAnsi" w:hAnsiTheme="majorHAnsi" w:cs="Times New Roman"/>
          <w:b/>
          <w:bCs/>
          <w:sz w:val="24"/>
          <w:szCs w:val="24"/>
          <w:lang w:eastAsia="en-US"/>
        </w:rPr>
        <w:t xml:space="preserve"> </w:t>
      </w:r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>
        <w:rPr>
          <w:rStyle w:val="Odwoanieprzypisudolnego"/>
          <w:rFonts w:ascii="Cambria" w:hAnsi="Cambria" w:cs="Times New Roman"/>
          <w:sz w:val="24"/>
          <w:szCs w:val="24"/>
          <w:lang w:eastAsia="en-US"/>
        </w:rPr>
        <w:footnoteReference w:id="1"/>
      </w: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1:  Remont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Szkoły Podstawowej nr 2 im. Stefana Starzyńskiego</w:t>
      </w:r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bCs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2: Remont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Szkoły Podstawowej im. Mikołaja Kopernika w Cieksynie</w:t>
      </w:r>
    </w:p>
    <w:p w:rsidR="001B3C7E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3:  Remont Szkoły Podstawowej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im. Księcia Józefa Poniatowskiego w Starych Pieścirogach</w:t>
      </w:r>
    </w:p>
    <w:p w:rsidR="00EE5ED1" w:rsidRPr="001B3C7E" w:rsidRDefault="001B3C7E" w:rsidP="001B3C7E">
      <w:p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Times New Roman"/>
          <w:sz w:val="24"/>
          <w:szCs w:val="24"/>
          <w:lang w:eastAsia="en-US"/>
        </w:rPr>
      </w:pPr>
      <w:r w:rsidRPr="001B3C7E">
        <w:rPr>
          <w:rFonts w:ascii="Cambria" w:hAnsi="Cambria" w:cs="Times New Roman"/>
          <w:sz w:val="24"/>
          <w:szCs w:val="24"/>
          <w:lang w:eastAsia="en-US"/>
        </w:rPr>
        <w:t xml:space="preserve">Część 4: Remont Szkoły Podstawowej </w:t>
      </w:r>
      <w:r w:rsidRPr="001B3C7E">
        <w:rPr>
          <w:rFonts w:ascii="Cambria" w:hAnsi="Cambria" w:cs="Times New Roman"/>
          <w:bCs/>
          <w:sz w:val="24"/>
          <w:szCs w:val="24"/>
          <w:lang w:eastAsia="en-US"/>
        </w:rPr>
        <w:t>Nr 1 im Konstytucji 3 Maja w Nasielsku</w:t>
      </w:r>
    </w:p>
    <w:p w:rsidR="00161FAE" w:rsidRPr="00075087" w:rsidRDefault="00075087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EE5ED1">
        <w:rPr>
          <w:rFonts w:ascii="Cambria" w:eastAsia="Times New Roman" w:hAnsi="Cambria" w:cs="Times New Roman"/>
          <w:sz w:val="24"/>
          <w:szCs w:val="24"/>
        </w:rPr>
        <w:t>wskazane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:rsidR="001B3C7E" w:rsidRDefault="001B3C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05A3CB1B" wp14:editId="77B37CB5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1B3C7E"/>
    <w:rsid w:val="002E0649"/>
    <w:rsid w:val="003D1D1C"/>
    <w:rsid w:val="005A0CAB"/>
    <w:rsid w:val="00655E8A"/>
    <w:rsid w:val="006C1010"/>
    <w:rsid w:val="00732CB8"/>
    <w:rsid w:val="00AA12E9"/>
    <w:rsid w:val="00AF36CD"/>
    <w:rsid w:val="00B969B0"/>
    <w:rsid w:val="00D1141B"/>
    <w:rsid w:val="00DB6E76"/>
    <w:rsid w:val="00DF2CBA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4</cp:revision>
  <dcterms:created xsi:type="dcterms:W3CDTF">2021-06-22T06:36:00Z</dcterms:created>
  <dcterms:modified xsi:type="dcterms:W3CDTF">2021-07-02T10:20:00Z</dcterms:modified>
</cp:coreProperties>
</file>