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354F" w14:textId="77777777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46C5749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FD706E">
        <w:rPr>
          <w:lang w:eastAsia="ar-SA"/>
        </w:rPr>
        <w:t>4</w:t>
      </w:r>
    </w:p>
    <w:p w14:paraId="39090EB5" w14:textId="77777777"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2B86035D" w14:textId="77777777"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4F3BC905" w14:textId="61DDA2AB"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FD706E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D706E">
        <w:rPr>
          <w:sz w:val="24"/>
          <w:szCs w:val="24"/>
          <w:lang w:eastAsia="pl-PL"/>
        </w:rPr>
        <w:t>18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20</w:t>
      </w:r>
    </w:p>
    <w:p w14:paraId="439BB489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769BEF1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23AE1017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EB66A5E" w14:textId="77777777" w:rsidR="00FD706E" w:rsidRPr="00FD706E" w:rsidRDefault="00FD706E" w:rsidP="00FD70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FD706E">
        <w:rPr>
          <w:rFonts w:eastAsia="Times New Roman"/>
          <w:b/>
          <w:sz w:val="24"/>
          <w:szCs w:val="24"/>
          <w:lang w:eastAsia="pl-PL"/>
        </w:rPr>
        <w:t xml:space="preserve">Wykonanie </w:t>
      </w:r>
      <w:proofErr w:type="spellStart"/>
      <w:r w:rsidRPr="00FD706E">
        <w:rPr>
          <w:rFonts w:eastAsia="Times New Roman"/>
          <w:b/>
          <w:sz w:val="24"/>
          <w:szCs w:val="24"/>
          <w:lang w:eastAsia="pl-PL"/>
        </w:rPr>
        <w:t>nas</w:t>
      </w:r>
      <w:r w:rsidRPr="00FD706E">
        <w:rPr>
          <w:rFonts w:eastAsia="Times New Roman"/>
          <w:b/>
          <w:bCs/>
          <w:sz w:val="24"/>
          <w:szCs w:val="24"/>
          <w:lang w:eastAsia="pl-PL"/>
        </w:rPr>
        <w:t>adzeń</w:t>
      </w:r>
      <w:proofErr w:type="spellEnd"/>
      <w:r w:rsidRPr="00FD706E">
        <w:rPr>
          <w:rFonts w:eastAsia="Times New Roman"/>
          <w:b/>
          <w:bCs/>
          <w:sz w:val="24"/>
          <w:szCs w:val="24"/>
          <w:lang w:eastAsia="pl-PL"/>
        </w:rPr>
        <w:t xml:space="preserve"> drzew i krzewów wraz z ich pielęgnacją </w:t>
      </w:r>
    </w:p>
    <w:p w14:paraId="071B4F60" w14:textId="77777777" w:rsidR="00FD706E" w:rsidRPr="00FD706E" w:rsidRDefault="00FD706E" w:rsidP="00FD70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FD706E">
        <w:rPr>
          <w:rFonts w:eastAsia="Times New Roman"/>
          <w:b/>
          <w:bCs/>
          <w:sz w:val="24"/>
          <w:szCs w:val="24"/>
          <w:lang w:eastAsia="pl-PL"/>
        </w:rPr>
        <w:t>na terenie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77777777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353BC787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455E7A46" w14:textId="77777777"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5485B1A9" w14:textId="77777777"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27FD7F41" w14:textId="77777777"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307B8CE" w14:textId="77777777"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040B9B69" w14:textId="77777777"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55B148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76BD" w14:textId="77777777"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14:paraId="6813196F" w14:textId="77777777"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068E" w14:textId="77777777"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14:paraId="020057BE" w14:textId="77777777"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D706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33</cp:revision>
  <cp:lastPrinted>2016-09-13T06:35:00Z</cp:lastPrinted>
  <dcterms:created xsi:type="dcterms:W3CDTF">2016-08-31T13:49:00Z</dcterms:created>
  <dcterms:modified xsi:type="dcterms:W3CDTF">2020-09-23T07:25:00Z</dcterms:modified>
</cp:coreProperties>
</file>