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Default="00A36D8D" w:rsidP="00A36D8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A36D8D" w:rsidRPr="00BA63CC" w:rsidRDefault="00A36D8D" w:rsidP="00BA63C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Pr="00BA63CC" w:rsidRDefault="00A36D8D" w:rsidP="00BA63CC">
      <w:pPr>
        <w:spacing w:line="276" w:lineRule="auto"/>
        <w:rPr>
          <w:rFonts w:ascii="Calibri" w:hAnsi="Calibri" w:cs="Calibri"/>
          <w:sz w:val="22"/>
          <w:szCs w:val="22"/>
        </w:rPr>
      </w:pPr>
      <w:r w:rsidRPr="00BA63CC"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 w:rsidRPr="00BA63CC">
        <w:rPr>
          <w:rStyle w:val="Odwoanieprzypisudolnego3"/>
          <w:rFonts w:ascii="Calibri" w:hAnsi="Calibri" w:cs="Calibri"/>
          <w:b/>
          <w:bCs/>
          <w:sz w:val="22"/>
          <w:szCs w:val="22"/>
        </w:rPr>
        <w:footnoteReference w:id="1"/>
      </w:r>
      <w:r w:rsidRPr="00BA63CC">
        <w:rPr>
          <w:rFonts w:ascii="Calibri" w:hAnsi="Calibri" w:cs="Calibri"/>
          <w:b/>
          <w:bCs/>
          <w:sz w:val="22"/>
          <w:szCs w:val="22"/>
        </w:rPr>
        <w:t>: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mikro przedsiębiorstwo 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małe przedsiębiorstwo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średnie przedsiębiorstwo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duże przedsiębiorstwo   </w:t>
      </w:r>
    </w:p>
    <w:p w:rsidR="00BA63CC" w:rsidRDefault="00BA63CC" w:rsidP="00A36D8D">
      <w:pPr>
        <w:rPr>
          <w:rFonts w:asciiTheme="minorHAnsi" w:hAnsiTheme="minorHAnsi" w:cstheme="minorHAnsi"/>
          <w:sz w:val="22"/>
          <w:szCs w:val="22"/>
        </w:rPr>
      </w:pPr>
    </w:p>
    <w:p w:rsidR="00206A51" w:rsidRPr="00206A51" w:rsidRDefault="00206A51" w:rsidP="00206A51">
      <w:pPr>
        <w:spacing w:line="276" w:lineRule="auto"/>
        <w:rPr>
          <w:rFonts w:ascii="Calibri" w:hAnsi="Calibri" w:cs="Calibri"/>
          <w:sz w:val="22"/>
          <w:szCs w:val="22"/>
        </w:rPr>
      </w:pPr>
      <w:r w:rsidRPr="00206A51">
        <w:rPr>
          <w:rFonts w:ascii="Calibri" w:hAnsi="Calibri" w:cs="Calibri"/>
          <w:sz w:val="22"/>
          <w:szCs w:val="22"/>
        </w:rPr>
        <w:t xml:space="preserve">W odpowiedzi na ogłoszenie o zamówieniu pn. </w:t>
      </w:r>
      <w:r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>
        <w:rPr>
          <w:rFonts w:asciiTheme="minorHAnsi" w:hAnsiTheme="minorHAnsi" w:cstheme="minorHAnsi"/>
          <w:sz w:val="22"/>
          <w:szCs w:val="22"/>
        </w:rPr>
        <w:br/>
      </w:r>
      <w:r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A51">
        <w:rPr>
          <w:rFonts w:asciiTheme="minorHAnsi" w:hAnsiTheme="minorHAnsi" w:cstheme="minorHAnsi"/>
          <w:sz w:val="22"/>
          <w:szCs w:val="22"/>
        </w:rPr>
        <w:t xml:space="preserve">KUL przy ul. Konstantynów 1 w Lublinie, </w:t>
      </w:r>
      <w:r w:rsidRPr="00206A51">
        <w:rPr>
          <w:rFonts w:ascii="Calibri" w:hAnsi="Calibri" w:cs="Calibri"/>
          <w:b/>
          <w:sz w:val="22"/>
          <w:szCs w:val="22"/>
        </w:rPr>
        <w:t xml:space="preserve"> </w:t>
      </w:r>
      <w:r w:rsidRPr="00206A51">
        <w:rPr>
          <w:rFonts w:ascii="Calibri" w:hAnsi="Calibri" w:cs="Calibri"/>
          <w:sz w:val="22"/>
          <w:szCs w:val="22"/>
        </w:rPr>
        <w:t xml:space="preserve">nr sprawy: </w:t>
      </w:r>
      <w:r w:rsidRPr="00206A51">
        <w:rPr>
          <w:rFonts w:ascii="Calibri" w:hAnsi="Calibri" w:cs="Calibri"/>
          <w:sz w:val="22"/>
          <w:szCs w:val="22"/>
          <w:lang w:eastAsia="ar-SA"/>
        </w:rPr>
        <w:t>AZP.274.</w:t>
      </w:r>
      <w:r w:rsidRPr="00206A51">
        <w:rPr>
          <w:rFonts w:asciiTheme="minorHAnsi" w:hAnsiTheme="minorHAnsi" w:cstheme="minorHAnsi"/>
          <w:sz w:val="22"/>
          <w:szCs w:val="22"/>
          <w:lang w:eastAsia="ar-SA"/>
        </w:rPr>
        <w:t>31/</w:t>
      </w:r>
      <w:r w:rsidRPr="00206A51">
        <w:rPr>
          <w:rFonts w:ascii="Calibri" w:hAnsi="Calibri" w:cs="Calibri"/>
          <w:sz w:val="22"/>
          <w:szCs w:val="22"/>
          <w:lang w:eastAsia="ar-SA"/>
        </w:rPr>
        <w:t>202</w:t>
      </w:r>
      <w:r w:rsidRPr="00206A51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206A51">
        <w:rPr>
          <w:rFonts w:ascii="Calibri" w:hAnsi="Calibri" w:cs="Calibri"/>
          <w:sz w:val="22"/>
          <w:szCs w:val="22"/>
        </w:rPr>
        <w:t xml:space="preserve"> </w:t>
      </w:r>
      <w:r w:rsidRPr="00206A5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206A51">
        <w:rPr>
          <w:rFonts w:ascii="Calibri" w:hAnsi="Calibri" w:cs="Calibri"/>
          <w:sz w:val="22"/>
          <w:szCs w:val="22"/>
        </w:rPr>
        <w:t>składamy ofertę skierowaną do: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:rsidR="006E549B" w:rsidRDefault="006E549B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6E549B" w:rsidRPr="005572A1" w:rsidRDefault="006E549B" w:rsidP="006E549B">
      <w:pPr>
        <w:spacing w:line="276" w:lineRule="auto"/>
        <w:rPr>
          <w:rFonts w:ascii="Calibri" w:hAnsi="Calibri" w:cs="Calibri"/>
          <w:sz w:val="22"/>
          <w:szCs w:val="22"/>
        </w:rPr>
      </w:pPr>
      <w:r w:rsidRPr="005572A1">
        <w:rPr>
          <w:rFonts w:ascii="Calibri" w:hAnsi="Calibri" w:cs="Calibri"/>
          <w:bCs/>
          <w:sz w:val="22"/>
          <w:szCs w:val="22"/>
          <w:u w:val="single"/>
          <w:lang w:eastAsia="ar-SA"/>
        </w:rPr>
        <w:t xml:space="preserve">Całkowita cena wykonania przedmiotu umowy </w:t>
      </w:r>
      <w:r>
        <w:rPr>
          <w:rFonts w:ascii="Calibri" w:hAnsi="Calibri" w:cs="Calibri"/>
          <w:bCs/>
          <w:sz w:val="22"/>
          <w:szCs w:val="22"/>
          <w:u w:val="single"/>
          <w:lang w:eastAsia="ar-SA"/>
        </w:rPr>
        <w:t xml:space="preserve">zgodnie z dokumentacją postępowania </w:t>
      </w:r>
      <w:r w:rsidRPr="005572A1">
        <w:rPr>
          <w:rFonts w:ascii="Calibri" w:hAnsi="Calibri" w:cs="Calibri"/>
          <w:bCs/>
          <w:sz w:val="22"/>
          <w:szCs w:val="22"/>
          <w:u w:val="single"/>
          <w:lang w:eastAsia="ar-SA"/>
        </w:rPr>
        <w:t>ma charakter ryczałtowy</w:t>
      </w:r>
      <w:r w:rsidRPr="005572A1">
        <w:rPr>
          <w:rFonts w:ascii="Calibri" w:hAnsi="Calibri" w:cs="Calibri"/>
          <w:bCs/>
          <w:sz w:val="22"/>
          <w:szCs w:val="22"/>
          <w:lang w:eastAsia="ar-SA"/>
        </w:rPr>
        <w:t xml:space="preserve"> i wynosi:</w:t>
      </w:r>
    </w:p>
    <w:p w:rsidR="006E549B" w:rsidRDefault="006E549B" w:rsidP="00A36D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zamówienia: ………...............................zł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Cena netto przedmiotu zamówienia</w:t>
      </w:r>
      <w:r w:rsidR="006E549B">
        <w:rPr>
          <w:rFonts w:ascii="Calibri" w:hAnsi="Calibri" w:cs="Calibri"/>
          <w:sz w:val="22"/>
          <w:szCs w:val="22"/>
          <w:lang w:eastAsia="pl-PL"/>
        </w:rPr>
        <w:t>:</w:t>
      </w:r>
      <w:r>
        <w:rPr>
          <w:rFonts w:ascii="Calibri" w:hAnsi="Calibri" w:cs="Calibri"/>
          <w:sz w:val="22"/>
          <w:szCs w:val="22"/>
          <w:lang w:eastAsia="pl-PL"/>
        </w:rPr>
        <w:t xml:space="preserve"> …................................................................ zł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A36D8D" w:rsidRPr="001D25C3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1D25C3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Wartość podatku VAT</w:t>
      </w:r>
      <w:r w:rsidR="00ED582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E549B">
        <w:rPr>
          <w:rFonts w:ascii="Calibri" w:hAnsi="Calibri" w:cs="Calibri"/>
          <w:sz w:val="22"/>
          <w:szCs w:val="22"/>
          <w:lang w:eastAsia="pl-PL"/>
        </w:rPr>
        <w:t>: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…………………………………............................................ zł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6E549B" w:rsidRPr="006E549B" w:rsidRDefault="006E549B" w:rsidP="006E549B">
      <w:pPr>
        <w:spacing w:line="276" w:lineRule="auto"/>
        <w:rPr>
          <w:rFonts w:ascii="Calibri" w:hAnsi="Calibri" w:cs="Calibri"/>
          <w:strike/>
          <w:color w:val="00B050"/>
          <w:sz w:val="22"/>
          <w:szCs w:val="22"/>
        </w:rPr>
      </w:pPr>
      <w:r w:rsidRPr="006E549B">
        <w:rPr>
          <w:rFonts w:ascii="Calibri" w:hAnsi="Calibri" w:cs="Calibri"/>
          <w:b/>
          <w:bCs/>
          <w:color w:val="00B050"/>
          <w:sz w:val="22"/>
          <w:szCs w:val="22"/>
          <w:lang w:eastAsia="ar-SA"/>
        </w:rPr>
        <w:t>Oferowany okres gwarancji wynosi: …………………… miesięcy, liczony</w:t>
      </w:r>
      <w:r w:rsidRPr="006E549B">
        <w:rPr>
          <w:rFonts w:ascii="Calibri" w:hAnsi="Calibri" w:cs="Calibri"/>
          <w:bCs/>
          <w:color w:val="00B050"/>
          <w:sz w:val="22"/>
          <w:szCs w:val="22"/>
          <w:lang w:eastAsia="ar-SA"/>
        </w:rPr>
        <w:t xml:space="preserve"> od daty podpisania Protokołu Odbioru Końcowego.</w:t>
      </w:r>
    </w:p>
    <w:p w:rsidR="006E549B" w:rsidRPr="00534591" w:rsidRDefault="006E549B" w:rsidP="006E549B">
      <w:pPr>
        <w:spacing w:line="276" w:lineRule="auto"/>
        <w:rPr>
          <w:rFonts w:ascii="Calibri" w:hAnsi="Calibri" w:cs="Calibri"/>
          <w:sz w:val="22"/>
          <w:szCs w:val="22"/>
        </w:rPr>
      </w:pPr>
      <w:r w:rsidRPr="00534591">
        <w:rPr>
          <w:rFonts w:ascii="Calibri" w:hAnsi="Calibri" w:cs="Calibri"/>
          <w:bCs/>
          <w:sz w:val="22"/>
          <w:szCs w:val="22"/>
          <w:lang w:eastAsia="ar-SA"/>
        </w:rPr>
        <w:t>Okres gwarancji jest równy okresowi rękojmi.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 xml:space="preserve">w rozumieniu ustawy z dnia 16 kwietnia 1993 r. o zwalczaniu </w:t>
      </w:r>
      <w:r>
        <w:rPr>
          <w:rFonts w:ascii="Calibri" w:hAnsi="Calibri" w:cs="Calibri"/>
          <w:sz w:val="22"/>
          <w:szCs w:val="22"/>
        </w:rPr>
        <w:lastRenderedPageBreak/>
        <w:t>nieuczciwej konkurencji (t.j.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 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podatkowego, należy bezwzględnie podać informacje, o których mowa </w:t>
      </w:r>
      <w:r>
        <w:rPr>
          <w:rFonts w:ascii="Calibri" w:hAnsi="Calibri" w:cs="Calibri"/>
          <w:sz w:val="22"/>
          <w:szCs w:val="22"/>
        </w:rPr>
        <w:br/>
        <w:t>w rozdziale XV ust. 10 SWZ: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Wykonawca zobowiązany jest wykonać zamówienie z uwzględnieniem wymagań </w:t>
      </w:r>
      <w:r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>
        <w:rPr>
          <w:rFonts w:ascii="Calibri" w:hAnsi="Calibri" w:cs="Calibri"/>
          <w:sz w:val="22"/>
          <w:szCs w:val="22"/>
        </w:rPr>
        <w:br/>
        <w:t>o zapewnianiu dostępności osobom ze szczególnymi potrzebami (tj. Dz. U z 202</w:t>
      </w:r>
      <w:r w:rsidR="00BC326E">
        <w:rPr>
          <w:rFonts w:ascii="Calibri" w:hAnsi="Calibri" w:cs="Calibri"/>
          <w:sz w:val="22"/>
          <w:szCs w:val="22"/>
        </w:rPr>
        <w:t>2 r. poz. 2240</w:t>
      </w:r>
      <w:r>
        <w:rPr>
          <w:rFonts w:ascii="Calibri" w:hAnsi="Calibri" w:cs="Calibri"/>
          <w:sz w:val="22"/>
          <w:szCs w:val="22"/>
        </w:rPr>
        <w:t xml:space="preserve"> ze zm.)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Ponadto oświadczamy, że: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uważamy się za związanych niniejszą ofertą przez okres 30 dni od dnia składania ofert (włącznie z tym dniem),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 ………………………………………………….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w razie wybrania naszej oferty zobowiązujemy się do podpisania umowy na warunkach zawartych w Specyfikacji Warunków Zamówienia w miejscu i terminie określonym przez Zamawiającego,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:rsidR="00A36D8D" w:rsidRDefault="00A36D8D" w:rsidP="00A36D8D">
      <w:pPr>
        <w:pStyle w:val="Akapitzlist"/>
        <w:numPr>
          <w:ilvl w:val="0"/>
          <w:numId w:val="19"/>
        </w:numPr>
        <w:spacing w:after="0"/>
        <w:contextualSpacing/>
      </w:pPr>
      <w:r>
        <w:t xml:space="preserve">Oświadczenie </w:t>
      </w:r>
      <w:r w:rsidR="006122F5">
        <w:t>składane na podstawie art. 125 ust. 1 ustawy Pzp</w:t>
      </w:r>
      <w:r>
        <w:t xml:space="preserve"> – zał. nr 3 do SWZ</w:t>
      </w:r>
      <w:r w:rsidR="00CD6262">
        <w:t>,</w:t>
      </w:r>
    </w:p>
    <w:p w:rsidR="00CD6262" w:rsidRPr="00CD6262" w:rsidRDefault="00CD6262" w:rsidP="00A36D8D">
      <w:pPr>
        <w:pStyle w:val="Akapitzlist"/>
        <w:numPr>
          <w:ilvl w:val="0"/>
          <w:numId w:val="19"/>
        </w:numPr>
        <w:spacing w:after="0"/>
        <w:contextualSpacing/>
        <w:rPr>
          <w:color w:val="0070C0"/>
        </w:rPr>
      </w:pPr>
      <w:r w:rsidRPr="00CD6262">
        <w:rPr>
          <w:color w:val="0070C0"/>
        </w:rPr>
        <w:t>Przedmiotowe środki dowodowe</w:t>
      </w:r>
    </w:p>
    <w:p w:rsidR="00A36D8D" w:rsidRDefault="00A36D8D" w:rsidP="00A36D8D">
      <w:pPr>
        <w:pStyle w:val="Akapitzlist"/>
        <w:spacing w:after="0"/>
        <w:ind w:left="360"/>
        <w:rPr>
          <w:color w:val="00B050"/>
          <w:lang w:eastAsia="pl-PL"/>
        </w:rPr>
      </w:pPr>
    </w:p>
    <w:p w:rsidR="00A36D8D" w:rsidRDefault="00A36D8D" w:rsidP="00A36D8D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:rsidR="00A86CEF" w:rsidRDefault="00A86CE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oraz przesłanek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 postępowania, o którym mowa w art. 125 ust. 1 ustawy Pzp uwzględniające przesłanki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z art. 7 ust. 1 ustawy o szczególnych rozwiązaniach w zakresie przeciwdziałania wspieraniu agresji na Ukrainę oraz służących ochronie bezpieczeństwa narodowego</w:t>
      </w:r>
    </w:p>
    <w:p w:rsidR="00ED48D6" w:rsidRDefault="00746C27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F02748" w:rsidRDefault="00746C27" w:rsidP="00F027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F02748"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 w:rsidR="00F02748">
        <w:rPr>
          <w:rFonts w:asciiTheme="minorHAnsi" w:hAnsiTheme="minorHAnsi" w:cstheme="minorHAnsi"/>
          <w:sz w:val="22"/>
          <w:szCs w:val="22"/>
        </w:rPr>
        <w:t xml:space="preserve"> </w:t>
      </w:r>
      <w:r w:rsidR="00F02748"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="00F02748"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748" w:rsidRPr="00206A51">
        <w:rPr>
          <w:rFonts w:asciiTheme="minorHAnsi" w:hAnsiTheme="minorHAnsi" w:cstheme="minorHAnsi"/>
          <w:sz w:val="22"/>
          <w:szCs w:val="22"/>
        </w:rPr>
        <w:t>KUL przy ul. Konstantynów 1 w Lublinie</w:t>
      </w:r>
    </w:p>
    <w:p w:rsidR="00ED48D6" w:rsidRDefault="00746C27" w:rsidP="00F0274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Pzp.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>rozwiązaniach w zakresie przeciwdziałania wspieraniu agresji na Ukrainę oraz służących ochronie bezpieczeństwa narodowego (Dz. U. 202</w:t>
      </w:r>
      <w:r w:rsidR="002B64FA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2B64FA">
        <w:rPr>
          <w:rFonts w:ascii="Calibri" w:hAnsi="Calibri" w:cs="Calibri"/>
          <w:color w:val="auto"/>
          <w:sz w:val="22"/>
          <w:szCs w:val="22"/>
        </w:rPr>
        <w:t>129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Zakotwiczenieprzypisudolnego"/>
          <w:rFonts w:ascii="Calibri" w:hAnsi="Calibri" w:cs="Calibri"/>
          <w:color w:val="auto"/>
          <w:sz w:val="22"/>
          <w:szCs w:val="22"/>
        </w:rPr>
        <w:footnoteReference w:id="2"/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ED48D6" w:rsidRDefault="00ED48D6">
      <w:pPr>
        <w:pStyle w:val="Akapitzlist"/>
        <w:tabs>
          <w:tab w:val="left" w:pos="426"/>
        </w:tabs>
        <w:ind w:left="360"/>
        <w:contextualSpacing/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 zakresie  art. 108 ust. 1 pkt. 5) ustawy Pzp</w:t>
      </w: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A0718F" w:rsidRDefault="00746C27" w:rsidP="00A071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A0718F"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 w:rsidR="00A0718F">
        <w:rPr>
          <w:rFonts w:asciiTheme="minorHAnsi" w:hAnsiTheme="minorHAnsi" w:cstheme="minorHAnsi"/>
          <w:sz w:val="22"/>
          <w:szCs w:val="22"/>
        </w:rPr>
        <w:t xml:space="preserve"> </w:t>
      </w:r>
      <w:r w:rsidR="00A0718F"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="00A0718F"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18F" w:rsidRPr="00206A51">
        <w:rPr>
          <w:rFonts w:asciiTheme="minorHAnsi" w:hAnsiTheme="minorHAnsi" w:cstheme="minorHAnsi"/>
          <w:sz w:val="22"/>
          <w:szCs w:val="22"/>
        </w:rPr>
        <w:t>KUL przy ul. Konstantynów 1 w Lublinie</w:t>
      </w:r>
    </w:p>
    <w:p w:rsidR="00ED48D6" w:rsidRDefault="00746C27" w:rsidP="00A0718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ED48D6" w:rsidRDefault="00746C27">
      <w:pPr>
        <w:pStyle w:val="Akapitzlist"/>
        <w:numPr>
          <w:ilvl w:val="0"/>
          <w:numId w:val="15"/>
        </w:numPr>
        <w:spacing w:after="0"/>
        <w:ind w:left="284" w:hanging="284"/>
        <w:contextualSpacing/>
      </w:pPr>
      <w:r>
        <w:t>należę do tej samej grupy kapitałowej, o której mowa w art. 108 ust. 1 pkt. 5) ustawy Pzp</w:t>
      </w:r>
      <w:r>
        <w:br/>
        <w:t>z następującymi uczestnikami tego postępowania*: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:rsidR="00ED48D6" w:rsidRDefault="00ED48D6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Oświadczenie o aktualności informacji zawartych w oświadczeniu, o którym mowa w art. 125 ust. 1 ustawy Pzp</w:t>
      </w: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A0718F" w:rsidRDefault="00746C27" w:rsidP="00A071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A0718F"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 w:rsidR="00A0718F">
        <w:rPr>
          <w:rFonts w:asciiTheme="minorHAnsi" w:hAnsiTheme="minorHAnsi" w:cstheme="minorHAnsi"/>
          <w:sz w:val="22"/>
          <w:szCs w:val="22"/>
        </w:rPr>
        <w:t xml:space="preserve"> </w:t>
      </w:r>
      <w:r w:rsidR="00A0718F"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="00A0718F"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18F" w:rsidRPr="00206A51">
        <w:rPr>
          <w:rFonts w:asciiTheme="minorHAnsi" w:hAnsiTheme="minorHAnsi" w:cstheme="minorHAnsi"/>
          <w:sz w:val="22"/>
          <w:szCs w:val="22"/>
        </w:rPr>
        <w:t>KUL przy ul. Konstantynów 1 w Lublinie</w:t>
      </w:r>
    </w:p>
    <w:p w:rsidR="00ED48D6" w:rsidRDefault="00ED48D6" w:rsidP="00A0718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Pzp,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:rsidR="00ED48D6" w:rsidRDefault="00ED48D6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Załącznik nr 6</w:t>
      </w:r>
      <w:r w:rsidR="00A86CE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do SWZ 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WYKAZ  </w:t>
      </w:r>
      <w:r w:rsidR="001532F0">
        <w:rPr>
          <w:b/>
          <w:bCs/>
          <w:i w:val="0"/>
          <w:iCs w:val="0"/>
          <w:sz w:val="22"/>
          <w:szCs w:val="22"/>
        </w:rPr>
        <w:t>DOSTAW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1532F0" w:rsidRDefault="00746C27" w:rsidP="001532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</w:t>
      </w:r>
      <w:r w:rsidRPr="00ED1CE7">
        <w:rPr>
          <w:rFonts w:ascii="Calibri" w:hAnsi="Calibri" w:cs="Calibri"/>
          <w:sz w:val="22"/>
          <w:szCs w:val="22"/>
        </w:rPr>
        <w:t xml:space="preserve">. </w:t>
      </w:r>
      <w:r w:rsidR="001532F0"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 w:rsidR="001532F0">
        <w:rPr>
          <w:rFonts w:asciiTheme="minorHAnsi" w:hAnsiTheme="minorHAnsi" w:cstheme="minorHAnsi"/>
          <w:sz w:val="22"/>
          <w:szCs w:val="22"/>
        </w:rPr>
        <w:t xml:space="preserve"> </w:t>
      </w:r>
      <w:r w:rsidR="001532F0"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="001532F0"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32F0" w:rsidRPr="00206A51">
        <w:rPr>
          <w:rFonts w:asciiTheme="minorHAnsi" w:hAnsiTheme="minorHAnsi" w:cstheme="minorHAnsi"/>
          <w:sz w:val="22"/>
          <w:szCs w:val="22"/>
        </w:rPr>
        <w:t>KUL przy ul. Konstantynów 1 w Lublinie</w:t>
      </w:r>
    </w:p>
    <w:p w:rsidR="00ED48D6" w:rsidRPr="00680BC4" w:rsidRDefault="00ED48D6" w:rsidP="001532F0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>
        <w:rPr>
          <w:rFonts w:ascii="Calibri" w:hAnsi="Calibri" w:cs="Calibri"/>
          <w:sz w:val="22"/>
          <w:szCs w:val="22"/>
        </w:rPr>
        <w:br/>
        <w:t>z których zasobów korzystam wykonały):</w:t>
      </w:r>
    </w:p>
    <w:tbl>
      <w:tblPr>
        <w:tblW w:w="560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86"/>
        <w:gridCol w:w="2366"/>
        <w:gridCol w:w="1771"/>
        <w:gridCol w:w="1696"/>
        <w:gridCol w:w="1438"/>
        <w:gridCol w:w="2765"/>
      </w:tblGrid>
      <w:tr w:rsidR="001532F0" w:rsidRPr="004B4F7A" w:rsidTr="008E68A1">
        <w:trPr>
          <w:trHeight w:val="10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Przedmiot zamówienia (nazwa dostawy wraz z dokładnym opisem, pozwalającym na ocenę spełniania warunku dotyczącego doświadczenia Wykonawcy)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Nazwa i adres</w:t>
            </w:r>
          </w:p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podmiotu na rzecz którego dostawa była wykonywana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Wartość brutto (zł) zamówienia wykonanego  przez Wykonawcę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Czas realizacji przedmiotu zamówienia</w:t>
            </w:r>
          </w:p>
        </w:tc>
      </w:tr>
      <w:tr w:rsidR="001532F0" w:rsidRPr="004B4F7A" w:rsidTr="008E68A1">
        <w:trPr>
          <w:trHeight w:val="10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Termin rozpoczęcia (</w:t>
            </w:r>
            <w:r w:rsidRPr="004B4F7A">
              <w:rPr>
                <w:rFonts w:ascii="Calibri" w:hAnsi="Calibri" w:cs="Calibri"/>
                <w:b/>
                <w:i/>
                <w:sz w:val="20"/>
                <w:szCs w:val="20"/>
              </w:rPr>
              <w:t>dzień, miesiąc, rok</w:t>
            </w: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Termin zakończenia (</w:t>
            </w:r>
            <w:r w:rsidRPr="004B4F7A">
              <w:rPr>
                <w:rFonts w:ascii="Calibri" w:hAnsi="Calibri" w:cs="Calibri"/>
                <w:b/>
                <w:i/>
                <w:sz w:val="20"/>
                <w:szCs w:val="20"/>
              </w:rPr>
              <w:t>dzień, miesiąc, rok</w:t>
            </w:r>
            <w:r w:rsidRPr="004B4F7A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1532F0" w:rsidRPr="004B4F7A" w:rsidTr="008E68A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B4F7A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B4F7A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B4F7A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B4F7A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B4F7A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</w:tr>
      <w:tr w:rsidR="001532F0" w:rsidRPr="004B4F7A" w:rsidTr="008E68A1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F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532F0" w:rsidRPr="004B4F7A" w:rsidTr="008E68A1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F7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532F0" w:rsidRPr="004B4F7A" w:rsidTr="008E68A1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2F0" w:rsidRPr="004B4F7A" w:rsidRDefault="001532F0" w:rsidP="008E68A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4B4349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Dla każdej </w:t>
      </w:r>
      <w:r w:rsidR="001532F0">
        <w:rPr>
          <w:rFonts w:ascii="Calibri" w:hAnsi="Calibri" w:cs="Calibri"/>
          <w:sz w:val="22"/>
          <w:szCs w:val="22"/>
        </w:rPr>
        <w:t>dostawy</w:t>
      </w:r>
      <w:r>
        <w:rPr>
          <w:rFonts w:ascii="Calibri" w:hAnsi="Calibri" w:cs="Calibri"/>
          <w:sz w:val="22"/>
          <w:szCs w:val="22"/>
        </w:rPr>
        <w:t xml:space="preserve"> wymienionej w wykazie Wykonawca załą</w:t>
      </w:r>
      <w:r w:rsidR="00B87F57">
        <w:rPr>
          <w:rFonts w:ascii="Calibri" w:hAnsi="Calibri" w:cs="Calibri"/>
          <w:sz w:val="22"/>
          <w:szCs w:val="22"/>
        </w:rPr>
        <w:t xml:space="preserve">cza dowody określające, czy ta </w:t>
      </w:r>
      <w:r w:rsidR="001532F0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>została wykonana należycie, przy czym dowodami, o których mowa, są referencje bądź inne dokumenty sporządzone p</w:t>
      </w:r>
      <w:r w:rsidR="00B87F57">
        <w:rPr>
          <w:rFonts w:ascii="Calibri" w:hAnsi="Calibri" w:cs="Calibri"/>
          <w:sz w:val="22"/>
          <w:szCs w:val="22"/>
        </w:rPr>
        <w:t xml:space="preserve">rzez podmiot, na rzecz którego </w:t>
      </w:r>
      <w:r w:rsidR="001532F0">
        <w:rPr>
          <w:rFonts w:ascii="Calibri" w:hAnsi="Calibri" w:cs="Calibri"/>
          <w:sz w:val="22"/>
          <w:szCs w:val="22"/>
        </w:rPr>
        <w:t>dostawy</w:t>
      </w:r>
      <w:r>
        <w:rPr>
          <w:rFonts w:ascii="Calibri" w:hAnsi="Calibri" w:cs="Calibri"/>
          <w:sz w:val="22"/>
          <w:szCs w:val="22"/>
        </w:rPr>
        <w:t xml:space="preserve"> zostały wykonane, a jeżeli Wykonawca </w:t>
      </w:r>
      <w:r>
        <w:rPr>
          <w:rFonts w:ascii="Calibri" w:hAnsi="Calibri" w:cs="Calibri"/>
          <w:sz w:val="22"/>
          <w:szCs w:val="22"/>
        </w:rPr>
        <w:br/>
        <w:t xml:space="preserve">z przyczyn niezależnych od niego nie jest w stanie uzyskać tych dokumentów – oświadczenie Wykonawcy;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Wykonawca, który polega na zdolnościach lub sytuacji innych podmiotów, musi udowodnić Zamawiającemu, że realizując zamówienie, będzie dysponował niezbędnymi zasobami tych podmiotów, </w:t>
      </w:r>
      <w:r>
        <w:rPr>
          <w:rFonts w:ascii="Calibri" w:hAnsi="Calibri" w:cs="Calibri"/>
          <w:sz w:val="22"/>
          <w:szCs w:val="22"/>
        </w:rPr>
        <w:lastRenderedPageBreak/>
        <w:t>w szczególności przedstawiając zobowiązanie tych podmiotów do oddania mu do dyspozycji niezbędnych zasobów na potrzeby realizacji zamówienia.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C1F69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4C1F69" w:rsidRDefault="004C1F69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8 do SWZ 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ZOBOWIĄZANIE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Podmiotu)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  <w:r w:rsidR="00AC4483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:rsidR="005263BC" w:rsidRPr="005263BC" w:rsidRDefault="005263BC" w:rsidP="005263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263BC">
        <w:rPr>
          <w:rFonts w:asciiTheme="minorHAnsi" w:hAnsiTheme="minorHAnsi" w:cstheme="minorHAnsi"/>
          <w:b/>
          <w:sz w:val="22"/>
          <w:szCs w:val="22"/>
        </w:rPr>
        <w:t>Dostawa i montaż systemu regałów przesuwnych  i stacjonarnych wraz z montażem szyn dla poziomu – 1 budynku magazynowego KUL przy ul. Konstantynów 1 w Lublinie</w:t>
      </w:r>
    </w:p>
    <w:p w:rsidR="00ED48D6" w:rsidRPr="00680BC4" w:rsidRDefault="00ED48D6">
      <w:pPr>
        <w:pStyle w:val="Nagwek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spacing w:line="276" w:lineRule="auto"/>
        <w:ind w:right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iż:</w:t>
      </w:r>
    </w:p>
    <w:p w:rsidR="00ED48D6" w:rsidRDefault="00746C27">
      <w:pPr>
        <w:numPr>
          <w:ilvl w:val="0"/>
          <w:numId w:val="16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746C27">
      <w:pPr>
        <w:numPr>
          <w:ilvl w:val="0"/>
          <w:numId w:val="5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right="-34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*niepotrzebne skreślić</w:t>
      </w:r>
      <w: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Załącznik nr 9 do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after="60" w:line="276" w:lineRule="auto"/>
        <w:rPr>
          <w:rStyle w:val="FontStyle94"/>
          <w:rFonts w:ascii="Calibri" w:hAnsi="Calibri" w:cs="Calibri"/>
          <w:b/>
          <w:bCs/>
        </w:rPr>
      </w:pPr>
      <w:r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>
        <w:rPr>
          <w:rFonts w:ascii="Calibri" w:hAnsi="Calibri" w:cs="Calibri"/>
          <w:b/>
          <w:bCs/>
          <w:sz w:val="22"/>
          <w:szCs w:val="22"/>
        </w:rPr>
        <w:t>ustawy Pzp</w:t>
      </w:r>
    </w:p>
    <w:p w:rsidR="00ED48D6" w:rsidRDefault="00746C27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w przypadku Wykonawców wspólnie ubiegających się </w:t>
      </w:r>
      <w:r>
        <w:rPr>
          <w:rFonts w:ascii="Calibri" w:hAnsi="Calibri" w:cs="Calibri"/>
          <w:sz w:val="22"/>
          <w:szCs w:val="22"/>
        </w:rPr>
        <w:br/>
        <w:t>o udzielenie zamówienia publicznego)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5263BC" w:rsidRDefault="00746C27" w:rsidP="005263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5263BC" w:rsidRPr="00206A51">
        <w:rPr>
          <w:rFonts w:asciiTheme="minorHAnsi" w:hAnsiTheme="minorHAnsi" w:cstheme="minorHAnsi"/>
          <w:sz w:val="22"/>
          <w:szCs w:val="22"/>
        </w:rPr>
        <w:t>Dostawa i montaż systemu regałów przesuwnych</w:t>
      </w:r>
      <w:r w:rsidR="005263BC">
        <w:rPr>
          <w:rFonts w:asciiTheme="minorHAnsi" w:hAnsiTheme="minorHAnsi" w:cstheme="minorHAnsi"/>
          <w:sz w:val="22"/>
          <w:szCs w:val="22"/>
        </w:rPr>
        <w:t xml:space="preserve"> </w:t>
      </w:r>
      <w:r w:rsidR="005263BC" w:rsidRPr="00206A51">
        <w:rPr>
          <w:rFonts w:asciiTheme="minorHAnsi" w:hAnsiTheme="minorHAnsi" w:cstheme="minorHAnsi"/>
          <w:sz w:val="22"/>
          <w:szCs w:val="22"/>
        </w:rPr>
        <w:t xml:space="preserve"> i stacjonarnych wraz z montażem szyn dla poziomu – 1 budynku magazynowego</w:t>
      </w:r>
      <w:r w:rsidR="005263BC" w:rsidRPr="00206A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63BC" w:rsidRPr="00206A51">
        <w:rPr>
          <w:rFonts w:asciiTheme="minorHAnsi" w:hAnsiTheme="minorHAnsi" w:cstheme="minorHAnsi"/>
          <w:sz w:val="22"/>
          <w:szCs w:val="22"/>
        </w:rPr>
        <w:t>KUL przy ul. Konstantynów 1 w Lublinie</w:t>
      </w:r>
    </w:p>
    <w:p w:rsidR="00ED48D6" w:rsidRDefault="00ED48D6" w:rsidP="005263B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art. 117 ust. 4 ustawy Pzp oświadczamy, iż Wykonawcy wspólnie ubiegający się </w:t>
      </w:r>
      <w:r>
        <w:rPr>
          <w:rFonts w:ascii="Calibri" w:hAnsi="Calibri" w:cs="Calibri"/>
          <w:sz w:val="22"/>
          <w:szCs w:val="22"/>
        </w:rPr>
        <w:br/>
        <w:t>o udzielenie zamówienia zrealizują przedmiotowe zamówienie w zakresie określonym w tabeli:</w:t>
      </w:r>
    </w:p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8926" w:type="dxa"/>
        <w:tblLayout w:type="fixed"/>
        <w:tblLook w:val="00A0" w:firstRow="1" w:lastRow="0" w:firstColumn="1" w:lastColumn="0" w:noHBand="0" w:noVBand="0"/>
      </w:tblPr>
      <w:tblGrid>
        <w:gridCol w:w="562"/>
        <w:gridCol w:w="3827"/>
        <w:gridCol w:w="4537"/>
      </w:tblGrid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zamówienia realizowany przez Wykonawcę</w:t>
            </w: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sectPr w:rsidR="00ED48D6" w:rsidSect="000732D2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1" w:rsidRDefault="00746C27">
      <w:r>
        <w:separator/>
      </w:r>
    </w:p>
  </w:endnote>
  <w:endnote w:type="continuationSeparator" w:id="0">
    <w:p w:rsidR="00C16001" w:rsidRDefault="007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0E" w:rsidRDefault="0053090E" w:rsidP="0053090E">
    <w:pPr>
      <w:pStyle w:val="Stopka"/>
      <w:jc w:val="center"/>
      <w:rPr>
        <w:lang w:eastAsia="pl-PL"/>
      </w:rPr>
    </w:pPr>
    <w:r w:rsidRPr="008747CC">
      <w:rPr>
        <w:rFonts w:ascii="Calibri" w:hAnsi="Calibri" w:cs="Calibri"/>
        <w:color w:val="000000"/>
        <w:sz w:val="20"/>
        <w:szCs w:val="20"/>
        <w:lang w:eastAsia="pl-PL"/>
      </w:rPr>
      <w:t>Al. Racławickie 14 | 20-950 Lublin | tel. +48 81 445 41 59 | dzp@kul.pl | www.kul.pl</w:t>
    </w:r>
  </w:p>
  <w:p w:rsidR="0042304A" w:rsidRDefault="00C53A10" w:rsidP="00163CD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0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10269855</wp:posOffset>
              </wp:positionV>
              <wp:extent cx="5068570" cy="316230"/>
              <wp:effectExtent l="0" t="0" r="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2304A" w:rsidRDefault="0042304A" w:rsidP="004230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8" type="#_x0000_t202" style="position:absolute;left:0;text-align:left;margin-left:111.25pt;margin-top:808.65pt;width:399.1pt;height:24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" o:allowincell="f" stroked="f">
              <v:path arrowok="t"/>
              <v:textbox inset="7.25pt,3.65pt,7.25pt,3.65pt">
                <w:txbxContent>
                  <w:p w:rsidR="0042304A" w:rsidRDefault="0042304A" w:rsidP="0042304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D6" w:rsidRDefault="00ED48D6">
      <w:pPr>
        <w:rPr>
          <w:sz w:val="12"/>
        </w:rPr>
      </w:pPr>
    </w:p>
  </w:footnote>
  <w:footnote w:type="continuationSeparator" w:id="0">
    <w:p w:rsidR="00ED48D6" w:rsidRDefault="00ED48D6">
      <w:pPr>
        <w:rPr>
          <w:sz w:val="12"/>
        </w:rPr>
      </w:pPr>
    </w:p>
  </w:footnote>
  <w:footnote w:id="1">
    <w:p w:rsidR="00A36D8D" w:rsidRDefault="00A36D8D" w:rsidP="00A36D8D">
      <w:pPr>
        <w:pStyle w:val="Tekstprzypisudolnego1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>Zaznaczyć właściwe</w:t>
      </w:r>
    </w:p>
  </w:footnote>
  <w:footnote w:id="2"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48D6" w:rsidRDefault="00ED48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Pr="00A741A3" w:rsidRDefault="004D001F" w:rsidP="004D001F">
    <w:pPr>
      <w:pStyle w:val="Zawartoramki"/>
      <w:keepNext/>
      <w:spacing w:before="120" w:after="0"/>
      <w:jc w:val="right"/>
      <w:rPr>
        <w:rFonts w:asciiTheme="minorHAnsi" w:hAnsiTheme="minorHAnsi" w:cstheme="minorHAnsi"/>
        <w:b/>
        <w:bCs/>
        <w:sz w:val="28"/>
        <w:szCs w:val="28"/>
      </w:rPr>
    </w:pPr>
    <w:r w:rsidRPr="00A741A3"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Dział Zakupów i Zamówień Publicznych </w:t>
    </w:r>
  </w:p>
  <w:p w:rsidR="00ED48D6" w:rsidRDefault="00C53A10" w:rsidP="004D001F">
    <w:pPr>
      <w:jc w:val="right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ED48D6">
                          <w:pPr>
                            <w:pStyle w:val="Zawartoramki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552.85pt;margin-top:0;width:28.2pt;height:3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" o:allowincell="f" stroked="f">
              <v:fill opacity="0"/>
              <v:path arrowok="t"/>
              <v:textbox style="layout-flow:vertical;mso-layout-flow-alt:bottom-to-top">
                <w:txbxContent>
                  <w:p w:rsidR="00ED48D6" w:rsidRDefault="00ED48D6">
                    <w:pPr>
                      <w:pStyle w:val="Zawartoramki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746C2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193C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 w:rsidR="00193C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3A10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="00193C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554.25pt;margin-top:0;width:25.4pt;height:17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" o:allowincell="f" stroked="f">
              <v:fill opacity="0"/>
              <v:path arrowok="t"/>
              <v:textbox style="layout-flow:vertical;mso-layout-flow-alt:bottom-to-top">
                <w:txbxContent>
                  <w:p w:rsidR="00ED48D6" w:rsidRDefault="00746C2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193C9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 w:rsidR="00193C9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C53A10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10</w:t>
                    </w:r>
                    <w:r w:rsidR="00193C9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7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6"/>
    <w:rsid w:val="000407B2"/>
    <w:rsid w:val="00041E01"/>
    <w:rsid w:val="00072138"/>
    <w:rsid w:val="000732D2"/>
    <w:rsid w:val="000A273A"/>
    <w:rsid w:val="000C30E6"/>
    <w:rsid w:val="00110C83"/>
    <w:rsid w:val="00151A53"/>
    <w:rsid w:val="001532F0"/>
    <w:rsid w:val="00163CD6"/>
    <w:rsid w:val="0017686D"/>
    <w:rsid w:val="001770F9"/>
    <w:rsid w:val="001801F7"/>
    <w:rsid w:val="001863A2"/>
    <w:rsid w:val="00193C9B"/>
    <w:rsid w:val="001D303F"/>
    <w:rsid w:val="001D3D8A"/>
    <w:rsid w:val="001E5A83"/>
    <w:rsid w:val="00206A51"/>
    <w:rsid w:val="0025160B"/>
    <w:rsid w:val="002702B1"/>
    <w:rsid w:val="002B1A63"/>
    <w:rsid w:val="002B64FA"/>
    <w:rsid w:val="00307291"/>
    <w:rsid w:val="00323303"/>
    <w:rsid w:val="00333F0F"/>
    <w:rsid w:val="003517A0"/>
    <w:rsid w:val="00392699"/>
    <w:rsid w:val="00411AEB"/>
    <w:rsid w:val="0042304A"/>
    <w:rsid w:val="00424AAE"/>
    <w:rsid w:val="0044120B"/>
    <w:rsid w:val="00467A16"/>
    <w:rsid w:val="004B4349"/>
    <w:rsid w:val="004C1F69"/>
    <w:rsid w:val="004D001F"/>
    <w:rsid w:val="004E3CA0"/>
    <w:rsid w:val="004E4520"/>
    <w:rsid w:val="005263BC"/>
    <w:rsid w:val="00527B24"/>
    <w:rsid w:val="0053090E"/>
    <w:rsid w:val="00573259"/>
    <w:rsid w:val="005B0062"/>
    <w:rsid w:val="005C241D"/>
    <w:rsid w:val="005F72C4"/>
    <w:rsid w:val="00606D16"/>
    <w:rsid w:val="006122F5"/>
    <w:rsid w:val="00645663"/>
    <w:rsid w:val="00680BC4"/>
    <w:rsid w:val="006C41B8"/>
    <w:rsid w:val="006D2B3F"/>
    <w:rsid w:val="006E549B"/>
    <w:rsid w:val="006F4994"/>
    <w:rsid w:val="00702E67"/>
    <w:rsid w:val="007252A9"/>
    <w:rsid w:val="00746C27"/>
    <w:rsid w:val="00780301"/>
    <w:rsid w:val="00820621"/>
    <w:rsid w:val="008B5282"/>
    <w:rsid w:val="008F2F94"/>
    <w:rsid w:val="008F611C"/>
    <w:rsid w:val="00934506"/>
    <w:rsid w:val="00993020"/>
    <w:rsid w:val="00A0718F"/>
    <w:rsid w:val="00A36D8D"/>
    <w:rsid w:val="00A53CA1"/>
    <w:rsid w:val="00A741A3"/>
    <w:rsid w:val="00A828DD"/>
    <w:rsid w:val="00A86CEF"/>
    <w:rsid w:val="00AB3825"/>
    <w:rsid w:val="00AC4483"/>
    <w:rsid w:val="00AC494C"/>
    <w:rsid w:val="00AD0797"/>
    <w:rsid w:val="00B11270"/>
    <w:rsid w:val="00B22E3E"/>
    <w:rsid w:val="00B35A41"/>
    <w:rsid w:val="00B61EC3"/>
    <w:rsid w:val="00B87F57"/>
    <w:rsid w:val="00BA6299"/>
    <w:rsid w:val="00BA63CC"/>
    <w:rsid w:val="00BB6D62"/>
    <w:rsid w:val="00BB7024"/>
    <w:rsid w:val="00BC326E"/>
    <w:rsid w:val="00C133C3"/>
    <w:rsid w:val="00C16001"/>
    <w:rsid w:val="00C53A10"/>
    <w:rsid w:val="00C86E90"/>
    <w:rsid w:val="00CD38EA"/>
    <w:rsid w:val="00CD6262"/>
    <w:rsid w:val="00CE3118"/>
    <w:rsid w:val="00D20077"/>
    <w:rsid w:val="00D70E30"/>
    <w:rsid w:val="00D768D9"/>
    <w:rsid w:val="00D8070B"/>
    <w:rsid w:val="00E26A4F"/>
    <w:rsid w:val="00EC63B0"/>
    <w:rsid w:val="00ED1CE7"/>
    <w:rsid w:val="00ED48D6"/>
    <w:rsid w:val="00ED5826"/>
    <w:rsid w:val="00ED58C9"/>
    <w:rsid w:val="00EE1D30"/>
    <w:rsid w:val="00F02748"/>
    <w:rsid w:val="00F16FFF"/>
    <w:rsid w:val="00F40573"/>
    <w:rsid w:val="00F5053C"/>
    <w:rsid w:val="00F5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263BC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0732D2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3">
    <w:name w:val="Odwołanie przypisu dolnego3"/>
    <w:uiPriority w:val="99"/>
    <w:rsid w:val="00A36D8D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A36D8D"/>
    <w:rPr>
      <w:rFonts w:asciiTheme="minorHAnsi" w:eastAsiaTheme="minorHAnsi" w:hAnsiTheme="minorHAnsi" w:cstheme="minorBidi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206A51"/>
    <w:rPr>
      <w:rFonts w:ascii="Times New Roman" w:hAnsi="Times New Roman" w:cs="Times New Roman"/>
      <w:b/>
      <w:bCs/>
      <w:sz w:val="22"/>
      <w:szCs w:val="22"/>
    </w:rPr>
  </w:style>
  <w:style w:type="paragraph" w:customStyle="1" w:styleId="western">
    <w:name w:val="western"/>
    <w:basedOn w:val="Normalny"/>
    <w:rsid w:val="00206A51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263BC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0732D2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3">
    <w:name w:val="Odwołanie przypisu dolnego3"/>
    <w:uiPriority w:val="99"/>
    <w:rsid w:val="00A36D8D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A36D8D"/>
    <w:rPr>
      <w:rFonts w:asciiTheme="minorHAnsi" w:eastAsiaTheme="minorHAnsi" w:hAnsiTheme="minorHAnsi" w:cstheme="minorBidi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206A51"/>
    <w:rPr>
      <w:rFonts w:ascii="Times New Roman" w:hAnsi="Times New Roman" w:cs="Times New Roman"/>
      <w:b/>
      <w:bCs/>
      <w:sz w:val="22"/>
      <w:szCs w:val="22"/>
    </w:rPr>
  </w:style>
  <w:style w:type="paragraph" w:customStyle="1" w:styleId="western">
    <w:name w:val="western"/>
    <w:basedOn w:val="Normalny"/>
    <w:rsid w:val="00206A51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0555-5D9B-416B-A0AB-28FF5E7E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</cp:revision>
  <cp:lastPrinted>2020-10-16T09:59:00Z</cp:lastPrinted>
  <dcterms:created xsi:type="dcterms:W3CDTF">2023-07-17T06:42:00Z</dcterms:created>
  <dcterms:modified xsi:type="dcterms:W3CDTF">2023-07-17T06:42:00Z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