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DAB1" w14:textId="77777777" w:rsidR="00F76DDB" w:rsidRPr="00F13542" w:rsidRDefault="00F76DDB" w:rsidP="006F0DE1">
      <w:pPr>
        <w:pStyle w:val="Tytu"/>
        <w:rPr>
          <w:rFonts w:ascii="Arial" w:hAnsi="Arial" w:cs="Arial"/>
          <w:sz w:val="22"/>
          <w:szCs w:val="22"/>
        </w:rPr>
      </w:pPr>
    </w:p>
    <w:p w14:paraId="0CB45AD9" w14:textId="510576FE" w:rsidR="00F76DDB" w:rsidRPr="00F13542" w:rsidRDefault="00F76DDB" w:rsidP="006F0DE1">
      <w:pPr>
        <w:ind w:left="5415" w:firstLine="57"/>
        <w:rPr>
          <w:rFonts w:ascii="Arial" w:hAnsi="Arial" w:cs="Arial"/>
          <w:bCs/>
        </w:rPr>
      </w:pPr>
      <w:r w:rsidRPr="00F13542">
        <w:rPr>
          <w:rFonts w:ascii="Arial" w:hAnsi="Arial" w:cs="Arial"/>
          <w:bCs/>
        </w:rPr>
        <w:t xml:space="preserve">    Łódź, dnia</w:t>
      </w:r>
      <w:r w:rsidR="0010418D">
        <w:rPr>
          <w:rFonts w:ascii="Arial" w:hAnsi="Arial" w:cs="Arial"/>
          <w:bCs/>
        </w:rPr>
        <w:t xml:space="preserve"> 17 </w:t>
      </w:r>
      <w:r w:rsidR="008D44D8">
        <w:rPr>
          <w:rFonts w:ascii="Arial" w:hAnsi="Arial" w:cs="Arial"/>
          <w:bCs/>
        </w:rPr>
        <w:t>maja</w:t>
      </w:r>
      <w:r w:rsidRPr="00F13542">
        <w:rPr>
          <w:rFonts w:ascii="Arial" w:hAnsi="Arial" w:cs="Arial"/>
          <w:bCs/>
        </w:rPr>
        <w:t xml:space="preserve"> 202</w:t>
      </w:r>
      <w:r w:rsidR="0096044D" w:rsidRPr="00F13542">
        <w:rPr>
          <w:rFonts w:ascii="Arial" w:hAnsi="Arial" w:cs="Arial"/>
          <w:bCs/>
        </w:rPr>
        <w:t xml:space="preserve">4 </w:t>
      </w:r>
      <w:r w:rsidRPr="00F13542">
        <w:rPr>
          <w:rFonts w:ascii="Arial" w:hAnsi="Arial" w:cs="Arial"/>
          <w:bCs/>
        </w:rPr>
        <w:t>roku</w:t>
      </w:r>
    </w:p>
    <w:p w14:paraId="7E0DE031" w14:textId="77777777" w:rsidR="00F76DDB" w:rsidRPr="008C54D0" w:rsidRDefault="00F76DDB" w:rsidP="006F0DE1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5EB2D2" w14:textId="77777777" w:rsidR="00F76DDB" w:rsidRPr="00F13542" w:rsidRDefault="00F76DDB" w:rsidP="006F0DE1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F13542"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14:paraId="4CFF1D19" w14:textId="77777777" w:rsidR="00F76DDB" w:rsidRPr="00F13542" w:rsidRDefault="00F76DDB" w:rsidP="006F0DE1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bCs/>
          <w:sz w:val="24"/>
          <w:szCs w:val="24"/>
        </w:rPr>
      </w:pPr>
      <w:r w:rsidRPr="00F13542">
        <w:rPr>
          <w:rFonts w:ascii="Arial" w:hAnsi="Arial" w:cs="Arial"/>
          <w:b/>
          <w:bCs/>
          <w:sz w:val="24"/>
          <w:szCs w:val="24"/>
        </w:rPr>
        <w:t>Regionalne Centrum Polityki Społecznej w Łodzi</w:t>
      </w:r>
    </w:p>
    <w:p w14:paraId="720C16D4" w14:textId="77777777" w:rsidR="00F76DDB" w:rsidRPr="00F13542" w:rsidRDefault="00F76DDB" w:rsidP="006F0DE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F13542">
        <w:rPr>
          <w:rFonts w:ascii="Arial" w:hAnsi="Arial" w:cs="Arial"/>
          <w:b/>
          <w:bCs/>
          <w:sz w:val="24"/>
          <w:szCs w:val="24"/>
        </w:rPr>
        <w:t>ul. Snycerska 8</w:t>
      </w:r>
    </w:p>
    <w:p w14:paraId="00C53382" w14:textId="6EF73B99" w:rsidR="00F76DDB" w:rsidRPr="00F13542" w:rsidRDefault="00F76DDB" w:rsidP="006F0DE1">
      <w:pPr>
        <w:tabs>
          <w:tab w:val="left" w:pos="1830"/>
        </w:tabs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4"/>
          <w:szCs w:val="24"/>
        </w:rPr>
      </w:pPr>
      <w:r w:rsidRPr="00F13542">
        <w:rPr>
          <w:rFonts w:ascii="Arial" w:hAnsi="Arial" w:cs="Arial"/>
          <w:b/>
          <w:bCs/>
          <w:sz w:val="24"/>
          <w:szCs w:val="24"/>
        </w:rPr>
        <w:t>91-302 Łódź</w:t>
      </w:r>
    </w:p>
    <w:p w14:paraId="7046DA0A" w14:textId="77777777" w:rsidR="008D44D8" w:rsidRPr="008D44D8" w:rsidRDefault="008D44D8" w:rsidP="008D44D8">
      <w:pPr>
        <w:spacing w:before="120" w:after="120" w:line="312" w:lineRule="auto"/>
        <w:rPr>
          <w:rFonts w:ascii="Arial" w:eastAsiaTheme="minorHAnsi" w:hAnsi="Arial" w:cstheme="minorBidi"/>
          <w:kern w:val="2"/>
          <w:sz w:val="24"/>
          <w14:ligatures w14:val="standardContextual"/>
        </w:rPr>
      </w:pPr>
      <w:r w:rsidRPr="008D44D8">
        <w:rPr>
          <w:rFonts w:ascii="Arial" w:eastAsiaTheme="minorHAnsi" w:hAnsi="Arial" w:cstheme="minorBidi"/>
          <w:kern w:val="2"/>
          <w:sz w:val="24"/>
          <w14:ligatures w14:val="standardContextual"/>
        </w:rPr>
        <w:t>Numer sprawy: 17/2024</w:t>
      </w:r>
    </w:p>
    <w:p w14:paraId="6927B415" w14:textId="77777777" w:rsidR="008D44D8" w:rsidRPr="008D44D8" w:rsidRDefault="008D44D8" w:rsidP="008D44D8">
      <w:pPr>
        <w:spacing w:before="120" w:after="120" w:line="312" w:lineRule="auto"/>
        <w:rPr>
          <w:rFonts w:ascii="Arial" w:eastAsiaTheme="minorHAnsi" w:hAnsi="Arial" w:cstheme="minorBidi"/>
          <w:kern w:val="2"/>
          <w:sz w:val="24"/>
          <w14:ligatures w14:val="standardContextual"/>
        </w:rPr>
      </w:pPr>
      <w:r w:rsidRPr="008D44D8">
        <w:rPr>
          <w:rFonts w:ascii="Arial" w:eastAsiaTheme="minorHAnsi" w:hAnsi="Arial" w:cstheme="minorBidi"/>
          <w:kern w:val="2"/>
          <w:sz w:val="24"/>
          <w14:ligatures w14:val="standardContextual"/>
        </w:rPr>
        <w:t>DZP.261.12.2024</w:t>
      </w:r>
    </w:p>
    <w:p w14:paraId="33346C9C" w14:textId="77777777" w:rsidR="008D44D8" w:rsidRPr="008D44D8" w:rsidRDefault="008D44D8" w:rsidP="008D44D8">
      <w:pPr>
        <w:spacing w:after="160" w:line="360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8D44D8">
        <w:rPr>
          <w:rFonts w:ascii="Arial" w:eastAsiaTheme="minorHAnsi" w:hAnsi="Arial" w:cstheme="minorBidi"/>
          <w:kern w:val="2"/>
          <w:sz w:val="24"/>
          <w14:ligatures w14:val="standardContextual"/>
        </w:rPr>
        <w:t xml:space="preserve">Numer ogłoszenia: </w:t>
      </w:r>
      <w:r w:rsidRPr="008D44D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2024/BZP 00308053/01</w:t>
      </w:r>
    </w:p>
    <w:p w14:paraId="1531379D" w14:textId="4914659F" w:rsidR="00F76DDB" w:rsidRPr="006F0DE1" w:rsidRDefault="00F76DDB" w:rsidP="006F0DE1">
      <w:pPr>
        <w:spacing w:after="240" w:line="360" w:lineRule="auto"/>
        <w:ind w:left="2739" w:firstLine="57"/>
        <w:rPr>
          <w:rFonts w:ascii="Arial" w:hAnsi="Arial" w:cs="Arial"/>
          <w:b/>
          <w:iCs/>
          <w:color w:val="000000"/>
          <w:sz w:val="24"/>
          <w:szCs w:val="24"/>
        </w:rPr>
      </w:pPr>
      <w:r w:rsidRPr="006F0DE1">
        <w:rPr>
          <w:rFonts w:ascii="Arial" w:hAnsi="Arial" w:cs="Arial"/>
          <w:b/>
          <w:iCs/>
          <w:color w:val="000000"/>
          <w:sz w:val="24"/>
          <w:szCs w:val="24"/>
        </w:rPr>
        <w:t xml:space="preserve">                Wykonawcy biorący udział w postępowaniu </w:t>
      </w:r>
    </w:p>
    <w:p w14:paraId="1C2F3FDB" w14:textId="77777777" w:rsidR="00F76DDB" w:rsidRPr="008C54D0" w:rsidRDefault="00F76DDB" w:rsidP="006F0D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4D0">
        <w:rPr>
          <w:rFonts w:ascii="Arial" w:hAnsi="Arial" w:cs="Arial"/>
          <w:b/>
          <w:sz w:val="20"/>
          <w:szCs w:val="20"/>
          <w:u w:val="single"/>
        </w:rPr>
        <w:t>INFORMACJA O WYBORZE OFERTY</w:t>
      </w:r>
    </w:p>
    <w:p w14:paraId="286E910F" w14:textId="77777777" w:rsidR="008D44D8" w:rsidRPr="008D44D8" w:rsidRDefault="00F76DDB" w:rsidP="008D44D8">
      <w:pP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F13542">
        <w:rPr>
          <w:rFonts w:ascii="Arial" w:hAnsi="Arial" w:cs="Arial"/>
          <w:sz w:val="24"/>
          <w:szCs w:val="24"/>
        </w:rPr>
        <w:t>Działaj</w:t>
      </w:r>
      <w:r w:rsidRPr="00F13542">
        <w:rPr>
          <w:rFonts w:ascii="Arial" w:eastAsia="TimesNewRoman" w:hAnsi="Arial" w:cs="Arial"/>
          <w:sz w:val="24"/>
          <w:szCs w:val="24"/>
        </w:rPr>
        <w:t>ą</w:t>
      </w:r>
      <w:r w:rsidRPr="00F13542">
        <w:rPr>
          <w:rFonts w:ascii="Arial" w:hAnsi="Arial" w:cs="Arial"/>
          <w:sz w:val="24"/>
          <w:szCs w:val="24"/>
        </w:rPr>
        <w:t xml:space="preserve">c na podstawie art. 253 ust. 1 pkt 1) i pkt 2) </w:t>
      </w:r>
      <w:r w:rsidRPr="00F13542">
        <w:rPr>
          <w:rFonts w:ascii="Arial" w:hAnsi="Arial" w:cs="Arial"/>
          <w:bCs/>
          <w:sz w:val="24"/>
          <w:szCs w:val="24"/>
        </w:rPr>
        <w:t>ustawy z dnia 11 września 2019 r. Prawo zamówień publicznych (</w:t>
      </w:r>
      <w:r w:rsidRPr="00F13542">
        <w:rPr>
          <w:rFonts w:ascii="Arial" w:hAnsi="Arial" w:cs="Arial"/>
          <w:sz w:val="24"/>
          <w:szCs w:val="24"/>
        </w:rPr>
        <w:t>tj. Dz. U. z 2023 r. poz. 1605 ze zm.</w:t>
      </w:r>
      <w:r w:rsidRPr="00F13542">
        <w:rPr>
          <w:rFonts w:ascii="Arial" w:hAnsi="Arial" w:cs="Arial"/>
          <w:bCs/>
          <w:sz w:val="24"/>
          <w:szCs w:val="24"/>
        </w:rPr>
        <w:t xml:space="preserve">) </w:t>
      </w:r>
      <w:r w:rsidRPr="00F13542">
        <w:rPr>
          <w:rFonts w:ascii="Arial" w:hAnsi="Arial" w:cs="Arial"/>
          <w:sz w:val="24"/>
          <w:szCs w:val="24"/>
        </w:rPr>
        <w:t>zwanej dalej „ustaw</w:t>
      </w:r>
      <w:r w:rsidRPr="00F13542">
        <w:rPr>
          <w:rFonts w:ascii="Arial" w:eastAsia="TimesNewRoman" w:hAnsi="Arial" w:cs="Arial"/>
          <w:sz w:val="24"/>
          <w:szCs w:val="24"/>
        </w:rPr>
        <w:t xml:space="preserve">ą </w:t>
      </w:r>
      <w:proofErr w:type="spellStart"/>
      <w:r w:rsidRPr="00F13542">
        <w:rPr>
          <w:rFonts w:ascii="Arial" w:hAnsi="Arial" w:cs="Arial"/>
          <w:sz w:val="24"/>
          <w:szCs w:val="24"/>
        </w:rPr>
        <w:t>Pzp</w:t>
      </w:r>
      <w:proofErr w:type="spellEnd"/>
      <w:r w:rsidRPr="00F13542">
        <w:rPr>
          <w:rFonts w:ascii="Arial" w:hAnsi="Arial" w:cs="Arial"/>
          <w:sz w:val="24"/>
          <w:szCs w:val="24"/>
        </w:rPr>
        <w:t>” informuj</w:t>
      </w:r>
      <w:r w:rsidRPr="00F13542">
        <w:rPr>
          <w:rFonts w:ascii="Arial" w:eastAsia="TimesNewRoman" w:hAnsi="Arial" w:cs="Arial"/>
          <w:sz w:val="24"/>
          <w:szCs w:val="24"/>
        </w:rPr>
        <w:t>ę</w:t>
      </w:r>
      <w:r w:rsidRPr="00F13542">
        <w:rPr>
          <w:rFonts w:ascii="Arial" w:hAnsi="Arial" w:cs="Arial"/>
          <w:sz w:val="24"/>
          <w:szCs w:val="24"/>
        </w:rPr>
        <w:t xml:space="preserve">, </w:t>
      </w:r>
      <w:r w:rsidRPr="00F13542">
        <w:rPr>
          <w:rFonts w:ascii="Arial" w:eastAsia="TimesNewRoman" w:hAnsi="Arial" w:cs="Arial"/>
          <w:sz w:val="24"/>
          <w:szCs w:val="24"/>
        </w:rPr>
        <w:t>ż</w:t>
      </w:r>
      <w:r w:rsidRPr="00F13542">
        <w:rPr>
          <w:rFonts w:ascii="Arial" w:hAnsi="Arial" w:cs="Arial"/>
          <w:sz w:val="24"/>
          <w:szCs w:val="24"/>
        </w:rPr>
        <w:t>e w post</w:t>
      </w:r>
      <w:r w:rsidRPr="00F13542">
        <w:rPr>
          <w:rFonts w:ascii="Arial" w:eastAsia="TimesNewRoman" w:hAnsi="Arial" w:cs="Arial"/>
          <w:sz w:val="24"/>
          <w:szCs w:val="24"/>
        </w:rPr>
        <w:t>ę</w:t>
      </w:r>
      <w:r w:rsidRPr="00F13542">
        <w:rPr>
          <w:rFonts w:ascii="Arial" w:hAnsi="Arial" w:cs="Arial"/>
          <w:sz w:val="24"/>
          <w:szCs w:val="24"/>
        </w:rPr>
        <w:t>powaniu prowadzonym w trybie podstawowym bez negocjacji na</w:t>
      </w:r>
      <w:r w:rsidRPr="00F13542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3209171"/>
      <w:r w:rsidR="008D44D8" w:rsidRPr="008D44D8">
        <w:rPr>
          <w:rFonts w:ascii="Arial" w:eastAsia="Times New Roman" w:hAnsi="Arial" w:cs="Arial"/>
          <w:b/>
          <w:bCs/>
          <w:sz w:val="24"/>
          <w:szCs w:val="24"/>
          <w14:ligatures w14:val="standardContextual"/>
        </w:rPr>
        <w:t>„</w:t>
      </w:r>
      <w:r w:rsidR="008D44D8" w:rsidRPr="008D44D8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Wykonanie materiałów promocyjnych wraz z dostawą do siedziby Zamawiającego”.</w:t>
      </w:r>
    </w:p>
    <w:bookmarkEnd w:id="0"/>
    <w:p w14:paraId="0E691A82" w14:textId="34BFB14F" w:rsidR="00F76DDB" w:rsidRPr="00F13542" w:rsidRDefault="00F76DDB" w:rsidP="007445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3542">
        <w:rPr>
          <w:rFonts w:ascii="Arial" w:hAnsi="Arial" w:cs="Arial"/>
          <w:sz w:val="24"/>
          <w:szCs w:val="24"/>
        </w:rPr>
        <w:t>Zamawiaj</w:t>
      </w:r>
      <w:r w:rsidRPr="00F13542">
        <w:rPr>
          <w:rFonts w:ascii="Arial" w:eastAsia="TimesNewRoman" w:hAnsi="Arial" w:cs="Arial"/>
          <w:sz w:val="24"/>
          <w:szCs w:val="24"/>
        </w:rPr>
        <w:t>ą</w:t>
      </w:r>
      <w:r w:rsidRPr="00F13542">
        <w:rPr>
          <w:rFonts w:ascii="Arial" w:hAnsi="Arial" w:cs="Arial"/>
          <w:sz w:val="24"/>
          <w:szCs w:val="24"/>
        </w:rPr>
        <w:t>cy na podstawie kryterium okre</w:t>
      </w:r>
      <w:r w:rsidRPr="00F13542">
        <w:rPr>
          <w:rFonts w:ascii="Arial" w:eastAsia="TimesNewRoman" w:hAnsi="Arial" w:cs="Arial"/>
          <w:sz w:val="24"/>
          <w:szCs w:val="24"/>
        </w:rPr>
        <w:t>ś</w:t>
      </w:r>
      <w:r w:rsidRPr="00F13542">
        <w:rPr>
          <w:rFonts w:ascii="Arial" w:hAnsi="Arial" w:cs="Arial"/>
          <w:sz w:val="24"/>
          <w:szCs w:val="24"/>
        </w:rPr>
        <w:t>lonego w SWZ:</w:t>
      </w:r>
    </w:p>
    <w:p w14:paraId="712AB3E2" w14:textId="77777777" w:rsidR="00F76DDB" w:rsidRPr="00F13542" w:rsidRDefault="00F76DDB" w:rsidP="00744583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F13542">
        <w:rPr>
          <w:rFonts w:ascii="Arial" w:hAnsi="Arial" w:cs="Arial"/>
          <w:b/>
          <w:sz w:val="24"/>
          <w:szCs w:val="24"/>
        </w:rPr>
        <w:t>1.</w:t>
      </w:r>
      <w:r w:rsidRPr="00F13542">
        <w:rPr>
          <w:rFonts w:ascii="Arial" w:hAnsi="Arial" w:cs="Arial"/>
          <w:b/>
          <w:sz w:val="24"/>
          <w:szCs w:val="24"/>
        </w:rPr>
        <w:tab/>
        <w:t xml:space="preserve">Cena oferty brutto – waga kryterium- 60% </w:t>
      </w:r>
    </w:p>
    <w:p w14:paraId="59A7825C" w14:textId="1BE644FD" w:rsidR="00F76DDB" w:rsidRPr="00F13542" w:rsidRDefault="00F76DDB" w:rsidP="006F0DE1">
      <w:pPr>
        <w:keepNext/>
        <w:spacing w:after="360" w:line="360" w:lineRule="auto"/>
        <w:outlineLvl w:val="0"/>
        <w:rPr>
          <w:rFonts w:ascii="Arial" w:hAnsi="Arial" w:cs="Arial"/>
          <w:sz w:val="24"/>
          <w:szCs w:val="24"/>
        </w:rPr>
      </w:pPr>
      <w:r w:rsidRPr="00F13542">
        <w:rPr>
          <w:rFonts w:ascii="Arial" w:hAnsi="Arial" w:cs="Arial"/>
          <w:b/>
          <w:sz w:val="24"/>
          <w:szCs w:val="24"/>
        </w:rPr>
        <w:t>2.</w:t>
      </w:r>
      <w:r w:rsidRPr="00F13542">
        <w:rPr>
          <w:rFonts w:ascii="Arial" w:hAnsi="Arial" w:cs="Arial"/>
          <w:b/>
          <w:sz w:val="24"/>
          <w:szCs w:val="24"/>
        </w:rPr>
        <w:tab/>
      </w:r>
      <w:r w:rsidR="0096044D" w:rsidRPr="00F13542">
        <w:rPr>
          <w:rFonts w:ascii="Arial" w:hAnsi="Arial" w:cs="Arial"/>
          <w:b/>
          <w:sz w:val="24"/>
          <w:szCs w:val="24"/>
        </w:rPr>
        <w:t>Termin realizacji przedmiotu zamówienia</w:t>
      </w:r>
      <w:r w:rsidRPr="00F13542">
        <w:rPr>
          <w:rFonts w:ascii="Arial" w:hAnsi="Arial" w:cs="Arial"/>
          <w:b/>
          <w:sz w:val="24"/>
          <w:szCs w:val="24"/>
        </w:rPr>
        <w:t xml:space="preserve">  - 40%</w:t>
      </w:r>
    </w:p>
    <w:p w14:paraId="18805A4D" w14:textId="0FA2F75C" w:rsidR="00F76DDB" w:rsidRDefault="00F76DDB" w:rsidP="006F0DE1">
      <w:pPr>
        <w:spacing w:line="360" w:lineRule="auto"/>
        <w:rPr>
          <w:rFonts w:ascii="Arial" w:hAnsi="Arial" w:cs="Arial"/>
          <w:sz w:val="24"/>
          <w:szCs w:val="24"/>
        </w:rPr>
      </w:pPr>
      <w:r w:rsidRPr="00F13542">
        <w:rPr>
          <w:rFonts w:ascii="Arial" w:hAnsi="Arial" w:cs="Arial"/>
          <w:sz w:val="24"/>
          <w:szCs w:val="24"/>
        </w:rPr>
        <w:t>wybrał następującą ofertę</w:t>
      </w:r>
      <w:r w:rsidR="00F13542" w:rsidRPr="00F13542">
        <w:rPr>
          <w:rFonts w:ascii="Arial" w:hAnsi="Arial" w:cs="Arial"/>
          <w:sz w:val="24"/>
          <w:szCs w:val="24"/>
        </w:rPr>
        <w:t>:</w:t>
      </w:r>
    </w:p>
    <w:p w14:paraId="2CF3506B" w14:textId="5E41E4D7" w:rsidR="00E96F5F" w:rsidRDefault="00A77E01" w:rsidP="006F0DE1">
      <w:pPr>
        <w:spacing w:line="360" w:lineRule="auto"/>
        <w:rPr>
          <w:rFonts w:ascii="Arial" w:hAnsi="Arial"/>
          <w:b/>
          <w:bCs/>
          <w:sz w:val="24"/>
        </w:rPr>
      </w:pPr>
      <w:r w:rsidRPr="00A77E01">
        <w:rPr>
          <w:rFonts w:ascii="Arial" w:hAnsi="Arial"/>
          <w:b/>
          <w:bCs/>
          <w:sz w:val="24"/>
        </w:rPr>
        <w:t>Agencja Promocyjna „WENA” s.c. Jolanta Łyszkowska- Socha i Tomasz Socha, u. Morenowa 11, 80-172 Gdańsk za kwotę 44 649,00 zł brutto (słownie: czterdzieści cztery tysiące sześćset czterdzieści dziewięć złotych 00/100)</w:t>
      </w:r>
      <w:r>
        <w:rPr>
          <w:rFonts w:ascii="Arial" w:hAnsi="Arial"/>
          <w:b/>
          <w:bCs/>
          <w:sz w:val="24"/>
        </w:rPr>
        <w:t>.</w:t>
      </w:r>
    </w:p>
    <w:p w14:paraId="0F150255" w14:textId="77777777" w:rsidR="00F76DDB" w:rsidRPr="00F13542" w:rsidRDefault="00F76DDB" w:rsidP="006F0DE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13542">
        <w:rPr>
          <w:rFonts w:ascii="Arial" w:hAnsi="Arial" w:cs="Arial"/>
          <w:b/>
          <w:sz w:val="24"/>
          <w:szCs w:val="24"/>
          <w:u w:val="single"/>
        </w:rPr>
        <w:t>UZASADNIENIE WYBORU</w:t>
      </w:r>
    </w:p>
    <w:p w14:paraId="4818E19F" w14:textId="77777777" w:rsidR="00D92C3C" w:rsidRDefault="00F76DDB" w:rsidP="00D92C3C">
      <w:pPr>
        <w:pStyle w:val="akapitzlistcxsppierwsze"/>
        <w:numPr>
          <w:ilvl w:val="0"/>
          <w:numId w:val="8"/>
        </w:numPr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13542">
        <w:rPr>
          <w:rFonts w:ascii="Arial" w:hAnsi="Arial" w:cs="Arial"/>
        </w:rPr>
        <w:t xml:space="preserve">Do upływu terminu składania ofert tj. do dnia </w:t>
      </w:r>
      <w:r w:rsidR="00F86C42">
        <w:rPr>
          <w:rFonts w:ascii="Arial" w:hAnsi="Arial" w:cs="Arial"/>
        </w:rPr>
        <w:t>8</w:t>
      </w:r>
      <w:r w:rsidRPr="00F13542">
        <w:rPr>
          <w:rFonts w:ascii="Arial" w:hAnsi="Arial" w:cs="Arial"/>
        </w:rPr>
        <w:t xml:space="preserve"> </w:t>
      </w:r>
      <w:r w:rsidR="007E1B7F">
        <w:rPr>
          <w:rFonts w:ascii="Arial" w:hAnsi="Arial" w:cs="Arial"/>
        </w:rPr>
        <w:t>maja</w:t>
      </w:r>
      <w:r w:rsidRPr="00F13542">
        <w:rPr>
          <w:rFonts w:ascii="Arial" w:hAnsi="Arial" w:cs="Arial"/>
        </w:rPr>
        <w:t xml:space="preserve"> 202</w:t>
      </w:r>
      <w:r w:rsidR="0096044D" w:rsidRPr="00F13542">
        <w:rPr>
          <w:rFonts w:ascii="Arial" w:hAnsi="Arial" w:cs="Arial"/>
        </w:rPr>
        <w:t>4</w:t>
      </w:r>
      <w:r w:rsidRPr="00F13542">
        <w:rPr>
          <w:rFonts w:ascii="Arial" w:hAnsi="Arial" w:cs="Arial"/>
        </w:rPr>
        <w:t xml:space="preserve"> roku do godz. 0</w:t>
      </w:r>
      <w:r w:rsidR="007E1B7F">
        <w:rPr>
          <w:rFonts w:ascii="Arial" w:hAnsi="Arial" w:cs="Arial"/>
        </w:rPr>
        <w:t>8</w:t>
      </w:r>
      <w:r w:rsidRPr="00F13542">
        <w:rPr>
          <w:rFonts w:ascii="Arial" w:hAnsi="Arial" w:cs="Arial"/>
        </w:rPr>
        <w:t xml:space="preserve">:00 złożono </w:t>
      </w:r>
      <w:r w:rsidR="007E1B7F">
        <w:rPr>
          <w:rFonts w:ascii="Arial" w:hAnsi="Arial" w:cs="Arial"/>
        </w:rPr>
        <w:t>8</w:t>
      </w:r>
      <w:r w:rsidRPr="00F13542">
        <w:rPr>
          <w:rFonts w:ascii="Arial" w:hAnsi="Arial" w:cs="Arial"/>
        </w:rPr>
        <w:t xml:space="preserve"> ofert:</w:t>
      </w:r>
      <w:bookmarkStart w:id="1" w:name="_Hlk166835740"/>
    </w:p>
    <w:p w14:paraId="27070C88" w14:textId="37BBE653" w:rsidR="007E1B7F" w:rsidRPr="00D92C3C" w:rsidRDefault="007E1B7F" w:rsidP="00D92C3C">
      <w:pPr>
        <w:pStyle w:val="akapitzlistcxsppierwsz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D92C3C">
        <w:rPr>
          <w:rFonts w:ascii="Arial" w:hAnsi="Arial"/>
        </w:rPr>
        <w:t>RED FLAMINGO Krzysztof Budzyński, Al. Piłsudskiego 77, 10-449 Olsztyn</w:t>
      </w:r>
      <w:bookmarkEnd w:id="1"/>
      <w:r w:rsidRPr="00D92C3C">
        <w:rPr>
          <w:rFonts w:ascii="Arial" w:hAnsi="Arial"/>
        </w:rPr>
        <w:t xml:space="preserve">, za kwotę 48 037,65 zł brutto (słownie: czterdzieści osiem tysięcy trzydzieści </w:t>
      </w:r>
      <w:r w:rsidRPr="00D92C3C">
        <w:rPr>
          <w:rFonts w:ascii="Arial" w:hAnsi="Arial"/>
        </w:rPr>
        <w:lastRenderedPageBreak/>
        <w:t xml:space="preserve">siedem złotych 65/100) termin wykonania zamówienia do 7 dni </w:t>
      </w:r>
      <w:bookmarkStart w:id="2" w:name="_Hlk166053960"/>
      <w:r w:rsidRPr="00D92C3C">
        <w:rPr>
          <w:rFonts w:ascii="Arial" w:hAnsi="Arial"/>
        </w:rPr>
        <w:t>kalendarzowych</w:t>
      </w:r>
      <w:bookmarkEnd w:id="2"/>
      <w:r w:rsidRPr="00D92C3C">
        <w:rPr>
          <w:rFonts w:ascii="Arial" w:hAnsi="Arial"/>
        </w:rPr>
        <w:t xml:space="preserve"> od daty zaakceptowania projektów wszystkich materiałów (składowych zamówienia).</w:t>
      </w:r>
    </w:p>
    <w:p w14:paraId="54788A5B" w14:textId="508C82E4" w:rsidR="007E1B7F" w:rsidRDefault="007E1B7F" w:rsidP="00A66A17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PPHU LIR Elżbieta </w:t>
      </w:r>
      <w:proofErr w:type="spellStart"/>
      <w:r>
        <w:rPr>
          <w:rFonts w:ascii="Arial" w:hAnsi="Arial"/>
          <w:sz w:val="24"/>
        </w:rPr>
        <w:t>Zajet</w:t>
      </w:r>
      <w:proofErr w:type="spellEnd"/>
      <w:r>
        <w:rPr>
          <w:rFonts w:ascii="Arial" w:hAnsi="Arial"/>
          <w:sz w:val="24"/>
        </w:rPr>
        <w:t xml:space="preserve"> ul. Grunwaldzka 2, 82-300 Elbląg</w:t>
      </w:r>
      <w:r w:rsidR="008A2AA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za kwotę </w:t>
      </w:r>
      <w:r>
        <w:rPr>
          <w:rFonts w:ascii="Arial" w:hAnsi="Arial"/>
          <w:sz w:val="24"/>
        </w:rPr>
        <w:br/>
        <w:t>60 270,00 zł brutto (słownie: sześćdziesiąt tysięcy dwieście siedemdziesiąt złotych 00/100) termin wykonania zamówienia do 7 dni kalendarzowych od daty zaakceptowania projektów wszystkich materiałów (składowych zamówienia).</w:t>
      </w:r>
    </w:p>
    <w:p w14:paraId="2F60B3CE" w14:textId="39863574" w:rsidR="007E1B7F" w:rsidRDefault="00A66A17" w:rsidP="00A66A17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7E1B7F">
        <w:rPr>
          <w:rFonts w:ascii="Arial" w:hAnsi="Arial"/>
          <w:sz w:val="24"/>
        </w:rPr>
        <w:t xml:space="preserve">Agencja Reklamy Eureka Plus Barbara Federowicz, Ryszard Federowicz, </w:t>
      </w:r>
      <w:r w:rsidR="007E1B7F">
        <w:rPr>
          <w:rFonts w:ascii="Arial" w:hAnsi="Arial"/>
          <w:sz w:val="24"/>
        </w:rPr>
        <w:br/>
        <w:t>ul. 3 Maja 11/10,35-030 Rzeszów</w:t>
      </w:r>
      <w:r w:rsidR="008A2AA7">
        <w:rPr>
          <w:rFonts w:ascii="Arial" w:hAnsi="Arial"/>
          <w:sz w:val="24"/>
        </w:rPr>
        <w:t>,</w:t>
      </w:r>
      <w:r w:rsidR="007E1B7F">
        <w:rPr>
          <w:rFonts w:ascii="Arial" w:hAnsi="Arial"/>
          <w:sz w:val="24"/>
        </w:rPr>
        <w:t xml:space="preserve"> za kwotę 48 273,81 zł brutto (słownie: czterdzieści osiem tysięcy dwieście siedemdziesiąt trzy złote 81/100), </w:t>
      </w:r>
      <w:r w:rsidR="007E1B7F" w:rsidRPr="00F32813">
        <w:rPr>
          <w:rFonts w:ascii="Arial" w:hAnsi="Arial"/>
          <w:sz w:val="24"/>
        </w:rPr>
        <w:t xml:space="preserve">termin wykonania zamówienia do </w:t>
      </w:r>
      <w:r w:rsidR="007E1B7F">
        <w:rPr>
          <w:rFonts w:ascii="Arial" w:hAnsi="Arial"/>
          <w:sz w:val="24"/>
        </w:rPr>
        <w:t>7</w:t>
      </w:r>
      <w:r w:rsidR="007E1B7F" w:rsidRPr="00F32813">
        <w:rPr>
          <w:rFonts w:ascii="Arial" w:hAnsi="Arial"/>
          <w:sz w:val="24"/>
        </w:rPr>
        <w:t xml:space="preserve"> dni </w:t>
      </w:r>
      <w:bookmarkStart w:id="3" w:name="_Hlk166054239"/>
      <w:r w:rsidR="007E1B7F">
        <w:rPr>
          <w:rFonts w:ascii="Arial" w:hAnsi="Arial"/>
          <w:sz w:val="24"/>
        </w:rPr>
        <w:t>kalendarzowych</w:t>
      </w:r>
      <w:bookmarkEnd w:id="3"/>
      <w:r w:rsidR="007E1B7F">
        <w:rPr>
          <w:rFonts w:ascii="Arial" w:hAnsi="Arial"/>
          <w:sz w:val="24"/>
        </w:rPr>
        <w:t xml:space="preserve"> od daty zaakceptowania projektów wszystkich materiałów (składowych zamówienia).</w:t>
      </w:r>
    </w:p>
    <w:p w14:paraId="2BDEAB25" w14:textId="6CBD67B3" w:rsidR="007E1B7F" w:rsidRDefault="00A66A17" w:rsidP="00A66A17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7E1B7F" w:rsidRPr="000E7EAD">
        <w:rPr>
          <w:rFonts w:ascii="Arial" w:hAnsi="Arial"/>
          <w:sz w:val="24"/>
        </w:rPr>
        <w:t xml:space="preserve">Media Consulting </w:t>
      </w:r>
      <w:proofErr w:type="spellStart"/>
      <w:r w:rsidR="007E1B7F" w:rsidRPr="000E7EAD">
        <w:rPr>
          <w:rFonts w:ascii="Arial" w:hAnsi="Arial"/>
          <w:sz w:val="24"/>
        </w:rPr>
        <w:t>Agency</w:t>
      </w:r>
      <w:proofErr w:type="spellEnd"/>
      <w:r w:rsidR="007E1B7F" w:rsidRPr="000E7EAD">
        <w:rPr>
          <w:rFonts w:ascii="Arial" w:hAnsi="Arial"/>
          <w:sz w:val="24"/>
        </w:rPr>
        <w:t xml:space="preserve"> Irina </w:t>
      </w:r>
      <w:proofErr w:type="spellStart"/>
      <w:r w:rsidR="007E1B7F" w:rsidRPr="000E7EAD">
        <w:rPr>
          <w:rFonts w:ascii="Arial" w:hAnsi="Arial"/>
          <w:sz w:val="24"/>
        </w:rPr>
        <w:t>Chicherina</w:t>
      </w:r>
      <w:proofErr w:type="spellEnd"/>
      <w:r w:rsidR="007E1B7F" w:rsidRPr="000E7EAD">
        <w:rPr>
          <w:rFonts w:ascii="Arial" w:hAnsi="Arial"/>
          <w:sz w:val="24"/>
        </w:rPr>
        <w:t xml:space="preserve"> ks. Czesława Klimasa 41d/27 , </w:t>
      </w:r>
      <w:r w:rsidR="007E1B7F">
        <w:rPr>
          <w:rFonts w:ascii="Arial" w:hAnsi="Arial"/>
          <w:sz w:val="24"/>
        </w:rPr>
        <w:br/>
      </w:r>
      <w:r w:rsidR="007E1B7F" w:rsidRPr="000E7EAD">
        <w:rPr>
          <w:rFonts w:ascii="Arial" w:hAnsi="Arial"/>
          <w:sz w:val="24"/>
        </w:rPr>
        <w:t>50-515 Wrocław</w:t>
      </w:r>
      <w:r w:rsidR="008A2AA7">
        <w:rPr>
          <w:rFonts w:ascii="Arial" w:hAnsi="Arial"/>
          <w:sz w:val="24"/>
        </w:rPr>
        <w:t>,</w:t>
      </w:r>
      <w:r w:rsidR="007E1B7F">
        <w:rPr>
          <w:rFonts w:ascii="Arial" w:hAnsi="Arial"/>
          <w:sz w:val="24"/>
        </w:rPr>
        <w:t xml:space="preserve"> za kwotę 46 995,84 zł brutto (słownie: czterdzieści sześć tysięcy dziewięćset dziewięćdziesiąt pięć złotych 84/100)</w:t>
      </w:r>
      <w:r w:rsidR="007E1B7F" w:rsidRPr="00442195">
        <w:rPr>
          <w:rFonts w:ascii="Arial" w:hAnsi="Arial"/>
          <w:sz w:val="24"/>
        </w:rPr>
        <w:t xml:space="preserve"> </w:t>
      </w:r>
      <w:r w:rsidR="007E1B7F">
        <w:rPr>
          <w:rFonts w:ascii="Arial" w:hAnsi="Arial"/>
          <w:sz w:val="24"/>
        </w:rPr>
        <w:t>termin wykonania zamówienia do 7 dni kalendarzowych od daty zaakceptowania projektów wszystkich materiałów (składowych zamówienia).</w:t>
      </w:r>
    </w:p>
    <w:p w14:paraId="185884F5" w14:textId="39401F96" w:rsidR="007E1B7F" w:rsidRDefault="00A66A17" w:rsidP="00A66A17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7E1B7F">
        <w:rPr>
          <w:rFonts w:ascii="Arial" w:hAnsi="Arial"/>
          <w:sz w:val="24"/>
        </w:rPr>
        <w:t>Studio Siedem Żółtowski Grzegorz, ul. Myślenicka 186, 30-698 Kraków</w:t>
      </w:r>
      <w:r w:rsidR="008A2AA7">
        <w:rPr>
          <w:rFonts w:ascii="Arial" w:hAnsi="Arial"/>
          <w:sz w:val="24"/>
        </w:rPr>
        <w:t>,</w:t>
      </w:r>
      <w:r w:rsidR="007E1B7F">
        <w:rPr>
          <w:rFonts w:ascii="Arial" w:hAnsi="Arial"/>
          <w:sz w:val="24"/>
        </w:rPr>
        <w:t xml:space="preserve"> za kwotę 65 239,20 zł brutto (słownie: sześćdziesiąt pięć tysięcy dwieście trzydzieści dziewięć złotych 20/100) termin wykonania zamówienia do 7 dni kalendarzowych od daty zaakceptowania projektów wszystkich materiałów (składowych zamówienia).</w:t>
      </w:r>
    </w:p>
    <w:p w14:paraId="16F16EAB" w14:textId="5EC21B02" w:rsidR="007E1B7F" w:rsidRPr="0073736A" w:rsidRDefault="00A66A17" w:rsidP="00A66A17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7E1B7F" w:rsidRPr="0073736A">
        <w:rPr>
          <w:rFonts w:ascii="Arial" w:hAnsi="Arial"/>
          <w:sz w:val="24"/>
        </w:rPr>
        <w:t xml:space="preserve">AW Marketing Agnieszka Wolna ul. Krokusowa 3, 92-101 Łódź, za kwotę </w:t>
      </w:r>
      <w:r w:rsidR="007E1B7F">
        <w:rPr>
          <w:rFonts w:ascii="Arial" w:hAnsi="Arial"/>
          <w:sz w:val="24"/>
        </w:rPr>
        <w:t>47 017,98</w:t>
      </w:r>
      <w:r w:rsidR="007E1B7F" w:rsidRPr="0073736A">
        <w:rPr>
          <w:rFonts w:ascii="Arial" w:hAnsi="Arial"/>
          <w:sz w:val="24"/>
        </w:rPr>
        <w:t xml:space="preserve"> zł brutto (słownie: </w:t>
      </w:r>
      <w:r w:rsidR="007E1B7F">
        <w:rPr>
          <w:rFonts w:ascii="Arial" w:hAnsi="Arial"/>
          <w:sz w:val="24"/>
        </w:rPr>
        <w:t>czterdzieści siedem tysięcy siedemnaście</w:t>
      </w:r>
      <w:r w:rsidR="007E1B7F" w:rsidRPr="0073736A">
        <w:rPr>
          <w:rFonts w:ascii="Arial" w:hAnsi="Arial"/>
          <w:sz w:val="24"/>
        </w:rPr>
        <w:t xml:space="preserve"> złot</w:t>
      </w:r>
      <w:r w:rsidR="007E1B7F">
        <w:rPr>
          <w:rFonts w:ascii="Arial" w:hAnsi="Arial"/>
          <w:sz w:val="24"/>
        </w:rPr>
        <w:t>ych</w:t>
      </w:r>
      <w:r w:rsidR="007E1B7F" w:rsidRPr="0073736A">
        <w:rPr>
          <w:rFonts w:ascii="Arial" w:hAnsi="Arial"/>
          <w:sz w:val="24"/>
        </w:rPr>
        <w:t xml:space="preserve"> </w:t>
      </w:r>
      <w:r w:rsidR="007E1B7F">
        <w:rPr>
          <w:rFonts w:ascii="Arial" w:hAnsi="Arial"/>
          <w:sz w:val="24"/>
        </w:rPr>
        <w:t>98</w:t>
      </w:r>
      <w:r w:rsidR="007E1B7F" w:rsidRPr="0073736A">
        <w:rPr>
          <w:rFonts w:ascii="Arial" w:hAnsi="Arial"/>
          <w:sz w:val="24"/>
        </w:rPr>
        <w:t xml:space="preserve">/100 </w:t>
      </w:r>
      <w:r w:rsidR="007E1B7F" w:rsidRPr="00F32813">
        <w:rPr>
          <w:rFonts w:ascii="Arial" w:hAnsi="Arial"/>
          <w:sz w:val="24"/>
        </w:rPr>
        <w:t xml:space="preserve">termin wykonania zamówienia do </w:t>
      </w:r>
      <w:r w:rsidR="007E1B7F">
        <w:rPr>
          <w:rFonts w:ascii="Arial" w:hAnsi="Arial"/>
          <w:sz w:val="24"/>
        </w:rPr>
        <w:t>7</w:t>
      </w:r>
      <w:r w:rsidR="007E1B7F" w:rsidRPr="00F32813">
        <w:rPr>
          <w:rFonts w:ascii="Arial" w:hAnsi="Arial"/>
          <w:sz w:val="24"/>
        </w:rPr>
        <w:t xml:space="preserve"> dni </w:t>
      </w:r>
      <w:r w:rsidR="007E1B7F">
        <w:rPr>
          <w:rFonts w:ascii="Arial" w:hAnsi="Arial"/>
          <w:sz w:val="24"/>
        </w:rPr>
        <w:t>kalendarzowych od daty zaakceptowania projektów wszystkich materiałów (składowych zamówienia).</w:t>
      </w:r>
    </w:p>
    <w:p w14:paraId="472F4A6C" w14:textId="6C088426" w:rsidR="007E1B7F" w:rsidRDefault="00A66A17" w:rsidP="00A66A17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/>
          <w:sz w:val="24"/>
        </w:rPr>
      </w:pPr>
      <w:bookmarkStart w:id="4" w:name="_Hlk166837940"/>
      <w:r>
        <w:rPr>
          <w:rFonts w:ascii="Arial" w:hAnsi="Arial"/>
          <w:sz w:val="24"/>
        </w:rPr>
        <w:t xml:space="preserve"> </w:t>
      </w:r>
      <w:r w:rsidR="007E1B7F">
        <w:rPr>
          <w:rFonts w:ascii="Arial" w:hAnsi="Arial"/>
          <w:sz w:val="24"/>
        </w:rPr>
        <w:t>Agencja Promocyjna „WENA” s.c. Jolanta Łyszkowska- Socha i Tomasz Socha, u. Morenowa 11, 80-172 Gdańsk</w:t>
      </w:r>
      <w:r w:rsidR="008A2AA7">
        <w:rPr>
          <w:rFonts w:ascii="Arial" w:hAnsi="Arial"/>
          <w:sz w:val="24"/>
        </w:rPr>
        <w:t>,</w:t>
      </w:r>
      <w:r w:rsidR="007E1B7F">
        <w:rPr>
          <w:rFonts w:ascii="Arial" w:hAnsi="Arial"/>
          <w:sz w:val="24"/>
        </w:rPr>
        <w:t xml:space="preserve"> </w:t>
      </w:r>
      <w:bookmarkEnd w:id="4"/>
      <w:r w:rsidR="007E1B7F">
        <w:rPr>
          <w:rFonts w:ascii="Arial" w:hAnsi="Arial"/>
          <w:sz w:val="24"/>
        </w:rPr>
        <w:t xml:space="preserve">za kwotę 44 649,00 zł brutto (słownie: czterdzieści cztery tysiące sześćset czterdzieści dziewięć złotych 00/100), </w:t>
      </w:r>
      <w:r w:rsidR="007E1B7F" w:rsidRPr="00F32813">
        <w:rPr>
          <w:rFonts w:ascii="Arial" w:hAnsi="Arial"/>
          <w:sz w:val="24"/>
        </w:rPr>
        <w:t xml:space="preserve">termin wykonania zamówienia do </w:t>
      </w:r>
      <w:r w:rsidR="007E1B7F">
        <w:rPr>
          <w:rFonts w:ascii="Arial" w:hAnsi="Arial"/>
          <w:sz w:val="24"/>
        </w:rPr>
        <w:t>7</w:t>
      </w:r>
      <w:r w:rsidR="007E1B7F" w:rsidRPr="00F32813">
        <w:rPr>
          <w:rFonts w:ascii="Arial" w:hAnsi="Arial"/>
          <w:sz w:val="24"/>
        </w:rPr>
        <w:t xml:space="preserve"> dni </w:t>
      </w:r>
      <w:r w:rsidR="007E1B7F">
        <w:rPr>
          <w:rFonts w:ascii="Arial" w:hAnsi="Arial"/>
          <w:sz w:val="24"/>
        </w:rPr>
        <w:t>kalendarzowych od daty zaakceptowania projektów wszystkich materiałów (składowych zamówienia).</w:t>
      </w:r>
    </w:p>
    <w:p w14:paraId="7C46E2D4" w14:textId="77777777" w:rsidR="007E1B7F" w:rsidRDefault="007E1B7F" w:rsidP="00A66A17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Prestige</w:t>
      </w:r>
      <w:proofErr w:type="spellEnd"/>
      <w:r>
        <w:rPr>
          <w:rFonts w:ascii="Arial" w:hAnsi="Arial"/>
          <w:sz w:val="24"/>
        </w:rPr>
        <w:t xml:space="preserve"> Sara Błaszczyk, ul. Cybernetyki 19B, 02-677 Warszawa,</w:t>
      </w:r>
      <w:r w:rsidRPr="00E864F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za kwotę 58 017,87 zł brutto (słownie: pięćdziesiąt osiem tysięcy siedemnaście złotych 87/100) termin wykonania zamówienia do 14 dni kalendarzowych </w:t>
      </w:r>
      <w:r>
        <w:rPr>
          <w:rFonts w:ascii="Arial" w:hAnsi="Arial"/>
          <w:sz w:val="24"/>
        </w:rPr>
        <w:lastRenderedPageBreak/>
        <w:t>od daty zaakceptowania projektów wszystkich materiałów (składowych zamówienia).</w:t>
      </w:r>
    </w:p>
    <w:p w14:paraId="5A9AE145" w14:textId="4010DD3D" w:rsidR="00F76DDB" w:rsidRDefault="00F342E9" w:rsidP="00F342E9">
      <w:pPr>
        <w:spacing w:afterLines="40" w:after="96" w:line="360" w:lineRule="auto"/>
        <w:rPr>
          <w:rFonts w:ascii="Arial" w:hAnsi="Arial" w:cs="Arial"/>
          <w:b/>
          <w:sz w:val="24"/>
          <w:szCs w:val="24"/>
        </w:rPr>
      </w:pPr>
      <w:r w:rsidRPr="00F342E9">
        <w:rPr>
          <w:rFonts w:ascii="Arial" w:hAnsi="Arial" w:cs="Arial"/>
          <w:b/>
          <w:sz w:val="24"/>
          <w:szCs w:val="24"/>
        </w:rPr>
        <w:t>2.</w:t>
      </w:r>
      <w:r w:rsidR="00A66A17">
        <w:rPr>
          <w:rFonts w:ascii="Arial" w:hAnsi="Arial" w:cs="Arial"/>
          <w:b/>
          <w:sz w:val="24"/>
          <w:szCs w:val="24"/>
        </w:rPr>
        <w:t xml:space="preserve"> </w:t>
      </w:r>
      <w:r w:rsidR="00F76DDB" w:rsidRPr="00F342E9">
        <w:rPr>
          <w:rFonts w:ascii="Arial" w:hAnsi="Arial" w:cs="Arial"/>
          <w:b/>
          <w:sz w:val="24"/>
          <w:szCs w:val="24"/>
        </w:rPr>
        <w:t>W postępowaniu odrzucono następując</w:t>
      </w:r>
      <w:r w:rsidR="007E1B7F">
        <w:rPr>
          <w:rFonts w:ascii="Arial" w:hAnsi="Arial" w:cs="Arial"/>
          <w:b/>
          <w:sz w:val="24"/>
          <w:szCs w:val="24"/>
        </w:rPr>
        <w:t>e</w:t>
      </w:r>
      <w:r w:rsidR="00F13542" w:rsidRPr="00F342E9">
        <w:rPr>
          <w:rFonts w:ascii="Arial" w:hAnsi="Arial" w:cs="Arial"/>
          <w:b/>
          <w:sz w:val="24"/>
          <w:szCs w:val="24"/>
        </w:rPr>
        <w:t xml:space="preserve"> </w:t>
      </w:r>
      <w:r w:rsidR="00F76DDB" w:rsidRPr="00F342E9">
        <w:rPr>
          <w:rFonts w:ascii="Arial" w:hAnsi="Arial" w:cs="Arial"/>
          <w:b/>
          <w:sz w:val="24"/>
          <w:szCs w:val="24"/>
        </w:rPr>
        <w:t>ofert</w:t>
      </w:r>
      <w:r w:rsidR="007E1B7F">
        <w:rPr>
          <w:rFonts w:ascii="Arial" w:hAnsi="Arial" w:cs="Arial"/>
          <w:b/>
          <w:sz w:val="24"/>
          <w:szCs w:val="24"/>
        </w:rPr>
        <w:t>y</w:t>
      </w:r>
      <w:r w:rsidR="00F76DDB" w:rsidRPr="00F342E9">
        <w:rPr>
          <w:rFonts w:ascii="Arial" w:hAnsi="Arial" w:cs="Arial"/>
          <w:b/>
          <w:sz w:val="24"/>
          <w:szCs w:val="24"/>
        </w:rPr>
        <w:t>:</w:t>
      </w:r>
    </w:p>
    <w:p w14:paraId="34E450C4" w14:textId="77777777" w:rsidR="00816733" w:rsidRDefault="007E1B7F" w:rsidP="00816733">
      <w:pPr>
        <w:pStyle w:val="Akapitzlist"/>
        <w:spacing w:before="120" w:after="120" w:line="360" w:lineRule="auto"/>
        <w:ind w:left="-142"/>
        <w:jc w:val="both"/>
        <w:rPr>
          <w:rFonts w:ascii="Arial" w:eastAsiaTheme="minorHAnsi" w:hAnsi="Arial" w:cstheme="minorBidi"/>
          <w:kern w:val="2"/>
          <w:sz w:val="24"/>
          <w14:ligatures w14:val="standardContextual"/>
        </w:rPr>
      </w:pPr>
      <w:r w:rsidRPr="007E1B7F">
        <w:rPr>
          <w:rFonts w:ascii="Arial" w:hAnsi="Arial" w:cs="Arial"/>
          <w:bCs/>
          <w:sz w:val="24"/>
          <w:szCs w:val="24"/>
        </w:rPr>
        <w:t>1) O</w:t>
      </w:r>
      <w:r>
        <w:rPr>
          <w:rFonts w:ascii="Arial" w:hAnsi="Arial" w:cs="Arial"/>
          <w:bCs/>
          <w:sz w:val="24"/>
          <w:szCs w:val="24"/>
        </w:rPr>
        <w:t xml:space="preserve">ferta nr 1 złożona przez </w:t>
      </w:r>
      <w:r>
        <w:rPr>
          <w:rFonts w:ascii="Arial" w:hAnsi="Arial"/>
          <w:sz w:val="24"/>
        </w:rPr>
        <w:t xml:space="preserve">RED FLAMINGO Krzysztof Budzyński, Al. Piłsudskiego 77, 10-449 Olsztyn, </w:t>
      </w:r>
      <w:r w:rsidRPr="007E1B7F">
        <w:rPr>
          <w:rFonts w:ascii="Arial" w:eastAsiaTheme="minorHAnsi" w:hAnsi="Arial" w:cstheme="minorBidi"/>
          <w:kern w:val="2"/>
          <w:sz w:val="24"/>
          <w14:ligatures w14:val="standardContextual"/>
        </w:rPr>
        <w:t xml:space="preserve">na podstawie art. 226 ust. 1 pkt. 2 lit c) ustawy </w:t>
      </w:r>
      <w:proofErr w:type="spellStart"/>
      <w:r w:rsidRPr="007E1B7F">
        <w:rPr>
          <w:rFonts w:ascii="Arial" w:eastAsiaTheme="minorHAnsi" w:hAnsi="Arial" w:cstheme="minorBidi"/>
          <w:kern w:val="2"/>
          <w:sz w:val="24"/>
          <w14:ligatures w14:val="standardContextual"/>
        </w:rPr>
        <w:t>Pzp</w:t>
      </w:r>
      <w:proofErr w:type="spellEnd"/>
      <w:r w:rsidRPr="007E1B7F">
        <w:rPr>
          <w:rFonts w:ascii="Arial" w:eastAsiaTheme="minorHAnsi" w:hAnsi="Arial" w:cstheme="minorBidi"/>
          <w:kern w:val="2"/>
          <w:sz w:val="24"/>
          <w14:ligatures w14:val="standardContextual"/>
        </w:rPr>
        <w:t xml:space="preserve">. Załączony przez Wykonawcę do oferty załącznik nr 2 został jedynie podpisany, a co za tym idzie, nie było wiadome Zamawiającemu, czy Wykonawca podlega wykluczeniu z przedmiotowego postępowania, czy też nie. W związku z powyższym Zamawiający w dniu </w:t>
      </w:r>
      <w:r>
        <w:rPr>
          <w:rFonts w:ascii="Arial" w:eastAsiaTheme="minorHAnsi" w:hAnsi="Arial" w:cstheme="minorBidi"/>
          <w:kern w:val="2"/>
          <w:sz w:val="24"/>
          <w14:ligatures w14:val="standardContextual"/>
        </w:rPr>
        <w:t>8 maja</w:t>
      </w:r>
      <w:r w:rsidRPr="007E1B7F">
        <w:rPr>
          <w:rFonts w:ascii="Arial" w:eastAsiaTheme="minorHAnsi" w:hAnsi="Arial" w:cstheme="minorBidi"/>
          <w:kern w:val="2"/>
          <w:sz w:val="24"/>
          <w14:ligatures w14:val="standardContextual"/>
        </w:rPr>
        <w:t xml:space="preserve"> 2024 r. wysłał do Wykonawcy wezwanie do uzupełnienia dokumentów skierowane na podstawie art. 128 ust. 1 ustawy </w:t>
      </w:r>
      <w:proofErr w:type="spellStart"/>
      <w:r w:rsidRPr="007E1B7F">
        <w:rPr>
          <w:rFonts w:ascii="Arial" w:eastAsiaTheme="minorHAnsi" w:hAnsi="Arial" w:cstheme="minorBidi"/>
          <w:kern w:val="2"/>
          <w:sz w:val="24"/>
          <w14:ligatures w14:val="standardContextual"/>
        </w:rPr>
        <w:t>Pzp</w:t>
      </w:r>
      <w:proofErr w:type="spellEnd"/>
      <w:r w:rsidRPr="007E1B7F">
        <w:rPr>
          <w:rFonts w:ascii="Arial" w:eastAsiaTheme="minorHAnsi" w:hAnsi="Arial" w:cstheme="minorBidi"/>
          <w:kern w:val="2"/>
          <w:sz w:val="24"/>
          <w14:ligatures w14:val="standardContextual"/>
        </w:rPr>
        <w:t xml:space="preserve"> w celu uzupełnienia dokumentów w postaci prawidłowo wypełnionego oświadczenia o niepodleganiu wykluczeniu z postępowania i spełnianiu warunków udziału w postepowaniu zgodnie z załącznikiem Nr 2 do SWZ. </w:t>
      </w:r>
    </w:p>
    <w:p w14:paraId="0A9F4502" w14:textId="77777777" w:rsidR="00816733" w:rsidRDefault="007E1B7F" w:rsidP="00816733">
      <w:pPr>
        <w:pStyle w:val="Akapitzlist"/>
        <w:spacing w:before="120" w:after="120" w:line="360" w:lineRule="auto"/>
        <w:ind w:left="-142"/>
        <w:jc w:val="both"/>
        <w:rPr>
          <w:rFonts w:ascii="Arial" w:eastAsiaTheme="minorHAnsi" w:hAnsi="Arial" w:cstheme="minorBidi"/>
          <w:kern w:val="2"/>
          <w:sz w:val="24"/>
          <w14:ligatures w14:val="standardContextual"/>
        </w:rPr>
      </w:pPr>
      <w:bookmarkStart w:id="5" w:name="_Hlk166836400"/>
      <w:r w:rsidRPr="007E1B7F">
        <w:rPr>
          <w:rFonts w:ascii="Arial" w:eastAsiaTheme="minorHAnsi" w:hAnsi="Arial" w:cstheme="minorBidi"/>
          <w:kern w:val="2"/>
          <w:sz w:val="24"/>
          <w14:ligatures w14:val="standardContextual"/>
        </w:rPr>
        <w:t>W zakreślonym terminie Wykonawca przesłał oświadczenie o niepodleganiu wykluczeniu z postępowania i spełnianiu warunków udziału w postepowaniu, lecz jego treść nadal nie zawiera informacji, czy Wykonawca podlega wykluczeniu</w:t>
      </w:r>
      <w:r w:rsidR="00816733">
        <w:rPr>
          <w:rFonts w:ascii="Arial" w:eastAsiaTheme="minorHAnsi" w:hAnsi="Arial" w:cstheme="minorBidi"/>
          <w:kern w:val="2"/>
          <w:sz w:val="24"/>
          <w14:ligatures w14:val="standardContextual"/>
        </w:rPr>
        <w:t>.</w:t>
      </w:r>
    </w:p>
    <w:p w14:paraId="1A839F65" w14:textId="77777777" w:rsidR="00816733" w:rsidRDefault="00816733" w:rsidP="00816733">
      <w:pPr>
        <w:pStyle w:val="Akapitzlist"/>
        <w:spacing w:before="120" w:after="120" w:line="360" w:lineRule="auto"/>
        <w:ind w:left="-142"/>
        <w:jc w:val="both"/>
        <w:rPr>
          <w:rFonts w:ascii="Arial" w:eastAsiaTheme="minorHAnsi" w:hAnsi="Arial" w:cstheme="minorBidi"/>
          <w:kern w:val="2"/>
          <w:sz w:val="24"/>
          <w14:ligatures w14:val="standardContextual"/>
        </w:rPr>
      </w:pPr>
      <w:r w:rsidRPr="00816733">
        <w:rPr>
          <w:rFonts w:ascii="Arial" w:eastAsiaTheme="minorHAnsi" w:hAnsi="Arial" w:cstheme="minorBidi"/>
          <w:kern w:val="2"/>
          <w:sz w:val="24"/>
          <w14:ligatures w14:val="standardContextual"/>
        </w:rPr>
        <w:t xml:space="preserve">W związku z powyższym oferta podlega odrzuceniu na podstawie art. 226 ust. 1 pkt. 2) lit. c) ustawy </w:t>
      </w:r>
      <w:proofErr w:type="spellStart"/>
      <w:r w:rsidRPr="00816733">
        <w:rPr>
          <w:rFonts w:ascii="Arial" w:eastAsiaTheme="minorHAnsi" w:hAnsi="Arial" w:cstheme="minorBidi"/>
          <w:kern w:val="2"/>
          <w:sz w:val="24"/>
          <w14:ligatures w14:val="standardContextual"/>
        </w:rPr>
        <w:t>Pzp</w:t>
      </w:r>
      <w:proofErr w:type="spellEnd"/>
      <w:r w:rsidRPr="00816733">
        <w:rPr>
          <w:rFonts w:ascii="Arial" w:eastAsiaTheme="minorHAnsi" w:hAnsi="Arial" w:cstheme="minorBidi"/>
          <w:kern w:val="2"/>
          <w:sz w:val="24"/>
          <w14:ligatures w14:val="standardContextual"/>
        </w:rPr>
        <w:t>, zgodnie z którym Zamawiający odrzuca ofertę, jeżeli została złożona przez wykonawcę, który nie złożył w przewidzianym terminie oświadczenia, o  którym mowa w art. 125 ust. 1, lub podmiotowego środka dowodowego, potwierdzających brak podstaw wykluczenia lub spełnianie warunków udziału w  postępowaniu, przedmiotowego środka dowodowego, lub innych dokumentów lub oświadczeń.</w:t>
      </w:r>
    </w:p>
    <w:bookmarkEnd w:id="5"/>
    <w:p w14:paraId="2F15A17E" w14:textId="424854AF" w:rsidR="00816733" w:rsidRDefault="00816733" w:rsidP="00816733">
      <w:pPr>
        <w:pStyle w:val="Akapitzlist"/>
        <w:spacing w:before="120" w:after="120" w:line="360" w:lineRule="auto"/>
        <w:ind w:left="-142"/>
        <w:jc w:val="both"/>
        <w:rPr>
          <w:rFonts w:ascii="Arial" w:eastAsiaTheme="minorHAnsi" w:hAnsi="Arial" w:cstheme="minorBidi"/>
          <w:kern w:val="2"/>
          <w:sz w:val="24"/>
          <w14:ligatures w14:val="standardContextual"/>
        </w:rPr>
      </w:pPr>
      <w:r>
        <w:rPr>
          <w:rFonts w:ascii="Arial" w:eastAsiaTheme="minorHAnsi" w:hAnsi="Arial" w:cstheme="minorBidi"/>
          <w:kern w:val="2"/>
          <w:sz w:val="24"/>
          <w14:ligatures w14:val="standardContextual"/>
        </w:rPr>
        <w:t xml:space="preserve">2) </w:t>
      </w:r>
      <w:r w:rsidR="00D802FE" w:rsidRPr="003E23C6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Oferta nr </w:t>
      </w:r>
      <w:r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5</w:t>
      </w:r>
      <w:r w:rsidR="00D802FE" w:rsidRPr="003E23C6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złożona przez </w:t>
      </w:r>
      <w:r>
        <w:rPr>
          <w:rFonts w:ascii="Arial" w:hAnsi="Arial"/>
          <w:sz w:val="24"/>
        </w:rPr>
        <w:t>Studio Siedem Żółtowski Grzegorz, ul. Myślenicka 186, 30-698 Kraków,</w:t>
      </w:r>
      <w:r w:rsidR="00D802FE" w:rsidRPr="003E23C6">
        <w:rPr>
          <w:rFonts w:ascii="Arial" w:hAnsi="Arial"/>
          <w:sz w:val="24"/>
        </w:rPr>
        <w:t xml:space="preserve"> </w:t>
      </w:r>
      <w:r w:rsidR="003E23C6" w:rsidRPr="003E23C6">
        <w:rPr>
          <w:rFonts w:ascii="Arial" w:hAnsi="Arial" w:cs="Arial"/>
          <w:sz w:val="24"/>
          <w:szCs w:val="24"/>
        </w:rPr>
        <w:t xml:space="preserve">na podstawie </w:t>
      </w:r>
      <w:r w:rsidR="003E23C6" w:rsidRPr="003E23C6">
        <w:rPr>
          <w:rFonts w:ascii="Arial" w:hAnsi="Arial" w:cs="Arial"/>
          <w:bCs/>
          <w:sz w:val="24"/>
          <w:szCs w:val="24"/>
        </w:rPr>
        <w:t xml:space="preserve">art. 226 ust. 1 pkt 2) lit c) ustawy </w:t>
      </w:r>
      <w:proofErr w:type="spellStart"/>
      <w:r w:rsidR="003E23C6" w:rsidRPr="003E23C6">
        <w:rPr>
          <w:rFonts w:ascii="Arial" w:hAnsi="Arial" w:cs="Arial"/>
          <w:bCs/>
          <w:sz w:val="24"/>
          <w:szCs w:val="24"/>
        </w:rPr>
        <w:t>Pzp</w:t>
      </w:r>
      <w:proofErr w:type="spellEnd"/>
      <w:r w:rsidR="003E23C6" w:rsidRPr="003E23C6">
        <w:rPr>
          <w:rFonts w:ascii="Arial" w:hAnsi="Arial" w:cs="Arial"/>
          <w:bCs/>
          <w:sz w:val="24"/>
          <w:szCs w:val="24"/>
        </w:rPr>
        <w:t xml:space="preserve">. </w:t>
      </w:r>
      <w:r w:rsidR="003E23C6" w:rsidRPr="003E23C6">
        <w:rPr>
          <w:rFonts w:ascii="Arial" w:hAnsi="Arial" w:cs="Arial"/>
          <w:bCs/>
          <w:sz w:val="24"/>
          <w:szCs w:val="24"/>
        </w:rPr>
        <w:br/>
        <w:t xml:space="preserve">W dniu </w:t>
      </w:r>
      <w:r>
        <w:rPr>
          <w:rFonts w:ascii="Arial" w:hAnsi="Arial" w:cs="Arial"/>
          <w:bCs/>
          <w:sz w:val="24"/>
          <w:szCs w:val="24"/>
        </w:rPr>
        <w:t>8 maja</w:t>
      </w:r>
      <w:r w:rsidR="003E23C6" w:rsidRPr="003E23C6">
        <w:rPr>
          <w:rFonts w:ascii="Arial" w:hAnsi="Arial" w:cs="Arial"/>
          <w:bCs/>
          <w:sz w:val="24"/>
          <w:szCs w:val="24"/>
        </w:rPr>
        <w:t xml:space="preserve"> 2024 roku  Zamawiający </w:t>
      </w:r>
      <w:r w:rsidR="003E23C6" w:rsidRPr="003E23C6">
        <w:rPr>
          <w:rFonts w:ascii="Arial" w:hAnsi="Arial" w:cs="Arial"/>
          <w:sz w:val="24"/>
          <w:szCs w:val="24"/>
        </w:rPr>
        <w:t xml:space="preserve">wysłał do Wykonawcy wezwanie do uzupełnienia dokumentów skierowane na podstawie art. 128 ust. 1 ustawy </w:t>
      </w:r>
      <w:proofErr w:type="spellStart"/>
      <w:r w:rsidR="003E23C6" w:rsidRPr="003E23C6">
        <w:rPr>
          <w:rFonts w:ascii="Arial" w:hAnsi="Arial" w:cs="Arial"/>
          <w:sz w:val="24"/>
          <w:szCs w:val="24"/>
        </w:rPr>
        <w:t>Pzp</w:t>
      </w:r>
      <w:proofErr w:type="spellEnd"/>
      <w:r w:rsidR="003E23C6" w:rsidRPr="003E23C6">
        <w:rPr>
          <w:rFonts w:ascii="Arial" w:hAnsi="Arial" w:cs="Arial"/>
          <w:sz w:val="24"/>
          <w:szCs w:val="24"/>
        </w:rPr>
        <w:t xml:space="preserve"> </w:t>
      </w:r>
      <w:r w:rsidR="00F342E9">
        <w:rPr>
          <w:rFonts w:ascii="Arial" w:hAnsi="Arial" w:cs="Arial"/>
          <w:sz w:val="24"/>
          <w:szCs w:val="24"/>
        </w:rPr>
        <w:br/>
      </w:r>
      <w:r w:rsidR="003E23C6" w:rsidRPr="003E23C6">
        <w:rPr>
          <w:rFonts w:ascii="Arial" w:hAnsi="Arial" w:cs="Arial"/>
          <w:sz w:val="24"/>
          <w:szCs w:val="24"/>
        </w:rPr>
        <w:t>w celu złożenia oświadczenia o niepodleganiu wykluczeniu z postępowania i spełnianiu warunków udziału w postępowaniu zgodnie z Załącznikiem nr 2 do SWZ.  Zgodnie z rozdziałem X ust. 1 SWZ do oferty Wykonawca zobowiązany jest dołączyć oświadczenie o niepodleganiu wykluczeniu, spełnianiu warunków udziału w postępowaniu zgodnie z Załącznikiem nr 2 do SWZ.</w:t>
      </w:r>
      <w:r>
        <w:rPr>
          <w:rFonts w:ascii="Arial" w:hAnsi="Arial" w:cs="Arial"/>
          <w:sz w:val="24"/>
          <w:szCs w:val="24"/>
        </w:rPr>
        <w:t xml:space="preserve"> </w:t>
      </w:r>
      <w:r w:rsidRPr="007E1B7F">
        <w:rPr>
          <w:rFonts w:ascii="Arial" w:eastAsiaTheme="minorHAnsi" w:hAnsi="Arial" w:cstheme="minorBidi"/>
          <w:kern w:val="2"/>
          <w:sz w:val="24"/>
          <w14:ligatures w14:val="standardContextual"/>
        </w:rPr>
        <w:t>W zakreślonym terminie Wykonawca przesłał oświadczenie o niepodleganiu wykluczeniu z postępowania i spełnianiu warunków udziału w postepowaniu, lecz jego treść nie zawiera informacji, czy Wykonawca podlega wykluczeniu</w:t>
      </w:r>
      <w:r>
        <w:rPr>
          <w:rFonts w:ascii="Arial" w:eastAsiaTheme="minorHAnsi" w:hAnsi="Arial" w:cstheme="minorBidi"/>
          <w:kern w:val="2"/>
          <w:sz w:val="24"/>
          <w14:ligatures w14:val="standardContextual"/>
        </w:rPr>
        <w:t>.</w:t>
      </w:r>
    </w:p>
    <w:p w14:paraId="6BE11AA4" w14:textId="77777777" w:rsidR="00816733" w:rsidRDefault="00816733" w:rsidP="00816733">
      <w:pPr>
        <w:pStyle w:val="Akapitzlist"/>
        <w:spacing w:before="120" w:after="120" w:line="360" w:lineRule="auto"/>
        <w:ind w:left="-142"/>
        <w:jc w:val="both"/>
        <w:rPr>
          <w:rFonts w:ascii="Arial" w:eastAsiaTheme="minorHAnsi" w:hAnsi="Arial" w:cstheme="minorBidi"/>
          <w:kern w:val="2"/>
          <w:sz w:val="24"/>
          <w14:ligatures w14:val="standardContextual"/>
        </w:rPr>
      </w:pPr>
      <w:r w:rsidRPr="00816733">
        <w:rPr>
          <w:rFonts w:ascii="Arial" w:eastAsiaTheme="minorHAnsi" w:hAnsi="Arial" w:cstheme="minorBidi"/>
          <w:kern w:val="2"/>
          <w:sz w:val="24"/>
          <w14:ligatures w14:val="standardContextual"/>
        </w:rPr>
        <w:lastRenderedPageBreak/>
        <w:t xml:space="preserve">W związku z powyższym oferta podlega odrzuceniu na podstawie art. 226 ust. 1 pkt. 2) lit. c) ustawy </w:t>
      </w:r>
      <w:proofErr w:type="spellStart"/>
      <w:r w:rsidRPr="00816733">
        <w:rPr>
          <w:rFonts w:ascii="Arial" w:eastAsiaTheme="minorHAnsi" w:hAnsi="Arial" w:cstheme="minorBidi"/>
          <w:kern w:val="2"/>
          <w:sz w:val="24"/>
          <w14:ligatures w14:val="standardContextual"/>
        </w:rPr>
        <w:t>Pzp</w:t>
      </w:r>
      <w:proofErr w:type="spellEnd"/>
      <w:r w:rsidRPr="00816733">
        <w:rPr>
          <w:rFonts w:ascii="Arial" w:eastAsiaTheme="minorHAnsi" w:hAnsi="Arial" w:cstheme="minorBidi"/>
          <w:kern w:val="2"/>
          <w:sz w:val="24"/>
          <w14:ligatures w14:val="standardContextual"/>
        </w:rPr>
        <w:t>, zgodnie z którym Zamawiający odrzuca ofertę, jeżeli została złożona przez wykonawcę, który nie złożył w przewidzianym terminie oświadczenia, o  którym mowa w art. 125 ust. 1, lub podmiotowego środka dowodowego, potwierdzających brak podstaw wykluczenia lub spełnianie warunków udziału w  postępowaniu, przedmiotowego środka dowodowego, lub innych dokumentów lub oświadczeń.</w:t>
      </w:r>
    </w:p>
    <w:p w14:paraId="23D175E8" w14:textId="35C7E470" w:rsidR="00F76DDB" w:rsidRPr="00B751A1" w:rsidRDefault="00F76DDB" w:rsidP="00816733">
      <w:pPr>
        <w:pStyle w:val="Akapitzlist"/>
        <w:spacing w:before="120" w:after="120" w:line="360" w:lineRule="auto"/>
        <w:ind w:left="-142"/>
        <w:jc w:val="both"/>
        <w:rPr>
          <w:rFonts w:ascii="Arial" w:hAnsi="Arial" w:cs="Arial"/>
          <w:b/>
        </w:rPr>
      </w:pPr>
      <w:r w:rsidRPr="00B751A1">
        <w:rPr>
          <w:rFonts w:ascii="Arial" w:hAnsi="Arial" w:cs="Arial"/>
          <w:b/>
        </w:rPr>
        <w:t>Wybór najkorzystniejszej oferty:</w:t>
      </w:r>
    </w:p>
    <w:p w14:paraId="35A50532" w14:textId="77777777" w:rsidR="00F76DDB" w:rsidRPr="00B751A1" w:rsidRDefault="00F76DDB" w:rsidP="006F0DE1">
      <w:pPr>
        <w:pStyle w:val="akapitzlistcxspdrugie"/>
        <w:spacing w:before="0" w:beforeAutospacing="0" w:after="0" w:afterAutospacing="0" w:line="276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559"/>
        <w:gridCol w:w="1417"/>
        <w:gridCol w:w="1560"/>
        <w:gridCol w:w="1275"/>
        <w:gridCol w:w="1134"/>
      </w:tblGrid>
      <w:tr w:rsidR="004F46AB" w:rsidRPr="008C5366" w14:paraId="7601FC35" w14:textId="4BBFC122" w:rsidTr="0020335F">
        <w:trPr>
          <w:trHeight w:val="113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26AF" w14:textId="77777777" w:rsidR="004F46AB" w:rsidRPr="006F0DE1" w:rsidRDefault="004F46AB" w:rsidP="003E23FB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6F0DE1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C10C" w14:textId="77777777" w:rsidR="004F46AB" w:rsidRPr="006F0DE1" w:rsidRDefault="004F46AB" w:rsidP="003E23FB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6F0DE1">
              <w:rPr>
                <w:rFonts w:ascii="Arial" w:hAnsi="Arial" w:cs="Arial"/>
                <w:b/>
              </w:rPr>
              <w:t>Nazwa wykonawcy</w:t>
            </w:r>
          </w:p>
          <w:p w14:paraId="081FA90D" w14:textId="77777777" w:rsidR="004F46AB" w:rsidRPr="006F0DE1" w:rsidRDefault="004F46AB" w:rsidP="003E23FB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6F0DE1">
              <w:rPr>
                <w:rFonts w:ascii="Arial" w:hAnsi="Arial" w:cs="Arial"/>
                <w:b/>
              </w:rPr>
              <w:t>(imię i nazwisko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1A56" w14:textId="77777777" w:rsidR="004F46AB" w:rsidRPr="006F0DE1" w:rsidRDefault="004F46AB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6F0DE1">
              <w:rPr>
                <w:rFonts w:ascii="Arial" w:hAnsi="Arial" w:cs="Arial"/>
                <w:b/>
              </w:rPr>
              <w:t>Cena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1B13" w14:textId="1C367B41" w:rsidR="004F46AB" w:rsidRPr="006F0DE1" w:rsidRDefault="004F46AB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6F0DE1">
              <w:rPr>
                <w:rFonts w:ascii="Arial" w:hAnsi="Arial" w:cs="Arial"/>
                <w:b/>
              </w:rPr>
              <w:t>Kryterium</w:t>
            </w:r>
            <w:r w:rsidRPr="006F0DE1">
              <w:rPr>
                <w:rFonts w:ascii="Arial" w:hAnsi="Arial" w:cs="Arial"/>
                <w:b/>
              </w:rPr>
              <w:br/>
              <w:t>Cena oferty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06A16" w14:textId="77777777" w:rsidR="004F46AB" w:rsidRPr="006F0DE1" w:rsidRDefault="004F46AB" w:rsidP="006F0D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E3B74" w14:textId="0DBC8D4F" w:rsidR="004F46AB" w:rsidRPr="006F0DE1" w:rsidRDefault="004F46AB" w:rsidP="006F0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DE1">
              <w:rPr>
                <w:rFonts w:ascii="Arial" w:hAnsi="Arial" w:cs="Arial"/>
                <w:b/>
                <w:sz w:val="24"/>
                <w:szCs w:val="24"/>
              </w:rPr>
              <w:t>Kryterium:</w:t>
            </w:r>
          </w:p>
          <w:p w14:paraId="174B8CD5" w14:textId="5D8E1357" w:rsidR="004F46AB" w:rsidRPr="006F0DE1" w:rsidRDefault="004F46AB" w:rsidP="006F0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DE1">
              <w:rPr>
                <w:rFonts w:ascii="Arial" w:hAnsi="Arial" w:cs="Arial"/>
                <w:b/>
                <w:sz w:val="24"/>
                <w:szCs w:val="24"/>
              </w:rPr>
              <w:t>Termin realizacji przedmiotu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6694A1" w14:textId="77777777" w:rsidR="004F46AB" w:rsidRPr="006F0DE1" w:rsidRDefault="004F46AB" w:rsidP="006F0D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50EB2" w14:textId="61B00CEB" w:rsidR="004F46AB" w:rsidRPr="006F0DE1" w:rsidRDefault="004F46AB" w:rsidP="006F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  <w:p w14:paraId="2260C8BF" w14:textId="77777777" w:rsidR="004F46AB" w:rsidRPr="006F0DE1" w:rsidRDefault="004F46AB" w:rsidP="006F0D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6120F4" w14:textId="7FD98D68" w:rsidR="004F46AB" w:rsidRPr="006F0DE1" w:rsidRDefault="004F46AB" w:rsidP="006F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Miejsce </w:t>
            </w:r>
          </w:p>
        </w:tc>
      </w:tr>
      <w:tr w:rsidR="004F46AB" w:rsidRPr="006F0DE1" w14:paraId="3F1E1D27" w14:textId="2739DDD3" w:rsidTr="0020335F">
        <w:trPr>
          <w:trHeight w:val="9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7FA1" w14:textId="446E6578" w:rsidR="004F46AB" w:rsidRPr="006F0DE1" w:rsidRDefault="005F1A00" w:rsidP="003E23F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1F6D" w14:textId="37AF1B6E" w:rsidR="004F46AB" w:rsidRPr="006F0DE1" w:rsidRDefault="00EF5947" w:rsidP="003E23FB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  <w:r w:rsidRPr="005D25D4">
              <w:rPr>
                <w:rFonts w:ascii="Arial" w:hAnsi="Arial"/>
                <w:sz w:val="24"/>
              </w:rPr>
              <w:t xml:space="preserve">PPHU LIR Elżbieta </w:t>
            </w:r>
            <w:proofErr w:type="spellStart"/>
            <w:r w:rsidRPr="005D25D4">
              <w:rPr>
                <w:rFonts w:ascii="Arial" w:hAnsi="Arial"/>
                <w:sz w:val="24"/>
              </w:rPr>
              <w:t>Zajet</w:t>
            </w:r>
            <w:proofErr w:type="spellEnd"/>
            <w:r w:rsidRPr="005D25D4">
              <w:rPr>
                <w:rFonts w:ascii="Arial" w:hAnsi="Arial"/>
                <w:sz w:val="24"/>
              </w:rPr>
              <w:t xml:space="preserve"> ul.</w:t>
            </w:r>
            <w:r>
              <w:rPr>
                <w:rFonts w:ascii="Arial" w:hAnsi="Arial"/>
                <w:sz w:val="24"/>
              </w:rPr>
              <w:t xml:space="preserve"> Grunwaldzka</w:t>
            </w:r>
            <w:r w:rsidRPr="005D25D4">
              <w:rPr>
                <w:rFonts w:ascii="Arial" w:hAnsi="Arial"/>
                <w:sz w:val="24"/>
              </w:rPr>
              <w:t>, 82-300 Elbląg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6D92" w14:textId="1A78394C" w:rsidR="004F46AB" w:rsidRPr="00E33962" w:rsidRDefault="005F1A00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60 270,00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2CC4" w14:textId="37DECCAD" w:rsidR="004F46AB" w:rsidRPr="00E33962" w:rsidRDefault="005F1A00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44,45</w:t>
            </w:r>
            <w:r w:rsidR="004F46AB" w:rsidRPr="00E33962">
              <w:rPr>
                <w:rFonts w:ascii="Arial" w:hAnsi="Arial" w:cs="Arial"/>
              </w:rPr>
              <w:t xml:space="preserve">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03D26E" w14:textId="77777777" w:rsidR="009F5FCC" w:rsidRDefault="004F46AB" w:rsidP="006F0DE1">
            <w:pPr>
              <w:rPr>
                <w:rFonts w:ascii="Arial" w:hAnsi="Arial" w:cs="Arial"/>
                <w:sz w:val="24"/>
                <w:szCs w:val="24"/>
              </w:rPr>
            </w:pPr>
            <w:r w:rsidRPr="00E33962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7D233EB" w14:textId="1E6D5D70" w:rsidR="004F46AB" w:rsidRPr="00E33962" w:rsidRDefault="004F46AB" w:rsidP="006F0DE1">
            <w:pPr>
              <w:rPr>
                <w:rFonts w:ascii="Arial" w:hAnsi="Arial" w:cs="Arial"/>
                <w:sz w:val="24"/>
                <w:szCs w:val="24"/>
              </w:rPr>
            </w:pPr>
            <w:r w:rsidRPr="00E3396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86C42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8D2F5" w14:textId="77777777" w:rsidR="004F46AB" w:rsidRPr="00E33962" w:rsidRDefault="004F46AB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85F31" w14:textId="77777777" w:rsidR="009F5FCC" w:rsidRDefault="009F5FCC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1E9A9B" w14:textId="04270E89" w:rsidR="004F46AB" w:rsidRPr="00E33962" w:rsidRDefault="00C33599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84,45</w:t>
            </w:r>
            <w:r w:rsidR="00EF5947" w:rsidRPr="00E33962">
              <w:rPr>
                <w:rFonts w:ascii="Arial" w:hAnsi="Arial" w:cs="Arial"/>
              </w:rPr>
              <w:t>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A933E" w14:textId="77777777" w:rsidR="004F46AB" w:rsidRDefault="004F46AB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92036" w14:textId="77777777" w:rsidR="00F326C0" w:rsidRDefault="00F326C0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FAF6E" w14:textId="704F1F85" w:rsidR="00F326C0" w:rsidRPr="00E33962" w:rsidRDefault="00C33599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F86C42" w:rsidRPr="006F0DE1" w14:paraId="54993610" w14:textId="77777777" w:rsidTr="0020335F">
        <w:trPr>
          <w:trHeight w:val="9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D022" w14:textId="16909799" w:rsidR="00F86C42" w:rsidRPr="006F0DE1" w:rsidRDefault="007353CE" w:rsidP="003E23F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5708" w14:textId="45122217" w:rsidR="00F86C42" w:rsidRPr="006F0DE1" w:rsidRDefault="007353CE" w:rsidP="003E23FB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  <w:r w:rsidRPr="00155E38">
              <w:rPr>
                <w:rFonts w:ascii="Arial" w:eastAsiaTheme="minorHAnsi" w:hAnsi="Arial" w:cstheme="minorBidi"/>
                <w:kern w:val="2"/>
                <w:sz w:val="24"/>
                <w14:ligatures w14:val="standardContextual"/>
              </w:rPr>
              <w:t>Agencja Reklamy Eureka Plus Barbara Federowicz Ryszard Federowicz ul.3 Maja 11,35-030 Rzeszów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ADF8" w14:textId="27E8988A" w:rsidR="00F86C42" w:rsidRPr="00E33962" w:rsidRDefault="007353CE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48 273,81 </w:t>
            </w:r>
            <w:r w:rsidR="00F86C42">
              <w:rPr>
                <w:rFonts w:ascii="Arial" w:hAnsi="Arial" w:cs="Arial"/>
              </w:rPr>
              <w:t xml:space="preserve">zł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B154" w14:textId="3DA8F287" w:rsidR="00F86C42" w:rsidRPr="00E33962" w:rsidRDefault="005E1513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</w:t>
            </w:r>
            <w:r w:rsidR="008009D2">
              <w:rPr>
                <w:rFonts w:ascii="Arial" w:hAnsi="Arial" w:cs="Arial"/>
              </w:rPr>
              <w:t>49</w:t>
            </w:r>
            <w:r w:rsidR="003E23C6">
              <w:rPr>
                <w:rFonts w:ascii="Arial" w:hAnsi="Arial" w:cs="Arial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9D99C3" w14:textId="3258F80F" w:rsidR="00F86C42" w:rsidRPr="00E33962" w:rsidRDefault="00F86C42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FCAB5A" w14:textId="77777777" w:rsidR="00F86C42" w:rsidRDefault="00F86C42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106FC" w14:textId="77777777" w:rsidR="003E23C6" w:rsidRDefault="003E23C6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7D1B3" w14:textId="77777777" w:rsidR="00EC0A62" w:rsidRDefault="00EC0A62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0BB2A" w14:textId="7AAF6F1E" w:rsidR="003E23C6" w:rsidRPr="00E33962" w:rsidRDefault="005E1513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</w:t>
            </w:r>
            <w:r w:rsidR="008009D2">
              <w:rPr>
                <w:rFonts w:ascii="Arial" w:hAnsi="Arial" w:cs="Arial"/>
                <w:sz w:val="24"/>
                <w:szCs w:val="24"/>
              </w:rPr>
              <w:t>49</w:t>
            </w:r>
            <w:r w:rsidR="003E23C6">
              <w:rPr>
                <w:rFonts w:ascii="Arial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99EF5" w14:textId="77777777" w:rsidR="00F86C42" w:rsidRDefault="00F86C42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89781" w14:textId="77777777" w:rsidR="00A43B59" w:rsidRDefault="00A43B59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8EE42" w14:textId="14553E5F" w:rsidR="00A43B59" w:rsidRDefault="005E1513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F3BF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F86C42" w:rsidRPr="006F0DE1" w14:paraId="0D0A64A7" w14:textId="77777777" w:rsidTr="0020335F">
        <w:trPr>
          <w:trHeight w:val="9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F66B" w14:textId="29A48C58" w:rsidR="00F86C42" w:rsidRPr="006F0DE1" w:rsidRDefault="00464D81" w:rsidP="003E23F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86C4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5564" w14:textId="67D2E387" w:rsidR="00F86C42" w:rsidRPr="006F0DE1" w:rsidRDefault="00464D81" w:rsidP="003E23FB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  <w:r w:rsidRPr="000E7EAD">
              <w:rPr>
                <w:rFonts w:ascii="Arial" w:hAnsi="Arial"/>
                <w:sz w:val="24"/>
              </w:rPr>
              <w:t xml:space="preserve">Media Consulting </w:t>
            </w:r>
            <w:proofErr w:type="spellStart"/>
            <w:r w:rsidRPr="000E7EAD">
              <w:rPr>
                <w:rFonts w:ascii="Arial" w:hAnsi="Arial"/>
                <w:sz w:val="24"/>
              </w:rPr>
              <w:t>Agency</w:t>
            </w:r>
            <w:proofErr w:type="spellEnd"/>
            <w:r w:rsidRPr="000E7EAD">
              <w:rPr>
                <w:rFonts w:ascii="Arial" w:hAnsi="Arial"/>
                <w:sz w:val="24"/>
              </w:rPr>
              <w:t xml:space="preserve"> Irina </w:t>
            </w:r>
            <w:proofErr w:type="spellStart"/>
            <w:r w:rsidRPr="000E7EAD">
              <w:rPr>
                <w:rFonts w:ascii="Arial" w:hAnsi="Arial"/>
                <w:sz w:val="24"/>
              </w:rPr>
              <w:t>Chicherina</w:t>
            </w:r>
            <w:proofErr w:type="spellEnd"/>
            <w:r w:rsidRPr="000E7EAD">
              <w:rPr>
                <w:rFonts w:ascii="Arial" w:hAnsi="Arial"/>
                <w:sz w:val="24"/>
              </w:rPr>
              <w:t xml:space="preserve"> ks. Czesława Klimasa 41d/27 , </w:t>
            </w:r>
            <w:r>
              <w:rPr>
                <w:rFonts w:ascii="Arial" w:hAnsi="Arial"/>
                <w:sz w:val="24"/>
              </w:rPr>
              <w:br/>
            </w:r>
            <w:r w:rsidRPr="000E7EAD">
              <w:rPr>
                <w:rFonts w:ascii="Arial" w:hAnsi="Arial"/>
                <w:sz w:val="24"/>
              </w:rPr>
              <w:lastRenderedPageBreak/>
              <w:t>50-515 Wrocław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B419" w14:textId="77E9506E" w:rsidR="00F86C42" w:rsidRPr="00E33962" w:rsidRDefault="00464D81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46 995,84 </w:t>
            </w:r>
            <w:r w:rsidR="00F86C42">
              <w:rPr>
                <w:rFonts w:ascii="Arial" w:hAnsi="Arial" w:cs="Arial"/>
              </w:rPr>
              <w:t>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E398" w14:textId="454F5A7B" w:rsidR="00F86C42" w:rsidRPr="00E33962" w:rsidRDefault="00464D81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  <w:r w:rsidR="00A86B29">
              <w:rPr>
                <w:rFonts w:ascii="Arial" w:hAnsi="Arial" w:cs="Arial"/>
              </w:rPr>
              <w:t>0</w:t>
            </w:r>
            <w:r w:rsidR="003E23C6">
              <w:rPr>
                <w:rFonts w:ascii="Arial" w:hAnsi="Arial" w:cs="Arial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F5271E" w14:textId="0868959A" w:rsidR="00F86C42" w:rsidRPr="00E33962" w:rsidRDefault="00F86C42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29E7C" w14:textId="77777777" w:rsidR="00F86C42" w:rsidRDefault="00F86C42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A8F21" w14:textId="3EFC6EBA" w:rsidR="003E23C6" w:rsidRPr="00E33962" w:rsidRDefault="00464D81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97,0</w:t>
            </w:r>
            <w:r w:rsidR="00A86B29">
              <w:rPr>
                <w:rFonts w:ascii="Arial" w:hAnsi="Arial" w:cs="Arial"/>
                <w:sz w:val="24"/>
                <w:szCs w:val="24"/>
              </w:rPr>
              <w:t>0</w:t>
            </w:r>
            <w:r w:rsidR="003E23C6">
              <w:rPr>
                <w:rFonts w:ascii="Arial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C4F6B2" w14:textId="77777777" w:rsidR="00F86C42" w:rsidRDefault="00F86C42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1A7AC" w14:textId="45DF00D6" w:rsidR="00A43B59" w:rsidRDefault="00464D81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F86C42" w:rsidRPr="006F0DE1" w14:paraId="0EBEF42B" w14:textId="77777777" w:rsidTr="0020335F">
        <w:trPr>
          <w:trHeight w:val="9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7393" w14:textId="1D2924EB" w:rsidR="00F86C42" w:rsidRPr="00F86C42" w:rsidRDefault="006E6898" w:rsidP="00F86C4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86C4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97AE" w14:textId="60AD4403" w:rsidR="00F86C42" w:rsidRDefault="006E6898" w:rsidP="003E23FB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AW Marketing Agnieszka Wolna, ul. Krokusowa 3, 92-101 Łódź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E0C7" w14:textId="2BFF62C9" w:rsidR="00F86C42" w:rsidRDefault="006E6898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47 017,98</w:t>
            </w:r>
            <w:r w:rsidRPr="0073736A">
              <w:rPr>
                <w:rFonts w:ascii="Arial" w:hAnsi="Arial"/>
              </w:rPr>
              <w:t xml:space="preserve"> </w:t>
            </w:r>
            <w:r w:rsidR="0020335F">
              <w:rPr>
                <w:rFonts w:ascii="Arial" w:hAnsi="Arial" w:cs="Arial"/>
              </w:rPr>
              <w:t>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01B8" w14:textId="4FC61F50" w:rsidR="00F86C42" w:rsidRPr="00E33962" w:rsidRDefault="006E6898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56,98</w:t>
            </w:r>
            <w:r w:rsidR="0078107E">
              <w:rPr>
                <w:rFonts w:ascii="Arial" w:hAnsi="Arial" w:cs="Arial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2B800" w14:textId="137DCA09" w:rsidR="00F86C42" w:rsidRDefault="0020335F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E1BEA3" w14:textId="77777777" w:rsidR="00F86C42" w:rsidRDefault="00F86C42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99F5C" w14:textId="77777777" w:rsidR="0078107E" w:rsidRDefault="0078107E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9AEC4" w14:textId="05E5E775" w:rsidR="0078107E" w:rsidRPr="00E33962" w:rsidRDefault="006E6898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96,98</w:t>
            </w:r>
            <w:r w:rsidR="0078107E">
              <w:rPr>
                <w:rFonts w:ascii="Arial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521C3" w14:textId="77777777" w:rsidR="00F86C42" w:rsidRDefault="00F86C42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78C75" w14:textId="77777777" w:rsidR="00A43B59" w:rsidRDefault="00A43B59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27C14" w14:textId="26DAE9EB" w:rsidR="00A43B59" w:rsidRDefault="00F44619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E689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20335F" w:rsidRPr="006F0DE1" w14:paraId="54CFA3C2" w14:textId="77777777" w:rsidTr="008009D2">
        <w:trPr>
          <w:trHeight w:val="295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DD4F" w14:textId="30B066C6" w:rsidR="0020335F" w:rsidRDefault="00C96EDE" w:rsidP="00F86C4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0335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07A1" w14:textId="7AC832F8" w:rsidR="0020335F" w:rsidRPr="00155E38" w:rsidRDefault="006B28FD" w:rsidP="008009D2">
            <w:pPr>
              <w:spacing w:before="120" w:after="120" w:line="240" w:lineRule="auto"/>
              <w:contextualSpacing/>
              <w:rPr>
                <w:rFonts w:ascii="Arial" w:eastAsiaTheme="minorHAnsi" w:hAnsi="Arial" w:cstheme="minorBidi"/>
                <w:kern w:val="2"/>
                <w:sz w:val="24"/>
                <w14:ligatures w14:val="standardContextual"/>
              </w:rPr>
            </w:pPr>
            <w:r>
              <w:rPr>
                <w:rFonts w:ascii="Arial" w:hAnsi="Arial"/>
                <w:sz w:val="24"/>
              </w:rPr>
              <w:t>Agencja Promocyjna „WENA” s.c. Jolanta Łyszkowska- Socha i Tomasz Socha, u. Morenowa 11, 80-172 Gdańsk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5C7F" w14:textId="4ECFB27E" w:rsidR="0020335F" w:rsidRDefault="006B28FD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44 649,00 </w:t>
            </w:r>
            <w:r w:rsidR="0020335F">
              <w:rPr>
                <w:rFonts w:ascii="Arial" w:hAnsi="Arial"/>
              </w:rPr>
              <w:t>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1FAC" w14:textId="1500323F" w:rsidR="0020335F" w:rsidRPr="00E33962" w:rsidRDefault="006B28FD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  <w:r w:rsidR="0078107E">
              <w:rPr>
                <w:rFonts w:ascii="Arial" w:hAnsi="Arial" w:cs="Arial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5FD16B" w14:textId="7919D177" w:rsidR="0020335F" w:rsidRDefault="0020335F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522F4E" w14:textId="77777777" w:rsidR="0020335F" w:rsidRDefault="0020335F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2420B" w14:textId="77777777" w:rsidR="00155E38" w:rsidRDefault="00155E38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60533" w14:textId="77777777" w:rsidR="00155E38" w:rsidRDefault="00155E38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CF941" w14:textId="77777777" w:rsidR="00155E38" w:rsidRDefault="00155E38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1B7BC" w14:textId="7A9E83B5" w:rsidR="0078107E" w:rsidRPr="00E33962" w:rsidRDefault="006B28FD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155E38">
              <w:rPr>
                <w:rFonts w:ascii="Arial" w:hAnsi="Arial" w:cs="Arial"/>
                <w:sz w:val="24"/>
                <w:szCs w:val="24"/>
              </w:rPr>
              <w:t>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59687F" w14:textId="77777777" w:rsidR="0020335F" w:rsidRDefault="0020335F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2742C" w14:textId="783CDEBB" w:rsidR="00A43B59" w:rsidRDefault="006B28FD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0335F" w:rsidRPr="006F0DE1" w14:paraId="5BA23433" w14:textId="77777777" w:rsidTr="0020335F">
        <w:trPr>
          <w:trHeight w:val="9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9D19" w14:textId="226E4ACA" w:rsidR="0020335F" w:rsidRDefault="00CE53D8" w:rsidP="00F86C4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0335F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80F5" w14:textId="150886D2" w:rsidR="0020335F" w:rsidRDefault="00CE53D8" w:rsidP="003E23FB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Prestige</w:t>
            </w:r>
            <w:proofErr w:type="spellEnd"/>
            <w:r>
              <w:rPr>
                <w:rFonts w:ascii="Arial" w:hAnsi="Arial"/>
                <w:sz w:val="24"/>
              </w:rPr>
              <w:t xml:space="preserve"> Sara Błaszczyk, ul. Cybernetyki 19B, 02-677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E550" w14:textId="358418E1" w:rsidR="0020335F" w:rsidRDefault="00CE53D8" w:rsidP="006F0DE1">
            <w:pPr>
              <w:pStyle w:val="msonormalcxspdrugie"/>
              <w:spacing w:line="276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58 017,87 </w:t>
            </w:r>
            <w:r w:rsidR="0020335F">
              <w:rPr>
                <w:rFonts w:ascii="Arial" w:hAnsi="Arial"/>
              </w:rPr>
              <w:t>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EB47" w14:textId="0BC6D7E5" w:rsidR="0020335F" w:rsidRPr="00E33962" w:rsidRDefault="00CE53D8" w:rsidP="006F0DE1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46,1</w:t>
            </w:r>
            <w:r w:rsidR="006E3586">
              <w:rPr>
                <w:rFonts w:ascii="Arial" w:hAnsi="Arial" w:cs="Arial"/>
              </w:rPr>
              <w:t>7</w:t>
            </w:r>
            <w:r w:rsidR="0078107E">
              <w:rPr>
                <w:rFonts w:ascii="Arial" w:hAnsi="Arial" w:cs="Arial"/>
              </w:rPr>
              <w:t xml:space="preserve">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49EBFD" w14:textId="12BEB56C" w:rsidR="0020335F" w:rsidRDefault="00CE53D8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0335F">
              <w:rPr>
                <w:rFonts w:ascii="Arial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692F1" w14:textId="77777777" w:rsidR="0020335F" w:rsidRDefault="0020335F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82F4F" w14:textId="68E3A95B" w:rsidR="0078107E" w:rsidRDefault="00CE53D8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46,1</w:t>
            </w:r>
            <w:r w:rsidR="006E3586">
              <w:rPr>
                <w:rFonts w:ascii="Arial" w:hAnsi="Arial" w:cs="Arial"/>
                <w:sz w:val="24"/>
                <w:szCs w:val="24"/>
              </w:rPr>
              <w:t>7</w:t>
            </w:r>
            <w:r w:rsidR="0078107E">
              <w:rPr>
                <w:rFonts w:ascii="Arial" w:hAnsi="Arial" w:cs="Arial"/>
                <w:sz w:val="24"/>
                <w:szCs w:val="24"/>
              </w:rPr>
              <w:t xml:space="preserve"> pkt </w:t>
            </w:r>
          </w:p>
          <w:p w14:paraId="18EF4A04" w14:textId="77777777" w:rsidR="0078107E" w:rsidRPr="00E33962" w:rsidRDefault="0078107E" w:rsidP="006F0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9A23A" w14:textId="77777777" w:rsidR="0020335F" w:rsidRDefault="0020335F" w:rsidP="006F0D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72DBB" w14:textId="4A69978A" w:rsidR="00A43B59" w:rsidRDefault="00CE53D8" w:rsidP="006F0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</w:tr>
    </w:tbl>
    <w:p w14:paraId="7E19FA5F" w14:textId="39587230" w:rsidR="001B27D5" w:rsidRDefault="00F76DDB" w:rsidP="001B27D5">
      <w:pPr>
        <w:pStyle w:val="akapitzlistcxsppierwsze"/>
        <w:spacing w:line="360" w:lineRule="auto"/>
        <w:ind w:left="284"/>
        <w:contextualSpacing/>
        <w:rPr>
          <w:rFonts w:ascii="Arial" w:hAnsi="Arial" w:cs="Arial"/>
          <w:color w:val="000000" w:themeColor="text1"/>
        </w:rPr>
      </w:pPr>
      <w:r w:rsidRPr="00A43B59">
        <w:rPr>
          <w:rFonts w:ascii="Arial" w:hAnsi="Arial" w:cs="Arial"/>
          <w:color w:val="000000" w:themeColor="text1"/>
        </w:rPr>
        <w:t xml:space="preserve">Oferta nr </w:t>
      </w:r>
      <w:r w:rsidR="00A66A17">
        <w:rPr>
          <w:rFonts w:ascii="Arial" w:hAnsi="Arial" w:cs="Arial"/>
          <w:color w:val="000000" w:themeColor="text1"/>
        </w:rPr>
        <w:t>7</w:t>
      </w:r>
      <w:r w:rsidR="00A43B59" w:rsidRPr="00A43B59">
        <w:rPr>
          <w:rFonts w:ascii="Arial" w:hAnsi="Arial" w:cs="Arial"/>
          <w:color w:val="000000" w:themeColor="text1"/>
        </w:rPr>
        <w:t xml:space="preserve"> </w:t>
      </w:r>
      <w:r w:rsidRPr="00A43B59">
        <w:rPr>
          <w:rFonts w:ascii="Arial" w:hAnsi="Arial" w:cs="Arial"/>
          <w:color w:val="000000" w:themeColor="text1"/>
        </w:rPr>
        <w:t>złożona przez</w:t>
      </w:r>
      <w:r w:rsidR="00603E77" w:rsidRPr="00A43B59">
        <w:rPr>
          <w:rFonts w:ascii="Arial" w:hAnsi="Arial" w:cs="Arial"/>
          <w:color w:val="000000" w:themeColor="text1"/>
        </w:rPr>
        <w:t xml:space="preserve"> </w:t>
      </w:r>
      <w:r w:rsidR="00A66A17">
        <w:rPr>
          <w:rFonts w:ascii="Arial" w:hAnsi="Arial"/>
        </w:rPr>
        <w:t xml:space="preserve">Agencja Promocyjna „WENA” s.c. Jolanta Łyszkowska- Socha i Tomasz Socha, u. Morenowa 11, 80-172 Gdańsk </w:t>
      </w:r>
      <w:r w:rsidR="00E91BDA" w:rsidRPr="00A43B59">
        <w:rPr>
          <w:rFonts w:ascii="Arial" w:hAnsi="Arial" w:cs="Arial"/>
          <w:color w:val="000000" w:themeColor="text1"/>
        </w:rPr>
        <w:t>jest najkorzystniejszą ofertą złożoną</w:t>
      </w:r>
      <w:r w:rsidR="00A66A17">
        <w:rPr>
          <w:rFonts w:ascii="Arial" w:hAnsi="Arial" w:cs="Arial"/>
          <w:color w:val="000000" w:themeColor="text1"/>
        </w:rPr>
        <w:t xml:space="preserve"> </w:t>
      </w:r>
      <w:r w:rsidR="00E91BDA" w:rsidRPr="00A43B59">
        <w:rPr>
          <w:rFonts w:ascii="Arial" w:hAnsi="Arial" w:cs="Arial"/>
          <w:color w:val="000000" w:themeColor="text1"/>
        </w:rPr>
        <w:t>w postępowaniu .</w:t>
      </w:r>
      <w:r w:rsidRPr="00A43B59">
        <w:rPr>
          <w:rFonts w:ascii="Arial" w:hAnsi="Arial" w:cs="Arial"/>
          <w:color w:val="000000" w:themeColor="text1"/>
        </w:rPr>
        <w:t>Oferta spełnia warunki SWZ i jest zgodna z ustawą Prawo zamówień publicznych.</w:t>
      </w:r>
      <w:r w:rsidRPr="00A43B59">
        <w:rPr>
          <w:rFonts w:ascii="Arial" w:hAnsi="Arial" w:cs="Arial"/>
          <w:bCs/>
          <w:iCs/>
          <w:color w:val="000000" w:themeColor="text1"/>
          <w:kern w:val="36"/>
        </w:rPr>
        <w:t xml:space="preserve"> W ocenie </w:t>
      </w:r>
      <w:r w:rsidRPr="00A43B59">
        <w:rPr>
          <w:rFonts w:ascii="Arial" w:hAnsi="Arial" w:cs="Arial"/>
          <w:color w:val="000000" w:themeColor="text1"/>
        </w:rPr>
        <w:t xml:space="preserve">dokonanej na podstawie kryterium określonego w SWZ oferta uzyskała </w:t>
      </w:r>
      <w:r w:rsidR="004F46AB" w:rsidRPr="00A43B59">
        <w:rPr>
          <w:rFonts w:ascii="Arial" w:hAnsi="Arial" w:cs="Arial"/>
          <w:color w:val="000000" w:themeColor="text1"/>
        </w:rPr>
        <w:t>10</w:t>
      </w:r>
      <w:r w:rsidR="00603E77" w:rsidRPr="00A43B59">
        <w:rPr>
          <w:rFonts w:ascii="Arial" w:hAnsi="Arial" w:cs="Arial"/>
          <w:color w:val="000000" w:themeColor="text1"/>
        </w:rPr>
        <w:t>0,00</w:t>
      </w:r>
      <w:r w:rsidRPr="00A43B59">
        <w:rPr>
          <w:rFonts w:ascii="Arial" w:hAnsi="Arial" w:cs="Arial"/>
          <w:color w:val="000000" w:themeColor="text1"/>
        </w:rPr>
        <w:t xml:space="preserve"> punktów.</w:t>
      </w:r>
    </w:p>
    <w:p w14:paraId="3F5479B1" w14:textId="77777777" w:rsidR="008009D2" w:rsidRDefault="001B27D5" w:rsidP="008009D2">
      <w:pPr>
        <w:spacing w:before="120" w:after="480" w:line="312" w:lineRule="auto"/>
        <w:ind w:left="510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Katarzyna Maciołek </w:t>
      </w:r>
    </w:p>
    <w:p w14:paraId="0EE3FDDB" w14:textId="37291D44" w:rsidR="001B27D5" w:rsidRPr="008009D2" w:rsidRDefault="001B27D5" w:rsidP="008009D2">
      <w:pPr>
        <w:spacing w:before="120" w:after="480" w:line="312" w:lineRule="auto"/>
        <w:ind w:left="5103"/>
        <w:rPr>
          <w:rFonts w:ascii="Arial" w:eastAsiaTheme="minorHAnsi" w:hAnsi="Arial"/>
          <w:sz w:val="24"/>
        </w:rPr>
      </w:pPr>
      <w:r>
        <w:rPr>
          <w:rFonts w:ascii="Arial" w:hAnsi="Arial"/>
          <w:sz w:val="24"/>
        </w:rPr>
        <w:t>Dyrektor Regionalnego Centrum Polityki Społecznej w Łodzi</w:t>
      </w:r>
    </w:p>
    <w:sectPr w:rsidR="001B27D5" w:rsidRPr="008009D2" w:rsidSect="003B0F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702" w:left="1418" w:header="1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1366D" w14:textId="77777777" w:rsidR="00AC2150" w:rsidRDefault="00AC2150">
      <w:pPr>
        <w:spacing w:after="0" w:line="240" w:lineRule="auto"/>
      </w:pPr>
      <w:r>
        <w:separator/>
      </w:r>
    </w:p>
  </w:endnote>
  <w:endnote w:type="continuationSeparator" w:id="0">
    <w:p w14:paraId="1167EB3C" w14:textId="77777777" w:rsidR="00AC2150" w:rsidRDefault="00AC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CF28" w14:textId="77777777" w:rsidR="00603E77" w:rsidRDefault="00603E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4A48FE1" wp14:editId="58307644">
          <wp:simplePos x="0" y="0"/>
          <wp:positionH relativeFrom="column">
            <wp:posOffset>5274945</wp:posOffset>
          </wp:positionH>
          <wp:positionV relativeFrom="paragraph">
            <wp:posOffset>-359410</wp:posOffset>
          </wp:positionV>
          <wp:extent cx="876300" cy="428625"/>
          <wp:effectExtent l="0" t="0" r="0" b="0"/>
          <wp:wrapTight wrapText="bothSides">
            <wp:wrapPolygon edited="0">
              <wp:start x="17843" y="960"/>
              <wp:lineTo x="939" y="4800"/>
              <wp:lineTo x="2348" y="18240"/>
              <wp:lineTo x="19252" y="18240"/>
              <wp:lineTo x="19722" y="15360"/>
              <wp:lineTo x="20661" y="2880"/>
              <wp:lineTo x="20191" y="960"/>
              <wp:lineTo x="17843" y="960"/>
            </wp:wrapPolygon>
          </wp:wrapTight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72D9" w14:textId="77777777" w:rsidR="00603E77" w:rsidRDefault="00603E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6BF9BC3" wp14:editId="6FC7681F">
          <wp:simplePos x="0" y="0"/>
          <wp:positionH relativeFrom="column">
            <wp:posOffset>5306060</wp:posOffset>
          </wp:positionH>
          <wp:positionV relativeFrom="paragraph">
            <wp:posOffset>-509905</wp:posOffset>
          </wp:positionV>
          <wp:extent cx="876300" cy="428625"/>
          <wp:effectExtent l="0" t="0" r="0" b="0"/>
          <wp:wrapTight wrapText="bothSides">
            <wp:wrapPolygon edited="0">
              <wp:start x="17843" y="960"/>
              <wp:lineTo x="939" y="4800"/>
              <wp:lineTo x="2348" y="18240"/>
              <wp:lineTo x="19252" y="18240"/>
              <wp:lineTo x="19722" y="15360"/>
              <wp:lineTo x="20661" y="2880"/>
              <wp:lineTo x="20191" y="960"/>
              <wp:lineTo x="17843" y="960"/>
            </wp:wrapPolygon>
          </wp:wrapTight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82A4A" w14:textId="77777777" w:rsidR="00AC2150" w:rsidRDefault="00AC2150">
      <w:pPr>
        <w:spacing w:after="0" w:line="240" w:lineRule="auto"/>
      </w:pPr>
      <w:r>
        <w:separator/>
      </w:r>
    </w:p>
  </w:footnote>
  <w:footnote w:type="continuationSeparator" w:id="0">
    <w:p w14:paraId="0E9B91C5" w14:textId="77777777" w:rsidR="00AC2150" w:rsidRDefault="00AC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E5FB" w14:textId="77777777" w:rsidR="00603E77" w:rsidRDefault="00603E77" w:rsidP="00807D8F">
    <w:pPr>
      <w:pStyle w:val="Nagwek"/>
    </w:pPr>
    <w:r>
      <w:rPr>
        <w:noProof/>
        <w:lang w:eastAsia="pl-PL"/>
      </w:rPr>
      <w:ptab w:relativeTo="margin" w:alignment="left" w:leader="none"/>
    </w:r>
  </w:p>
  <w:p w14:paraId="3E76A434" w14:textId="77777777" w:rsidR="00603E77" w:rsidRDefault="00603E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FDDB" w14:textId="77777777" w:rsidR="00603E77" w:rsidRDefault="00603E77" w:rsidP="00266078">
    <w:pPr>
      <w:pStyle w:val="Nagwek"/>
      <w:ind w:left="-851"/>
      <w:jc w:val="both"/>
    </w:pPr>
    <w:r>
      <w:rPr>
        <w:noProof/>
        <w:lang w:eastAsia="pl-PL"/>
      </w:rPr>
      <w:drawing>
        <wp:inline distT="0" distB="0" distL="0" distR="0" wp14:anchorId="5635EC23" wp14:editId="6DB0E7F5">
          <wp:extent cx="4946015" cy="1280160"/>
          <wp:effectExtent l="19050" t="0" r="6985" b="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01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51CC"/>
    <w:multiLevelType w:val="hybridMultilevel"/>
    <w:tmpl w:val="4AC00F98"/>
    <w:lvl w:ilvl="0" w:tplc="1064123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E5327E"/>
    <w:multiLevelType w:val="hybridMultilevel"/>
    <w:tmpl w:val="7EF27036"/>
    <w:lvl w:ilvl="0" w:tplc="3530C17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B51EDB"/>
    <w:multiLevelType w:val="hybridMultilevel"/>
    <w:tmpl w:val="2EF4AC3C"/>
    <w:lvl w:ilvl="0" w:tplc="7A6CF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1147"/>
    <w:multiLevelType w:val="hybridMultilevel"/>
    <w:tmpl w:val="2538524C"/>
    <w:lvl w:ilvl="0" w:tplc="00CCCB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492E40ED"/>
    <w:multiLevelType w:val="hybridMultilevel"/>
    <w:tmpl w:val="04767B2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73E45"/>
    <w:multiLevelType w:val="hybridMultilevel"/>
    <w:tmpl w:val="04767B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3A6D"/>
    <w:multiLevelType w:val="hybridMultilevel"/>
    <w:tmpl w:val="5312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2DE8"/>
    <w:multiLevelType w:val="hybridMultilevel"/>
    <w:tmpl w:val="8698E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67A0"/>
    <w:multiLevelType w:val="hybridMultilevel"/>
    <w:tmpl w:val="AA16A948"/>
    <w:lvl w:ilvl="0" w:tplc="BD5AB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40CB24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2E2D6D"/>
    <w:multiLevelType w:val="hybridMultilevel"/>
    <w:tmpl w:val="70305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7489">
    <w:abstractNumId w:val="8"/>
  </w:num>
  <w:num w:numId="2" w16cid:durableId="696271142">
    <w:abstractNumId w:val="5"/>
  </w:num>
  <w:num w:numId="3" w16cid:durableId="1784297995">
    <w:abstractNumId w:val="3"/>
  </w:num>
  <w:num w:numId="4" w16cid:durableId="90250031">
    <w:abstractNumId w:val="4"/>
  </w:num>
  <w:num w:numId="5" w16cid:durableId="60952477">
    <w:abstractNumId w:val="9"/>
  </w:num>
  <w:num w:numId="6" w16cid:durableId="65348594">
    <w:abstractNumId w:val="2"/>
  </w:num>
  <w:num w:numId="7" w16cid:durableId="2118136687">
    <w:abstractNumId w:val="10"/>
  </w:num>
  <w:num w:numId="8" w16cid:durableId="1901356536">
    <w:abstractNumId w:val="1"/>
  </w:num>
  <w:num w:numId="9" w16cid:durableId="526911787">
    <w:abstractNumId w:val="6"/>
  </w:num>
  <w:num w:numId="10" w16cid:durableId="1400715903">
    <w:abstractNumId w:val="7"/>
  </w:num>
  <w:num w:numId="11" w16cid:durableId="121145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DB"/>
    <w:rsid w:val="00026E92"/>
    <w:rsid w:val="000626FB"/>
    <w:rsid w:val="00062DE6"/>
    <w:rsid w:val="00071407"/>
    <w:rsid w:val="0009529C"/>
    <w:rsid w:val="0010418D"/>
    <w:rsid w:val="00110AF3"/>
    <w:rsid w:val="00114060"/>
    <w:rsid w:val="00155E38"/>
    <w:rsid w:val="001B27D5"/>
    <w:rsid w:val="001B7BED"/>
    <w:rsid w:val="001E6485"/>
    <w:rsid w:val="001F42E2"/>
    <w:rsid w:val="0020335F"/>
    <w:rsid w:val="00221B89"/>
    <w:rsid w:val="00242375"/>
    <w:rsid w:val="00255C3E"/>
    <w:rsid w:val="002725D9"/>
    <w:rsid w:val="002A78E4"/>
    <w:rsid w:val="003175C0"/>
    <w:rsid w:val="00376B02"/>
    <w:rsid w:val="00387A9A"/>
    <w:rsid w:val="003E23C6"/>
    <w:rsid w:val="003E23FB"/>
    <w:rsid w:val="00460CF4"/>
    <w:rsid w:val="00464D81"/>
    <w:rsid w:val="00471742"/>
    <w:rsid w:val="004F46AB"/>
    <w:rsid w:val="00532786"/>
    <w:rsid w:val="0054217A"/>
    <w:rsid w:val="005A79B6"/>
    <w:rsid w:val="005C15F9"/>
    <w:rsid w:val="005E1513"/>
    <w:rsid w:val="005F1A00"/>
    <w:rsid w:val="00603E77"/>
    <w:rsid w:val="00634EA4"/>
    <w:rsid w:val="006959FF"/>
    <w:rsid w:val="006B28FD"/>
    <w:rsid w:val="006E3586"/>
    <w:rsid w:val="006E6898"/>
    <w:rsid w:val="006F0DE1"/>
    <w:rsid w:val="006F1FF4"/>
    <w:rsid w:val="0071685D"/>
    <w:rsid w:val="007353CE"/>
    <w:rsid w:val="007414DB"/>
    <w:rsid w:val="00744583"/>
    <w:rsid w:val="0076328E"/>
    <w:rsid w:val="0078107E"/>
    <w:rsid w:val="00793D87"/>
    <w:rsid w:val="007C68EC"/>
    <w:rsid w:val="007E1B7F"/>
    <w:rsid w:val="007E1DB3"/>
    <w:rsid w:val="007F3BF2"/>
    <w:rsid w:val="008009D2"/>
    <w:rsid w:val="00804933"/>
    <w:rsid w:val="00816733"/>
    <w:rsid w:val="00833797"/>
    <w:rsid w:val="00846969"/>
    <w:rsid w:val="008851AB"/>
    <w:rsid w:val="008A2AA7"/>
    <w:rsid w:val="008D44D8"/>
    <w:rsid w:val="0093694B"/>
    <w:rsid w:val="0096044D"/>
    <w:rsid w:val="009627BC"/>
    <w:rsid w:val="00974F1E"/>
    <w:rsid w:val="0099026E"/>
    <w:rsid w:val="009D5929"/>
    <w:rsid w:val="009F5FCC"/>
    <w:rsid w:val="00A2367B"/>
    <w:rsid w:val="00A30371"/>
    <w:rsid w:val="00A43B59"/>
    <w:rsid w:val="00A66A17"/>
    <w:rsid w:val="00A77E01"/>
    <w:rsid w:val="00A86B29"/>
    <w:rsid w:val="00AC2150"/>
    <w:rsid w:val="00AE0CE9"/>
    <w:rsid w:val="00B57C26"/>
    <w:rsid w:val="00B750E9"/>
    <w:rsid w:val="00B751A1"/>
    <w:rsid w:val="00B76414"/>
    <w:rsid w:val="00BA5FB7"/>
    <w:rsid w:val="00BB6582"/>
    <w:rsid w:val="00BC0EEE"/>
    <w:rsid w:val="00C33599"/>
    <w:rsid w:val="00C36243"/>
    <w:rsid w:val="00C96EDE"/>
    <w:rsid w:val="00CB7A8C"/>
    <w:rsid w:val="00CE53D8"/>
    <w:rsid w:val="00D25226"/>
    <w:rsid w:val="00D43685"/>
    <w:rsid w:val="00D74A4C"/>
    <w:rsid w:val="00D802FE"/>
    <w:rsid w:val="00D909B1"/>
    <w:rsid w:val="00D92C3C"/>
    <w:rsid w:val="00E33962"/>
    <w:rsid w:val="00E500AF"/>
    <w:rsid w:val="00E91BDA"/>
    <w:rsid w:val="00E96F5F"/>
    <w:rsid w:val="00EA5348"/>
    <w:rsid w:val="00EC0A62"/>
    <w:rsid w:val="00EF5947"/>
    <w:rsid w:val="00F13542"/>
    <w:rsid w:val="00F326C0"/>
    <w:rsid w:val="00F33E40"/>
    <w:rsid w:val="00F342E9"/>
    <w:rsid w:val="00F347B9"/>
    <w:rsid w:val="00F44619"/>
    <w:rsid w:val="00F5568A"/>
    <w:rsid w:val="00F5674F"/>
    <w:rsid w:val="00F649DA"/>
    <w:rsid w:val="00F76DDB"/>
    <w:rsid w:val="00F83E07"/>
    <w:rsid w:val="00F86C42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E237"/>
  <w15:chartTrackingRefBased/>
  <w15:docId w15:val="{51BDA171-DBBB-4813-8E85-BBB19D11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D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6D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76DD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F76D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76DD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76DDB"/>
    <w:pPr>
      <w:ind w:left="720"/>
      <w:contextualSpacing/>
    </w:pPr>
  </w:style>
  <w:style w:type="paragraph" w:customStyle="1" w:styleId="Akapitzlist1">
    <w:name w:val="Akapit z listą1"/>
    <w:aliases w:val="Akapit z listą5"/>
    <w:basedOn w:val="Normalny"/>
    <w:qFormat/>
    <w:rsid w:val="00F76DDB"/>
    <w:pPr>
      <w:suppressAutoHyphens/>
      <w:ind w:left="720"/>
    </w:pPr>
    <w:rPr>
      <w:rFonts w:eastAsia="Times New Roman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uiPriority w:val="34"/>
    <w:locked/>
    <w:rsid w:val="00F76DDB"/>
    <w:rPr>
      <w:rFonts w:ascii="Calibri" w:eastAsia="Calibri" w:hAnsi="Calibri" w:cs="Times New Roman"/>
      <w:kern w:val="0"/>
      <w14:ligatures w14:val="none"/>
    </w:rPr>
  </w:style>
  <w:style w:type="paragraph" w:customStyle="1" w:styleId="akapitzlistcxsppierwsze">
    <w:name w:val="akapitzlistcxsppierwsze"/>
    <w:basedOn w:val="Normalny"/>
    <w:rsid w:val="00F76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F76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F76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F76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76DD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Default">
    <w:name w:val="Default"/>
    <w:rsid w:val="00F76D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F107-8E37-4F40-89ED-B2F0A547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Małgorzata Kwaśniak-Moqbil</cp:lastModifiedBy>
  <cp:revision>57</cp:revision>
  <cp:lastPrinted>2024-05-17T12:19:00Z</cp:lastPrinted>
  <dcterms:created xsi:type="dcterms:W3CDTF">2024-03-21T10:05:00Z</dcterms:created>
  <dcterms:modified xsi:type="dcterms:W3CDTF">2024-05-17T12:25:00Z</dcterms:modified>
</cp:coreProperties>
</file>