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6B83" w14:textId="77777777" w:rsidR="003227FB" w:rsidRPr="00FA7ED0" w:rsidRDefault="003227FB" w:rsidP="003227FB">
      <w:pPr>
        <w:pStyle w:val="Standard"/>
        <w:spacing w:after="160"/>
        <w:jc w:val="right"/>
        <w:rPr>
          <w:rFonts w:ascii="Times New Roman" w:eastAsia="Tahoma" w:hAnsi="Times New Roman" w:cs="Times New Roman"/>
          <w:b/>
          <w:sz w:val="20"/>
          <w:szCs w:val="20"/>
        </w:rPr>
      </w:pPr>
      <w:r w:rsidRPr="00FA7ED0">
        <w:rPr>
          <w:rFonts w:ascii="Times New Roman" w:eastAsia="Tahoma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eastAsia="Tahoma" w:hAnsi="Times New Roman" w:cs="Times New Roman"/>
          <w:b/>
          <w:sz w:val="20"/>
          <w:szCs w:val="20"/>
        </w:rPr>
        <w:t>1</w:t>
      </w:r>
      <w:r w:rsidRPr="00FA7ED0">
        <w:rPr>
          <w:rFonts w:ascii="Times New Roman" w:eastAsia="Tahoma" w:hAnsi="Times New Roman" w:cs="Times New Roman"/>
          <w:b/>
          <w:sz w:val="20"/>
          <w:szCs w:val="20"/>
        </w:rPr>
        <w:t xml:space="preserve"> do umowy</w:t>
      </w:r>
    </w:p>
    <w:p w14:paraId="73E02EF8" w14:textId="77777777" w:rsidR="003227FB" w:rsidRDefault="003227FB">
      <w:pPr>
        <w:pStyle w:val="Nagwek1"/>
      </w:pPr>
    </w:p>
    <w:p w14:paraId="7A76CAA3" w14:textId="77777777" w:rsidR="00402374" w:rsidRDefault="002052D1">
      <w:pPr>
        <w:pStyle w:val="Nagwek1"/>
      </w:pPr>
      <w:r>
        <w:t xml:space="preserve">Szczegółowy opis przedmiotu zamówienia </w:t>
      </w:r>
    </w:p>
    <w:p w14:paraId="3A48DACF" w14:textId="77777777" w:rsidR="00402374" w:rsidRDefault="002052D1">
      <w:pPr>
        <w:spacing w:after="30" w:line="259" w:lineRule="auto"/>
        <w:ind w:left="0" w:right="0" w:firstLine="0"/>
        <w:jc w:val="left"/>
      </w:pPr>
      <w:r>
        <w:t xml:space="preserve"> </w:t>
      </w:r>
    </w:p>
    <w:p w14:paraId="17FEF9F7" w14:textId="39AB6F6B" w:rsidR="00402374" w:rsidRPr="00F87A8F" w:rsidRDefault="002052D1">
      <w:pPr>
        <w:pStyle w:val="Nagwek2"/>
        <w:spacing w:after="35"/>
        <w:ind w:left="-5" w:right="7"/>
        <w:rPr>
          <w:color w:val="auto"/>
        </w:rPr>
      </w:pPr>
      <w:r w:rsidRPr="00F87A8F">
        <w:rPr>
          <w:color w:val="auto"/>
        </w:rPr>
        <w:t xml:space="preserve">Część </w:t>
      </w:r>
      <w:r w:rsidR="00314DCA" w:rsidRPr="00F87A8F">
        <w:rPr>
          <w:color w:val="auto"/>
        </w:rPr>
        <w:t xml:space="preserve">V - </w:t>
      </w:r>
      <w:r w:rsidRPr="00F87A8F">
        <w:rPr>
          <w:color w:val="auto"/>
        </w:rPr>
        <w:t xml:space="preserve">MROŻONKI </w:t>
      </w:r>
      <w:r w:rsidR="00314DCA" w:rsidRPr="00F87A8F">
        <w:rPr>
          <w:color w:val="auto"/>
        </w:rPr>
        <w:t>I RYBY</w:t>
      </w:r>
    </w:p>
    <w:p w14:paraId="2BC82623" w14:textId="77777777" w:rsidR="00402374" w:rsidRPr="00F87A8F" w:rsidRDefault="002052D1">
      <w:pPr>
        <w:ind w:left="-5" w:right="3"/>
        <w:rPr>
          <w:color w:val="auto"/>
        </w:rPr>
      </w:pPr>
      <w:r w:rsidRPr="00F87A8F">
        <w:rPr>
          <w:color w:val="auto"/>
        </w:rPr>
        <w:t xml:space="preserve">15331170-9 – warzywa mrożone  </w:t>
      </w:r>
    </w:p>
    <w:p w14:paraId="386BE967" w14:textId="77777777" w:rsidR="00402374" w:rsidRPr="00F87A8F" w:rsidRDefault="002052D1">
      <w:pPr>
        <w:ind w:left="-5" w:right="3"/>
        <w:rPr>
          <w:color w:val="auto"/>
        </w:rPr>
      </w:pPr>
      <w:r w:rsidRPr="00F87A8F">
        <w:rPr>
          <w:color w:val="auto"/>
        </w:rPr>
        <w:t xml:space="preserve">15300000-1 – owoce, warzywa i podobne produkty </w:t>
      </w:r>
    </w:p>
    <w:p w14:paraId="1EE5E259" w14:textId="731EC592" w:rsidR="00122197" w:rsidRDefault="00314DCA" w:rsidP="00122197">
      <w:pPr>
        <w:tabs>
          <w:tab w:val="center" w:pos="4249"/>
          <w:tab w:val="center" w:pos="4957"/>
        </w:tabs>
        <w:ind w:left="-15" w:right="0" w:firstLine="0"/>
        <w:jc w:val="left"/>
      </w:pPr>
      <w:r w:rsidRPr="00F87A8F">
        <w:rPr>
          <w:color w:val="auto"/>
        </w:rPr>
        <w:t>15896000</w:t>
      </w:r>
      <w:r w:rsidR="00122197" w:rsidRPr="00F87A8F">
        <w:rPr>
          <w:color w:val="auto"/>
        </w:rPr>
        <w:t xml:space="preserve">-5 - produkty </w:t>
      </w:r>
      <w:r w:rsidRPr="00F87A8F">
        <w:rPr>
          <w:color w:val="auto"/>
        </w:rPr>
        <w:t>głęboko mrożone</w:t>
      </w:r>
      <w:r w:rsidR="00122197">
        <w:t xml:space="preserve">   </w:t>
      </w:r>
      <w:r w:rsidR="00122197">
        <w:tab/>
        <w:t xml:space="preserve"> </w:t>
      </w:r>
      <w:r w:rsidR="00122197">
        <w:tab/>
        <w:t xml:space="preserve"> </w:t>
      </w:r>
    </w:p>
    <w:p w14:paraId="7ECEA2CC" w14:textId="02672EBF" w:rsidR="00402374" w:rsidRDefault="00402374">
      <w:pPr>
        <w:spacing w:after="18" w:line="259" w:lineRule="auto"/>
        <w:ind w:left="0" w:right="0" w:firstLine="0"/>
        <w:jc w:val="left"/>
      </w:pPr>
    </w:p>
    <w:p w14:paraId="58485CA7" w14:textId="77777777" w:rsidR="00402374" w:rsidRDefault="002052D1">
      <w:pPr>
        <w:numPr>
          <w:ilvl w:val="0"/>
          <w:numId w:val="5"/>
        </w:numPr>
        <w:ind w:right="3" w:hanging="10"/>
      </w:pPr>
      <w:r>
        <w:t xml:space="preserve">Owoce i warzywa mrożone najwyższej jakości, pierwszego gatunku, o kształcie i barwie charakterystycznej dla produktu wyjściowego, sypkie, nie zbrylone. </w:t>
      </w:r>
    </w:p>
    <w:p w14:paraId="6B1745E9" w14:textId="77777777" w:rsidR="00402374" w:rsidRDefault="002052D1">
      <w:pPr>
        <w:numPr>
          <w:ilvl w:val="0"/>
          <w:numId w:val="5"/>
        </w:numPr>
        <w:ind w:right="3" w:hanging="10"/>
      </w:pPr>
      <w:r>
        <w:t>Mrożone warzywa i owoce będą w odpowiedni sposób zamrożone, nie będą nosić oznak rozmrożenia i ponownego zamrożenia (poszczególne warzywa i owoce są w worku luźne, nie stanowią jednej zmrożonej bryły – za wyjątkiem szpinaku rozdrobnionego, który jest mrożony w formie bryły lub jako małe zmielone kulki</w:t>
      </w:r>
      <w:r w:rsidR="00A5356B">
        <w:t xml:space="preserve"> </w:t>
      </w:r>
      <w:r>
        <w:t xml:space="preserve">bryły).  </w:t>
      </w:r>
    </w:p>
    <w:p w14:paraId="76E1F447" w14:textId="77777777" w:rsidR="00402374" w:rsidRDefault="002052D1">
      <w:pPr>
        <w:numPr>
          <w:ilvl w:val="0"/>
          <w:numId w:val="5"/>
        </w:numPr>
        <w:ind w:right="3" w:hanging="10"/>
      </w:pPr>
      <w:r>
        <w:t xml:space="preserve">Mrożonki będą posiadać termin przydatności do spożycia nie krótszy niż 4 miesiące od daty dostawy towaru do Zamawiającego. </w:t>
      </w:r>
    </w:p>
    <w:p w14:paraId="556532B7" w14:textId="77777777" w:rsidR="00122197" w:rsidRDefault="00122197" w:rsidP="00122197">
      <w:pPr>
        <w:numPr>
          <w:ilvl w:val="0"/>
          <w:numId w:val="5"/>
        </w:numPr>
        <w:ind w:right="3"/>
      </w:pPr>
      <w:r>
        <w:t xml:space="preserve">Ryby świeże – mięso ryb powinno mieć świeży zapach, być pozbawione ości, jędrne i sprężyste, po lekkim naciśnięciu natychmiast wracać do stanu wyjściowego.  </w:t>
      </w:r>
    </w:p>
    <w:p w14:paraId="2657781D" w14:textId="77777777" w:rsidR="00122197" w:rsidRDefault="00122197" w:rsidP="00122197">
      <w:pPr>
        <w:numPr>
          <w:ilvl w:val="0"/>
          <w:numId w:val="5"/>
        </w:numPr>
        <w:ind w:right="3"/>
      </w:pPr>
      <w:r>
        <w:t xml:space="preserve">Łuski – bez uszkodzeń, przylegające do skóry.  </w:t>
      </w:r>
    </w:p>
    <w:p w14:paraId="04A7BE04" w14:textId="77777777" w:rsidR="00122197" w:rsidRDefault="00122197" w:rsidP="00122197">
      <w:pPr>
        <w:numPr>
          <w:ilvl w:val="0"/>
          <w:numId w:val="5"/>
        </w:numPr>
        <w:ind w:right="3"/>
      </w:pPr>
      <w:r>
        <w:t xml:space="preserve">Ryby mrożone – bez glazury, zapach smak świeży, po odmrożeniu nie rozpadają się.  </w:t>
      </w:r>
    </w:p>
    <w:p w14:paraId="32314BE3" w14:textId="77777777" w:rsidR="00122197" w:rsidRDefault="00122197" w:rsidP="00122197">
      <w:pPr>
        <w:numPr>
          <w:ilvl w:val="0"/>
          <w:numId w:val="5"/>
        </w:numPr>
        <w:ind w:right="3"/>
      </w:pPr>
      <w:r>
        <w:t xml:space="preserve">Mrożone filety i inne produkty rybne mrożone mają być mrożone metodą SHP lub IQF.  </w:t>
      </w:r>
    </w:p>
    <w:p w14:paraId="2839124B" w14:textId="77777777" w:rsidR="00122197" w:rsidRDefault="00122197" w:rsidP="00122197">
      <w:pPr>
        <w:numPr>
          <w:ilvl w:val="0"/>
          <w:numId w:val="5"/>
        </w:numPr>
        <w:ind w:right="3"/>
      </w:pPr>
      <w:r>
        <w:t xml:space="preserve">Termin przydatności do spożycia świeżych oraz wędzonych ryb ma być nie krótszy niż 5 dni od daty dostawy do Zamawiającego, a w przypadku produktów mrożonych – nie krótszy niż 4 miesiące od daty dostawy. </w:t>
      </w:r>
    </w:p>
    <w:p w14:paraId="307F7E05" w14:textId="77777777" w:rsidR="00122197" w:rsidRDefault="00122197" w:rsidP="00122197">
      <w:pPr>
        <w:ind w:right="3" w:firstLine="0"/>
      </w:pPr>
    </w:p>
    <w:tbl>
      <w:tblPr>
        <w:tblW w:w="9159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6343"/>
        <w:gridCol w:w="890"/>
        <w:gridCol w:w="1207"/>
      </w:tblGrid>
      <w:tr w:rsidR="00122197" w:rsidRPr="00122197" w14:paraId="35D1EE29" w14:textId="77777777" w:rsidTr="00E65DC7">
        <w:trPr>
          <w:trHeight w:val="761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5731" w14:textId="79DED7FE" w:rsidR="00122197" w:rsidRPr="00305AE1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0"/>
              </w:rPr>
            </w:pPr>
            <w:proofErr w:type="spellStart"/>
            <w:r w:rsidRPr="00305AE1">
              <w:rPr>
                <w:b/>
                <w:bCs/>
                <w:color w:val="auto"/>
                <w:szCs w:val="20"/>
              </w:rPr>
              <w:t>L</w:t>
            </w:r>
            <w:r w:rsidR="00305AE1">
              <w:rPr>
                <w:b/>
                <w:bCs/>
                <w:color w:val="auto"/>
                <w:szCs w:val="20"/>
              </w:rPr>
              <w:t>.</w:t>
            </w:r>
            <w:r w:rsidRPr="00305AE1">
              <w:rPr>
                <w:b/>
                <w:bCs/>
                <w:color w:val="auto"/>
                <w:szCs w:val="20"/>
              </w:rPr>
              <w:t>p</w:t>
            </w:r>
            <w:proofErr w:type="spellEnd"/>
          </w:p>
        </w:tc>
        <w:tc>
          <w:tcPr>
            <w:tcW w:w="63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B052" w14:textId="77777777" w:rsidR="00122197" w:rsidRPr="00305AE1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305AE1">
              <w:rPr>
                <w:b/>
                <w:bCs/>
                <w:color w:val="auto"/>
                <w:szCs w:val="20"/>
              </w:rPr>
              <w:t>Nazwa asortymentu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F223" w14:textId="77777777" w:rsidR="00122197" w:rsidRPr="00305AE1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305AE1">
              <w:rPr>
                <w:b/>
                <w:bCs/>
                <w:color w:val="auto"/>
                <w:szCs w:val="20"/>
              </w:rPr>
              <w:t>J.m.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F2F8" w14:textId="77777777" w:rsidR="00122197" w:rsidRPr="00305AE1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305AE1">
              <w:rPr>
                <w:b/>
                <w:bCs/>
                <w:color w:val="auto"/>
                <w:szCs w:val="20"/>
              </w:rPr>
              <w:t>Szacunkowa ilość w okresie umowy</w:t>
            </w:r>
          </w:p>
        </w:tc>
      </w:tr>
      <w:tr w:rsidR="00E65DC7" w:rsidRPr="00122197" w14:paraId="1C1587FD" w14:textId="77777777" w:rsidTr="00E65DC7">
        <w:trPr>
          <w:trHeight w:val="26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A5B1B" w14:textId="65AF2491" w:rsidR="00E65DC7" w:rsidRPr="00E65DC7" w:rsidRDefault="00E65DC7" w:rsidP="00E65DC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3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60E34" w14:textId="40F1F824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Morszczuk filet mrożony, bez skóry. 0% glazury. 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89E0" w14:textId="1DC947DC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3DED" w14:textId="4DD68109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</w:tr>
      <w:tr w:rsidR="00E65DC7" w:rsidRPr="00122197" w14:paraId="4AD30611" w14:textId="77777777" w:rsidTr="00E65DC7">
        <w:trPr>
          <w:trHeight w:val="26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B50E" w14:textId="37B9B165" w:rsidR="00E65DC7" w:rsidRPr="00E65DC7" w:rsidRDefault="00E65DC7" w:rsidP="00E65DC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479C8" w14:textId="3921265D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Dorsz czerniak filet bez skóry,  mrożony klasa 1 bez polifosforanów max 2% glazury.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C120" w14:textId="47C98D6F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DB4D" w14:textId="1A43B863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E65DC7" w:rsidRPr="00122197" w14:paraId="1500AA86" w14:textId="77777777" w:rsidTr="00E65DC7">
        <w:trPr>
          <w:trHeight w:val="26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A600" w14:textId="556D3011" w:rsidR="00E65DC7" w:rsidRPr="00E65DC7" w:rsidRDefault="00E65DC7" w:rsidP="00E65DC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91016" w14:textId="3305785F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Miruna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bez lodu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FDC6" w14:textId="73E79625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7057" w14:textId="16780E24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</w:tr>
      <w:tr w:rsidR="00E65DC7" w:rsidRPr="00122197" w14:paraId="0651841A" w14:textId="77777777" w:rsidTr="00E65DC7">
        <w:trPr>
          <w:trHeight w:val="26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AA654" w14:textId="135E2F20" w:rsidR="00E65DC7" w:rsidRPr="00E65DC7" w:rsidRDefault="00E65DC7" w:rsidP="00E65DC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BC194" w14:textId="16C348EE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Makrela wędzona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152B" w14:textId="5CD1A1BC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FA9F" w14:textId="713689E0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</w:tr>
      <w:tr w:rsidR="00E65DC7" w:rsidRPr="00122197" w14:paraId="5F4F3A30" w14:textId="77777777" w:rsidTr="00E65DC7">
        <w:trPr>
          <w:trHeight w:val="26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580DD" w14:textId="6206F30C" w:rsidR="00E65DC7" w:rsidRPr="00E65DC7" w:rsidRDefault="00E65DC7" w:rsidP="00E65DC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D403B" w14:textId="54545BBF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Filet z łososia wędzony plastry nie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mrozony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5D5C6" w14:textId="43509484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F9F0" w14:textId="055E5589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</w:tr>
      <w:tr w:rsidR="00E65DC7" w:rsidRPr="00122197" w14:paraId="70180C28" w14:textId="77777777" w:rsidTr="00E65DC7">
        <w:trPr>
          <w:trHeight w:val="26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820A5" w14:textId="1CBAB0C5" w:rsidR="00E65DC7" w:rsidRPr="00E65DC7" w:rsidRDefault="00E65DC7" w:rsidP="00E65DC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958A6" w14:textId="0F042A7C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Brokuły mrożone różyczki op.2,5kg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A91C7" w14:textId="2DDE95FD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3EFC" w14:textId="4F2CD490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E65DC7" w:rsidRPr="00122197" w14:paraId="622C2666" w14:textId="77777777" w:rsidTr="00E65DC7">
        <w:trPr>
          <w:trHeight w:val="26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746BA" w14:textId="2488E35D" w:rsidR="00E65DC7" w:rsidRPr="00E65DC7" w:rsidRDefault="00E65DC7" w:rsidP="00E65DC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1327F" w14:textId="05E3875C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Marchewka kostka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B25AD" w14:textId="04CC8F3F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3B49" w14:textId="36A0078E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</w:tr>
      <w:tr w:rsidR="00E65DC7" w:rsidRPr="00122197" w14:paraId="05E47FDA" w14:textId="77777777" w:rsidTr="00E65DC7">
        <w:trPr>
          <w:trHeight w:val="26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A10D0" w14:textId="09739C9C" w:rsidR="00E65DC7" w:rsidRPr="00E65DC7" w:rsidRDefault="00E65DC7" w:rsidP="00E65DC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3DBC6" w14:textId="344E97BF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Brukselka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F719" w14:textId="462046F7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4E73" w14:textId="5F4F3DA2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E65DC7" w:rsidRPr="00122197" w14:paraId="36BB0689" w14:textId="77777777" w:rsidTr="00E65DC7">
        <w:trPr>
          <w:trHeight w:val="26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7B3B" w14:textId="6C2D48AC" w:rsidR="00E65DC7" w:rsidRPr="00E65DC7" w:rsidRDefault="00E65DC7" w:rsidP="00E65DC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94047" w14:textId="7DFC49C3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Fasolka szparagowa zielona cięta mrożona op. 2,5kg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3C652" w14:textId="52A6BCD8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3285" w14:textId="61A77FCF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</w:tr>
      <w:tr w:rsidR="00E65DC7" w:rsidRPr="00122197" w14:paraId="04BE51D5" w14:textId="77777777" w:rsidTr="00E65DC7">
        <w:trPr>
          <w:trHeight w:val="26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6971A" w14:textId="040EF8C4" w:rsidR="00E65DC7" w:rsidRPr="00E65DC7" w:rsidRDefault="00E65DC7" w:rsidP="00E65DC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F9869" w14:textId="71DF2421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Marchewka z groszkiem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D76C" w14:textId="1879F077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3E00" w14:textId="190ABD0E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E65DC7" w:rsidRPr="00122197" w14:paraId="686BB38B" w14:textId="77777777" w:rsidTr="00E65DC7">
        <w:trPr>
          <w:trHeight w:val="26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604F7" w14:textId="514F7B87" w:rsidR="00E65DC7" w:rsidRPr="00E65DC7" w:rsidRDefault="00E65DC7" w:rsidP="00E65DC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92E21" w14:textId="4C0381ED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Kalafior różyczki mrożony op. 2,5kg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B7CE2" w14:textId="3D9C31A5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BC39" w14:textId="2C296AE6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E65DC7" w:rsidRPr="00122197" w14:paraId="79D7C1DF" w14:textId="77777777" w:rsidTr="00E65DC7">
        <w:trPr>
          <w:trHeight w:val="26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B75D" w14:textId="00E21B39" w:rsidR="00E65DC7" w:rsidRPr="00E65DC7" w:rsidRDefault="00E65DC7" w:rsidP="00E65DC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E126D" w14:textId="4BF6B8DE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Marchewka mini op. 2,5kg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59673" w14:textId="531F0925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6BC2" w14:textId="68AEAAE1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E65DC7" w:rsidRPr="00122197" w14:paraId="432BBCC8" w14:textId="77777777" w:rsidTr="00E65DC7">
        <w:trPr>
          <w:trHeight w:val="26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8464" w14:textId="3B0D6665" w:rsidR="00E65DC7" w:rsidRPr="00E65DC7" w:rsidRDefault="00E65DC7" w:rsidP="00E65DC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4DE3F" w14:textId="0FDE5CCC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Mieszanka warzywna 7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skł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F02A3" w14:textId="609AB687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E255" w14:textId="2A5950A1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E65DC7" w:rsidRPr="00122197" w14:paraId="5C829711" w14:textId="77777777" w:rsidTr="00E65DC7">
        <w:trPr>
          <w:trHeight w:val="26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1FB1" w14:textId="66FCC561" w:rsidR="00E65DC7" w:rsidRPr="00E65DC7" w:rsidRDefault="00E65DC7" w:rsidP="00E65DC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ABDBE" w14:textId="3F77066E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Mieszanka warzywna 3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skł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DFFE" w14:textId="543E90E9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CF10" w14:textId="7F4A2A82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</w:tr>
      <w:tr w:rsidR="00E65DC7" w:rsidRPr="00122197" w14:paraId="0F940913" w14:textId="77777777" w:rsidTr="00E65DC7">
        <w:trPr>
          <w:trHeight w:val="26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819EF" w14:textId="5AF96015" w:rsidR="00E65DC7" w:rsidRPr="00E65DC7" w:rsidRDefault="00E65DC7" w:rsidP="00E65DC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7B386" w14:textId="5B4DC4B2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Szpinak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0362" w14:textId="517FCA16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8910" w14:textId="2E789DA3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E65DC7" w:rsidRPr="00122197" w14:paraId="19477E89" w14:textId="77777777" w:rsidTr="00E65DC7">
        <w:trPr>
          <w:trHeight w:val="26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F0DD8" w14:textId="1E222FAD" w:rsidR="00E65DC7" w:rsidRPr="00E65DC7" w:rsidRDefault="00E65DC7" w:rsidP="00E65DC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304A4" w14:textId="6444426A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Pierogi z serem op. 2,5kg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5D400" w14:textId="29B4D24C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0EB1" w14:textId="18F475C5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E65DC7" w:rsidRPr="00122197" w14:paraId="5C7C09DA" w14:textId="77777777" w:rsidTr="00E65DC7">
        <w:trPr>
          <w:trHeight w:val="26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E0643" w14:textId="769D8E8F" w:rsidR="00E65DC7" w:rsidRPr="00E65DC7" w:rsidRDefault="00E65DC7" w:rsidP="00E65DC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336E6" w14:textId="7556B6F8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Kartacze z mięsem op. 2,5kg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C104" w14:textId="1AB62EF9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776B" w14:textId="5A34C911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E65DC7" w:rsidRPr="00122197" w14:paraId="17EDDC4B" w14:textId="77777777" w:rsidTr="00E65DC7">
        <w:trPr>
          <w:trHeight w:val="26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E310" w14:textId="66E8C739" w:rsidR="00E65DC7" w:rsidRPr="00E65DC7" w:rsidRDefault="00E65DC7" w:rsidP="00E65DC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DA1C0" w14:textId="36127D60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Pierogi z truskawkami op. 2,5kg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FA6C" w14:textId="7E608A70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D980" w14:textId="58ABDE3A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  <w:tr w:rsidR="00E65DC7" w:rsidRPr="00122197" w14:paraId="2D994AAF" w14:textId="77777777" w:rsidTr="00E65DC7">
        <w:trPr>
          <w:trHeight w:val="26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89C4" w14:textId="1C0AD994" w:rsidR="00E65DC7" w:rsidRPr="00E65DC7" w:rsidRDefault="00E65DC7" w:rsidP="00E65DC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CF101A" w14:textId="54793481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Jagoga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97E80" w14:textId="48E0261C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66D229" w14:textId="5A22D391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E65DC7" w:rsidRPr="00122197" w14:paraId="1A227062" w14:textId="77777777" w:rsidTr="00E65DC7">
        <w:trPr>
          <w:trHeight w:val="26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E29B" w14:textId="4CC22EAA" w:rsidR="00E65DC7" w:rsidRPr="00E65DC7" w:rsidRDefault="00E65DC7" w:rsidP="00E65DC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4C35A3" w14:textId="051B41E3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Porzeczka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2AC9F" w14:textId="01BB5DA3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9513B9" w14:textId="0C03E439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</w:tr>
      <w:tr w:rsidR="00E65DC7" w:rsidRPr="00122197" w14:paraId="65880B2E" w14:textId="77777777" w:rsidTr="00E65DC7">
        <w:trPr>
          <w:trHeight w:val="2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20B7" w14:textId="31631808" w:rsidR="00E65DC7" w:rsidRPr="00E65DC7" w:rsidRDefault="00E65DC7" w:rsidP="00E65DC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79E067" w14:textId="0C57266B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Śliwka bez pestki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93AD" w14:textId="06699AD3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83FE4" w14:textId="1C655192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E65DC7" w:rsidRPr="00122197" w14:paraId="18E0E3F8" w14:textId="77777777" w:rsidTr="00E65DC7">
        <w:trPr>
          <w:trHeight w:val="2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1DF7E" w14:textId="19D2AD58" w:rsidR="00E65DC7" w:rsidRPr="00E65DC7" w:rsidRDefault="00E65DC7" w:rsidP="00E65DC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87C14F" w14:textId="75F71476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mieszanka owocowa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FDA0E" w14:textId="22D8D9EF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2D0335" w14:textId="742D66A2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E65DC7" w:rsidRPr="00122197" w14:paraId="7BACD226" w14:textId="77777777" w:rsidTr="00E65DC7">
        <w:trPr>
          <w:trHeight w:val="2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36DE2" w14:textId="26DEA662" w:rsidR="00E65DC7" w:rsidRPr="00E65DC7" w:rsidRDefault="00E65DC7" w:rsidP="00E65DC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FB6073" w14:textId="0CC759A1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groszek zielony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00475" w14:textId="56C623DE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7A68A" w14:textId="0A5AE633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</w:tr>
      <w:tr w:rsidR="00E65DC7" w:rsidRPr="00122197" w14:paraId="7EDA7AFB" w14:textId="77777777" w:rsidTr="00E65DC7">
        <w:trPr>
          <w:trHeight w:val="2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700BB" w14:textId="721D517F" w:rsidR="00E65DC7" w:rsidRPr="00E65DC7" w:rsidRDefault="00E65DC7" w:rsidP="00E65DC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3C267" w14:textId="5C3DF13E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malina mrożona cała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5B34C" w14:textId="4F5CB2A3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4832" w14:textId="323DEC42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</w:tr>
      <w:tr w:rsidR="00E65DC7" w:rsidRPr="00122197" w14:paraId="4A54B80A" w14:textId="77777777" w:rsidTr="00E65DC7">
        <w:trPr>
          <w:trHeight w:val="2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046B4" w14:textId="77777777" w:rsidR="00E65DC7" w:rsidRPr="00E65DC7" w:rsidRDefault="00E65DC7" w:rsidP="00E65DC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57190" w14:textId="0C9D800A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Wiśnia bez pestki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52B1" w14:textId="1145ADDE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1EAD" w14:textId="392BD3E6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  <w:tr w:rsidR="00E65DC7" w:rsidRPr="00122197" w14:paraId="4EA6EF52" w14:textId="77777777" w:rsidTr="00E65DC7">
        <w:trPr>
          <w:trHeight w:val="2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52A21" w14:textId="77777777" w:rsidR="00E65DC7" w:rsidRPr="00E65DC7" w:rsidRDefault="00E65DC7" w:rsidP="00E65DC7">
            <w:pPr>
              <w:pStyle w:val="Akapitzlist"/>
              <w:numPr>
                <w:ilvl w:val="0"/>
                <w:numId w:val="22"/>
              </w:numPr>
              <w:suppressAutoHyphens w:val="0"/>
              <w:spacing w:after="0" w:line="240" w:lineRule="auto"/>
              <w:ind w:right="0"/>
              <w:jc w:val="center"/>
              <w:rPr>
                <w:color w:val="auto"/>
                <w:szCs w:val="20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E0D4E" w14:textId="616CE583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Truskawki bez szypułek op. 2,5kg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3097" w14:textId="29ADACF4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kg.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0719" w14:textId="06D0E8BB" w:rsidR="00E65DC7" w:rsidRPr="00305AE1" w:rsidRDefault="00E65DC7" w:rsidP="00E65DC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</w:tr>
    </w:tbl>
    <w:p w14:paraId="0B632D16" w14:textId="39938857" w:rsidR="00402374" w:rsidRDefault="002052D1" w:rsidP="00314DCA">
      <w:pPr>
        <w:spacing w:after="29" w:line="259" w:lineRule="auto"/>
        <w:ind w:left="0" w:right="0" w:firstLine="0"/>
        <w:jc w:val="left"/>
      </w:pPr>
      <w:r>
        <w:t xml:space="preserve"> </w:t>
      </w:r>
    </w:p>
    <w:p w14:paraId="6E463B7D" w14:textId="77777777" w:rsidR="00C2397A" w:rsidRDefault="00C2397A" w:rsidP="00C2397A">
      <w:pPr>
        <w:pStyle w:val="Akapitzlist"/>
        <w:numPr>
          <w:ilvl w:val="0"/>
          <w:numId w:val="20"/>
        </w:numPr>
        <w:ind w:left="0" w:right="0" w:firstLine="0"/>
      </w:pPr>
      <w:r>
        <w:t xml:space="preserve">  Przedmiot umowy realizowany będzie sukcesywnie w asortymencie i ilościach wynikających  z zapotrzebowania składanego bezpośrednio przez Zamawiającego. Osoba upoważniona przez Zamawiającego przekaże Wykonawcy telefonicznie lub na adres e-mail podany w formularzu ofertowym, minimum z jednodniowym wyprzedzeniem zamówienie z wykazem produktów wraz z terminem i godziną dostawy. </w:t>
      </w:r>
    </w:p>
    <w:p w14:paraId="176518B5" w14:textId="77777777" w:rsidR="00C2397A" w:rsidRDefault="00C2397A" w:rsidP="00C2397A">
      <w:pPr>
        <w:spacing w:line="240" w:lineRule="auto"/>
        <w:ind w:left="0" w:right="0" w:firstLine="0"/>
      </w:pPr>
      <w:r w:rsidRPr="00D04D33">
        <w:rPr>
          <w:b/>
        </w:rPr>
        <w:t>2</w:t>
      </w:r>
      <w:r>
        <w:t xml:space="preserve">. Zamawiający zastrzega, że zakres objęty szczegółowym opisem przedmiotu zamówienia z podaniem kategoryzacji rodzajowej i ilościowej przedstawionej w specyfikacji (formularz ofertowy) oraz ofercie Wykonawcy stanowi orientacyjne ilości, które mogą ulec zmianie (zmniejszeniu lub zwiększeniu) w trakcie trwania umowy. Zamawiający zapewnia realizację przedmiotu umowy do 70% całkowitej wartości wynagrodzenia umownego brutto. Zamawiający zastrzega sobie prawo dokonywania zamówień z zakresu poszczególnych kategoryzacji rodzajowych i ilościowych towarów w zależności od własnych potrzeb bez względu na ilości danego asortymentu podane w ofercie Wykonawcy, pod warunkiem nieprzekroczenia całkowitej kwoty umownej brutto oraz przy uwzględnieniu wartości cen jednostkowych, które mają charakter ryczałtowy. Wykonawca z tego tytułu, jak również w przypadku zmniejszenia ilości, nie będzie dochodził jakichkolwiek roszczeń od Zamawiającego. Wykonawcy nie przysługują wobec Zamawiającego roszczenia odszkodowawcze z tytułu zmniejszenia zamówienia. </w:t>
      </w:r>
    </w:p>
    <w:p w14:paraId="5AE0BE04" w14:textId="77777777" w:rsidR="00402374" w:rsidRDefault="002052D1">
      <w:pPr>
        <w:spacing w:after="5" w:line="259" w:lineRule="auto"/>
        <w:ind w:left="-5" w:right="0"/>
        <w:jc w:val="left"/>
      </w:pPr>
      <w:r w:rsidRPr="00305AE1">
        <w:rPr>
          <w:b/>
          <w:bCs/>
        </w:rPr>
        <w:t>3.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Zamawiający wymaga dostawy towaru dla: </w:t>
      </w:r>
    </w:p>
    <w:p w14:paraId="7AE68B1F" w14:textId="3EE3E89E" w:rsidR="00402374" w:rsidRDefault="002052D1">
      <w:pPr>
        <w:ind w:left="-5" w:right="3"/>
      </w:pPr>
      <w:r w:rsidRPr="00314DCA">
        <w:rPr>
          <w:b/>
          <w:bCs/>
        </w:rPr>
        <w:t xml:space="preserve">Część </w:t>
      </w:r>
      <w:r w:rsidR="00314DCA" w:rsidRPr="00314DCA">
        <w:rPr>
          <w:b/>
          <w:bCs/>
        </w:rPr>
        <w:t xml:space="preserve">V - </w:t>
      </w:r>
      <w:r w:rsidR="00101A6A" w:rsidRPr="00314DCA">
        <w:rPr>
          <w:b/>
          <w:bCs/>
        </w:rPr>
        <w:t xml:space="preserve">RYBY I </w:t>
      </w:r>
      <w:r w:rsidRPr="00314DCA">
        <w:rPr>
          <w:b/>
          <w:bCs/>
        </w:rPr>
        <w:t>MROŻONKI</w:t>
      </w:r>
      <w:r>
        <w:t xml:space="preserve">: </w:t>
      </w:r>
      <w:r>
        <w:rPr>
          <w:b/>
        </w:rPr>
        <w:t xml:space="preserve">1 </w:t>
      </w:r>
      <w:r>
        <w:t xml:space="preserve">raz w tygodniu – </w:t>
      </w:r>
      <w:r w:rsidR="00A5356B">
        <w:t xml:space="preserve"> w godzinach od 6</w:t>
      </w:r>
      <w:r>
        <w:t xml:space="preserve">:00 do </w:t>
      </w:r>
      <w:r w:rsidR="00101A6A">
        <w:t>1</w:t>
      </w:r>
      <w:r w:rsidR="003449E9">
        <w:t>1</w:t>
      </w:r>
      <w:r>
        <w:t xml:space="preserve">:00. </w:t>
      </w:r>
    </w:p>
    <w:p w14:paraId="77C199BC" w14:textId="77777777" w:rsidR="0088088D" w:rsidRDefault="0088088D" w:rsidP="0088088D">
      <w:pPr>
        <w:ind w:left="-5" w:right="3"/>
      </w:pPr>
      <w:r>
        <w:t xml:space="preserve">Termin realizacji pojedynczej dostawy zgodnie z przesłanym zamówieniem. Zamawiający będzie składał zamówienie z minimum jednodniowym wyprzedzeniem. </w:t>
      </w:r>
    </w:p>
    <w:p w14:paraId="3333BB85" w14:textId="77777777" w:rsidR="00FD4188" w:rsidRPr="00FD4188" w:rsidRDefault="00C2397A" w:rsidP="00FD4188">
      <w:pPr>
        <w:numPr>
          <w:ilvl w:val="0"/>
          <w:numId w:val="21"/>
        </w:numPr>
        <w:spacing w:after="5" w:line="264" w:lineRule="auto"/>
        <w:ind w:left="0" w:right="0"/>
      </w:pPr>
      <w:r>
        <w:t xml:space="preserve">Miejscem dostawy będzie: </w:t>
      </w:r>
      <w:r w:rsidR="00FD4188" w:rsidRPr="00FD4188">
        <w:t>Przedszkole Samorządowe nr 5 im. „Jana Brzechwy” w Bełchatowie,                   Oś. Dolnośląskie 222,,A’’</w:t>
      </w:r>
    </w:p>
    <w:p w14:paraId="4EE12F88" w14:textId="62ADA698" w:rsidR="00C2397A" w:rsidRDefault="00C2397A" w:rsidP="00023022">
      <w:pPr>
        <w:numPr>
          <w:ilvl w:val="0"/>
          <w:numId w:val="17"/>
        </w:numPr>
        <w:spacing w:after="5" w:line="264" w:lineRule="auto"/>
        <w:ind w:left="0" w:right="0"/>
      </w:pPr>
      <w:r>
        <w:t xml:space="preserve"> Zamawiający potwierdzi na piśmie (protokół ilościowo-jakościowy - WZ) przyjęcie dostawy. Nie dopuszcza się pozostawiania towaru przez Wykonawcę osobom nieupoważnionym oraz przed siedzibą Zamawiającego.</w:t>
      </w:r>
      <w:r w:rsidRPr="00FD4188">
        <w:rPr>
          <w:b/>
        </w:rPr>
        <w:t xml:space="preserve"> </w:t>
      </w:r>
    </w:p>
    <w:p w14:paraId="2FE962A1" w14:textId="77777777" w:rsidR="00C2397A" w:rsidRDefault="00C2397A" w:rsidP="00C2397A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zobowiązuje się do terminowego dostarczania zamówionych towarów. </w:t>
      </w:r>
    </w:p>
    <w:p w14:paraId="27797562" w14:textId="77777777" w:rsidR="00C2397A" w:rsidRDefault="00C2397A" w:rsidP="00C2397A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zobowiązuje się do dowozu towaru na swój koszt, w pojemnikach i opakowaniach zwrotnych i bezzwrotnych, przy użyciu środków transportowych przeznaczonych do przewozu żywności, zgodnie z obowiązującymi przepisami tj. zgodnie z normami sanitarnymi i higienicznymi przewidzianymi dla przewożenia żywności na terenie RP. </w:t>
      </w:r>
    </w:p>
    <w:p w14:paraId="79990199" w14:textId="77777777" w:rsidR="00C2397A" w:rsidRDefault="00C2397A" w:rsidP="00C2397A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zobowiązany jest dostarczyć przedmiot umowy, rozładować go i wnieść do miejsca wskazanego przez Zamawiającego w jego siedzibie. </w:t>
      </w:r>
    </w:p>
    <w:p w14:paraId="7DDF31FB" w14:textId="77777777" w:rsidR="00C2397A" w:rsidRDefault="00C2397A" w:rsidP="00C2397A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zabezpieczy należycie towar na czas przewozu (opakowania, pojemniki przystosowane  do przewozu danego asortymentu) i ponosi całkowitą odpowiedzialność za dostawę i jakość dostarczonego towaru. </w:t>
      </w:r>
    </w:p>
    <w:p w14:paraId="768D5D7F" w14:textId="1F3DF530" w:rsidR="00C2397A" w:rsidRDefault="00C2397A" w:rsidP="00C2397A">
      <w:pPr>
        <w:numPr>
          <w:ilvl w:val="0"/>
          <w:numId w:val="17"/>
        </w:numPr>
        <w:spacing w:line="264" w:lineRule="auto"/>
        <w:ind w:left="0" w:right="0"/>
      </w:pPr>
      <w:r>
        <w:t xml:space="preserve"> Za realizację umowy odpowiedzialna jest ze strony Zamawiającego: Pani </w:t>
      </w:r>
      <w:r w:rsidR="00450BC3">
        <w:t>Anetta Kapuścińska</w:t>
      </w:r>
      <w:r>
        <w:t>.</w:t>
      </w:r>
    </w:p>
    <w:p w14:paraId="2848BFF5" w14:textId="77777777" w:rsidR="00C2397A" w:rsidRDefault="00C2397A" w:rsidP="00C2397A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zobowiązany jest dostarczyć towar wysokiej jakości tj. I – go gatunku, świeży (termin przydatności do spożycia widocznie oznakowany na opakowaniu-jeżeli takowe istnieje), spełniający normy jakościowe (PN) dla danego asortymentu, wysokiej jakości sensorycznej i mikrobiologicznej, spełniać wymogi sanitarno-epidemiologiczne oraz zasady HACCP. Zamawiający zastrzega sobie prawo żądania dla zaoferowanego asortymentu przedłożenia pisemnego potwierdzenia dopuszczającego dany produkt do obrotu  i spożycia, wydanego przez organ uprawniony do kontroli jakości artykułów spożywczych. </w:t>
      </w:r>
    </w:p>
    <w:p w14:paraId="09F8E65C" w14:textId="77777777" w:rsidR="00C2397A" w:rsidRDefault="00C2397A" w:rsidP="00C2397A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jest zobowiązany na każde wezwanie Zamawiającego przedstawić dokument potwierdzający, że zamawiany towar jest zgodny z opisem przedmiotu zamówienia oraz z wymaganiami opisanymi w SWZ.  </w:t>
      </w:r>
    </w:p>
    <w:p w14:paraId="2CAA0E6C" w14:textId="77777777" w:rsidR="00C2397A" w:rsidRDefault="00C2397A" w:rsidP="00C2397A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winien posiadać wymagany atest laboratoryjny na oferowane produkty mięsne, okazywany na każde żądanie Zamawiającego. </w:t>
      </w:r>
    </w:p>
    <w:p w14:paraId="12F80527" w14:textId="77777777" w:rsidR="00C2397A" w:rsidRDefault="00C2397A" w:rsidP="00C2397A">
      <w:pPr>
        <w:numPr>
          <w:ilvl w:val="0"/>
          <w:numId w:val="17"/>
        </w:numPr>
        <w:spacing w:line="264" w:lineRule="auto"/>
        <w:ind w:left="0" w:right="0"/>
      </w:pPr>
      <w:r>
        <w:t xml:space="preserve"> Ilościowy i jakościowy odbiór towaru będzie dokonywany w miejscu wskazanym przez Zamawiającego  w oparciu o złożone zamówienie. </w:t>
      </w:r>
    </w:p>
    <w:p w14:paraId="4FEA5A52" w14:textId="77777777" w:rsidR="00C2397A" w:rsidRDefault="00C2397A" w:rsidP="00C2397A">
      <w:pPr>
        <w:numPr>
          <w:ilvl w:val="0"/>
          <w:numId w:val="17"/>
        </w:numPr>
        <w:spacing w:line="264" w:lineRule="auto"/>
        <w:ind w:left="0" w:right="0"/>
      </w:pPr>
      <w:r>
        <w:t xml:space="preserve"> Wykonawca bierze na siebie odpowiedzialność za braki i wady powstałe w czasie transportu oraz ponosi  z tego tytułu wszelkie skutki materialne i prawne. </w:t>
      </w:r>
    </w:p>
    <w:p w14:paraId="6C97DB9F" w14:textId="77777777" w:rsidR="00C2397A" w:rsidRDefault="00C2397A" w:rsidP="00C2397A">
      <w:pPr>
        <w:numPr>
          <w:ilvl w:val="0"/>
          <w:numId w:val="17"/>
        </w:numPr>
        <w:spacing w:line="264" w:lineRule="auto"/>
        <w:ind w:left="0" w:right="0"/>
      </w:pPr>
      <w:r>
        <w:t xml:space="preserve"> Dostawy artykułów żywnościowych muszą być realizowane zgodnie z zasadami GHP i GMP, posiadać świadectwa jakości przy dostawach mięsa, przetworów mięsnych, mleka i przetworów mlecznych, miodu, ryb oraz przy dostawie jaj aktualne zaświadczenie z Powiatowego Inspektoratu Weterynarii o podleganiu kontroli, dostarczony asortyment dotyczy mięsa i wyrobów wędliniarskich, powinien posiadać handlowy dokument identyfikacyjny.  </w:t>
      </w:r>
    </w:p>
    <w:p w14:paraId="18D148D1" w14:textId="77777777" w:rsidR="00C2397A" w:rsidRDefault="00C2397A" w:rsidP="00C2397A">
      <w:pPr>
        <w:numPr>
          <w:ilvl w:val="0"/>
          <w:numId w:val="17"/>
        </w:numPr>
        <w:spacing w:line="264" w:lineRule="auto"/>
        <w:ind w:left="0" w:right="0"/>
      </w:pPr>
      <w:r>
        <w:lastRenderedPageBreak/>
        <w:t xml:space="preserve"> Dostarczana żywność musi być oznakowana widocznym, czytelnym i nieusuwalnym kodem identyfikacyjnym oraz terminem przydatności do spożycia (nie krótszym niż 7 dni dla części nabiał, jaja; 3 miesiące dla części mrożonki, produkty różne, ryby mrożone i specjalne produkty spożywcze; w przypadku części mięso, drób, warzywa i owoce, pieczywo, dania gotowe oraz „ryba świeża” towar musi być świeży), umożliwiającym identyfikację artykułu spożywczego z danej partii produkcyjnej.  </w:t>
      </w:r>
    </w:p>
    <w:p w14:paraId="2FE33CB0" w14:textId="77777777" w:rsidR="00C2397A" w:rsidRDefault="00C2397A" w:rsidP="00C2397A">
      <w:pPr>
        <w:spacing w:line="264" w:lineRule="auto"/>
        <w:ind w:right="3"/>
      </w:pPr>
      <w:r w:rsidRPr="00424604">
        <w:rPr>
          <w:b/>
        </w:rPr>
        <w:t>18.</w:t>
      </w:r>
      <w:r>
        <w:rPr>
          <w:rFonts w:ascii="Arial" w:eastAsia="Arial" w:hAnsi="Arial" w:cs="Arial"/>
        </w:rPr>
        <w:t xml:space="preserve"> </w:t>
      </w:r>
      <w:r>
        <w:t xml:space="preserve">Produkty nieoznakowane  muszą spełniać wymogi pod względem organoleptycznym. </w:t>
      </w:r>
    </w:p>
    <w:p w14:paraId="3B9BFFB5" w14:textId="77777777" w:rsidR="00C2397A" w:rsidRDefault="00C2397A" w:rsidP="00C2397A">
      <w:pPr>
        <w:numPr>
          <w:ilvl w:val="0"/>
          <w:numId w:val="18"/>
        </w:numPr>
        <w:spacing w:line="264" w:lineRule="auto"/>
        <w:ind w:right="0"/>
      </w:pPr>
      <w:r>
        <w:t xml:space="preserve"> Wykonawca, na żądanie Zamawiającego, może użyczyć nieodpłatnie ewentualnie potrzebnych pojemników     przy każdorazowej dostawie towaru do siedziby Zamawiającego na okres do następnej dostawy.</w:t>
      </w:r>
      <w:r>
        <w:rPr>
          <w:b/>
        </w:rPr>
        <w:t xml:space="preserve"> </w:t>
      </w:r>
    </w:p>
    <w:p w14:paraId="6AAD9F70" w14:textId="77777777" w:rsidR="00C2397A" w:rsidRDefault="00C2397A" w:rsidP="00C2397A">
      <w:pPr>
        <w:numPr>
          <w:ilvl w:val="0"/>
          <w:numId w:val="18"/>
        </w:numPr>
        <w:spacing w:line="264" w:lineRule="auto"/>
        <w:ind w:left="14" w:right="3" w:hanging="10"/>
      </w:pPr>
      <w:r>
        <w:t xml:space="preserve"> Przy posiadaniu towaru w innych niż podanych przez Zamawiającego opakowaniach, Wykonawca winien przeliczyć wartość opakowania do gramatury podanej przez Zamawiającego. Nie dotyczy to sytuacji, gdy spełnione jest minimum wymagane przez Zamawiającego a jednostką miary są sztuki. </w:t>
      </w:r>
    </w:p>
    <w:p w14:paraId="21CA7FFA" w14:textId="77777777" w:rsidR="00C2397A" w:rsidRDefault="00C2397A" w:rsidP="00C2397A">
      <w:pPr>
        <w:numPr>
          <w:ilvl w:val="0"/>
          <w:numId w:val="18"/>
        </w:numPr>
        <w:spacing w:line="264" w:lineRule="auto"/>
        <w:ind w:left="14" w:right="3" w:hanging="10"/>
      </w:pPr>
      <w:r>
        <w:t xml:space="preserve"> Przedmiot zamówienia będzie pochodził z bieżącej produkcji, będzie wytwarzany zgodnie z zasadami GMP (Dobrej Praktyki Produkcyjnej), musi być dopuszczony do obrotu i sprzedaży zgodnie z obowiązującymi przepisami.</w:t>
      </w:r>
    </w:p>
    <w:p w14:paraId="709C700F" w14:textId="77777777" w:rsidR="00C2397A" w:rsidRDefault="00C2397A" w:rsidP="00C2397A">
      <w:pPr>
        <w:numPr>
          <w:ilvl w:val="0"/>
          <w:numId w:val="19"/>
        </w:numPr>
        <w:spacing w:line="264" w:lineRule="auto"/>
        <w:ind w:right="3"/>
      </w:pPr>
      <w:r>
        <w:t xml:space="preserve"> Towar oferowany przez Wykonawców ma spełniać wymagania Polskich Norm, być świeży, I gatunku, najwyższej jakości, dopuszczony do obrotu zgodnie z obowiązującymi normami, atestami, terminami przydatności do spożycia, z nienaruszonymi cechami pierwotnymi opakowania.  </w:t>
      </w:r>
    </w:p>
    <w:p w14:paraId="3C83F246" w14:textId="77777777" w:rsidR="00C2397A" w:rsidRDefault="00C2397A" w:rsidP="00C2397A">
      <w:pPr>
        <w:numPr>
          <w:ilvl w:val="0"/>
          <w:numId w:val="19"/>
        </w:numPr>
        <w:spacing w:line="264" w:lineRule="auto"/>
        <w:ind w:right="3" w:hanging="10"/>
      </w:pPr>
      <w:r>
        <w:t xml:space="preserve"> Produkty spożywcze powinny być dostarczane w opakowaniach oryginalnych, nienaruszonych, oznakowanych zgodnie z wymaganiami rozporządzenia Ministra Rolnictwa i Rozwoju Wsi z dnia 23 grudnia 2014r. w sprawie znakowania poszczególnych rodzajów środków spożywczych z późniejszymi zmianami </w:t>
      </w:r>
    </w:p>
    <w:p w14:paraId="2CF246F7" w14:textId="77777777" w:rsidR="00C2397A" w:rsidRDefault="00C2397A" w:rsidP="00C2397A">
      <w:pPr>
        <w:numPr>
          <w:ilvl w:val="0"/>
          <w:numId w:val="19"/>
        </w:numPr>
        <w:spacing w:line="264" w:lineRule="auto"/>
        <w:ind w:right="3" w:hanging="10"/>
      </w:pPr>
      <w:r>
        <w:t xml:space="preserve"> Opakowania produktów spożywczych powinny zawierać takie informacje jak: nazwę produktu, nazwę  i adres producenta lub przedsiębiorcy paczkującego środek spożywczy, wykaz i ilość składników lub kategorii składników, zawartość netto w opakowaniu, datę minimalnej trwałości lub termin przydatności do spożycia, warunki przechowywania.  </w:t>
      </w:r>
    </w:p>
    <w:p w14:paraId="65993BE8" w14:textId="77777777" w:rsidR="00C2397A" w:rsidRDefault="00C2397A" w:rsidP="00C2397A">
      <w:pPr>
        <w:numPr>
          <w:ilvl w:val="0"/>
          <w:numId w:val="19"/>
        </w:numPr>
        <w:spacing w:line="264" w:lineRule="auto"/>
        <w:ind w:right="3" w:hanging="10"/>
      </w:pPr>
      <w:r>
        <w:t xml:space="preserve"> Dostarczane produkty spełniać muszą prawem określone wymogi dla tych produktów, w tym wymogi zdrowotne. Materiał opakowaniowy winien być dopuszczony  do kontaktu z żywnością. Produkty przetworzone (tj. wędliny, przetwory mięsne, konserwy) mają posiadać etykiety określające nazwę handlową produktu, procentowy skład surowcowy – tj. % zawartość mięsa w wędlinie oraz substancje stosowane w produkcji. Zamawiający wymaga, aby mięso świeże pochodziło ze zwierząt do lat 3 i było pochodzenia polskiego. Jakość organoleptyczna żywności, której nie można ocenić przy przyjęciu towaru, sprawdzana jest przy obróbce podczas przygotowywania posiłków u Zamawiającego.  </w:t>
      </w:r>
    </w:p>
    <w:p w14:paraId="429C2CBD" w14:textId="77777777" w:rsidR="00C2397A" w:rsidRDefault="00C2397A" w:rsidP="00C2397A">
      <w:pPr>
        <w:numPr>
          <w:ilvl w:val="0"/>
          <w:numId w:val="19"/>
        </w:numPr>
        <w:spacing w:line="264" w:lineRule="auto"/>
        <w:ind w:right="3" w:hanging="10"/>
      </w:pPr>
      <w:r>
        <w:t xml:space="preserve"> W przypadku niespełnienia wymagań, surowiec zostanie zwrócony Wykonawcy, a fakt ten zostanie odnotowany w formularzu reklamacyjnym.  </w:t>
      </w:r>
    </w:p>
    <w:p w14:paraId="7C6D395B" w14:textId="77777777" w:rsidR="00C2397A" w:rsidRDefault="00C2397A" w:rsidP="00C2397A">
      <w:pPr>
        <w:numPr>
          <w:ilvl w:val="0"/>
          <w:numId w:val="15"/>
        </w:numPr>
        <w:ind w:right="3"/>
      </w:pPr>
      <w:r>
        <w:t xml:space="preserve"> W przypadku nieodpowiedniego oznakowania towaru lub dostawy środków spożywczych po dacie minimalnej trwałości lub przekroczonym terminie przydatności do spożycia, nastąpi odmowa przyjęcia odnotowana w formularzu reklamacyjnym.</w:t>
      </w:r>
    </w:p>
    <w:p w14:paraId="281882EB" w14:textId="77777777" w:rsidR="00402374" w:rsidRDefault="002052D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F632A77" w14:textId="77777777" w:rsidR="00402374" w:rsidRDefault="002052D1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402374" w:rsidSect="00B41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1" w:right="1411" w:bottom="1083" w:left="1416" w:header="711" w:footer="88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E06DA" w14:textId="77777777" w:rsidR="00472A1A" w:rsidRDefault="00472A1A">
      <w:pPr>
        <w:spacing w:after="0" w:line="240" w:lineRule="auto"/>
      </w:pPr>
      <w:r>
        <w:separator/>
      </w:r>
    </w:p>
  </w:endnote>
  <w:endnote w:type="continuationSeparator" w:id="0">
    <w:p w14:paraId="57468D36" w14:textId="77777777" w:rsidR="00472A1A" w:rsidRDefault="0047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AD67" w14:textId="77777777" w:rsidR="00122197" w:rsidRDefault="00122197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 w:rsidR="00FA2907">
      <w:rPr>
        <w:sz w:val="16"/>
      </w:rPr>
      <w:fldChar w:fldCharType="begin"/>
    </w:r>
    <w:r>
      <w:rPr>
        <w:sz w:val="16"/>
      </w:rPr>
      <w:instrText xml:space="preserve"> PAGE </w:instrText>
    </w:r>
    <w:r w:rsidR="00FA2907">
      <w:rPr>
        <w:sz w:val="16"/>
      </w:rPr>
      <w:fldChar w:fldCharType="separate"/>
    </w:r>
    <w:r>
      <w:rPr>
        <w:sz w:val="16"/>
      </w:rPr>
      <w:t>0</w:t>
    </w:r>
    <w:r w:rsidR="00FA2907">
      <w:rPr>
        <w:sz w:val="16"/>
      </w:rPr>
      <w:fldChar w:fldCharType="end"/>
    </w:r>
    <w:r>
      <w:rPr>
        <w:sz w:val="16"/>
      </w:rPr>
      <w:t xml:space="preserve"> z </w:t>
    </w:r>
    <w:r w:rsidR="00FA2907">
      <w:rPr>
        <w:sz w:val="16"/>
      </w:rPr>
      <w:fldChar w:fldCharType="begin"/>
    </w:r>
    <w:r>
      <w:rPr>
        <w:sz w:val="16"/>
      </w:rPr>
      <w:instrText xml:space="preserve"> NUMPAGES </w:instrText>
    </w:r>
    <w:r w:rsidR="00FA2907">
      <w:rPr>
        <w:sz w:val="16"/>
      </w:rPr>
      <w:fldChar w:fldCharType="separate"/>
    </w:r>
    <w:r w:rsidR="006119EA">
      <w:rPr>
        <w:noProof/>
        <w:sz w:val="16"/>
      </w:rPr>
      <w:t>13</w:t>
    </w:r>
    <w:r w:rsidR="00FA2907"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D692" w14:textId="77777777" w:rsidR="00122197" w:rsidRDefault="00122197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 w:rsidR="00FA2907">
      <w:rPr>
        <w:sz w:val="16"/>
      </w:rPr>
      <w:fldChar w:fldCharType="begin"/>
    </w:r>
    <w:r>
      <w:rPr>
        <w:sz w:val="16"/>
      </w:rPr>
      <w:instrText xml:space="preserve"> PAGE </w:instrText>
    </w:r>
    <w:r w:rsidR="00FA2907">
      <w:rPr>
        <w:sz w:val="16"/>
      </w:rPr>
      <w:fldChar w:fldCharType="separate"/>
    </w:r>
    <w:r w:rsidR="0088088D">
      <w:rPr>
        <w:noProof/>
        <w:sz w:val="16"/>
      </w:rPr>
      <w:t>1</w:t>
    </w:r>
    <w:r w:rsidR="00FA2907">
      <w:rPr>
        <w:sz w:val="16"/>
      </w:rPr>
      <w:fldChar w:fldCharType="end"/>
    </w:r>
    <w:r>
      <w:rPr>
        <w:sz w:val="16"/>
      </w:rPr>
      <w:t xml:space="preserve"> z </w:t>
    </w:r>
    <w:r w:rsidR="00FA2907">
      <w:rPr>
        <w:sz w:val="16"/>
      </w:rPr>
      <w:fldChar w:fldCharType="begin"/>
    </w:r>
    <w:r>
      <w:rPr>
        <w:sz w:val="16"/>
      </w:rPr>
      <w:instrText xml:space="preserve"> NUMPAGES </w:instrText>
    </w:r>
    <w:r w:rsidR="00FA2907">
      <w:rPr>
        <w:sz w:val="16"/>
      </w:rPr>
      <w:fldChar w:fldCharType="separate"/>
    </w:r>
    <w:r w:rsidR="0088088D">
      <w:rPr>
        <w:noProof/>
        <w:sz w:val="16"/>
      </w:rPr>
      <w:t>3</w:t>
    </w:r>
    <w:r w:rsidR="00FA2907"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5924" w14:textId="77777777" w:rsidR="00122197" w:rsidRDefault="00122197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 w:rsidR="00FA2907">
      <w:rPr>
        <w:sz w:val="16"/>
      </w:rPr>
      <w:fldChar w:fldCharType="begin"/>
    </w:r>
    <w:r>
      <w:rPr>
        <w:sz w:val="16"/>
      </w:rPr>
      <w:instrText xml:space="preserve"> PAGE </w:instrText>
    </w:r>
    <w:r w:rsidR="00FA2907">
      <w:rPr>
        <w:sz w:val="16"/>
      </w:rPr>
      <w:fldChar w:fldCharType="separate"/>
    </w:r>
    <w:r>
      <w:rPr>
        <w:sz w:val="16"/>
      </w:rPr>
      <w:t>16</w:t>
    </w:r>
    <w:r w:rsidR="00FA2907">
      <w:rPr>
        <w:sz w:val="16"/>
      </w:rPr>
      <w:fldChar w:fldCharType="end"/>
    </w:r>
    <w:r>
      <w:rPr>
        <w:sz w:val="16"/>
      </w:rPr>
      <w:t xml:space="preserve"> z </w:t>
    </w:r>
    <w:r w:rsidR="00FA2907">
      <w:rPr>
        <w:sz w:val="16"/>
      </w:rPr>
      <w:fldChar w:fldCharType="begin"/>
    </w:r>
    <w:r>
      <w:rPr>
        <w:sz w:val="16"/>
      </w:rPr>
      <w:instrText xml:space="preserve"> NUMPAGES </w:instrText>
    </w:r>
    <w:r w:rsidR="00FA2907">
      <w:rPr>
        <w:sz w:val="16"/>
      </w:rPr>
      <w:fldChar w:fldCharType="separate"/>
    </w:r>
    <w:r w:rsidR="006119EA">
      <w:rPr>
        <w:noProof/>
        <w:sz w:val="16"/>
      </w:rPr>
      <w:t>13</w:t>
    </w:r>
    <w:r w:rsidR="00FA2907"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E27DE" w14:textId="77777777" w:rsidR="00472A1A" w:rsidRDefault="00472A1A">
      <w:pPr>
        <w:spacing w:after="0" w:line="240" w:lineRule="auto"/>
      </w:pPr>
      <w:r>
        <w:separator/>
      </w:r>
    </w:p>
  </w:footnote>
  <w:footnote w:type="continuationSeparator" w:id="0">
    <w:p w14:paraId="1508B4EC" w14:textId="77777777" w:rsidR="00472A1A" w:rsidRDefault="00472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124A" w14:textId="77777777" w:rsidR="00122197" w:rsidRDefault="00122197">
    <w:pPr>
      <w:spacing w:after="0" w:line="259" w:lineRule="auto"/>
      <w:ind w:left="0" w:right="0" w:firstLine="0"/>
      <w:jc w:val="left"/>
    </w:pPr>
    <w:r>
      <w:t xml:space="preserve">TP/1/2021/P10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4482" w14:textId="77777777" w:rsidR="00122197" w:rsidRDefault="001221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29DC" w14:textId="77777777" w:rsidR="00122197" w:rsidRDefault="001221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DAD"/>
    <w:multiLevelType w:val="multilevel"/>
    <w:tmpl w:val="BD88AA76"/>
    <w:lvl w:ilvl="0">
      <w:start w:val="12"/>
      <w:numFmt w:val="lowerLetter"/>
      <w:lvlText w:val="%1)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8107AEF"/>
    <w:multiLevelType w:val="multilevel"/>
    <w:tmpl w:val="FA2891DC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2725554"/>
    <w:multiLevelType w:val="multilevel"/>
    <w:tmpl w:val="99B8D668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3943BD7"/>
    <w:multiLevelType w:val="multilevel"/>
    <w:tmpl w:val="EA24F9E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3F43605"/>
    <w:multiLevelType w:val="multilevel"/>
    <w:tmpl w:val="3EB656F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95C1E08"/>
    <w:multiLevelType w:val="multilevel"/>
    <w:tmpl w:val="AE047128"/>
    <w:lvl w:ilvl="0">
      <w:start w:val="19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DD23C11"/>
    <w:multiLevelType w:val="multilevel"/>
    <w:tmpl w:val="32984366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E2C42EA"/>
    <w:multiLevelType w:val="multilevel"/>
    <w:tmpl w:val="8B04BC08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518426E"/>
    <w:multiLevelType w:val="multilevel"/>
    <w:tmpl w:val="7658AC4A"/>
    <w:lvl w:ilvl="0">
      <w:start w:val="3"/>
      <w:numFmt w:val="lowerLetter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7580F9A"/>
    <w:multiLevelType w:val="multilevel"/>
    <w:tmpl w:val="59CA2346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28F869B4"/>
    <w:multiLevelType w:val="hybridMultilevel"/>
    <w:tmpl w:val="BB2ABF38"/>
    <w:lvl w:ilvl="0" w:tplc="4D005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F5209"/>
    <w:multiLevelType w:val="multilevel"/>
    <w:tmpl w:val="DFAEC7D6"/>
    <w:lvl w:ilvl="0">
      <w:start w:val="22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F404269"/>
    <w:multiLevelType w:val="multilevel"/>
    <w:tmpl w:val="F6A837E8"/>
    <w:lvl w:ilvl="0">
      <w:start w:val="1"/>
      <w:numFmt w:val="lowerLetter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42A27E00"/>
    <w:multiLevelType w:val="multilevel"/>
    <w:tmpl w:val="3CACF9DE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CC85C6B"/>
    <w:multiLevelType w:val="multilevel"/>
    <w:tmpl w:val="875E8A64"/>
    <w:lvl w:ilvl="0">
      <w:start w:val="20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D1138F9"/>
    <w:multiLevelType w:val="hybridMultilevel"/>
    <w:tmpl w:val="B5A4C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C6EA8"/>
    <w:multiLevelType w:val="multilevel"/>
    <w:tmpl w:val="E41C947A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DDF72CC"/>
    <w:multiLevelType w:val="multilevel"/>
    <w:tmpl w:val="9F38AD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9837A48"/>
    <w:multiLevelType w:val="multilevel"/>
    <w:tmpl w:val="4844D0C4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7A932593"/>
    <w:multiLevelType w:val="multilevel"/>
    <w:tmpl w:val="977E3610"/>
    <w:lvl w:ilvl="0">
      <w:start w:val="27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7D7A7456"/>
    <w:multiLevelType w:val="multilevel"/>
    <w:tmpl w:val="B60462D2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248782296">
    <w:abstractNumId w:val="9"/>
  </w:num>
  <w:num w:numId="2" w16cid:durableId="2066950478">
    <w:abstractNumId w:val="13"/>
  </w:num>
  <w:num w:numId="3" w16cid:durableId="104468769">
    <w:abstractNumId w:val="6"/>
  </w:num>
  <w:num w:numId="4" w16cid:durableId="1428883915">
    <w:abstractNumId w:val="3"/>
  </w:num>
  <w:num w:numId="5" w16cid:durableId="376007056">
    <w:abstractNumId w:val="2"/>
  </w:num>
  <w:num w:numId="6" w16cid:durableId="998726477">
    <w:abstractNumId w:val="1"/>
  </w:num>
  <w:num w:numId="7" w16cid:durableId="1892225917">
    <w:abstractNumId w:val="4"/>
  </w:num>
  <w:num w:numId="8" w16cid:durableId="155804110">
    <w:abstractNumId w:val="7"/>
  </w:num>
  <w:num w:numId="9" w16cid:durableId="1658460293">
    <w:abstractNumId w:val="20"/>
  </w:num>
  <w:num w:numId="10" w16cid:durableId="1813791834">
    <w:abstractNumId w:val="16"/>
  </w:num>
  <w:num w:numId="11" w16cid:durableId="2132745310">
    <w:abstractNumId w:val="14"/>
  </w:num>
  <w:num w:numId="12" w16cid:durableId="42024328">
    <w:abstractNumId w:val="12"/>
  </w:num>
  <w:num w:numId="13" w16cid:durableId="1448936826">
    <w:abstractNumId w:val="8"/>
  </w:num>
  <w:num w:numId="14" w16cid:durableId="691105126">
    <w:abstractNumId w:val="0"/>
  </w:num>
  <w:num w:numId="15" w16cid:durableId="1778983921">
    <w:abstractNumId w:val="19"/>
  </w:num>
  <w:num w:numId="16" w16cid:durableId="1105886920">
    <w:abstractNumId w:val="17"/>
  </w:num>
  <w:num w:numId="17" w16cid:durableId="1458989080">
    <w:abstractNumId w:val="18"/>
  </w:num>
  <w:num w:numId="18" w16cid:durableId="1444763232">
    <w:abstractNumId w:val="5"/>
  </w:num>
  <w:num w:numId="19" w16cid:durableId="227107141">
    <w:abstractNumId w:val="11"/>
  </w:num>
  <w:num w:numId="20" w16cid:durableId="307325467">
    <w:abstractNumId w:val="10"/>
  </w:num>
  <w:num w:numId="21" w16cid:durableId="176954284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422615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374"/>
    <w:rsid w:val="000B7AE3"/>
    <w:rsid w:val="000E1C3E"/>
    <w:rsid w:val="00101A6A"/>
    <w:rsid w:val="00122197"/>
    <w:rsid w:val="002052D1"/>
    <w:rsid w:val="00255539"/>
    <w:rsid w:val="00280960"/>
    <w:rsid w:val="002C1656"/>
    <w:rsid w:val="00305AE1"/>
    <w:rsid w:val="00314DCA"/>
    <w:rsid w:val="003227FB"/>
    <w:rsid w:val="003449E9"/>
    <w:rsid w:val="00371112"/>
    <w:rsid w:val="00402374"/>
    <w:rsid w:val="00402B8F"/>
    <w:rsid w:val="00450BC3"/>
    <w:rsid w:val="00472A1A"/>
    <w:rsid w:val="004B5C3D"/>
    <w:rsid w:val="005A117F"/>
    <w:rsid w:val="006119EA"/>
    <w:rsid w:val="00673C5A"/>
    <w:rsid w:val="00745634"/>
    <w:rsid w:val="007A4658"/>
    <w:rsid w:val="007F035E"/>
    <w:rsid w:val="007F4F66"/>
    <w:rsid w:val="0080096C"/>
    <w:rsid w:val="008631CA"/>
    <w:rsid w:val="0088088D"/>
    <w:rsid w:val="00971660"/>
    <w:rsid w:val="009E636D"/>
    <w:rsid w:val="00A41643"/>
    <w:rsid w:val="00A5356B"/>
    <w:rsid w:val="00A93658"/>
    <w:rsid w:val="00AF0B2B"/>
    <w:rsid w:val="00B41D81"/>
    <w:rsid w:val="00B43B78"/>
    <w:rsid w:val="00BC5F8B"/>
    <w:rsid w:val="00C2397A"/>
    <w:rsid w:val="00D13CC9"/>
    <w:rsid w:val="00DD3DB0"/>
    <w:rsid w:val="00DE4EC1"/>
    <w:rsid w:val="00E06A75"/>
    <w:rsid w:val="00E26A5C"/>
    <w:rsid w:val="00E3142A"/>
    <w:rsid w:val="00E60196"/>
    <w:rsid w:val="00E65DC7"/>
    <w:rsid w:val="00F87A8F"/>
    <w:rsid w:val="00FA2907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16C8"/>
  <w15:docId w15:val="{0D92E787-EA0A-4A9D-A27C-446B8D13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D81"/>
    <w:pPr>
      <w:spacing w:after="10" w:line="266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41D81"/>
    <w:pPr>
      <w:keepNext/>
      <w:keepLines/>
      <w:spacing w:line="259" w:lineRule="auto"/>
      <w:ind w:left="715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rsid w:val="00B41D81"/>
    <w:pPr>
      <w:keepNext/>
      <w:keepLines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B41D8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qFormat/>
    <w:rsid w:val="00B41D8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5308E2"/>
    <w:rPr>
      <w:rFonts w:ascii="Times New Roman" w:eastAsia="Times New Roman" w:hAnsi="Times New Roman" w:cs="Times New Roman"/>
      <w:color w:val="000000"/>
      <w:sz w:val="20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5308E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B41D81"/>
    <w:pPr>
      <w:spacing w:after="140" w:line="276" w:lineRule="auto"/>
    </w:pPr>
  </w:style>
  <w:style w:type="paragraph" w:styleId="Lista">
    <w:name w:val="List"/>
    <w:basedOn w:val="Tekstpodstawowy"/>
    <w:rsid w:val="00B41D81"/>
    <w:rPr>
      <w:rFonts w:cs="Arial"/>
    </w:rPr>
  </w:style>
  <w:style w:type="paragraph" w:styleId="Legenda">
    <w:name w:val="caption"/>
    <w:basedOn w:val="Normalny"/>
    <w:qFormat/>
    <w:rsid w:val="00B41D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41D81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B41D81"/>
  </w:style>
  <w:style w:type="paragraph" w:styleId="Stopka">
    <w:name w:val="footer"/>
    <w:basedOn w:val="Gwkaistopka"/>
    <w:rsid w:val="00B41D81"/>
  </w:style>
  <w:style w:type="table" w:customStyle="1" w:styleId="TableGrid">
    <w:name w:val="TableGrid"/>
    <w:rsid w:val="00B41D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3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6B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Standard">
    <w:name w:val="Standard"/>
    <w:rsid w:val="003227FB"/>
    <w:pPr>
      <w:widowControl w:val="0"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3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1432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dc:description/>
  <cp:lastModifiedBy>Anetta Kapuścińska</cp:lastModifiedBy>
  <cp:revision>12</cp:revision>
  <cp:lastPrinted>2023-05-19T06:22:00Z</cp:lastPrinted>
  <dcterms:created xsi:type="dcterms:W3CDTF">2023-05-19T06:21:00Z</dcterms:created>
  <dcterms:modified xsi:type="dcterms:W3CDTF">2023-11-17T10:01:00Z</dcterms:modified>
  <dc:language>pl-PL</dc:language>
</cp:coreProperties>
</file>