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8A742E" w:rsidRPr="00475A1F" w14:paraId="22D89AEA" w14:textId="77777777" w:rsidTr="00F92607">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475A1F" w:rsidRPr="00475A1F" w14:paraId="7143E8E4" w14:textId="77777777" w:rsidTr="00F92607">
              <w:tc>
                <w:tcPr>
                  <w:tcW w:w="3898" w:type="dxa"/>
                </w:tcPr>
                <w:p w14:paraId="3A73064A" w14:textId="77777777" w:rsidR="008A742E" w:rsidRPr="00475A1F" w:rsidRDefault="008A742E" w:rsidP="008A742E">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69C507B7" w14:textId="77777777" w:rsidR="008A742E" w:rsidRPr="00F41F29" w:rsidRDefault="008A742E" w:rsidP="008A742E">
                  <w:pPr>
                    <w:keepNext/>
                    <w:framePr w:hSpace="141" w:wrap="around" w:vAnchor="text" w:hAnchor="text" w:y="1"/>
                    <w:spacing w:after="0" w:line="240" w:lineRule="auto"/>
                    <w:suppressOverlap/>
                    <w:jc w:val="center"/>
                    <w:outlineLvl w:val="6"/>
                    <w:rPr>
                      <w:rFonts w:ascii="Arial" w:eastAsia="Times New Roman" w:hAnsi="Arial" w:cs="Times New Roman"/>
                      <w:sz w:val="24"/>
                      <w:szCs w:val="20"/>
                      <w:lang w:eastAsia="pl-PL"/>
                    </w:rPr>
                  </w:pPr>
                  <w:r w:rsidRPr="00F41F29">
                    <w:rPr>
                      <w:rFonts w:ascii="Arial" w:eastAsia="Times New Roman" w:hAnsi="Arial" w:cs="Times New Roman"/>
                      <w:sz w:val="24"/>
                      <w:szCs w:val="20"/>
                      <w:lang w:eastAsia="pl-PL"/>
                    </w:rPr>
                    <w:t>Z A T W I E R D Z A M</w:t>
                  </w:r>
                </w:p>
                <w:p w14:paraId="46C5F895" w14:textId="77777777" w:rsidR="008A742E" w:rsidRPr="00F41F29" w:rsidRDefault="008A742E" w:rsidP="008A742E">
                  <w:pPr>
                    <w:keepNext/>
                    <w:framePr w:hSpace="141" w:wrap="around" w:vAnchor="text" w:hAnchor="text" w:y="1"/>
                    <w:spacing w:after="0" w:line="240" w:lineRule="auto"/>
                    <w:suppressOverlap/>
                    <w:jc w:val="center"/>
                    <w:outlineLvl w:val="6"/>
                    <w:rPr>
                      <w:rFonts w:ascii="Arial" w:eastAsia="Times New Roman" w:hAnsi="Arial" w:cs="Times New Roman"/>
                      <w:sz w:val="24"/>
                      <w:szCs w:val="20"/>
                      <w:lang w:val="de-DE" w:eastAsia="pl-PL"/>
                    </w:rPr>
                  </w:pPr>
                  <w:r w:rsidRPr="00F41F29">
                    <w:rPr>
                      <w:rFonts w:ascii="Arial" w:eastAsia="Times New Roman" w:hAnsi="Arial" w:cs="Times New Roman"/>
                      <w:sz w:val="24"/>
                      <w:szCs w:val="20"/>
                      <w:lang w:val="de-DE" w:eastAsia="pl-PL"/>
                    </w:rPr>
                    <w:t>D Y R E K T O R</w:t>
                  </w:r>
                </w:p>
                <w:p w14:paraId="33DE44B2" w14:textId="77777777" w:rsidR="008A742E" w:rsidRPr="00F41F29" w:rsidRDefault="008A742E" w:rsidP="008A742E">
                  <w:pPr>
                    <w:framePr w:hSpace="141" w:wrap="around" w:vAnchor="text" w:hAnchor="text" w:y="1"/>
                    <w:spacing w:after="0" w:line="240" w:lineRule="auto"/>
                    <w:suppressOverlap/>
                    <w:jc w:val="center"/>
                    <w:rPr>
                      <w:rFonts w:ascii="Times New Roman" w:eastAsia="Times New Roman" w:hAnsi="Times New Roman" w:cs="Times New Roman"/>
                      <w:sz w:val="24"/>
                      <w:szCs w:val="20"/>
                      <w:lang w:val="de-DE" w:eastAsia="pl-PL"/>
                    </w:rPr>
                  </w:pPr>
                </w:p>
                <w:p w14:paraId="70FE2EF6" w14:textId="13EE8865" w:rsidR="008A742E" w:rsidRPr="00F41F29" w:rsidRDefault="008A742E" w:rsidP="008A742E">
                  <w:pPr>
                    <w:keepNext/>
                    <w:framePr w:hSpace="141" w:wrap="around" w:vAnchor="text" w:hAnchor="text" w:y="1"/>
                    <w:spacing w:after="0" w:line="240" w:lineRule="auto"/>
                    <w:suppressOverlap/>
                    <w:jc w:val="center"/>
                    <w:outlineLvl w:val="6"/>
                    <w:rPr>
                      <w:rFonts w:ascii="Arial" w:eastAsia="Times New Roman" w:hAnsi="Arial" w:cs="Times New Roman"/>
                      <w:sz w:val="24"/>
                      <w:szCs w:val="20"/>
                      <w:lang w:eastAsia="pl-PL"/>
                    </w:rPr>
                  </w:pPr>
                  <w:r w:rsidRPr="00F41F29">
                    <w:rPr>
                      <w:rFonts w:ascii="Arial" w:eastAsia="Times New Roman" w:hAnsi="Arial" w:cs="Times New Roman"/>
                      <w:sz w:val="24"/>
                      <w:szCs w:val="20"/>
                      <w:lang w:eastAsia="pl-PL"/>
                    </w:rPr>
                    <w:t xml:space="preserve">płk dr </w:t>
                  </w:r>
                  <w:r w:rsidR="00475A1F" w:rsidRPr="00F41F29">
                    <w:rPr>
                      <w:rFonts w:ascii="Arial" w:eastAsia="Times New Roman" w:hAnsi="Arial" w:cs="Times New Roman"/>
                      <w:sz w:val="24"/>
                      <w:szCs w:val="20"/>
                      <w:lang w:eastAsia="pl-PL"/>
                    </w:rPr>
                    <w:t xml:space="preserve">hab. </w:t>
                  </w:r>
                  <w:r w:rsidRPr="00F41F29">
                    <w:rPr>
                      <w:rFonts w:ascii="Arial" w:eastAsia="Times New Roman" w:hAnsi="Arial" w:cs="Times New Roman"/>
                      <w:sz w:val="24"/>
                      <w:szCs w:val="20"/>
                      <w:lang w:eastAsia="pl-PL"/>
                    </w:rPr>
                    <w:t>inż. Rafał BAZELA</w:t>
                  </w:r>
                </w:p>
                <w:p w14:paraId="625C8C73" w14:textId="77777777" w:rsidR="008A742E" w:rsidRPr="00F41F29" w:rsidRDefault="008A742E" w:rsidP="008A742E">
                  <w:pPr>
                    <w:framePr w:hSpace="141" w:wrap="around" w:vAnchor="text" w:hAnchor="text" w:y="1"/>
                    <w:spacing w:after="0" w:line="240" w:lineRule="auto"/>
                    <w:suppressOverlap/>
                    <w:jc w:val="center"/>
                    <w:rPr>
                      <w:rFonts w:ascii="Times New Roman" w:eastAsia="Times New Roman" w:hAnsi="Times New Roman" w:cs="Times New Roman"/>
                      <w:sz w:val="24"/>
                      <w:szCs w:val="20"/>
                      <w:lang w:eastAsia="pl-PL"/>
                    </w:rPr>
                  </w:pPr>
                </w:p>
                <w:p w14:paraId="13850600" w14:textId="77777777" w:rsidR="008A742E" w:rsidRPr="00475A1F" w:rsidRDefault="008A742E" w:rsidP="008A742E">
                  <w:pPr>
                    <w:keepNext/>
                    <w:framePr w:hSpace="141" w:wrap="around" w:vAnchor="text" w:hAnchor="text" w:y="1"/>
                    <w:spacing w:after="0" w:line="240" w:lineRule="auto"/>
                    <w:suppressOverlap/>
                    <w:jc w:val="center"/>
                    <w:outlineLvl w:val="6"/>
                    <w:rPr>
                      <w:rFonts w:ascii="Arial" w:eastAsia="Times New Roman" w:hAnsi="Arial" w:cs="Times New Roman"/>
                      <w:color w:val="FF0000"/>
                      <w:sz w:val="24"/>
                      <w:szCs w:val="20"/>
                      <w:lang w:val="en-US" w:eastAsia="pl-PL"/>
                    </w:rPr>
                  </w:pPr>
                  <w:r w:rsidRPr="00F41F29">
                    <w:rPr>
                      <w:rFonts w:ascii="Arial" w:eastAsia="Times New Roman" w:hAnsi="Arial" w:cs="Times New Roman"/>
                      <w:sz w:val="24"/>
                      <w:szCs w:val="20"/>
                      <w:lang w:val="en-US" w:eastAsia="pl-PL"/>
                    </w:rPr>
                    <w:t>Data.......................................</w:t>
                  </w:r>
                </w:p>
              </w:tc>
            </w:tr>
          </w:tbl>
          <w:p w14:paraId="554A6A30" w14:textId="77777777" w:rsidR="008A742E" w:rsidRPr="00475A1F"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ABBD6ED" w14:textId="7DAB35B9" w:rsidR="008A742E" w:rsidRPr="00475A1F" w:rsidRDefault="008A742E" w:rsidP="008A742E">
      <w:pPr>
        <w:spacing w:after="0" w:line="240" w:lineRule="auto"/>
        <w:ind w:right="-284"/>
        <w:rPr>
          <w:rFonts w:ascii="Arial" w:eastAsia="Times New Roman" w:hAnsi="Arial" w:cs="Times New Roman"/>
          <w:b/>
          <w:color w:val="FF0000"/>
          <w:sz w:val="24"/>
          <w:szCs w:val="20"/>
          <w:highlight w:val="white"/>
          <w:lang w:eastAsia="pl-PL"/>
        </w:rPr>
      </w:pPr>
      <w:bookmarkStart w:id="0" w:name="OLE_LINK2"/>
      <w:bookmarkStart w:id="1" w:name="OLE_LINK3"/>
    </w:p>
    <w:p w14:paraId="43312CB9" w14:textId="77777777" w:rsidR="008A742E" w:rsidRPr="00475A1F" w:rsidRDefault="008A742E" w:rsidP="008A742E">
      <w:pPr>
        <w:spacing w:after="0" w:line="240" w:lineRule="auto"/>
        <w:ind w:right="-284"/>
        <w:rPr>
          <w:rFonts w:ascii="Arial" w:eastAsia="Times New Roman" w:hAnsi="Arial" w:cs="Times New Roman"/>
          <w:b/>
          <w:color w:val="FF0000"/>
          <w:sz w:val="24"/>
          <w:szCs w:val="20"/>
          <w:highlight w:val="white"/>
          <w:lang w:eastAsia="pl-PL"/>
        </w:rPr>
      </w:pPr>
    </w:p>
    <w:p w14:paraId="508D7AE4" w14:textId="19D5AEAE" w:rsidR="008A742E" w:rsidRPr="00475A1F"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475A1F">
        <w:rPr>
          <w:rFonts w:ascii="Arial" w:eastAsia="Times New Roman" w:hAnsi="Arial" w:cs="Times New Roman"/>
          <w:b/>
          <w:color w:val="FF0000"/>
          <w:sz w:val="24"/>
          <w:szCs w:val="20"/>
          <w:highlight w:val="white"/>
          <w:lang w:eastAsia="pl-PL"/>
        </w:rPr>
        <w:tab/>
      </w:r>
      <w:r w:rsidRPr="00475A1F">
        <w:rPr>
          <w:rFonts w:ascii="Arial" w:eastAsia="Times New Roman" w:hAnsi="Arial" w:cs="Times New Roman"/>
          <w:b/>
          <w:color w:val="FF0000"/>
          <w:sz w:val="24"/>
          <w:szCs w:val="20"/>
          <w:highlight w:val="white"/>
          <w:lang w:eastAsia="pl-PL"/>
        </w:rPr>
        <w:br w:type="textWrapping" w:clear="all"/>
      </w:r>
      <w:r w:rsidRPr="00475A1F">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475A1F"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F41F2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F41F29">
              <w:rPr>
                <w:rFonts w:ascii="Arial" w:eastAsia="Times New Roman" w:hAnsi="Arial" w:cs="Times New Roman"/>
                <w:b/>
                <w:sz w:val="28"/>
                <w:szCs w:val="20"/>
                <w:u w:val="single"/>
                <w:lang w:eastAsia="pl-PL"/>
              </w:rPr>
              <w:t>ZAMAWIAJĄCY:</w:t>
            </w:r>
          </w:p>
          <w:p w14:paraId="2D8C74B5" w14:textId="77777777" w:rsidR="008A742E" w:rsidRPr="00F41F2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F41F29" w:rsidRDefault="008A742E" w:rsidP="008A742E">
            <w:pPr>
              <w:spacing w:after="0" w:line="240" w:lineRule="auto"/>
              <w:ind w:right="469"/>
              <w:jc w:val="right"/>
              <w:rPr>
                <w:rFonts w:ascii="Arial" w:eastAsia="Times New Roman" w:hAnsi="Arial" w:cs="Times New Roman"/>
                <w:sz w:val="24"/>
                <w:szCs w:val="20"/>
                <w:lang w:eastAsia="pl-PL"/>
              </w:rPr>
            </w:pPr>
            <w:r w:rsidRPr="00F41F29">
              <w:rPr>
                <w:rFonts w:ascii="Arial" w:eastAsia="Times New Roman" w:hAnsi="Arial" w:cs="Times New Roman"/>
                <w:sz w:val="24"/>
                <w:szCs w:val="20"/>
                <w:lang w:eastAsia="pl-PL"/>
              </w:rPr>
              <w:t>WOJSKOWY INSTYTUT TECHNICZNY UZBROJENIA</w:t>
            </w:r>
          </w:p>
          <w:p w14:paraId="68F19D3C" w14:textId="77777777" w:rsidR="008A742E" w:rsidRPr="00F41F2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F41F29" w:rsidRDefault="008A742E" w:rsidP="008A742E">
            <w:pPr>
              <w:spacing w:after="0" w:line="240" w:lineRule="auto"/>
              <w:ind w:right="469"/>
              <w:jc w:val="right"/>
              <w:rPr>
                <w:rFonts w:ascii="Arial" w:eastAsia="Times New Roman" w:hAnsi="Arial" w:cs="Times New Roman"/>
                <w:sz w:val="24"/>
                <w:szCs w:val="20"/>
                <w:lang w:eastAsia="pl-PL"/>
              </w:rPr>
            </w:pPr>
            <w:r w:rsidRPr="00F41F29">
              <w:rPr>
                <w:rFonts w:ascii="Arial" w:eastAsia="Times New Roman" w:hAnsi="Arial" w:cs="Times New Roman"/>
                <w:sz w:val="24"/>
                <w:szCs w:val="20"/>
                <w:lang w:eastAsia="pl-PL"/>
              </w:rPr>
              <w:t>05-220 Zielonka, ul. Prymasa Stefana Wyszyńskiego 7</w:t>
            </w:r>
          </w:p>
          <w:p w14:paraId="1A4DE542" w14:textId="77777777" w:rsidR="008A742E" w:rsidRPr="00F41F29" w:rsidRDefault="008A742E" w:rsidP="008A742E">
            <w:pPr>
              <w:spacing w:after="0" w:line="240" w:lineRule="auto"/>
              <w:ind w:right="469"/>
              <w:jc w:val="right"/>
              <w:rPr>
                <w:rFonts w:ascii="Arial" w:eastAsia="Times New Roman" w:hAnsi="Arial" w:cs="Times New Roman"/>
                <w:sz w:val="24"/>
                <w:szCs w:val="20"/>
                <w:lang w:val="en-US" w:eastAsia="pl-PL"/>
              </w:rPr>
            </w:pPr>
            <w:r w:rsidRPr="00F41F29">
              <w:rPr>
                <w:rFonts w:ascii="Arial" w:eastAsia="Times New Roman" w:hAnsi="Arial" w:cs="Times New Roman"/>
                <w:sz w:val="24"/>
                <w:szCs w:val="20"/>
                <w:lang w:eastAsia="pl-PL"/>
              </w:rPr>
              <w:t xml:space="preserve">  </w:t>
            </w:r>
            <w:r w:rsidRPr="00F41F29">
              <w:rPr>
                <w:rFonts w:ascii="Arial" w:eastAsia="Times New Roman" w:hAnsi="Arial" w:cs="Times New Roman"/>
                <w:sz w:val="24"/>
                <w:szCs w:val="20"/>
                <w:lang w:val="en-US" w:eastAsia="pl-PL"/>
              </w:rPr>
              <w:t xml:space="preserve">tel. 22 761- 46- 80 </w:t>
            </w:r>
          </w:p>
          <w:p w14:paraId="3960D03F" w14:textId="77777777" w:rsidR="008A742E" w:rsidRPr="00F41F2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F41F29">
              <w:rPr>
                <w:rFonts w:ascii="Arial" w:eastAsia="Times New Roman" w:hAnsi="Arial" w:cs="Times New Roman"/>
                <w:sz w:val="24"/>
                <w:szCs w:val="20"/>
                <w:lang w:val="en-US" w:eastAsia="pl-PL"/>
              </w:rPr>
              <w:t>NIP        125-00-00-208</w:t>
            </w:r>
          </w:p>
          <w:p w14:paraId="5221CE5D" w14:textId="77777777" w:rsidR="008A742E" w:rsidRPr="00F41F29" w:rsidRDefault="008A742E" w:rsidP="008A742E">
            <w:pPr>
              <w:spacing w:after="0" w:line="240" w:lineRule="auto"/>
              <w:ind w:right="477"/>
              <w:jc w:val="right"/>
              <w:rPr>
                <w:rFonts w:ascii="Arial" w:eastAsia="Times New Roman" w:hAnsi="Arial" w:cs="Times New Roman"/>
                <w:sz w:val="24"/>
                <w:szCs w:val="20"/>
                <w:lang w:val="en-US" w:eastAsia="pl-PL"/>
              </w:rPr>
            </w:pPr>
            <w:r w:rsidRPr="00F41F29">
              <w:rPr>
                <w:rFonts w:ascii="Arial" w:eastAsia="Times New Roman" w:hAnsi="Arial" w:cs="Times New Roman"/>
                <w:sz w:val="24"/>
                <w:szCs w:val="20"/>
                <w:lang w:val="en-US" w:eastAsia="pl-PL"/>
              </w:rPr>
              <w:t>REGON        010153990</w:t>
            </w:r>
          </w:p>
          <w:p w14:paraId="75F69894" w14:textId="77777777" w:rsidR="008A742E" w:rsidRPr="00F41F2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F41F2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F41F29">
              <w:rPr>
                <w:rFonts w:ascii="Arial" w:eastAsia="Times New Roman" w:hAnsi="Arial" w:cs="Times New Roman"/>
                <w:sz w:val="24"/>
                <w:szCs w:val="20"/>
                <w:lang w:val="en-US" w:eastAsia="pl-PL"/>
              </w:rPr>
              <w:t xml:space="preserve">                                    e-mail:witu@witu.mil.pl</w:t>
            </w:r>
          </w:p>
          <w:p w14:paraId="42D61FC7" w14:textId="77777777" w:rsidR="008A742E" w:rsidRPr="00F41F2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F41F29">
              <w:rPr>
                <w:rFonts w:ascii="Arial" w:eastAsia="Times New Roman" w:hAnsi="Arial" w:cs="Times New Roman"/>
                <w:sz w:val="24"/>
                <w:szCs w:val="20"/>
                <w:lang w:val="en-US" w:eastAsia="pl-PL"/>
              </w:rPr>
              <w:t xml:space="preserve">                         www.witu.mil.pl</w:t>
            </w:r>
          </w:p>
          <w:p w14:paraId="2B8DE6AB" w14:textId="77777777" w:rsidR="008A742E" w:rsidRPr="00F41F2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F41F29">
              <w:rPr>
                <w:rFonts w:ascii="Arial" w:eastAsia="Times New Roman" w:hAnsi="Arial" w:cs="Times New Roman"/>
                <w:sz w:val="24"/>
                <w:szCs w:val="20"/>
                <w:lang w:val="en-US" w:eastAsia="pl-PL"/>
              </w:rPr>
              <w:t xml:space="preserve">                                    </w:t>
            </w:r>
            <w:hyperlink r:id="rId8" w:tgtFrame="_blank" w:history="1">
              <w:r w:rsidRPr="00F41F2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475A1F"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475A1F"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475A1F"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F41F29" w:rsidRDefault="008A742E" w:rsidP="008A742E">
      <w:pPr>
        <w:spacing w:after="0" w:line="240" w:lineRule="auto"/>
        <w:jc w:val="center"/>
        <w:rPr>
          <w:rFonts w:ascii="Arial" w:eastAsia="Times New Roman" w:hAnsi="Arial" w:cs="Times New Roman"/>
          <w:b/>
          <w:sz w:val="28"/>
          <w:szCs w:val="20"/>
          <w:lang w:eastAsia="pl-PL"/>
        </w:rPr>
      </w:pPr>
      <w:r w:rsidRPr="00F41F29">
        <w:rPr>
          <w:rFonts w:ascii="Arial" w:eastAsia="Times New Roman" w:hAnsi="Arial" w:cs="Times New Roman"/>
          <w:b/>
          <w:sz w:val="28"/>
          <w:szCs w:val="20"/>
          <w:lang w:eastAsia="pl-PL"/>
        </w:rPr>
        <w:t>SPECYFIKACJA</w:t>
      </w:r>
    </w:p>
    <w:p w14:paraId="3F7C311D" w14:textId="77777777" w:rsidR="008A742E" w:rsidRPr="00F41F29" w:rsidRDefault="008A742E" w:rsidP="008A742E">
      <w:pPr>
        <w:keepNext/>
        <w:spacing w:after="0" w:line="240" w:lineRule="auto"/>
        <w:jc w:val="center"/>
        <w:outlineLvl w:val="1"/>
        <w:rPr>
          <w:rFonts w:ascii="Arial" w:eastAsia="Arial Unicode MS" w:hAnsi="Arial" w:cs="Arial"/>
          <w:b/>
          <w:sz w:val="28"/>
          <w:szCs w:val="24"/>
          <w:lang w:eastAsia="pl-PL"/>
        </w:rPr>
      </w:pPr>
      <w:r w:rsidRPr="00F41F29">
        <w:rPr>
          <w:rFonts w:ascii="Arial" w:eastAsia="Times New Roman" w:hAnsi="Arial" w:cs="Arial"/>
          <w:b/>
          <w:sz w:val="28"/>
          <w:szCs w:val="24"/>
          <w:lang w:eastAsia="pl-PL"/>
        </w:rPr>
        <w:t xml:space="preserve"> WARUNKÓW ZAMÓWIENIA</w:t>
      </w:r>
    </w:p>
    <w:p w14:paraId="1A750BE4" w14:textId="77777777" w:rsidR="008A742E" w:rsidRPr="00F41F29" w:rsidRDefault="008A742E" w:rsidP="008A742E">
      <w:pPr>
        <w:spacing w:after="0" w:line="240" w:lineRule="auto"/>
        <w:jc w:val="center"/>
        <w:rPr>
          <w:rFonts w:ascii="Arial" w:eastAsia="Times New Roman" w:hAnsi="Arial" w:cs="Times New Roman"/>
          <w:b/>
          <w:sz w:val="28"/>
          <w:szCs w:val="20"/>
          <w:lang w:eastAsia="pl-PL"/>
        </w:rPr>
      </w:pPr>
      <w:r w:rsidRPr="00F41F29">
        <w:rPr>
          <w:rFonts w:ascii="Arial" w:eastAsia="Times New Roman" w:hAnsi="Arial" w:cs="Times New Roman"/>
          <w:b/>
          <w:sz w:val="28"/>
          <w:szCs w:val="20"/>
          <w:lang w:eastAsia="pl-PL"/>
        </w:rPr>
        <w:t>/SWZ/</w:t>
      </w:r>
    </w:p>
    <w:p w14:paraId="1755E1F4" w14:textId="77777777" w:rsidR="008A742E" w:rsidRPr="00F41F2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F41F29" w:rsidRDefault="008A742E" w:rsidP="008A742E">
      <w:pPr>
        <w:keepNext/>
        <w:spacing w:after="0" w:line="240" w:lineRule="auto"/>
        <w:jc w:val="center"/>
        <w:outlineLvl w:val="1"/>
        <w:rPr>
          <w:rFonts w:ascii="Arial" w:eastAsia="Arial Unicode MS" w:hAnsi="Arial" w:cs="Arial"/>
          <w:b/>
          <w:sz w:val="28"/>
          <w:szCs w:val="24"/>
          <w:lang w:eastAsia="pl-PL"/>
        </w:rPr>
      </w:pPr>
      <w:r w:rsidRPr="00F41F29">
        <w:rPr>
          <w:rFonts w:ascii="Arial" w:eastAsia="Times New Roman" w:hAnsi="Arial" w:cs="Arial"/>
          <w:b/>
          <w:sz w:val="28"/>
          <w:szCs w:val="24"/>
          <w:lang w:eastAsia="pl-PL"/>
        </w:rPr>
        <w:t>TRYB UDZIELENIA ZAMÓWIENIA</w:t>
      </w:r>
    </w:p>
    <w:p w14:paraId="64E18A56" w14:textId="77777777" w:rsidR="008A742E" w:rsidRPr="00F41F2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F41F29" w:rsidRDefault="008A742E" w:rsidP="008A742E">
      <w:pPr>
        <w:spacing w:after="0" w:line="360" w:lineRule="auto"/>
        <w:jc w:val="center"/>
        <w:rPr>
          <w:rFonts w:ascii="Arial" w:eastAsia="Times New Roman" w:hAnsi="Arial" w:cs="Times New Roman"/>
          <w:sz w:val="24"/>
          <w:szCs w:val="20"/>
          <w:lang w:eastAsia="pl-PL"/>
        </w:rPr>
      </w:pPr>
      <w:r w:rsidRPr="00F41F29">
        <w:rPr>
          <w:rFonts w:ascii="Arial" w:eastAsia="Times New Roman" w:hAnsi="Arial" w:cs="Times New Roman"/>
          <w:sz w:val="24"/>
          <w:szCs w:val="20"/>
          <w:lang w:eastAsia="pl-PL"/>
        </w:rPr>
        <w:t>ZAMAWIAJĄCY ZAPRASZA DO SKŁADANIA OFERT</w:t>
      </w:r>
    </w:p>
    <w:p w14:paraId="752C8641" w14:textId="77777777" w:rsidR="008A742E" w:rsidRPr="00F41F29" w:rsidRDefault="008A742E" w:rsidP="008A742E">
      <w:pPr>
        <w:spacing w:after="0" w:line="360" w:lineRule="auto"/>
        <w:jc w:val="center"/>
        <w:rPr>
          <w:rFonts w:ascii="Arial" w:eastAsia="Times New Roman" w:hAnsi="Arial" w:cs="Times New Roman"/>
          <w:sz w:val="24"/>
          <w:szCs w:val="20"/>
          <w:lang w:eastAsia="pl-PL"/>
        </w:rPr>
      </w:pPr>
      <w:r w:rsidRPr="00F41F29">
        <w:rPr>
          <w:rFonts w:ascii="Arial" w:eastAsia="Times New Roman" w:hAnsi="Arial" w:cs="Times New Roman"/>
          <w:sz w:val="24"/>
          <w:szCs w:val="20"/>
          <w:lang w:eastAsia="pl-PL"/>
        </w:rPr>
        <w:t>W TRYBIE PODSTAWOWYM</w:t>
      </w:r>
    </w:p>
    <w:p w14:paraId="4827526A" w14:textId="77777777" w:rsidR="008A742E" w:rsidRPr="00475A1F" w:rsidRDefault="008A742E" w:rsidP="008A742E">
      <w:pPr>
        <w:spacing w:after="0" w:line="360" w:lineRule="auto"/>
        <w:jc w:val="center"/>
        <w:rPr>
          <w:rFonts w:ascii="Arial" w:eastAsia="Times New Roman" w:hAnsi="Arial" w:cs="Times New Roman"/>
          <w:color w:val="FF0000"/>
          <w:sz w:val="24"/>
          <w:szCs w:val="20"/>
          <w:lang w:eastAsia="pl-PL"/>
        </w:rPr>
      </w:pPr>
    </w:p>
    <w:p w14:paraId="27918E71" w14:textId="3F0AFB4B" w:rsidR="008A742E" w:rsidRPr="00F41F29" w:rsidRDefault="008A742E" w:rsidP="008A742E">
      <w:pPr>
        <w:spacing w:after="0" w:line="360" w:lineRule="auto"/>
        <w:jc w:val="center"/>
        <w:rPr>
          <w:rFonts w:ascii="Arial" w:eastAsia="Times New Roman" w:hAnsi="Arial" w:cs="Times New Roman"/>
          <w:sz w:val="24"/>
          <w:szCs w:val="20"/>
          <w:lang w:eastAsia="pl-PL"/>
        </w:rPr>
      </w:pPr>
      <w:r w:rsidRPr="00F41F29">
        <w:rPr>
          <w:rFonts w:ascii="Arial" w:eastAsia="Times New Roman" w:hAnsi="Arial" w:cs="Arial"/>
          <w:sz w:val="24"/>
          <w:szCs w:val="24"/>
          <w:lang w:eastAsia="pl-PL"/>
        </w:rPr>
        <w:t xml:space="preserve">wszczętym na podstawie ustawy z dnia 11 września 2019 r. </w:t>
      </w:r>
      <w:r w:rsidRPr="00F41F29">
        <w:rPr>
          <w:rFonts w:ascii="Arial" w:eastAsia="Times New Roman" w:hAnsi="Arial" w:cs="Arial"/>
          <w:sz w:val="24"/>
          <w:szCs w:val="24"/>
          <w:lang w:eastAsia="pl-PL"/>
        </w:rPr>
        <w:br/>
        <w:t xml:space="preserve">– Prawo zamówień publicznych </w:t>
      </w:r>
      <w:r w:rsidR="0002499E" w:rsidRPr="00F41F29">
        <w:rPr>
          <w:rFonts w:ascii="Arial" w:eastAsia="Times New Roman" w:hAnsi="Arial" w:cs="Arial"/>
          <w:sz w:val="24"/>
          <w:szCs w:val="24"/>
          <w:lang w:eastAsia="pl-PL"/>
        </w:rPr>
        <w:t>(Dz. U. z 2021 r. poz. 1129 z poźn.zm.)</w:t>
      </w:r>
    </w:p>
    <w:p w14:paraId="1612480A" w14:textId="77777777" w:rsidR="008A742E" w:rsidRPr="00F41F29" w:rsidRDefault="008A742E" w:rsidP="008A742E">
      <w:pPr>
        <w:spacing w:after="0" w:line="240" w:lineRule="auto"/>
        <w:jc w:val="center"/>
        <w:rPr>
          <w:rFonts w:ascii="Arial" w:eastAsia="Times New Roman" w:hAnsi="Arial" w:cs="Times New Roman"/>
          <w:b/>
          <w:sz w:val="24"/>
          <w:szCs w:val="20"/>
          <w:lang w:eastAsia="pl-PL"/>
        </w:rPr>
      </w:pPr>
    </w:p>
    <w:p w14:paraId="566269F1" w14:textId="0C39274F" w:rsidR="008A742E" w:rsidRPr="00F41F29" w:rsidRDefault="00F41F29" w:rsidP="008A742E">
      <w:pPr>
        <w:spacing w:after="0" w:line="240" w:lineRule="auto"/>
        <w:jc w:val="center"/>
        <w:rPr>
          <w:rFonts w:ascii="Arial" w:eastAsia="Times New Roman" w:hAnsi="Arial" w:cs="Times New Roman"/>
          <w:b/>
          <w:sz w:val="24"/>
          <w:szCs w:val="20"/>
          <w:lang w:eastAsia="pl-PL"/>
        </w:rPr>
      </w:pPr>
      <w:r w:rsidRPr="00F41F29">
        <w:rPr>
          <w:rFonts w:ascii="Arial" w:eastAsia="Times New Roman" w:hAnsi="Arial" w:cs="Times New Roman"/>
          <w:b/>
          <w:sz w:val="24"/>
          <w:szCs w:val="20"/>
          <w:lang w:eastAsia="pl-PL"/>
        </w:rPr>
        <w:t>PRZEDMIOT ZAMÓWIENIA:</w:t>
      </w:r>
    </w:p>
    <w:p w14:paraId="1887393D" w14:textId="77777777" w:rsidR="008A742E" w:rsidRPr="00475A1F" w:rsidRDefault="008A742E" w:rsidP="008A742E">
      <w:pPr>
        <w:spacing w:after="0" w:line="240" w:lineRule="auto"/>
        <w:jc w:val="center"/>
        <w:rPr>
          <w:rFonts w:ascii="Arial" w:eastAsia="Times New Roman" w:hAnsi="Arial" w:cs="Times New Roman"/>
          <w:b/>
          <w:color w:val="FF0000"/>
          <w:sz w:val="24"/>
          <w:szCs w:val="20"/>
          <w:lang w:eastAsia="pl-PL"/>
        </w:rPr>
      </w:pPr>
    </w:p>
    <w:p w14:paraId="5260EB4B" w14:textId="68425ECB" w:rsidR="008A742E" w:rsidRPr="00F41F29" w:rsidRDefault="00111C4F" w:rsidP="00111C4F">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8"/>
          <w:szCs w:val="28"/>
          <w:lang w:eastAsia="pl-PL"/>
        </w:rPr>
        <w:t>D</w:t>
      </w:r>
      <w:r w:rsidR="00F41F29" w:rsidRPr="00F41F29">
        <w:rPr>
          <w:rFonts w:ascii="Arial" w:eastAsia="Times New Roman" w:hAnsi="Arial" w:cs="Times New Roman"/>
          <w:b/>
          <w:sz w:val="28"/>
          <w:szCs w:val="28"/>
          <w:lang w:eastAsia="pl-PL"/>
        </w:rPr>
        <w:t>zierżawa łącza ciemnych włókien światłowodowych</w:t>
      </w:r>
    </w:p>
    <w:p w14:paraId="6A824A18" w14:textId="77777777" w:rsidR="00F41F29" w:rsidRDefault="00F41F29" w:rsidP="00F07F5B">
      <w:pPr>
        <w:spacing w:after="0" w:line="240" w:lineRule="auto"/>
        <w:ind w:right="-220"/>
        <w:jc w:val="center"/>
        <w:rPr>
          <w:rFonts w:ascii="Arial" w:eastAsia="Times New Roman" w:hAnsi="Arial" w:cs="Times New Roman"/>
          <w:b/>
          <w:color w:val="FF0000"/>
          <w:sz w:val="24"/>
          <w:szCs w:val="20"/>
          <w:lang w:eastAsia="pl-PL"/>
        </w:rPr>
      </w:pPr>
    </w:p>
    <w:p w14:paraId="6B2F879E" w14:textId="0943B5A0" w:rsidR="008A742E" w:rsidRPr="001C2F7D" w:rsidRDefault="008A742E" w:rsidP="00F07F5B">
      <w:pPr>
        <w:spacing w:after="0" w:line="240" w:lineRule="auto"/>
        <w:ind w:right="-220"/>
        <w:jc w:val="center"/>
        <w:rPr>
          <w:rFonts w:ascii="Arial" w:eastAsia="Times New Roman" w:hAnsi="Arial" w:cs="Times New Roman"/>
          <w:b/>
          <w:sz w:val="24"/>
          <w:szCs w:val="20"/>
          <w:lang w:eastAsia="pl-PL"/>
        </w:rPr>
      </w:pPr>
      <w:r w:rsidRPr="001C2F7D">
        <w:rPr>
          <w:rFonts w:ascii="Arial" w:eastAsia="Times New Roman" w:hAnsi="Arial" w:cs="Times New Roman"/>
          <w:b/>
          <w:sz w:val="24"/>
          <w:szCs w:val="20"/>
          <w:lang w:eastAsia="pl-PL"/>
        </w:rPr>
        <w:t xml:space="preserve">kod CPV </w:t>
      </w:r>
      <w:r w:rsidR="00F41F29" w:rsidRPr="001C2F7D">
        <w:rPr>
          <w:rFonts w:ascii="Arial" w:eastAsia="Times New Roman" w:hAnsi="Arial" w:cs="Times New Roman"/>
          <w:b/>
          <w:sz w:val="24"/>
          <w:szCs w:val="20"/>
          <w:lang w:eastAsia="pl-PL"/>
        </w:rPr>
        <w:t>6422</w:t>
      </w:r>
      <w:r w:rsidR="001C2F7D" w:rsidRPr="001C2F7D">
        <w:rPr>
          <w:rFonts w:ascii="Arial" w:eastAsia="Times New Roman" w:hAnsi="Arial" w:cs="Times New Roman"/>
          <w:b/>
          <w:sz w:val="24"/>
          <w:szCs w:val="20"/>
          <w:lang w:eastAsia="pl-PL"/>
        </w:rPr>
        <w:t>0000-4</w:t>
      </w:r>
      <w:r w:rsidR="00F07F5B" w:rsidRPr="001C2F7D">
        <w:rPr>
          <w:rFonts w:ascii="Arial" w:eastAsia="Times New Roman" w:hAnsi="Arial" w:cs="Times New Roman"/>
          <w:b/>
          <w:sz w:val="24"/>
          <w:szCs w:val="20"/>
          <w:lang w:eastAsia="pl-PL"/>
        </w:rPr>
        <w:t xml:space="preserve">; </w:t>
      </w:r>
    </w:p>
    <w:p w14:paraId="19729D68" w14:textId="77777777" w:rsidR="008A742E" w:rsidRPr="001C2F7D" w:rsidRDefault="008A742E" w:rsidP="008A742E">
      <w:pPr>
        <w:spacing w:after="0" w:line="240" w:lineRule="auto"/>
        <w:ind w:right="-220"/>
        <w:rPr>
          <w:rFonts w:ascii="Arial" w:eastAsia="Times New Roman" w:hAnsi="Arial" w:cs="Times New Roman"/>
          <w:b/>
          <w:sz w:val="24"/>
          <w:szCs w:val="20"/>
          <w:lang w:eastAsia="pl-PL"/>
        </w:rPr>
      </w:pPr>
      <w:r w:rsidRPr="001C2F7D">
        <w:rPr>
          <w:rFonts w:ascii="Arial" w:eastAsia="Times New Roman" w:hAnsi="Arial" w:cs="Times New Roman"/>
          <w:b/>
          <w:sz w:val="24"/>
          <w:szCs w:val="20"/>
          <w:lang w:eastAsia="pl-PL"/>
        </w:rPr>
        <w:t xml:space="preserve">                                                    </w:t>
      </w:r>
    </w:p>
    <w:p w14:paraId="623F097A" w14:textId="77777777" w:rsidR="008A742E" w:rsidRPr="001C2F7D"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1C2F7D">
        <w:rPr>
          <w:rFonts w:ascii="Arial" w:eastAsia="Times New Roman" w:hAnsi="Arial" w:cs="Arial"/>
          <w:b/>
          <w:snapToGrid w:val="0"/>
          <w:sz w:val="24"/>
          <w:szCs w:val="24"/>
          <w:lang w:eastAsia="pl-PL"/>
        </w:rPr>
        <w:t>o wartości mniejszej niż progi unijne</w:t>
      </w:r>
    </w:p>
    <w:p w14:paraId="275B6D01" w14:textId="368D371C" w:rsidR="008A742E" w:rsidRPr="001C2F7D"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880882" w14:textId="2F101145" w:rsidR="00F20D31" w:rsidRPr="00475A1F"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16735FC8" w14:textId="771F5731" w:rsidR="00F20D31" w:rsidRPr="00475A1F"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0860F4CE" w14:textId="77777777" w:rsidR="00F20D31" w:rsidRPr="00475A1F"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475A1F"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525B52" w:rsidRDefault="008A742E" w:rsidP="008A742E">
      <w:pPr>
        <w:numPr>
          <w:ilvl w:val="0"/>
          <w:numId w:val="4"/>
        </w:numPr>
        <w:tabs>
          <w:tab w:val="left" w:pos="142"/>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475A1F">
        <w:rPr>
          <w:rFonts w:ascii="Arial" w:eastAsia="Times New Roman" w:hAnsi="Arial" w:cs="Times New Roman"/>
          <w:b/>
          <w:snapToGrid w:val="0"/>
          <w:color w:val="FF0000"/>
          <w:sz w:val="24"/>
          <w:szCs w:val="20"/>
          <w:lang w:eastAsia="pl-PL"/>
        </w:rPr>
        <w:lastRenderedPageBreak/>
        <w:t xml:space="preserve">    </w:t>
      </w:r>
      <w:r w:rsidRPr="00525B52">
        <w:rPr>
          <w:rFonts w:ascii="Arial" w:eastAsia="Times New Roman" w:hAnsi="Arial" w:cs="Times New Roman"/>
          <w:b/>
          <w:snapToGrid w:val="0"/>
          <w:sz w:val="24"/>
          <w:szCs w:val="20"/>
          <w:lang w:eastAsia="pl-PL"/>
        </w:rPr>
        <w:t xml:space="preserve">INFORMACJE OGÓLNE </w:t>
      </w:r>
    </w:p>
    <w:p w14:paraId="71095EB4" w14:textId="77777777" w:rsidR="008A742E" w:rsidRPr="00525B52"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525B52">
        <w:rPr>
          <w:rFonts w:ascii="Arial" w:eastAsia="Times New Roman" w:hAnsi="Arial" w:cs="Arial"/>
          <w:b/>
          <w:snapToGrid w:val="0"/>
          <w:sz w:val="24"/>
          <w:szCs w:val="24"/>
          <w:lang w:eastAsia="pl-PL"/>
        </w:rPr>
        <w:t>ZAMAWIAJĄCY:</w:t>
      </w:r>
    </w:p>
    <w:p w14:paraId="0F83073F" w14:textId="77777777" w:rsidR="008A742E" w:rsidRPr="00525B5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25B52">
        <w:rPr>
          <w:rFonts w:ascii="Arial" w:eastAsia="Times New Roman" w:hAnsi="Arial" w:cs="Arial"/>
          <w:b/>
          <w:snapToGrid w:val="0"/>
          <w:sz w:val="24"/>
          <w:szCs w:val="24"/>
          <w:lang w:eastAsia="pl-PL"/>
        </w:rPr>
        <w:t>WOJSKOWY INSTYTUT TECHNICZNY UZBROJENIA</w:t>
      </w:r>
    </w:p>
    <w:p w14:paraId="30B9A613" w14:textId="77777777" w:rsidR="008A742E" w:rsidRPr="00525B5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25B52">
        <w:rPr>
          <w:rFonts w:ascii="Arial" w:eastAsia="Times New Roman" w:hAnsi="Arial" w:cs="Arial"/>
          <w:b/>
          <w:snapToGrid w:val="0"/>
          <w:sz w:val="24"/>
          <w:szCs w:val="24"/>
          <w:lang w:eastAsia="pl-PL"/>
        </w:rPr>
        <w:t>05-220 Zielonka, ul. Prymasa Stefana Wyszyńskiego 7</w:t>
      </w:r>
    </w:p>
    <w:p w14:paraId="5D24E47E" w14:textId="77777777" w:rsidR="008A742E" w:rsidRPr="00525B52"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525B52">
        <w:rPr>
          <w:rFonts w:ascii="Arial" w:eastAsia="Times New Roman" w:hAnsi="Arial" w:cs="Arial"/>
          <w:b/>
          <w:snapToGrid w:val="0"/>
          <w:sz w:val="24"/>
          <w:szCs w:val="24"/>
          <w:lang w:eastAsia="pl-PL"/>
        </w:rPr>
        <w:t>tel. 22 761- 46- 80  e-mail:witu@witu.mil.pl</w:t>
      </w:r>
    </w:p>
    <w:p w14:paraId="6B5E9B73" w14:textId="77777777" w:rsidR="008A742E" w:rsidRPr="00525B52"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525B5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25B52">
        <w:rPr>
          <w:rFonts w:ascii="Arial" w:eastAsia="Times New Roman" w:hAnsi="Arial" w:cs="Arial"/>
          <w:snapToGrid w:val="0"/>
          <w:lang w:eastAsia="pl-PL"/>
        </w:rPr>
        <w:t>Strona internetowa prowadzonego postępowania:</w:t>
      </w:r>
      <w:r w:rsidRPr="00525B52">
        <w:rPr>
          <w:rFonts w:ascii="Arial" w:eastAsia="Times New Roman" w:hAnsi="Arial" w:cs="Arial"/>
          <w:snapToGrid w:val="0"/>
          <w:sz w:val="24"/>
          <w:szCs w:val="24"/>
          <w:lang w:eastAsia="pl-PL"/>
        </w:rPr>
        <w:t xml:space="preserve"> </w:t>
      </w:r>
      <w:hyperlink r:id="rId9" w:history="1">
        <w:r w:rsidRPr="00525B52">
          <w:rPr>
            <w:rFonts w:ascii="Arial" w:eastAsia="Times New Roman" w:hAnsi="Arial" w:cs="Arial"/>
            <w:b/>
            <w:snapToGrid w:val="0"/>
            <w:sz w:val="24"/>
            <w:szCs w:val="24"/>
            <w:u w:val="single"/>
            <w:lang w:eastAsia="pl-PL"/>
          </w:rPr>
          <w:t>https://platformazakupowa.pl/pn/witu</w:t>
        </w:r>
      </w:hyperlink>
    </w:p>
    <w:p w14:paraId="39B292DE" w14:textId="77777777" w:rsidR="008A742E" w:rsidRPr="00525B52"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525B5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 xml:space="preserve">Postępowanie o udzielenie zamówienia publicznego prowadzone jest w języku </w:t>
      </w:r>
      <w:r w:rsidRPr="00525B52">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525B52">
        <w:rPr>
          <w:rFonts w:ascii="Arial" w:eastAsia="Times New Roman" w:hAnsi="Arial" w:cs="Arial"/>
          <w:snapToGrid w:val="0"/>
          <w:sz w:val="24"/>
          <w:szCs w:val="24"/>
          <w:lang w:eastAsia="pl-PL"/>
        </w:rPr>
        <w:br/>
        <w:t xml:space="preserve">tj. „Platformy Zakupowej' dostępnej pod adresem </w:t>
      </w:r>
      <w:hyperlink r:id="rId10" w:tgtFrame="_blank" w:history="1">
        <w:r w:rsidRPr="00525B52">
          <w:rPr>
            <w:rFonts w:ascii="Arial" w:eastAsia="Times New Roman" w:hAnsi="Arial" w:cs="Arial"/>
            <w:b/>
            <w:snapToGrid w:val="0"/>
            <w:sz w:val="24"/>
            <w:szCs w:val="24"/>
            <w:u w:val="single"/>
            <w:shd w:val="clear" w:color="auto" w:fill="FFFFFF"/>
            <w:lang w:eastAsia="pl-PL"/>
          </w:rPr>
          <w:t>https://platformazakupowa.pl/pn/witu</w:t>
        </w:r>
      </w:hyperlink>
      <w:r w:rsidRPr="00525B52">
        <w:rPr>
          <w:rFonts w:ascii="Arial" w:eastAsia="Times New Roman" w:hAnsi="Arial" w:cs="Arial"/>
          <w:snapToGrid w:val="0"/>
          <w:sz w:val="24"/>
          <w:szCs w:val="24"/>
          <w:lang w:eastAsia="pl-PL"/>
        </w:rPr>
        <w:t xml:space="preserve"> (dalej: „Platforma Zakupowa").</w:t>
      </w:r>
    </w:p>
    <w:p w14:paraId="65B4A52C" w14:textId="77777777" w:rsidR="008A742E" w:rsidRPr="00525B52"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 xml:space="preserve">Informacje i dokumenty związane z przedmiotowym postępowaniem zostały </w:t>
      </w:r>
      <w:r w:rsidRPr="00525B52">
        <w:rPr>
          <w:rFonts w:ascii="Arial" w:eastAsia="Times New Roman" w:hAnsi="Arial" w:cs="Times New Roman"/>
          <w:snapToGrid w:val="0"/>
          <w:sz w:val="24"/>
          <w:szCs w:val="20"/>
          <w:lang w:eastAsia="pl-PL"/>
        </w:rPr>
        <w:br/>
        <w:t xml:space="preserve">i w trakcie postępowania będą zamieszczone w zakładce „Postępowania". </w:t>
      </w:r>
      <w:r w:rsidRPr="00525B52">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525B5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525B5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525B5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 xml:space="preserve">Ofertę wraz z wymaganymi dokumentami należy umieścić na Platformie pod </w:t>
      </w:r>
      <w:r w:rsidRPr="00525B52">
        <w:rPr>
          <w:rFonts w:ascii="Arial" w:eastAsia="Times New Roman" w:hAnsi="Arial" w:cs="Arial"/>
          <w:snapToGrid w:val="0"/>
          <w:sz w:val="24"/>
          <w:szCs w:val="24"/>
          <w:lang w:eastAsia="pl-PL"/>
        </w:rPr>
        <w:br/>
        <w:t xml:space="preserve">adresem: </w:t>
      </w:r>
      <w:hyperlink r:id="rId11" w:tgtFrame="_blank" w:history="1">
        <w:r w:rsidRPr="00525B52">
          <w:rPr>
            <w:rFonts w:ascii="Arial" w:eastAsia="Times New Roman" w:hAnsi="Arial" w:cs="Arial"/>
            <w:snapToGrid w:val="0"/>
            <w:sz w:val="24"/>
            <w:szCs w:val="24"/>
            <w:u w:val="single"/>
            <w:shd w:val="clear" w:color="auto" w:fill="FFFFFF"/>
            <w:lang w:eastAsia="pl-PL"/>
          </w:rPr>
          <w:t>https://platformazakupowa.pl/pn/witu</w:t>
        </w:r>
      </w:hyperlink>
      <w:r w:rsidRPr="00525B52">
        <w:rPr>
          <w:rFonts w:ascii="Arial" w:eastAsia="Times New Roman" w:hAnsi="Arial" w:cs="Arial"/>
          <w:snapToGrid w:val="0"/>
          <w:sz w:val="24"/>
          <w:szCs w:val="24"/>
          <w:lang w:eastAsia="pl-PL"/>
        </w:rPr>
        <w:t xml:space="preserve"> na stronie dotyczącej odpowiedniego </w:t>
      </w:r>
      <w:r w:rsidRPr="00525B52">
        <w:rPr>
          <w:rFonts w:ascii="Arial" w:eastAsia="Times New Roman" w:hAnsi="Arial" w:cs="Arial"/>
          <w:snapToGrid w:val="0"/>
          <w:sz w:val="24"/>
          <w:szCs w:val="24"/>
          <w:lang w:eastAsia="pl-PL"/>
        </w:rPr>
        <w:br/>
        <w:t xml:space="preserve">postępowania. </w:t>
      </w:r>
    </w:p>
    <w:p w14:paraId="379A6238" w14:textId="77777777" w:rsidR="008A742E" w:rsidRPr="00525B52"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525B52">
        <w:rPr>
          <w:rFonts w:ascii="Arial" w:eastAsia="Times New Roman" w:hAnsi="Arial" w:cs="Times New Roman"/>
          <w:snapToGrid w:val="0"/>
          <w:sz w:val="24"/>
          <w:szCs w:val="20"/>
          <w:lang w:eastAsia="pl-PL"/>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Pr="00525B52">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525B5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25B52">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52">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525B5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lastRenderedPageBreak/>
        <w:t xml:space="preserve">Zamawiający, zgodnie z § 11 ust. 2 Rozporządzenia Prezesa Rady Ministrów </w:t>
      </w:r>
      <w:r w:rsidRPr="00525B52">
        <w:rPr>
          <w:rFonts w:ascii="Arial" w:eastAsia="Times New Roman" w:hAnsi="Arial" w:cs="Arial"/>
          <w:snapToGrid w:val="0"/>
          <w:sz w:val="24"/>
          <w:szCs w:val="24"/>
          <w:lang w:eastAsia="pl-PL"/>
        </w:rPr>
        <w:br/>
        <w:t xml:space="preserve">z dnia 30 grudnia 2020 r. (Dz. U. z 2020 r. poz. 2452.) w sprawie </w:t>
      </w:r>
      <w:r w:rsidRPr="00525B52">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525B52">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525B5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525B52">
        <w:rPr>
          <w:rFonts w:ascii="Arial" w:eastAsia="Times New Roman" w:hAnsi="Arial" w:cs="Arial"/>
          <w:snapToGrid w:val="0"/>
          <w:sz w:val="24"/>
          <w:szCs w:val="24"/>
          <w:lang w:eastAsia="pl-PL"/>
        </w:rPr>
        <w:t>kb</w:t>
      </w:r>
      <w:proofErr w:type="spellEnd"/>
      <w:r w:rsidRPr="00525B52">
        <w:rPr>
          <w:rFonts w:ascii="Arial" w:eastAsia="Times New Roman" w:hAnsi="Arial" w:cs="Arial"/>
          <w:snapToGrid w:val="0"/>
          <w:sz w:val="24"/>
          <w:szCs w:val="24"/>
          <w:lang w:eastAsia="pl-PL"/>
        </w:rPr>
        <w:t>/s;</w:t>
      </w:r>
    </w:p>
    <w:p w14:paraId="6D4B902F" w14:textId="77777777" w:rsidR="008A742E" w:rsidRPr="00525B5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525B5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 xml:space="preserve">Zainstalowana dowolna przeglądarka internetowa, w przypadku Internet Explorer </w:t>
      </w:r>
      <w:r w:rsidRPr="00525B52">
        <w:rPr>
          <w:rFonts w:ascii="Arial" w:eastAsia="Times New Roman" w:hAnsi="Arial" w:cs="Arial"/>
          <w:snapToGrid w:val="0"/>
          <w:sz w:val="24"/>
          <w:szCs w:val="24"/>
          <w:lang w:eastAsia="pl-PL"/>
        </w:rPr>
        <w:br/>
        <w:t xml:space="preserve">minimalnie wersja 10.0., </w:t>
      </w:r>
    </w:p>
    <w:p w14:paraId="7315F670" w14:textId="77777777" w:rsidR="008A742E" w:rsidRPr="00525B5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Włączona obsługa JavaScript;</w:t>
      </w:r>
    </w:p>
    <w:p w14:paraId="2C9C23D2" w14:textId="77777777" w:rsidR="008A742E" w:rsidRPr="00525B5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 xml:space="preserve">Zainstalowany program Adobe </w:t>
      </w:r>
      <w:proofErr w:type="spellStart"/>
      <w:r w:rsidRPr="00525B52">
        <w:rPr>
          <w:rFonts w:ascii="Arial" w:eastAsia="Times New Roman" w:hAnsi="Arial" w:cs="Arial"/>
          <w:snapToGrid w:val="0"/>
          <w:sz w:val="24"/>
          <w:szCs w:val="24"/>
          <w:lang w:eastAsia="pl-PL"/>
        </w:rPr>
        <w:t>Acrobat</w:t>
      </w:r>
      <w:proofErr w:type="spellEnd"/>
      <w:r w:rsidRPr="00525B52">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525B5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525B52"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525B5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525B5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525B52">
        <w:rPr>
          <w:rFonts w:ascii="Arial" w:eastAsia="Times New Roman" w:hAnsi="Arial" w:cs="Arial"/>
          <w:snapToGrid w:val="0"/>
          <w:sz w:val="24"/>
          <w:szCs w:val="24"/>
          <w:lang w:eastAsia="pl-PL"/>
        </w:rPr>
        <w:t xml:space="preserve">Oznaczenie czasu odbioru danych przez platformę zakupową stanowi datę </w:t>
      </w:r>
      <w:r w:rsidRPr="00525B52">
        <w:rPr>
          <w:rFonts w:ascii="Arial" w:eastAsia="Times New Roman" w:hAnsi="Arial" w:cs="Arial"/>
          <w:snapToGrid w:val="0"/>
          <w:sz w:val="24"/>
          <w:szCs w:val="24"/>
          <w:lang w:eastAsia="pl-PL"/>
        </w:rPr>
        <w:br/>
        <w:t>oraz dokładny czas (</w:t>
      </w:r>
      <w:proofErr w:type="spellStart"/>
      <w:r w:rsidRPr="00525B52">
        <w:rPr>
          <w:rFonts w:ascii="Arial" w:eastAsia="Times New Roman" w:hAnsi="Arial" w:cs="Arial"/>
          <w:snapToGrid w:val="0"/>
          <w:sz w:val="24"/>
          <w:szCs w:val="24"/>
          <w:lang w:eastAsia="pl-PL"/>
        </w:rPr>
        <w:t>hh:mm:ss</w:t>
      </w:r>
      <w:proofErr w:type="spellEnd"/>
      <w:r w:rsidRPr="00525B52">
        <w:rPr>
          <w:rFonts w:ascii="Arial" w:eastAsia="Times New Roman" w:hAnsi="Arial" w:cs="Arial"/>
          <w:snapToGrid w:val="0"/>
          <w:sz w:val="24"/>
          <w:szCs w:val="24"/>
          <w:lang w:eastAsia="pl-PL"/>
        </w:rPr>
        <w:t xml:space="preserve">) generowany wg. czasu lokalnego serwera </w:t>
      </w:r>
      <w:r w:rsidRPr="00525B52">
        <w:rPr>
          <w:rFonts w:ascii="Arial" w:eastAsia="Times New Roman" w:hAnsi="Arial" w:cs="Arial"/>
          <w:snapToGrid w:val="0"/>
          <w:sz w:val="24"/>
          <w:szCs w:val="24"/>
          <w:lang w:eastAsia="pl-PL"/>
        </w:rPr>
        <w:br/>
        <w:t>synchronizowanego z zegarem Głównego Urzędu Miar.</w:t>
      </w:r>
    </w:p>
    <w:p w14:paraId="1A78DE4A"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525B52"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 xml:space="preserve">dokumenty w formacie .pdf zaleca się podpisywać formatem </w:t>
      </w:r>
      <w:proofErr w:type="spellStart"/>
      <w:r w:rsidRPr="00525B52">
        <w:rPr>
          <w:rFonts w:ascii="Arial" w:eastAsia="Times New Roman" w:hAnsi="Arial" w:cs="Times New Roman"/>
          <w:snapToGrid w:val="0"/>
          <w:sz w:val="24"/>
          <w:szCs w:val="20"/>
          <w:lang w:eastAsia="pl-PL"/>
        </w:rPr>
        <w:t>PAdES</w:t>
      </w:r>
      <w:proofErr w:type="spellEnd"/>
      <w:r w:rsidRPr="00525B52">
        <w:rPr>
          <w:rFonts w:ascii="Arial" w:eastAsia="Times New Roman" w:hAnsi="Arial" w:cs="Times New Roman"/>
          <w:snapToGrid w:val="0"/>
          <w:sz w:val="24"/>
          <w:szCs w:val="20"/>
          <w:lang w:eastAsia="pl-PL"/>
        </w:rPr>
        <w:t>;</w:t>
      </w:r>
    </w:p>
    <w:p w14:paraId="25026301" w14:textId="77777777" w:rsidR="008A742E" w:rsidRPr="00525B52"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525B52"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 xml:space="preserve">     zaleca się użyć formatu </w:t>
      </w:r>
      <w:proofErr w:type="spellStart"/>
      <w:r w:rsidRPr="00525B52">
        <w:rPr>
          <w:rFonts w:ascii="Arial" w:eastAsia="Times New Roman" w:hAnsi="Arial" w:cs="Times New Roman"/>
          <w:snapToGrid w:val="0"/>
          <w:sz w:val="24"/>
          <w:szCs w:val="20"/>
          <w:lang w:eastAsia="pl-PL"/>
        </w:rPr>
        <w:t>XAdES</w:t>
      </w:r>
      <w:proofErr w:type="spellEnd"/>
      <w:r w:rsidRPr="00525B52">
        <w:rPr>
          <w:rFonts w:ascii="Arial" w:eastAsia="Times New Roman" w:hAnsi="Arial" w:cs="Times New Roman"/>
          <w:snapToGrid w:val="0"/>
          <w:sz w:val="24"/>
          <w:szCs w:val="20"/>
          <w:lang w:eastAsia="pl-PL"/>
        </w:rPr>
        <w:t>.</w:t>
      </w:r>
    </w:p>
    <w:p w14:paraId="09F86C42"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525B52">
          <w:rPr>
            <w:rFonts w:ascii="Arial" w:eastAsia="Times New Roman" w:hAnsi="Arial" w:cs="Arial"/>
            <w:snapToGrid w:val="0"/>
            <w:sz w:val="24"/>
            <w:szCs w:val="24"/>
            <w:u w:val="single"/>
            <w:shd w:val="clear" w:color="auto" w:fill="FFFFFF"/>
            <w:lang w:eastAsia="pl-PL"/>
          </w:rPr>
          <w:t>https://platformazakupowa.pl/pn/witu</w:t>
        </w:r>
      </w:hyperlink>
      <w:r w:rsidRPr="00525B52">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525B52">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525B52">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ab/>
        <w:t xml:space="preserve">Zamawiający zaleca aby w przypadku podpisywania pliku przez kilka osób, </w:t>
      </w:r>
      <w:r w:rsidRPr="00525B52">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525B5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25B52">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525B52"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525B5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525B52">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525B52"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525B5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525B52"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525B52">
        <w:rPr>
          <w:rFonts w:ascii="Arial" w:eastAsia="Times New Roman" w:hAnsi="Arial" w:cs="Arial"/>
          <w:b/>
          <w:snapToGrid w:val="0"/>
          <w:sz w:val="24"/>
          <w:szCs w:val="24"/>
          <w:lang w:eastAsia="pl-PL"/>
        </w:rPr>
        <w:t xml:space="preserve">Zamawiający – </w:t>
      </w:r>
      <w:r w:rsidRPr="00525B52">
        <w:rPr>
          <w:rFonts w:ascii="Arial" w:eastAsia="Times New Roman" w:hAnsi="Arial" w:cs="Arial"/>
          <w:snapToGrid w:val="0"/>
          <w:sz w:val="24"/>
          <w:szCs w:val="24"/>
          <w:lang w:eastAsia="pl-PL"/>
        </w:rPr>
        <w:t>WOJSKOWY INSTYTUT TECHNICZNY UZBROJENIA</w:t>
      </w:r>
    </w:p>
    <w:p w14:paraId="4D11D5AC" w14:textId="77777777" w:rsidR="008A742E" w:rsidRPr="00525B5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525B52">
        <w:rPr>
          <w:rFonts w:ascii="Arial" w:eastAsia="Times New Roman" w:hAnsi="Arial" w:cs="Arial"/>
          <w:snapToGrid w:val="0"/>
          <w:sz w:val="24"/>
          <w:szCs w:val="24"/>
          <w:lang w:eastAsia="pl-PL"/>
        </w:rPr>
        <w:tab/>
        <w:t>05-220 Zielonka, ul. Prymasa Stefana Wyszyńskiego 7,</w:t>
      </w:r>
    </w:p>
    <w:p w14:paraId="403EF389" w14:textId="77777777" w:rsidR="008A742E" w:rsidRPr="00525B52"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525B52">
        <w:rPr>
          <w:rFonts w:ascii="Arial" w:eastAsia="Times New Roman" w:hAnsi="Arial" w:cs="Arial"/>
          <w:b/>
          <w:snapToGrid w:val="0"/>
          <w:sz w:val="24"/>
          <w:szCs w:val="24"/>
          <w:lang w:eastAsia="pl-PL"/>
        </w:rPr>
        <w:t>Wykonawca –</w:t>
      </w:r>
      <w:r w:rsidRPr="00525B52">
        <w:rPr>
          <w:rFonts w:ascii="Arial" w:eastAsia="Times New Roman" w:hAnsi="Arial" w:cs="Arial"/>
          <w:snapToGrid w:val="0"/>
          <w:sz w:val="24"/>
          <w:szCs w:val="24"/>
          <w:lang w:eastAsia="pl-PL"/>
        </w:rPr>
        <w:t xml:space="preserve"> osoba fizyczna, osoba prawna albo jednostka organizacyjna </w:t>
      </w:r>
      <w:r w:rsidRPr="00525B52">
        <w:rPr>
          <w:rFonts w:ascii="Arial" w:eastAsia="Times New Roman" w:hAnsi="Arial" w:cs="Arial"/>
          <w:snapToGrid w:val="0"/>
          <w:sz w:val="24"/>
          <w:szCs w:val="24"/>
          <w:lang w:eastAsia="pl-PL"/>
        </w:rPr>
        <w:br/>
        <w:t xml:space="preserve">nieposiadająca osobowości prawnej, która oferuje na rynku wykonanie </w:t>
      </w:r>
      <w:r w:rsidRPr="00525B52">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525B52">
        <w:rPr>
          <w:rFonts w:ascii="Arial" w:eastAsia="Times New Roman" w:hAnsi="Arial" w:cs="Arial"/>
          <w:snapToGrid w:val="0"/>
          <w:sz w:val="24"/>
          <w:szCs w:val="24"/>
          <w:lang w:eastAsia="pl-PL"/>
        </w:rPr>
        <w:br/>
        <w:t>w sprawie zamówienia publicznego</w:t>
      </w:r>
      <w:r w:rsidRPr="00525B52">
        <w:rPr>
          <w:rFonts w:ascii="Arial" w:eastAsia="Times New Roman" w:hAnsi="Arial" w:cs="Arial"/>
          <w:b/>
          <w:snapToGrid w:val="0"/>
          <w:sz w:val="24"/>
          <w:szCs w:val="24"/>
          <w:lang w:eastAsia="pl-PL"/>
        </w:rPr>
        <w:t>,</w:t>
      </w:r>
    </w:p>
    <w:p w14:paraId="4A11B69F" w14:textId="77777777" w:rsidR="008A742E" w:rsidRPr="00525B52"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525B52">
        <w:rPr>
          <w:rFonts w:ascii="Arial" w:eastAsia="Times New Roman" w:hAnsi="Arial" w:cs="Arial"/>
          <w:b/>
          <w:snapToGrid w:val="0"/>
          <w:sz w:val="24"/>
          <w:szCs w:val="24"/>
          <w:lang w:eastAsia="pl-PL"/>
        </w:rPr>
        <w:t xml:space="preserve">SWZ – </w:t>
      </w:r>
      <w:r w:rsidRPr="00525B52">
        <w:rPr>
          <w:rFonts w:ascii="Arial" w:eastAsia="Times New Roman" w:hAnsi="Arial" w:cs="Arial"/>
          <w:snapToGrid w:val="0"/>
          <w:sz w:val="24"/>
          <w:szCs w:val="24"/>
          <w:lang w:eastAsia="pl-PL"/>
        </w:rPr>
        <w:t>specyfikacja warunków zamówienia</w:t>
      </w:r>
      <w:r w:rsidRPr="00525B52">
        <w:rPr>
          <w:rFonts w:ascii="Arial" w:eastAsia="Times New Roman" w:hAnsi="Arial" w:cs="Arial"/>
          <w:b/>
          <w:snapToGrid w:val="0"/>
          <w:sz w:val="24"/>
          <w:szCs w:val="24"/>
          <w:lang w:eastAsia="pl-PL"/>
        </w:rPr>
        <w:t>,</w:t>
      </w:r>
    </w:p>
    <w:p w14:paraId="144461DE" w14:textId="77777777" w:rsidR="00790E37" w:rsidRPr="00525B52" w:rsidRDefault="008A742E" w:rsidP="00790E37">
      <w:pPr>
        <w:pStyle w:val="1"/>
        <w:numPr>
          <w:ilvl w:val="0"/>
          <w:numId w:val="15"/>
        </w:numPr>
        <w:tabs>
          <w:tab w:val="clear" w:pos="309"/>
          <w:tab w:val="left" w:pos="284"/>
        </w:tabs>
        <w:ind w:left="284" w:hanging="284"/>
        <w:rPr>
          <w:rFonts w:ascii="Arial" w:hAnsi="Arial" w:cs="Arial"/>
          <w:b w:val="0"/>
          <w:color w:val="auto"/>
          <w:sz w:val="24"/>
          <w:szCs w:val="24"/>
        </w:rPr>
      </w:pPr>
      <w:r w:rsidRPr="00525B52">
        <w:rPr>
          <w:rFonts w:ascii="Arial" w:hAnsi="Arial" w:cs="Arial"/>
          <w:color w:val="auto"/>
          <w:sz w:val="24"/>
          <w:szCs w:val="24"/>
        </w:rPr>
        <w:t xml:space="preserve">Ustawa – ustawa z 11 września 2019 r. – Prawo zamówień publicznych </w:t>
      </w:r>
      <w:r w:rsidRPr="00525B52">
        <w:rPr>
          <w:rFonts w:ascii="Arial" w:hAnsi="Arial" w:cs="Arial"/>
          <w:color w:val="auto"/>
          <w:sz w:val="24"/>
          <w:szCs w:val="24"/>
        </w:rPr>
        <w:br/>
        <w:t xml:space="preserve">    </w:t>
      </w:r>
      <w:r w:rsidR="00790E37" w:rsidRPr="00525B52">
        <w:rPr>
          <w:rFonts w:ascii="Arial" w:hAnsi="Arial" w:cs="Arial"/>
          <w:color w:val="auto"/>
          <w:sz w:val="24"/>
          <w:szCs w:val="24"/>
        </w:rPr>
        <w:t>(Dz. U. z 2021 r. poz. 1129 z późn.zm.)</w:t>
      </w:r>
    </w:p>
    <w:p w14:paraId="063959A8" w14:textId="77777777" w:rsidR="00C16BF5" w:rsidRPr="00525B52"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525B5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25B52">
        <w:rPr>
          <w:rFonts w:ascii="Arial" w:eastAsia="Times New Roman" w:hAnsi="Arial" w:cs="Arial"/>
          <w:b/>
          <w:snapToGrid w:val="0"/>
          <w:sz w:val="24"/>
          <w:szCs w:val="24"/>
          <w:lang w:eastAsia="pl-PL"/>
        </w:rPr>
        <w:t>ROZDZIAŁ II. ZAMAWIAJĄCY</w:t>
      </w:r>
    </w:p>
    <w:p w14:paraId="0C930C23" w14:textId="77777777" w:rsidR="008A742E" w:rsidRPr="00525B52"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525B5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25B52">
        <w:rPr>
          <w:rFonts w:ascii="Arial" w:eastAsia="Times New Roman" w:hAnsi="Arial" w:cs="Arial"/>
          <w:b/>
          <w:snapToGrid w:val="0"/>
          <w:sz w:val="24"/>
          <w:szCs w:val="24"/>
          <w:lang w:eastAsia="pl-PL"/>
        </w:rPr>
        <w:t>WOJSKOWY INSTYTUT TECHNICZNY UZBROJENIA</w:t>
      </w:r>
    </w:p>
    <w:p w14:paraId="00060642" w14:textId="77777777" w:rsidR="008A742E" w:rsidRPr="00525B5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25B52">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525B52"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525B5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525B52">
        <w:rPr>
          <w:rFonts w:ascii="Arial" w:eastAsia="Times New Roman" w:hAnsi="Arial" w:cs="Arial"/>
          <w:b/>
          <w:bCs/>
          <w:snapToGrid w:val="0"/>
          <w:sz w:val="24"/>
          <w:szCs w:val="24"/>
          <w:lang w:eastAsia="pl-PL"/>
        </w:rPr>
        <w:t>ROZDZIAŁ III. OZNACZENIE I TRYB UDZIELENIA ZAMÓWIENIA</w:t>
      </w:r>
    </w:p>
    <w:p w14:paraId="40AA5662" w14:textId="77777777" w:rsidR="008A742E" w:rsidRPr="00475A1F" w:rsidRDefault="008A742E" w:rsidP="008A742E">
      <w:pPr>
        <w:tabs>
          <w:tab w:val="left" w:pos="309"/>
        </w:tabs>
        <w:spacing w:after="0" w:line="258" w:lineRule="atLeast"/>
        <w:ind w:left="1080"/>
        <w:rPr>
          <w:rFonts w:ascii="Arial" w:eastAsia="Times New Roman" w:hAnsi="Arial" w:cs="Arial"/>
          <w:b/>
          <w:bCs/>
          <w:snapToGrid w:val="0"/>
          <w:color w:val="FF0000"/>
          <w:sz w:val="6"/>
          <w:szCs w:val="24"/>
          <w:lang w:eastAsia="pl-PL"/>
        </w:rPr>
      </w:pPr>
    </w:p>
    <w:p w14:paraId="61C0B1B6" w14:textId="229047A7" w:rsidR="008A742E" w:rsidRPr="00525B52" w:rsidRDefault="008A742E" w:rsidP="00111C4F">
      <w:pPr>
        <w:numPr>
          <w:ilvl w:val="0"/>
          <w:numId w:val="9"/>
        </w:numPr>
        <w:tabs>
          <w:tab w:val="left" w:pos="284"/>
        </w:tabs>
        <w:spacing w:after="0" w:line="258" w:lineRule="atLeast"/>
        <w:ind w:left="426" w:hanging="284"/>
        <w:jc w:val="both"/>
        <w:rPr>
          <w:rFonts w:ascii="Arial" w:eastAsia="Times New Roman" w:hAnsi="Arial" w:cs="Arial"/>
          <w:b/>
          <w:sz w:val="24"/>
          <w:szCs w:val="24"/>
          <w:lang w:eastAsia="pl-PL"/>
        </w:rPr>
      </w:pPr>
      <w:r w:rsidRPr="00525B52">
        <w:rPr>
          <w:rFonts w:ascii="Arial" w:eastAsia="Times New Roman" w:hAnsi="Arial" w:cs="Arial"/>
          <w:snapToGrid w:val="0"/>
          <w:sz w:val="24"/>
          <w:szCs w:val="24"/>
          <w:lang w:eastAsia="pl-PL"/>
        </w:rPr>
        <w:t xml:space="preserve">Postępowanie oznaczone jest, jako </w:t>
      </w:r>
      <w:r w:rsidRPr="00525B52">
        <w:rPr>
          <w:rFonts w:ascii="Arial" w:eastAsia="Times New Roman" w:hAnsi="Arial" w:cs="Arial"/>
          <w:b/>
          <w:bCs/>
          <w:snapToGrid w:val="0"/>
          <w:sz w:val="24"/>
          <w:szCs w:val="24"/>
          <w:lang w:eastAsia="pl-PL"/>
        </w:rPr>
        <w:t>Nr sprawy</w:t>
      </w:r>
      <w:r w:rsidRPr="00525B52">
        <w:rPr>
          <w:rFonts w:ascii="Arial" w:eastAsia="Times New Roman" w:hAnsi="Arial" w:cs="Arial"/>
          <w:snapToGrid w:val="0"/>
          <w:sz w:val="24"/>
          <w:szCs w:val="24"/>
          <w:lang w:eastAsia="pl-PL"/>
        </w:rPr>
        <w:t xml:space="preserve"> </w:t>
      </w:r>
      <w:r w:rsidR="00525B52" w:rsidRPr="00525B52">
        <w:rPr>
          <w:rFonts w:ascii="Arial" w:eastAsia="Times New Roman" w:hAnsi="Arial" w:cs="Arial"/>
          <w:b/>
          <w:sz w:val="24"/>
          <w:szCs w:val="24"/>
          <w:lang w:eastAsia="pl-PL"/>
        </w:rPr>
        <w:t>ZP/24/21/D8/R21/14/001/02</w:t>
      </w:r>
      <w:r w:rsidR="00525B52" w:rsidRPr="00525B52">
        <w:rPr>
          <w:rFonts w:ascii="Arial" w:eastAsia="Times New Roman" w:hAnsi="Arial" w:cs="Arial"/>
          <w:b/>
          <w:sz w:val="24"/>
          <w:szCs w:val="24"/>
          <w:lang w:eastAsia="pl-PL"/>
        </w:rPr>
        <w:br/>
      </w:r>
      <w:r w:rsidRPr="00525B52">
        <w:rPr>
          <w:rFonts w:ascii="Arial" w:eastAsia="Times New Roman" w:hAnsi="Arial" w:cs="Arial"/>
          <w:b/>
          <w:snapToGrid w:val="0"/>
          <w:sz w:val="24"/>
          <w:szCs w:val="24"/>
          <w:lang w:eastAsia="pl-PL"/>
        </w:rPr>
        <w:t xml:space="preserve"> </w:t>
      </w:r>
      <w:r w:rsidR="00147E66" w:rsidRPr="00525B52">
        <w:rPr>
          <w:rFonts w:ascii="Arial" w:eastAsia="Times New Roman" w:hAnsi="Arial" w:cs="Arial"/>
          <w:snapToGrid w:val="0"/>
          <w:sz w:val="24"/>
          <w:szCs w:val="24"/>
          <w:lang w:eastAsia="pl-PL"/>
        </w:rPr>
        <w:t xml:space="preserve">i </w:t>
      </w:r>
      <w:r w:rsidRPr="00525B52">
        <w:rPr>
          <w:rFonts w:ascii="Arial" w:eastAsia="Times New Roman" w:hAnsi="Arial" w:cs="Arial"/>
          <w:snapToGrid w:val="0"/>
          <w:sz w:val="24"/>
          <w:szCs w:val="24"/>
          <w:lang w:eastAsia="pl-PL"/>
        </w:rPr>
        <w:t xml:space="preserve">prowadzone jest w trybie podstawowym bez przeprowadzania negocjacji na podstawie art. 275 pkt 1 ustawy z dnia ustawy z 11 września 2019 r. – Prawo zamówień publicznych (Dz. U. z 2019 r. poz. 2019 z </w:t>
      </w:r>
      <w:proofErr w:type="spellStart"/>
      <w:r w:rsidRPr="00525B52">
        <w:rPr>
          <w:rFonts w:ascii="Arial" w:eastAsia="Times New Roman" w:hAnsi="Arial" w:cs="Arial"/>
          <w:snapToGrid w:val="0"/>
          <w:sz w:val="24"/>
          <w:szCs w:val="24"/>
          <w:lang w:eastAsia="pl-PL"/>
        </w:rPr>
        <w:t>późn</w:t>
      </w:r>
      <w:proofErr w:type="spellEnd"/>
      <w:r w:rsidRPr="00525B52">
        <w:rPr>
          <w:rFonts w:ascii="Arial" w:eastAsia="Times New Roman" w:hAnsi="Arial" w:cs="Arial"/>
          <w:snapToGrid w:val="0"/>
          <w:sz w:val="24"/>
          <w:szCs w:val="24"/>
          <w:lang w:eastAsia="pl-PL"/>
        </w:rPr>
        <w:t>. zm.) oraz zgodnie z wymogami określonymi w niniejszej Specyfikacji Warunków Zamówienia, zwanej dalej „SWZ”.</w:t>
      </w:r>
    </w:p>
    <w:p w14:paraId="386E713A" w14:textId="4FD8B79C" w:rsidR="008A742E" w:rsidRPr="00475A1F"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5094798" w:rsidR="00E7376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0C6742" w14:textId="77777777" w:rsidR="00B71A3D" w:rsidRPr="00475A1F" w:rsidRDefault="00B71A3D"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475A1F"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475A1F" w:rsidRDefault="008A742E" w:rsidP="008A742E">
      <w:pPr>
        <w:tabs>
          <w:tab w:val="left" w:pos="309"/>
          <w:tab w:val="left" w:pos="708"/>
        </w:tabs>
        <w:spacing w:after="0" w:line="240" w:lineRule="auto"/>
        <w:rPr>
          <w:rFonts w:ascii="Arial" w:eastAsia="Times New Roman" w:hAnsi="Arial" w:cs="Arial"/>
          <w:b/>
          <w:snapToGrid w:val="0"/>
          <w:color w:val="FF0000"/>
          <w:sz w:val="24"/>
          <w:szCs w:val="24"/>
          <w:lang w:eastAsia="pl-PL"/>
        </w:rPr>
      </w:pPr>
      <w:r w:rsidRPr="00522F81">
        <w:rPr>
          <w:rFonts w:ascii="Arial" w:eastAsia="Times New Roman" w:hAnsi="Arial" w:cs="Arial"/>
          <w:b/>
          <w:snapToGrid w:val="0"/>
          <w:sz w:val="24"/>
          <w:szCs w:val="24"/>
          <w:lang w:eastAsia="pl-PL"/>
        </w:rPr>
        <w:lastRenderedPageBreak/>
        <w:t>ROZDZIAŁ IV. PRZEDMIOT ZAMÓWIENIA</w:t>
      </w:r>
      <w:r w:rsidRPr="00475A1F">
        <w:rPr>
          <w:rFonts w:ascii="Arial" w:eastAsia="Times New Roman" w:hAnsi="Arial" w:cs="Arial"/>
          <w:b/>
          <w:snapToGrid w:val="0"/>
          <w:color w:val="FF0000"/>
          <w:sz w:val="24"/>
          <w:szCs w:val="24"/>
          <w:lang w:eastAsia="pl-PL"/>
        </w:rPr>
        <w:br/>
      </w:r>
    </w:p>
    <w:p w14:paraId="1597DC4D" w14:textId="5188EBC6" w:rsidR="00A50357" w:rsidRPr="00A50357" w:rsidRDefault="008A742E" w:rsidP="006E56FB">
      <w:pPr>
        <w:pStyle w:val="Akapitzlist"/>
        <w:numPr>
          <w:ilvl w:val="0"/>
          <w:numId w:val="52"/>
        </w:numPr>
        <w:autoSpaceDE w:val="0"/>
        <w:autoSpaceDN w:val="0"/>
        <w:adjustRightInd w:val="0"/>
        <w:spacing w:before="96"/>
        <w:ind w:left="567" w:right="216" w:hanging="425"/>
        <w:contextualSpacing w:val="0"/>
        <w:jc w:val="both"/>
        <w:rPr>
          <w:rFonts w:ascii="Arial" w:hAnsi="Arial" w:cs="Arial"/>
          <w:sz w:val="24"/>
          <w:szCs w:val="24"/>
        </w:rPr>
      </w:pPr>
      <w:r w:rsidRPr="00A50357">
        <w:rPr>
          <w:rFonts w:ascii="Arial" w:eastAsia="Times New Roman" w:hAnsi="Arial" w:cs="Arial"/>
          <w:bCs/>
          <w:snapToGrid w:val="0"/>
          <w:sz w:val="24"/>
          <w:szCs w:val="24"/>
          <w:lang w:eastAsia="pl-PL"/>
        </w:rPr>
        <w:t xml:space="preserve">Przedmiotem zamówienia </w:t>
      </w:r>
      <w:r w:rsidR="00A50357" w:rsidRPr="00A50357">
        <w:rPr>
          <w:rFonts w:ascii="Arial" w:hAnsi="Arial" w:cs="Arial"/>
          <w:color w:val="000009"/>
          <w:sz w:val="24"/>
          <w:szCs w:val="24"/>
        </w:rPr>
        <w:t xml:space="preserve">jest dzierżawa łącza ciemnych włókien światłowodowych realizowana w dwóch etapach dla potrzeb Zamawiającego </w:t>
      </w:r>
      <w:r w:rsidR="00A50357" w:rsidRPr="00A50357">
        <w:rPr>
          <w:rFonts w:ascii="Arial" w:hAnsi="Arial" w:cs="Arial"/>
          <w:color w:val="000009"/>
          <w:spacing w:val="4"/>
          <w:sz w:val="24"/>
          <w:szCs w:val="24"/>
        </w:rPr>
        <w:t>obejmująca:</w:t>
      </w:r>
    </w:p>
    <w:p w14:paraId="7DEB386E" w14:textId="41D3FC7D" w:rsidR="00A50357" w:rsidRPr="00D95FC3" w:rsidRDefault="00A50357" w:rsidP="006E56FB">
      <w:pPr>
        <w:numPr>
          <w:ilvl w:val="0"/>
          <w:numId w:val="53"/>
        </w:numPr>
        <w:tabs>
          <w:tab w:val="left" w:pos="1207"/>
        </w:tabs>
        <w:suppressAutoHyphens/>
        <w:autoSpaceDE w:val="0"/>
        <w:autoSpaceDN w:val="0"/>
        <w:adjustRightInd w:val="0"/>
        <w:spacing w:before="96" w:after="0" w:line="240" w:lineRule="auto"/>
        <w:ind w:left="567" w:right="216" w:hanging="425"/>
        <w:jc w:val="both"/>
        <w:rPr>
          <w:rFonts w:ascii="Arial" w:eastAsia="Calibri" w:hAnsi="Arial" w:cs="Arial"/>
          <w:sz w:val="24"/>
          <w:szCs w:val="24"/>
        </w:rPr>
      </w:pPr>
      <w:r w:rsidRPr="00D95FC3">
        <w:rPr>
          <w:rFonts w:ascii="Arial" w:eastAsia="Calibri" w:hAnsi="Arial" w:cs="Arial"/>
          <w:spacing w:val="4"/>
          <w:sz w:val="24"/>
          <w:szCs w:val="24"/>
        </w:rPr>
        <w:t xml:space="preserve">Etap 1 przygotowanie do dzierżawy łącza (zestawienie łącza ciemnych włókien światłowodowych) pomiędzy lokalizacjami: </w:t>
      </w:r>
    </w:p>
    <w:p w14:paraId="43E0D896" w14:textId="1ACF32C1" w:rsidR="00A50357" w:rsidRPr="00D95FC3" w:rsidRDefault="00A50357" w:rsidP="006E56FB">
      <w:pPr>
        <w:tabs>
          <w:tab w:val="left" w:pos="1207"/>
        </w:tabs>
        <w:autoSpaceDE w:val="0"/>
        <w:autoSpaceDN w:val="0"/>
        <w:adjustRightInd w:val="0"/>
        <w:spacing w:before="96" w:after="0" w:line="240" w:lineRule="auto"/>
        <w:ind w:left="851" w:right="216" w:hanging="284"/>
        <w:jc w:val="both"/>
        <w:rPr>
          <w:rFonts w:ascii="Arial" w:eastAsia="Calibri" w:hAnsi="Arial" w:cs="Arial"/>
          <w:sz w:val="24"/>
          <w:szCs w:val="24"/>
        </w:rPr>
      </w:pPr>
      <w:r w:rsidRPr="00D95FC3">
        <w:rPr>
          <w:rFonts w:ascii="Arial" w:eastAsia="Calibri" w:hAnsi="Arial" w:cs="Arial"/>
          <w:spacing w:val="4"/>
          <w:sz w:val="24"/>
          <w:szCs w:val="24"/>
        </w:rPr>
        <w:t>a) WITU – Wojskowy Instytut Techniczny Uzbrojenia (05-220 Zielonka, ul. Prymasa Stefana Wyszyńskiego 7, budynek nr 39, pomieszczenie nr 12</w:t>
      </w:r>
      <w:r w:rsidR="00682161" w:rsidRPr="00D95FC3">
        <w:rPr>
          <w:rFonts w:ascii="Arial" w:eastAsia="Calibri" w:hAnsi="Arial" w:cs="Arial"/>
          <w:spacing w:val="4"/>
          <w:sz w:val="24"/>
          <w:szCs w:val="24"/>
        </w:rPr>
        <w:t>2</w:t>
      </w:r>
      <w:r w:rsidR="00591E30" w:rsidRPr="00D95FC3">
        <w:rPr>
          <w:rFonts w:ascii="Arial" w:eastAsia="Calibri" w:hAnsi="Arial" w:cs="Arial"/>
          <w:spacing w:val="4"/>
          <w:sz w:val="24"/>
          <w:szCs w:val="24"/>
        </w:rPr>
        <w:t xml:space="preserve"> – serwerownia)</w:t>
      </w:r>
      <w:r w:rsidRPr="00D95FC3">
        <w:rPr>
          <w:rFonts w:ascii="Arial" w:eastAsia="Calibri" w:hAnsi="Arial" w:cs="Arial"/>
          <w:spacing w:val="4"/>
          <w:sz w:val="24"/>
          <w:szCs w:val="24"/>
        </w:rPr>
        <w:t>,</w:t>
      </w:r>
    </w:p>
    <w:p w14:paraId="23E1B974" w14:textId="12909112" w:rsidR="00A50357" w:rsidRPr="00D95FC3" w:rsidRDefault="006E56FB" w:rsidP="006E56FB">
      <w:pPr>
        <w:tabs>
          <w:tab w:val="left" w:pos="851"/>
        </w:tabs>
        <w:autoSpaceDE w:val="0"/>
        <w:autoSpaceDN w:val="0"/>
        <w:adjustRightInd w:val="0"/>
        <w:spacing w:before="96" w:after="0" w:line="240" w:lineRule="auto"/>
        <w:ind w:left="851" w:right="216" w:hanging="284"/>
        <w:jc w:val="both"/>
        <w:rPr>
          <w:rFonts w:ascii="Arial" w:eastAsia="Calibri" w:hAnsi="Arial" w:cs="Arial"/>
          <w:sz w:val="24"/>
          <w:szCs w:val="24"/>
        </w:rPr>
      </w:pPr>
      <w:r w:rsidRPr="00D95FC3">
        <w:rPr>
          <w:rFonts w:ascii="Arial" w:eastAsia="Calibri" w:hAnsi="Arial" w:cs="Arial"/>
          <w:spacing w:val="4"/>
          <w:sz w:val="24"/>
          <w:szCs w:val="24"/>
        </w:rPr>
        <w:t>b)</w:t>
      </w:r>
      <w:r w:rsidR="00A50357" w:rsidRPr="00D95FC3">
        <w:rPr>
          <w:rFonts w:ascii="Arial" w:eastAsia="Calibri" w:hAnsi="Arial" w:cs="Arial"/>
          <w:spacing w:val="4"/>
          <w:sz w:val="24"/>
          <w:szCs w:val="24"/>
        </w:rPr>
        <w:t xml:space="preserve">Politechnika Warszawska budynek CEZAMAT – Centrum Zaawansowanych Materiałów i Technologii (02-822 Warszawa, </w:t>
      </w:r>
      <w:r w:rsidR="00591E30" w:rsidRPr="00D95FC3">
        <w:rPr>
          <w:rFonts w:ascii="Arial" w:eastAsia="Calibri" w:hAnsi="Arial" w:cs="Arial"/>
          <w:spacing w:val="4"/>
          <w:sz w:val="24"/>
          <w:szCs w:val="24"/>
        </w:rPr>
        <w:br/>
        <w:t>ul. Poleczki 19</w:t>
      </w:r>
      <w:r w:rsidR="007C2072" w:rsidRPr="00D95FC3">
        <w:rPr>
          <w:rFonts w:ascii="Arial" w:eastAsia="Calibri" w:hAnsi="Arial" w:cs="Arial"/>
          <w:spacing w:val="4"/>
          <w:sz w:val="24"/>
          <w:szCs w:val="24"/>
        </w:rPr>
        <w:t>,</w:t>
      </w:r>
      <w:r w:rsidR="00A50357" w:rsidRPr="00D95FC3">
        <w:rPr>
          <w:rFonts w:ascii="Arial" w:eastAsia="Calibri" w:hAnsi="Arial" w:cs="Arial"/>
          <w:spacing w:val="4"/>
          <w:sz w:val="24"/>
          <w:szCs w:val="24"/>
        </w:rPr>
        <w:t xml:space="preserve"> BT, pomieszczenie nr 1.28 – serwerownia);  </w:t>
      </w:r>
    </w:p>
    <w:p w14:paraId="25944B25" w14:textId="77777777" w:rsidR="00A50357" w:rsidRPr="007E10DE" w:rsidRDefault="00A50357" w:rsidP="00591E30">
      <w:pPr>
        <w:numPr>
          <w:ilvl w:val="0"/>
          <w:numId w:val="53"/>
        </w:numPr>
        <w:tabs>
          <w:tab w:val="left" w:pos="1207"/>
        </w:tabs>
        <w:suppressAutoHyphens/>
        <w:autoSpaceDE w:val="0"/>
        <w:autoSpaceDN w:val="0"/>
        <w:adjustRightInd w:val="0"/>
        <w:spacing w:before="96" w:after="0" w:line="240" w:lineRule="auto"/>
        <w:ind w:left="567" w:right="216" w:hanging="425"/>
        <w:jc w:val="both"/>
        <w:rPr>
          <w:rFonts w:ascii="Arial" w:eastAsia="Calibri" w:hAnsi="Arial" w:cs="Arial"/>
          <w:sz w:val="24"/>
          <w:szCs w:val="24"/>
        </w:rPr>
      </w:pPr>
      <w:r w:rsidRPr="007E10DE">
        <w:rPr>
          <w:rFonts w:ascii="Arial" w:eastAsia="Calibri" w:hAnsi="Arial" w:cs="Arial"/>
          <w:spacing w:val="4"/>
          <w:sz w:val="24"/>
          <w:szCs w:val="24"/>
        </w:rPr>
        <w:t>Etap 2 dzierżawa i utrzymanie łącza ciemnych włókien światłowodowych do czasu zakończenia Umowy w dniu 28.12.2024 r.</w:t>
      </w:r>
    </w:p>
    <w:p w14:paraId="4C718E01" w14:textId="054EB192" w:rsidR="008A742E" w:rsidRDefault="008A742E" w:rsidP="00A50357">
      <w:pPr>
        <w:pStyle w:val="Akapitzlist"/>
        <w:numPr>
          <w:ilvl w:val="0"/>
          <w:numId w:val="1"/>
        </w:numPr>
        <w:tabs>
          <w:tab w:val="clear" w:pos="720"/>
          <w:tab w:val="left" w:pos="-1400"/>
          <w:tab w:val="left" w:pos="142"/>
        </w:tabs>
        <w:spacing w:line="266" w:lineRule="atLeast"/>
        <w:ind w:left="426" w:hanging="437"/>
        <w:jc w:val="both"/>
        <w:rPr>
          <w:rFonts w:ascii="Arial" w:eastAsia="Times New Roman" w:hAnsi="Arial"/>
          <w:b/>
          <w:snapToGrid w:val="0"/>
          <w:sz w:val="24"/>
          <w:szCs w:val="20"/>
          <w:lang w:eastAsia="pl-PL"/>
        </w:rPr>
      </w:pPr>
      <w:r w:rsidRPr="00A50357">
        <w:rPr>
          <w:rFonts w:ascii="Arial" w:eastAsia="Times New Roman" w:hAnsi="Arial"/>
          <w:snapToGrid w:val="0"/>
          <w:sz w:val="24"/>
          <w:szCs w:val="20"/>
          <w:lang w:eastAsia="pl-PL"/>
        </w:rPr>
        <w:t xml:space="preserve">Szczegółowe wymagania dotyczące przedmiotu zamówienia </w:t>
      </w:r>
      <w:r w:rsidR="00B04FF2" w:rsidRPr="00A50357">
        <w:rPr>
          <w:rFonts w:ascii="Arial" w:eastAsia="Times New Roman" w:hAnsi="Arial"/>
          <w:snapToGrid w:val="0"/>
          <w:sz w:val="24"/>
          <w:szCs w:val="20"/>
          <w:lang w:eastAsia="pl-PL"/>
        </w:rPr>
        <w:t xml:space="preserve">określono w Opisie przedmiotu zamówienia – Załącznik Nr 1 do SWZ. </w:t>
      </w:r>
      <w:r w:rsidRPr="00A50357">
        <w:rPr>
          <w:rFonts w:ascii="Arial" w:eastAsia="Times New Roman" w:hAnsi="Arial"/>
          <w:snapToGrid w:val="0"/>
          <w:sz w:val="24"/>
          <w:szCs w:val="20"/>
          <w:lang w:eastAsia="pl-PL"/>
        </w:rPr>
        <w:t xml:space="preserve">Wykonawca zobowiązany jest zrealizować zamówienie na zasadach  i warunkach opisanych w </w:t>
      </w:r>
      <w:r w:rsidR="008C4D2D" w:rsidRPr="00A50357">
        <w:rPr>
          <w:rFonts w:ascii="Arial" w:eastAsia="Times New Roman" w:hAnsi="Arial"/>
          <w:snapToGrid w:val="0"/>
          <w:sz w:val="24"/>
          <w:szCs w:val="20"/>
          <w:lang w:eastAsia="pl-PL"/>
        </w:rPr>
        <w:t>projektowanych  postanowie</w:t>
      </w:r>
      <w:r w:rsidR="00377B32" w:rsidRPr="00A50357">
        <w:rPr>
          <w:rFonts w:ascii="Arial" w:eastAsia="Times New Roman" w:hAnsi="Arial"/>
          <w:snapToGrid w:val="0"/>
          <w:sz w:val="24"/>
          <w:szCs w:val="20"/>
          <w:lang w:eastAsia="pl-PL"/>
        </w:rPr>
        <w:t>n</w:t>
      </w:r>
      <w:r w:rsidR="008C4D2D" w:rsidRPr="00A50357">
        <w:rPr>
          <w:rFonts w:ascii="Arial" w:eastAsia="Times New Roman" w:hAnsi="Arial"/>
          <w:snapToGrid w:val="0"/>
          <w:sz w:val="24"/>
          <w:szCs w:val="20"/>
          <w:lang w:eastAsia="pl-PL"/>
        </w:rPr>
        <w:t>iach</w:t>
      </w:r>
      <w:r w:rsidRPr="00A50357">
        <w:rPr>
          <w:rFonts w:ascii="Arial" w:eastAsia="Times New Roman" w:hAnsi="Arial"/>
          <w:snapToGrid w:val="0"/>
          <w:sz w:val="24"/>
          <w:szCs w:val="20"/>
          <w:lang w:eastAsia="pl-PL"/>
        </w:rPr>
        <w:t xml:space="preserve"> umowy – </w:t>
      </w:r>
      <w:r w:rsidRPr="00A50357">
        <w:rPr>
          <w:rFonts w:ascii="Arial" w:eastAsia="Times New Roman" w:hAnsi="Arial"/>
          <w:b/>
          <w:snapToGrid w:val="0"/>
          <w:sz w:val="24"/>
          <w:szCs w:val="20"/>
          <w:lang w:eastAsia="pl-PL"/>
        </w:rPr>
        <w:t xml:space="preserve">Załącznik Nr </w:t>
      </w:r>
      <w:r w:rsidR="005872B0" w:rsidRPr="00A50357">
        <w:rPr>
          <w:rFonts w:ascii="Arial" w:eastAsia="Times New Roman" w:hAnsi="Arial"/>
          <w:b/>
          <w:snapToGrid w:val="0"/>
          <w:sz w:val="24"/>
          <w:szCs w:val="20"/>
          <w:lang w:eastAsia="pl-PL"/>
        </w:rPr>
        <w:t>6</w:t>
      </w:r>
      <w:r w:rsidRPr="00A50357">
        <w:rPr>
          <w:rFonts w:ascii="Arial" w:eastAsia="Times New Roman" w:hAnsi="Arial"/>
          <w:b/>
          <w:snapToGrid w:val="0"/>
          <w:sz w:val="24"/>
          <w:szCs w:val="20"/>
          <w:lang w:eastAsia="pl-PL"/>
        </w:rPr>
        <w:t xml:space="preserve"> do SWZ.</w:t>
      </w:r>
    </w:p>
    <w:bookmarkEnd w:id="2"/>
    <w:p w14:paraId="3B61A018" w14:textId="7E0BCD5F" w:rsidR="008A742E" w:rsidRPr="00A50357" w:rsidRDefault="008A742E" w:rsidP="00A50357">
      <w:pPr>
        <w:pStyle w:val="Akapitzlist"/>
        <w:numPr>
          <w:ilvl w:val="0"/>
          <w:numId w:val="1"/>
        </w:numPr>
        <w:tabs>
          <w:tab w:val="clear" w:pos="720"/>
          <w:tab w:val="left" w:pos="-1400"/>
          <w:tab w:val="left" w:pos="142"/>
        </w:tabs>
        <w:spacing w:line="266" w:lineRule="atLeast"/>
        <w:ind w:left="426" w:hanging="426"/>
        <w:jc w:val="both"/>
        <w:rPr>
          <w:rFonts w:ascii="Arial" w:eastAsia="Times New Roman" w:hAnsi="Arial"/>
          <w:b/>
          <w:snapToGrid w:val="0"/>
          <w:sz w:val="24"/>
          <w:szCs w:val="20"/>
          <w:lang w:eastAsia="pl-PL"/>
        </w:rPr>
      </w:pPr>
      <w:r w:rsidRPr="00A50357">
        <w:rPr>
          <w:rFonts w:ascii="Arial" w:eastAsia="Times New Roman" w:hAnsi="Arial"/>
          <w:snapToGrid w:val="0"/>
          <w:sz w:val="24"/>
          <w:szCs w:val="20"/>
          <w:lang w:eastAsia="pl-PL"/>
        </w:rPr>
        <w:t>Zamawiający nie dopuszcza składania ofert częściowych.</w:t>
      </w:r>
    </w:p>
    <w:p w14:paraId="2B47897E" w14:textId="07A328F1" w:rsidR="008A742E" w:rsidRPr="007543B8" w:rsidRDefault="007543B8" w:rsidP="00A50357">
      <w:pPr>
        <w:tabs>
          <w:tab w:val="left" w:pos="-1400"/>
          <w:tab w:val="left" w:pos="142"/>
        </w:tabs>
        <w:spacing w:after="0" w:line="266" w:lineRule="atLeast"/>
        <w:ind w:left="426"/>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Ze względów technologicznych i wykonawczych oraz racjonalnego wydatkowania środków fi</w:t>
      </w:r>
      <w:r w:rsidR="00A50357">
        <w:rPr>
          <w:rFonts w:ascii="Arial" w:eastAsia="Times New Roman" w:hAnsi="Arial" w:cs="Times New Roman"/>
          <w:snapToGrid w:val="0"/>
          <w:sz w:val="24"/>
          <w:szCs w:val="20"/>
          <w:lang w:eastAsia="pl-PL"/>
        </w:rPr>
        <w:t>n</w:t>
      </w:r>
      <w:r w:rsidRPr="007543B8">
        <w:rPr>
          <w:rFonts w:ascii="Arial" w:eastAsia="Times New Roman" w:hAnsi="Arial" w:cs="Times New Roman"/>
          <w:snapToGrid w:val="0"/>
          <w:sz w:val="24"/>
          <w:szCs w:val="20"/>
          <w:lang w:eastAsia="pl-PL"/>
        </w:rPr>
        <w:t>ansowych nie ma możliwości podzielenia na części</w:t>
      </w:r>
      <w:r w:rsidR="008A742E" w:rsidRPr="007543B8">
        <w:rPr>
          <w:rFonts w:ascii="Arial" w:eastAsia="Times New Roman" w:hAnsi="Arial" w:cs="Times New Roman"/>
          <w:snapToGrid w:val="0"/>
          <w:sz w:val="24"/>
          <w:szCs w:val="20"/>
          <w:lang w:eastAsia="pl-PL"/>
        </w:rPr>
        <w:t xml:space="preserve">. Niedzielenie zamówienia na części nie wyklucza  udziału w tym postępowaniu wykonawców </w:t>
      </w:r>
      <w:r w:rsidR="00D777C8">
        <w:rPr>
          <w:rFonts w:ascii="Arial" w:eastAsia="Times New Roman" w:hAnsi="Arial" w:cs="Times New Roman"/>
          <w:snapToGrid w:val="0"/>
          <w:sz w:val="24"/>
          <w:szCs w:val="20"/>
          <w:lang w:eastAsia="pl-PL"/>
        </w:rPr>
        <w:br/>
      </w:r>
      <w:r w:rsidR="008A742E" w:rsidRPr="007543B8">
        <w:rPr>
          <w:rFonts w:ascii="Arial" w:eastAsia="Times New Roman" w:hAnsi="Arial" w:cs="Times New Roman"/>
          <w:snapToGrid w:val="0"/>
          <w:sz w:val="24"/>
          <w:szCs w:val="20"/>
          <w:lang w:eastAsia="pl-PL"/>
        </w:rPr>
        <w:t>z MŚP.</w:t>
      </w:r>
    </w:p>
    <w:p w14:paraId="72727944" w14:textId="77777777" w:rsidR="008A742E" w:rsidRPr="007543B8" w:rsidRDefault="008A742E" w:rsidP="00A50357">
      <w:pPr>
        <w:numPr>
          <w:ilvl w:val="0"/>
          <w:numId w:val="1"/>
        </w:numPr>
        <w:tabs>
          <w:tab w:val="clear" w:pos="720"/>
          <w:tab w:val="left" w:pos="-1400"/>
          <w:tab w:val="left" w:pos="142"/>
          <w:tab w:val="num" w:pos="426"/>
        </w:tabs>
        <w:spacing w:after="0" w:line="266" w:lineRule="atLeast"/>
        <w:ind w:hanging="720"/>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7543B8" w:rsidRDefault="008A742E" w:rsidP="00A50357">
      <w:pPr>
        <w:numPr>
          <w:ilvl w:val="0"/>
          <w:numId w:val="1"/>
        </w:numPr>
        <w:tabs>
          <w:tab w:val="clear" w:pos="720"/>
          <w:tab w:val="left" w:pos="-1400"/>
          <w:tab w:val="left" w:pos="142"/>
          <w:tab w:val="num" w:pos="426"/>
        </w:tabs>
        <w:spacing w:after="0" w:line="266" w:lineRule="atLeast"/>
        <w:ind w:left="426" w:hanging="426"/>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Zamawiający nie przewiduje możliwości udzieleni</w:t>
      </w:r>
      <w:r w:rsidR="00E45A30" w:rsidRPr="007543B8">
        <w:rPr>
          <w:rFonts w:ascii="Arial" w:eastAsia="Times New Roman" w:hAnsi="Arial" w:cs="Times New Roman"/>
          <w:snapToGrid w:val="0"/>
          <w:sz w:val="24"/>
          <w:szCs w:val="20"/>
          <w:lang w:eastAsia="pl-PL"/>
        </w:rPr>
        <w:t xml:space="preserve">a zamówień, o których mowa </w:t>
      </w:r>
      <w:r w:rsidRPr="007543B8">
        <w:rPr>
          <w:rFonts w:ascii="Arial" w:eastAsia="Times New Roman" w:hAnsi="Arial" w:cs="Times New Roman"/>
          <w:snapToGrid w:val="0"/>
          <w:sz w:val="24"/>
          <w:szCs w:val="20"/>
          <w:lang w:eastAsia="pl-PL"/>
        </w:rPr>
        <w:t xml:space="preserve">w art. o których mowa w art. 214 ust. 1 pkt 8 ustawy </w:t>
      </w:r>
      <w:proofErr w:type="spellStart"/>
      <w:r w:rsidRPr="007543B8">
        <w:rPr>
          <w:rFonts w:ascii="Arial" w:eastAsia="Times New Roman" w:hAnsi="Arial" w:cs="Times New Roman"/>
          <w:snapToGrid w:val="0"/>
          <w:sz w:val="24"/>
          <w:szCs w:val="20"/>
          <w:lang w:eastAsia="pl-PL"/>
        </w:rPr>
        <w:t>Pzp</w:t>
      </w:r>
      <w:proofErr w:type="spellEnd"/>
      <w:r w:rsidRPr="007543B8">
        <w:rPr>
          <w:rFonts w:ascii="Arial" w:eastAsia="Times New Roman" w:hAnsi="Arial" w:cs="Times New Roman"/>
          <w:snapToGrid w:val="0"/>
          <w:sz w:val="24"/>
          <w:szCs w:val="20"/>
          <w:lang w:eastAsia="pl-PL"/>
        </w:rPr>
        <w:t>.</w:t>
      </w:r>
    </w:p>
    <w:p w14:paraId="09DDE7DD" w14:textId="77777777" w:rsidR="008A742E" w:rsidRPr="007543B8" w:rsidRDefault="008A742E" w:rsidP="00A50357">
      <w:pPr>
        <w:numPr>
          <w:ilvl w:val="0"/>
          <w:numId w:val="1"/>
        </w:numPr>
        <w:tabs>
          <w:tab w:val="clear" w:pos="720"/>
          <w:tab w:val="left" w:pos="-1400"/>
          <w:tab w:val="left" w:pos="142"/>
          <w:tab w:val="num" w:pos="426"/>
        </w:tabs>
        <w:spacing w:after="0" w:line="266" w:lineRule="atLeast"/>
        <w:ind w:hanging="720"/>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Zamawiający nie przewiduje zawarcia umowy ramowej.</w:t>
      </w:r>
    </w:p>
    <w:p w14:paraId="2114B2CC" w14:textId="77777777" w:rsidR="008A742E" w:rsidRPr="007543B8" w:rsidRDefault="008A742E" w:rsidP="00A50357">
      <w:pPr>
        <w:numPr>
          <w:ilvl w:val="0"/>
          <w:numId w:val="1"/>
        </w:numPr>
        <w:tabs>
          <w:tab w:val="clear" w:pos="720"/>
          <w:tab w:val="left" w:pos="-1400"/>
          <w:tab w:val="left" w:pos="142"/>
          <w:tab w:val="num" w:pos="426"/>
        </w:tabs>
        <w:spacing w:after="0" w:line="266" w:lineRule="atLeast"/>
        <w:ind w:hanging="720"/>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7543B8" w:rsidRDefault="008A742E" w:rsidP="00A50357">
      <w:pPr>
        <w:numPr>
          <w:ilvl w:val="0"/>
          <w:numId w:val="1"/>
        </w:numPr>
        <w:tabs>
          <w:tab w:val="clear" w:pos="720"/>
          <w:tab w:val="left" w:pos="-1400"/>
          <w:tab w:val="left" w:pos="142"/>
          <w:tab w:val="num" w:pos="426"/>
        </w:tabs>
        <w:spacing w:after="0" w:line="266" w:lineRule="atLeast"/>
        <w:ind w:hanging="720"/>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7543B8" w:rsidRDefault="008A742E" w:rsidP="00A50357">
      <w:pPr>
        <w:numPr>
          <w:ilvl w:val="0"/>
          <w:numId w:val="1"/>
        </w:numPr>
        <w:tabs>
          <w:tab w:val="clear" w:pos="720"/>
          <w:tab w:val="left" w:pos="-1400"/>
          <w:tab w:val="left" w:pos="142"/>
          <w:tab w:val="num" w:pos="426"/>
        </w:tabs>
        <w:spacing w:after="0" w:line="266" w:lineRule="atLeast"/>
        <w:ind w:hanging="720"/>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7543B8" w:rsidRDefault="008A742E" w:rsidP="00A50357">
      <w:pPr>
        <w:numPr>
          <w:ilvl w:val="0"/>
          <w:numId w:val="1"/>
        </w:numPr>
        <w:tabs>
          <w:tab w:val="clear" w:pos="720"/>
          <w:tab w:val="left" w:pos="-1400"/>
          <w:tab w:val="left" w:pos="142"/>
          <w:tab w:val="num" w:pos="426"/>
        </w:tabs>
        <w:spacing w:after="0" w:line="266" w:lineRule="atLeast"/>
        <w:ind w:hanging="720"/>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7543B8" w:rsidRDefault="008A742E" w:rsidP="00A50357">
      <w:pPr>
        <w:numPr>
          <w:ilvl w:val="0"/>
          <w:numId w:val="1"/>
        </w:numPr>
        <w:tabs>
          <w:tab w:val="clear" w:pos="720"/>
          <w:tab w:val="left" w:pos="-1400"/>
          <w:tab w:val="left" w:pos="284"/>
          <w:tab w:val="num" w:pos="426"/>
        </w:tabs>
        <w:spacing w:after="0" w:line="266" w:lineRule="atLeast"/>
        <w:ind w:left="426" w:hanging="426"/>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475A1F"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041AA0"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041AA0">
        <w:rPr>
          <w:rFonts w:ascii="Arial" w:eastAsia="Times New Roman" w:hAnsi="Arial" w:cs="Times New Roman"/>
          <w:b/>
          <w:snapToGrid w:val="0"/>
          <w:sz w:val="24"/>
          <w:szCs w:val="20"/>
          <w:lang w:eastAsia="pl-PL"/>
        </w:rPr>
        <w:t>ROZDZIAŁ V.</w:t>
      </w:r>
      <w:r w:rsidRPr="00041AA0">
        <w:rPr>
          <w:rFonts w:ascii="Arial" w:eastAsia="Times New Roman" w:hAnsi="Arial" w:cs="Times New Roman"/>
          <w:snapToGrid w:val="0"/>
          <w:sz w:val="24"/>
          <w:szCs w:val="20"/>
          <w:lang w:eastAsia="pl-PL"/>
        </w:rPr>
        <w:t xml:space="preserve"> </w:t>
      </w:r>
      <w:r w:rsidRPr="00041AA0">
        <w:rPr>
          <w:rFonts w:ascii="Arial" w:eastAsia="Times New Roman" w:hAnsi="Arial" w:cs="Times New Roman"/>
          <w:b/>
          <w:snapToGrid w:val="0"/>
          <w:sz w:val="24"/>
          <w:szCs w:val="20"/>
          <w:lang w:eastAsia="pl-PL"/>
        </w:rPr>
        <w:t>TERMIN WYKONANIA ZAMÓWIENIA</w:t>
      </w:r>
    </w:p>
    <w:p w14:paraId="56827751" w14:textId="77777777" w:rsidR="008A742E" w:rsidRPr="00475A1F" w:rsidRDefault="008A742E" w:rsidP="008A742E">
      <w:pPr>
        <w:spacing w:after="0" w:line="240" w:lineRule="auto"/>
        <w:rPr>
          <w:rFonts w:ascii="Times New Roman" w:eastAsia="Times New Roman" w:hAnsi="Times New Roman" w:cs="Times New Roman"/>
          <w:color w:val="FF0000"/>
          <w:sz w:val="10"/>
          <w:szCs w:val="20"/>
          <w:lang w:eastAsia="pl-PL"/>
        </w:rPr>
      </w:pPr>
    </w:p>
    <w:p w14:paraId="5D9AF6E2" w14:textId="4B9F74B3" w:rsidR="00591E30" w:rsidRPr="00591E30" w:rsidRDefault="008A742E" w:rsidP="00591E30">
      <w:pPr>
        <w:pStyle w:val="Akapitzlist"/>
        <w:numPr>
          <w:ilvl w:val="0"/>
          <w:numId w:val="56"/>
        </w:numPr>
        <w:tabs>
          <w:tab w:val="left" w:pos="993"/>
        </w:tabs>
        <w:autoSpaceDE w:val="0"/>
        <w:autoSpaceDN w:val="0"/>
        <w:adjustRightInd w:val="0"/>
        <w:spacing w:before="96" w:after="96" w:line="276" w:lineRule="auto"/>
        <w:ind w:left="284" w:hanging="284"/>
        <w:contextualSpacing w:val="0"/>
        <w:jc w:val="both"/>
        <w:rPr>
          <w:rFonts w:ascii="Arial" w:eastAsia="Times New Roman" w:hAnsi="Arial" w:cs="Arial"/>
          <w:sz w:val="24"/>
          <w:szCs w:val="24"/>
          <w:lang w:eastAsia="pl-PL"/>
        </w:rPr>
      </w:pPr>
      <w:r w:rsidRPr="000B6E86">
        <w:rPr>
          <w:rFonts w:ascii="Arial" w:eastAsia="Times New Roman" w:hAnsi="Arial" w:cs="Arial"/>
          <w:color w:val="000000" w:themeColor="text1"/>
          <w:sz w:val="24"/>
          <w:szCs w:val="24"/>
          <w:lang w:eastAsia="pl-PL"/>
        </w:rPr>
        <w:t xml:space="preserve">Termin wykonania zamówienia publicznego: </w:t>
      </w:r>
      <w:r w:rsidR="00591E30" w:rsidRPr="00591E30">
        <w:rPr>
          <w:rFonts w:ascii="Arial" w:eastAsia="Times New Roman" w:hAnsi="Arial" w:cs="Arial"/>
          <w:sz w:val="24"/>
          <w:szCs w:val="24"/>
          <w:lang w:eastAsia="pl-PL"/>
        </w:rPr>
        <w:t xml:space="preserve">od dnia </w:t>
      </w:r>
      <w:r w:rsidR="000B6E86">
        <w:rPr>
          <w:rFonts w:ascii="Arial" w:eastAsia="Times New Roman" w:hAnsi="Arial" w:cs="Arial"/>
          <w:sz w:val="24"/>
          <w:szCs w:val="24"/>
          <w:lang w:eastAsia="pl-PL"/>
        </w:rPr>
        <w:t>zawarcia</w:t>
      </w:r>
      <w:r w:rsidR="00591E30" w:rsidRPr="00591E30">
        <w:rPr>
          <w:rFonts w:ascii="Arial" w:eastAsia="Times New Roman" w:hAnsi="Arial" w:cs="Arial"/>
          <w:sz w:val="24"/>
          <w:szCs w:val="24"/>
          <w:lang w:eastAsia="pl-PL"/>
        </w:rPr>
        <w:t xml:space="preserve"> </w:t>
      </w:r>
      <w:r w:rsidR="000B6E86">
        <w:rPr>
          <w:rFonts w:ascii="Arial" w:eastAsia="Times New Roman" w:hAnsi="Arial" w:cs="Arial"/>
          <w:sz w:val="24"/>
          <w:szCs w:val="24"/>
          <w:lang w:eastAsia="pl-PL"/>
        </w:rPr>
        <w:t xml:space="preserve">umowy </w:t>
      </w:r>
      <w:r w:rsidR="00591E30" w:rsidRPr="00591E30">
        <w:rPr>
          <w:rFonts w:ascii="Arial" w:eastAsia="Times New Roman" w:hAnsi="Arial" w:cs="Arial"/>
          <w:sz w:val="24"/>
          <w:szCs w:val="24"/>
          <w:lang w:eastAsia="pl-PL"/>
        </w:rPr>
        <w:t>do dnia 28 grudnia 2024 r.</w:t>
      </w:r>
      <w:r w:rsidR="000B6E86">
        <w:rPr>
          <w:rFonts w:ascii="Arial" w:eastAsia="Times New Roman" w:hAnsi="Arial" w:cs="Arial"/>
          <w:sz w:val="24"/>
          <w:szCs w:val="24"/>
          <w:lang w:eastAsia="pl-PL"/>
        </w:rPr>
        <w:t>,</w:t>
      </w:r>
      <w:r w:rsidR="00591E30" w:rsidRPr="00591E30">
        <w:rPr>
          <w:rFonts w:ascii="Arial" w:eastAsia="Times New Roman" w:hAnsi="Arial" w:cs="Arial"/>
          <w:sz w:val="24"/>
          <w:szCs w:val="24"/>
          <w:lang w:eastAsia="pl-PL"/>
        </w:rPr>
        <w:t xml:space="preserve"> </w:t>
      </w:r>
      <w:r w:rsidR="00D777C8">
        <w:rPr>
          <w:rFonts w:ascii="Arial" w:eastAsia="Times New Roman" w:hAnsi="Arial" w:cs="Arial"/>
          <w:sz w:val="24"/>
          <w:szCs w:val="24"/>
          <w:lang w:eastAsia="pl-PL"/>
        </w:rPr>
        <w:t>w dwóch etapach</w:t>
      </w:r>
      <w:r w:rsidR="00591E30" w:rsidRPr="00591E30">
        <w:rPr>
          <w:rFonts w:ascii="Arial" w:eastAsia="Times New Roman" w:hAnsi="Arial" w:cs="Arial"/>
          <w:sz w:val="24"/>
          <w:szCs w:val="24"/>
          <w:lang w:eastAsia="pl-PL"/>
        </w:rPr>
        <w:t>:</w:t>
      </w:r>
    </w:p>
    <w:p w14:paraId="1CFE3377" w14:textId="4A39A53C" w:rsidR="00591E30" w:rsidRPr="00591E30" w:rsidRDefault="00591E30" w:rsidP="00591E30">
      <w:pPr>
        <w:tabs>
          <w:tab w:val="left" w:pos="1134"/>
        </w:tabs>
        <w:suppressAutoHyphens/>
        <w:autoSpaceDN w:val="0"/>
        <w:adjustRightInd w:val="0"/>
        <w:spacing w:before="96" w:after="96" w:line="276" w:lineRule="auto"/>
        <w:ind w:left="284" w:hanging="284"/>
        <w:rPr>
          <w:rFonts w:ascii="Arial" w:eastAsia="Times New Roman" w:hAnsi="Arial" w:cs="Arial"/>
          <w:kern w:val="1"/>
          <w:sz w:val="24"/>
          <w:szCs w:val="24"/>
          <w:lang w:eastAsia="zh-CN" w:bidi="hi-IN"/>
        </w:rPr>
      </w:pPr>
      <w:r w:rsidRPr="00591E30">
        <w:rPr>
          <w:rFonts w:ascii="Arial" w:eastAsia="Times New Roman" w:hAnsi="Arial" w:cs="Arial"/>
          <w:kern w:val="1"/>
          <w:sz w:val="24"/>
          <w:szCs w:val="24"/>
          <w:lang w:eastAsia="zh-CN" w:bidi="hi-IN"/>
        </w:rPr>
        <w:t xml:space="preserve">1) </w:t>
      </w:r>
      <w:r w:rsidRPr="00591E30">
        <w:rPr>
          <w:rFonts w:ascii="Arial" w:eastAsia="Times New Roman" w:hAnsi="Arial" w:cs="Arial"/>
          <w:kern w:val="1"/>
          <w:sz w:val="24"/>
          <w:szCs w:val="24"/>
          <w:lang w:eastAsia="zh-CN" w:bidi="hi-IN"/>
        </w:rPr>
        <w:tab/>
        <w:t xml:space="preserve">określony w  </w:t>
      </w:r>
      <w:r w:rsidRPr="00591E30">
        <w:rPr>
          <w:rFonts w:ascii="Arial" w:eastAsia="Times New Roman" w:hAnsi="Arial" w:cs="Arial"/>
          <w:spacing w:val="-4"/>
          <w:kern w:val="1"/>
          <w:sz w:val="24"/>
          <w:szCs w:val="24"/>
          <w:lang w:eastAsia="zh-CN" w:bidi="hi-IN"/>
        </w:rPr>
        <w:t>§ 1 ust. 1 pkt 1 Etap</w:t>
      </w:r>
      <w:r w:rsidR="000B6E86">
        <w:rPr>
          <w:rFonts w:ascii="Arial" w:eastAsia="Times New Roman" w:hAnsi="Arial" w:cs="Arial"/>
          <w:spacing w:val="-4"/>
          <w:kern w:val="1"/>
          <w:sz w:val="24"/>
          <w:szCs w:val="24"/>
          <w:lang w:eastAsia="zh-CN" w:bidi="hi-IN"/>
        </w:rPr>
        <w:t xml:space="preserve"> </w:t>
      </w:r>
      <w:r w:rsidRPr="00591E30">
        <w:rPr>
          <w:rFonts w:ascii="Arial" w:eastAsia="Times New Roman" w:hAnsi="Arial" w:cs="Arial"/>
          <w:spacing w:val="-4"/>
          <w:kern w:val="1"/>
          <w:sz w:val="24"/>
          <w:szCs w:val="24"/>
          <w:lang w:eastAsia="zh-CN" w:bidi="hi-IN"/>
        </w:rPr>
        <w:t>1)</w:t>
      </w:r>
      <w:r w:rsidR="000B6E86">
        <w:rPr>
          <w:rFonts w:ascii="Arial" w:eastAsia="Times New Roman" w:hAnsi="Arial" w:cs="Arial"/>
          <w:spacing w:val="-4"/>
          <w:kern w:val="1"/>
          <w:sz w:val="24"/>
          <w:szCs w:val="24"/>
          <w:lang w:eastAsia="zh-CN" w:bidi="hi-IN"/>
        </w:rPr>
        <w:t xml:space="preserve"> umowy </w:t>
      </w:r>
      <w:r w:rsidRPr="00591E30">
        <w:rPr>
          <w:rFonts w:ascii="Arial" w:eastAsia="Times New Roman" w:hAnsi="Arial" w:cs="Arial"/>
          <w:spacing w:val="-4"/>
          <w:kern w:val="1"/>
          <w:sz w:val="24"/>
          <w:szCs w:val="24"/>
          <w:lang w:eastAsia="zh-CN" w:bidi="hi-IN"/>
        </w:rPr>
        <w:t xml:space="preserve"> – nie później niż w terminie </w:t>
      </w:r>
      <w:r w:rsidRPr="00591E30">
        <w:rPr>
          <w:rFonts w:ascii="Arial" w:eastAsia="Times New Roman" w:hAnsi="Arial" w:cs="Arial"/>
          <w:kern w:val="1"/>
          <w:sz w:val="24"/>
          <w:szCs w:val="24"/>
          <w:lang w:eastAsia="zh-CN" w:bidi="hi-IN"/>
        </w:rPr>
        <w:t>90 dni kalendarzowych od dnia zawarcia</w:t>
      </w:r>
      <w:r w:rsidR="000B6E86">
        <w:rPr>
          <w:rFonts w:ascii="Arial" w:eastAsia="Times New Roman" w:hAnsi="Arial" w:cs="Arial"/>
          <w:kern w:val="1"/>
          <w:sz w:val="24"/>
          <w:szCs w:val="24"/>
          <w:lang w:eastAsia="zh-CN" w:bidi="hi-IN"/>
        </w:rPr>
        <w:t xml:space="preserve"> umowy</w:t>
      </w:r>
      <w:r w:rsidRPr="00591E30">
        <w:rPr>
          <w:rFonts w:ascii="Arial" w:eastAsia="Times New Roman" w:hAnsi="Arial" w:cs="Arial"/>
          <w:kern w:val="1"/>
          <w:sz w:val="24"/>
          <w:szCs w:val="24"/>
          <w:lang w:eastAsia="zh-CN" w:bidi="hi-IN"/>
        </w:rPr>
        <w:t xml:space="preserve">, </w:t>
      </w:r>
    </w:p>
    <w:p w14:paraId="5F091D44" w14:textId="4689CB2A" w:rsidR="00591E30" w:rsidRPr="00591E30" w:rsidRDefault="00591E30" w:rsidP="00591E30">
      <w:pPr>
        <w:tabs>
          <w:tab w:val="left" w:pos="1134"/>
        </w:tabs>
        <w:suppressAutoHyphens/>
        <w:autoSpaceDN w:val="0"/>
        <w:adjustRightInd w:val="0"/>
        <w:spacing w:before="96" w:after="96" w:line="276" w:lineRule="auto"/>
        <w:ind w:left="284" w:hanging="284"/>
        <w:rPr>
          <w:rFonts w:ascii="Arial" w:eastAsia="Times New Roman" w:hAnsi="Arial" w:cs="Arial"/>
          <w:kern w:val="1"/>
          <w:sz w:val="24"/>
          <w:szCs w:val="24"/>
          <w:lang w:eastAsia="zh-CN" w:bidi="hi-IN"/>
        </w:rPr>
      </w:pPr>
      <w:r w:rsidRPr="00591E30">
        <w:rPr>
          <w:rFonts w:ascii="Arial" w:eastAsia="Times New Roman" w:hAnsi="Arial" w:cs="Arial"/>
          <w:kern w:val="1"/>
          <w:sz w:val="24"/>
          <w:szCs w:val="24"/>
          <w:lang w:eastAsia="zh-CN" w:bidi="hi-IN"/>
        </w:rPr>
        <w:t xml:space="preserve">2) </w:t>
      </w:r>
      <w:r w:rsidRPr="00591E30">
        <w:rPr>
          <w:rFonts w:ascii="Arial" w:eastAsia="Times New Roman" w:hAnsi="Arial" w:cs="Arial"/>
          <w:kern w:val="1"/>
          <w:sz w:val="24"/>
          <w:szCs w:val="24"/>
          <w:lang w:eastAsia="zh-CN" w:bidi="hi-IN"/>
        </w:rPr>
        <w:tab/>
        <w:t xml:space="preserve">określony w  </w:t>
      </w:r>
      <w:r w:rsidRPr="00591E30">
        <w:rPr>
          <w:rFonts w:ascii="Arial" w:eastAsia="Times New Roman" w:hAnsi="Arial" w:cs="Arial"/>
          <w:spacing w:val="-4"/>
          <w:kern w:val="1"/>
          <w:sz w:val="24"/>
          <w:szCs w:val="24"/>
          <w:lang w:eastAsia="zh-CN" w:bidi="hi-IN"/>
        </w:rPr>
        <w:t xml:space="preserve">§ 1 ust. 1 pkt 2 (Etap2) </w:t>
      </w:r>
      <w:r w:rsidR="000B6E86">
        <w:rPr>
          <w:rFonts w:ascii="Arial" w:eastAsia="Times New Roman" w:hAnsi="Arial" w:cs="Arial"/>
          <w:spacing w:val="-4"/>
          <w:kern w:val="1"/>
          <w:sz w:val="24"/>
          <w:szCs w:val="24"/>
          <w:lang w:eastAsia="zh-CN" w:bidi="hi-IN"/>
        </w:rPr>
        <w:t xml:space="preserve">umowy </w:t>
      </w:r>
      <w:r w:rsidRPr="00591E30">
        <w:rPr>
          <w:rFonts w:ascii="Arial" w:eastAsia="Times New Roman" w:hAnsi="Arial" w:cs="Arial"/>
          <w:spacing w:val="-4"/>
          <w:kern w:val="1"/>
          <w:sz w:val="24"/>
          <w:szCs w:val="24"/>
          <w:lang w:eastAsia="zh-CN" w:bidi="hi-IN"/>
        </w:rPr>
        <w:t>– od dnia zakończenia etapu pierwszego tj. od dni</w:t>
      </w:r>
      <w:r w:rsidR="000B6E86">
        <w:rPr>
          <w:rFonts w:ascii="Arial" w:eastAsia="Times New Roman" w:hAnsi="Arial" w:cs="Arial"/>
          <w:spacing w:val="-4"/>
          <w:kern w:val="1"/>
          <w:sz w:val="24"/>
          <w:szCs w:val="24"/>
          <w:lang w:eastAsia="zh-CN" w:bidi="hi-IN"/>
        </w:rPr>
        <w:t xml:space="preserve">a podpisania protokołu odbioru </w:t>
      </w:r>
      <w:r w:rsidRPr="00591E30">
        <w:rPr>
          <w:rFonts w:ascii="Arial" w:eastAsia="Times New Roman" w:hAnsi="Arial" w:cs="Arial"/>
          <w:spacing w:val="-4"/>
          <w:kern w:val="1"/>
          <w:sz w:val="24"/>
          <w:szCs w:val="24"/>
          <w:lang w:eastAsia="zh-CN" w:bidi="hi-IN"/>
        </w:rPr>
        <w:t xml:space="preserve">o którym mowa w § 5 ust. 1 </w:t>
      </w:r>
      <w:r w:rsidR="000B6E86">
        <w:rPr>
          <w:rFonts w:ascii="Arial" w:eastAsia="Times New Roman" w:hAnsi="Arial" w:cs="Arial"/>
          <w:spacing w:val="-4"/>
          <w:kern w:val="1"/>
          <w:sz w:val="24"/>
          <w:szCs w:val="24"/>
          <w:lang w:eastAsia="zh-CN" w:bidi="hi-IN"/>
        </w:rPr>
        <w:t xml:space="preserve">umowy </w:t>
      </w:r>
      <w:r w:rsidRPr="00591E30">
        <w:rPr>
          <w:rFonts w:ascii="Arial" w:eastAsia="Times New Roman" w:hAnsi="Arial" w:cs="Arial"/>
          <w:spacing w:val="-4"/>
          <w:kern w:val="1"/>
          <w:sz w:val="24"/>
          <w:szCs w:val="24"/>
          <w:lang w:eastAsia="zh-CN" w:bidi="hi-IN"/>
        </w:rPr>
        <w:t>do dnia 28 grudnia 2024 r.</w:t>
      </w:r>
    </w:p>
    <w:p w14:paraId="52ACE3FD" w14:textId="6CFDBF26" w:rsidR="008A742E" w:rsidRPr="007543B8" w:rsidRDefault="008A742E" w:rsidP="00F85E4F">
      <w:pPr>
        <w:suppressAutoHyphens/>
        <w:autoSpaceDN w:val="0"/>
        <w:adjustRightInd w:val="0"/>
        <w:spacing w:before="96" w:after="96" w:line="276" w:lineRule="auto"/>
        <w:rPr>
          <w:rFonts w:ascii="Arial" w:eastAsia="Times New Roman" w:hAnsi="Arial" w:cs="Times New Roman"/>
          <w:bCs/>
          <w:snapToGrid w:val="0"/>
          <w:sz w:val="24"/>
          <w:szCs w:val="20"/>
          <w:lang w:eastAsia="pl-PL"/>
        </w:rPr>
      </w:pPr>
      <w:r w:rsidRPr="007543B8">
        <w:rPr>
          <w:rFonts w:ascii="Arial" w:eastAsia="Times New Roman" w:hAnsi="Arial" w:cs="Times New Roman"/>
          <w:b/>
          <w:snapToGrid w:val="0"/>
          <w:sz w:val="24"/>
          <w:szCs w:val="20"/>
          <w:lang w:eastAsia="pl-PL"/>
        </w:rPr>
        <w:lastRenderedPageBreak/>
        <w:t>ROZDZIAŁ VI. WARUNKI UDZIAŁU W POSTĘPOWANIU I PODSTAWY</w:t>
      </w:r>
      <w:r w:rsidRPr="007543B8">
        <w:rPr>
          <w:rFonts w:ascii="Arial" w:eastAsia="Times New Roman" w:hAnsi="Arial" w:cs="Times New Roman"/>
          <w:b/>
          <w:snapToGrid w:val="0"/>
          <w:sz w:val="24"/>
          <w:szCs w:val="20"/>
          <w:lang w:eastAsia="pl-PL"/>
        </w:rPr>
        <w:br/>
        <w:t xml:space="preserve">                         WYKLUCZENIA</w:t>
      </w:r>
    </w:p>
    <w:p w14:paraId="4DB33DF9" w14:textId="77777777" w:rsidR="008A742E" w:rsidRPr="007543B8"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7543B8"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7543B8">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7543B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Nie podlegają polegają wykluczeniu;</w:t>
      </w:r>
    </w:p>
    <w:p w14:paraId="1915D695" w14:textId="77777777" w:rsidR="008A742E" w:rsidRPr="007543B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7543B8">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7543B8"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7543B8">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7543B8"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7543B8">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7543B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543B8">
        <w:rPr>
          <w:rFonts w:ascii="Arial" w:eastAsia="Times New Roman" w:hAnsi="Arial" w:cs="Times New Roman"/>
          <w:bCs/>
          <w:snapToGrid w:val="0"/>
          <w:sz w:val="24"/>
          <w:szCs w:val="20"/>
          <w:lang w:eastAsia="pl-PL"/>
        </w:rPr>
        <w:t>zdolności do występowania w obrocie gospodarczym,</w:t>
      </w:r>
    </w:p>
    <w:p w14:paraId="64ED7181" w14:textId="77777777" w:rsidR="008A742E" w:rsidRPr="007543B8"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543B8">
        <w:rPr>
          <w:rFonts w:ascii="Arial" w:eastAsia="Times New Roman" w:hAnsi="Arial" w:cs="Times New Roman"/>
          <w:bCs/>
          <w:i/>
          <w:snapToGrid w:val="0"/>
          <w:sz w:val="24"/>
          <w:szCs w:val="20"/>
          <w:lang w:eastAsia="pl-PL"/>
        </w:rPr>
        <w:t>Zamawiający nie precyzuje warunku udziału w postępowaniu w sposób szczególny</w:t>
      </w:r>
      <w:r w:rsidRPr="007543B8">
        <w:rPr>
          <w:rFonts w:ascii="Arial" w:eastAsia="Times New Roman" w:hAnsi="Arial" w:cs="Times New Roman"/>
          <w:bCs/>
          <w:snapToGrid w:val="0"/>
          <w:sz w:val="24"/>
          <w:szCs w:val="20"/>
          <w:lang w:eastAsia="pl-PL"/>
        </w:rPr>
        <w:t xml:space="preserve">. </w:t>
      </w:r>
    </w:p>
    <w:p w14:paraId="04285CAD" w14:textId="77777777" w:rsidR="008A742E" w:rsidRPr="007543B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543B8">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7543B8"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7543B8">
        <w:rPr>
          <w:rFonts w:ascii="Arial" w:eastAsia="Times New Roman" w:hAnsi="Arial" w:cs="Times New Roman"/>
          <w:bCs/>
          <w:i/>
          <w:snapToGrid w:val="0"/>
          <w:sz w:val="24"/>
          <w:szCs w:val="20"/>
          <w:lang w:eastAsia="pl-PL"/>
        </w:rPr>
        <w:tab/>
      </w:r>
      <w:r w:rsidRPr="007543B8">
        <w:rPr>
          <w:rFonts w:ascii="Arial" w:eastAsia="Times New Roman" w:hAnsi="Arial" w:cs="Times New Roman"/>
          <w:bCs/>
          <w:i/>
          <w:snapToGrid w:val="0"/>
          <w:sz w:val="24"/>
          <w:szCs w:val="20"/>
          <w:lang w:eastAsia="pl-PL"/>
        </w:rPr>
        <w:tab/>
      </w:r>
      <w:r w:rsidRPr="007543B8">
        <w:rPr>
          <w:rFonts w:ascii="Arial" w:eastAsia="Times New Roman" w:hAnsi="Arial" w:cs="Times New Roman"/>
          <w:bCs/>
          <w:i/>
          <w:snapToGrid w:val="0"/>
          <w:sz w:val="24"/>
          <w:szCs w:val="20"/>
          <w:lang w:eastAsia="pl-PL"/>
        </w:rPr>
        <w:tab/>
        <w:t xml:space="preserve">  Zamawiający nie precyzuje warunku udziału w postępowaniu w sposób</w:t>
      </w:r>
      <w:r w:rsidRPr="007543B8">
        <w:rPr>
          <w:rFonts w:ascii="Arial" w:eastAsia="Times New Roman" w:hAnsi="Arial" w:cs="Times New Roman"/>
          <w:bCs/>
          <w:i/>
          <w:snapToGrid w:val="0"/>
          <w:sz w:val="24"/>
          <w:szCs w:val="20"/>
          <w:lang w:eastAsia="pl-PL"/>
        </w:rPr>
        <w:br/>
        <w:t xml:space="preserve">        szczególny</w:t>
      </w:r>
      <w:r w:rsidRPr="007543B8">
        <w:rPr>
          <w:rFonts w:ascii="Arial" w:eastAsia="Times New Roman" w:hAnsi="Arial" w:cs="Times New Roman"/>
          <w:bCs/>
          <w:snapToGrid w:val="0"/>
          <w:sz w:val="24"/>
          <w:szCs w:val="20"/>
          <w:lang w:eastAsia="pl-PL"/>
        </w:rPr>
        <w:t xml:space="preserve">. </w:t>
      </w:r>
    </w:p>
    <w:p w14:paraId="65D15117" w14:textId="77777777" w:rsidR="008A742E" w:rsidRPr="007543B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543B8">
        <w:rPr>
          <w:rFonts w:ascii="Arial" w:eastAsia="Times New Roman" w:hAnsi="Arial" w:cs="Times New Roman"/>
          <w:bCs/>
          <w:snapToGrid w:val="0"/>
          <w:sz w:val="24"/>
          <w:szCs w:val="20"/>
          <w:lang w:eastAsia="pl-PL"/>
        </w:rPr>
        <w:t>sytuacji ekonomicznej lub finansowej,</w:t>
      </w:r>
    </w:p>
    <w:p w14:paraId="2A20DF56" w14:textId="77777777" w:rsidR="008A742E" w:rsidRPr="007543B8"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543B8">
        <w:rPr>
          <w:rFonts w:ascii="Arial" w:eastAsia="Times New Roman" w:hAnsi="Arial" w:cs="Times New Roman"/>
          <w:bCs/>
          <w:i/>
          <w:snapToGrid w:val="0"/>
          <w:sz w:val="24"/>
          <w:szCs w:val="20"/>
          <w:lang w:eastAsia="pl-PL"/>
        </w:rPr>
        <w:t>Zamawiający nie precyzuje warunku udziału w postępowaniu w sposób szczególny</w:t>
      </w:r>
      <w:r w:rsidRPr="007543B8">
        <w:rPr>
          <w:rFonts w:ascii="Arial" w:eastAsia="Times New Roman" w:hAnsi="Arial" w:cs="Times New Roman"/>
          <w:bCs/>
          <w:snapToGrid w:val="0"/>
          <w:sz w:val="24"/>
          <w:szCs w:val="20"/>
          <w:lang w:eastAsia="pl-PL"/>
        </w:rPr>
        <w:t xml:space="preserve">. </w:t>
      </w:r>
    </w:p>
    <w:p w14:paraId="4A24A302" w14:textId="77777777" w:rsidR="008A742E" w:rsidRPr="00CD33BB"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D33BB">
        <w:rPr>
          <w:rFonts w:ascii="Arial" w:eastAsia="Times New Roman" w:hAnsi="Arial" w:cs="Times New Roman"/>
          <w:bCs/>
          <w:snapToGrid w:val="0"/>
          <w:sz w:val="24"/>
          <w:szCs w:val="20"/>
          <w:lang w:eastAsia="pl-PL"/>
        </w:rPr>
        <w:t>zdolności technicznej lub zawodowej.</w:t>
      </w:r>
    </w:p>
    <w:p w14:paraId="7A8E697A" w14:textId="475924C0" w:rsidR="008A742E" w:rsidRPr="00CD33BB" w:rsidRDefault="008A742E"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CD33BB">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dwie </w:t>
      </w:r>
      <w:r w:rsidR="00CD33BB" w:rsidRPr="00CD33BB">
        <w:rPr>
          <w:rFonts w:ascii="Arial" w:eastAsia="Times New Roman" w:hAnsi="Arial" w:cs="Times New Roman"/>
          <w:bCs/>
          <w:snapToGrid w:val="0"/>
          <w:sz w:val="24"/>
          <w:szCs w:val="20"/>
          <w:lang w:eastAsia="pl-PL"/>
        </w:rPr>
        <w:t xml:space="preserve">usługi odpowiadające przedmiotowi zamówienia tj. </w:t>
      </w:r>
      <w:r w:rsidR="00CD33BB" w:rsidRPr="00CD33BB">
        <w:rPr>
          <w:rFonts w:ascii="Arial" w:eastAsia="Calibri" w:hAnsi="Arial" w:cs="Arial"/>
          <w:sz w:val="24"/>
          <w:szCs w:val="24"/>
        </w:rPr>
        <w:t>dzierżaw</w:t>
      </w:r>
      <w:r w:rsidR="00541387">
        <w:rPr>
          <w:rFonts w:ascii="Arial" w:eastAsia="Calibri" w:hAnsi="Arial" w:cs="Arial"/>
          <w:sz w:val="24"/>
          <w:szCs w:val="24"/>
        </w:rPr>
        <w:t>a</w:t>
      </w:r>
      <w:r w:rsidR="00CD33BB" w:rsidRPr="00CD33BB">
        <w:rPr>
          <w:rFonts w:ascii="Arial" w:eastAsia="Calibri" w:hAnsi="Arial" w:cs="Arial"/>
          <w:sz w:val="24"/>
          <w:szCs w:val="24"/>
        </w:rPr>
        <w:t xml:space="preserve"> łącza ciemnych włókien światłowodowych</w:t>
      </w:r>
      <w:r w:rsidRPr="00CD33BB">
        <w:rPr>
          <w:rFonts w:ascii="Arial" w:eastAsia="Times New Roman" w:hAnsi="Arial" w:cs="Times New Roman"/>
          <w:bCs/>
          <w:snapToGrid w:val="0"/>
          <w:sz w:val="24"/>
          <w:szCs w:val="20"/>
          <w:lang w:eastAsia="pl-PL"/>
        </w:rPr>
        <w:t xml:space="preserve"> o </w:t>
      </w:r>
      <w:r w:rsidR="0022374B" w:rsidRPr="00CD33BB">
        <w:rPr>
          <w:rFonts w:ascii="Arial" w:eastAsia="Times New Roman" w:hAnsi="Arial" w:cs="Times New Roman"/>
          <w:bCs/>
          <w:snapToGrid w:val="0"/>
          <w:sz w:val="24"/>
          <w:szCs w:val="20"/>
          <w:lang w:eastAsia="pl-PL"/>
        </w:rPr>
        <w:t xml:space="preserve">łącznej </w:t>
      </w:r>
      <w:r w:rsidRPr="00CD33BB">
        <w:rPr>
          <w:rFonts w:ascii="Arial" w:eastAsia="Times New Roman" w:hAnsi="Arial" w:cs="Times New Roman"/>
          <w:bCs/>
          <w:snapToGrid w:val="0"/>
          <w:sz w:val="24"/>
          <w:szCs w:val="20"/>
          <w:lang w:eastAsia="pl-PL"/>
        </w:rPr>
        <w:t xml:space="preserve">wartości </w:t>
      </w:r>
      <w:r w:rsidRPr="00CD33BB">
        <w:rPr>
          <w:rFonts w:ascii="Arial" w:eastAsia="Times New Roman" w:hAnsi="Arial" w:cs="Times New Roman"/>
          <w:bCs/>
          <w:snapToGrid w:val="0"/>
          <w:sz w:val="24"/>
          <w:szCs w:val="20"/>
          <w:u w:val="single"/>
          <w:lang w:eastAsia="pl-PL"/>
        </w:rPr>
        <w:t xml:space="preserve">min. </w:t>
      </w:r>
      <w:r w:rsidR="00CD33BB" w:rsidRPr="00CD33BB">
        <w:rPr>
          <w:rFonts w:ascii="Arial" w:eastAsia="Times New Roman" w:hAnsi="Arial" w:cs="Times New Roman"/>
          <w:bCs/>
          <w:snapToGrid w:val="0"/>
          <w:sz w:val="24"/>
          <w:szCs w:val="20"/>
          <w:u w:val="single"/>
          <w:lang w:eastAsia="pl-PL"/>
        </w:rPr>
        <w:t>150</w:t>
      </w:r>
      <w:r w:rsidR="001C77A1" w:rsidRPr="00CD33BB">
        <w:rPr>
          <w:rFonts w:ascii="Arial" w:eastAsia="Times New Roman" w:hAnsi="Arial" w:cs="Times New Roman"/>
          <w:bCs/>
          <w:snapToGrid w:val="0"/>
          <w:sz w:val="24"/>
          <w:szCs w:val="20"/>
          <w:u w:val="single"/>
          <w:lang w:eastAsia="pl-PL"/>
        </w:rPr>
        <w:t xml:space="preserve"> 000</w:t>
      </w:r>
      <w:r w:rsidRPr="00CD33BB">
        <w:rPr>
          <w:rFonts w:ascii="Arial" w:eastAsia="Times New Roman" w:hAnsi="Arial" w:cs="Times New Roman"/>
          <w:bCs/>
          <w:snapToGrid w:val="0"/>
          <w:sz w:val="24"/>
          <w:szCs w:val="20"/>
          <w:u w:val="single"/>
          <w:lang w:eastAsia="pl-PL"/>
        </w:rPr>
        <w:t xml:space="preserve"> zł brutto</w:t>
      </w:r>
      <w:r w:rsidR="000C6D5F" w:rsidRPr="00CD33BB">
        <w:rPr>
          <w:rFonts w:ascii="Arial" w:eastAsia="Times New Roman" w:hAnsi="Arial" w:cs="Times New Roman"/>
          <w:bCs/>
          <w:snapToGrid w:val="0"/>
          <w:sz w:val="24"/>
          <w:szCs w:val="20"/>
          <w:lang w:eastAsia="pl-PL"/>
        </w:rPr>
        <w:t xml:space="preserve">, wraz </w:t>
      </w:r>
      <w:r w:rsidRPr="00CD33BB">
        <w:rPr>
          <w:rFonts w:ascii="Arial" w:eastAsia="Times New Roman" w:hAnsi="Arial" w:cs="Times New Roman"/>
          <w:bCs/>
          <w:snapToGrid w:val="0"/>
          <w:sz w:val="24"/>
          <w:szCs w:val="20"/>
          <w:lang w:eastAsia="pl-PL"/>
        </w:rPr>
        <w:t xml:space="preserve">z podaniem ich wartości, przedmiotu, daty wykonania i podmiotu, na rzecz którego </w:t>
      </w:r>
      <w:r w:rsidR="00CD33BB" w:rsidRPr="00CD33BB">
        <w:rPr>
          <w:rFonts w:ascii="Arial" w:eastAsia="Times New Roman" w:hAnsi="Arial" w:cs="Times New Roman"/>
          <w:bCs/>
          <w:snapToGrid w:val="0"/>
          <w:sz w:val="24"/>
          <w:szCs w:val="20"/>
          <w:lang w:eastAsia="pl-PL"/>
        </w:rPr>
        <w:t>usługi</w:t>
      </w:r>
      <w:r w:rsidRPr="00CD33BB">
        <w:rPr>
          <w:rFonts w:ascii="Arial" w:eastAsia="Times New Roman" w:hAnsi="Arial" w:cs="Times New Roman"/>
          <w:bCs/>
          <w:snapToGrid w:val="0"/>
          <w:sz w:val="24"/>
          <w:szCs w:val="20"/>
          <w:lang w:eastAsia="pl-PL"/>
        </w:rPr>
        <w:t xml:space="preserve"> (zamówienia/umowy) zostały wykonane, oraz załączeniem dowodów określających czy te </w:t>
      </w:r>
      <w:r w:rsidR="00CD33BB" w:rsidRPr="00CD33BB">
        <w:rPr>
          <w:rFonts w:ascii="Arial" w:eastAsia="Times New Roman" w:hAnsi="Arial" w:cs="Times New Roman"/>
          <w:bCs/>
          <w:snapToGrid w:val="0"/>
          <w:sz w:val="24"/>
          <w:szCs w:val="20"/>
          <w:lang w:eastAsia="pl-PL"/>
        </w:rPr>
        <w:t>usługi</w:t>
      </w:r>
      <w:r w:rsidRPr="00CD33BB">
        <w:rPr>
          <w:rFonts w:ascii="Arial" w:eastAsia="Times New Roman" w:hAnsi="Arial" w:cs="Times New Roman"/>
          <w:bCs/>
          <w:snapToGrid w:val="0"/>
          <w:sz w:val="24"/>
          <w:szCs w:val="20"/>
          <w:lang w:eastAsia="pl-PL"/>
        </w:rPr>
        <w:t xml:space="preserve"> zostały wykonane należycie.</w:t>
      </w:r>
    </w:p>
    <w:p w14:paraId="1FBE4FE6" w14:textId="7007E824" w:rsidR="001C77A1" w:rsidRPr="00475A1F"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color w:val="FF0000"/>
          <w:sz w:val="24"/>
          <w:szCs w:val="20"/>
          <w:lang w:eastAsia="pl-PL"/>
        </w:rPr>
      </w:pPr>
    </w:p>
    <w:p w14:paraId="7A61B1C6" w14:textId="7ABFCBAF" w:rsidR="001C77A1" w:rsidRPr="007543B8"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7543B8">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11E24B6F" w14:textId="77777777" w:rsidR="001C77A1" w:rsidRPr="007543B8"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7543B8"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7543B8">
        <w:rPr>
          <w:rFonts w:ascii="Arial" w:eastAsia="Times New Roman" w:hAnsi="Arial" w:cs="Times New Roman"/>
          <w:bCs/>
          <w:i/>
          <w:snapToGrid w:val="0"/>
          <w:sz w:val="24"/>
          <w:szCs w:val="20"/>
          <w:lang w:eastAsia="pl-PL"/>
        </w:rPr>
        <w:t>Uwaga</w:t>
      </w:r>
    </w:p>
    <w:p w14:paraId="4C9AD569" w14:textId="2B67A99C" w:rsidR="008A742E" w:rsidRPr="007543B8"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7543B8">
        <w:rPr>
          <w:rFonts w:ascii="Arial" w:eastAsia="Times New Roman" w:hAnsi="Arial" w:cs="Times New Roman"/>
          <w:bCs/>
          <w:i/>
          <w:snapToGrid w:val="0"/>
          <w:sz w:val="24"/>
          <w:szCs w:val="20"/>
          <w:lang w:eastAsia="pl-PL"/>
        </w:rPr>
        <w:t xml:space="preserve"> </w:t>
      </w:r>
      <w:r w:rsidRPr="007543B8">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7543B8">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7543B8">
        <w:rPr>
          <w:rFonts w:ascii="Arial" w:eastAsia="Times New Roman" w:hAnsi="Arial" w:cs="Times New Roman"/>
          <w:bCs/>
          <w:snapToGrid w:val="0"/>
          <w:sz w:val="24"/>
          <w:szCs w:val="20"/>
          <w:lang w:eastAsia="pl-PL"/>
        </w:rPr>
        <w:t xml:space="preserve">wanych na stronie internetowej: </w:t>
      </w:r>
      <w:r w:rsidRPr="007543B8">
        <w:rPr>
          <w:rFonts w:ascii="Arial" w:eastAsia="Times New Roman" w:hAnsi="Arial" w:cs="Times New Roman"/>
          <w:bCs/>
          <w:snapToGrid w:val="0"/>
          <w:sz w:val="24"/>
          <w:szCs w:val="20"/>
          <w:lang w:eastAsia="pl-PL"/>
        </w:rPr>
        <w:t>http://www.nbp.pl/home.aspx?c=/ascx/archa.ascx</w:t>
      </w:r>
    </w:p>
    <w:p w14:paraId="6AFA078A" w14:textId="77777777" w:rsidR="008A742E" w:rsidRPr="007543B8"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7543B8">
        <w:rPr>
          <w:rFonts w:ascii="Arial" w:eastAsia="Times New Roman" w:hAnsi="Arial" w:cs="Arial"/>
          <w:vanish/>
          <w:sz w:val="24"/>
          <w:szCs w:val="24"/>
          <w:lang w:eastAsia="pl-PL"/>
        </w:rPr>
        <w:lastRenderedPageBreak/>
        <w:t>W przypadku Wykonawców wspólnie ubiegających się o udzielenie zamówienia:</w:t>
      </w:r>
    </w:p>
    <w:p w14:paraId="150036A4" w14:textId="77777777" w:rsidR="008A742E" w:rsidRPr="007543B8"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7543B8"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warunek udziału w postępowaniu określony w ust. 2 pkt 2.1 </w:t>
      </w:r>
      <w:proofErr w:type="spellStart"/>
      <w:r w:rsidRPr="007543B8">
        <w:rPr>
          <w:rFonts w:ascii="Arial" w:eastAsia="Times New Roman" w:hAnsi="Arial" w:cs="Arial"/>
          <w:sz w:val="24"/>
          <w:szCs w:val="24"/>
          <w:lang w:eastAsia="pl-PL"/>
        </w:rPr>
        <w:t>ppkt</w:t>
      </w:r>
      <w:proofErr w:type="spellEnd"/>
      <w:r w:rsidRPr="007543B8">
        <w:rPr>
          <w:rFonts w:ascii="Arial" w:eastAsia="Times New Roman" w:hAnsi="Arial" w:cs="Arial"/>
          <w:sz w:val="24"/>
          <w:szCs w:val="24"/>
          <w:lang w:eastAsia="pl-PL"/>
        </w:rPr>
        <w:t xml:space="preserve"> 4 musi spełniać, co najmniej jeden Wykonawca.</w:t>
      </w:r>
    </w:p>
    <w:p w14:paraId="709C0B34" w14:textId="77777777" w:rsidR="008A742E" w:rsidRPr="007543B8"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7543B8"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7543B8"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7543B8"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7543B8"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zachodzą przesłanki unieważnienia postepowania.</w:t>
      </w:r>
    </w:p>
    <w:p w14:paraId="05D32A97" w14:textId="77777777" w:rsidR="008A742E" w:rsidRPr="007543B8" w:rsidRDefault="008A742E" w:rsidP="008A742E">
      <w:pPr>
        <w:numPr>
          <w:ilvl w:val="0"/>
          <w:numId w:val="16"/>
        </w:numPr>
        <w:spacing w:after="0" w:line="276" w:lineRule="auto"/>
        <w:ind w:right="14"/>
        <w:contextualSpacing/>
        <w:jc w:val="both"/>
        <w:rPr>
          <w:rFonts w:ascii="Arial" w:eastAsia="Calibri" w:hAnsi="Arial" w:cs="Arial"/>
          <w:sz w:val="24"/>
          <w:szCs w:val="24"/>
        </w:rPr>
      </w:pPr>
      <w:r w:rsidRPr="007543B8">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7543B8">
        <w:rPr>
          <w:rFonts w:ascii="Arial" w:eastAsia="Calibri" w:hAnsi="Arial" w:cs="Arial"/>
          <w:sz w:val="24"/>
          <w:szCs w:val="24"/>
        </w:rPr>
        <w:br/>
        <w:t>o przedstawienie takich informacji lub dokumentów.</w:t>
      </w:r>
    </w:p>
    <w:p w14:paraId="11159715" w14:textId="77777777" w:rsidR="008A742E" w:rsidRPr="007543B8"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7543B8">
        <w:rPr>
          <w:rFonts w:ascii="Arial" w:eastAsia="Calibri" w:hAnsi="Arial" w:cs="Arial"/>
          <w:b/>
          <w:sz w:val="24"/>
          <w:szCs w:val="24"/>
        </w:rPr>
        <w:t>Podstawy wykluczenia</w:t>
      </w:r>
    </w:p>
    <w:p w14:paraId="0451CB43" w14:textId="77777777" w:rsidR="008A742E" w:rsidRPr="007543B8" w:rsidRDefault="008A742E" w:rsidP="008A742E">
      <w:pPr>
        <w:spacing w:after="0" w:line="276" w:lineRule="auto"/>
        <w:ind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7543B8"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7543B8">
        <w:rPr>
          <w:rFonts w:ascii="Arial" w:eastAsia="Times New Roman" w:hAnsi="Arial" w:cs="Arial"/>
          <w:b/>
          <w:sz w:val="24"/>
          <w:szCs w:val="24"/>
          <w:lang w:eastAsia="pl-PL"/>
        </w:rPr>
        <w:t>na podstawie art. 108 ust. 1 pkt 1 - 6 ustawy</w:t>
      </w:r>
    </w:p>
    <w:p w14:paraId="0E15B54B" w14:textId="77777777" w:rsidR="008A742E" w:rsidRPr="007543B8"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7543B8"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7543B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7543B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handlu ludźmi, o którym mowa w art. 189a Kodeksu karnego,</w:t>
      </w:r>
    </w:p>
    <w:p w14:paraId="20367E9D" w14:textId="6EF876DB" w:rsidR="008A742E" w:rsidRPr="00A91391" w:rsidRDefault="00CA054F" w:rsidP="008A742E">
      <w:pPr>
        <w:numPr>
          <w:ilvl w:val="0"/>
          <w:numId w:val="18"/>
        </w:numPr>
        <w:spacing w:after="0" w:line="276" w:lineRule="auto"/>
        <w:ind w:left="993" w:right="14" w:hanging="284"/>
        <w:jc w:val="both"/>
        <w:rPr>
          <w:rFonts w:ascii="Arial" w:eastAsia="Times New Roman" w:hAnsi="Arial" w:cs="Arial"/>
          <w:color w:val="000000" w:themeColor="text1"/>
          <w:sz w:val="24"/>
          <w:szCs w:val="24"/>
          <w:lang w:eastAsia="pl-PL"/>
        </w:rPr>
      </w:pPr>
      <w:r w:rsidRPr="00A91391">
        <w:rPr>
          <w:rFonts w:ascii="Arial" w:eastAsia="Times New Roman" w:hAnsi="Arial" w:cs="Arial"/>
          <w:color w:val="000000" w:themeColor="text1"/>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A91391">
        <w:rPr>
          <w:rFonts w:ascii="Arial" w:eastAsia="Times New Roman" w:hAnsi="Arial" w:cs="Arial"/>
          <w:color w:val="000000" w:themeColor="text1"/>
          <w:sz w:val="24"/>
          <w:szCs w:val="24"/>
          <w:lang w:eastAsia="pl-PL"/>
        </w:rPr>
        <w:t>,</w:t>
      </w:r>
    </w:p>
    <w:p w14:paraId="65A401DC" w14:textId="77777777" w:rsidR="008A742E" w:rsidRPr="007543B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7543B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lastRenderedPageBreak/>
        <w:t>o charakterze terrorystycznym, o którym mowa w art. 115 § 20 Kodeksu karnego, lub mające na celu popełnienie tego przestępstwa,</w:t>
      </w:r>
    </w:p>
    <w:p w14:paraId="69AA1CC2" w14:textId="77777777" w:rsidR="008A742E" w:rsidRPr="007543B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7543B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7543B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o którym mowa w art. 9 ust. 1 i 3 lub art. 10 ustawy z dnia 15 czerwca 2012</w:t>
      </w:r>
      <w:r w:rsidRPr="007543B8">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7543B8" w:rsidRDefault="008A742E" w:rsidP="008A742E">
      <w:pPr>
        <w:spacing w:after="0" w:line="276" w:lineRule="auto"/>
        <w:ind w:left="993" w:right="14" w:hanging="28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lub za odpowiedni czyn zabroniony określony w przepisach prawa obcego.</w:t>
      </w:r>
    </w:p>
    <w:p w14:paraId="28C607D2" w14:textId="77777777" w:rsidR="008A742E" w:rsidRPr="007543B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7543B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7543B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wobec którego prawomocnie orzeczono zakaz ubiegania się o zamówienia publiczne;</w:t>
      </w:r>
    </w:p>
    <w:p w14:paraId="47D5BD33" w14:textId="77777777" w:rsidR="008A742E" w:rsidRPr="007543B8" w:rsidRDefault="008A742E" w:rsidP="008A742E">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7543B8">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C81BAD" w14:textId="77777777" w:rsidR="008A742E" w:rsidRPr="007543B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 </w:t>
      </w:r>
    </w:p>
    <w:p w14:paraId="30DAA6FF" w14:textId="77777777" w:rsidR="008A742E" w:rsidRPr="007543B8"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w:t>
      </w:r>
      <w:r w:rsidRPr="007543B8">
        <w:rPr>
          <w:rFonts w:ascii="Arial" w:eastAsia="Times New Roman" w:hAnsi="Arial" w:cs="Arial"/>
          <w:sz w:val="24"/>
          <w:szCs w:val="24"/>
          <w:lang w:eastAsia="pl-PL"/>
        </w:rPr>
        <w:lastRenderedPageBreak/>
        <w:t>konkurencji i konsumentów, chyba że spowodowane tym zakłócenie konkurencji może być wyeliminowane w inny sposób niż przez wykluczenie wykonawcy z udziału w postępowaniu o udzielenie zamówienia.</w:t>
      </w:r>
    </w:p>
    <w:p w14:paraId="4F4554E2" w14:textId="77777777" w:rsidR="008A742E" w:rsidRPr="007543B8"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7543B8">
        <w:rPr>
          <w:rFonts w:ascii="Arial" w:eastAsia="Times New Roman" w:hAnsi="Arial" w:cs="Arial"/>
          <w:b/>
          <w:sz w:val="24"/>
          <w:szCs w:val="24"/>
          <w:lang w:eastAsia="pl-PL"/>
        </w:rPr>
        <w:t>7.2. Na podstawie art. 109 ust. 1 ustawy, tj.:</w:t>
      </w:r>
    </w:p>
    <w:p w14:paraId="31D6508C" w14:textId="567E4C0B" w:rsidR="008A742E" w:rsidRPr="007543B8"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7543B8">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7543B8"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7543B8"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7543B8">
        <w:rPr>
          <w:rFonts w:ascii="Arial" w:eastAsia="Calibri" w:hAnsi="Arial" w:cs="Arial"/>
          <w:sz w:val="24"/>
          <w:szCs w:val="24"/>
        </w:rPr>
        <w:t xml:space="preserve">art. 109 ust. 1 pkt 4) ustawy, w stosunku do którego otwarto likwidację, </w:t>
      </w:r>
    </w:p>
    <w:p w14:paraId="04BD4A08" w14:textId="77777777" w:rsidR="008A742E" w:rsidRPr="007543B8" w:rsidRDefault="008A742E" w:rsidP="008A742E">
      <w:pPr>
        <w:spacing w:after="4" w:line="260" w:lineRule="auto"/>
        <w:ind w:left="720" w:right="14"/>
        <w:contextualSpacing/>
        <w:jc w:val="both"/>
        <w:rPr>
          <w:rFonts w:ascii="Arial" w:eastAsia="Calibri" w:hAnsi="Arial" w:cs="Arial"/>
          <w:sz w:val="24"/>
          <w:szCs w:val="24"/>
        </w:rPr>
      </w:pPr>
      <w:r w:rsidRPr="007543B8">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C08FED" w14:textId="199664AD" w:rsidR="008A742E" w:rsidRPr="007543B8" w:rsidRDefault="008A742E" w:rsidP="00B06915">
      <w:pPr>
        <w:spacing w:after="26" w:line="260" w:lineRule="auto"/>
        <w:ind w:right="14"/>
        <w:contextualSpacing/>
        <w:jc w:val="both"/>
        <w:rPr>
          <w:rFonts w:ascii="Arial" w:eastAsia="Calibri" w:hAnsi="Arial" w:cs="Arial"/>
          <w:sz w:val="24"/>
          <w:szCs w:val="24"/>
        </w:rPr>
      </w:pPr>
      <w:r w:rsidRPr="007543B8">
        <w:rPr>
          <w:rFonts w:ascii="Arial" w:eastAsia="Calibri" w:hAnsi="Arial" w:cs="Arial"/>
          <w:b/>
          <w:sz w:val="24"/>
          <w:szCs w:val="24"/>
        </w:rPr>
        <w:t xml:space="preserve">8. </w:t>
      </w:r>
      <w:r w:rsidRPr="007543B8">
        <w:rPr>
          <w:rFonts w:ascii="Arial" w:eastAsia="Calibri" w:hAnsi="Arial" w:cs="Arial"/>
          <w:sz w:val="24"/>
          <w:szCs w:val="24"/>
        </w:rPr>
        <w:t>Wykonawca jest zobowiązany wykaz</w:t>
      </w:r>
      <w:r w:rsidR="00B06915" w:rsidRPr="007543B8">
        <w:rPr>
          <w:rFonts w:ascii="Arial" w:eastAsia="Calibri" w:hAnsi="Arial" w:cs="Arial"/>
          <w:sz w:val="24"/>
          <w:szCs w:val="24"/>
        </w:rPr>
        <w:t xml:space="preserve">ać, że spełnia warunki udziału </w:t>
      </w:r>
      <w:r w:rsidRPr="007543B8">
        <w:rPr>
          <w:rFonts w:ascii="Arial" w:eastAsia="Calibri" w:hAnsi="Arial" w:cs="Arial"/>
          <w:sz w:val="24"/>
          <w:szCs w:val="24"/>
        </w:rPr>
        <w:t>w postępowaniu i nie podlega wykluczeniu z postępowania.</w:t>
      </w:r>
    </w:p>
    <w:p w14:paraId="7ACA1DD4" w14:textId="77777777" w:rsidR="008A742E" w:rsidRPr="007543B8" w:rsidRDefault="008A742E" w:rsidP="008A742E">
      <w:pPr>
        <w:spacing w:after="0" w:line="260" w:lineRule="auto"/>
        <w:ind w:right="14" w:hanging="3"/>
        <w:jc w:val="both"/>
        <w:rPr>
          <w:rFonts w:ascii="Arial" w:eastAsia="Times New Roman" w:hAnsi="Arial" w:cs="Arial"/>
          <w:sz w:val="24"/>
          <w:szCs w:val="24"/>
          <w:lang w:eastAsia="pl-PL"/>
        </w:rPr>
      </w:pPr>
    </w:p>
    <w:p w14:paraId="36E73E7C" w14:textId="77777777" w:rsidR="008A742E" w:rsidRPr="007543B8" w:rsidRDefault="008A742E" w:rsidP="008A742E">
      <w:pPr>
        <w:spacing w:after="0" w:line="276" w:lineRule="auto"/>
        <w:ind w:right="14"/>
        <w:jc w:val="both"/>
        <w:rPr>
          <w:rFonts w:ascii="Arial" w:eastAsia="Times New Roman" w:hAnsi="Arial" w:cs="Arial"/>
          <w:b/>
          <w:sz w:val="24"/>
          <w:szCs w:val="24"/>
          <w:lang w:eastAsia="pl-PL"/>
        </w:rPr>
      </w:pPr>
      <w:r w:rsidRPr="007543B8">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7543B8"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77777777" w:rsidR="008A742E" w:rsidRPr="007543B8" w:rsidRDefault="008A742E" w:rsidP="008A742E">
      <w:pPr>
        <w:spacing w:after="0" w:line="276" w:lineRule="auto"/>
        <w:ind w:left="50" w:right="14" w:firstLine="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W zakresie nieuregulowanym postanowieniami SWZ zastosowanie mają przepisy</w:t>
      </w:r>
      <w:r w:rsidRPr="007543B8">
        <w:rPr>
          <w:rFonts w:ascii="Arial" w:eastAsia="Times New Roman" w:hAnsi="Arial" w:cs="Arial"/>
          <w:sz w:val="24"/>
          <w:szCs w:val="24"/>
          <w:lang w:eastAsia="pl-PL"/>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6FA22200" w14:textId="77777777" w:rsidR="008A742E" w:rsidRPr="007543B8"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7543B8"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7543B8">
        <w:rPr>
          <w:rFonts w:ascii="Arial" w:eastAsia="Times New Roman" w:hAnsi="Arial" w:cs="Arial"/>
          <w:b/>
          <w:sz w:val="24"/>
          <w:szCs w:val="24"/>
          <w:lang w:eastAsia="pl-PL"/>
        </w:rPr>
        <w:t>Zawartość ofert.</w:t>
      </w:r>
    </w:p>
    <w:p w14:paraId="13BE7405" w14:textId="45991A4F" w:rsidR="008A742E" w:rsidRPr="007543B8" w:rsidRDefault="008A742E" w:rsidP="008A742E">
      <w:pPr>
        <w:spacing w:after="33" w:line="260" w:lineRule="auto"/>
        <w:ind w:left="284"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Ofertę należy złożyć pod rygorem nieważności w formie elektronicznej lub </w:t>
      </w:r>
      <w:r w:rsidRPr="007543B8">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 Formularz Ofertowy Załącznik Nr 2 do SWZ, za pośrednictwem Platformy Zakupowej.</w:t>
      </w:r>
    </w:p>
    <w:p w14:paraId="0C758DEE" w14:textId="77777777" w:rsidR="008A742E" w:rsidRPr="007543B8"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7543B8">
        <w:rPr>
          <w:rFonts w:ascii="Arial" w:eastAsia="Times New Roman" w:hAnsi="Arial" w:cs="Arial"/>
          <w:b/>
          <w:sz w:val="24"/>
          <w:szCs w:val="24"/>
          <w:lang w:eastAsia="pl-PL"/>
        </w:rPr>
        <w:t xml:space="preserve">Wykonawca obowiązany jest złożyć wraz </w:t>
      </w:r>
      <w:r w:rsidRPr="007543B8">
        <w:rPr>
          <w:rFonts w:ascii="Arial" w:eastAsia="Times New Roman" w:hAnsi="Arial" w:cs="Arial"/>
          <w:b/>
          <w:sz w:val="24"/>
          <w:szCs w:val="24"/>
          <w:u w:val="single"/>
          <w:lang w:eastAsia="pl-PL"/>
        </w:rPr>
        <w:t>z ofertą następujące dokumenty</w:t>
      </w:r>
      <w:r w:rsidRPr="007543B8">
        <w:rPr>
          <w:rFonts w:ascii="Arial" w:eastAsia="Times New Roman" w:hAnsi="Arial" w:cs="Arial"/>
          <w:b/>
          <w:sz w:val="24"/>
          <w:szCs w:val="24"/>
          <w:lang w:eastAsia="pl-PL"/>
        </w:rPr>
        <w:t>:</w:t>
      </w:r>
    </w:p>
    <w:p w14:paraId="14D29A16" w14:textId="77777777" w:rsidR="008A742E" w:rsidRPr="007543B8"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7543B8">
        <w:rPr>
          <w:rFonts w:ascii="Arial" w:eastAsia="Calibri" w:hAnsi="Arial" w:cs="Arial"/>
          <w:sz w:val="24"/>
          <w:szCs w:val="24"/>
          <w:lang w:eastAsia="pl-PL"/>
        </w:rPr>
        <w:t xml:space="preserve">. </w:t>
      </w:r>
      <w:r w:rsidRPr="007543B8">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w:t>
      </w:r>
      <w:r w:rsidRPr="007543B8">
        <w:rPr>
          <w:rFonts w:ascii="Arial" w:eastAsia="Times New Roman" w:hAnsi="Arial" w:cs="Arial"/>
          <w:sz w:val="24"/>
          <w:szCs w:val="24"/>
          <w:lang w:eastAsia="pl-PL"/>
        </w:rPr>
        <w:lastRenderedPageBreak/>
        <w:t>przez osoby upoważnione do tych czynności Zamawiający dopuszcza złożenie elektronicznej kopii pełnomocnictwa poświadczonej przez notariusza.</w:t>
      </w:r>
    </w:p>
    <w:p w14:paraId="6E6E016D" w14:textId="06CE74DE" w:rsidR="008A742E"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4B802BD4" w14:textId="77777777" w:rsidR="00FD447F" w:rsidRPr="00FD447F" w:rsidRDefault="00FD447F" w:rsidP="00FD447F">
      <w:pPr>
        <w:pStyle w:val="Akapitzlist"/>
        <w:spacing w:after="80" w:line="260" w:lineRule="auto"/>
        <w:ind w:left="338" w:right="14" w:firstLine="0"/>
        <w:jc w:val="both"/>
        <w:rPr>
          <w:rFonts w:ascii="Arial" w:hAnsi="Arial" w:cs="Arial"/>
          <w:sz w:val="24"/>
          <w:szCs w:val="24"/>
        </w:rPr>
      </w:pPr>
      <w:r w:rsidRPr="00FD447F">
        <w:rPr>
          <w:rFonts w:ascii="Arial" w:hAnsi="Arial" w:cs="Arial"/>
          <w:sz w:val="24"/>
          <w:szCs w:val="24"/>
        </w:rPr>
        <w:t>Zobowiązanie winno spełniać wymogi opisane w ust. 7.</w:t>
      </w:r>
    </w:p>
    <w:p w14:paraId="39662471" w14:textId="77777777" w:rsidR="00FD447F" w:rsidRPr="007543B8" w:rsidRDefault="00FD447F" w:rsidP="00FD447F">
      <w:pPr>
        <w:spacing w:after="80" w:line="260" w:lineRule="auto"/>
        <w:ind w:left="284" w:right="14"/>
        <w:jc w:val="both"/>
        <w:rPr>
          <w:rFonts w:ascii="Arial" w:eastAsia="Times New Roman" w:hAnsi="Arial" w:cs="Arial"/>
          <w:sz w:val="24"/>
          <w:szCs w:val="24"/>
          <w:lang w:eastAsia="pl-PL"/>
        </w:rPr>
      </w:pPr>
    </w:p>
    <w:p w14:paraId="0D399EB9" w14:textId="77777777" w:rsidR="008A742E" w:rsidRPr="007543B8"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W celu wykazania braku podstaw do wykluczenia z postępowania oraz spełnienia warunków udziału w postępowaniu </w:t>
      </w:r>
      <w:r w:rsidRPr="007543B8">
        <w:rPr>
          <w:rFonts w:ascii="Arial" w:eastAsia="Times New Roman" w:hAnsi="Arial" w:cs="Arial"/>
          <w:sz w:val="24"/>
          <w:szCs w:val="24"/>
          <w:u w:val="single"/>
          <w:lang w:eastAsia="pl-PL"/>
        </w:rPr>
        <w:t>Wykonawca składa</w:t>
      </w:r>
      <w:r w:rsidRPr="007543B8">
        <w:rPr>
          <w:rFonts w:ascii="Arial" w:eastAsia="Times New Roman" w:hAnsi="Arial" w:cs="Arial"/>
          <w:sz w:val="24"/>
          <w:szCs w:val="24"/>
          <w:lang w:eastAsia="pl-PL"/>
        </w:rPr>
        <w:t>:</w:t>
      </w:r>
    </w:p>
    <w:p w14:paraId="768AD6E0" w14:textId="77777777" w:rsidR="008A742E" w:rsidRPr="007543B8" w:rsidRDefault="008A742E" w:rsidP="008A742E">
      <w:pPr>
        <w:spacing w:after="61" w:line="260" w:lineRule="auto"/>
        <w:ind w:left="284" w:right="14"/>
        <w:jc w:val="both"/>
        <w:rPr>
          <w:rFonts w:ascii="Arial" w:eastAsia="Times New Roman" w:hAnsi="Arial" w:cs="Arial"/>
          <w:sz w:val="24"/>
          <w:szCs w:val="24"/>
          <w:lang w:eastAsia="pl-PL"/>
        </w:rPr>
      </w:pPr>
      <w:r w:rsidRPr="007543B8">
        <w:rPr>
          <w:rFonts w:ascii="Arial" w:eastAsia="Times New Roman" w:hAnsi="Arial" w:cs="Arial"/>
          <w:b/>
          <w:sz w:val="24"/>
          <w:szCs w:val="24"/>
          <w:lang w:eastAsia="pl-PL"/>
        </w:rPr>
        <w:t>Oświadczenie o braku podstaw do wykluczenia z postępowania</w:t>
      </w:r>
      <w:r w:rsidRPr="007543B8">
        <w:rPr>
          <w:rFonts w:ascii="Arial" w:eastAsia="Times New Roman" w:hAnsi="Arial" w:cs="Arial"/>
          <w:sz w:val="24"/>
          <w:szCs w:val="24"/>
          <w:lang w:eastAsia="pl-PL"/>
        </w:rPr>
        <w:t xml:space="preserve"> </w:t>
      </w:r>
      <w:r w:rsidRPr="007543B8">
        <w:rPr>
          <w:rFonts w:ascii="Arial" w:eastAsia="Times New Roman" w:hAnsi="Arial" w:cs="Arial"/>
          <w:b/>
          <w:sz w:val="24"/>
          <w:szCs w:val="24"/>
          <w:lang w:eastAsia="pl-PL"/>
        </w:rPr>
        <w:t>wg Załącznika</w:t>
      </w:r>
      <w:r w:rsidRPr="007543B8">
        <w:rPr>
          <w:rFonts w:ascii="Arial" w:eastAsia="Times New Roman" w:hAnsi="Arial" w:cs="Arial"/>
          <w:sz w:val="24"/>
          <w:szCs w:val="24"/>
          <w:lang w:eastAsia="pl-PL"/>
        </w:rPr>
        <w:t xml:space="preserve"> </w:t>
      </w:r>
      <w:r w:rsidRPr="007543B8">
        <w:rPr>
          <w:rFonts w:ascii="Arial" w:eastAsia="Times New Roman" w:hAnsi="Arial" w:cs="Arial"/>
          <w:b/>
          <w:sz w:val="24"/>
          <w:szCs w:val="24"/>
          <w:lang w:eastAsia="pl-PL"/>
        </w:rPr>
        <w:t>nr 3 do SWZ</w:t>
      </w:r>
      <w:r w:rsidRPr="007543B8">
        <w:rPr>
          <w:rFonts w:ascii="Arial" w:eastAsia="Times New Roman" w:hAnsi="Arial" w:cs="Arial"/>
          <w:sz w:val="24"/>
          <w:szCs w:val="24"/>
          <w:lang w:eastAsia="pl-PL"/>
        </w:rPr>
        <w:t xml:space="preserve"> oraz </w:t>
      </w:r>
      <w:r w:rsidRPr="007543B8">
        <w:rPr>
          <w:rFonts w:ascii="Arial" w:eastAsia="Times New Roman" w:hAnsi="Arial" w:cs="Arial"/>
          <w:b/>
          <w:sz w:val="24"/>
          <w:szCs w:val="24"/>
          <w:lang w:eastAsia="pl-PL"/>
        </w:rPr>
        <w:t>oświadczenie o spełnianiu warunków udziału w postępowaniu wg Załącznika nr 3A do SWZ (</w:t>
      </w:r>
      <w:r w:rsidRPr="007543B8">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7543B8" w:rsidRDefault="008A742E" w:rsidP="008A742E">
      <w:pPr>
        <w:spacing w:after="61" w:line="260" w:lineRule="auto"/>
        <w:ind w:left="284" w:right="14"/>
        <w:jc w:val="both"/>
        <w:rPr>
          <w:rFonts w:ascii="Arial" w:eastAsia="Times New Roman" w:hAnsi="Arial" w:cs="Arial"/>
          <w:sz w:val="24"/>
          <w:szCs w:val="24"/>
          <w:lang w:eastAsia="pl-PL"/>
        </w:rPr>
      </w:pPr>
      <w:r w:rsidRPr="007543B8">
        <w:rPr>
          <w:rFonts w:ascii="Arial" w:eastAsia="Times New Roman" w:hAnsi="Arial" w:cs="Arial"/>
          <w:b/>
          <w:sz w:val="24"/>
          <w:szCs w:val="24"/>
          <w:lang w:eastAsia="pl-PL"/>
        </w:rPr>
        <w:t xml:space="preserve">Oświadczenia składane są </w:t>
      </w:r>
      <w:r w:rsidRPr="007543B8">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7543B8" w:rsidRDefault="008A742E" w:rsidP="008A742E">
      <w:pPr>
        <w:spacing w:after="61" w:line="260" w:lineRule="auto"/>
        <w:ind w:left="284" w:right="14"/>
        <w:jc w:val="both"/>
        <w:rPr>
          <w:rFonts w:ascii="Arial" w:eastAsia="Times New Roman" w:hAnsi="Arial" w:cs="Arial"/>
          <w:sz w:val="24"/>
          <w:szCs w:val="24"/>
          <w:lang w:eastAsia="pl-PL"/>
        </w:rPr>
      </w:pPr>
    </w:p>
    <w:p w14:paraId="2E705C1E" w14:textId="77777777" w:rsidR="008A742E" w:rsidRPr="007543B8" w:rsidRDefault="008A742E" w:rsidP="008A742E">
      <w:pPr>
        <w:spacing w:after="61" w:line="260" w:lineRule="auto"/>
        <w:ind w:left="284"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7543B8">
        <w:rPr>
          <w:rFonts w:ascii="Arial" w:eastAsia="Times New Roman" w:hAnsi="Arial" w:cs="Arial"/>
          <w:sz w:val="24"/>
          <w:szCs w:val="24"/>
          <w:lang w:eastAsia="pl-PL"/>
        </w:rPr>
        <w:t>Pzp</w:t>
      </w:r>
      <w:proofErr w:type="spellEnd"/>
      <w:r w:rsidRPr="007543B8">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p>
    <w:p w14:paraId="278AA904" w14:textId="3D4F598E" w:rsidR="008A742E"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7543B8">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282B7EF8" w14:textId="17D68C0B" w:rsidR="00E027E8" w:rsidRPr="00E027E8" w:rsidRDefault="00E027E8" w:rsidP="00EE5BCC">
      <w:pPr>
        <w:pStyle w:val="Akapitzlist"/>
        <w:numPr>
          <w:ilvl w:val="1"/>
          <w:numId w:val="19"/>
        </w:numPr>
        <w:spacing w:after="61" w:line="260" w:lineRule="auto"/>
        <w:ind w:right="14" w:hanging="578"/>
        <w:jc w:val="both"/>
        <w:rPr>
          <w:rFonts w:ascii="Arial" w:hAnsi="Arial" w:cs="Arial"/>
          <w:sz w:val="24"/>
          <w:szCs w:val="24"/>
        </w:rPr>
      </w:pPr>
      <w:r w:rsidRPr="006E00CA">
        <w:rPr>
          <w:rFonts w:ascii="Arial" w:hAnsi="Arial" w:cs="Arial"/>
          <w:sz w:val="24"/>
          <w:szCs w:val="24"/>
        </w:rPr>
        <w:t>Oświadczenie Wykonawców wspólnie ubiegających się o udzielenie zamówienia w zakresie wskazania, które roboty budowlane</w:t>
      </w:r>
      <w:r w:rsidR="00C71953">
        <w:rPr>
          <w:rFonts w:ascii="Arial" w:hAnsi="Arial" w:cs="Arial"/>
          <w:sz w:val="24"/>
          <w:szCs w:val="24"/>
        </w:rPr>
        <w:t xml:space="preserve">/dostawy/lub usługi </w:t>
      </w:r>
      <w:r w:rsidRPr="006E00CA">
        <w:rPr>
          <w:rFonts w:ascii="Arial" w:hAnsi="Arial" w:cs="Arial"/>
          <w:sz w:val="24"/>
          <w:szCs w:val="24"/>
        </w:rPr>
        <w:t xml:space="preserve"> wykonają poszczególni wykonawcy wspólnie ubiegający się o udzielenie zamówienia – </w:t>
      </w:r>
      <w:r w:rsidRPr="006E00CA">
        <w:rPr>
          <w:rFonts w:ascii="Arial" w:hAnsi="Arial" w:cs="Arial"/>
          <w:b/>
          <w:sz w:val="24"/>
          <w:szCs w:val="24"/>
        </w:rPr>
        <w:t xml:space="preserve">Wzór załącznik Nr </w:t>
      </w:r>
      <w:r w:rsidR="00F510A3">
        <w:rPr>
          <w:rFonts w:ascii="Arial" w:hAnsi="Arial" w:cs="Arial"/>
          <w:b/>
          <w:sz w:val="24"/>
          <w:szCs w:val="24"/>
        </w:rPr>
        <w:t>7</w:t>
      </w:r>
      <w:r w:rsidR="00127E2F">
        <w:rPr>
          <w:rFonts w:ascii="Arial" w:hAnsi="Arial" w:cs="Arial"/>
          <w:b/>
          <w:sz w:val="24"/>
          <w:szCs w:val="24"/>
        </w:rPr>
        <w:t xml:space="preserve"> </w:t>
      </w:r>
    </w:p>
    <w:p w14:paraId="0AF8AAC4" w14:textId="0D664A6A" w:rsidR="00377B32" w:rsidRPr="007543B8" w:rsidRDefault="00377B32" w:rsidP="00EE5BCC">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7543B8">
        <w:rPr>
          <w:rFonts w:ascii="Arial" w:eastAsia="Calibri" w:hAnsi="Arial" w:cs="Arial"/>
          <w:sz w:val="24"/>
          <w:szCs w:val="24"/>
        </w:rPr>
        <w:t>pełnomocnictwo lub inny dokument potwierdzający umocowanie do reprezentowania wszystkich Wykonawców wspólnie ubiegający</w:t>
      </w:r>
      <w:r w:rsidR="002E08DE" w:rsidRPr="007543B8">
        <w:rPr>
          <w:rFonts w:ascii="Arial" w:eastAsia="Calibri" w:hAnsi="Arial" w:cs="Arial"/>
          <w:sz w:val="24"/>
          <w:szCs w:val="24"/>
        </w:rPr>
        <w:t xml:space="preserve">ch się o udzielenie zamówienia </w:t>
      </w:r>
      <w:r w:rsidR="002E08DE" w:rsidRPr="007543B8">
        <w:rPr>
          <w:rFonts w:ascii="Arial" w:eastAsia="Calibri" w:hAnsi="Arial" w:cs="Arial"/>
          <w:i/>
          <w:sz w:val="24"/>
          <w:szCs w:val="24"/>
        </w:rPr>
        <w:t>np. konsorcjum, spółki cywilne</w:t>
      </w:r>
      <w:r w:rsidR="002E08DE" w:rsidRPr="007543B8">
        <w:rPr>
          <w:rFonts w:ascii="Arial" w:eastAsia="Calibri" w:hAnsi="Arial" w:cs="Arial"/>
          <w:sz w:val="24"/>
          <w:szCs w:val="24"/>
        </w:rPr>
        <w:t xml:space="preserve"> (</w:t>
      </w:r>
      <w:r w:rsidRPr="007543B8">
        <w:rPr>
          <w:rFonts w:ascii="Arial" w:eastAsia="Calibri" w:hAnsi="Arial" w:cs="Arial"/>
          <w:sz w:val="24"/>
          <w:szCs w:val="24"/>
        </w:rPr>
        <w:t>np. umowa o współdziałaniu</w:t>
      </w:r>
      <w:r w:rsidR="002E08DE" w:rsidRPr="007543B8">
        <w:rPr>
          <w:rFonts w:ascii="Arial" w:eastAsia="Calibri" w:hAnsi="Arial" w:cs="Arial"/>
          <w:sz w:val="24"/>
          <w:szCs w:val="24"/>
        </w:rPr>
        <w:t>)</w:t>
      </w:r>
      <w:r w:rsidRPr="007543B8">
        <w:rPr>
          <w:rFonts w:ascii="Arial" w:eastAsia="Calibri" w:hAnsi="Arial" w:cs="Arial"/>
          <w:sz w:val="24"/>
          <w:szCs w:val="24"/>
        </w:rPr>
        <w:t xml:space="preserve">. </w:t>
      </w:r>
      <w:r w:rsidRPr="007543B8">
        <w:rPr>
          <w:rFonts w:ascii="Arial" w:eastAsia="Calibri" w:hAnsi="Arial" w:cs="Arial"/>
          <w:sz w:val="24"/>
          <w:szCs w:val="24"/>
        </w:rPr>
        <w:lastRenderedPageBreak/>
        <w:t xml:space="preserve">Pełnomocnik może być ustanowiony do reprezentowania Wykonawców w postępowaniu albo do reprezentowania w postępowaniu i zawarcia umowy – o którym mowa w art. 58 ust. 2 ustawy </w:t>
      </w:r>
      <w:proofErr w:type="spellStart"/>
      <w:r w:rsidRPr="007543B8">
        <w:rPr>
          <w:rFonts w:ascii="Arial" w:eastAsia="Calibri" w:hAnsi="Arial" w:cs="Arial"/>
          <w:sz w:val="24"/>
          <w:szCs w:val="24"/>
        </w:rPr>
        <w:t>Pzp</w:t>
      </w:r>
      <w:proofErr w:type="spellEnd"/>
      <w:r w:rsidRPr="007543B8">
        <w:rPr>
          <w:rFonts w:ascii="Arial" w:eastAsia="Calibri" w:hAnsi="Arial" w:cs="Arial"/>
          <w:sz w:val="24"/>
          <w:szCs w:val="24"/>
        </w:rPr>
        <w:t xml:space="preserve">. </w:t>
      </w:r>
    </w:p>
    <w:p w14:paraId="7E8F6D86" w14:textId="77777777" w:rsidR="009C6ABE" w:rsidRPr="00475A1F" w:rsidRDefault="009C6ABE" w:rsidP="008A742E">
      <w:pPr>
        <w:spacing w:after="61" w:line="260" w:lineRule="auto"/>
        <w:ind w:right="14"/>
        <w:jc w:val="both"/>
        <w:rPr>
          <w:rFonts w:ascii="Arial" w:eastAsia="Times New Roman" w:hAnsi="Arial" w:cs="Arial"/>
          <w:color w:val="FF0000"/>
          <w:sz w:val="24"/>
          <w:szCs w:val="24"/>
          <w:lang w:eastAsia="pl-PL"/>
        </w:rPr>
      </w:pPr>
    </w:p>
    <w:p w14:paraId="409072C7" w14:textId="77777777" w:rsidR="008A742E" w:rsidRPr="00127E2F" w:rsidRDefault="008A742E" w:rsidP="008A742E">
      <w:pPr>
        <w:spacing w:after="0" w:line="240" w:lineRule="auto"/>
        <w:ind w:right="141"/>
        <w:jc w:val="both"/>
        <w:rPr>
          <w:rFonts w:ascii="Arial" w:eastAsia="Times New Roman" w:hAnsi="Arial" w:cs="Times New Roman"/>
          <w:bCs/>
          <w:i/>
          <w:sz w:val="24"/>
          <w:szCs w:val="20"/>
          <w:lang w:eastAsia="pl-PL"/>
        </w:rPr>
      </w:pPr>
      <w:r w:rsidRPr="00127E2F">
        <w:rPr>
          <w:rFonts w:ascii="Arial" w:eastAsia="Times New Roman" w:hAnsi="Arial" w:cs="Arial"/>
          <w:i/>
          <w:sz w:val="24"/>
          <w:szCs w:val="24"/>
          <w:lang w:eastAsia="pl-PL"/>
        </w:rPr>
        <w:t>Uwaga:</w:t>
      </w:r>
      <w:r w:rsidRPr="00127E2F">
        <w:rPr>
          <w:rFonts w:ascii="Arial" w:eastAsia="Times New Roman" w:hAnsi="Arial" w:cs="Times New Roman"/>
          <w:bCs/>
          <w:i/>
          <w:sz w:val="24"/>
          <w:szCs w:val="20"/>
          <w:lang w:eastAsia="pl-PL"/>
        </w:rPr>
        <w:t xml:space="preserve"> </w:t>
      </w:r>
    </w:p>
    <w:p w14:paraId="00901191" w14:textId="6513EF24" w:rsidR="008A742E" w:rsidRPr="00127E2F" w:rsidRDefault="008A742E" w:rsidP="008A742E">
      <w:pPr>
        <w:spacing w:after="0" w:line="240" w:lineRule="auto"/>
        <w:ind w:right="141" w:firstLine="708"/>
        <w:jc w:val="both"/>
        <w:rPr>
          <w:rFonts w:ascii="Arial" w:eastAsia="Times New Roman" w:hAnsi="Arial" w:cs="Times New Roman"/>
          <w:bCs/>
          <w:sz w:val="24"/>
          <w:szCs w:val="20"/>
          <w:u w:val="single"/>
          <w:lang w:eastAsia="pl-PL"/>
        </w:rPr>
      </w:pPr>
      <w:r w:rsidRPr="00127E2F">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127E2F">
        <w:rPr>
          <w:rFonts w:ascii="Arial" w:eastAsia="Times New Roman" w:hAnsi="Arial" w:cs="Times New Roman"/>
          <w:bCs/>
          <w:i/>
          <w:sz w:val="24"/>
          <w:szCs w:val="20"/>
          <w:u w:val="single"/>
          <w:lang w:eastAsia="pl-PL"/>
        </w:rPr>
        <w:t xml:space="preserve">przedmiotowe środki dowodowe </w:t>
      </w:r>
      <w:r w:rsidRPr="00127E2F">
        <w:rPr>
          <w:rFonts w:ascii="Arial" w:eastAsia="Times New Roman" w:hAnsi="Arial" w:cs="Times New Roman"/>
          <w:bCs/>
          <w:i/>
          <w:sz w:val="24"/>
          <w:szCs w:val="20"/>
          <w:lang w:eastAsia="pl-PL"/>
        </w:rPr>
        <w:t>oraz inne dokumenty lub oświadczenia, sporządzone w języku obcym przekazuje się wraz</w:t>
      </w:r>
      <w:r w:rsidRPr="00127E2F">
        <w:rPr>
          <w:rFonts w:ascii="Arial" w:eastAsia="Times New Roman" w:hAnsi="Arial" w:cs="Times New Roman"/>
          <w:bCs/>
          <w:i/>
          <w:sz w:val="24"/>
          <w:szCs w:val="20"/>
          <w:u w:val="single"/>
          <w:lang w:eastAsia="pl-PL"/>
        </w:rPr>
        <w:t xml:space="preserve"> z tłumaczeniem na język polski</w:t>
      </w:r>
      <w:r w:rsidRPr="00127E2F">
        <w:rPr>
          <w:rFonts w:ascii="Arial" w:eastAsia="Times New Roman" w:hAnsi="Arial" w:cs="Times New Roman"/>
          <w:bCs/>
          <w:sz w:val="24"/>
          <w:szCs w:val="20"/>
          <w:u w:val="single"/>
          <w:lang w:eastAsia="pl-PL"/>
        </w:rPr>
        <w:t>.”</w:t>
      </w:r>
    </w:p>
    <w:p w14:paraId="31FE8FEA" w14:textId="77777777" w:rsidR="008A742E" w:rsidRPr="00475A1F" w:rsidRDefault="008A742E" w:rsidP="008A742E">
      <w:pPr>
        <w:spacing w:after="61" w:line="260" w:lineRule="auto"/>
        <w:ind w:right="14"/>
        <w:jc w:val="both"/>
        <w:rPr>
          <w:rFonts w:ascii="Arial" w:eastAsia="Times New Roman" w:hAnsi="Arial" w:cs="Arial"/>
          <w:color w:val="FF0000"/>
          <w:sz w:val="24"/>
          <w:szCs w:val="24"/>
          <w:lang w:eastAsia="pl-PL"/>
        </w:rPr>
      </w:pPr>
    </w:p>
    <w:p w14:paraId="0DE3CC3E" w14:textId="77777777" w:rsidR="008A742E" w:rsidRPr="007543B8"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7543B8">
        <w:rPr>
          <w:rFonts w:ascii="Arial" w:eastAsia="Times New Roman" w:hAnsi="Arial" w:cs="Arial"/>
          <w:b/>
          <w:sz w:val="24"/>
          <w:szCs w:val="24"/>
          <w:lang w:eastAsia="pl-PL"/>
        </w:rPr>
        <w:t xml:space="preserve">Oświadczenia lub dokumenty, potwierdzające spełnianie warunków udziału </w:t>
      </w:r>
      <w:r w:rsidRPr="007543B8">
        <w:rPr>
          <w:rFonts w:ascii="Arial" w:eastAsia="Times New Roman" w:hAnsi="Arial" w:cs="Arial"/>
          <w:b/>
          <w:sz w:val="24"/>
          <w:szCs w:val="24"/>
          <w:lang w:eastAsia="pl-PL"/>
        </w:rPr>
        <w:br/>
        <w:t>w postępowaniu oraz brak podstaw wykluczenia.</w:t>
      </w:r>
    </w:p>
    <w:p w14:paraId="771F2965" w14:textId="77777777" w:rsidR="008A742E" w:rsidRPr="007543B8" w:rsidRDefault="008A742E" w:rsidP="008A742E">
      <w:pPr>
        <w:spacing w:after="4" w:line="260" w:lineRule="auto"/>
        <w:ind w:left="345"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Zamawiający przed udzieleniem zamówienia wezwie Wykonawcę, którego oferta </w:t>
      </w:r>
      <w:r w:rsidRPr="007543B8">
        <w:rPr>
          <w:rFonts w:ascii="Arial" w:eastAsia="Times New Roman" w:hAnsi="Arial" w:cs="Arial"/>
          <w:sz w:val="24"/>
          <w:szCs w:val="24"/>
          <w:lang w:eastAsia="pl-PL"/>
        </w:rPr>
        <w:br/>
        <w:t xml:space="preserve">została najwyżej oceniona, do złożenia za pośrednictwem Platformy Zakupowej, </w:t>
      </w:r>
      <w:r w:rsidRPr="007543B8">
        <w:rPr>
          <w:rFonts w:ascii="Arial" w:eastAsia="Times New Roman" w:hAnsi="Arial" w:cs="Arial"/>
          <w:sz w:val="24"/>
          <w:szCs w:val="24"/>
          <w:lang w:eastAsia="pl-PL"/>
        </w:rPr>
        <w:br/>
        <w:t xml:space="preserve">w wyznaczonym, nie krótszym niż 5 dni, terminie aktualnych na dzień złożenia </w:t>
      </w:r>
      <w:r w:rsidRPr="007543B8">
        <w:rPr>
          <w:rFonts w:ascii="Arial" w:eastAsia="Times New Roman" w:hAnsi="Arial" w:cs="Arial"/>
          <w:sz w:val="24"/>
          <w:szCs w:val="24"/>
          <w:lang w:eastAsia="pl-PL"/>
        </w:rPr>
        <w:br/>
        <w:t xml:space="preserve">podmiotowych środków dowodowych aktualnych na dzień złożenia w poniższym </w:t>
      </w:r>
      <w:r w:rsidRPr="007543B8">
        <w:rPr>
          <w:rFonts w:ascii="Arial" w:eastAsia="Times New Roman" w:hAnsi="Arial" w:cs="Arial"/>
          <w:sz w:val="24"/>
          <w:szCs w:val="24"/>
          <w:lang w:eastAsia="pl-PL"/>
        </w:rPr>
        <w:br/>
        <w:t>zakresie:</w:t>
      </w:r>
    </w:p>
    <w:p w14:paraId="0183F919" w14:textId="77777777" w:rsidR="008A742E" w:rsidRPr="007543B8"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7543B8">
        <w:rPr>
          <w:rFonts w:ascii="Arial" w:eastAsia="Times New Roman" w:hAnsi="Arial" w:cs="Arial"/>
          <w:b/>
          <w:sz w:val="24"/>
          <w:szCs w:val="24"/>
          <w:lang w:eastAsia="pl-PL"/>
        </w:rPr>
        <w:t xml:space="preserve">braku podstaw wykluczenia Wykonawcy z postępowania o udzielenie </w:t>
      </w:r>
      <w:r w:rsidRPr="007543B8">
        <w:rPr>
          <w:rFonts w:ascii="Arial" w:eastAsia="Times New Roman" w:hAnsi="Arial" w:cs="Arial"/>
          <w:b/>
          <w:sz w:val="24"/>
          <w:szCs w:val="24"/>
          <w:lang w:eastAsia="pl-PL"/>
        </w:rPr>
        <w:br/>
        <w:t>zamówienia:</w:t>
      </w:r>
    </w:p>
    <w:p w14:paraId="3EF7F771" w14:textId="77777777" w:rsidR="008A742E" w:rsidRPr="007543B8"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7543B8">
        <w:rPr>
          <w:rFonts w:ascii="Times New Roman" w:eastAsia="Times New Roman" w:hAnsi="Times New Roman" w:cs="Times New Roman"/>
          <w:sz w:val="18"/>
          <w:lang w:eastAsia="pl-PL"/>
        </w:rPr>
        <w:t xml:space="preserve"> </w:t>
      </w:r>
      <w:r w:rsidRPr="007543B8">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7543B8"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7543B8" w:rsidRDefault="00980567" w:rsidP="00980567">
      <w:pPr>
        <w:spacing w:after="4" w:line="260" w:lineRule="auto"/>
        <w:ind w:left="1080"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7543B8" w:rsidRDefault="00980567" w:rsidP="00980567">
      <w:pPr>
        <w:spacing w:after="4" w:line="260" w:lineRule="auto"/>
        <w:ind w:left="1080"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7543B8">
        <w:rPr>
          <w:rFonts w:ascii="Arial" w:eastAsia="Times New Roman" w:hAnsi="Arial" w:cs="Arial"/>
          <w:sz w:val="24"/>
          <w:szCs w:val="24"/>
          <w:lang w:eastAsia="pl-PL"/>
        </w:rPr>
        <w:t>,</w:t>
      </w:r>
    </w:p>
    <w:p w14:paraId="2D6EAB70" w14:textId="77777777" w:rsidR="008A742E" w:rsidRPr="007543B8"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7543B8"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7543B8">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7543B8">
        <w:rPr>
          <w:rFonts w:ascii="Arial" w:eastAsia="Times New Roman" w:hAnsi="Arial" w:cs="Arial"/>
          <w:b/>
          <w:sz w:val="24"/>
          <w:szCs w:val="24"/>
          <w:lang w:eastAsia="pl-PL"/>
        </w:rPr>
        <w:t>Wzór oświadczenia stanowi Załącznik nr 4 do SWZ.</w:t>
      </w:r>
    </w:p>
    <w:p w14:paraId="4D8A86F1" w14:textId="77777777" w:rsidR="008A742E" w:rsidRPr="007543B8"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7543B8">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0F288A2E" w:rsidR="008A742E" w:rsidRPr="007543B8" w:rsidRDefault="008A742E" w:rsidP="008A742E">
      <w:pPr>
        <w:spacing w:after="0" w:line="276" w:lineRule="auto"/>
        <w:ind w:left="993" w:hanging="709"/>
        <w:jc w:val="both"/>
        <w:rPr>
          <w:rFonts w:ascii="Arial" w:eastAsia="Calibri" w:hAnsi="Arial" w:cs="Arial"/>
          <w:b/>
          <w:sz w:val="24"/>
          <w:szCs w:val="24"/>
        </w:rPr>
      </w:pPr>
      <w:r w:rsidRPr="007543B8">
        <w:rPr>
          <w:rFonts w:ascii="Arial" w:eastAsia="Calibri" w:hAnsi="Arial" w:cs="Arial"/>
          <w:b/>
          <w:sz w:val="24"/>
          <w:szCs w:val="24"/>
        </w:rPr>
        <w:t xml:space="preserve">3.2.1. wykazu </w:t>
      </w:r>
      <w:r w:rsidR="00E027E8">
        <w:rPr>
          <w:rFonts w:ascii="Arial" w:eastAsia="Calibri" w:hAnsi="Arial" w:cs="Arial"/>
          <w:b/>
          <w:sz w:val="24"/>
          <w:szCs w:val="24"/>
        </w:rPr>
        <w:t>usług</w:t>
      </w:r>
      <w:r w:rsidRPr="007543B8">
        <w:rPr>
          <w:rFonts w:ascii="Arial" w:eastAsia="Calibri" w:hAnsi="Arial" w:cs="Arial"/>
          <w:b/>
          <w:sz w:val="24"/>
          <w:szCs w:val="24"/>
        </w:rPr>
        <w:t xml:space="preserve"> wykonanych</w:t>
      </w:r>
      <w:r w:rsidRPr="007543B8">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E027E8">
        <w:rPr>
          <w:rFonts w:ascii="Arial" w:eastAsia="Calibri" w:hAnsi="Arial" w:cs="Arial"/>
          <w:sz w:val="24"/>
          <w:szCs w:val="24"/>
        </w:rPr>
        <w:t xml:space="preserve">usługi </w:t>
      </w:r>
      <w:r w:rsidRPr="007543B8">
        <w:rPr>
          <w:rFonts w:ascii="Arial" w:eastAsia="Calibri" w:hAnsi="Arial" w:cs="Arial"/>
          <w:sz w:val="24"/>
          <w:szCs w:val="24"/>
        </w:rPr>
        <w:t xml:space="preserve">zostały wykonane lub są wykonywane, oraz załączeniem dowodów określających, czy te </w:t>
      </w:r>
      <w:r w:rsidR="00E027E8">
        <w:rPr>
          <w:rFonts w:ascii="Arial" w:eastAsia="Calibri" w:hAnsi="Arial" w:cs="Arial"/>
          <w:sz w:val="24"/>
          <w:szCs w:val="24"/>
        </w:rPr>
        <w:t>usługi</w:t>
      </w:r>
      <w:r w:rsidRPr="007543B8">
        <w:rPr>
          <w:rFonts w:ascii="Arial" w:eastAsia="Calibri" w:hAnsi="Arial" w:cs="Arial"/>
          <w:sz w:val="24"/>
          <w:szCs w:val="24"/>
        </w:rPr>
        <w:t xml:space="preserve"> zostały wykonane lub są wykonywane należycie, przy czym dowodami, o których mowa, są referencje bądź inne dokumenty sporządzone przez podmiot, na rzecz którego </w:t>
      </w:r>
      <w:r w:rsidR="00E027E8">
        <w:rPr>
          <w:rFonts w:ascii="Arial" w:eastAsia="Calibri" w:hAnsi="Arial" w:cs="Arial"/>
          <w:sz w:val="24"/>
          <w:szCs w:val="24"/>
        </w:rPr>
        <w:t>usługi</w:t>
      </w:r>
      <w:r w:rsidRPr="007543B8">
        <w:rPr>
          <w:rFonts w:ascii="Arial" w:eastAsia="Calibri" w:hAnsi="Arial" w:cs="Arial"/>
          <w:sz w:val="24"/>
          <w:szCs w:val="24"/>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7543B8">
        <w:rPr>
          <w:rFonts w:ascii="Arial" w:eastAsia="Calibri" w:hAnsi="Arial" w:cs="Arial"/>
          <w:b/>
          <w:sz w:val="24"/>
          <w:szCs w:val="24"/>
        </w:rPr>
        <w:t>załącznik nr 5 do SWZ.</w:t>
      </w:r>
    </w:p>
    <w:p w14:paraId="62C7AD69" w14:textId="77777777" w:rsidR="008A742E" w:rsidRPr="007543B8"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7543B8" w:rsidRDefault="008A742E" w:rsidP="008A742E">
      <w:pPr>
        <w:spacing w:after="5" w:line="265" w:lineRule="auto"/>
        <w:ind w:left="482" w:right="14" w:hanging="482"/>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7543B8" w:rsidRDefault="008A742E" w:rsidP="008A742E">
      <w:pPr>
        <w:spacing w:after="4" w:line="260" w:lineRule="auto"/>
        <w:ind w:left="60" w:right="14" w:hanging="3"/>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7543B8" w:rsidRDefault="008A742E" w:rsidP="008A742E">
      <w:pPr>
        <w:spacing w:after="4" w:line="260" w:lineRule="auto"/>
        <w:ind w:left="792" w:right="14" w:hanging="396"/>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 xml:space="preserve">4.1.1. zaświadczenia o którym mowa rozdziale w VII. 3 pkt. 3.1. </w:t>
      </w:r>
      <w:proofErr w:type="spellStart"/>
      <w:r w:rsidRPr="007543B8">
        <w:rPr>
          <w:rFonts w:ascii="Arial" w:eastAsia="Times New Roman" w:hAnsi="Arial" w:cs="Arial"/>
          <w:sz w:val="24"/>
          <w:szCs w:val="24"/>
          <w:lang w:eastAsia="pl-PL"/>
        </w:rPr>
        <w:t>ppkt</w:t>
      </w:r>
      <w:proofErr w:type="spellEnd"/>
      <w:r w:rsidRPr="007543B8">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7543B8">
        <w:rPr>
          <w:rFonts w:ascii="Arial" w:eastAsia="Times New Roman" w:hAnsi="Arial" w:cs="Arial"/>
          <w:sz w:val="24"/>
          <w:szCs w:val="24"/>
          <w:lang w:eastAsia="pl-PL"/>
        </w:rPr>
        <w:t>ppkt</w:t>
      </w:r>
      <w:proofErr w:type="spellEnd"/>
      <w:r w:rsidRPr="007543B8">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7543B8">
        <w:rPr>
          <w:rFonts w:ascii="Arial" w:eastAsia="Times New Roman" w:hAnsi="Arial" w:cs="Arial"/>
          <w:sz w:val="24"/>
          <w:szCs w:val="24"/>
          <w:lang w:eastAsia="pl-PL"/>
        </w:rPr>
        <w:t>ppkt</w:t>
      </w:r>
      <w:proofErr w:type="spellEnd"/>
      <w:r w:rsidRPr="007543B8">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7543B8" w:rsidRDefault="008A742E" w:rsidP="008A742E">
      <w:pPr>
        <w:spacing w:after="4" w:line="260" w:lineRule="auto"/>
        <w:ind w:left="823" w:right="14" w:hanging="3"/>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lastRenderedPageBreak/>
        <w:t>a) nie naruszył obowiązków dotyczących płatności podatków, opłat lub składek na ubezpieczenie społeczne lub zdrowotne,</w:t>
      </w:r>
    </w:p>
    <w:p w14:paraId="524D8404" w14:textId="77777777" w:rsidR="008A742E" w:rsidRPr="007543B8" w:rsidRDefault="008A742E" w:rsidP="008A742E">
      <w:pPr>
        <w:spacing w:after="4" w:line="276" w:lineRule="auto"/>
        <w:ind w:left="823" w:right="14" w:hanging="3"/>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b</w:t>
      </w:r>
      <w:r w:rsidRPr="007543B8">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3B8">
        <w:rPr>
          <w:rFonts w:ascii="Arial" w:eastAsia="Times New Roman" w:hAnsi="Arial" w:cs="Arial"/>
          <w:sz w:val="24"/>
          <w:szCs w:val="24"/>
          <w:lang w:eastAsia="pl-PL"/>
        </w:rPr>
        <w:t xml:space="preserve">) nie otwarto jego likwidacji ani nie ogłoszono upadłości, jego aktywami nie </w:t>
      </w:r>
      <w:r w:rsidRPr="007543B8">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7543B8"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7543B8"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7543B8">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3863756" w14:textId="77777777" w:rsidR="00E027E8" w:rsidRPr="006E00CA" w:rsidRDefault="00E027E8" w:rsidP="00E027E8">
      <w:pPr>
        <w:numPr>
          <w:ilvl w:val="0"/>
          <w:numId w:val="29"/>
        </w:numPr>
        <w:spacing w:after="77" w:line="260" w:lineRule="auto"/>
        <w:ind w:right="14" w:hanging="578"/>
        <w:jc w:val="both"/>
        <w:rPr>
          <w:rFonts w:ascii="Arial" w:hAnsi="Arial" w:cs="Arial"/>
          <w:sz w:val="24"/>
          <w:szCs w:val="24"/>
        </w:rPr>
      </w:pPr>
      <w:r w:rsidRPr="006E00CA">
        <w:rPr>
          <w:rFonts w:ascii="Arial" w:hAnsi="Arial" w:cs="Arial"/>
          <w:sz w:val="24"/>
          <w:szCs w:val="24"/>
        </w:rPr>
        <w:t>Udostępnienie zasobów</w:t>
      </w:r>
    </w:p>
    <w:p w14:paraId="5F05BB4D"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9EF69BD"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0B85FA8"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C3AB4BA"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 xml:space="preserve">7.4. Zobowiązanie podmiotu udostępniającego zasoby, o którym mowa w pkt 7.3. potwierdza, że stosunek łączący Wykonawcę z podmiotami udostępniającymi zasoby gwarantuje rzeczywisty dostęp do tych zasobów oraz określa w szczególności: </w:t>
      </w:r>
    </w:p>
    <w:p w14:paraId="233437C9"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lastRenderedPageBreak/>
        <w:t>1) zakres dostępnych Wykonawcy zasobów podmiotu udostępniającego zasoby;</w:t>
      </w:r>
    </w:p>
    <w:p w14:paraId="254CE95F"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2) sposób i okres udostępnienia Wykonawcy i wykorzystania przez niego zasobów podmiotu udostępniającego te zasoby przy wykonywaniu zamówienia;</w:t>
      </w:r>
    </w:p>
    <w:p w14:paraId="12A1A2B4"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EB87EA"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2FCA0283"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3CF21A5"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6C4AB0C6"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a) zastąpił ten podmiot innym podmiotem lub podmiotami albo</w:t>
      </w:r>
    </w:p>
    <w:p w14:paraId="086C8342"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b) wykazał, że samodzielnie spełnia warunki udziału w postępowaniu.</w:t>
      </w:r>
    </w:p>
    <w:p w14:paraId="45F44109"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7.8.</w:t>
      </w:r>
      <w:r w:rsidRPr="006E00CA">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466FC9BD"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7.9.</w:t>
      </w:r>
      <w:r w:rsidRPr="006E00CA">
        <w:rPr>
          <w:rFonts w:ascii="Arial" w:hAnsi="Arial" w:cs="Arial"/>
          <w:sz w:val="24"/>
          <w:szCs w:val="24"/>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499B3ED6" w14:textId="77777777" w:rsidR="00E027E8" w:rsidRPr="006E00CA" w:rsidRDefault="00E027E8" w:rsidP="00E027E8">
      <w:pPr>
        <w:spacing w:after="77" w:line="260" w:lineRule="auto"/>
        <w:ind w:left="720" w:right="14"/>
        <w:jc w:val="both"/>
        <w:rPr>
          <w:rFonts w:ascii="Arial" w:hAnsi="Arial" w:cs="Arial"/>
          <w:sz w:val="24"/>
          <w:szCs w:val="24"/>
        </w:rPr>
      </w:pPr>
      <w:r w:rsidRPr="006E00CA">
        <w:rPr>
          <w:rFonts w:ascii="Arial" w:hAnsi="Arial" w:cs="Arial"/>
          <w:sz w:val="24"/>
          <w:szCs w:val="24"/>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6E00CA">
        <w:rPr>
          <w:rFonts w:ascii="Arial" w:hAnsi="Arial" w:cs="Arial"/>
          <w:sz w:val="24"/>
          <w:szCs w:val="24"/>
        </w:rPr>
        <w:t>Pzp</w:t>
      </w:r>
      <w:proofErr w:type="spellEnd"/>
      <w:r w:rsidRPr="006E00CA">
        <w:rPr>
          <w:rFonts w:ascii="Arial" w:hAnsi="Arial" w:cs="Arial"/>
          <w:sz w:val="24"/>
          <w:szCs w:val="24"/>
        </w:rPr>
        <w:t xml:space="preserve">. </w:t>
      </w:r>
    </w:p>
    <w:p w14:paraId="5A57B2AC" w14:textId="77777777" w:rsidR="007543B8" w:rsidRPr="00475A1F" w:rsidRDefault="007543B8" w:rsidP="008A742E">
      <w:pPr>
        <w:spacing w:after="77" w:line="260" w:lineRule="auto"/>
        <w:ind w:left="360" w:right="14"/>
        <w:jc w:val="both"/>
        <w:rPr>
          <w:rFonts w:ascii="Arial" w:eastAsia="Times New Roman" w:hAnsi="Arial" w:cs="Arial"/>
          <w:color w:val="FF0000"/>
          <w:sz w:val="24"/>
          <w:szCs w:val="24"/>
          <w:lang w:eastAsia="pl-PL"/>
        </w:rPr>
      </w:pPr>
    </w:p>
    <w:p w14:paraId="31CB6CB1" w14:textId="77777777" w:rsidR="008A742E" w:rsidRPr="00A006C0" w:rsidRDefault="008A742E" w:rsidP="008A742E">
      <w:pPr>
        <w:spacing w:after="5" w:line="265" w:lineRule="auto"/>
        <w:ind w:left="89" w:right="14" w:hanging="3"/>
        <w:jc w:val="both"/>
        <w:rPr>
          <w:rFonts w:ascii="Arial" w:eastAsia="Times New Roman" w:hAnsi="Arial" w:cs="Arial"/>
          <w:b/>
          <w:sz w:val="24"/>
          <w:szCs w:val="24"/>
          <w:lang w:eastAsia="pl-PL"/>
        </w:rPr>
      </w:pPr>
      <w:r w:rsidRPr="00A006C0">
        <w:rPr>
          <w:rFonts w:ascii="Arial" w:eastAsia="Times New Roman" w:hAnsi="Arial" w:cs="Arial"/>
          <w:b/>
          <w:sz w:val="24"/>
          <w:szCs w:val="24"/>
          <w:lang w:eastAsia="pl-PL"/>
        </w:rPr>
        <w:lastRenderedPageBreak/>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A006C0"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A006C0">
        <w:rPr>
          <w:rFonts w:ascii="Arial" w:eastAsia="Times New Roman" w:hAnsi="Arial" w:cs="Arial"/>
          <w:noProof/>
          <w:sz w:val="24"/>
          <w:szCs w:val="24"/>
          <w:lang w:eastAsia="pl-PL"/>
        </w:rPr>
        <w:t xml:space="preserve"> </w:t>
      </w:r>
      <w:r w:rsidRPr="00A006C0">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6383B63A" w14:textId="77777777" w:rsidR="00A006C0" w:rsidRPr="00A006C0" w:rsidRDefault="008A742E" w:rsidP="00A006C0">
      <w:pPr>
        <w:pStyle w:val="Akapitzlist"/>
        <w:numPr>
          <w:ilvl w:val="0"/>
          <w:numId w:val="21"/>
        </w:numPr>
        <w:rPr>
          <w:rFonts w:ascii="Arial" w:eastAsia="Times New Roman" w:hAnsi="Arial" w:cs="Arial"/>
          <w:b/>
          <w:sz w:val="24"/>
          <w:szCs w:val="24"/>
          <w:lang w:eastAsia="pl-PL"/>
        </w:rPr>
      </w:pPr>
      <w:r w:rsidRPr="00A006C0">
        <w:rPr>
          <w:rFonts w:ascii="Arial" w:eastAsia="Times New Roman" w:hAnsi="Arial" w:cs="Arial"/>
          <w:sz w:val="24"/>
          <w:szCs w:val="24"/>
          <w:lang w:eastAsia="pl-PL"/>
        </w:rPr>
        <w:t xml:space="preserve">Postępowanie prowadzone jest pod </w:t>
      </w:r>
      <w:r w:rsidRPr="00A006C0">
        <w:rPr>
          <w:rFonts w:ascii="Arial" w:eastAsia="Times New Roman" w:hAnsi="Arial" w:cs="Arial"/>
          <w:b/>
          <w:bCs/>
          <w:sz w:val="24"/>
          <w:szCs w:val="24"/>
          <w:lang w:eastAsia="pl-PL"/>
        </w:rPr>
        <w:t>Nr sprawy</w:t>
      </w:r>
      <w:r w:rsidRPr="00A006C0">
        <w:rPr>
          <w:rFonts w:ascii="Arial" w:eastAsia="Times New Roman" w:hAnsi="Arial" w:cs="Arial"/>
          <w:sz w:val="24"/>
          <w:szCs w:val="24"/>
          <w:lang w:eastAsia="pl-PL"/>
        </w:rPr>
        <w:t xml:space="preserve"> </w:t>
      </w:r>
      <w:r w:rsidR="00A006C0" w:rsidRPr="00A006C0">
        <w:rPr>
          <w:rFonts w:ascii="Arial" w:eastAsia="Times New Roman" w:hAnsi="Arial" w:cs="Arial"/>
          <w:b/>
          <w:sz w:val="24"/>
          <w:szCs w:val="24"/>
          <w:lang w:eastAsia="pl-PL"/>
        </w:rPr>
        <w:t>ZP/24/21/D8/R21/14/001/02</w:t>
      </w:r>
    </w:p>
    <w:p w14:paraId="2A9873D3" w14:textId="59DCF13D" w:rsidR="008A742E" w:rsidRPr="00A006C0" w:rsidRDefault="008A742E" w:rsidP="00A006C0">
      <w:pPr>
        <w:numPr>
          <w:ilvl w:val="0"/>
          <w:numId w:val="21"/>
        </w:numPr>
        <w:spacing w:after="0" w:line="260" w:lineRule="auto"/>
        <w:ind w:right="14" w:hanging="338"/>
        <w:jc w:val="both"/>
        <w:rPr>
          <w:rFonts w:ascii="Times New Roman" w:eastAsia="Times New Roman" w:hAnsi="Times New Roman" w:cs="Times New Roman"/>
          <w:sz w:val="18"/>
          <w:lang w:eastAsia="pl-PL"/>
        </w:rPr>
      </w:pPr>
      <w:r w:rsidRPr="00A006C0">
        <w:rPr>
          <w:rFonts w:ascii="Arial" w:eastAsia="Times New Roman" w:hAnsi="Arial" w:cs="Arial"/>
          <w:sz w:val="24"/>
          <w:szCs w:val="24"/>
          <w:lang w:eastAsia="pl-PL"/>
        </w:rPr>
        <w:t>Wykonawcy powinni we wszelkich kontaktach z Zamawiającym powoływać się na wskazany numer sprawy</w:t>
      </w:r>
      <w:r w:rsidRPr="00A006C0">
        <w:rPr>
          <w:rFonts w:ascii="Times New Roman" w:eastAsia="Times New Roman" w:hAnsi="Times New Roman" w:cs="Times New Roman"/>
          <w:sz w:val="18"/>
          <w:lang w:eastAsia="pl-PL"/>
        </w:rPr>
        <w:t>.</w:t>
      </w:r>
    </w:p>
    <w:p w14:paraId="35A01F93" w14:textId="77777777" w:rsidR="008A742E" w:rsidRPr="00A006C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A006C0">
        <w:rPr>
          <w:rFonts w:ascii="Arial" w:eastAsia="Times New Roman" w:hAnsi="Arial" w:cs="Arial"/>
          <w:sz w:val="24"/>
          <w:szCs w:val="24"/>
          <w:lang w:eastAsia="pl-PL"/>
        </w:rPr>
        <w:t xml:space="preserve">Wszelką korespondencję związana z postepowaniem, należy przekazywać </w:t>
      </w:r>
      <w:r w:rsidRPr="00A006C0">
        <w:rPr>
          <w:rFonts w:ascii="Arial" w:eastAsia="Times New Roman" w:hAnsi="Arial" w:cs="Arial"/>
          <w:sz w:val="24"/>
          <w:szCs w:val="24"/>
          <w:lang w:eastAsia="pl-PL"/>
        </w:rPr>
        <w:br/>
        <w:t>z zachowaniem formy elektronicznej za pośrednictwem Platformy Zakupowej.</w:t>
      </w:r>
    </w:p>
    <w:p w14:paraId="5AE80D89" w14:textId="77777777" w:rsidR="008A742E" w:rsidRPr="00A006C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A006C0">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A006C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A006C0">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A006C0">
        <w:rPr>
          <w:rFonts w:ascii="Arial" w:eastAsia="Times New Roman" w:hAnsi="Arial" w:cs="Arial"/>
          <w:sz w:val="24"/>
          <w:szCs w:val="24"/>
          <w:lang w:eastAsia="pl-PL"/>
        </w:rPr>
        <w:br/>
        <w:t xml:space="preserve">Treść zapytań wraz z wyjaśnieniami oraz informacje o dokonanej zmianie SWZ, </w:t>
      </w:r>
      <w:r w:rsidRPr="00A006C0">
        <w:rPr>
          <w:rFonts w:ascii="Arial" w:eastAsia="Times New Roman" w:hAnsi="Arial" w:cs="Arial"/>
          <w:sz w:val="24"/>
          <w:szCs w:val="24"/>
          <w:lang w:eastAsia="pl-PL"/>
        </w:rPr>
        <w:br/>
        <w:t xml:space="preserve">Zamawiający będzie zamieszczał na platformie w sekcji ”Komunikaty”. </w:t>
      </w:r>
    </w:p>
    <w:p w14:paraId="53C572AF" w14:textId="77777777" w:rsidR="008A742E" w:rsidRPr="00A006C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A006C0">
        <w:rPr>
          <w:rFonts w:ascii="Arial" w:eastAsia="Times New Roman" w:hAnsi="Arial" w:cs="Arial"/>
          <w:sz w:val="24"/>
          <w:szCs w:val="24"/>
          <w:lang w:eastAsia="pl-PL"/>
        </w:rPr>
        <w:t>Jeżeli wniosek o wyjaśnienie treści SWZ wpłynął do Zamawiającego po upływie terminu jego składania, o którym mowa w pkt 5, Zamawiający nie ma obowiązku udzielania wyjaśnień SWZ oraz obowiązku przedłużania terminu składania ofert.</w:t>
      </w:r>
    </w:p>
    <w:p w14:paraId="58CD735F" w14:textId="77777777" w:rsidR="008A742E" w:rsidRPr="00A006C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A006C0">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A006C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A006C0">
        <w:rPr>
          <w:rFonts w:ascii="Arial" w:eastAsia="Times New Roman" w:hAnsi="Arial" w:cs="Arial"/>
          <w:sz w:val="24"/>
          <w:szCs w:val="24"/>
          <w:lang w:eastAsia="pl-PL"/>
        </w:rPr>
        <w:t>Zamawiający nie zamierza zwoływać zebrania Wykonawców.</w:t>
      </w:r>
    </w:p>
    <w:p w14:paraId="77080648" w14:textId="473FC347" w:rsidR="00446C12" w:rsidRPr="00A006C0" w:rsidRDefault="00446C12" w:rsidP="00446C12">
      <w:pPr>
        <w:spacing w:after="0" w:line="260" w:lineRule="auto"/>
        <w:ind w:right="14"/>
        <w:jc w:val="both"/>
        <w:rPr>
          <w:rFonts w:ascii="Arial" w:eastAsia="Times New Roman" w:hAnsi="Arial" w:cs="Arial"/>
          <w:sz w:val="24"/>
          <w:szCs w:val="24"/>
          <w:lang w:eastAsia="pl-PL"/>
        </w:rPr>
      </w:pPr>
    </w:p>
    <w:p w14:paraId="2FFDD9C1" w14:textId="77777777" w:rsidR="008A742E" w:rsidRPr="00A006C0" w:rsidRDefault="008A742E" w:rsidP="00EE5BCC">
      <w:pPr>
        <w:numPr>
          <w:ilvl w:val="0"/>
          <w:numId w:val="21"/>
        </w:numPr>
        <w:tabs>
          <w:tab w:val="left" w:pos="426"/>
        </w:tabs>
        <w:spacing w:after="0" w:line="260" w:lineRule="auto"/>
        <w:ind w:left="284" w:right="14" w:hanging="284"/>
        <w:jc w:val="both"/>
        <w:rPr>
          <w:rFonts w:ascii="Arial" w:eastAsia="Times New Roman" w:hAnsi="Arial" w:cs="Arial"/>
          <w:sz w:val="24"/>
          <w:szCs w:val="24"/>
          <w:lang w:eastAsia="pl-PL"/>
        </w:rPr>
      </w:pPr>
      <w:r w:rsidRPr="00A006C0">
        <w:rPr>
          <w:rFonts w:ascii="Arial" w:eastAsia="Times New Roman" w:hAnsi="Arial" w:cs="Arial"/>
          <w:sz w:val="24"/>
          <w:szCs w:val="24"/>
          <w:lang w:eastAsia="pl-PL"/>
        </w:rPr>
        <w:t>Osobami uprawnionymi ze strony Zamawiającego do kontaktów z Wykonawcami są:</w:t>
      </w:r>
    </w:p>
    <w:p w14:paraId="38978380" w14:textId="7E8D82DF" w:rsidR="008A742E" w:rsidRPr="00475A1F" w:rsidRDefault="008A742E" w:rsidP="00D90228">
      <w:pPr>
        <w:spacing w:after="0" w:line="260" w:lineRule="auto"/>
        <w:ind w:left="426" w:right="14"/>
        <w:jc w:val="both"/>
        <w:rPr>
          <w:rFonts w:ascii="Arial" w:eastAsia="Times New Roman" w:hAnsi="Arial" w:cs="Arial"/>
          <w:color w:val="FF0000"/>
          <w:sz w:val="24"/>
          <w:szCs w:val="24"/>
          <w:lang w:eastAsia="pl-PL"/>
        </w:rPr>
      </w:pPr>
      <w:r w:rsidRPr="00A006C0">
        <w:rPr>
          <w:rFonts w:ascii="Arial" w:eastAsia="Times New Roman" w:hAnsi="Arial" w:cs="Arial"/>
          <w:sz w:val="24"/>
          <w:szCs w:val="24"/>
          <w:lang w:eastAsia="pl-PL"/>
        </w:rPr>
        <w:t>w sprawach proceduralnych: Pan Mieczysław Sienkiewicz – tel. 22 761 46 80</w:t>
      </w:r>
      <w:r w:rsidR="00223C1F" w:rsidRPr="00A006C0">
        <w:rPr>
          <w:rFonts w:ascii="Arial" w:eastAsia="Times New Roman" w:hAnsi="Arial" w:cs="Arial"/>
          <w:sz w:val="24"/>
          <w:szCs w:val="24"/>
          <w:lang w:eastAsia="pl-PL"/>
        </w:rPr>
        <w:t xml:space="preserve">       </w:t>
      </w:r>
      <w:r w:rsidR="00260058" w:rsidRPr="00A006C0">
        <w:rPr>
          <w:rFonts w:ascii="Arial" w:eastAsia="Times New Roman" w:hAnsi="Arial" w:cs="Arial"/>
          <w:sz w:val="24"/>
          <w:szCs w:val="24"/>
          <w:lang w:eastAsia="pl-PL"/>
        </w:rPr>
        <w:t xml:space="preserve">                                </w:t>
      </w:r>
      <w:r w:rsidRPr="00475A1F">
        <w:rPr>
          <w:rFonts w:ascii="Arial" w:eastAsia="Times New Roman" w:hAnsi="Arial" w:cs="Arial"/>
          <w:color w:val="FF0000"/>
          <w:sz w:val="24"/>
          <w:szCs w:val="24"/>
          <w:lang w:eastAsia="pl-PL"/>
        </w:rPr>
        <w:br/>
        <w:t xml:space="preserve">                                                </w:t>
      </w:r>
      <w:r w:rsidR="00223C1F" w:rsidRPr="00475A1F">
        <w:rPr>
          <w:rFonts w:ascii="Arial" w:eastAsia="Times New Roman" w:hAnsi="Arial" w:cs="Arial"/>
          <w:color w:val="FF0000"/>
          <w:sz w:val="24"/>
          <w:szCs w:val="24"/>
          <w:lang w:eastAsia="pl-PL"/>
        </w:rPr>
        <w:t xml:space="preserve"> </w:t>
      </w:r>
    </w:p>
    <w:p w14:paraId="3E37E2AD" w14:textId="62D01399" w:rsidR="008A742E" w:rsidRPr="00EE5BCC" w:rsidRDefault="008A742E" w:rsidP="008A742E">
      <w:pPr>
        <w:spacing w:after="4" w:line="260" w:lineRule="auto"/>
        <w:ind w:right="14"/>
        <w:jc w:val="both"/>
        <w:rPr>
          <w:rFonts w:ascii="Arial" w:eastAsia="Times New Roman" w:hAnsi="Arial" w:cs="Arial"/>
          <w:color w:val="000000" w:themeColor="text1"/>
          <w:sz w:val="24"/>
          <w:szCs w:val="24"/>
          <w:lang w:eastAsia="pl-PL"/>
        </w:rPr>
      </w:pPr>
      <w:r w:rsidRPr="00EE5BCC">
        <w:rPr>
          <w:rFonts w:ascii="Arial" w:eastAsia="Times New Roman" w:hAnsi="Arial" w:cs="Arial"/>
          <w:color w:val="000000" w:themeColor="text1"/>
          <w:sz w:val="24"/>
          <w:szCs w:val="24"/>
          <w:lang w:eastAsia="pl-PL"/>
        </w:rPr>
        <w:t xml:space="preserve">      w sprawach merytorycznych:   Pan </w:t>
      </w:r>
      <w:r w:rsidR="001D0550">
        <w:rPr>
          <w:rFonts w:ascii="Arial" w:eastAsia="Times New Roman" w:hAnsi="Arial" w:cs="Arial"/>
          <w:color w:val="000000" w:themeColor="text1"/>
          <w:sz w:val="24"/>
          <w:szCs w:val="24"/>
          <w:lang w:eastAsia="pl-PL"/>
        </w:rPr>
        <w:t xml:space="preserve">Tomasz </w:t>
      </w:r>
      <w:proofErr w:type="spellStart"/>
      <w:r w:rsidR="001D0550">
        <w:rPr>
          <w:rFonts w:ascii="Arial" w:eastAsia="Times New Roman" w:hAnsi="Arial" w:cs="Arial"/>
          <w:color w:val="000000" w:themeColor="text1"/>
          <w:sz w:val="24"/>
          <w:szCs w:val="24"/>
          <w:lang w:eastAsia="pl-PL"/>
        </w:rPr>
        <w:t>Kuczerski</w:t>
      </w:r>
      <w:proofErr w:type="spellEnd"/>
      <w:r w:rsidR="00E027E8" w:rsidRPr="00EE5BCC">
        <w:rPr>
          <w:rFonts w:ascii="Arial" w:eastAsia="Times New Roman" w:hAnsi="Arial" w:cs="Arial"/>
          <w:color w:val="000000" w:themeColor="text1"/>
          <w:sz w:val="24"/>
          <w:szCs w:val="24"/>
          <w:lang w:eastAsia="pl-PL"/>
        </w:rPr>
        <w:t xml:space="preserve">      tel. 22 761 46 </w:t>
      </w:r>
      <w:r w:rsidR="001D0550">
        <w:rPr>
          <w:rFonts w:ascii="Arial" w:eastAsia="Times New Roman" w:hAnsi="Arial" w:cs="Arial"/>
          <w:color w:val="000000" w:themeColor="text1"/>
          <w:sz w:val="24"/>
          <w:szCs w:val="24"/>
          <w:lang w:eastAsia="pl-PL"/>
        </w:rPr>
        <w:t>97</w:t>
      </w:r>
      <w:bookmarkStart w:id="4" w:name="_GoBack"/>
      <w:bookmarkEnd w:id="4"/>
      <w:r w:rsidRPr="00EE5BCC">
        <w:rPr>
          <w:rFonts w:ascii="Arial" w:eastAsia="Times New Roman" w:hAnsi="Arial" w:cs="Arial"/>
          <w:color w:val="000000" w:themeColor="text1"/>
          <w:sz w:val="24"/>
          <w:szCs w:val="24"/>
          <w:lang w:eastAsia="pl-PL"/>
        </w:rPr>
        <w:t xml:space="preserve">                                         </w:t>
      </w:r>
    </w:p>
    <w:p w14:paraId="00FFD2E7" w14:textId="77777777" w:rsidR="008A742E" w:rsidRPr="00A006C0" w:rsidRDefault="008A742E" w:rsidP="008A742E">
      <w:pPr>
        <w:spacing w:before="240" w:after="206" w:line="265" w:lineRule="auto"/>
        <w:ind w:left="89" w:right="14" w:hanging="3"/>
        <w:jc w:val="both"/>
        <w:rPr>
          <w:rFonts w:ascii="Arial" w:eastAsia="Times New Roman" w:hAnsi="Arial" w:cs="Arial"/>
          <w:b/>
          <w:sz w:val="24"/>
          <w:szCs w:val="24"/>
          <w:lang w:eastAsia="pl-PL"/>
        </w:rPr>
      </w:pPr>
      <w:r w:rsidRPr="00A006C0">
        <w:rPr>
          <w:rFonts w:ascii="Arial" w:eastAsia="Times New Roman" w:hAnsi="Arial" w:cs="Arial"/>
          <w:b/>
          <w:sz w:val="24"/>
          <w:szCs w:val="24"/>
          <w:lang w:eastAsia="pl-PL"/>
        </w:rPr>
        <w:t>ROZDZIAŁ IX. WYMAGANIA DOTYCZĄCE WADIUM</w:t>
      </w:r>
      <w:r w:rsidRPr="00A006C0">
        <w:rPr>
          <w:rFonts w:ascii="Arial" w:eastAsia="Times New Roman" w:hAnsi="Arial" w:cs="Arial"/>
          <w:sz w:val="24"/>
          <w:szCs w:val="24"/>
          <w:lang w:eastAsia="pl-PL"/>
        </w:rPr>
        <w:t xml:space="preserve"> </w:t>
      </w:r>
    </w:p>
    <w:p w14:paraId="714AA967" w14:textId="32D593D6" w:rsidR="008A742E" w:rsidRPr="00A006C0"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A006C0">
        <w:rPr>
          <w:rFonts w:ascii="Arial" w:eastAsia="Times New Roman" w:hAnsi="Arial" w:cs="Arial"/>
          <w:sz w:val="24"/>
          <w:szCs w:val="24"/>
          <w:lang w:eastAsia="pl-PL"/>
        </w:rPr>
        <w:t xml:space="preserve">Zamawiający żąda wniesienia wadium. Wykonawca przystępujący </w:t>
      </w:r>
      <w:r w:rsidRPr="00A006C0">
        <w:rPr>
          <w:rFonts w:ascii="Arial" w:eastAsia="Times New Roman" w:hAnsi="Arial" w:cs="Arial"/>
          <w:sz w:val="24"/>
          <w:szCs w:val="24"/>
          <w:lang w:eastAsia="pl-PL"/>
        </w:rPr>
        <w:br/>
        <w:t xml:space="preserve">do postępowania jest zobowiązany, przed upływem terminu składania ofert, wnieść wadium </w:t>
      </w:r>
      <w:r w:rsidRPr="00A006C0">
        <w:rPr>
          <w:rFonts w:ascii="Arial" w:eastAsia="Times New Roman" w:hAnsi="Arial" w:cs="Arial"/>
          <w:b/>
          <w:sz w:val="24"/>
          <w:szCs w:val="24"/>
          <w:lang w:eastAsia="pl-PL"/>
        </w:rPr>
        <w:t xml:space="preserve">w </w:t>
      </w:r>
      <w:r w:rsidRPr="00A006C0">
        <w:rPr>
          <w:rFonts w:ascii="Arial" w:eastAsia="Times New Roman" w:hAnsi="Arial" w:cs="Arial"/>
          <w:b/>
          <w:bCs/>
          <w:sz w:val="24"/>
          <w:szCs w:val="24"/>
          <w:lang w:eastAsia="pl-PL"/>
        </w:rPr>
        <w:t>kwocie:</w:t>
      </w:r>
      <w:r w:rsidRPr="00A006C0">
        <w:rPr>
          <w:rFonts w:ascii="Arial" w:eastAsia="Times New Roman" w:hAnsi="Arial" w:cs="Arial"/>
          <w:b/>
          <w:sz w:val="24"/>
          <w:szCs w:val="24"/>
          <w:lang w:eastAsia="pl-PL"/>
        </w:rPr>
        <w:t xml:space="preserve"> </w:t>
      </w:r>
      <w:r w:rsidR="00A006C0" w:rsidRPr="00A006C0">
        <w:rPr>
          <w:rFonts w:ascii="Arial" w:eastAsia="Times New Roman" w:hAnsi="Arial" w:cs="Arial"/>
          <w:b/>
          <w:bCs/>
          <w:sz w:val="24"/>
          <w:szCs w:val="24"/>
          <w:lang w:eastAsia="pl-PL"/>
        </w:rPr>
        <w:t>1600,00</w:t>
      </w:r>
      <w:r w:rsidRPr="00A006C0">
        <w:rPr>
          <w:rFonts w:ascii="Arial" w:eastAsia="Times New Roman" w:hAnsi="Arial" w:cs="Arial"/>
          <w:b/>
          <w:bCs/>
          <w:sz w:val="24"/>
          <w:szCs w:val="24"/>
          <w:lang w:eastAsia="pl-PL"/>
        </w:rPr>
        <w:t xml:space="preserve"> zł (słownie złotych: </w:t>
      </w:r>
      <w:r w:rsidR="00A006C0" w:rsidRPr="00A006C0">
        <w:rPr>
          <w:rFonts w:ascii="Arial" w:eastAsia="Times New Roman" w:hAnsi="Arial" w:cs="Arial"/>
          <w:b/>
          <w:bCs/>
          <w:sz w:val="24"/>
          <w:szCs w:val="24"/>
          <w:lang w:eastAsia="pl-PL"/>
        </w:rPr>
        <w:t>jeden tysiąc sześćset</w:t>
      </w:r>
      <w:r w:rsidR="0024535B" w:rsidRPr="00A006C0">
        <w:rPr>
          <w:rFonts w:ascii="Arial" w:eastAsia="Times New Roman" w:hAnsi="Arial" w:cs="Arial"/>
          <w:b/>
          <w:bCs/>
          <w:sz w:val="24"/>
          <w:szCs w:val="24"/>
          <w:lang w:eastAsia="pl-PL"/>
        </w:rPr>
        <w:t xml:space="preserve"> </w:t>
      </w:r>
      <w:r w:rsidR="00260058" w:rsidRPr="00A006C0">
        <w:rPr>
          <w:rFonts w:ascii="Arial" w:eastAsia="Times New Roman" w:hAnsi="Arial" w:cs="Arial"/>
          <w:b/>
          <w:bCs/>
          <w:sz w:val="24"/>
          <w:szCs w:val="24"/>
          <w:lang w:eastAsia="pl-PL"/>
        </w:rPr>
        <w:t>złotych</w:t>
      </w:r>
      <w:r w:rsidRPr="00A006C0">
        <w:rPr>
          <w:rFonts w:ascii="Arial" w:eastAsia="Times New Roman" w:hAnsi="Arial" w:cs="Arial"/>
          <w:bCs/>
          <w:sz w:val="24"/>
          <w:szCs w:val="24"/>
          <w:lang w:eastAsia="pl-PL"/>
        </w:rPr>
        <w:t>).</w:t>
      </w:r>
    </w:p>
    <w:p w14:paraId="5851CB2E" w14:textId="77777777" w:rsidR="008A742E" w:rsidRPr="00A006C0"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A006C0">
        <w:rPr>
          <w:rFonts w:ascii="Arial" w:eastAsia="Times New Roman" w:hAnsi="Arial" w:cs="Arial"/>
          <w:sz w:val="24"/>
          <w:szCs w:val="24"/>
          <w:lang w:eastAsia="pl-PL"/>
        </w:rPr>
        <w:t>Wadium musi obejmować pełen okres związania ofertą.</w:t>
      </w:r>
    </w:p>
    <w:p w14:paraId="54EC8557" w14:textId="77777777" w:rsidR="008A742E" w:rsidRPr="00A006C0"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A006C0">
        <w:rPr>
          <w:rFonts w:ascii="Arial" w:eastAsia="Times New Roman" w:hAnsi="Arial" w:cs="Arial"/>
          <w:sz w:val="24"/>
          <w:szCs w:val="24"/>
          <w:lang w:eastAsia="pl-PL"/>
        </w:rPr>
        <w:t xml:space="preserve">Wadium może być wniesione w jednej lub kilku formach wskazanych w art. 97 ust. 7 ustawy </w:t>
      </w:r>
      <w:proofErr w:type="spellStart"/>
      <w:r w:rsidRPr="00A006C0">
        <w:rPr>
          <w:rFonts w:ascii="Arial" w:eastAsia="Times New Roman" w:hAnsi="Arial" w:cs="Arial"/>
          <w:sz w:val="24"/>
          <w:szCs w:val="24"/>
          <w:lang w:eastAsia="pl-PL"/>
        </w:rPr>
        <w:t>Pzp</w:t>
      </w:r>
      <w:proofErr w:type="spellEnd"/>
      <w:r w:rsidRPr="00A006C0">
        <w:rPr>
          <w:rFonts w:ascii="Arial" w:eastAsia="Times New Roman" w:hAnsi="Arial" w:cs="Arial"/>
          <w:sz w:val="24"/>
          <w:szCs w:val="24"/>
          <w:lang w:eastAsia="pl-PL"/>
        </w:rPr>
        <w:t>.</w:t>
      </w:r>
    </w:p>
    <w:p w14:paraId="3483A350" w14:textId="2D4C3BCB" w:rsidR="00A006C0" w:rsidRPr="00A006C0" w:rsidRDefault="008A742E" w:rsidP="00A006C0">
      <w:pPr>
        <w:numPr>
          <w:ilvl w:val="0"/>
          <w:numId w:val="31"/>
        </w:numPr>
        <w:tabs>
          <w:tab w:val="left" w:pos="284"/>
        </w:tabs>
        <w:spacing w:after="0" w:line="240" w:lineRule="auto"/>
        <w:jc w:val="both"/>
        <w:rPr>
          <w:rFonts w:ascii="Arial" w:eastAsia="Times New Roman" w:hAnsi="Arial" w:cs="Times New Roman"/>
          <w:bCs/>
          <w:snapToGrid w:val="0"/>
          <w:sz w:val="24"/>
          <w:szCs w:val="20"/>
          <w:lang w:eastAsia="pl-PL"/>
        </w:rPr>
      </w:pPr>
      <w:r w:rsidRPr="00A006C0">
        <w:rPr>
          <w:rFonts w:ascii="Arial" w:eastAsia="Times New Roman" w:hAnsi="Arial" w:cs="Arial"/>
          <w:snapToGrid w:val="0"/>
          <w:sz w:val="24"/>
          <w:szCs w:val="24"/>
          <w:lang w:eastAsia="pl-PL"/>
        </w:rPr>
        <w:t xml:space="preserve">Wadium wnoszone w pieniądzu należy wpłacić przelewem na rachunek bankowy w banku </w:t>
      </w:r>
      <w:r w:rsidRPr="00A006C0">
        <w:rPr>
          <w:rFonts w:ascii="Arial" w:eastAsia="Times New Roman" w:hAnsi="Arial" w:cs="Times New Roman"/>
          <w:bCs/>
          <w:snapToGrid w:val="0"/>
          <w:sz w:val="24"/>
          <w:szCs w:val="20"/>
          <w:lang w:eastAsia="pl-PL"/>
        </w:rPr>
        <w:t>PKO BP S.A. Zielonka</w:t>
      </w:r>
      <w:r w:rsidRPr="00A006C0">
        <w:rPr>
          <w:rFonts w:ascii="Arial" w:eastAsia="Times New Roman" w:hAnsi="Arial" w:cs="Arial"/>
          <w:snapToGrid w:val="0"/>
          <w:sz w:val="24"/>
          <w:szCs w:val="24"/>
          <w:lang w:eastAsia="pl-PL"/>
        </w:rPr>
        <w:t xml:space="preserve">, </w:t>
      </w:r>
      <w:r w:rsidRPr="00A006C0">
        <w:rPr>
          <w:rFonts w:ascii="Arial" w:eastAsia="Times New Roman" w:hAnsi="Arial" w:cs="Times New Roman"/>
          <w:b/>
          <w:bCs/>
          <w:snapToGrid w:val="0"/>
          <w:sz w:val="24"/>
          <w:szCs w:val="20"/>
          <w:lang w:eastAsia="pl-PL"/>
        </w:rPr>
        <w:t>10 1020 1042 0000 8302 0014 7793,</w:t>
      </w:r>
      <w:r w:rsidRPr="00A006C0">
        <w:rPr>
          <w:rFonts w:ascii="Arial" w:eastAsia="Times New Roman" w:hAnsi="Arial" w:cs="Times New Roman"/>
          <w:bCs/>
          <w:snapToGrid w:val="0"/>
          <w:sz w:val="24"/>
          <w:szCs w:val="20"/>
          <w:lang w:eastAsia="pl-PL"/>
        </w:rPr>
        <w:t xml:space="preserve"> </w:t>
      </w:r>
      <w:r w:rsidRPr="00A006C0">
        <w:rPr>
          <w:rFonts w:ascii="Arial" w:eastAsia="Times New Roman" w:hAnsi="Arial" w:cs="Times New Roman"/>
          <w:bCs/>
          <w:snapToGrid w:val="0"/>
          <w:sz w:val="24"/>
          <w:szCs w:val="20"/>
          <w:lang w:eastAsia="pl-PL"/>
        </w:rPr>
        <w:br/>
        <w:t>zaznaczeniem numeru sprawy</w:t>
      </w:r>
      <w:r w:rsidR="00A006C0" w:rsidRPr="00A006C0">
        <w:rPr>
          <w:rFonts w:ascii="Arial" w:eastAsia="Times New Roman" w:hAnsi="Arial" w:cs="Times New Roman"/>
          <w:bCs/>
          <w:snapToGrid w:val="0"/>
          <w:sz w:val="24"/>
          <w:szCs w:val="20"/>
          <w:lang w:eastAsia="pl-PL"/>
        </w:rPr>
        <w:t xml:space="preserve"> </w:t>
      </w:r>
      <w:r w:rsidR="00A006C0" w:rsidRPr="00A006C0">
        <w:rPr>
          <w:rFonts w:ascii="Arial" w:eastAsia="Times New Roman" w:hAnsi="Arial" w:cs="Arial"/>
          <w:b/>
          <w:sz w:val="24"/>
          <w:szCs w:val="24"/>
          <w:lang w:eastAsia="pl-PL"/>
        </w:rPr>
        <w:t>ZP/24/21/D8/R21/14/001/02</w:t>
      </w:r>
    </w:p>
    <w:p w14:paraId="56023E35" w14:textId="77777777" w:rsidR="008A742E" w:rsidRPr="0043191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431917">
        <w:rPr>
          <w:rFonts w:ascii="Arial" w:eastAsia="Times New Roman" w:hAnsi="Arial" w:cs="Times New Roman"/>
          <w:bCs/>
          <w:sz w:val="24"/>
          <w:szCs w:val="20"/>
          <w:lang w:eastAsia="pl-PL"/>
        </w:rPr>
        <w:lastRenderedPageBreak/>
        <w:t xml:space="preserve"> </w:t>
      </w:r>
      <w:r w:rsidRPr="00431917">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43191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43191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43191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określenie wierzytelności, która ma być zabezpieczona gwarancją/poręczeniem,</w:t>
      </w:r>
    </w:p>
    <w:p w14:paraId="339CEB3B" w14:textId="77777777" w:rsidR="008A742E" w:rsidRPr="0043191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kwotę gwarancji/poręczenia,</w:t>
      </w:r>
    </w:p>
    <w:p w14:paraId="25F8FCB8" w14:textId="77777777" w:rsidR="008A742E" w:rsidRPr="0043191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termin ważności gwarancji/poręczenia,</w:t>
      </w:r>
    </w:p>
    <w:p w14:paraId="5C03E0DB" w14:textId="77777777" w:rsidR="008A742E" w:rsidRPr="0043191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431917">
        <w:rPr>
          <w:rFonts w:ascii="Arial" w:eastAsia="Times New Roman" w:hAnsi="Arial" w:cs="Arial"/>
          <w:sz w:val="24"/>
          <w:szCs w:val="24"/>
          <w:lang w:eastAsia="pl-PL"/>
        </w:rPr>
        <w:t xml:space="preserve">. 98 ust. 6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w:t>
      </w:r>
    </w:p>
    <w:p w14:paraId="1BD60C60" w14:textId="77777777" w:rsidR="008A742E" w:rsidRPr="0043191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 xml:space="preserve">, zamawiający odrzuci ofertę na podstawie art. 226 ust. 1 pkt 14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w:t>
      </w:r>
    </w:p>
    <w:p w14:paraId="7DA5780B" w14:textId="77777777" w:rsidR="008A742E" w:rsidRPr="0043191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431917">
        <w:rPr>
          <w:rFonts w:ascii="Arial" w:eastAsia="Times New Roman" w:hAnsi="Arial" w:cs="Arial"/>
          <w:sz w:val="24"/>
          <w:szCs w:val="24"/>
          <w:lang w:eastAsia="pl-PL"/>
        </w:rPr>
        <w:t xml:space="preserve">Zamawiający dokona zwrotu wadium na zasadach określonych w art. 98 ust. 1–5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w:t>
      </w:r>
      <w:bookmarkEnd w:id="6"/>
    </w:p>
    <w:p w14:paraId="4FFB2E8A" w14:textId="77777777" w:rsidR="008A742E" w:rsidRPr="0043191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Zamawiający zatrzymuje wadium wraz z odsetkami na podstawie art. 98 ust. 6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w:t>
      </w:r>
    </w:p>
    <w:p w14:paraId="72353760" w14:textId="77777777" w:rsidR="008A742E" w:rsidRPr="0043191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431917"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43191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431917">
        <w:rPr>
          <w:rFonts w:ascii="Arial" w:eastAsia="Times New Roman" w:hAnsi="Arial" w:cs="Arial"/>
          <w:b/>
          <w:sz w:val="24"/>
          <w:szCs w:val="24"/>
          <w:lang w:eastAsia="pl-PL"/>
        </w:rPr>
        <w:t>ROZDZIAŁ X. TERMIN ZWIĄZANIA OFERTĄ.</w:t>
      </w:r>
    </w:p>
    <w:p w14:paraId="789BCF34" w14:textId="1CE20236" w:rsidR="008A742E" w:rsidRPr="00475A1F" w:rsidRDefault="008A742E" w:rsidP="008A742E">
      <w:pPr>
        <w:numPr>
          <w:ilvl w:val="0"/>
          <w:numId w:val="43"/>
        </w:numPr>
        <w:spacing w:after="0" w:line="260" w:lineRule="auto"/>
        <w:ind w:left="426" w:right="14" w:hanging="426"/>
        <w:jc w:val="both"/>
        <w:rPr>
          <w:rFonts w:ascii="Arial" w:eastAsia="Times New Roman" w:hAnsi="Arial" w:cs="Arial"/>
          <w:color w:val="FF0000"/>
          <w:sz w:val="24"/>
          <w:szCs w:val="24"/>
          <w:lang w:eastAsia="pl-PL"/>
        </w:rPr>
      </w:pPr>
      <w:r w:rsidRPr="00431917">
        <w:rPr>
          <w:rFonts w:ascii="Arial" w:eastAsia="Times New Roman" w:hAnsi="Arial" w:cs="Arial"/>
          <w:sz w:val="24"/>
          <w:szCs w:val="24"/>
          <w:lang w:eastAsia="pl-PL"/>
        </w:rPr>
        <w:t xml:space="preserve">Zgodnie z art. 307 ust. 1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 xml:space="preserve"> Wykonawca związany jest złożoną ofertą przez okres 30 dni, przy czym pierwszym dniem terminu związania ofertą jest </w:t>
      </w:r>
      <w:r w:rsidRPr="00C73549">
        <w:rPr>
          <w:rFonts w:ascii="Arial" w:eastAsia="Times New Roman" w:hAnsi="Arial" w:cs="Arial"/>
          <w:sz w:val="24"/>
          <w:szCs w:val="24"/>
          <w:lang w:eastAsia="pl-PL"/>
        </w:rPr>
        <w:t xml:space="preserve">dzień, w którym upływa termin składania ofert. Termin związania ofertą upływa dnia </w:t>
      </w:r>
      <w:r w:rsidR="00431917" w:rsidRPr="00C73549">
        <w:rPr>
          <w:rFonts w:ascii="Arial" w:eastAsia="Times New Roman" w:hAnsi="Arial" w:cs="Arial"/>
          <w:sz w:val="24"/>
          <w:szCs w:val="24"/>
          <w:lang w:eastAsia="pl-PL"/>
        </w:rPr>
        <w:t>2</w:t>
      </w:r>
      <w:r w:rsidR="00EE5BCC" w:rsidRPr="00C73549">
        <w:rPr>
          <w:rFonts w:ascii="Arial" w:eastAsia="Times New Roman" w:hAnsi="Arial" w:cs="Arial"/>
          <w:sz w:val="24"/>
          <w:szCs w:val="24"/>
          <w:lang w:eastAsia="pl-PL"/>
        </w:rPr>
        <w:t>6</w:t>
      </w:r>
      <w:r w:rsidRPr="00C73549">
        <w:rPr>
          <w:rFonts w:ascii="Arial" w:eastAsia="Times New Roman" w:hAnsi="Arial" w:cs="Arial"/>
          <w:sz w:val="24"/>
          <w:szCs w:val="24"/>
          <w:lang w:eastAsia="pl-PL"/>
        </w:rPr>
        <w:t>.</w:t>
      </w:r>
      <w:r w:rsidR="00693615" w:rsidRPr="00C73549">
        <w:rPr>
          <w:rFonts w:ascii="Arial" w:eastAsia="Times New Roman" w:hAnsi="Arial" w:cs="Arial"/>
          <w:sz w:val="24"/>
          <w:szCs w:val="24"/>
          <w:lang w:eastAsia="pl-PL"/>
        </w:rPr>
        <w:t>0</w:t>
      </w:r>
      <w:r w:rsidR="00EE5BCC" w:rsidRPr="00C73549">
        <w:rPr>
          <w:rFonts w:ascii="Arial" w:eastAsia="Times New Roman" w:hAnsi="Arial" w:cs="Arial"/>
          <w:sz w:val="24"/>
          <w:szCs w:val="24"/>
          <w:lang w:eastAsia="pl-PL"/>
        </w:rPr>
        <w:t>2</w:t>
      </w:r>
      <w:r w:rsidRPr="00C73549">
        <w:rPr>
          <w:rFonts w:ascii="Arial" w:eastAsia="Times New Roman" w:hAnsi="Arial" w:cs="Arial"/>
          <w:sz w:val="24"/>
          <w:szCs w:val="24"/>
          <w:lang w:eastAsia="pl-PL"/>
        </w:rPr>
        <w:t>.202</w:t>
      </w:r>
      <w:r w:rsidR="00693615" w:rsidRPr="00C73549">
        <w:rPr>
          <w:rFonts w:ascii="Arial" w:eastAsia="Times New Roman" w:hAnsi="Arial" w:cs="Arial"/>
          <w:sz w:val="24"/>
          <w:szCs w:val="24"/>
          <w:lang w:eastAsia="pl-PL"/>
        </w:rPr>
        <w:t>2</w:t>
      </w:r>
      <w:r w:rsidRPr="00C73549">
        <w:rPr>
          <w:rFonts w:ascii="Arial" w:eastAsia="Times New Roman" w:hAnsi="Arial" w:cs="Arial"/>
          <w:sz w:val="24"/>
          <w:szCs w:val="24"/>
          <w:lang w:eastAsia="pl-PL"/>
        </w:rPr>
        <w:t xml:space="preserve"> roku.</w:t>
      </w:r>
    </w:p>
    <w:p w14:paraId="0C690238" w14:textId="77777777" w:rsidR="008A742E" w:rsidRPr="0043191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43191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475A1F" w:rsidRDefault="008A742E" w:rsidP="008A742E">
      <w:pPr>
        <w:numPr>
          <w:ilvl w:val="0"/>
          <w:numId w:val="43"/>
        </w:numPr>
        <w:spacing w:after="0" w:line="260" w:lineRule="auto"/>
        <w:ind w:left="426" w:right="14" w:hanging="426"/>
        <w:jc w:val="both"/>
        <w:rPr>
          <w:rFonts w:ascii="Arial" w:eastAsia="Times New Roman" w:hAnsi="Arial" w:cs="Arial"/>
          <w:color w:val="FF0000"/>
          <w:sz w:val="24"/>
          <w:szCs w:val="24"/>
          <w:lang w:eastAsia="pl-PL"/>
        </w:rPr>
      </w:pPr>
      <w:r w:rsidRPr="00431917">
        <w:rPr>
          <w:rFonts w:ascii="Arial" w:eastAsia="Times New Roman" w:hAnsi="Arial" w:cs="Arial"/>
          <w:sz w:val="24"/>
          <w:szCs w:val="24"/>
          <w:lang w:eastAsia="pl-PL"/>
        </w:rPr>
        <w:t>Przedłużenie terminu związania ofertą jest dopuszczalne tylko z jednoczesnym przedłużeniem okresu ważności wadium albo jeżeli nie jest to możliwe, z wniesieniem nowego wadium na przedłużony okres związania ofert</w:t>
      </w:r>
      <w:r w:rsidRPr="00E027E8">
        <w:rPr>
          <w:rFonts w:ascii="Arial" w:eastAsia="Times New Roman" w:hAnsi="Arial" w:cs="Arial"/>
          <w:sz w:val="24"/>
          <w:szCs w:val="24"/>
          <w:lang w:eastAsia="pl-PL"/>
        </w:rPr>
        <w:t xml:space="preserve">ą. </w:t>
      </w:r>
    </w:p>
    <w:p w14:paraId="3A770101" w14:textId="77777777" w:rsidR="008A742E" w:rsidRPr="0043191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lastRenderedPageBreak/>
        <w:t xml:space="preserve">Na podstawie art. 226 ust.1 pkt. 12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E027E8"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E027E8">
        <w:rPr>
          <w:rFonts w:ascii="Arial" w:eastAsia="Times New Roman" w:hAnsi="Arial" w:cs="Arial"/>
          <w:b/>
          <w:sz w:val="24"/>
          <w:szCs w:val="24"/>
          <w:lang w:eastAsia="pl-PL"/>
        </w:rPr>
        <w:t>ROZDZIAŁ XI. OPIS SPOSOBU PRZYGOTOWYWANIA OFERT.</w:t>
      </w:r>
    </w:p>
    <w:p w14:paraId="5CB2DFD0" w14:textId="68EF3633" w:rsidR="008A742E" w:rsidRPr="00431917"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43191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431917">
        <w:rPr>
          <w:rFonts w:ascii="Arial" w:eastAsia="Times New Roman" w:hAnsi="Arial" w:cs="Arial"/>
          <w:sz w:val="24"/>
          <w:szCs w:val="24"/>
          <w:u w:val="single"/>
          <w:lang w:eastAsia="pl-PL"/>
        </w:rPr>
        <w:t xml:space="preserve">Wykonawca składa ofertę na Formularzu </w:t>
      </w:r>
      <w:r w:rsidRPr="00C73549">
        <w:rPr>
          <w:rFonts w:ascii="Arial" w:eastAsia="Times New Roman" w:hAnsi="Arial" w:cs="Arial"/>
          <w:sz w:val="24"/>
          <w:szCs w:val="24"/>
          <w:u w:val="single"/>
          <w:lang w:eastAsia="pl-PL"/>
        </w:rPr>
        <w:t xml:space="preserve">Ofertowym </w:t>
      </w:r>
      <w:r w:rsidRPr="00C73549">
        <w:rPr>
          <w:rFonts w:ascii="Arial" w:eastAsia="Times New Roman" w:hAnsi="Arial" w:cs="Arial"/>
          <w:b/>
          <w:sz w:val="24"/>
          <w:szCs w:val="24"/>
          <w:u w:val="single"/>
          <w:lang w:eastAsia="pl-PL"/>
        </w:rPr>
        <w:t xml:space="preserve">wg Załącznika Nr </w:t>
      </w:r>
      <w:r w:rsidR="0024535B" w:rsidRPr="00C73549">
        <w:rPr>
          <w:rFonts w:ascii="Arial" w:eastAsia="Times New Roman" w:hAnsi="Arial" w:cs="Arial"/>
          <w:b/>
          <w:sz w:val="24"/>
          <w:szCs w:val="24"/>
          <w:u w:val="single"/>
          <w:lang w:eastAsia="pl-PL"/>
        </w:rPr>
        <w:t>2</w:t>
      </w:r>
      <w:r w:rsidRPr="00C73549">
        <w:rPr>
          <w:rFonts w:ascii="Arial" w:eastAsia="Times New Roman" w:hAnsi="Arial" w:cs="Arial"/>
          <w:b/>
          <w:sz w:val="24"/>
          <w:szCs w:val="24"/>
          <w:u w:val="single"/>
          <w:lang w:eastAsia="pl-PL"/>
        </w:rPr>
        <w:t xml:space="preserve"> </w:t>
      </w:r>
      <w:r w:rsidRPr="00C73549">
        <w:rPr>
          <w:rFonts w:ascii="Arial" w:eastAsia="Times New Roman" w:hAnsi="Arial" w:cs="Arial"/>
          <w:sz w:val="24"/>
          <w:szCs w:val="24"/>
          <w:u w:val="single"/>
          <w:lang w:eastAsia="pl-PL"/>
        </w:rPr>
        <w:t>do SWZ oraz załącza Załączniki określone w SWZ</w:t>
      </w:r>
      <w:r w:rsidR="001A780F" w:rsidRPr="00C73549">
        <w:rPr>
          <w:rFonts w:ascii="Arial" w:eastAsia="Times New Roman" w:hAnsi="Arial" w:cs="Arial"/>
          <w:sz w:val="24"/>
          <w:szCs w:val="24"/>
          <w:u w:val="single"/>
          <w:lang w:eastAsia="pl-PL"/>
        </w:rPr>
        <w:t xml:space="preserve"> określone w Rozdziale VII pkt.2</w:t>
      </w:r>
      <w:r w:rsidR="00431917" w:rsidRPr="00C73549">
        <w:rPr>
          <w:rFonts w:ascii="Arial" w:eastAsia="Times New Roman" w:hAnsi="Arial" w:cs="Arial"/>
          <w:sz w:val="24"/>
          <w:szCs w:val="24"/>
          <w:lang w:eastAsia="pl-PL"/>
        </w:rPr>
        <w:t xml:space="preserve">. </w:t>
      </w:r>
      <w:r w:rsidRPr="0043191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77777777" w:rsidR="008A742E" w:rsidRPr="00431917" w:rsidRDefault="008A742E" w:rsidP="00431917">
      <w:pPr>
        <w:numPr>
          <w:ilvl w:val="0"/>
          <w:numId w:val="22"/>
        </w:numPr>
        <w:tabs>
          <w:tab w:val="left" w:pos="426"/>
        </w:tabs>
        <w:spacing w:after="0" w:line="260" w:lineRule="auto"/>
        <w:ind w:right="14" w:hanging="417"/>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Wykonawca poniesie wszelkie koszty związane z przygotowaniem i złożeniem </w:t>
      </w:r>
      <w:r w:rsidRPr="00431917">
        <w:rPr>
          <w:rFonts w:ascii="Arial" w:eastAsia="Times New Roman" w:hAnsi="Arial" w:cs="Arial"/>
          <w:sz w:val="24"/>
          <w:szCs w:val="24"/>
          <w:lang w:eastAsia="pl-PL"/>
        </w:rPr>
        <w:br/>
        <w:t xml:space="preserve">        oferty.</w:t>
      </w:r>
    </w:p>
    <w:p w14:paraId="3F7E2B75" w14:textId="77777777" w:rsidR="008A742E" w:rsidRPr="00431917"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431917">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431917" w:rsidRDefault="008A742E" w:rsidP="008A742E">
      <w:pPr>
        <w:spacing w:after="102" w:line="260" w:lineRule="auto"/>
        <w:ind w:left="435" w:right="14" w:hanging="3"/>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431917"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Wykonawcy mogą wspólnie ubiegać się o udzielenie zamówienia, w takim </w:t>
      </w:r>
      <w:r w:rsidRPr="00431917">
        <w:rPr>
          <w:rFonts w:ascii="Arial" w:eastAsia="Times New Roman" w:hAnsi="Arial" w:cs="Arial"/>
          <w:sz w:val="24"/>
          <w:szCs w:val="24"/>
          <w:lang w:eastAsia="pl-PL"/>
        </w:rPr>
        <w:br/>
        <w:t xml:space="preserve">       przypadku:</w:t>
      </w:r>
    </w:p>
    <w:p w14:paraId="4B683138" w14:textId="77777777" w:rsidR="008A742E" w:rsidRPr="00431917"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43191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431917"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431917">
        <w:rPr>
          <w:rFonts w:ascii="Arial" w:eastAsia="Times New Roman" w:hAnsi="Arial" w:cs="Arial"/>
          <w:b/>
          <w:sz w:val="24"/>
          <w:szCs w:val="24"/>
          <w:lang w:eastAsia="pl-PL"/>
        </w:rPr>
        <w:t xml:space="preserve">zgodnie z art. 58 ust. 2 ustawy muszą ustanowić pełnomocnika do reprezentowania ich w postępowaniu o udzielenie niniejszego </w:t>
      </w:r>
      <w:r w:rsidRPr="00431917">
        <w:rPr>
          <w:rFonts w:ascii="Arial" w:eastAsia="Times New Roman" w:hAnsi="Arial" w:cs="Arial"/>
          <w:b/>
          <w:sz w:val="24"/>
          <w:szCs w:val="24"/>
          <w:lang w:eastAsia="pl-PL"/>
        </w:rPr>
        <w:lastRenderedPageBreak/>
        <w:t>zamówienia albo do reprezentowania ich w postępowaniu oraz zawarcia umowy o udzielenie przedmiotowego zamówienia publicznego</w:t>
      </w:r>
      <w:r w:rsidRPr="00431917">
        <w:rPr>
          <w:rFonts w:ascii="Arial" w:eastAsia="Times New Roman" w:hAnsi="Arial" w:cs="Arial"/>
          <w:sz w:val="24"/>
          <w:szCs w:val="24"/>
          <w:lang w:eastAsia="pl-PL"/>
        </w:rPr>
        <w:t>,</w:t>
      </w:r>
    </w:p>
    <w:p w14:paraId="0C2C020E" w14:textId="77777777" w:rsidR="008A742E" w:rsidRPr="0043191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wszelka korespondencja oraz rozliczenia dokonywane będą wyłącznie </w:t>
      </w:r>
      <w:r w:rsidRPr="00431917">
        <w:rPr>
          <w:rFonts w:ascii="Arial" w:eastAsia="Times New Roman" w:hAnsi="Arial" w:cs="Arial"/>
          <w:sz w:val="24"/>
          <w:szCs w:val="24"/>
          <w:lang w:eastAsia="pl-PL"/>
        </w:rPr>
        <w:br/>
        <w:t xml:space="preserve">         z pełnomocnikiem,</w:t>
      </w:r>
    </w:p>
    <w:p w14:paraId="0F578C2F" w14:textId="77777777" w:rsidR="008A742E" w:rsidRPr="00431917"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CA9AA49" w14:textId="77777777" w:rsidR="008A742E" w:rsidRPr="00431917" w:rsidRDefault="008A742E" w:rsidP="008A742E">
      <w:pPr>
        <w:tabs>
          <w:tab w:val="left" w:pos="851"/>
          <w:tab w:val="left" w:pos="1276"/>
        </w:tabs>
        <w:spacing w:after="90" w:line="260" w:lineRule="auto"/>
        <w:ind w:left="1276" w:right="14"/>
        <w:jc w:val="both"/>
        <w:rPr>
          <w:rFonts w:ascii="Arial" w:eastAsia="Times New Roman" w:hAnsi="Arial" w:cs="Arial"/>
          <w:sz w:val="24"/>
          <w:szCs w:val="24"/>
          <w:lang w:eastAsia="pl-PL"/>
        </w:rPr>
      </w:pPr>
    </w:p>
    <w:p w14:paraId="03F689BD" w14:textId="77777777" w:rsidR="008A742E" w:rsidRPr="00431917" w:rsidRDefault="008A742E" w:rsidP="008A742E">
      <w:pPr>
        <w:spacing w:after="206" w:line="260" w:lineRule="auto"/>
        <w:ind w:right="14"/>
        <w:jc w:val="both"/>
        <w:rPr>
          <w:rFonts w:ascii="Arial" w:eastAsia="Times New Roman" w:hAnsi="Arial" w:cs="Arial"/>
          <w:b/>
          <w:sz w:val="24"/>
          <w:szCs w:val="24"/>
          <w:lang w:eastAsia="pl-PL"/>
        </w:rPr>
      </w:pPr>
      <w:r w:rsidRPr="00431917">
        <w:rPr>
          <w:rFonts w:ascii="Arial" w:eastAsia="Times New Roman" w:hAnsi="Arial" w:cs="Arial"/>
          <w:b/>
          <w:sz w:val="24"/>
          <w:szCs w:val="24"/>
          <w:lang w:eastAsia="pl-PL"/>
        </w:rPr>
        <w:t>ROZDZIAŁ XII. FORMA DOKUMENTÓW SKŁADANYCH W POSTĘPOWANIU.</w:t>
      </w:r>
    </w:p>
    <w:p w14:paraId="240EDB9F" w14:textId="77777777" w:rsidR="008A742E" w:rsidRPr="00431917" w:rsidRDefault="008A742E" w:rsidP="008A742E">
      <w:pPr>
        <w:spacing w:after="4" w:line="260" w:lineRule="auto"/>
        <w:ind w:left="426" w:right="86" w:hanging="369"/>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431917"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431917">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431917">
        <w:rPr>
          <w:rFonts w:ascii="Arial" w:eastAsia="Times New Roman" w:hAnsi="Arial" w:cs="Arial"/>
          <w:sz w:val="24"/>
          <w:szCs w:val="24"/>
          <w:lang w:eastAsia="pl-PL"/>
        </w:rPr>
        <w:t>.</w:t>
      </w:r>
    </w:p>
    <w:p w14:paraId="140AE24E" w14:textId="77777777" w:rsidR="008A742E" w:rsidRPr="00431917"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431917"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431917"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43191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431917"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43191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43191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43191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43191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431917"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431917"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43191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43191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pełnomocnictwa — mocodawca.</w:t>
      </w:r>
    </w:p>
    <w:p w14:paraId="5F03053E" w14:textId="77777777" w:rsidR="008A742E" w:rsidRPr="0043191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43191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W przypadku przekazywania w postępowaniu lub konkursie dokumentu elektronicznego w formacie poddającym dane kompresji, opatrzenie pliku </w:t>
      </w:r>
      <w:r w:rsidRPr="00431917">
        <w:rPr>
          <w:rFonts w:ascii="Arial" w:eastAsia="Times New Roman" w:hAnsi="Arial" w:cs="Arial"/>
          <w:sz w:val="24"/>
          <w:szCs w:val="24"/>
          <w:lang w:eastAsia="pl-PL"/>
        </w:rPr>
        <w:lastRenderedPageBreak/>
        <w:t>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43191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431917">
        <w:rPr>
          <w:rFonts w:ascii="Arial" w:eastAsia="Times New Roman" w:hAnsi="Arial" w:cs="Arial"/>
          <w:b/>
          <w:sz w:val="24"/>
          <w:szCs w:val="24"/>
          <w:lang w:eastAsia="pl-PL"/>
        </w:rPr>
        <w:t>ROZDZIAŁ XIII. SPOSÓB ORAZ TERMIN SKŁADANIA I OTWARCIA OFERT.</w:t>
      </w:r>
    </w:p>
    <w:p w14:paraId="34DB63F4" w14:textId="77777777" w:rsidR="008A742E" w:rsidRPr="00431917"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431917">
        <w:rPr>
          <w:rFonts w:ascii="Arial" w:eastAsia="Times New Roman" w:hAnsi="Arial" w:cs="Arial"/>
          <w:b/>
          <w:sz w:val="24"/>
          <w:szCs w:val="24"/>
          <w:lang w:eastAsia="pl-PL"/>
        </w:rPr>
        <w:t xml:space="preserve"> Termin składania ofert i otwarcia ofert.</w:t>
      </w:r>
    </w:p>
    <w:p w14:paraId="5F9664C6" w14:textId="77777777" w:rsidR="008A742E" w:rsidRPr="00431917" w:rsidRDefault="008A742E" w:rsidP="008A742E">
      <w:pPr>
        <w:spacing w:after="73" w:line="260" w:lineRule="auto"/>
        <w:ind w:left="316" w:right="14" w:hanging="259"/>
        <w:jc w:val="both"/>
        <w:rPr>
          <w:rFonts w:ascii="Arial" w:eastAsia="Times New Roman" w:hAnsi="Arial" w:cs="Arial"/>
          <w:sz w:val="24"/>
          <w:szCs w:val="24"/>
          <w:lang w:eastAsia="pl-PL"/>
        </w:rPr>
      </w:pPr>
      <w:r w:rsidRPr="00431917">
        <w:rPr>
          <w:rFonts w:ascii="Arial" w:eastAsia="Times New Roman" w:hAnsi="Arial" w:cs="Arial"/>
          <w:noProof/>
          <w:sz w:val="24"/>
          <w:szCs w:val="24"/>
          <w:lang w:eastAsia="pl-PL"/>
        </w:rPr>
        <w:t xml:space="preserve">1.1. </w:t>
      </w:r>
      <w:r w:rsidRPr="00431917">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431917">
          <w:rPr>
            <w:rFonts w:ascii="Arial" w:eastAsia="Times New Roman" w:hAnsi="Arial" w:cs="Arial"/>
            <w:b/>
            <w:sz w:val="24"/>
            <w:szCs w:val="24"/>
            <w:u w:val="single"/>
            <w:shd w:val="clear" w:color="auto" w:fill="FFFFFF"/>
            <w:lang w:eastAsia="pl-PL"/>
          </w:rPr>
          <w:t>https://platformazakupowa.pl/pn/witu</w:t>
        </w:r>
      </w:hyperlink>
      <w:r w:rsidRPr="00431917">
        <w:rPr>
          <w:rFonts w:ascii="Arial" w:eastAsia="Times New Roman" w:hAnsi="Arial" w:cs="Arial"/>
          <w:sz w:val="24"/>
          <w:szCs w:val="24"/>
          <w:lang w:eastAsia="pl-PL"/>
        </w:rPr>
        <w:t>.</w:t>
      </w:r>
    </w:p>
    <w:p w14:paraId="27A4F7AB" w14:textId="1BC62265" w:rsidR="008A742E" w:rsidRPr="00C73549"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C73549">
        <w:rPr>
          <w:rFonts w:ascii="Arial" w:eastAsia="Calibri" w:hAnsi="Arial" w:cs="Arial"/>
          <w:b/>
          <w:sz w:val="24"/>
          <w:szCs w:val="24"/>
        </w:rPr>
        <w:t>Termin składania ofert</w:t>
      </w:r>
      <w:r w:rsidRPr="00C73549">
        <w:rPr>
          <w:rFonts w:ascii="Arial" w:eastAsia="Calibri" w:hAnsi="Arial" w:cs="Arial"/>
          <w:sz w:val="24"/>
          <w:szCs w:val="24"/>
        </w:rPr>
        <w:t xml:space="preserve"> </w:t>
      </w:r>
      <w:r w:rsidRPr="00C73549">
        <w:rPr>
          <w:rFonts w:ascii="Arial" w:eastAsia="Calibri" w:hAnsi="Arial" w:cs="Arial"/>
          <w:b/>
          <w:sz w:val="24"/>
          <w:szCs w:val="24"/>
        </w:rPr>
        <w:t xml:space="preserve">upływa w dniu </w:t>
      </w:r>
      <w:r w:rsidR="00431917" w:rsidRPr="00C73549">
        <w:rPr>
          <w:rFonts w:ascii="Arial" w:eastAsia="Calibri" w:hAnsi="Arial" w:cs="Arial"/>
          <w:b/>
          <w:sz w:val="24"/>
          <w:szCs w:val="24"/>
        </w:rPr>
        <w:t>2</w:t>
      </w:r>
      <w:r w:rsidR="001A780F" w:rsidRPr="00C73549">
        <w:rPr>
          <w:rFonts w:ascii="Arial" w:eastAsia="Calibri" w:hAnsi="Arial" w:cs="Arial"/>
          <w:b/>
          <w:sz w:val="24"/>
          <w:szCs w:val="24"/>
        </w:rPr>
        <w:t>8</w:t>
      </w:r>
      <w:r w:rsidR="00B774ED" w:rsidRPr="00C73549">
        <w:rPr>
          <w:rFonts w:ascii="Arial" w:eastAsia="Calibri" w:hAnsi="Arial" w:cs="Arial"/>
          <w:b/>
          <w:sz w:val="24"/>
          <w:szCs w:val="24"/>
        </w:rPr>
        <w:t>.</w:t>
      </w:r>
      <w:r w:rsidR="001A780F" w:rsidRPr="00C73549">
        <w:rPr>
          <w:rFonts w:ascii="Arial" w:eastAsia="Calibri" w:hAnsi="Arial" w:cs="Arial"/>
          <w:b/>
          <w:sz w:val="24"/>
          <w:szCs w:val="24"/>
        </w:rPr>
        <w:t>01</w:t>
      </w:r>
      <w:r w:rsidRPr="00C73549">
        <w:rPr>
          <w:rFonts w:ascii="Arial" w:eastAsia="Calibri" w:hAnsi="Arial" w:cs="Arial"/>
          <w:b/>
          <w:sz w:val="24"/>
          <w:szCs w:val="24"/>
        </w:rPr>
        <w:t>.202</w:t>
      </w:r>
      <w:r w:rsidR="001A780F" w:rsidRPr="00C73549">
        <w:rPr>
          <w:rFonts w:ascii="Arial" w:eastAsia="Calibri" w:hAnsi="Arial" w:cs="Arial"/>
          <w:b/>
          <w:sz w:val="24"/>
          <w:szCs w:val="24"/>
        </w:rPr>
        <w:t>2</w:t>
      </w:r>
      <w:r w:rsidRPr="00C73549">
        <w:rPr>
          <w:rFonts w:ascii="Arial" w:eastAsia="Calibri" w:hAnsi="Arial" w:cs="Arial"/>
          <w:b/>
          <w:sz w:val="24"/>
          <w:szCs w:val="24"/>
        </w:rPr>
        <w:t xml:space="preserve"> r. o godzinie 10:00</w:t>
      </w:r>
      <w:r w:rsidRPr="00C73549">
        <w:rPr>
          <w:rFonts w:ascii="Arial" w:eastAsia="Calibri" w:hAnsi="Arial" w:cs="Arial"/>
          <w:sz w:val="24"/>
          <w:szCs w:val="24"/>
        </w:rPr>
        <w:t>.</w:t>
      </w:r>
    </w:p>
    <w:p w14:paraId="7EBE18A2" w14:textId="3C5C8ADE" w:rsidR="008A742E" w:rsidRPr="00C73549"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C73549">
        <w:rPr>
          <w:rFonts w:ascii="Arial" w:eastAsia="Times New Roman" w:hAnsi="Arial" w:cs="Arial"/>
          <w:b/>
          <w:sz w:val="24"/>
          <w:szCs w:val="24"/>
          <w:lang w:eastAsia="pl-PL"/>
        </w:rPr>
        <w:t xml:space="preserve">Otwarcie ofert nastąpi niezwłocznie po upływie terminu składania ofert </w:t>
      </w:r>
      <w:r w:rsidR="00E027E8" w:rsidRPr="00C73549">
        <w:rPr>
          <w:rFonts w:ascii="Arial" w:eastAsia="Times New Roman" w:hAnsi="Arial" w:cs="Arial"/>
          <w:b/>
          <w:sz w:val="24"/>
          <w:szCs w:val="24"/>
          <w:lang w:eastAsia="pl-PL"/>
        </w:rPr>
        <w:br/>
      </w:r>
      <w:r w:rsidRPr="00C73549">
        <w:rPr>
          <w:rFonts w:ascii="Arial" w:eastAsia="Times New Roman" w:hAnsi="Arial" w:cs="Arial"/>
          <w:b/>
          <w:sz w:val="24"/>
          <w:szCs w:val="24"/>
          <w:lang w:eastAsia="pl-PL"/>
        </w:rPr>
        <w:t xml:space="preserve">tj. w dniu </w:t>
      </w:r>
      <w:r w:rsidR="00431917" w:rsidRPr="00C73549">
        <w:rPr>
          <w:rFonts w:ascii="Arial" w:eastAsia="Times New Roman" w:hAnsi="Arial" w:cs="Arial"/>
          <w:b/>
          <w:sz w:val="24"/>
          <w:szCs w:val="24"/>
          <w:lang w:eastAsia="pl-PL"/>
        </w:rPr>
        <w:t>2</w:t>
      </w:r>
      <w:r w:rsidR="001A780F" w:rsidRPr="00C73549">
        <w:rPr>
          <w:rFonts w:ascii="Arial" w:eastAsia="Times New Roman" w:hAnsi="Arial" w:cs="Arial"/>
          <w:b/>
          <w:sz w:val="24"/>
          <w:szCs w:val="24"/>
          <w:lang w:eastAsia="pl-PL"/>
        </w:rPr>
        <w:t>8</w:t>
      </w:r>
      <w:r w:rsidRPr="00C73549">
        <w:rPr>
          <w:rFonts w:ascii="Arial" w:eastAsia="Times New Roman" w:hAnsi="Arial" w:cs="Arial"/>
          <w:b/>
          <w:sz w:val="24"/>
          <w:szCs w:val="24"/>
          <w:lang w:eastAsia="pl-PL"/>
        </w:rPr>
        <w:t>.</w:t>
      </w:r>
      <w:r w:rsidR="001A780F" w:rsidRPr="00C73549">
        <w:rPr>
          <w:rFonts w:ascii="Arial" w:eastAsia="Times New Roman" w:hAnsi="Arial" w:cs="Arial"/>
          <w:b/>
          <w:sz w:val="24"/>
          <w:szCs w:val="24"/>
          <w:lang w:eastAsia="pl-PL"/>
        </w:rPr>
        <w:t>01</w:t>
      </w:r>
      <w:r w:rsidRPr="00C73549">
        <w:rPr>
          <w:rFonts w:ascii="Arial" w:eastAsia="Times New Roman" w:hAnsi="Arial" w:cs="Arial"/>
          <w:b/>
          <w:sz w:val="24"/>
          <w:szCs w:val="24"/>
          <w:lang w:eastAsia="pl-PL"/>
        </w:rPr>
        <w:t>.202</w:t>
      </w:r>
      <w:r w:rsidR="001A780F" w:rsidRPr="00C73549">
        <w:rPr>
          <w:rFonts w:ascii="Arial" w:eastAsia="Times New Roman" w:hAnsi="Arial" w:cs="Arial"/>
          <w:b/>
          <w:sz w:val="24"/>
          <w:szCs w:val="24"/>
          <w:lang w:eastAsia="pl-PL"/>
        </w:rPr>
        <w:t>2</w:t>
      </w:r>
      <w:r w:rsidRPr="00C73549">
        <w:rPr>
          <w:rFonts w:ascii="Arial" w:eastAsia="Times New Roman" w:hAnsi="Arial" w:cs="Arial"/>
          <w:b/>
          <w:sz w:val="24"/>
          <w:szCs w:val="24"/>
          <w:lang w:eastAsia="pl-PL"/>
        </w:rPr>
        <w:t xml:space="preserve"> r. o godzinie 1</w:t>
      </w:r>
      <w:r w:rsidR="00431917" w:rsidRPr="00C73549">
        <w:rPr>
          <w:rFonts w:ascii="Arial" w:eastAsia="Times New Roman" w:hAnsi="Arial" w:cs="Arial"/>
          <w:b/>
          <w:sz w:val="24"/>
          <w:szCs w:val="24"/>
          <w:lang w:eastAsia="pl-PL"/>
        </w:rPr>
        <w:t>0</w:t>
      </w:r>
      <w:r w:rsidRPr="00C73549">
        <w:rPr>
          <w:rFonts w:ascii="Arial" w:eastAsia="Times New Roman" w:hAnsi="Arial" w:cs="Arial"/>
          <w:b/>
          <w:sz w:val="24"/>
          <w:szCs w:val="24"/>
          <w:lang w:eastAsia="pl-PL"/>
        </w:rPr>
        <w:t>:</w:t>
      </w:r>
      <w:r w:rsidR="00431917" w:rsidRPr="00C73549">
        <w:rPr>
          <w:rFonts w:ascii="Arial" w:eastAsia="Times New Roman" w:hAnsi="Arial" w:cs="Arial"/>
          <w:b/>
          <w:sz w:val="24"/>
          <w:szCs w:val="24"/>
          <w:lang w:eastAsia="pl-PL"/>
        </w:rPr>
        <w:t>15</w:t>
      </w:r>
      <w:r w:rsidRPr="00C73549">
        <w:rPr>
          <w:rFonts w:ascii="Arial" w:eastAsia="Times New Roman" w:hAnsi="Arial" w:cs="Arial"/>
          <w:b/>
          <w:sz w:val="24"/>
          <w:szCs w:val="24"/>
          <w:lang w:eastAsia="pl-PL"/>
        </w:rPr>
        <w:t>.</w:t>
      </w:r>
    </w:p>
    <w:p w14:paraId="5DC403EC" w14:textId="77777777" w:rsidR="008A742E" w:rsidRPr="00431917"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431917" w:rsidRDefault="008A742E" w:rsidP="008A742E">
      <w:pPr>
        <w:numPr>
          <w:ilvl w:val="0"/>
          <w:numId w:val="46"/>
        </w:numPr>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431917">
          <w:rPr>
            <w:rFonts w:ascii="Arial" w:eastAsia="Times New Roman" w:hAnsi="Arial" w:cs="Times New Roman"/>
            <w:b/>
            <w:sz w:val="24"/>
            <w:szCs w:val="20"/>
            <w:u w:val="single"/>
            <w:lang w:eastAsia="pl-PL"/>
          </w:rPr>
          <w:t>https://platformazakupowa.pl/strona/45-instrukcje</w:t>
        </w:r>
      </w:hyperlink>
    </w:p>
    <w:p w14:paraId="395807C3" w14:textId="77777777" w:rsidR="008A742E" w:rsidRPr="00431917" w:rsidRDefault="008A742E" w:rsidP="008A742E">
      <w:pPr>
        <w:numPr>
          <w:ilvl w:val="0"/>
          <w:numId w:val="46"/>
        </w:numPr>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Warunki zmiany i wycofania złożonej oferty.</w:t>
      </w:r>
    </w:p>
    <w:p w14:paraId="012E840F" w14:textId="77777777" w:rsidR="008A742E" w:rsidRPr="00431917" w:rsidRDefault="008A742E" w:rsidP="008A742E">
      <w:pPr>
        <w:numPr>
          <w:ilvl w:val="1"/>
          <w:numId w:val="46"/>
        </w:numPr>
        <w:spacing w:after="5" w:line="265" w:lineRule="auto"/>
        <w:ind w:right="14"/>
        <w:contextualSpacing/>
        <w:jc w:val="both"/>
        <w:rPr>
          <w:rFonts w:ascii="Arial" w:eastAsia="Calibri" w:hAnsi="Arial" w:cs="Arial"/>
          <w:sz w:val="24"/>
          <w:szCs w:val="24"/>
        </w:rPr>
      </w:pPr>
      <w:r w:rsidRPr="00431917">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431917"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Wykonawca po upływie</w:t>
      </w:r>
      <w:r w:rsidRPr="00431917">
        <w:rPr>
          <w:rFonts w:ascii="Times New Roman" w:eastAsia="Times New Roman" w:hAnsi="Times New Roman" w:cs="Times New Roman"/>
          <w:sz w:val="18"/>
          <w:lang w:eastAsia="pl-PL"/>
        </w:rPr>
        <w:t xml:space="preserve"> </w:t>
      </w:r>
      <w:r w:rsidRPr="00431917">
        <w:rPr>
          <w:rFonts w:ascii="Arial" w:eastAsia="Times New Roman" w:hAnsi="Arial" w:cs="Arial"/>
          <w:sz w:val="24"/>
          <w:szCs w:val="24"/>
          <w:lang w:eastAsia="pl-PL"/>
        </w:rPr>
        <w:t xml:space="preserve">terminu do składania ofert nie może skutecznie </w:t>
      </w:r>
      <w:r w:rsidRPr="00431917">
        <w:rPr>
          <w:rFonts w:ascii="Arial" w:eastAsia="Times New Roman" w:hAnsi="Arial" w:cs="Arial"/>
          <w:sz w:val="24"/>
          <w:szCs w:val="24"/>
          <w:lang w:eastAsia="pl-PL"/>
        </w:rPr>
        <w:br/>
        <w:t>dokonać zmiany ani wycofać złożonej oferty (załączników).</w:t>
      </w:r>
    </w:p>
    <w:p w14:paraId="669859E2" w14:textId="77777777" w:rsidR="008A742E" w:rsidRPr="00431917" w:rsidRDefault="008A742E" w:rsidP="008A742E">
      <w:pPr>
        <w:numPr>
          <w:ilvl w:val="0"/>
          <w:numId w:val="46"/>
        </w:numPr>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431917" w:rsidRDefault="008A742E" w:rsidP="008A742E">
      <w:pPr>
        <w:numPr>
          <w:ilvl w:val="0"/>
          <w:numId w:val="46"/>
        </w:numPr>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431917">
        <w:rPr>
          <w:rFonts w:ascii="Arial" w:eastAsia="Times New Roman" w:hAnsi="Arial" w:cs="Arial"/>
          <w:sz w:val="24"/>
          <w:szCs w:val="24"/>
          <w:lang w:eastAsia="pl-PL"/>
        </w:rPr>
        <w:br/>
        <w:t>po usunięciu awarii.</w:t>
      </w:r>
    </w:p>
    <w:p w14:paraId="5C71DF82" w14:textId="77777777" w:rsidR="008A742E" w:rsidRPr="00431917" w:rsidRDefault="008A742E" w:rsidP="008A742E">
      <w:pPr>
        <w:numPr>
          <w:ilvl w:val="0"/>
          <w:numId w:val="46"/>
        </w:numPr>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431917" w:rsidRDefault="008A742E" w:rsidP="008A742E">
      <w:pPr>
        <w:numPr>
          <w:ilvl w:val="0"/>
          <w:numId w:val="46"/>
        </w:numPr>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Zgodnie z art. 222 ust. 4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431917" w:rsidRDefault="008A742E" w:rsidP="008A742E">
      <w:pPr>
        <w:numPr>
          <w:ilvl w:val="0"/>
          <w:numId w:val="46"/>
        </w:numPr>
        <w:spacing w:after="0" w:line="240" w:lineRule="auto"/>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Zgodnie z art. 222 ust. 5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431917"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A06A363" w:rsidR="008A742E"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cenach lub kosztach zawartych w ofertach.</w:t>
      </w:r>
    </w:p>
    <w:p w14:paraId="2BB6D0B4" w14:textId="048F5977" w:rsidR="00431917" w:rsidRDefault="00431917" w:rsidP="00431917">
      <w:pPr>
        <w:spacing w:after="0" w:line="240" w:lineRule="auto"/>
        <w:jc w:val="both"/>
        <w:rPr>
          <w:rFonts w:ascii="Arial" w:eastAsia="Times New Roman" w:hAnsi="Arial" w:cs="Arial"/>
          <w:sz w:val="24"/>
          <w:szCs w:val="24"/>
          <w:lang w:eastAsia="pl-PL"/>
        </w:rPr>
      </w:pPr>
    </w:p>
    <w:p w14:paraId="0A67E427" w14:textId="77777777" w:rsidR="00431917" w:rsidRPr="00431917" w:rsidRDefault="00431917" w:rsidP="00431917">
      <w:pPr>
        <w:spacing w:after="0" w:line="240" w:lineRule="auto"/>
        <w:jc w:val="both"/>
        <w:rPr>
          <w:rFonts w:ascii="Arial" w:eastAsia="Times New Roman" w:hAnsi="Arial" w:cs="Arial"/>
          <w:sz w:val="24"/>
          <w:szCs w:val="24"/>
          <w:lang w:eastAsia="pl-PL"/>
        </w:rPr>
      </w:pPr>
    </w:p>
    <w:p w14:paraId="5467CFFC" w14:textId="77777777" w:rsidR="008A742E" w:rsidRPr="0043191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431917">
        <w:rPr>
          <w:rFonts w:ascii="Arial" w:eastAsia="Times New Roman" w:hAnsi="Arial" w:cs="Arial"/>
          <w:b/>
          <w:sz w:val="24"/>
          <w:szCs w:val="24"/>
          <w:lang w:eastAsia="pl-PL"/>
        </w:rPr>
        <w:lastRenderedPageBreak/>
        <w:t>ROZDZIAŁ XIV. OPIS SPOSOBU OBLICZENIA CENY.</w:t>
      </w:r>
    </w:p>
    <w:p w14:paraId="2DA2EC30" w14:textId="77777777" w:rsidR="008A742E" w:rsidRPr="00431917"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431917">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431917">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 koszty załadunku i rozładunku, koszt wniesienia, montażu oraz ustawienia w miejscu wskazanym przez Zamawiającego, oraz wszystkie inne koszty wynikające z zapisów SWZ i projektu postanowień umowy, bez których realizacja zamówienia nie byłaby możliwa.</w:t>
      </w:r>
    </w:p>
    <w:p w14:paraId="5E4BA7A8" w14:textId="77777777" w:rsidR="008A742E" w:rsidRPr="00431917" w:rsidRDefault="008A742E" w:rsidP="008A742E">
      <w:pPr>
        <w:numPr>
          <w:ilvl w:val="0"/>
          <w:numId w:val="33"/>
        </w:numPr>
        <w:spacing w:after="13" w:line="240" w:lineRule="auto"/>
        <w:ind w:left="567" w:right="-20" w:hanging="425"/>
        <w:jc w:val="both"/>
        <w:rPr>
          <w:rFonts w:ascii="Arial" w:eastAsia="Segoe UI" w:hAnsi="Arial" w:cs="Arial"/>
          <w:sz w:val="24"/>
          <w:lang w:eastAsia="pl-PL"/>
        </w:rPr>
      </w:pPr>
      <w:r w:rsidRPr="00431917">
        <w:rPr>
          <w:rFonts w:ascii="Arial" w:eastAsia="Times New Roman" w:hAnsi="Arial" w:cs="Times New Roman"/>
          <w:bCs/>
          <w:sz w:val="24"/>
          <w:szCs w:val="20"/>
          <w:lang w:eastAsia="pl-PL"/>
        </w:rPr>
        <w:t xml:space="preserve">Cena oferty uwzględnia wszystkie zobowiązania, musi być </w:t>
      </w:r>
      <w:r w:rsidRPr="00431917">
        <w:rPr>
          <w:rFonts w:ascii="Arial" w:eastAsia="Times New Roman" w:hAnsi="Arial" w:cs="Arial"/>
          <w:sz w:val="24"/>
          <w:szCs w:val="20"/>
          <w:lang w:eastAsia="pl-PL"/>
        </w:rPr>
        <w:t xml:space="preserve">wyrażona w złotych polskich (PLN) </w:t>
      </w:r>
      <w:r w:rsidRPr="00431917">
        <w:rPr>
          <w:rFonts w:ascii="Arial" w:eastAsia="Times New Roman" w:hAnsi="Arial" w:cs="Times New Roman"/>
          <w:bCs/>
          <w:sz w:val="24"/>
          <w:szCs w:val="20"/>
          <w:lang w:eastAsia="pl-PL"/>
        </w:rPr>
        <w:t>cyfrowo i słownie</w:t>
      </w:r>
      <w:r w:rsidRPr="00431917">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431917" w:rsidRDefault="008A742E" w:rsidP="008A742E">
      <w:pPr>
        <w:numPr>
          <w:ilvl w:val="0"/>
          <w:numId w:val="33"/>
        </w:numPr>
        <w:spacing w:after="13" w:line="240" w:lineRule="auto"/>
        <w:ind w:left="567" w:right="-20" w:hanging="425"/>
        <w:jc w:val="both"/>
        <w:rPr>
          <w:rFonts w:ascii="Arial" w:eastAsia="Segoe UI" w:hAnsi="Arial" w:cs="Arial"/>
          <w:sz w:val="24"/>
          <w:lang w:eastAsia="pl-PL"/>
        </w:rPr>
      </w:pPr>
      <w:r w:rsidRPr="00431917">
        <w:rPr>
          <w:rFonts w:ascii="Verdana" w:eastAsia="Times New Roman" w:hAnsi="Verdana" w:cs="Arial"/>
          <w:sz w:val="18"/>
          <w:szCs w:val="18"/>
          <w:lang w:eastAsia="pl-PL"/>
        </w:rPr>
        <w:t xml:space="preserve"> </w:t>
      </w:r>
      <w:r w:rsidRPr="00431917">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431917"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431917">
        <w:rPr>
          <w:rFonts w:ascii="Arial" w:eastAsia="Times New Roman" w:hAnsi="Arial" w:cs="Arial"/>
          <w:sz w:val="24"/>
          <w:szCs w:val="24"/>
          <w:lang w:eastAsia="pl-PL"/>
        </w:rPr>
        <w:t>Zamawiający przyjmie do oceny podaną przez Wykonawców wartość brutto.</w:t>
      </w:r>
    </w:p>
    <w:p w14:paraId="0510626C" w14:textId="259345A2" w:rsidR="008A742E" w:rsidRPr="00431917"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431917">
        <w:rPr>
          <w:rFonts w:ascii="Arial" w:eastAsia="Times New Roman" w:hAnsi="Arial" w:cs="Arial"/>
          <w:b/>
          <w:bCs/>
          <w:sz w:val="24"/>
          <w:szCs w:val="24"/>
          <w:lang w:eastAsia="pl-PL"/>
        </w:rPr>
        <w:t>Cenę za wykonanie przedmiotu zamówienia należy</w:t>
      </w:r>
      <w:r w:rsidR="00B774ED" w:rsidRPr="00431917">
        <w:rPr>
          <w:rFonts w:ascii="Arial" w:eastAsia="Times New Roman" w:hAnsi="Arial" w:cs="Arial"/>
          <w:b/>
          <w:bCs/>
          <w:sz w:val="24"/>
          <w:szCs w:val="24"/>
          <w:lang w:eastAsia="pl-PL"/>
        </w:rPr>
        <w:t xml:space="preserve"> przedstawić </w:t>
      </w:r>
      <w:r w:rsidRPr="00431917">
        <w:rPr>
          <w:rFonts w:ascii="Arial" w:eastAsia="Times New Roman" w:hAnsi="Arial" w:cs="Arial"/>
          <w:b/>
          <w:bCs/>
          <w:sz w:val="24"/>
          <w:szCs w:val="24"/>
          <w:lang w:eastAsia="pl-PL"/>
        </w:rPr>
        <w:t>w formularz</w:t>
      </w:r>
      <w:r w:rsidR="00431917" w:rsidRPr="00431917">
        <w:rPr>
          <w:rFonts w:ascii="Arial" w:eastAsia="Times New Roman" w:hAnsi="Arial" w:cs="Arial"/>
          <w:b/>
          <w:bCs/>
          <w:sz w:val="24"/>
          <w:szCs w:val="24"/>
          <w:lang w:eastAsia="pl-PL"/>
        </w:rPr>
        <w:t>u</w:t>
      </w:r>
      <w:r w:rsidRPr="00431917">
        <w:rPr>
          <w:rFonts w:ascii="Arial" w:eastAsia="Times New Roman" w:hAnsi="Arial" w:cs="Arial"/>
          <w:b/>
          <w:bCs/>
          <w:sz w:val="24"/>
          <w:szCs w:val="24"/>
          <w:lang w:eastAsia="pl-PL"/>
        </w:rPr>
        <w:t xml:space="preserve"> ofertow</w:t>
      </w:r>
      <w:r w:rsidR="00431917" w:rsidRPr="00431917">
        <w:rPr>
          <w:rFonts w:ascii="Arial" w:eastAsia="Times New Roman" w:hAnsi="Arial" w:cs="Arial"/>
          <w:b/>
          <w:bCs/>
          <w:sz w:val="24"/>
          <w:szCs w:val="24"/>
          <w:lang w:eastAsia="pl-PL"/>
        </w:rPr>
        <w:t>ym</w:t>
      </w:r>
      <w:r w:rsidRPr="00431917">
        <w:rPr>
          <w:rFonts w:ascii="Arial" w:eastAsia="Times New Roman" w:hAnsi="Arial" w:cs="Arial"/>
          <w:b/>
          <w:bCs/>
          <w:sz w:val="24"/>
          <w:szCs w:val="24"/>
          <w:lang w:eastAsia="pl-PL"/>
        </w:rPr>
        <w:t xml:space="preserve"> – Załącznik Nr 2 do SWZ.</w:t>
      </w:r>
    </w:p>
    <w:p w14:paraId="609C8AF2" w14:textId="77777777" w:rsidR="008A742E" w:rsidRPr="00431917"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431917">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431917">
        <w:rPr>
          <w:rFonts w:ascii="Arial" w:eastAsia="Times New Roman" w:hAnsi="Arial" w:cs="Arial"/>
          <w:sz w:val="24"/>
          <w:szCs w:val="24"/>
          <w:lang w:eastAsia="pl-PL"/>
        </w:rPr>
        <w:t>t.j</w:t>
      </w:r>
      <w:proofErr w:type="spellEnd"/>
      <w:r w:rsidRPr="00431917">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431917"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431917">
        <w:rPr>
          <w:rFonts w:ascii="Arial" w:eastAsia="Times New Roman" w:hAnsi="Arial" w:cs="Arial"/>
          <w:sz w:val="24"/>
          <w:szCs w:val="24"/>
          <w:lang w:eastAsia="pl-PL"/>
        </w:rPr>
        <w:t>W składanej ofercie, Wykonawca ma obowiązek:</w:t>
      </w:r>
    </w:p>
    <w:p w14:paraId="2AD16D00" w14:textId="77777777" w:rsidR="008A742E" w:rsidRPr="00431917"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431917"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431917"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431917"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wskazania stawki podatku od towarów i usług, która zgodnie z wiedzą wykonawcy, będzie miała zastosowanie</w:t>
      </w:r>
      <w:r w:rsidRPr="00431917">
        <w:rPr>
          <w:rFonts w:ascii="Times New Roman" w:eastAsia="Times New Roman" w:hAnsi="Times New Roman" w:cs="Times New Roman"/>
          <w:sz w:val="18"/>
          <w:lang w:eastAsia="pl-PL"/>
        </w:rPr>
        <w:t>.</w:t>
      </w:r>
    </w:p>
    <w:p w14:paraId="10BC4019" w14:textId="3BB1C183" w:rsidR="00D364EB" w:rsidRDefault="00D364EB" w:rsidP="008A742E">
      <w:pPr>
        <w:spacing w:after="4" w:line="260" w:lineRule="auto"/>
        <w:ind w:left="60" w:right="14" w:hanging="3"/>
        <w:jc w:val="both"/>
        <w:rPr>
          <w:rFonts w:ascii="Arial" w:eastAsia="Times New Roman" w:hAnsi="Arial" w:cs="Arial"/>
          <w:b/>
          <w:color w:val="FF0000"/>
          <w:sz w:val="24"/>
          <w:szCs w:val="24"/>
          <w:lang w:eastAsia="pl-PL"/>
        </w:rPr>
      </w:pPr>
    </w:p>
    <w:p w14:paraId="2D599090" w14:textId="7FE0618F" w:rsidR="00D364EB" w:rsidRDefault="00D364EB" w:rsidP="008A742E">
      <w:pPr>
        <w:spacing w:after="4" w:line="260" w:lineRule="auto"/>
        <w:ind w:left="60" w:right="14" w:hanging="3"/>
        <w:jc w:val="both"/>
        <w:rPr>
          <w:rFonts w:ascii="Arial" w:eastAsia="Times New Roman" w:hAnsi="Arial" w:cs="Arial"/>
          <w:b/>
          <w:color w:val="FF0000"/>
          <w:sz w:val="24"/>
          <w:szCs w:val="24"/>
          <w:lang w:eastAsia="pl-PL"/>
        </w:rPr>
      </w:pPr>
    </w:p>
    <w:p w14:paraId="5E0BA54E" w14:textId="757D96C7" w:rsidR="006D59F1" w:rsidRDefault="006D59F1" w:rsidP="008A742E">
      <w:pPr>
        <w:spacing w:after="4" w:line="260" w:lineRule="auto"/>
        <w:ind w:left="60" w:right="14" w:hanging="3"/>
        <w:jc w:val="both"/>
        <w:rPr>
          <w:rFonts w:ascii="Arial" w:eastAsia="Times New Roman" w:hAnsi="Arial" w:cs="Arial"/>
          <w:b/>
          <w:color w:val="FF0000"/>
          <w:sz w:val="24"/>
          <w:szCs w:val="24"/>
          <w:lang w:eastAsia="pl-PL"/>
        </w:rPr>
      </w:pPr>
    </w:p>
    <w:p w14:paraId="6E0E422E" w14:textId="24BFE6DB" w:rsidR="006D59F1" w:rsidRDefault="006D59F1" w:rsidP="008A742E">
      <w:pPr>
        <w:spacing w:after="4" w:line="260" w:lineRule="auto"/>
        <w:ind w:left="60" w:right="14" w:hanging="3"/>
        <w:jc w:val="both"/>
        <w:rPr>
          <w:rFonts w:ascii="Arial" w:eastAsia="Times New Roman" w:hAnsi="Arial" w:cs="Arial"/>
          <w:b/>
          <w:color w:val="FF0000"/>
          <w:sz w:val="24"/>
          <w:szCs w:val="24"/>
          <w:lang w:eastAsia="pl-PL"/>
        </w:rPr>
      </w:pPr>
    </w:p>
    <w:p w14:paraId="710821F1" w14:textId="19F1C6FD" w:rsidR="006D59F1" w:rsidRDefault="006D59F1" w:rsidP="008A742E">
      <w:pPr>
        <w:spacing w:after="4" w:line="260" w:lineRule="auto"/>
        <w:ind w:left="60" w:right="14" w:hanging="3"/>
        <w:jc w:val="both"/>
        <w:rPr>
          <w:rFonts w:ascii="Arial" w:eastAsia="Times New Roman" w:hAnsi="Arial" w:cs="Arial"/>
          <w:b/>
          <w:color w:val="FF0000"/>
          <w:sz w:val="24"/>
          <w:szCs w:val="24"/>
          <w:lang w:eastAsia="pl-PL"/>
        </w:rPr>
      </w:pPr>
    </w:p>
    <w:p w14:paraId="6B6B92E0" w14:textId="4DACDAC4" w:rsidR="006D59F1" w:rsidRDefault="006D59F1" w:rsidP="008A742E">
      <w:pPr>
        <w:spacing w:after="4" w:line="260" w:lineRule="auto"/>
        <w:ind w:left="60" w:right="14" w:hanging="3"/>
        <w:jc w:val="both"/>
        <w:rPr>
          <w:rFonts w:ascii="Arial" w:eastAsia="Times New Roman" w:hAnsi="Arial" w:cs="Arial"/>
          <w:b/>
          <w:color w:val="FF0000"/>
          <w:sz w:val="24"/>
          <w:szCs w:val="24"/>
          <w:lang w:eastAsia="pl-PL"/>
        </w:rPr>
      </w:pPr>
    </w:p>
    <w:p w14:paraId="7B5163B2" w14:textId="5A296AB3" w:rsidR="006D59F1" w:rsidRDefault="006D59F1" w:rsidP="008A742E">
      <w:pPr>
        <w:spacing w:after="4" w:line="260" w:lineRule="auto"/>
        <w:ind w:left="60" w:right="14" w:hanging="3"/>
        <w:jc w:val="both"/>
        <w:rPr>
          <w:rFonts w:ascii="Arial" w:eastAsia="Times New Roman" w:hAnsi="Arial" w:cs="Arial"/>
          <w:b/>
          <w:color w:val="FF0000"/>
          <w:sz w:val="24"/>
          <w:szCs w:val="24"/>
          <w:lang w:eastAsia="pl-PL"/>
        </w:rPr>
      </w:pPr>
    </w:p>
    <w:p w14:paraId="01EF34B7" w14:textId="1DAE683D" w:rsidR="006D59F1" w:rsidRDefault="006D59F1" w:rsidP="008A742E">
      <w:pPr>
        <w:spacing w:after="4" w:line="260" w:lineRule="auto"/>
        <w:ind w:left="60" w:right="14" w:hanging="3"/>
        <w:jc w:val="both"/>
        <w:rPr>
          <w:rFonts w:ascii="Arial" w:eastAsia="Times New Roman" w:hAnsi="Arial" w:cs="Arial"/>
          <w:b/>
          <w:color w:val="FF0000"/>
          <w:sz w:val="24"/>
          <w:szCs w:val="24"/>
          <w:lang w:eastAsia="pl-PL"/>
        </w:rPr>
      </w:pPr>
    </w:p>
    <w:p w14:paraId="46E1B66A" w14:textId="77777777" w:rsidR="006D59F1" w:rsidRPr="00475A1F" w:rsidRDefault="006D59F1"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431917" w:rsidRDefault="008A742E" w:rsidP="008A742E">
      <w:pPr>
        <w:spacing w:after="4" w:line="260" w:lineRule="auto"/>
        <w:ind w:left="60" w:right="14" w:hanging="3"/>
        <w:jc w:val="both"/>
        <w:rPr>
          <w:rFonts w:ascii="Arial" w:eastAsia="Times New Roman" w:hAnsi="Arial" w:cs="Arial"/>
          <w:b/>
          <w:sz w:val="24"/>
          <w:szCs w:val="24"/>
          <w:lang w:eastAsia="pl-PL"/>
        </w:rPr>
      </w:pPr>
      <w:r w:rsidRPr="00431917">
        <w:rPr>
          <w:rFonts w:ascii="Arial" w:eastAsia="Times New Roman" w:hAnsi="Arial" w:cs="Arial"/>
          <w:b/>
          <w:sz w:val="24"/>
          <w:szCs w:val="24"/>
          <w:lang w:eastAsia="pl-PL"/>
        </w:rPr>
        <w:lastRenderedPageBreak/>
        <w:t xml:space="preserve">ROZDZIAŁ XV. OPIS KRYTERIÓW OCENY OFERT, WRAZ Z PODANIEM WAG TYCH KRYTERIÓW I SPOSOBU OCENY OFERT. </w:t>
      </w:r>
    </w:p>
    <w:p w14:paraId="1FFB24A9" w14:textId="77777777" w:rsidR="00431917" w:rsidRPr="00431917" w:rsidRDefault="00431917" w:rsidP="00431917">
      <w:pPr>
        <w:numPr>
          <w:ilvl w:val="0"/>
          <w:numId w:val="35"/>
        </w:numPr>
        <w:tabs>
          <w:tab w:val="left" w:pos="284"/>
        </w:tabs>
        <w:spacing w:after="4" w:line="260" w:lineRule="auto"/>
        <w:ind w:left="0" w:right="14"/>
        <w:jc w:val="both"/>
        <w:rPr>
          <w:rFonts w:ascii="Arial" w:eastAsia="Times New Roman" w:hAnsi="Arial" w:cs="Arial"/>
          <w:noProof/>
          <w:sz w:val="24"/>
          <w:szCs w:val="24"/>
          <w:lang w:eastAsia="pl-PL"/>
        </w:rPr>
      </w:pPr>
      <w:r w:rsidRPr="00431917">
        <w:rPr>
          <w:rFonts w:ascii="Arial" w:eastAsia="Times New Roman" w:hAnsi="Arial" w:cs="Arial"/>
          <w:noProof/>
          <w:sz w:val="24"/>
          <w:szCs w:val="24"/>
          <w:lang w:eastAsia="pl-PL"/>
        </w:rPr>
        <w:t>Za najkorzystniejszą zostanie uznana oferta z najniższą ceną.</w:t>
      </w:r>
    </w:p>
    <w:p w14:paraId="00BA2810" w14:textId="0B67E50C" w:rsidR="00431917" w:rsidRDefault="00431917" w:rsidP="00431917">
      <w:pPr>
        <w:numPr>
          <w:ilvl w:val="0"/>
          <w:numId w:val="35"/>
        </w:numPr>
        <w:tabs>
          <w:tab w:val="left" w:pos="284"/>
        </w:tabs>
        <w:spacing w:after="4" w:line="260" w:lineRule="auto"/>
        <w:ind w:left="0" w:right="14"/>
        <w:jc w:val="both"/>
        <w:rPr>
          <w:rFonts w:ascii="Arial" w:eastAsia="Times New Roman" w:hAnsi="Arial" w:cs="Arial"/>
          <w:noProof/>
          <w:sz w:val="24"/>
          <w:szCs w:val="24"/>
          <w:lang w:eastAsia="pl-PL"/>
        </w:rPr>
      </w:pPr>
      <w:r w:rsidRPr="00431917">
        <w:rPr>
          <w:rFonts w:ascii="Arial" w:eastAsia="Times New Roman" w:hAnsi="Arial" w:cs="Arial"/>
          <w:noProof/>
          <w:sz w:val="24"/>
          <w:szCs w:val="24"/>
          <w:lang w:eastAsia="pl-PL"/>
        </w:rPr>
        <w:t>Ocenie ofert podlegają tylko oferty niepodlegające odrzuceniu.</w:t>
      </w:r>
    </w:p>
    <w:p w14:paraId="2BCAC418" w14:textId="6572D812" w:rsidR="00D364EB" w:rsidRDefault="00D364EB" w:rsidP="00D364EB">
      <w:pPr>
        <w:tabs>
          <w:tab w:val="left" w:pos="284"/>
        </w:tabs>
        <w:spacing w:after="4" w:line="260" w:lineRule="auto"/>
        <w:ind w:right="14"/>
        <w:jc w:val="both"/>
        <w:rPr>
          <w:rFonts w:ascii="Arial" w:eastAsia="Times New Roman" w:hAnsi="Arial" w:cs="Arial"/>
          <w:noProof/>
          <w:sz w:val="24"/>
          <w:szCs w:val="24"/>
          <w:lang w:eastAsia="pl-PL"/>
        </w:rPr>
      </w:pPr>
    </w:p>
    <w:p w14:paraId="009F97ED" w14:textId="77777777" w:rsidR="00431917" w:rsidRPr="00431917" w:rsidRDefault="00431917" w:rsidP="00431917">
      <w:pPr>
        <w:numPr>
          <w:ilvl w:val="0"/>
          <w:numId w:val="35"/>
        </w:numPr>
        <w:tabs>
          <w:tab w:val="left" w:pos="284"/>
        </w:tabs>
        <w:spacing w:after="4" w:line="260" w:lineRule="auto"/>
        <w:ind w:left="0" w:right="14"/>
        <w:jc w:val="both"/>
        <w:rPr>
          <w:rFonts w:ascii="Arial" w:eastAsia="Times New Roman" w:hAnsi="Arial" w:cs="Arial"/>
          <w:noProof/>
          <w:sz w:val="24"/>
          <w:szCs w:val="24"/>
          <w:lang w:eastAsia="pl-PL"/>
        </w:rPr>
      </w:pPr>
      <w:r w:rsidRPr="00431917">
        <w:rPr>
          <w:rFonts w:ascii="Arial" w:eastAsia="Times New Roman" w:hAnsi="Arial" w:cs="Arial"/>
          <w:noProof/>
          <w:sz w:val="24"/>
          <w:szCs w:val="24"/>
          <w:lang w:eastAsia="pl-PL"/>
        </w:rPr>
        <w:t>Przy wyborze oferty zamawiający będzie się kierował następującymi kryteriami:</w:t>
      </w:r>
    </w:p>
    <w:p w14:paraId="059415BA" w14:textId="77777777" w:rsidR="00431917" w:rsidRPr="00431917" w:rsidRDefault="00431917" w:rsidP="00431917">
      <w:pPr>
        <w:tabs>
          <w:tab w:val="left" w:pos="1134"/>
        </w:tabs>
        <w:spacing w:after="4" w:line="260" w:lineRule="auto"/>
        <w:ind w:right="14"/>
        <w:jc w:val="both"/>
        <w:rPr>
          <w:rFonts w:ascii="Arial" w:eastAsia="Times New Roman" w:hAnsi="Arial" w:cs="Arial"/>
          <w:noProof/>
          <w:color w:val="FF0000"/>
          <w:sz w:val="24"/>
          <w:szCs w:val="24"/>
          <w:lang w:eastAsia="pl-PL"/>
        </w:rPr>
      </w:pPr>
      <w:r w:rsidRPr="00431917">
        <w:rPr>
          <w:rFonts w:ascii="Arial" w:eastAsia="Times New Roman" w:hAnsi="Arial" w:cs="Arial"/>
          <w:noProof/>
          <w:color w:val="FF0000"/>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431917" w:rsidRPr="00431917" w14:paraId="458D7F27" w14:textId="77777777" w:rsidTr="00D364EB">
        <w:trPr>
          <w:trHeight w:hRule="exact" w:val="397"/>
        </w:trPr>
        <w:tc>
          <w:tcPr>
            <w:tcW w:w="709" w:type="dxa"/>
            <w:shd w:val="clear" w:color="auto" w:fill="auto"/>
            <w:vAlign w:val="center"/>
          </w:tcPr>
          <w:p w14:paraId="1D122925" w14:textId="77777777" w:rsidR="00431917" w:rsidRPr="00431917" w:rsidRDefault="00431917" w:rsidP="00431917">
            <w:pPr>
              <w:tabs>
                <w:tab w:val="left" w:pos="1134"/>
              </w:tabs>
              <w:spacing w:after="4" w:line="260" w:lineRule="auto"/>
              <w:ind w:right="14"/>
              <w:jc w:val="both"/>
              <w:rPr>
                <w:rFonts w:ascii="Arial" w:eastAsia="Times New Roman" w:hAnsi="Arial" w:cs="Arial"/>
                <w:b/>
                <w:noProof/>
                <w:sz w:val="24"/>
                <w:szCs w:val="24"/>
                <w:lang w:eastAsia="pl-PL"/>
              </w:rPr>
            </w:pPr>
            <w:r w:rsidRPr="00431917">
              <w:rPr>
                <w:rFonts w:ascii="Arial" w:eastAsia="Times New Roman" w:hAnsi="Arial" w:cs="Arial"/>
                <w:b/>
                <w:noProof/>
                <w:sz w:val="24"/>
                <w:szCs w:val="24"/>
                <w:lang w:eastAsia="pl-PL"/>
              </w:rPr>
              <w:t>Nr</w:t>
            </w:r>
          </w:p>
        </w:tc>
        <w:tc>
          <w:tcPr>
            <w:tcW w:w="4961" w:type="dxa"/>
            <w:shd w:val="clear" w:color="auto" w:fill="auto"/>
            <w:vAlign w:val="center"/>
          </w:tcPr>
          <w:p w14:paraId="5CC12DDA" w14:textId="77777777" w:rsidR="00431917" w:rsidRPr="00431917" w:rsidRDefault="00431917" w:rsidP="00431917">
            <w:pPr>
              <w:tabs>
                <w:tab w:val="left" w:pos="1134"/>
              </w:tabs>
              <w:spacing w:after="4" w:line="260" w:lineRule="auto"/>
              <w:ind w:right="14"/>
              <w:jc w:val="both"/>
              <w:rPr>
                <w:rFonts w:ascii="Arial" w:eastAsia="Times New Roman" w:hAnsi="Arial" w:cs="Arial"/>
                <w:b/>
                <w:noProof/>
                <w:sz w:val="24"/>
                <w:szCs w:val="24"/>
                <w:lang w:eastAsia="pl-PL"/>
              </w:rPr>
            </w:pPr>
            <w:r w:rsidRPr="00431917">
              <w:rPr>
                <w:rFonts w:ascii="Arial" w:eastAsia="Times New Roman" w:hAnsi="Arial" w:cs="Arial"/>
                <w:b/>
                <w:noProof/>
                <w:sz w:val="24"/>
                <w:szCs w:val="24"/>
                <w:lang w:eastAsia="pl-PL"/>
              </w:rPr>
              <w:t>Kryterium</w:t>
            </w:r>
          </w:p>
        </w:tc>
        <w:tc>
          <w:tcPr>
            <w:tcW w:w="1305" w:type="dxa"/>
            <w:shd w:val="clear" w:color="auto" w:fill="auto"/>
            <w:vAlign w:val="center"/>
          </w:tcPr>
          <w:p w14:paraId="7A08FAE1" w14:textId="77777777" w:rsidR="00431917" w:rsidRPr="00431917" w:rsidRDefault="00431917" w:rsidP="00431917">
            <w:pPr>
              <w:tabs>
                <w:tab w:val="left" w:pos="1134"/>
              </w:tabs>
              <w:spacing w:after="4" w:line="260" w:lineRule="auto"/>
              <w:ind w:right="14"/>
              <w:jc w:val="both"/>
              <w:rPr>
                <w:rFonts w:ascii="Arial" w:eastAsia="Times New Roman" w:hAnsi="Arial" w:cs="Arial"/>
                <w:b/>
                <w:noProof/>
                <w:sz w:val="24"/>
                <w:szCs w:val="24"/>
                <w:lang w:eastAsia="pl-PL"/>
              </w:rPr>
            </w:pPr>
            <w:r w:rsidRPr="00431917">
              <w:rPr>
                <w:rFonts w:ascii="Arial" w:eastAsia="Times New Roman" w:hAnsi="Arial" w:cs="Arial"/>
                <w:b/>
                <w:noProof/>
                <w:sz w:val="24"/>
                <w:szCs w:val="24"/>
                <w:lang w:eastAsia="pl-PL"/>
              </w:rPr>
              <w:t>Waga</w:t>
            </w:r>
          </w:p>
        </w:tc>
      </w:tr>
      <w:tr w:rsidR="00431917" w:rsidRPr="00431917" w14:paraId="72D50E84" w14:textId="77777777" w:rsidTr="00D364EB">
        <w:trPr>
          <w:trHeight w:hRule="exact" w:val="397"/>
        </w:trPr>
        <w:tc>
          <w:tcPr>
            <w:tcW w:w="709" w:type="dxa"/>
            <w:shd w:val="clear" w:color="auto" w:fill="auto"/>
            <w:vAlign w:val="center"/>
          </w:tcPr>
          <w:p w14:paraId="6053C6EB" w14:textId="77777777" w:rsidR="00431917" w:rsidRPr="00431917" w:rsidRDefault="00431917" w:rsidP="00431917">
            <w:pPr>
              <w:tabs>
                <w:tab w:val="left" w:pos="1134"/>
              </w:tabs>
              <w:spacing w:after="4" w:line="260" w:lineRule="auto"/>
              <w:ind w:right="14"/>
              <w:jc w:val="center"/>
              <w:rPr>
                <w:rFonts w:ascii="Arial" w:eastAsia="Times New Roman" w:hAnsi="Arial" w:cs="Arial"/>
                <w:noProof/>
                <w:sz w:val="24"/>
                <w:szCs w:val="24"/>
                <w:lang w:eastAsia="pl-PL"/>
              </w:rPr>
            </w:pPr>
            <w:r w:rsidRPr="00431917">
              <w:rPr>
                <w:rFonts w:ascii="Arial" w:eastAsia="Times New Roman" w:hAnsi="Arial" w:cs="Arial"/>
                <w:noProof/>
                <w:sz w:val="24"/>
                <w:szCs w:val="24"/>
                <w:lang w:eastAsia="pl-PL"/>
              </w:rPr>
              <w:t>1</w:t>
            </w:r>
          </w:p>
        </w:tc>
        <w:tc>
          <w:tcPr>
            <w:tcW w:w="4961" w:type="dxa"/>
            <w:shd w:val="clear" w:color="auto" w:fill="auto"/>
            <w:vAlign w:val="center"/>
          </w:tcPr>
          <w:p w14:paraId="090317B7" w14:textId="77777777" w:rsidR="00431917" w:rsidRPr="00431917" w:rsidRDefault="00431917" w:rsidP="00431917">
            <w:pPr>
              <w:tabs>
                <w:tab w:val="left" w:pos="1134"/>
              </w:tabs>
              <w:spacing w:after="4" w:line="260" w:lineRule="auto"/>
              <w:ind w:right="14"/>
              <w:jc w:val="both"/>
              <w:rPr>
                <w:rFonts w:ascii="Arial" w:eastAsia="Times New Roman" w:hAnsi="Arial" w:cs="Arial"/>
                <w:noProof/>
                <w:sz w:val="24"/>
                <w:szCs w:val="24"/>
                <w:lang w:eastAsia="pl-PL"/>
              </w:rPr>
            </w:pPr>
            <w:r w:rsidRPr="00431917">
              <w:rPr>
                <w:rFonts w:ascii="Arial" w:eastAsia="Times New Roman" w:hAnsi="Arial" w:cs="Arial"/>
                <w:noProof/>
                <w:sz w:val="24"/>
                <w:szCs w:val="24"/>
                <w:lang w:eastAsia="pl-PL"/>
              </w:rPr>
              <w:t>Cena</w:t>
            </w:r>
          </w:p>
        </w:tc>
        <w:tc>
          <w:tcPr>
            <w:tcW w:w="1305" w:type="dxa"/>
            <w:shd w:val="clear" w:color="auto" w:fill="auto"/>
            <w:vAlign w:val="center"/>
          </w:tcPr>
          <w:p w14:paraId="56B18200" w14:textId="77777777" w:rsidR="00431917" w:rsidRPr="00431917" w:rsidRDefault="00431917" w:rsidP="00431917">
            <w:pPr>
              <w:tabs>
                <w:tab w:val="left" w:pos="1134"/>
              </w:tabs>
              <w:spacing w:after="4" w:line="260" w:lineRule="auto"/>
              <w:ind w:right="14"/>
              <w:jc w:val="center"/>
              <w:rPr>
                <w:rFonts w:ascii="Arial" w:eastAsia="Times New Roman" w:hAnsi="Arial" w:cs="Arial"/>
                <w:noProof/>
                <w:sz w:val="24"/>
                <w:szCs w:val="24"/>
                <w:lang w:eastAsia="pl-PL"/>
              </w:rPr>
            </w:pPr>
            <w:r w:rsidRPr="00431917">
              <w:rPr>
                <w:rFonts w:ascii="Arial" w:eastAsia="Times New Roman" w:hAnsi="Arial" w:cs="Arial"/>
                <w:noProof/>
                <w:sz w:val="24"/>
                <w:szCs w:val="24"/>
                <w:lang w:eastAsia="pl-PL"/>
              </w:rPr>
              <w:t>100%</w:t>
            </w:r>
          </w:p>
        </w:tc>
      </w:tr>
    </w:tbl>
    <w:p w14:paraId="729AD9F5" w14:textId="77777777" w:rsidR="00431917" w:rsidRPr="00431917" w:rsidRDefault="00431917" w:rsidP="00431917">
      <w:pPr>
        <w:tabs>
          <w:tab w:val="left" w:pos="1134"/>
        </w:tabs>
        <w:spacing w:after="4" w:line="260" w:lineRule="auto"/>
        <w:ind w:right="14"/>
        <w:jc w:val="both"/>
        <w:rPr>
          <w:rFonts w:ascii="Arial" w:eastAsia="Times New Roman" w:hAnsi="Arial" w:cs="Arial"/>
          <w:noProof/>
          <w:color w:val="FF0000"/>
          <w:sz w:val="24"/>
          <w:szCs w:val="24"/>
          <w:lang w:eastAsia="pl-PL"/>
        </w:rPr>
      </w:pPr>
    </w:p>
    <w:p w14:paraId="39A87D85" w14:textId="77777777" w:rsidR="00431917" w:rsidRPr="00431917" w:rsidRDefault="00431917" w:rsidP="00431917">
      <w:pPr>
        <w:numPr>
          <w:ilvl w:val="0"/>
          <w:numId w:val="3"/>
        </w:numPr>
        <w:spacing w:after="13" w:line="240" w:lineRule="auto"/>
        <w:ind w:right="912"/>
        <w:contextualSpacing/>
        <w:jc w:val="both"/>
        <w:rPr>
          <w:rFonts w:ascii="Arial" w:eastAsia="Segoe UI" w:hAnsi="Arial" w:cs="Arial"/>
          <w:sz w:val="24"/>
        </w:rPr>
      </w:pPr>
      <w:r w:rsidRPr="00431917">
        <w:rPr>
          <w:rFonts w:ascii="Arial" w:eastAsia="Calibri" w:hAnsi="Arial" w:cs="Arial"/>
          <w:sz w:val="24"/>
        </w:rPr>
        <w:t xml:space="preserve">Oferta z najniższą ceną otrzyma 100 pkt., inne proporcjonalnie mniej według wzoru: </w:t>
      </w:r>
    </w:p>
    <w:p w14:paraId="0FE4385A" w14:textId="77777777" w:rsidR="00431917" w:rsidRPr="00431917" w:rsidRDefault="00431917" w:rsidP="00431917">
      <w:pPr>
        <w:spacing w:after="13" w:line="240" w:lineRule="auto"/>
        <w:ind w:left="644" w:right="912"/>
        <w:contextualSpacing/>
        <w:jc w:val="both"/>
        <w:rPr>
          <w:rFonts w:ascii="Arial" w:eastAsia="Calibri" w:hAnsi="Arial" w:cs="Arial"/>
          <w:sz w:val="24"/>
        </w:rPr>
      </w:pPr>
    </w:p>
    <w:p w14:paraId="415290CA" w14:textId="77777777" w:rsidR="00431917" w:rsidRPr="00431917" w:rsidRDefault="00431917" w:rsidP="00431917">
      <w:pPr>
        <w:spacing w:after="13" w:line="240" w:lineRule="auto"/>
        <w:ind w:left="644" w:right="912"/>
        <w:contextualSpacing/>
        <w:jc w:val="both"/>
        <w:rPr>
          <w:rFonts w:ascii="Arial" w:eastAsia="Segoe UI" w:hAnsi="Arial" w:cs="Arial"/>
          <w:sz w:val="24"/>
        </w:rPr>
      </w:pPr>
      <w:r w:rsidRPr="00431917">
        <w:rPr>
          <w:rFonts w:ascii="Arial" w:eastAsia="Calibri" w:hAnsi="Arial" w:cs="Arial"/>
          <w:sz w:val="24"/>
        </w:rPr>
        <w:t xml:space="preserve">                                  najniższa cena oferty brutto </w:t>
      </w:r>
    </w:p>
    <w:p w14:paraId="178962C9" w14:textId="77777777" w:rsidR="00431917" w:rsidRPr="00431917" w:rsidRDefault="00431917" w:rsidP="00431917">
      <w:pPr>
        <w:spacing w:after="13" w:line="240" w:lineRule="auto"/>
        <w:ind w:right="912"/>
        <w:jc w:val="both"/>
        <w:rPr>
          <w:rFonts w:ascii="Arial" w:eastAsia="Segoe UI" w:hAnsi="Arial" w:cs="Arial"/>
          <w:sz w:val="24"/>
          <w:szCs w:val="20"/>
          <w:lang w:eastAsia="pl-PL"/>
        </w:rPr>
      </w:pPr>
      <w:r w:rsidRPr="00431917">
        <w:rPr>
          <w:rFonts w:ascii="Arial" w:eastAsia="Times New Roman" w:hAnsi="Arial" w:cs="Arial"/>
          <w:b/>
          <w:sz w:val="24"/>
          <w:szCs w:val="20"/>
          <w:lang w:eastAsia="pl-PL"/>
        </w:rPr>
        <w:t xml:space="preserve">Ocena punktowa (C) </w:t>
      </w:r>
      <w:r w:rsidRPr="00431917">
        <w:rPr>
          <w:rFonts w:ascii="Arial" w:eastAsia="Times New Roman" w:hAnsi="Arial" w:cs="Arial"/>
          <w:sz w:val="24"/>
          <w:szCs w:val="20"/>
          <w:lang w:eastAsia="pl-PL"/>
        </w:rPr>
        <w:t xml:space="preserve">= ------------------------------------------- x 100 pkt. x 100% </w:t>
      </w:r>
    </w:p>
    <w:p w14:paraId="0C9F84DA" w14:textId="77777777" w:rsidR="00431917" w:rsidRPr="00431917" w:rsidRDefault="00431917" w:rsidP="00431917">
      <w:pPr>
        <w:spacing w:after="13" w:line="240" w:lineRule="auto"/>
        <w:ind w:left="644" w:right="912"/>
        <w:contextualSpacing/>
        <w:jc w:val="both"/>
        <w:rPr>
          <w:rFonts w:ascii="Arial" w:eastAsia="Segoe UI" w:hAnsi="Arial" w:cs="Arial"/>
          <w:sz w:val="24"/>
        </w:rPr>
      </w:pPr>
      <w:r w:rsidRPr="00431917">
        <w:rPr>
          <w:rFonts w:ascii="Arial" w:eastAsia="Calibri" w:hAnsi="Arial" w:cs="Arial"/>
          <w:sz w:val="24"/>
        </w:rPr>
        <w:t xml:space="preserve">                                   cena brutto badanej oferty </w:t>
      </w:r>
    </w:p>
    <w:p w14:paraId="5EB84BC7" w14:textId="77777777" w:rsidR="00431917" w:rsidRPr="00431917" w:rsidRDefault="00431917" w:rsidP="00431917">
      <w:pPr>
        <w:spacing w:after="13" w:line="240" w:lineRule="auto"/>
        <w:ind w:left="644" w:right="912"/>
        <w:contextualSpacing/>
        <w:jc w:val="both"/>
        <w:rPr>
          <w:rFonts w:ascii="Arial" w:eastAsia="Calibri" w:hAnsi="Arial" w:cs="Arial"/>
          <w:b/>
          <w:color w:val="FF0000"/>
          <w:sz w:val="24"/>
          <w:u w:val="single" w:color="000000"/>
        </w:rPr>
      </w:pPr>
    </w:p>
    <w:p w14:paraId="5F3FEE0D" w14:textId="77777777" w:rsidR="00431917" w:rsidRPr="00431917" w:rsidRDefault="00431917" w:rsidP="00431917">
      <w:pPr>
        <w:spacing w:after="13" w:line="240" w:lineRule="auto"/>
        <w:ind w:right="-20"/>
        <w:jc w:val="both"/>
        <w:rPr>
          <w:rFonts w:ascii="Arial" w:eastAsia="Times New Roman" w:hAnsi="Arial" w:cs="Arial"/>
          <w:b/>
          <w:bCs/>
          <w:sz w:val="24"/>
          <w:szCs w:val="20"/>
          <w:lang w:eastAsia="pl-PL"/>
        </w:rPr>
      </w:pPr>
      <w:r w:rsidRPr="00431917">
        <w:rPr>
          <w:rFonts w:ascii="Arial" w:eastAsia="Times New Roman" w:hAnsi="Arial" w:cs="Arial"/>
          <w:b/>
          <w:bCs/>
          <w:sz w:val="24"/>
          <w:szCs w:val="20"/>
          <w:lang w:eastAsia="pl-PL"/>
        </w:rPr>
        <w:t xml:space="preserve">      Za najkorzystniejszą zostanie uznana oferta z najniższą ceną.</w:t>
      </w:r>
    </w:p>
    <w:p w14:paraId="329C63FB" w14:textId="77777777" w:rsidR="00431917" w:rsidRPr="00431917" w:rsidRDefault="00431917" w:rsidP="00431917">
      <w:pPr>
        <w:tabs>
          <w:tab w:val="left" w:pos="1134"/>
        </w:tabs>
        <w:spacing w:after="4" w:line="260" w:lineRule="auto"/>
        <w:ind w:right="14"/>
        <w:jc w:val="both"/>
        <w:rPr>
          <w:rFonts w:ascii="Arial" w:eastAsia="Times New Roman" w:hAnsi="Arial" w:cs="Arial"/>
          <w:noProof/>
          <w:color w:val="FF0000"/>
          <w:sz w:val="24"/>
          <w:szCs w:val="24"/>
          <w:lang w:eastAsia="pl-PL"/>
        </w:rPr>
      </w:pPr>
      <w:r w:rsidRPr="00431917">
        <w:rPr>
          <w:rFonts w:ascii="Arial" w:eastAsia="Times New Roman" w:hAnsi="Arial" w:cs="Arial"/>
          <w:noProof/>
          <w:color w:val="FF0000"/>
          <w:sz w:val="24"/>
          <w:szCs w:val="24"/>
          <w:lang w:eastAsia="pl-PL"/>
        </w:rPr>
        <w:t xml:space="preserve">  </w:t>
      </w:r>
    </w:p>
    <w:p w14:paraId="34B4664E" w14:textId="77777777" w:rsidR="00431917" w:rsidRPr="00431917" w:rsidRDefault="00431917" w:rsidP="00431917">
      <w:pPr>
        <w:numPr>
          <w:ilvl w:val="0"/>
          <w:numId w:val="35"/>
        </w:numPr>
        <w:tabs>
          <w:tab w:val="left" w:pos="284"/>
          <w:tab w:val="left" w:pos="1134"/>
        </w:tabs>
        <w:spacing w:after="28" w:line="265" w:lineRule="auto"/>
        <w:ind w:left="0"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7C59B2D" w14:textId="77777777" w:rsidR="00431917" w:rsidRPr="00431917" w:rsidRDefault="00431917" w:rsidP="00431917">
      <w:pPr>
        <w:numPr>
          <w:ilvl w:val="0"/>
          <w:numId w:val="35"/>
        </w:numPr>
        <w:tabs>
          <w:tab w:val="left" w:pos="284"/>
          <w:tab w:val="left" w:pos="1134"/>
        </w:tabs>
        <w:spacing w:after="28" w:line="265" w:lineRule="auto"/>
        <w:ind w:left="0" w:right="1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Wykonawcy, składając oferty dodatkowe, nie mogą oferować cen wyższych niż zaoferowane w uprzednio złożonych przez nich ofertach.</w:t>
      </w:r>
    </w:p>
    <w:p w14:paraId="42DEC2D9" w14:textId="77777777" w:rsidR="00431917" w:rsidRPr="00431917" w:rsidRDefault="00431917" w:rsidP="00431917">
      <w:pPr>
        <w:numPr>
          <w:ilvl w:val="0"/>
          <w:numId w:val="35"/>
        </w:numPr>
        <w:tabs>
          <w:tab w:val="left" w:pos="284"/>
          <w:tab w:val="left" w:pos="1134"/>
        </w:tabs>
        <w:spacing w:after="28" w:line="265" w:lineRule="auto"/>
        <w:ind w:left="284" w:right="14" w:hanging="28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 Zamawiający wybiera najkorzystniejszą ofertę w terminie związania ofertą określonym w dokumentach zamówienia. </w:t>
      </w:r>
    </w:p>
    <w:p w14:paraId="76E5CCD4" w14:textId="77777777" w:rsidR="00431917" w:rsidRPr="00431917" w:rsidRDefault="00431917" w:rsidP="00431917">
      <w:pPr>
        <w:numPr>
          <w:ilvl w:val="0"/>
          <w:numId w:val="35"/>
        </w:numPr>
        <w:tabs>
          <w:tab w:val="left" w:pos="1134"/>
        </w:tabs>
        <w:spacing w:after="28" w:line="265" w:lineRule="auto"/>
        <w:ind w:left="284" w:right="14" w:hanging="28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68EFE496" w14:textId="77777777" w:rsidR="00431917" w:rsidRPr="00431917" w:rsidRDefault="00431917" w:rsidP="00431917">
      <w:pPr>
        <w:numPr>
          <w:ilvl w:val="0"/>
          <w:numId w:val="35"/>
        </w:numPr>
        <w:tabs>
          <w:tab w:val="left" w:pos="426"/>
          <w:tab w:val="left" w:pos="1134"/>
        </w:tabs>
        <w:spacing w:after="28" w:line="265" w:lineRule="auto"/>
        <w:ind w:left="284" w:right="14" w:hanging="284"/>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W przypadku braku zgody, o której mowa w ust. 8, zamawiający zwraca się o wyrażenie takiej zgody do kolejnego wykonawcy, którego oferta została najwyżej oceniona, chyba że zachodzą przesłanki do unieważnienia postępowania. </w:t>
      </w:r>
    </w:p>
    <w:p w14:paraId="21E053FD" w14:textId="77777777" w:rsidR="00431917" w:rsidRDefault="00431917" w:rsidP="008A742E">
      <w:pPr>
        <w:spacing w:after="28" w:line="265" w:lineRule="auto"/>
        <w:ind w:right="14"/>
        <w:jc w:val="both"/>
        <w:rPr>
          <w:rFonts w:ascii="Arial" w:eastAsia="Times New Roman" w:hAnsi="Arial" w:cs="Arial"/>
          <w:b/>
          <w:color w:val="FF0000"/>
          <w:sz w:val="24"/>
          <w:szCs w:val="24"/>
          <w:lang w:eastAsia="pl-PL"/>
        </w:rPr>
      </w:pPr>
    </w:p>
    <w:p w14:paraId="2F0ED3A3" w14:textId="1ED30E82" w:rsidR="008A742E" w:rsidRPr="00431917" w:rsidRDefault="008A742E" w:rsidP="008A742E">
      <w:pPr>
        <w:spacing w:after="28" w:line="265" w:lineRule="auto"/>
        <w:ind w:right="14"/>
        <w:jc w:val="both"/>
        <w:rPr>
          <w:rFonts w:ascii="Times New Roman" w:eastAsia="Times New Roman" w:hAnsi="Times New Roman" w:cs="Times New Roman"/>
          <w:sz w:val="18"/>
          <w:lang w:eastAsia="pl-PL"/>
        </w:rPr>
      </w:pPr>
      <w:r w:rsidRPr="00431917">
        <w:rPr>
          <w:rFonts w:ascii="Arial" w:eastAsia="Times New Roman" w:hAnsi="Arial" w:cs="Arial"/>
          <w:b/>
          <w:sz w:val="24"/>
          <w:szCs w:val="24"/>
          <w:lang w:eastAsia="pl-PL"/>
        </w:rPr>
        <w:t>ROZDZIAŁ XVI. INFORMACJE DOTYCZĄCE ZABEPIECZENIA NALEŻYTEGO WYKONANIA UMOWY.</w:t>
      </w:r>
    </w:p>
    <w:p w14:paraId="66D9F2FF" w14:textId="5B790A5E" w:rsidR="008A742E" w:rsidRPr="00431917"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431917">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431917">
        <w:rPr>
          <w:rFonts w:ascii="Arial" w:eastAsia="Times New Roman" w:hAnsi="Arial" w:cs="Arial"/>
          <w:b/>
          <w:sz w:val="24"/>
          <w:szCs w:val="24"/>
          <w:lang w:eastAsia="pl-PL"/>
        </w:rPr>
        <w:t xml:space="preserve">w wysokości </w:t>
      </w:r>
      <w:r w:rsidR="006D59F1" w:rsidRPr="006D59F1">
        <w:rPr>
          <w:rFonts w:ascii="Arial" w:eastAsia="Times New Roman" w:hAnsi="Arial" w:cs="Arial"/>
          <w:b/>
          <w:sz w:val="24"/>
          <w:szCs w:val="24"/>
          <w:lang w:eastAsia="pl-PL"/>
        </w:rPr>
        <w:t>5</w:t>
      </w:r>
      <w:r w:rsidRPr="006D59F1">
        <w:rPr>
          <w:rFonts w:ascii="Arial" w:eastAsia="Times New Roman" w:hAnsi="Arial" w:cs="Arial"/>
          <w:b/>
          <w:sz w:val="24"/>
          <w:szCs w:val="24"/>
          <w:lang w:eastAsia="pl-PL"/>
        </w:rPr>
        <w:t>% ceny całkowitej podanej w ofercie</w:t>
      </w:r>
      <w:r w:rsidRPr="006D59F1">
        <w:rPr>
          <w:rFonts w:ascii="Arial" w:eastAsia="Times New Roman" w:hAnsi="Arial" w:cs="Arial"/>
          <w:sz w:val="24"/>
          <w:szCs w:val="24"/>
          <w:lang w:eastAsia="pl-PL"/>
        </w:rPr>
        <w:t xml:space="preserve"> za wykonanie całości przedmiotu zamówienia.</w:t>
      </w:r>
      <w:r w:rsidRPr="006D59F1">
        <w:rPr>
          <w:rFonts w:ascii="Arial" w:eastAsia="Times New Roman" w:hAnsi="Arial" w:cs="Arial"/>
          <w:i/>
          <w:sz w:val="24"/>
          <w:szCs w:val="24"/>
        </w:rPr>
        <w:t xml:space="preserve"> </w:t>
      </w:r>
      <w:r w:rsidRPr="00431917">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431917"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431917">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 xml:space="preserve"> tj.:</w:t>
      </w:r>
    </w:p>
    <w:p w14:paraId="4C4A18A6" w14:textId="77777777" w:rsidR="008A742E" w:rsidRPr="00431917" w:rsidRDefault="008A742E" w:rsidP="008A742E">
      <w:pPr>
        <w:spacing w:after="0" w:line="240" w:lineRule="auto"/>
        <w:ind w:right="-108" w:firstLine="360"/>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lastRenderedPageBreak/>
        <w:t xml:space="preserve"> - pieniądzu;</w:t>
      </w:r>
    </w:p>
    <w:p w14:paraId="51A07F41" w14:textId="77777777" w:rsidR="008A742E" w:rsidRPr="00431917"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431917" w:rsidRDefault="008A742E" w:rsidP="008A742E">
      <w:pPr>
        <w:spacing w:after="0" w:line="240" w:lineRule="auto"/>
        <w:ind w:left="360" w:right="-108"/>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gwarancjach bankowych;</w:t>
      </w:r>
    </w:p>
    <w:p w14:paraId="25D0DFCB" w14:textId="77777777" w:rsidR="008A742E" w:rsidRPr="00431917" w:rsidRDefault="008A742E" w:rsidP="008A742E">
      <w:pPr>
        <w:spacing w:after="0" w:line="240" w:lineRule="auto"/>
        <w:ind w:left="360" w:right="-108"/>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gwarancjach ubezpieczeniowych;</w:t>
      </w:r>
    </w:p>
    <w:p w14:paraId="592631CE" w14:textId="77777777" w:rsidR="008A742E" w:rsidRPr="00431917" w:rsidRDefault="008A742E" w:rsidP="008A742E">
      <w:pPr>
        <w:spacing w:after="0" w:line="240" w:lineRule="auto"/>
        <w:ind w:left="360" w:right="-108"/>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431917" w:rsidRDefault="008A742E" w:rsidP="008A742E">
      <w:pPr>
        <w:spacing w:after="0" w:line="240" w:lineRule="auto"/>
        <w:ind w:left="360" w:right="-108"/>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3. Zamawiający </w:t>
      </w:r>
      <w:r w:rsidRPr="00431917">
        <w:rPr>
          <w:rFonts w:ascii="Arial" w:eastAsia="Times New Roman" w:hAnsi="Arial" w:cs="Arial"/>
          <w:sz w:val="24"/>
          <w:szCs w:val="24"/>
          <w:u w:val="single"/>
          <w:lang w:eastAsia="pl-PL"/>
        </w:rPr>
        <w:t>nie wyraża zgody</w:t>
      </w:r>
      <w:r w:rsidRPr="00431917">
        <w:rPr>
          <w:rFonts w:ascii="Arial" w:eastAsia="Times New Roman" w:hAnsi="Arial" w:cs="Arial"/>
          <w:sz w:val="24"/>
          <w:szCs w:val="24"/>
          <w:lang w:eastAsia="pl-PL"/>
        </w:rPr>
        <w:t xml:space="preserve"> na wniesienie zabezpieczenia w formach wskazanych w art. 450 ust. 2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w:t>
      </w:r>
    </w:p>
    <w:p w14:paraId="3AC689E3" w14:textId="77777777" w:rsidR="008A742E" w:rsidRPr="00431917" w:rsidRDefault="008A742E" w:rsidP="008A742E">
      <w:pPr>
        <w:spacing w:after="0" w:line="240" w:lineRule="auto"/>
        <w:ind w:left="360" w:right="-108"/>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4. Do zmiany formy zabezpieczenia w trakcie realizacji umowy stosuje się art. 451 ustawy </w:t>
      </w:r>
      <w:proofErr w:type="spellStart"/>
      <w:r w:rsidRPr="00431917">
        <w:rPr>
          <w:rFonts w:ascii="Arial" w:eastAsia="Times New Roman" w:hAnsi="Arial" w:cs="Arial"/>
          <w:sz w:val="24"/>
          <w:szCs w:val="24"/>
          <w:lang w:eastAsia="pl-PL"/>
        </w:rPr>
        <w:t>Pzp</w:t>
      </w:r>
      <w:proofErr w:type="spellEnd"/>
      <w:r w:rsidRPr="00431917">
        <w:rPr>
          <w:rFonts w:ascii="Arial" w:eastAsia="Times New Roman" w:hAnsi="Arial" w:cs="Arial"/>
          <w:sz w:val="24"/>
          <w:szCs w:val="24"/>
          <w:lang w:eastAsia="pl-PL"/>
        </w:rPr>
        <w:t>.</w:t>
      </w:r>
    </w:p>
    <w:p w14:paraId="6DA498E3" w14:textId="77777777" w:rsidR="008A742E" w:rsidRPr="00431917" w:rsidRDefault="008A742E" w:rsidP="008A742E">
      <w:pPr>
        <w:spacing w:after="0" w:line="240" w:lineRule="auto"/>
        <w:ind w:left="360" w:right="-108"/>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2BC973B0" w:rsidR="008A742E" w:rsidRPr="00431917" w:rsidRDefault="008A742E" w:rsidP="00431917">
      <w:pPr>
        <w:numPr>
          <w:ilvl w:val="0"/>
          <w:numId w:val="38"/>
        </w:numPr>
        <w:spacing w:after="0" w:line="240" w:lineRule="auto"/>
        <w:ind w:left="426" w:right="-108" w:hanging="426"/>
        <w:jc w:val="both"/>
        <w:rPr>
          <w:rFonts w:ascii="Arial" w:eastAsia="Times New Roman" w:hAnsi="Arial" w:cs="Arial"/>
          <w:b/>
          <w:sz w:val="24"/>
          <w:szCs w:val="24"/>
          <w:lang w:eastAsia="pl-PL"/>
        </w:rPr>
      </w:pPr>
      <w:r w:rsidRPr="00431917">
        <w:rPr>
          <w:rFonts w:ascii="Arial" w:eastAsia="Times New Roman" w:hAnsi="Arial" w:cs="Arial"/>
          <w:sz w:val="24"/>
          <w:szCs w:val="24"/>
          <w:lang w:eastAsia="pl-PL"/>
        </w:rPr>
        <w:t>Zabezpieczenie wnoszone w pieniądzu powinno zostać wpłacone przelewem na rachunek bankowy zamawiającego w banku PKO BP S.A. Zielonka Nr rachunku: 1</w:t>
      </w:r>
      <w:r w:rsidR="007D6A12" w:rsidRPr="00431917">
        <w:rPr>
          <w:rFonts w:ascii="Arial" w:eastAsia="Times New Roman" w:hAnsi="Arial" w:cs="Arial"/>
          <w:sz w:val="24"/>
          <w:szCs w:val="24"/>
          <w:lang w:eastAsia="pl-PL"/>
        </w:rPr>
        <w:t>0 1020 1042 0000 8302 0014 7793</w:t>
      </w:r>
      <w:r w:rsidRPr="00431917">
        <w:rPr>
          <w:rFonts w:ascii="Arial" w:eastAsia="Times New Roman" w:hAnsi="Arial" w:cs="Arial"/>
          <w:sz w:val="24"/>
          <w:szCs w:val="24"/>
          <w:lang w:eastAsia="pl-PL"/>
        </w:rPr>
        <w:t xml:space="preserve">, Nr sprawy </w:t>
      </w:r>
      <w:r w:rsidR="00431917" w:rsidRPr="00431917">
        <w:rPr>
          <w:rFonts w:ascii="Arial" w:eastAsia="Times New Roman" w:hAnsi="Arial" w:cs="Arial"/>
          <w:b/>
          <w:sz w:val="24"/>
          <w:szCs w:val="24"/>
          <w:lang w:eastAsia="pl-PL"/>
        </w:rPr>
        <w:t>ZP/24/21/D8/R21/14/001/02</w:t>
      </w:r>
    </w:p>
    <w:p w14:paraId="759FDC63" w14:textId="77777777" w:rsidR="008A742E" w:rsidRPr="00431917"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431917"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431917">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77777777" w:rsidR="008A742E" w:rsidRPr="00475A1F" w:rsidRDefault="008A742E" w:rsidP="008A742E">
      <w:pPr>
        <w:spacing w:after="28" w:line="265" w:lineRule="auto"/>
        <w:ind w:right="14"/>
        <w:jc w:val="both"/>
        <w:rPr>
          <w:rFonts w:ascii="Arial" w:eastAsia="Times New Roman" w:hAnsi="Arial" w:cs="Arial"/>
          <w:b/>
          <w:color w:val="FF0000"/>
          <w:sz w:val="24"/>
          <w:szCs w:val="24"/>
          <w:lang w:eastAsia="pl-PL"/>
        </w:rPr>
      </w:pPr>
    </w:p>
    <w:p w14:paraId="4784282A" w14:textId="77777777" w:rsidR="008A742E" w:rsidRPr="00E32C02" w:rsidRDefault="008A742E" w:rsidP="008A742E">
      <w:pPr>
        <w:spacing w:after="28" w:line="265" w:lineRule="auto"/>
        <w:ind w:right="14"/>
        <w:jc w:val="both"/>
        <w:rPr>
          <w:rFonts w:ascii="Times New Roman" w:eastAsia="Times New Roman" w:hAnsi="Times New Roman" w:cs="Times New Roman"/>
          <w:sz w:val="18"/>
          <w:lang w:eastAsia="pl-PL"/>
        </w:rPr>
      </w:pPr>
      <w:r w:rsidRPr="00E32C02">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E32C02">
        <w:rPr>
          <w:rFonts w:ascii="Times New Roman" w:eastAsia="Times New Roman" w:hAnsi="Times New Roman" w:cs="Times New Roman"/>
          <w:sz w:val="20"/>
          <w:lang w:eastAsia="pl-PL"/>
        </w:rPr>
        <w:t>.</w:t>
      </w:r>
    </w:p>
    <w:p w14:paraId="3405B08B" w14:textId="77777777" w:rsidR="008A742E" w:rsidRPr="00E32C02"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Zamawiający poinformuje wykonawcę, któremu zostanie udzielone zamówienie, o miejscu i terminie zawarcia umowy.</w:t>
      </w:r>
    </w:p>
    <w:p w14:paraId="5952A3CE" w14:textId="21F54ED8" w:rsidR="008A742E" w:rsidRPr="00E32C02"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E32C02">
        <w:rPr>
          <w:rFonts w:ascii="Arial" w:eastAsia="Times New Roman" w:hAnsi="Arial" w:cs="Arial"/>
          <w:sz w:val="24"/>
          <w:szCs w:val="24"/>
          <w:lang w:eastAsia="pl-PL"/>
        </w:rPr>
        <w:t xml:space="preserve">Zawarcie umowy nastąpi wg treści projektu postanowień umowy </w:t>
      </w:r>
      <w:r w:rsidRPr="00E32C02">
        <w:rPr>
          <w:rFonts w:ascii="Arial" w:eastAsia="Times New Roman" w:hAnsi="Arial" w:cs="Arial"/>
          <w:b/>
          <w:sz w:val="24"/>
          <w:szCs w:val="24"/>
          <w:lang w:eastAsia="pl-PL"/>
        </w:rPr>
        <w:t xml:space="preserve">– Załącznik Nr </w:t>
      </w:r>
      <w:r w:rsidR="00E32C02">
        <w:rPr>
          <w:rFonts w:ascii="Arial" w:eastAsia="Times New Roman" w:hAnsi="Arial" w:cs="Arial"/>
          <w:b/>
          <w:sz w:val="24"/>
          <w:szCs w:val="24"/>
          <w:lang w:eastAsia="pl-PL"/>
        </w:rPr>
        <w:t>6</w:t>
      </w:r>
      <w:r w:rsidR="00431917" w:rsidRPr="00E32C02">
        <w:rPr>
          <w:rFonts w:ascii="Arial" w:eastAsia="Times New Roman" w:hAnsi="Arial" w:cs="Arial"/>
          <w:b/>
          <w:sz w:val="24"/>
          <w:szCs w:val="24"/>
          <w:lang w:eastAsia="pl-PL"/>
        </w:rPr>
        <w:t xml:space="preserve"> </w:t>
      </w:r>
      <w:r w:rsidRPr="00E32C02">
        <w:rPr>
          <w:rFonts w:ascii="Arial" w:eastAsia="Times New Roman" w:hAnsi="Arial" w:cs="Arial"/>
          <w:b/>
          <w:sz w:val="24"/>
          <w:szCs w:val="24"/>
          <w:lang w:eastAsia="pl-PL"/>
        </w:rPr>
        <w:t>do SWZ.</w:t>
      </w:r>
    </w:p>
    <w:p w14:paraId="5262F179" w14:textId="77777777" w:rsidR="008A742E" w:rsidRPr="00E32C02"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E32C02"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Wykonawca przed zawarciem umowy:</w:t>
      </w:r>
    </w:p>
    <w:p w14:paraId="1A226216" w14:textId="77777777" w:rsidR="008A742E" w:rsidRPr="00E32C02"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E32C02"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wniesie zabezpieczenie należytego wykonania umowy.</w:t>
      </w:r>
    </w:p>
    <w:p w14:paraId="54BCC6CB" w14:textId="77777777" w:rsidR="008A742E" w:rsidRPr="00E32C02"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E32C02"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475A1F" w:rsidRDefault="008A742E" w:rsidP="008A742E">
      <w:pPr>
        <w:spacing w:after="5" w:line="265" w:lineRule="auto"/>
        <w:ind w:left="89" w:right="14" w:hanging="3"/>
        <w:jc w:val="both"/>
        <w:rPr>
          <w:rFonts w:ascii="Arial" w:eastAsia="Times New Roman" w:hAnsi="Arial" w:cs="Arial"/>
          <w:b/>
          <w:color w:val="FF0000"/>
          <w:sz w:val="24"/>
          <w:szCs w:val="24"/>
          <w:lang w:eastAsia="pl-PL"/>
        </w:rPr>
      </w:pPr>
    </w:p>
    <w:p w14:paraId="38FC6FC1" w14:textId="77777777" w:rsidR="008A742E" w:rsidRPr="00E32C02" w:rsidRDefault="008A742E" w:rsidP="008A742E">
      <w:pPr>
        <w:spacing w:after="5" w:line="265" w:lineRule="auto"/>
        <w:ind w:left="89" w:right="14" w:hanging="3"/>
        <w:jc w:val="both"/>
        <w:rPr>
          <w:rFonts w:ascii="Arial" w:eastAsia="Times New Roman" w:hAnsi="Arial" w:cs="Arial"/>
          <w:b/>
          <w:sz w:val="24"/>
          <w:szCs w:val="24"/>
          <w:lang w:eastAsia="pl-PL"/>
        </w:rPr>
      </w:pPr>
      <w:r w:rsidRPr="00E32C02">
        <w:rPr>
          <w:rFonts w:ascii="Arial" w:eastAsia="Times New Roman" w:hAnsi="Arial" w:cs="Arial"/>
          <w:b/>
          <w:sz w:val="24"/>
          <w:szCs w:val="24"/>
          <w:lang w:eastAsia="pl-PL"/>
        </w:rPr>
        <w:lastRenderedPageBreak/>
        <w:t xml:space="preserve">ROZDZIAŁ XVIII. POUCZENIE O ŚRODKACH OCHRONY PRAWNEJ PRZYSŁUGUJĄCYCH WYKONAWCY </w:t>
      </w:r>
    </w:p>
    <w:p w14:paraId="4758035F" w14:textId="77777777" w:rsidR="008A742E" w:rsidRPr="00E32C02"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E32C02"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E32C02"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Odwołanie przysługuje na:</w:t>
      </w:r>
    </w:p>
    <w:p w14:paraId="59A61DF8" w14:textId="77777777" w:rsidR="008A742E" w:rsidRPr="00E32C02"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E32C02"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E32C02"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Odwołanie zawiera dane wskazane w art. 516 ust. 1 ustawy.</w:t>
      </w:r>
    </w:p>
    <w:p w14:paraId="271F8B98" w14:textId="77777777" w:rsidR="008A742E" w:rsidRPr="00E32C02"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E32C02"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E32C02"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E32C02"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Odwołanie wnosi się w terminie:</w:t>
      </w:r>
    </w:p>
    <w:p w14:paraId="62910F88" w14:textId="77777777" w:rsidR="008A742E" w:rsidRPr="00E32C02"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720DB669" w14:textId="77777777" w:rsidR="008A742E" w:rsidRPr="00E32C02"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E32C02"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E32C02">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w:t>
      </w:r>
      <w:r w:rsidRPr="00E32C02">
        <w:rPr>
          <w:rFonts w:ascii="Arial" w:eastAsia="Times New Roman" w:hAnsi="Arial" w:cs="Arial"/>
          <w:sz w:val="24"/>
          <w:szCs w:val="24"/>
          <w:lang w:eastAsia="pl-PL"/>
        </w:rPr>
        <w:lastRenderedPageBreak/>
        <w:t xml:space="preserve">podstawę jego wniesienia — wobec czynności innych niż  określone w pkt 8.1 i 8.2 powyżej. </w:t>
      </w:r>
    </w:p>
    <w:p w14:paraId="2C32F57F" w14:textId="77777777" w:rsidR="008A742E" w:rsidRPr="00E32C02"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E32C02">
        <w:rPr>
          <w:rFonts w:ascii="Arial" w:eastAsia="Times New Roman" w:hAnsi="Arial" w:cs="Arial"/>
          <w:b/>
          <w:snapToGrid w:val="0"/>
          <w:sz w:val="24"/>
          <w:szCs w:val="24"/>
          <w:lang w:eastAsia="pl-PL"/>
        </w:rPr>
        <w:t>XIX . KLAUZULE INFORMACYJNE W ZAKRESIE DANYCH OSOBOWYCH.</w:t>
      </w:r>
    </w:p>
    <w:p w14:paraId="3A00E0CE"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E32C02"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E32C02"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E32C02"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E32C02"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E32C02">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E32C02"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E32C02">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E32C02"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E32C02">
        <w:rPr>
          <w:rFonts w:ascii="Arial" w:eastAsia="Times New Roman" w:hAnsi="Arial" w:cs="Arial"/>
          <w:snapToGrid w:val="0"/>
          <w:sz w:val="24"/>
          <w:szCs w:val="24"/>
          <w:lang w:eastAsia="pl-PL"/>
        </w:rPr>
        <w:t>Pzp</w:t>
      </w:r>
      <w:proofErr w:type="spellEnd"/>
      <w:r w:rsidRPr="00E32C02">
        <w:rPr>
          <w:rFonts w:ascii="Arial" w:eastAsia="Times New Roman" w:hAnsi="Arial" w:cs="Arial"/>
          <w:snapToGrid w:val="0"/>
          <w:sz w:val="24"/>
          <w:szCs w:val="24"/>
          <w:lang w:eastAsia="pl-PL"/>
        </w:rPr>
        <w:t xml:space="preserve">, związanym z udziałem w postępowaniu o udzielenie zamówienia publicznego; </w:t>
      </w:r>
      <w:r w:rsidRPr="00E32C02">
        <w:rPr>
          <w:rFonts w:ascii="Arial" w:eastAsia="Times New Roman" w:hAnsi="Arial" w:cs="Arial"/>
          <w:snapToGrid w:val="0"/>
          <w:sz w:val="24"/>
          <w:szCs w:val="24"/>
          <w:lang w:eastAsia="pl-PL"/>
        </w:rPr>
        <w:br/>
        <w:t xml:space="preserve">konsekwencje niepodania określonych danych wynikają z ustawy </w:t>
      </w:r>
      <w:proofErr w:type="spellStart"/>
      <w:r w:rsidRPr="00E32C02">
        <w:rPr>
          <w:rFonts w:ascii="Arial" w:eastAsia="Times New Roman" w:hAnsi="Arial" w:cs="Arial"/>
          <w:snapToGrid w:val="0"/>
          <w:sz w:val="24"/>
          <w:szCs w:val="24"/>
          <w:lang w:eastAsia="pl-PL"/>
        </w:rPr>
        <w:t>Pzp</w:t>
      </w:r>
      <w:proofErr w:type="spellEnd"/>
      <w:r w:rsidRPr="00E32C02">
        <w:rPr>
          <w:rFonts w:ascii="Arial" w:eastAsia="Times New Roman" w:hAnsi="Arial" w:cs="Arial"/>
          <w:snapToGrid w:val="0"/>
          <w:sz w:val="24"/>
          <w:szCs w:val="24"/>
          <w:lang w:eastAsia="pl-PL"/>
        </w:rPr>
        <w:t xml:space="preserve">; </w:t>
      </w:r>
    </w:p>
    <w:p w14:paraId="14806B84" w14:textId="77777777" w:rsidR="008A742E" w:rsidRPr="00E32C02"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E32C02"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Posiada Pani/Pan:</w:t>
      </w:r>
    </w:p>
    <w:p w14:paraId="08129C34"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w:t>
      </w:r>
      <w:r w:rsidRPr="00E32C02">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w:t>
      </w:r>
      <w:r w:rsidRPr="00E32C02">
        <w:rPr>
          <w:rFonts w:ascii="Arial" w:eastAsia="Times New Roman" w:hAnsi="Arial" w:cs="Arial"/>
          <w:snapToGrid w:val="0"/>
          <w:sz w:val="24"/>
          <w:szCs w:val="24"/>
          <w:lang w:eastAsia="pl-PL"/>
        </w:rPr>
        <w:tab/>
        <w:t xml:space="preserve">na podstawie art. 16 Rozporządzenia prawo do sprostowania Pani/Pana danych </w:t>
      </w:r>
      <w:r w:rsidRPr="00E32C02">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E32C02">
        <w:rPr>
          <w:rFonts w:ascii="Arial" w:eastAsia="Times New Roman" w:hAnsi="Arial" w:cs="Arial"/>
          <w:snapToGrid w:val="0"/>
          <w:sz w:val="24"/>
          <w:szCs w:val="24"/>
          <w:lang w:eastAsia="pl-PL"/>
        </w:rPr>
        <w:t>Pzp</w:t>
      </w:r>
      <w:proofErr w:type="spellEnd"/>
      <w:r w:rsidRPr="00E32C02">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w:t>
      </w:r>
      <w:r w:rsidRPr="00E32C02">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lastRenderedPageBreak/>
        <w:t>−</w:t>
      </w:r>
      <w:r w:rsidRPr="00E32C02">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E32C02"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Nie przysługuje Pani/Panu:</w:t>
      </w:r>
    </w:p>
    <w:p w14:paraId="0A34C72F"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w:t>
      </w:r>
      <w:r w:rsidRPr="00E32C02">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w:t>
      </w:r>
      <w:r w:rsidRPr="00E32C02">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E32C02"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w:t>
      </w:r>
      <w:r w:rsidRPr="00E32C02">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199AEA33" w:rsidR="008A742E" w:rsidRPr="00E32C02" w:rsidRDefault="008A742E" w:rsidP="008A742E">
      <w:pPr>
        <w:spacing w:after="0" w:line="258" w:lineRule="atLeast"/>
        <w:ind w:left="360" w:right="-202"/>
        <w:jc w:val="both"/>
        <w:rPr>
          <w:rFonts w:ascii="Arial" w:eastAsia="Times New Roman" w:hAnsi="Arial" w:cs="Arial"/>
          <w:snapToGrid w:val="0"/>
          <w:sz w:val="24"/>
          <w:szCs w:val="24"/>
          <w:lang w:eastAsia="pl-PL"/>
        </w:rPr>
      </w:pPr>
      <w:r w:rsidRPr="00E32C02">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475A1F"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E32C02"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E32C02">
        <w:rPr>
          <w:rFonts w:ascii="Arial" w:eastAsia="Times New Roman" w:hAnsi="Arial" w:cs="Times New Roman"/>
          <w:b/>
          <w:bCs/>
          <w:snapToGrid w:val="0"/>
          <w:sz w:val="24"/>
          <w:szCs w:val="20"/>
          <w:lang w:eastAsia="pl-PL"/>
        </w:rPr>
        <w:t>ROZDZIAŁ XX. WYKAZ ZAŁĄCZNIKÓW DO SWZ:</w:t>
      </w:r>
    </w:p>
    <w:p w14:paraId="4C88D662" w14:textId="77777777" w:rsidR="00BE20CC" w:rsidRPr="00E32C02" w:rsidRDefault="00BE20CC"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p>
    <w:p w14:paraId="6980FEB6" w14:textId="57A00C1D" w:rsidR="00817089" w:rsidRPr="00E32C02" w:rsidRDefault="00BA7CA2" w:rsidP="00E32C02">
      <w:pPr>
        <w:numPr>
          <w:ilvl w:val="0"/>
          <w:numId w:val="2"/>
        </w:numPr>
        <w:tabs>
          <w:tab w:val="left" w:pos="-2200"/>
        </w:tabs>
        <w:spacing w:before="60" w:after="0" w:line="266" w:lineRule="atLeast"/>
        <w:ind w:left="567" w:hanging="425"/>
        <w:jc w:val="both"/>
        <w:rPr>
          <w:rFonts w:ascii="Arial" w:eastAsia="Times New Roman" w:hAnsi="Arial"/>
          <w:b/>
          <w:bCs/>
          <w:snapToGrid w:val="0"/>
          <w:sz w:val="24"/>
          <w:szCs w:val="20"/>
          <w:lang w:eastAsia="pl-PL"/>
        </w:rPr>
      </w:pPr>
      <w:r w:rsidRPr="00E32C02">
        <w:rPr>
          <w:rFonts w:ascii="Arial" w:eastAsia="Times New Roman" w:hAnsi="Arial" w:cs="Times New Roman"/>
          <w:bCs/>
          <w:snapToGrid w:val="0"/>
          <w:sz w:val="24"/>
          <w:szCs w:val="20"/>
          <w:lang w:eastAsia="pl-PL"/>
        </w:rPr>
        <w:t xml:space="preserve"> </w:t>
      </w:r>
      <w:r w:rsidR="00E32C02" w:rsidRPr="00E32C02">
        <w:rPr>
          <w:rFonts w:ascii="Arial" w:eastAsia="Times New Roman" w:hAnsi="Arial" w:cs="Times New Roman"/>
          <w:bCs/>
          <w:snapToGrid w:val="0"/>
          <w:sz w:val="24"/>
          <w:szCs w:val="20"/>
          <w:lang w:eastAsia="pl-PL"/>
        </w:rPr>
        <w:t>Opis przedmiotu zamówienia</w:t>
      </w:r>
      <w:r w:rsidR="008A742E" w:rsidRPr="00E32C02">
        <w:rPr>
          <w:rFonts w:ascii="Arial" w:eastAsia="Times New Roman" w:hAnsi="Arial" w:cs="Times New Roman"/>
          <w:bCs/>
          <w:snapToGrid w:val="0"/>
          <w:sz w:val="24"/>
          <w:szCs w:val="20"/>
          <w:lang w:eastAsia="pl-PL"/>
        </w:rPr>
        <w:t xml:space="preserve"> – </w:t>
      </w:r>
      <w:r w:rsidR="00E32C02" w:rsidRPr="00E32C02">
        <w:rPr>
          <w:rFonts w:ascii="Arial" w:eastAsia="Times New Roman" w:hAnsi="Arial" w:cs="Times New Roman"/>
          <w:b/>
          <w:bCs/>
          <w:snapToGrid w:val="0"/>
          <w:sz w:val="24"/>
          <w:szCs w:val="20"/>
          <w:lang w:eastAsia="pl-PL"/>
        </w:rPr>
        <w:t>Załącznik Nr 1</w:t>
      </w:r>
      <w:r w:rsidR="00817089" w:rsidRPr="00E32C02">
        <w:rPr>
          <w:rFonts w:ascii="Arial" w:eastAsia="Times New Roman" w:hAnsi="Arial" w:cs="Times New Roman"/>
          <w:b/>
          <w:bCs/>
          <w:snapToGrid w:val="0"/>
          <w:sz w:val="24"/>
          <w:szCs w:val="20"/>
          <w:lang w:eastAsia="pl-PL"/>
        </w:rPr>
        <w:t xml:space="preserve">  </w:t>
      </w:r>
    </w:p>
    <w:p w14:paraId="6A3E8665" w14:textId="77777777" w:rsidR="008A742E" w:rsidRPr="00E32C02"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E32C02">
        <w:rPr>
          <w:rFonts w:ascii="Arial" w:eastAsia="Times New Roman" w:hAnsi="Arial" w:cs="Times New Roman"/>
          <w:bCs/>
          <w:snapToGrid w:val="0"/>
          <w:sz w:val="24"/>
          <w:szCs w:val="20"/>
          <w:lang w:eastAsia="pl-PL"/>
        </w:rPr>
        <w:t xml:space="preserve">Formularz ofertowy – </w:t>
      </w:r>
      <w:r w:rsidRPr="00E32C02">
        <w:rPr>
          <w:rFonts w:ascii="Arial" w:eastAsia="Times New Roman" w:hAnsi="Arial" w:cs="Times New Roman"/>
          <w:b/>
          <w:bCs/>
          <w:snapToGrid w:val="0"/>
          <w:sz w:val="24"/>
          <w:szCs w:val="20"/>
          <w:lang w:eastAsia="pl-PL"/>
        </w:rPr>
        <w:t>Załącznik nr 2</w:t>
      </w:r>
    </w:p>
    <w:p w14:paraId="2DBB26E9" w14:textId="77777777" w:rsidR="008A742E" w:rsidRPr="00E32C02"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E32C02">
        <w:rPr>
          <w:rFonts w:ascii="Arial" w:eastAsia="Times New Roman" w:hAnsi="Arial" w:cs="Times New Roman"/>
          <w:snapToGrid w:val="0"/>
          <w:sz w:val="24"/>
          <w:szCs w:val="20"/>
          <w:lang w:eastAsia="pl-PL"/>
        </w:rPr>
        <w:t xml:space="preserve">Wzór oświadczenia wykonawcy o braku podstaw do wykluczenia </w:t>
      </w:r>
      <w:r w:rsidRPr="00E32C02">
        <w:rPr>
          <w:rFonts w:ascii="Arial" w:eastAsia="Times New Roman" w:hAnsi="Arial" w:cs="Times New Roman"/>
          <w:snapToGrid w:val="0"/>
          <w:sz w:val="24"/>
          <w:szCs w:val="20"/>
          <w:lang w:eastAsia="pl-PL"/>
        </w:rPr>
        <w:br/>
        <w:t xml:space="preserve">z postępowania – </w:t>
      </w:r>
      <w:r w:rsidRPr="00E32C02">
        <w:rPr>
          <w:rFonts w:ascii="Arial" w:eastAsia="Times New Roman" w:hAnsi="Arial" w:cs="Times New Roman"/>
          <w:b/>
          <w:bCs/>
          <w:snapToGrid w:val="0"/>
          <w:sz w:val="24"/>
          <w:szCs w:val="20"/>
          <w:lang w:eastAsia="pl-PL"/>
        </w:rPr>
        <w:t>Załącznik nr 3</w:t>
      </w:r>
    </w:p>
    <w:p w14:paraId="7FD084B1" w14:textId="77777777" w:rsidR="008A742E" w:rsidRPr="00E32C02"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
          <w:bCs/>
          <w:snapToGrid w:val="0"/>
          <w:sz w:val="24"/>
          <w:szCs w:val="20"/>
          <w:lang w:eastAsia="pl-PL"/>
        </w:rPr>
      </w:pPr>
      <w:r w:rsidRPr="00E32C02">
        <w:rPr>
          <w:rFonts w:ascii="Arial" w:eastAsia="Times New Roman" w:hAnsi="Arial" w:cs="Times New Roman"/>
          <w:snapToGrid w:val="0"/>
          <w:sz w:val="24"/>
          <w:szCs w:val="20"/>
          <w:lang w:eastAsia="pl-PL"/>
        </w:rPr>
        <w:t>Wzór oświadczenie wykonawcy o spełnianiu warunków udziału w postępowaniu –</w:t>
      </w:r>
      <w:r w:rsidRPr="00E32C02">
        <w:rPr>
          <w:rFonts w:ascii="Arial" w:eastAsia="Times New Roman" w:hAnsi="Arial" w:cs="Times New Roman"/>
          <w:b/>
          <w:bCs/>
          <w:snapToGrid w:val="0"/>
          <w:sz w:val="24"/>
          <w:szCs w:val="20"/>
          <w:lang w:eastAsia="pl-PL"/>
        </w:rPr>
        <w:t xml:space="preserve"> Załącznik Nr 3A</w:t>
      </w:r>
    </w:p>
    <w:p w14:paraId="7D7F8883" w14:textId="77777777" w:rsidR="008A742E" w:rsidRPr="00E32C02"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E32C02">
        <w:rPr>
          <w:rFonts w:ascii="Arial" w:eastAsia="Times New Roman" w:hAnsi="Arial" w:cs="Times New Roman"/>
          <w:bCs/>
          <w:snapToGrid w:val="0"/>
          <w:sz w:val="24"/>
          <w:szCs w:val="20"/>
          <w:lang w:eastAsia="pl-PL"/>
        </w:rPr>
        <w:t xml:space="preserve">Wzór świadczenia o przynależności lub braku przynależności do grupy kapitałowej– </w:t>
      </w:r>
      <w:r w:rsidRPr="00E32C02">
        <w:rPr>
          <w:rFonts w:ascii="Arial" w:eastAsia="Times New Roman" w:hAnsi="Arial" w:cs="Times New Roman"/>
          <w:b/>
          <w:snapToGrid w:val="0"/>
          <w:sz w:val="24"/>
          <w:szCs w:val="20"/>
          <w:lang w:eastAsia="pl-PL"/>
        </w:rPr>
        <w:t>Załącznik nr 4</w:t>
      </w:r>
    </w:p>
    <w:p w14:paraId="20A50081" w14:textId="67BB9B5B" w:rsidR="008A742E" w:rsidRPr="00E32C02"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E32C02">
        <w:rPr>
          <w:rFonts w:ascii="Arial" w:eastAsia="Times New Roman" w:hAnsi="Arial" w:cs="Times New Roman"/>
          <w:bCs/>
          <w:snapToGrid w:val="0"/>
          <w:sz w:val="24"/>
          <w:szCs w:val="20"/>
          <w:lang w:eastAsia="pl-PL"/>
        </w:rPr>
        <w:t xml:space="preserve">Wzór Wykazu wykonanych </w:t>
      </w:r>
      <w:r w:rsidR="00D364EB">
        <w:rPr>
          <w:rFonts w:ascii="Arial" w:eastAsia="Times New Roman" w:hAnsi="Arial" w:cs="Times New Roman"/>
          <w:bCs/>
          <w:snapToGrid w:val="0"/>
          <w:sz w:val="24"/>
          <w:szCs w:val="20"/>
          <w:lang w:eastAsia="pl-PL"/>
        </w:rPr>
        <w:t>usług</w:t>
      </w:r>
      <w:r w:rsidRPr="00E32C02">
        <w:rPr>
          <w:rFonts w:ascii="Arial" w:eastAsia="Times New Roman" w:hAnsi="Arial" w:cs="Times New Roman"/>
          <w:bCs/>
          <w:snapToGrid w:val="0"/>
          <w:sz w:val="24"/>
          <w:szCs w:val="20"/>
          <w:lang w:eastAsia="pl-PL"/>
        </w:rPr>
        <w:t xml:space="preserve"> – </w:t>
      </w:r>
      <w:r w:rsidRPr="00E32C02">
        <w:rPr>
          <w:rFonts w:ascii="Arial" w:eastAsia="Times New Roman" w:hAnsi="Arial" w:cs="Times New Roman"/>
          <w:b/>
          <w:snapToGrid w:val="0"/>
          <w:sz w:val="24"/>
          <w:szCs w:val="20"/>
          <w:lang w:eastAsia="pl-PL"/>
        </w:rPr>
        <w:t>Załącznik nr 5</w:t>
      </w:r>
    </w:p>
    <w:p w14:paraId="75111287" w14:textId="5D6AF064" w:rsidR="008A742E" w:rsidRPr="00D364EB" w:rsidRDefault="008A742E"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E32C02">
        <w:rPr>
          <w:rFonts w:ascii="Arial" w:eastAsia="Times New Roman" w:hAnsi="Arial" w:cs="Times New Roman"/>
          <w:bCs/>
          <w:snapToGrid w:val="0"/>
          <w:sz w:val="24"/>
          <w:szCs w:val="20"/>
          <w:lang w:eastAsia="pl-PL"/>
        </w:rPr>
        <w:t>Projektowane  postanowienia umowy –</w:t>
      </w:r>
      <w:r w:rsidRPr="00E32C02">
        <w:rPr>
          <w:rFonts w:ascii="Arial" w:eastAsia="Times New Roman" w:hAnsi="Arial" w:cs="Times New Roman"/>
          <w:b/>
          <w:snapToGrid w:val="0"/>
          <w:sz w:val="24"/>
          <w:szCs w:val="20"/>
          <w:lang w:eastAsia="pl-PL"/>
        </w:rPr>
        <w:t xml:space="preserve"> Załącznik nr </w:t>
      </w:r>
      <w:bookmarkEnd w:id="3"/>
      <w:r w:rsidRPr="00E32C02">
        <w:rPr>
          <w:rFonts w:ascii="Arial" w:eastAsia="Times New Roman" w:hAnsi="Arial" w:cs="Times New Roman"/>
          <w:b/>
          <w:snapToGrid w:val="0"/>
          <w:sz w:val="24"/>
          <w:szCs w:val="20"/>
          <w:lang w:eastAsia="pl-PL"/>
        </w:rPr>
        <w:t>6</w:t>
      </w:r>
    </w:p>
    <w:p w14:paraId="6A950890" w14:textId="5044D44B" w:rsidR="00D364EB" w:rsidRPr="00E32C02" w:rsidRDefault="00D364EB" w:rsidP="008A742E">
      <w:pPr>
        <w:numPr>
          <w:ilvl w:val="0"/>
          <w:numId w:val="2"/>
        </w:numPr>
        <w:tabs>
          <w:tab w:val="left" w:pos="-2200"/>
        </w:tabs>
        <w:spacing w:before="60" w:after="0" w:line="266" w:lineRule="atLeast"/>
        <w:ind w:left="700" w:hanging="500"/>
        <w:jc w:val="both"/>
        <w:rPr>
          <w:rFonts w:ascii="Arial" w:eastAsia="Times New Roman" w:hAnsi="Arial" w:cs="Times New Roman"/>
          <w:bCs/>
          <w:snapToGrid w:val="0"/>
          <w:sz w:val="24"/>
          <w:szCs w:val="20"/>
          <w:lang w:eastAsia="pl-PL"/>
        </w:rPr>
      </w:pPr>
      <w:r w:rsidRPr="00D364EB">
        <w:rPr>
          <w:rFonts w:ascii="Arial" w:eastAsia="Times New Roman" w:hAnsi="Arial" w:cs="Times New Roman"/>
          <w:snapToGrid w:val="0"/>
          <w:sz w:val="24"/>
          <w:szCs w:val="20"/>
          <w:lang w:eastAsia="pl-PL"/>
        </w:rPr>
        <w:t>Oświadczenie</w:t>
      </w:r>
      <w:r>
        <w:rPr>
          <w:rFonts w:ascii="Arial" w:eastAsia="Times New Roman" w:hAnsi="Arial" w:cs="Times New Roman"/>
          <w:b/>
          <w:snapToGrid w:val="0"/>
          <w:sz w:val="24"/>
          <w:szCs w:val="20"/>
          <w:lang w:eastAsia="pl-PL"/>
        </w:rPr>
        <w:t xml:space="preserve"> – Załącznik nr</w:t>
      </w:r>
      <w:r w:rsidR="006D59F1">
        <w:rPr>
          <w:rFonts w:ascii="Arial" w:eastAsia="Times New Roman" w:hAnsi="Arial" w:cs="Times New Roman"/>
          <w:b/>
          <w:snapToGrid w:val="0"/>
          <w:sz w:val="24"/>
          <w:szCs w:val="20"/>
          <w:lang w:eastAsia="pl-PL"/>
        </w:rPr>
        <w:t xml:space="preserve"> </w:t>
      </w:r>
      <w:r>
        <w:rPr>
          <w:rFonts w:ascii="Arial" w:eastAsia="Times New Roman" w:hAnsi="Arial" w:cs="Times New Roman"/>
          <w:b/>
          <w:snapToGrid w:val="0"/>
          <w:sz w:val="24"/>
          <w:szCs w:val="20"/>
          <w:lang w:eastAsia="pl-PL"/>
        </w:rPr>
        <w:t>7</w:t>
      </w:r>
    </w:p>
    <w:p w14:paraId="2B00B1B1" w14:textId="77777777" w:rsidR="008A742E" w:rsidRPr="00475A1F" w:rsidRDefault="008A742E" w:rsidP="008A742E">
      <w:pPr>
        <w:spacing w:after="0" w:line="240" w:lineRule="auto"/>
        <w:rPr>
          <w:rFonts w:ascii="Arial" w:eastAsia="Times New Roman" w:hAnsi="Arial" w:cs="Arial"/>
          <w:snapToGrid w:val="0"/>
          <w:color w:val="FF0000"/>
          <w:szCs w:val="20"/>
          <w:lang w:eastAsia="pl-PL"/>
        </w:rPr>
      </w:pPr>
    </w:p>
    <w:p w14:paraId="1E51BC33" w14:textId="06354975" w:rsidR="002426FB" w:rsidRPr="00475A1F" w:rsidRDefault="002426FB" w:rsidP="008A742E">
      <w:pPr>
        <w:spacing w:after="0" w:line="240" w:lineRule="auto"/>
        <w:rPr>
          <w:rFonts w:ascii="Arial" w:eastAsia="Times New Roman" w:hAnsi="Arial" w:cs="Arial"/>
          <w:snapToGrid w:val="0"/>
          <w:color w:val="FF0000"/>
          <w:szCs w:val="20"/>
          <w:lang w:eastAsia="pl-PL"/>
        </w:rPr>
      </w:pPr>
    </w:p>
    <w:p w14:paraId="454FB6CA" w14:textId="763A5931" w:rsidR="00C16BF5" w:rsidRPr="00475A1F" w:rsidRDefault="00C16BF5" w:rsidP="008A742E">
      <w:pPr>
        <w:spacing w:after="0" w:line="240" w:lineRule="auto"/>
        <w:rPr>
          <w:rFonts w:ascii="Arial" w:eastAsia="Times New Roman" w:hAnsi="Arial" w:cs="Arial"/>
          <w:snapToGrid w:val="0"/>
          <w:color w:val="FF0000"/>
          <w:szCs w:val="20"/>
          <w:lang w:eastAsia="pl-PL"/>
        </w:rPr>
      </w:pPr>
    </w:p>
    <w:p w14:paraId="377CA98F" w14:textId="08515B2F" w:rsidR="00C16BF5" w:rsidRPr="00475A1F" w:rsidRDefault="00C16BF5" w:rsidP="008A742E">
      <w:pPr>
        <w:spacing w:after="0" w:line="240" w:lineRule="auto"/>
        <w:rPr>
          <w:rFonts w:ascii="Arial" w:eastAsia="Times New Roman" w:hAnsi="Arial" w:cs="Arial"/>
          <w:snapToGrid w:val="0"/>
          <w:color w:val="FF0000"/>
          <w:szCs w:val="20"/>
          <w:lang w:eastAsia="pl-PL"/>
        </w:rPr>
      </w:pPr>
    </w:p>
    <w:p w14:paraId="63460ECB" w14:textId="50204D62" w:rsidR="00C16BF5" w:rsidRPr="00475A1F" w:rsidRDefault="00C16BF5" w:rsidP="008A742E">
      <w:pPr>
        <w:spacing w:after="0" w:line="240" w:lineRule="auto"/>
        <w:rPr>
          <w:rFonts w:ascii="Arial" w:eastAsia="Times New Roman" w:hAnsi="Arial" w:cs="Arial"/>
          <w:snapToGrid w:val="0"/>
          <w:color w:val="FF0000"/>
          <w:szCs w:val="20"/>
          <w:lang w:eastAsia="pl-PL"/>
        </w:rPr>
      </w:pPr>
    </w:p>
    <w:p w14:paraId="02459B9F" w14:textId="77777777" w:rsidR="00B07D49" w:rsidRPr="00475A1F" w:rsidRDefault="00B07D49" w:rsidP="008A742E">
      <w:pPr>
        <w:spacing w:after="0" w:line="240" w:lineRule="auto"/>
        <w:rPr>
          <w:rFonts w:ascii="Arial" w:eastAsia="Times New Roman" w:hAnsi="Arial" w:cs="Arial"/>
          <w:snapToGrid w:val="0"/>
          <w:color w:val="FF0000"/>
          <w:szCs w:val="20"/>
          <w:lang w:eastAsia="pl-PL"/>
        </w:rPr>
      </w:pPr>
    </w:p>
    <w:p w14:paraId="10C39C5A" w14:textId="77777777" w:rsidR="00C16BF5" w:rsidRPr="00475A1F" w:rsidRDefault="00C16BF5" w:rsidP="008A742E">
      <w:pPr>
        <w:spacing w:after="0" w:line="240" w:lineRule="auto"/>
        <w:rPr>
          <w:rFonts w:ascii="Arial" w:eastAsia="Times New Roman" w:hAnsi="Arial" w:cs="Arial"/>
          <w:snapToGrid w:val="0"/>
          <w:color w:val="FF0000"/>
          <w:szCs w:val="20"/>
          <w:lang w:eastAsia="pl-PL"/>
        </w:rPr>
      </w:pPr>
    </w:p>
    <w:p w14:paraId="6145A2DA" w14:textId="77777777" w:rsidR="002426FB" w:rsidRPr="00475A1F" w:rsidRDefault="002426FB" w:rsidP="008A742E">
      <w:pPr>
        <w:spacing w:after="0" w:line="240" w:lineRule="auto"/>
        <w:rPr>
          <w:rFonts w:ascii="Arial" w:eastAsia="Times New Roman" w:hAnsi="Arial" w:cs="Arial"/>
          <w:snapToGrid w:val="0"/>
          <w:color w:val="FF0000"/>
          <w:szCs w:val="20"/>
          <w:lang w:eastAsia="pl-PL"/>
        </w:rPr>
      </w:pPr>
    </w:p>
    <w:sectPr w:rsidR="002426FB" w:rsidRPr="00475A1F"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6D59F1" w:rsidRDefault="006D59F1" w:rsidP="00ED1F90">
      <w:pPr>
        <w:spacing w:after="0" w:line="240" w:lineRule="auto"/>
      </w:pPr>
      <w:r>
        <w:separator/>
      </w:r>
    </w:p>
  </w:endnote>
  <w:endnote w:type="continuationSeparator" w:id="0">
    <w:p w14:paraId="63FD6A3F" w14:textId="77777777" w:rsidR="006D59F1" w:rsidRDefault="006D59F1"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296C218F" w:rsidR="006D59F1" w:rsidRDefault="006D59F1">
        <w:pPr>
          <w:pStyle w:val="Stopka"/>
          <w:jc w:val="right"/>
        </w:pPr>
        <w:r>
          <w:fldChar w:fldCharType="begin"/>
        </w:r>
        <w:r>
          <w:instrText>PAGE   \* MERGEFORMAT</w:instrText>
        </w:r>
        <w:r>
          <w:fldChar w:fldCharType="separate"/>
        </w:r>
        <w:r w:rsidR="001D0550">
          <w:rPr>
            <w:noProof/>
          </w:rPr>
          <w:t>25</w:t>
        </w:r>
        <w:r>
          <w:fldChar w:fldCharType="end"/>
        </w:r>
      </w:p>
    </w:sdtContent>
  </w:sdt>
  <w:p w14:paraId="5A28F24F" w14:textId="0086CFF3" w:rsidR="006D59F1" w:rsidRDefault="006D59F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6D59F1" w:rsidRDefault="006D59F1" w:rsidP="00ED1F90">
      <w:pPr>
        <w:spacing w:after="0" w:line="240" w:lineRule="auto"/>
      </w:pPr>
      <w:r>
        <w:separator/>
      </w:r>
    </w:p>
  </w:footnote>
  <w:footnote w:type="continuationSeparator" w:id="0">
    <w:p w14:paraId="024EBD1E" w14:textId="77777777" w:rsidR="006D59F1" w:rsidRDefault="006D59F1"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5B34" w14:textId="77777777" w:rsidR="006D59F1" w:rsidRPr="00F07F5B" w:rsidRDefault="006D59F1" w:rsidP="00525B52">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ZP/24/21/D8/R21/14/001/02</w:t>
    </w:r>
  </w:p>
  <w:p w14:paraId="4BCBC602" w14:textId="0DE166C5" w:rsidR="006D59F1" w:rsidRPr="00F07F5B" w:rsidRDefault="006D59F1" w:rsidP="00525B52">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7F73CA46" w:rsidR="006D59F1" w:rsidRPr="00F07F5B" w:rsidRDefault="006D59F1" w:rsidP="00F20D31">
    <w:pPr>
      <w:ind w:left="426" w:right="-108"/>
      <w:jc w:val="right"/>
      <w:rPr>
        <w:rFonts w:ascii="Arial" w:eastAsia="Times New Roman" w:hAnsi="Arial" w:cs="Arial"/>
        <w:sz w:val="24"/>
        <w:szCs w:val="24"/>
        <w:lang w:eastAsia="pl-PL"/>
      </w:rPr>
    </w:pPr>
    <w:r>
      <w:rPr>
        <w:rFonts w:ascii="Arial" w:hAnsi="Arial" w:cs="Arial"/>
        <w:b/>
        <w:sz w:val="24"/>
        <w:szCs w:val="24"/>
      </w:rPr>
      <w:t xml:space="preserve">Nr sprawy </w:t>
    </w:r>
    <w:r>
      <w:rPr>
        <w:rFonts w:ascii="Arial" w:eastAsia="Times New Roman" w:hAnsi="Arial" w:cs="Arial"/>
        <w:b/>
        <w:sz w:val="24"/>
        <w:szCs w:val="24"/>
        <w:lang w:eastAsia="pl-PL"/>
      </w:rPr>
      <w:t>ZP/24/21/D8/R21/14/001/02</w:t>
    </w:r>
  </w:p>
  <w:p w14:paraId="4D546059" w14:textId="77777777" w:rsidR="006D59F1" w:rsidRDefault="006D59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202C85A"/>
    <w:lvl w:ilvl="0">
      <w:start w:val="1"/>
      <w:numFmt w:val="decimal"/>
      <w:lvlText w:val="%1."/>
      <w:lvlJc w:val="left"/>
      <w:pPr>
        <w:ind w:left="1206" w:hanging="428"/>
      </w:pPr>
      <w:rPr>
        <w:rFonts w:ascii="Arial" w:eastAsia="Times New Roman" w:hAnsi="Arial" w:cs="Arial" w:hint="default"/>
        <w:b w:val="0"/>
        <w:bCs w:val="0"/>
        <w:i w:val="0"/>
        <w:iCs w:val="0"/>
        <w:color w:val="000009"/>
        <w:w w:val="100"/>
        <w:sz w:val="24"/>
        <w:szCs w:val="24"/>
      </w:rPr>
    </w:lvl>
    <w:lvl w:ilvl="1">
      <w:start w:val="1"/>
      <w:numFmt w:val="bullet"/>
      <w:lvlText w:val="•"/>
      <w:lvlJc w:val="left"/>
      <w:pPr>
        <w:ind w:left="2086" w:hanging="428"/>
      </w:pPr>
      <w:rPr>
        <w:rFonts w:ascii="Times New Roman"/>
      </w:rPr>
    </w:lvl>
    <w:lvl w:ilvl="2">
      <w:start w:val="1"/>
      <w:numFmt w:val="bullet"/>
      <w:lvlText w:val="•"/>
      <w:lvlJc w:val="left"/>
      <w:pPr>
        <w:ind w:left="2973" w:hanging="428"/>
      </w:pPr>
      <w:rPr>
        <w:rFonts w:ascii="Times New Roman"/>
      </w:rPr>
    </w:lvl>
    <w:lvl w:ilvl="3">
      <w:start w:val="1"/>
      <w:numFmt w:val="bullet"/>
      <w:lvlText w:val="•"/>
      <w:lvlJc w:val="left"/>
      <w:pPr>
        <w:ind w:left="3859" w:hanging="428"/>
      </w:pPr>
      <w:rPr>
        <w:rFonts w:ascii="Times New Roman"/>
      </w:rPr>
    </w:lvl>
    <w:lvl w:ilvl="4">
      <w:start w:val="1"/>
      <w:numFmt w:val="bullet"/>
      <w:lvlText w:val="•"/>
      <w:lvlJc w:val="left"/>
      <w:pPr>
        <w:ind w:left="4746" w:hanging="428"/>
      </w:pPr>
      <w:rPr>
        <w:rFonts w:ascii="Times New Roman"/>
      </w:rPr>
    </w:lvl>
    <w:lvl w:ilvl="5">
      <w:start w:val="1"/>
      <w:numFmt w:val="bullet"/>
      <w:lvlText w:val="•"/>
      <w:lvlJc w:val="left"/>
      <w:pPr>
        <w:ind w:left="5633" w:hanging="428"/>
      </w:pPr>
      <w:rPr>
        <w:rFonts w:ascii="Times New Roman"/>
      </w:rPr>
    </w:lvl>
    <w:lvl w:ilvl="6">
      <w:start w:val="1"/>
      <w:numFmt w:val="bullet"/>
      <w:lvlText w:val="•"/>
      <w:lvlJc w:val="left"/>
      <w:pPr>
        <w:ind w:left="6519" w:hanging="428"/>
      </w:pPr>
      <w:rPr>
        <w:rFonts w:ascii="Times New Roman"/>
      </w:rPr>
    </w:lvl>
    <w:lvl w:ilvl="7">
      <w:start w:val="1"/>
      <w:numFmt w:val="bullet"/>
      <w:lvlText w:val="•"/>
      <w:lvlJc w:val="left"/>
      <w:pPr>
        <w:ind w:left="7406" w:hanging="428"/>
      </w:pPr>
      <w:rPr>
        <w:rFonts w:ascii="Times New Roman"/>
      </w:rPr>
    </w:lvl>
    <w:lvl w:ilvl="8">
      <w:start w:val="1"/>
      <w:numFmt w:val="bullet"/>
      <w:lvlText w:val="•"/>
      <w:lvlJc w:val="left"/>
      <w:pPr>
        <w:ind w:left="8293" w:hanging="428"/>
      </w:pPr>
      <w:rPr>
        <w:rFonts w:ascii="Times New Roman"/>
      </w:rPr>
    </w:lvl>
  </w:abstractNum>
  <w:abstractNum w:abstractNumId="1" w15:restartNumberingAfterBreak="0">
    <w:nsid w:val="00000003"/>
    <w:multiLevelType w:val="multilevel"/>
    <w:tmpl w:val="9F564284"/>
    <w:lvl w:ilvl="0">
      <w:start w:val="1"/>
      <w:numFmt w:val="decimal"/>
      <w:lvlText w:val="%1)"/>
      <w:lvlJc w:val="left"/>
      <w:pPr>
        <w:ind w:left="1566" w:hanging="360"/>
      </w:pPr>
      <w:rPr>
        <w:rFonts w:ascii="Arial" w:hAnsi="Arial" w:cs="Arial" w:hint="default"/>
        <w:b w:val="0"/>
        <w:color w:val="000009"/>
        <w:sz w:val="24"/>
        <w:szCs w:val="24"/>
      </w:rPr>
    </w:lvl>
    <w:lvl w:ilvl="1">
      <w:start w:val="1"/>
      <w:numFmt w:val="lowerLetter"/>
      <w:lvlText w:val="%2."/>
      <w:lvlJc w:val="left"/>
      <w:pPr>
        <w:ind w:left="2286" w:hanging="360"/>
      </w:pPr>
      <w:rPr>
        <w:rFonts w:cs="Times New Roman"/>
      </w:rPr>
    </w:lvl>
    <w:lvl w:ilvl="2">
      <w:start w:val="1"/>
      <w:numFmt w:val="lowerRoman"/>
      <w:lvlText w:val="%2.%3."/>
      <w:lvlJc w:val="right"/>
      <w:pPr>
        <w:ind w:left="3006" w:hanging="180"/>
      </w:pPr>
      <w:rPr>
        <w:rFonts w:cs="Times New Roman"/>
      </w:rPr>
    </w:lvl>
    <w:lvl w:ilvl="3">
      <w:start w:val="1"/>
      <w:numFmt w:val="decimal"/>
      <w:lvlText w:val="%2.%3.%4."/>
      <w:lvlJc w:val="left"/>
      <w:pPr>
        <w:ind w:left="3726" w:hanging="360"/>
      </w:pPr>
      <w:rPr>
        <w:rFonts w:cs="Times New Roman"/>
      </w:rPr>
    </w:lvl>
    <w:lvl w:ilvl="4">
      <w:start w:val="1"/>
      <w:numFmt w:val="lowerLetter"/>
      <w:lvlText w:val="%2.%3.%4.%5."/>
      <w:lvlJc w:val="left"/>
      <w:pPr>
        <w:ind w:left="4446" w:hanging="360"/>
      </w:pPr>
      <w:rPr>
        <w:rFonts w:cs="Times New Roman"/>
      </w:rPr>
    </w:lvl>
    <w:lvl w:ilvl="5">
      <w:start w:val="1"/>
      <w:numFmt w:val="lowerRoman"/>
      <w:lvlText w:val="%2.%3.%4.%5.%6."/>
      <w:lvlJc w:val="right"/>
      <w:pPr>
        <w:ind w:left="5166" w:hanging="180"/>
      </w:pPr>
      <w:rPr>
        <w:rFonts w:cs="Times New Roman"/>
      </w:rPr>
    </w:lvl>
    <w:lvl w:ilvl="6">
      <w:start w:val="1"/>
      <w:numFmt w:val="decimal"/>
      <w:lvlText w:val="%2.%3.%4.%5.%6.%7."/>
      <w:lvlJc w:val="left"/>
      <w:pPr>
        <w:ind w:left="5886" w:hanging="360"/>
      </w:pPr>
      <w:rPr>
        <w:rFonts w:cs="Times New Roman"/>
      </w:rPr>
    </w:lvl>
    <w:lvl w:ilvl="7">
      <w:start w:val="1"/>
      <w:numFmt w:val="lowerLetter"/>
      <w:lvlText w:val="%2.%3.%4.%5.%6.%7.%8."/>
      <w:lvlJc w:val="left"/>
      <w:pPr>
        <w:ind w:left="6606" w:hanging="360"/>
      </w:pPr>
      <w:rPr>
        <w:rFonts w:cs="Times New Roman"/>
      </w:rPr>
    </w:lvl>
    <w:lvl w:ilvl="8">
      <w:start w:val="1"/>
      <w:numFmt w:val="lowerRoman"/>
      <w:lvlText w:val="%2.%3.%4.%5.%6.%7.%8.%9."/>
      <w:lvlJc w:val="right"/>
      <w:pPr>
        <w:ind w:left="7326" w:hanging="180"/>
      </w:pPr>
      <w:rPr>
        <w:rFonts w:cs="Times New Roman"/>
      </w:rPr>
    </w:lvl>
  </w:abstractNum>
  <w:abstractNum w:abstractNumId="2" w15:restartNumberingAfterBreak="0">
    <w:nsid w:val="00000004"/>
    <w:multiLevelType w:val="multilevel"/>
    <w:tmpl w:val="00000004"/>
    <w:lvl w:ilvl="0">
      <w:start w:val="1"/>
      <w:numFmt w:val="decimal"/>
      <w:lvlText w:val="%1."/>
      <w:lvlJc w:val="left"/>
      <w:pPr>
        <w:ind w:left="1211" w:hanging="360"/>
      </w:pPr>
      <w:rPr>
        <w:rFonts w:ascii="Arial Narrow" w:hAnsi="Arial Narrow" w:cs="Arial Narrow"/>
        <w:b w:val="0"/>
      </w:rPr>
    </w:lvl>
    <w:lvl w:ilvl="1">
      <w:start w:val="1"/>
      <w:numFmt w:val="lowerLetter"/>
      <w:lvlText w:val="%2."/>
      <w:lvlJc w:val="left"/>
      <w:pPr>
        <w:ind w:left="1931" w:hanging="360"/>
      </w:pPr>
      <w:rPr>
        <w:rFonts w:cs="Times New Roman"/>
      </w:rPr>
    </w:lvl>
    <w:lvl w:ilvl="2">
      <w:start w:val="1"/>
      <w:numFmt w:val="lowerRoman"/>
      <w:lvlText w:val="%2.%3."/>
      <w:lvlJc w:val="right"/>
      <w:pPr>
        <w:ind w:left="2651" w:hanging="180"/>
      </w:pPr>
      <w:rPr>
        <w:rFonts w:cs="Times New Roman"/>
      </w:rPr>
    </w:lvl>
    <w:lvl w:ilvl="3">
      <w:start w:val="1"/>
      <w:numFmt w:val="decimal"/>
      <w:lvlText w:val="%2.%3.%4."/>
      <w:lvlJc w:val="left"/>
      <w:pPr>
        <w:ind w:left="3371" w:hanging="360"/>
      </w:pPr>
      <w:rPr>
        <w:rFonts w:cs="Times New Roman"/>
      </w:rPr>
    </w:lvl>
    <w:lvl w:ilvl="4">
      <w:start w:val="1"/>
      <w:numFmt w:val="lowerLetter"/>
      <w:lvlText w:val="%2.%3.%4.%5."/>
      <w:lvlJc w:val="left"/>
      <w:pPr>
        <w:ind w:left="4091" w:hanging="360"/>
      </w:pPr>
      <w:rPr>
        <w:rFonts w:cs="Times New Roman"/>
      </w:rPr>
    </w:lvl>
    <w:lvl w:ilvl="5">
      <w:start w:val="1"/>
      <w:numFmt w:val="lowerRoman"/>
      <w:lvlText w:val="%2.%3.%4.%5.%6."/>
      <w:lvlJc w:val="right"/>
      <w:pPr>
        <w:ind w:left="4811" w:hanging="180"/>
      </w:pPr>
      <w:rPr>
        <w:rFonts w:cs="Times New Roman"/>
      </w:rPr>
    </w:lvl>
    <w:lvl w:ilvl="6">
      <w:start w:val="1"/>
      <w:numFmt w:val="decimal"/>
      <w:lvlText w:val="%2.%3.%4.%5.%6.%7."/>
      <w:lvlJc w:val="left"/>
      <w:pPr>
        <w:ind w:left="5531" w:hanging="360"/>
      </w:pPr>
      <w:rPr>
        <w:rFonts w:cs="Times New Roman"/>
      </w:rPr>
    </w:lvl>
    <w:lvl w:ilvl="7">
      <w:start w:val="1"/>
      <w:numFmt w:val="lowerLetter"/>
      <w:lvlText w:val="%2.%3.%4.%5.%6.%7.%8."/>
      <w:lvlJc w:val="left"/>
      <w:pPr>
        <w:ind w:left="6251" w:hanging="360"/>
      </w:pPr>
      <w:rPr>
        <w:rFonts w:cs="Times New Roman"/>
      </w:rPr>
    </w:lvl>
    <w:lvl w:ilvl="8">
      <w:start w:val="1"/>
      <w:numFmt w:val="lowerRoman"/>
      <w:lvlText w:val="%2.%3.%4.%5.%6.%7.%8.%9."/>
      <w:lvlJc w:val="right"/>
      <w:pPr>
        <w:ind w:left="6971" w:hanging="180"/>
      </w:pPr>
      <w:rPr>
        <w:rFonts w:cs="Times New Roman"/>
      </w:rPr>
    </w:lvl>
  </w:abstractNum>
  <w:abstractNum w:abstractNumId="3"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15:restartNumberingAfterBreak="0">
    <w:nsid w:val="0BFA158C"/>
    <w:multiLevelType w:val="hybridMultilevel"/>
    <w:tmpl w:val="0A88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1" w15:restartNumberingAfterBreak="0">
    <w:nsid w:val="128B1291"/>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8"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2"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4"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6"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7"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6363924"/>
    <w:multiLevelType w:val="hybridMultilevel"/>
    <w:tmpl w:val="90BACFFC"/>
    <w:lvl w:ilvl="0" w:tplc="750CBE24">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4"/>
  </w:num>
  <w:num w:numId="3">
    <w:abstractNumId w:val="41"/>
  </w:num>
  <w:num w:numId="4">
    <w:abstractNumId w:val="13"/>
  </w:num>
  <w:num w:numId="5">
    <w:abstractNumId w:val="42"/>
  </w:num>
  <w:num w:numId="6">
    <w:abstractNumId w:val="20"/>
  </w:num>
  <w:num w:numId="7">
    <w:abstractNumId w:val="19"/>
  </w:num>
  <w:num w:numId="8">
    <w:abstractNumId w:val="47"/>
  </w:num>
  <w:num w:numId="9">
    <w:abstractNumId w:val="51"/>
  </w:num>
  <w:num w:numId="10">
    <w:abstractNumId w:val="34"/>
  </w:num>
  <w:num w:numId="11">
    <w:abstractNumId w:val="9"/>
  </w:num>
  <w:num w:numId="12">
    <w:abstractNumId w:val="24"/>
  </w:num>
  <w:num w:numId="13">
    <w:abstractNumId w:val="48"/>
  </w:num>
  <w:num w:numId="14">
    <w:abstractNumId w:val="27"/>
  </w:num>
  <w:num w:numId="15">
    <w:abstractNumId w:val="30"/>
  </w:num>
  <w:num w:numId="16">
    <w:abstractNumId w:val="35"/>
  </w:num>
  <w:num w:numId="17">
    <w:abstractNumId w:val="10"/>
  </w:num>
  <w:num w:numId="18">
    <w:abstractNumId w:val="5"/>
  </w:num>
  <w:num w:numId="19">
    <w:abstractNumId w:val="18"/>
  </w:num>
  <w:num w:numId="20">
    <w:abstractNumId w:val="40"/>
  </w:num>
  <w:num w:numId="21">
    <w:abstractNumId w:val="39"/>
  </w:num>
  <w:num w:numId="22">
    <w:abstractNumId w:val="29"/>
  </w:num>
  <w:num w:numId="23">
    <w:abstractNumId w:val="16"/>
  </w:num>
  <w:num w:numId="24">
    <w:abstractNumId w:val="22"/>
  </w:num>
  <w:num w:numId="25">
    <w:abstractNumId w:val="50"/>
  </w:num>
  <w:num w:numId="26">
    <w:abstractNumId w:val="37"/>
  </w:num>
  <w:num w:numId="27">
    <w:abstractNumId w:val="46"/>
  </w:num>
  <w:num w:numId="28">
    <w:abstractNumId w:val="3"/>
  </w:num>
  <w:num w:numId="29">
    <w:abstractNumId w:val="52"/>
  </w:num>
  <w:num w:numId="30">
    <w:abstractNumId w:val="32"/>
  </w:num>
  <w:num w:numId="31">
    <w:abstractNumId w:val="33"/>
  </w:num>
  <w:num w:numId="32">
    <w:abstractNumId w:val="21"/>
  </w:num>
  <w:num w:numId="33">
    <w:abstractNumId w:val="45"/>
  </w:num>
  <w:num w:numId="34">
    <w:abstractNumId w:val="25"/>
  </w:num>
  <w:num w:numId="35">
    <w:abstractNumId w:val="28"/>
  </w:num>
  <w:num w:numId="36">
    <w:abstractNumId w:val="23"/>
  </w:num>
  <w:num w:numId="37">
    <w:abstractNumId w:val="55"/>
  </w:num>
  <w:num w:numId="38">
    <w:abstractNumId w:val="12"/>
  </w:num>
  <w:num w:numId="39">
    <w:abstractNumId w:val="26"/>
  </w:num>
  <w:num w:numId="40">
    <w:abstractNumId w:val="43"/>
  </w:num>
  <w:num w:numId="41">
    <w:abstractNumId w:val="8"/>
  </w:num>
  <w:num w:numId="42">
    <w:abstractNumId w:val="44"/>
  </w:num>
  <w:num w:numId="43">
    <w:abstractNumId w:val="53"/>
  </w:num>
  <w:num w:numId="44">
    <w:abstractNumId w:val="7"/>
  </w:num>
  <w:num w:numId="45">
    <w:abstractNumId w:val="4"/>
  </w:num>
  <w:num w:numId="46">
    <w:abstractNumId w:val="31"/>
  </w:num>
  <w:num w:numId="47">
    <w:abstractNumId w:val="38"/>
  </w:num>
  <w:num w:numId="48">
    <w:abstractNumId w:val="36"/>
  </w:num>
  <w:num w:numId="49">
    <w:abstractNumId w:val="15"/>
  </w:num>
  <w:num w:numId="50">
    <w:abstractNumId w:val="14"/>
  </w:num>
  <w:num w:numId="51">
    <w:abstractNumId w:val="17"/>
  </w:num>
  <w:num w:numId="52">
    <w:abstractNumId w:val="0"/>
    <w:lvlOverride w:ilvl="0">
      <w:startOverride w:val="1"/>
    </w:lvlOverride>
    <w:lvlOverride w:ilvl="1"/>
    <w:lvlOverride w:ilvl="2"/>
    <w:lvlOverride w:ilvl="3"/>
    <w:lvlOverride w:ilvl="4"/>
    <w:lvlOverride w:ilvl="5"/>
    <w:lvlOverride w:ilvl="6"/>
    <w:lvlOverride w:ilvl="7"/>
    <w:lvlOverride w:ilvl="8"/>
  </w:num>
  <w:num w:numId="53">
    <w:abstractNumId w:val="1"/>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14206"/>
    <w:rsid w:val="0002499E"/>
    <w:rsid w:val="00025EB0"/>
    <w:rsid w:val="00037218"/>
    <w:rsid w:val="00041AA0"/>
    <w:rsid w:val="00061C2C"/>
    <w:rsid w:val="00091912"/>
    <w:rsid w:val="000A6873"/>
    <w:rsid w:val="000B1B04"/>
    <w:rsid w:val="000B6E86"/>
    <w:rsid w:val="000C28A1"/>
    <w:rsid w:val="000C4890"/>
    <w:rsid w:val="000C6D5F"/>
    <w:rsid w:val="000D2D15"/>
    <w:rsid w:val="000E34DF"/>
    <w:rsid w:val="00111C4F"/>
    <w:rsid w:val="00127DF6"/>
    <w:rsid w:val="00127E2F"/>
    <w:rsid w:val="00132EE2"/>
    <w:rsid w:val="00142B88"/>
    <w:rsid w:val="00147E66"/>
    <w:rsid w:val="001539C7"/>
    <w:rsid w:val="00154304"/>
    <w:rsid w:val="001A780F"/>
    <w:rsid w:val="001B68C7"/>
    <w:rsid w:val="001C2F7D"/>
    <w:rsid w:val="001C77A1"/>
    <w:rsid w:val="001D0550"/>
    <w:rsid w:val="001E2C3F"/>
    <w:rsid w:val="001E3AC7"/>
    <w:rsid w:val="0022374B"/>
    <w:rsid w:val="00223C1F"/>
    <w:rsid w:val="002426FB"/>
    <w:rsid w:val="0024535B"/>
    <w:rsid w:val="00246E48"/>
    <w:rsid w:val="00252205"/>
    <w:rsid w:val="00252CAA"/>
    <w:rsid w:val="002545FC"/>
    <w:rsid w:val="00260058"/>
    <w:rsid w:val="00260A55"/>
    <w:rsid w:val="0027003C"/>
    <w:rsid w:val="002965A9"/>
    <w:rsid w:val="002A41F9"/>
    <w:rsid w:val="002D1445"/>
    <w:rsid w:val="002E08DE"/>
    <w:rsid w:val="002E7AB4"/>
    <w:rsid w:val="002F0BF0"/>
    <w:rsid w:val="0030399B"/>
    <w:rsid w:val="00345081"/>
    <w:rsid w:val="0036549D"/>
    <w:rsid w:val="00377B32"/>
    <w:rsid w:val="00383DB7"/>
    <w:rsid w:val="003A4500"/>
    <w:rsid w:val="003B0A53"/>
    <w:rsid w:val="003C0B5D"/>
    <w:rsid w:val="003C1023"/>
    <w:rsid w:val="003F29C5"/>
    <w:rsid w:val="003F5337"/>
    <w:rsid w:val="0041305D"/>
    <w:rsid w:val="0042549E"/>
    <w:rsid w:val="00431917"/>
    <w:rsid w:val="00443F44"/>
    <w:rsid w:val="00445A53"/>
    <w:rsid w:val="00446C12"/>
    <w:rsid w:val="00475A1F"/>
    <w:rsid w:val="00480AD1"/>
    <w:rsid w:val="004D4E64"/>
    <w:rsid w:val="00522F81"/>
    <w:rsid w:val="00525B52"/>
    <w:rsid w:val="00541387"/>
    <w:rsid w:val="005872B0"/>
    <w:rsid w:val="00591E30"/>
    <w:rsid w:val="006000DD"/>
    <w:rsid w:val="00624F03"/>
    <w:rsid w:val="006649B0"/>
    <w:rsid w:val="00677939"/>
    <w:rsid w:val="00682161"/>
    <w:rsid w:val="00693615"/>
    <w:rsid w:val="00694E23"/>
    <w:rsid w:val="00697597"/>
    <w:rsid w:val="006B2EBD"/>
    <w:rsid w:val="006B35AA"/>
    <w:rsid w:val="006C4499"/>
    <w:rsid w:val="006D26A2"/>
    <w:rsid w:val="006D59F1"/>
    <w:rsid w:val="006D5DC6"/>
    <w:rsid w:val="006E56FB"/>
    <w:rsid w:val="00703962"/>
    <w:rsid w:val="007205B6"/>
    <w:rsid w:val="00743896"/>
    <w:rsid w:val="007543B8"/>
    <w:rsid w:val="00764A78"/>
    <w:rsid w:val="0077595B"/>
    <w:rsid w:val="00790E37"/>
    <w:rsid w:val="00793E27"/>
    <w:rsid w:val="007B79D3"/>
    <w:rsid w:val="007C2072"/>
    <w:rsid w:val="007D6A12"/>
    <w:rsid w:val="007E10DE"/>
    <w:rsid w:val="00807F1E"/>
    <w:rsid w:val="00817089"/>
    <w:rsid w:val="00823BD9"/>
    <w:rsid w:val="00855365"/>
    <w:rsid w:val="008A742E"/>
    <w:rsid w:val="008B261B"/>
    <w:rsid w:val="008B427F"/>
    <w:rsid w:val="008C4D2D"/>
    <w:rsid w:val="008C6CBE"/>
    <w:rsid w:val="00924D3E"/>
    <w:rsid w:val="00947DE5"/>
    <w:rsid w:val="00980567"/>
    <w:rsid w:val="00994300"/>
    <w:rsid w:val="009B29A5"/>
    <w:rsid w:val="009C6ABE"/>
    <w:rsid w:val="009D0AC0"/>
    <w:rsid w:val="009E02FE"/>
    <w:rsid w:val="00A006C0"/>
    <w:rsid w:val="00A233CF"/>
    <w:rsid w:val="00A50357"/>
    <w:rsid w:val="00A650D4"/>
    <w:rsid w:val="00A91391"/>
    <w:rsid w:val="00AC6B69"/>
    <w:rsid w:val="00AD362D"/>
    <w:rsid w:val="00B04FF2"/>
    <w:rsid w:val="00B06915"/>
    <w:rsid w:val="00B07D49"/>
    <w:rsid w:val="00B15C84"/>
    <w:rsid w:val="00B574BC"/>
    <w:rsid w:val="00B57E89"/>
    <w:rsid w:val="00B71A3D"/>
    <w:rsid w:val="00B74B6D"/>
    <w:rsid w:val="00B75C33"/>
    <w:rsid w:val="00B774ED"/>
    <w:rsid w:val="00BA7CA2"/>
    <w:rsid w:val="00BE20CC"/>
    <w:rsid w:val="00BE23E2"/>
    <w:rsid w:val="00C03A84"/>
    <w:rsid w:val="00C16BF5"/>
    <w:rsid w:val="00C2492F"/>
    <w:rsid w:val="00C71953"/>
    <w:rsid w:val="00C73549"/>
    <w:rsid w:val="00C959B8"/>
    <w:rsid w:val="00CA053E"/>
    <w:rsid w:val="00CA054F"/>
    <w:rsid w:val="00CA5486"/>
    <w:rsid w:val="00CC004B"/>
    <w:rsid w:val="00CD33BB"/>
    <w:rsid w:val="00CE4302"/>
    <w:rsid w:val="00D364EB"/>
    <w:rsid w:val="00D40083"/>
    <w:rsid w:val="00D470A8"/>
    <w:rsid w:val="00D777C8"/>
    <w:rsid w:val="00D84CD9"/>
    <w:rsid w:val="00D90228"/>
    <w:rsid w:val="00D93E18"/>
    <w:rsid w:val="00D95FC3"/>
    <w:rsid w:val="00D96377"/>
    <w:rsid w:val="00DD29ED"/>
    <w:rsid w:val="00DD7709"/>
    <w:rsid w:val="00DE549D"/>
    <w:rsid w:val="00E027E8"/>
    <w:rsid w:val="00E13816"/>
    <w:rsid w:val="00E32C02"/>
    <w:rsid w:val="00E45A30"/>
    <w:rsid w:val="00E46937"/>
    <w:rsid w:val="00E46B94"/>
    <w:rsid w:val="00E73761"/>
    <w:rsid w:val="00E8617F"/>
    <w:rsid w:val="00E94142"/>
    <w:rsid w:val="00EA4B4B"/>
    <w:rsid w:val="00EA4BCE"/>
    <w:rsid w:val="00EA4E1B"/>
    <w:rsid w:val="00EA6C9A"/>
    <w:rsid w:val="00ED1F90"/>
    <w:rsid w:val="00ED28C3"/>
    <w:rsid w:val="00EE5BCC"/>
    <w:rsid w:val="00F0255B"/>
    <w:rsid w:val="00F07F5B"/>
    <w:rsid w:val="00F20D31"/>
    <w:rsid w:val="00F23888"/>
    <w:rsid w:val="00F3502B"/>
    <w:rsid w:val="00F41F29"/>
    <w:rsid w:val="00F42939"/>
    <w:rsid w:val="00F510A3"/>
    <w:rsid w:val="00F85E4F"/>
    <w:rsid w:val="00F921E0"/>
    <w:rsid w:val="00F92607"/>
    <w:rsid w:val="00FD447F"/>
    <w:rsid w:val="00FD4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E027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2266">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 w:id="19494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4D13-FE77-4EDC-9B0B-742F4D6C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26</Pages>
  <Words>9688</Words>
  <Characters>58132</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138</cp:revision>
  <cp:lastPrinted>2021-07-20T11:35:00Z</cp:lastPrinted>
  <dcterms:created xsi:type="dcterms:W3CDTF">2021-11-10T13:22:00Z</dcterms:created>
  <dcterms:modified xsi:type="dcterms:W3CDTF">2022-01-17T07:38:00Z</dcterms:modified>
</cp:coreProperties>
</file>