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AE3" w:rsidRPr="00B77210" w:rsidRDefault="00EF3AE3" w:rsidP="00EF3AE3">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EF3AE3" w:rsidRPr="00B77210" w:rsidRDefault="00EF3AE3" w:rsidP="00EF3AE3">
      <w:pPr>
        <w:shd w:val="clear" w:color="auto" w:fill="FFFFFF"/>
        <w:tabs>
          <w:tab w:val="left" w:pos="2055"/>
        </w:tabs>
        <w:suppressAutoHyphens/>
        <w:spacing w:after="120" w:line="288" w:lineRule="auto"/>
        <w:contextualSpacing/>
        <w:jc w:val="center"/>
        <w:rPr>
          <w:rFonts w:eastAsia="Times New Roman" w:cs="Tahoma"/>
          <w:b/>
          <w:sz w:val="22"/>
          <w:szCs w:val="22"/>
        </w:rPr>
      </w:pPr>
      <w:r w:rsidRPr="00B77210">
        <w:rPr>
          <w:rFonts w:eastAsia="Times New Roman" w:cs="Tahoma"/>
          <w:b/>
          <w:sz w:val="22"/>
          <w:szCs w:val="22"/>
        </w:rPr>
        <w:t>CUW Gminy Wiązownica</w:t>
      </w:r>
    </w:p>
    <w:p w:rsidR="00EF3AE3" w:rsidRPr="00B77210" w:rsidRDefault="00EF3AE3" w:rsidP="00EF3AE3">
      <w:pPr>
        <w:shd w:val="clear" w:color="auto" w:fill="FFFFFF"/>
        <w:tabs>
          <w:tab w:val="left" w:pos="2055"/>
        </w:tabs>
        <w:suppressAutoHyphens/>
        <w:spacing w:after="120" w:line="288" w:lineRule="auto"/>
        <w:contextualSpacing/>
        <w:jc w:val="center"/>
        <w:rPr>
          <w:rFonts w:eastAsia="Times New Roman" w:cs="Tahoma"/>
          <w:b/>
          <w:sz w:val="22"/>
          <w:szCs w:val="22"/>
        </w:rPr>
      </w:pPr>
      <w:r w:rsidRPr="00B77210">
        <w:rPr>
          <w:rFonts w:eastAsia="Times New Roman" w:cs="Tahoma"/>
          <w:b/>
          <w:sz w:val="22"/>
          <w:szCs w:val="22"/>
        </w:rPr>
        <w:t>ul. Warszawska 15, 37-522 Wiązownica</w:t>
      </w:r>
    </w:p>
    <w:p w:rsidR="00EF3AE3" w:rsidRPr="00EF3AE3" w:rsidRDefault="00EF3AE3" w:rsidP="00EF3AE3">
      <w:pPr>
        <w:shd w:val="clear" w:color="auto" w:fill="FFFFFF"/>
        <w:tabs>
          <w:tab w:val="left" w:pos="2055"/>
        </w:tabs>
        <w:suppressAutoHyphens/>
        <w:spacing w:after="120" w:line="288" w:lineRule="auto"/>
        <w:contextualSpacing/>
        <w:jc w:val="center"/>
        <w:rPr>
          <w:rFonts w:eastAsia="Times New Roman" w:cs="Tahoma"/>
          <w:sz w:val="22"/>
          <w:szCs w:val="22"/>
        </w:rPr>
      </w:pPr>
    </w:p>
    <w:p w:rsidR="00EF3AE3" w:rsidRPr="00EF3AE3" w:rsidRDefault="00EF3AE3" w:rsidP="00EF3AE3">
      <w:pPr>
        <w:shd w:val="clear" w:color="auto" w:fill="FFFFFF"/>
        <w:suppressAutoHyphens/>
        <w:spacing w:after="120" w:line="288" w:lineRule="auto"/>
        <w:contextualSpacing/>
        <w:jc w:val="center"/>
        <w:rPr>
          <w:rFonts w:eastAsia="Times New Roman" w:cs="Tahoma"/>
          <w:sz w:val="22"/>
          <w:szCs w:val="22"/>
        </w:rPr>
      </w:pPr>
      <w:r w:rsidRPr="00EF3AE3">
        <w:rPr>
          <w:rFonts w:eastAsia="Times New Roman" w:cs="Tahoma"/>
          <w:noProof/>
          <w:sz w:val="22"/>
          <w:szCs w:val="22"/>
          <w:lang w:eastAsia="pl-PL"/>
        </w:rPr>
        <w:drawing>
          <wp:inline distT="0" distB="0" distL="0" distR="0">
            <wp:extent cx="1152525" cy="12668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1266825"/>
                    </a:xfrm>
                    <a:prstGeom prst="rect">
                      <a:avLst/>
                    </a:prstGeom>
                    <a:noFill/>
                    <a:ln>
                      <a:noFill/>
                    </a:ln>
                  </pic:spPr>
                </pic:pic>
              </a:graphicData>
            </a:graphic>
          </wp:inline>
        </w:drawing>
      </w:r>
    </w:p>
    <w:p w:rsidR="00EF3AE3" w:rsidRPr="00EF3AE3" w:rsidRDefault="00EF3AE3" w:rsidP="00EF3AE3">
      <w:pPr>
        <w:widowControl w:val="0"/>
        <w:suppressAutoHyphens/>
        <w:spacing w:after="120" w:line="288" w:lineRule="auto"/>
        <w:contextualSpacing/>
        <w:jc w:val="center"/>
        <w:rPr>
          <w:rFonts w:eastAsia="Times New Roman" w:cs="Tahoma"/>
          <w:sz w:val="22"/>
          <w:szCs w:val="22"/>
          <w:lang w:eastAsia="ar-SA"/>
        </w:rPr>
      </w:pPr>
    </w:p>
    <w:p w:rsidR="00EF3AE3" w:rsidRPr="00EF3AE3" w:rsidRDefault="00EF3AE3" w:rsidP="00EF3AE3">
      <w:pPr>
        <w:autoSpaceDE w:val="0"/>
        <w:autoSpaceDN w:val="0"/>
        <w:adjustRightInd w:val="0"/>
        <w:spacing w:line="240" w:lineRule="auto"/>
        <w:ind w:left="1418" w:hanging="1418"/>
        <w:jc w:val="both"/>
        <w:rPr>
          <w:rFonts w:eastAsia="Times New Roman" w:cs="Times New Roman"/>
          <w:sz w:val="24"/>
          <w:szCs w:val="24"/>
          <w:lang w:eastAsia="pl-PL"/>
        </w:rPr>
      </w:pPr>
    </w:p>
    <w:p w:rsidR="00EF3AE3" w:rsidRPr="00EF3AE3" w:rsidRDefault="00EF3AE3" w:rsidP="00EF3AE3">
      <w:pPr>
        <w:autoSpaceDE w:val="0"/>
        <w:autoSpaceDN w:val="0"/>
        <w:adjustRightInd w:val="0"/>
        <w:spacing w:line="240" w:lineRule="auto"/>
        <w:rPr>
          <w:rFonts w:cs="Tahoma"/>
          <w:sz w:val="24"/>
          <w:szCs w:val="24"/>
        </w:rPr>
      </w:pPr>
    </w:p>
    <w:p w:rsidR="00EF3AE3" w:rsidRPr="00B77210" w:rsidRDefault="00EF3AE3" w:rsidP="00EF3AE3">
      <w:pPr>
        <w:autoSpaceDE w:val="0"/>
        <w:autoSpaceDN w:val="0"/>
        <w:adjustRightInd w:val="0"/>
        <w:spacing w:line="240" w:lineRule="auto"/>
        <w:jc w:val="center"/>
        <w:rPr>
          <w:rFonts w:cs="Tahoma"/>
          <w:b/>
        </w:rPr>
      </w:pPr>
      <w:r w:rsidRPr="00B77210">
        <w:rPr>
          <w:rFonts w:cs="Tahoma"/>
          <w:b/>
          <w:bCs/>
        </w:rPr>
        <w:t>SPECYFIKACJA WARUNKÓW ZAMÓWIENIA</w:t>
      </w:r>
    </w:p>
    <w:p w:rsidR="00EF3AE3" w:rsidRPr="00B77210" w:rsidRDefault="00EF3AE3" w:rsidP="00EF3AE3">
      <w:pPr>
        <w:spacing w:after="160"/>
        <w:jc w:val="center"/>
        <w:rPr>
          <w:rFonts w:cs="Tahoma"/>
          <w:b/>
          <w:sz w:val="18"/>
          <w:szCs w:val="18"/>
        </w:rPr>
      </w:pPr>
      <w:r w:rsidRPr="00B77210">
        <w:rPr>
          <w:rFonts w:cs="Tahoma"/>
          <w:b/>
          <w:sz w:val="18"/>
          <w:szCs w:val="18"/>
        </w:rPr>
        <w:t>zwana dalej "SWZ"</w:t>
      </w:r>
    </w:p>
    <w:p w:rsidR="00EF3AE3" w:rsidRPr="00B77210" w:rsidRDefault="00EF3AE3" w:rsidP="00EF3AE3">
      <w:pPr>
        <w:autoSpaceDE w:val="0"/>
        <w:autoSpaceDN w:val="0"/>
        <w:adjustRightInd w:val="0"/>
        <w:spacing w:line="240" w:lineRule="auto"/>
        <w:rPr>
          <w:rFonts w:cs="Tahoma"/>
          <w:b/>
          <w:sz w:val="24"/>
          <w:szCs w:val="24"/>
        </w:rPr>
      </w:pPr>
    </w:p>
    <w:p w:rsidR="00EF3AE3" w:rsidRPr="00EF3AE3" w:rsidRDefault="00EF3AE3" w:rsidP="00EF3AE3">
      <w:pPr>
        <w:autoSpaceDE w:val="0"/>
        <w:autoSpaceDN w:val="0"/>
        <w:adjustRightInd w:val="0"/>
        <w:spacing w:line="240" w:lineRule="auto"/>
        <w:rPr>
          <w:rFonts w:cs="Tahoma"/>
          <w:sz w:val="28"/>
          <w:szCs w:val="28"/>
        </w:rPr>
      </w:pPr>
    </w:p>
    <w:p w:rsidR="00EF3AE3" w:rsidRPr="00EF3AE3" w:rsidRDefault="00EF3AE3" w:rsidP="00EF3AE3">
      <w:pPr>
        <w:autoSpaceDE w:val="0"/>
        <w:autoSpaceDN w:val="0"/>
        <w:adjustRightInd w:val="0"/>
        <w:spacing w:line="240" w:lineRule="auto"/>
        <w:jc w:val="center"/>
        <w:rPr>
          <w:rFonts w:cs="Tahoma"/>
          <w:sz w:val="22"/>
          <w:szCs w:val="22"/>
        </w:rPr>
      </w:pPr>
      <w:r w:rsidRPr="00EF3AE3">
        <w:rPr>
          <w:rFonts w:cs="Tahoma"/>
          <w:sz w:val="22"/>
          <w:szCs w:val="22"/>
        </w:rPr>
        <w:t xml:space="preserve">w postępowaniu o udzielenie zamówienia publicznego prowadzonym  w trybie podstawowym   o wartości zamówienia nie przekraczającej progów unijnych określonych w art. 3 ustawy z 11 września 2019 r. - Prawo zamówień publicznych (tj. Dz. U. z 2021 r. poz. 1129 z </w:t>
      </w:r>
      <w:proofErr w:type="spellStart"/>
      <w:r w:rsidRPr="00EF3AE3">
        <w:rPr>
          <w:rFonts w:cs="Tahoma"/>
          <w:sz w:val="22"/>
          <w:szCs w:val="22"/>
        </w:rPr>
        <w:t>późn</w:t>
      </w:r>
      <w:proofErr w:type="spellEnd"/>
      <w:r w:rsidRPr="00EF3AE3">
        <w:rPr>
          <w:rFonts w:cs="Tahoma"/>
          <w:sz w:val="22"/>
          <w:szCs w:val="22"/>
        </w:rPr>
        <w:t>. zm.) – zwanej dalej "Pzp."</w:t>
      </w:r>
    </w:p>
    <w:p w:rsidR="00EF3AE3" w:rsidRPr="00EF3AE3" w:rsidRDefault="00EF3AE3" w:rsidP="00EF3AE3">
      <w:pPr>
        <w:autoSpaceDE w:val="0"/>
        <w:autoSpaceDN w:val="0"/>
        <w:adjustRightInd w:val="0"/>
        <w:spacing w:line="240" w:lineRule="auto"/>
        <w:jc w:val="center"/>
        <w:rPr>
          <w:rFonts w:cs="Tahoma"/>
          <w:sz w:val="22"/>
          <w:szCs w:val="22"/>
        </w:rPr>
      </w:pPr>
      <w:r w:rsidRPr="00EF3AE3">
        <w:rPr>
          <w:rFonts w:cs="Tahoma"/>
          <w:sz w:val="22"/>
          <w:szCs w:val="22"/>
        </w:rPr>
        <w:t xml:space="preserve"> </w:t>
      </w:r>
    </w:p>
    <w:p w:rsidR="00EF3AE3" w:rsidRPr="00EF3AE3" w:rsidRDefault="00EF3AE3" w:rsidP="00EF3AE3">
      <w:pPr>
        <w:autoSpaceDE w:val="0"/>
        <w:autoSpaceDN w:val="0"/>
        <w:adjustRightInd w:val="0"/>
        <w:spacing w:line="240" w:lineRule="auto"/>
        <w:rPr>
          <w:rFonts w:cs="Tahoma"/>
          <w:sz w:val="22"/>
          <w:szCs w:val="22"/>
        </w:rPr>
      </w:pPr>
    </w:p>
    <w:p w:rsidR="00EF3AE3" w:rsidRPr="00EF3AE3" w:rsidRDefault="00EF3AE3" w:rsidP="00EF3AE3">
      <w:pPr>
        <w:autoSpaceDE w:val="0"/>
        <w:autoSpaceDN w:val="0"/>
        <w:adjustRightInd w:val="0"/>
        <w:spacing w:line="240" w:lineRule="auto"/>
        <w:ind w:left="567" w:hanging="567"/>
        <w:jc w:val="both"/>
        <w:rPr>
          <w:rFonts w:cs="Tahoma"/>
          <w:bCs/>
          <w:sz w:val="22"/>
          <w:szCs w:val="22"/>
        </w:rPr>
      </w:pPr>
      <w:r w:rsidRPr="00EF3AE3">
        <w:rPr>
          <w:rFonts w:cs="Tahoma"/>
          <w:sz w:val="22"/>
          <w:szCs w:val="22"/>
        </w:rPr>
        <w:t xml:space="preserve">na </w:t>
      </w:r>
      <w:r w:rsidRPr="00EF3AE3">
        <w:rPr>
          <w:rFonts w:cs="Tahoma"/>
          <w:bCs/>
          <w:sz w:val="22"/>
          <w:szCs w:val="22"/>
        </w:rPr>
        <w:t xml:space="preserve">realizację zamówienia </w:t>
      </w:r>
      <w:proofErr w:type="spellStart"/>
      <w:r w:rsidRPr="00EF3AE3">
        <w:rPr>
          <w:rFonts w:cs="Tahoma"/>
          <w:bCs/>
          <w:sz w:val="22"/>
          <w:szCs w:val="22"/>
        </w:rPr>
        <w:t>pn</w:t>
      </w:r>
      <w:proofErr w:type="spellEnd"/>
      <w:r w:rsidRPr="00EF3AE3">
        <w:rPr>
          <w:rFonts w:cs="Tahoma"/>
          <w:bCs/>
          <w:sz w:val="22"/>
          <w:szCs w:val="22"/>
        </w:rPr>
        <w:t xml:space="preserve">:  </w:t>
      </w:r>
    </w:p>
    <w:p w:rsidR="00EF3AE3" w:rsidRPr="00EF3AE3" w:rsidRDefault="00EF3AE3" w:rsidP="00EF3AE3">
      <w:pPr>
        <w:autoSpaceDE w:val="0"/>
        <w:autoSpaceDN w:val="0"/>
        <w:adjustRightInd w:val="0"/>
        <w:spacing w:line="240" w:lineRule="auto"/>
        <w:ind w:left="567" w:hanging="567"/>
        <w:jc w:val="both"/>
        <w:rPr>
          <w:rFonts w:cs="Tahoma"/>
          <w:bCs/>
          <w:sz w:val="22"/>
          <w:szCs w:val="22"/>
        </w:rPr>
      </w:pPr>
    </w:p>
    <w:p w:rsidR="00B77210" w:rsidRDefault="00EF3AE3" w:rsidP="00EF3AE3">
      <w:pPr>
        <w:autoSpaceDE w:val="0"/>
        <w:autoSpaceDN w:val="0"/>
        <w:adjustRightInd w:val="0"/>
        <w:spacing w:line="240" w:lineRule="auto"/>
        <w:jc w:val="center"/>
        <w:rPr>
          <w:rFonts w:eastAsia="Times New Roman" w:cs="Arial"/>
          <w:b/>
          <w:sz w:val="24"/>
          <w:szCs w:val="24"/>
          <w:lang w:eastAsia="pl-PL"/>
        </w:rPr>
      </w:pPr>
      <w:r w:rsidRPr="00B77210">
        <w:rPr>
          <w:rFonts w:eastAsia="Times New Roman" w:cs="Arial"/>
          <w:b/>
          <w:sz w:val="24"/>
          <w:szCs w:val="24"/>
          <w:lang w:eastAsia="pl-PL"/>
        </w:rPr>
        <w:t xml:space="preserve">Świadczenie usług asystenta osobistego osoby niepełnosprawnej w 2022 r. </w:t>
      </w:r>
    </w:p>
    <w:p w:rsidR="00EF3AE3" w:rsidRPr="00B77210" w:rsidRDefault="00EF3AE3" w:rsidP="00EF3AE3">
      <w:pPr>
        <w:autoSpaceDE w:val="0"/>
        <w:autoSpaceDN w:val="0"/>
        <w:adjustRightInd w:val="0"/>
        <w:spacing w:line="240" w:lineRule="auto"/>
        <w:jc w:val="center"/>
        <w:rPr>
          <w:rFonts w:cs="Tahoma"/>
          <w:b/>
          <w:bCs/>
          <w:sz w:val="24"/>
          <w:szCs w:val="24"/>
        </w:rPr>
      </w:pPr>
      <w:r w:rsidRPr="00B77210">
        <w:rPr>
          <w:rFonts w:eastAsia="Times New Roman" w:cs="Arial"/>
          <w:b/>
          <w:sz w:val="24"/>
          <w:szCs w:val="24"/>
          <w:lang w:eastAsia="pl-PL"/>
        </w:rPr>
        <w:t xml:space="preserve">w ramach programu Asystent osobisty osoby </w:t>
      </w:r>
      <w:r w:rsidR="00391107">
        <w:rPr>
          <w:rFonts w:eastAsia="Times New Roman" w:cs="Arial"/>
          <w:b/>
          <w:sz w:val="24"/>
          <w:szCs w:val="24"/>
          <w:lang w:eastAsia="pl-PL"/>
        </w:rPr>
        <w:t>niepełnosprawnej – edycja 2022”</w:t>
      </w:r>
    </w:p>
    <w:p w:rsidR="00EF3AE3" w:rsidRPr="00B77210" w:rsidRDefault="00EF3AE3" w:rsidP="00EF3AE3">
      <w:pPr>
        <w:autoSpaceDE w:val="0"/>
        <w:autoSpaceDN w:val="0"/>
        <w:adjustRightInd w:val="0"/>
        <w:spacing w:line="240" w:lineRule="auto"/>
        <w:rPr>
          <w:rFonts w:cs="Tahoma"/>
          <w:b/>
          <w:bCs/>
          <w:sz w:val="22"/>
          <w:szCs w:val="22"/>
        </w:rPr>
      </w:pPr>
    </w:p>
    <w:p w:rsidR="00EF3AE3" w:rsidRPr="00EF3AE3" w:rsidRDefault="00EF3AE3" w:rsidP="00EF3AE3">
      <w:pPr>
        <w:autoSpaceDE w:val="0"/>
        <w:autoSpaceDN w:val="0"/>
        <w:adjustRightInd w:val="0"/>
        <w:spacing w:line="240" w:lineRule="auto"/>
        <w:rPr>
          <w:rFonts w:cs="Tahoma"/>
          <w:bCs/>
          <w:sz w:val="22"/>
          <w:szCs w:val="22"/>
        </w:rPr>
      </w:pPr>
    </w:p>
    <w:p w:rsidR="00EF3AE3" w:rsidRDefault="00EF3AE3" w:rsidP="00EF3AE3">
      <w:pPr>
        <w:autoSpaceDE w:val="0"/>
        <w:autoSpaceDN w:val="0"/>
        <w:adjustRightInd w:val="0"/>
        <w:spacing w:line="240" w:lineRule="auto"/>
        <w:rPr>
          <w:rFonts w:cs="Tahoma"/>
          <w:sz w:val="22"/>
          <w:szCs w:val="22"/>
        </w:rPr>
      </w:pPr>
    </w:p>
    <w:p w:rsidR="00B77210" w:rsidRPr="00EF3AE3" w:rsidRDefault="00B77210" w:rsidP="00EF3AE3">
      <w:pPr>
        <w:autoSpaceDE w:val="0"/>
        <w:autoSpaceDN w:val="0"/>
        <w:adjustRightInd w:val="0"/>
        <w:spacing w:line="240" w:lineRule="auto"/>
        <w:rPr>
          <w:rFonts w:cs="Tahoma"/>
          <w:sz w:val="22"/>
          <w:szCs w:val="22"/>
        </w:rPr>
      </w:pPr>
    </w:p>
    <w:p w:rsidR="00EF3AE3" w:rsidRPr="00EF3AE3" w:rsidRDefault="00EF3AE3" w:rsidP="00EF3AE3">
      <w:pPr>
        <w:suppressAutoHyphens/>
        <w:spacing w:after="120" w:line="288" w:lineRule="auto"/>
        <w:contextualSpacing/>
        <w:jc w:val="center"/>
        <w:rPr>
          <w:rFonts w:eastAsia="Times New Roman" w:cs="Times New Roman"/>
          <w:sz w:val="22"/>
          <w:szCs w:val="22"/>
          <w:u w:val="single"/>
          <w:lang w:eastAsia="ar-SA"/>
        </w:rPr>
      </w:pPr>
      <w:r w:rsidRPr="00EF3AE3">
        <w:rPr>
          <w:rFonts w:cs="Tahoma"/>
          <w:bCs/>
          <w:sz w:val="22"/>
          <w:szCs w:val="22"/>
        </w:rPr>
        <w:t xml:space="preserve">                       </w:t>
      </w:r>
      <w:r w:rsidRPr="00EF3AE3">
        <w:rPr>
          <w:rFonts w:cs="Tahoma"/>
          <w:bCs/>
          <w:sz w:val="22"/>
          <w:szCs w:val="22"/>
        </w:rPr>
        <w:tab/>
      </w:r>
      <w:r w:rsidRPr="00EF3AE3">
        <w:rPr>
          <w:rFonts w:cs="Tahoma"/>
          <w:bCs/>
          <w:sz w:val="22"/>
          <w:szCs w:val="22"/>
        </w:rPr>
        <w:tab/>
      </w:r>
      <w:r w:rsidRPr="00EF3AE3">
        <w:rPr>
          <w:rFonts w:cs="Tahoma"/>
          <w:bCs/>
          <w:sz w:val="22"/>
          <w:szCs w:val="22"/>
        </w:rPr>
        <w:tab/>
      </w:r>
      <w:r w:rsidRPr="00EF3AE3">
        <w:rPr>
          <w:rFonts w:cs="Tahoma"/>
          <w:bCs/>
          <w:sz w:val="22"/>
          <w:szCs w:val="22"/>
        </w:rPr>
        <w:tab/>
      </w:r>
      <w:r w:rsidRPr="00EF3AE3">
        <w:rPr>
          <w:rFonts w:cs="Tahoma"/>
          <w:bCs/>
          <w:sz w:val="22"/>
          <w:szCs w:val="22"/>
        </w:rPr>
        <w:tab/>
      </w:r>
      <w:r w:rsidRPr="00EF3AE3">
        <w:rPr>
          <w:rFonts w:eastAsia="Times New Roman" w:cs="Times New Roman"/>
          <w:sz w:val="22"/>
          <w:szCs w:val="22"/>
          <w:u w:val="single"/>
          <w:lang w:eastAsia="ar-SA"/>
        </w:rPr>
        <w:t>Zatwierdzam:</w:t>
      </w:r>
    </w:p>
    <w:p w:rsidR="00EF3AE3" w:rsidRPr="00B77210" w:rsidRDefault="0093260C" w:rsidP="00EF3AE3">
      <w:pPr>
        <w:suppressAutoHyphens/>
        <w:spacing w:after="120" w:line="240" w:lineRule="auto"/>
        <w:ind w:left="3540" w:firstLine="708"/>
        <w:contextualSpacing/>
        <w:jc w:val="center"/>
        <w:rPr>
          <w:rFonts w:eastAsia="Times New Roman" w:cs="Times New Roman"/>
          <w:b/>
          <w:sz w:val="22"/>
          <w:szCs w:val="22"/>
          <w:lang w:eastAsia="ar-SA"/>
        </w:rPr>
      </w:pPr>
      <w:r w:rsidRPr="00B77210">
        <w:rPr>
          <w:rFonts w:eastAsia="Times New Roman" w:cs="Times New Roman"/>
          <w:b/>
          <w:sz w:val="22"/>
          <w:szCs w:val="22"/>
          <w:lang w:eastAsia="ar-SA"/>
        </w:rPr>
        <w:t>Kierownik CUW</w:t>
      </w:r>
    </w:p>
    <w:p w:rsidR="00EF3AE3" w:rsidRPr="00B77210" w:rsidRDefault="0093260C" w:rsidP="00EF3AE3">
      <w:pPr>
        <w:suppressAutoHyphens/>
        <w:spacing w:after="120" w:line="240" w:lineRule="auto"/>
        <w:ind w:left="2832" w:firstLine="708"/>
        <w:contextualSpacing/>
        <w:jc w:val="center"/>
        <w:rPr>
          <w:rFonts w:eastAsia="Times New Roman" w:cs="Times New Roman"/>
          <w:b/>
          <w:sz w:val="22"/>
          <w:szCs w:val="22"/>
          <w:lang w:eastAsia="ar-SA"/>
        </w:rPr>
      </w:pPr>
      <w:r w:rsidRPr="00B77210">
        <w:rPr>
          <w:rFonts w:eastAsia="Times New Roman" w:cs="Times New Roman"/>
          <w:b/>
          <w:sz w:val="22"/>
          <w:szCs w:val="22"/>
          <w:lang w:eastAsia="ar-SA"/>
        </w:rPr>
        <w:t xml:space="preserve">         </w:t>
      </w:r>
      <w:r w:rsidR="00B77210">
        <w:rPr>
          <w:rFonts w:eastAsia="Times New Roman" w:cs="Times New Roman"/>
          <w:b/>
          <w:sz w:val="22"/>
          <w:szCs w:val="22"/>
          <w:lang w:eastAsia="ar-SA"/>
        </w:rPr>
        <w:t xml:space="preserve"> </w:t>
      </w:r>
      <w:r w:rsidRPr="00B77210">
        <w:rPr>
          <w:rFonts w:eastAsia="Times New Roman" w:cs="Times New Roman"/>
          <w:b/>
          <w:sz w:val="22"/>
          <w:szCs w:val="22"/>
          <w:lang w:eastAsia="ar-SA"/>
        </w:rPr>
        <w:t>Małgorzata Karakuła</w:t>
      </w:r>
    </w:p>
    <w:p w:rsidR="00EF3AE3" w:rsidRPr="00EF3AE3" w:rsidRDefault="00EF3AE3" w:rsidP="00EF3AE3">
      <w:pPr>
        <w:suppressAutoHyphens/>
        <w:spacing w:after="120" w:line="240" w:lineRule="auto"/>
        <w:ind w:left="2832" w:firstLine="708"/>
        <w:contextualSpacing/>
        <w:jc w:val="center"/>
        <w:rPr>
          <w:rFonts w:eastAsia="Times New Roman" w:cs="Times New Roman"/>
          <w:i/>
          <w:sz w:val="22"/>
          <w:szCs w:val="22"/>
          <w:lang w:eastAsia="ar-SA"/>
        </w:rPr>
      </w:pPr>
    </w:p>
    <w:p w:rsidR="00EF3AE3" w:rsidRPr="00EF3AE3" w:rsidRDefault="00EF3AE3" w:rsidP="00EF3AE3">
      <w:pPr>
        <w:suppressAutoHyphens/>
        <w:spacing w:after="120" w:line="288" w:lineRule="auto"/>
        <w:ind w:left="3540" w:firstLine="708"/>
        <w:contextualSpacing/>
        <w:jc w:val="center"/>
        <w:rPr>
          <w:rFonts w:eastAsia="Times New Roman" w:cs="Times New Roman"/>
          <w:i/>
          <w:sz w:val="16"/>
          <w:szCs w:val="16"/>
          <w:lang w:eastAsia="ar-SA"/>
        </w:rPr>
      </w:pPr>
      <w:r w:rsidRPr="00EF3AE3">
        <w:rPr>
          <w:rFonts w:eastAsia="Times New Roman" w:cs="Times New Roman"/>
          <w:i/>
          <w:sz w:val="16"/>
          <w:szCs w:val="16"/>
          <w:lang w:eastAsia="ar-SA"/>
        </w:rPr>
        <w:t>……………………………………………………………</w:t>
      </w:r>
    </w:p>
    <w:p w:rsidR="004027C8" w:rsidRDefault="004027C8" w:rsidP="00EF3AE3">
      <w:pPr>
        <w:suppressAutoHyphens/>
        <w:spacing w:after="120" w:line="288" w:lineRule="auto"/>
        <w:ind w:left="2832" w:firstLine="708"/>
        <w:contextualSpacing/>
        <w:jc w:val="center"/>
        <w:rPr>
          <w:rFonts w:eastAsia="Times New Roman" w:cs="Times New Roman"/>
          <w:i/>
          <w:sz w:val="16"/>
          <w:szCs w:val="16"/>
          <w:lang w:eastAsia="ar-SA"/>
        </w:rPr>
      </w:pPr>
    </w:p>
    <w:p w:rsidR="004027C8" w:rsidRDefault="004027C8" w:rsidP="00EF3AE3">
      <w:pPr>
        <w:suppressAutoHyphens/>
        <w:spacing w:after="120" w:line="288" w:lineRule="auto"/>
        <w:ind w:left="2832" w:firstLine="708"/>
        <w:contextualSpacing/>
        <w:jc w:val="center"/>
        <w:rPr>
          <w:rFonts w:eastAsia="Times New Roman" w:cs="Times New Roman"/>
          <w:i/>
          <w:sz w:val="16"/>
          <w:szCs w:val="16"/>
          <w:lang w:eastAsia="ar-SA"/>
        </w:rPr>
      </w:pPr>
    </w:p>
    <w:p w:rsidR="004027C8" w:rsidRDefault="004027C8" w:rsidP="00EF3AE3">
      <w:pPr>
        <w:suppressAutoHyphens/>
        <w:spacing w:after="120" w:line="288" w:lineRule="auto"/>
        <w:ind w:left="2832" w:firstLine="708"/>
        <w:contextualSpacing/>
        <w:jc w:val="center"/>
        <w:rPr>
          <w:rFonts w:eastAsia="Times New Roman" w:cs="Times New Roman"/>
          <w:i/>
          <w:sz w:val="16"/>
          <w:szCs w:val="16"/>
          <w:lang w:eastAsia="ar-SA"/>
        </w:rPr>
      </w:pPr>
    </w:p>
    <w:p w:rsidR="004027C8" w:rsidRDefault="004027C8" w:rsidP="00EF3AE3">
      <w:pPr>
        <w:suppressAutoHyphens/>
        <w:spacing w:after="120" w:line="288" w:lineRule="auto"/>
        <w:ind w:left="2832" w:firstLine="708"/>
        <w:contextualSpacing/>
        <w:jc w:val="center"/>
        <w:rPr>
          <w:rFonts w:eastAsia="Times New Roman" w:cs="Times New Roman"/>
          <w:i/>
          <w:sz w:val="16"/>
          <w:szCs w:val="16"/>
          <w:lang w:eastAsia="ar-SA"/>
        </w:rPr>
      </w:pPr>
    </w:p>
    <w:p w:rsidR="00EF3AE3" w:rsidRPr="00EF3AE3" w:rsidRDefault="00EF3AE3" w:rsidP="00EF3AE3">
      <w:pPr>
        <w:suppressAutoHyphens/>
        <w:spacing w:after="120" w:line="288" w:lineRule="auto"/>
        <w:ind w:left="2832" w:firstLine="708"/>
        <w:contextualSpacing/>
        <w:jc w:val="center"/>
        <w:rPr>
          <w:rFonts w:eastAsia="Times New Roman" w:cs="Times New Roman"/>
          <w:i/>
          <w:sz w:val="16"/>
          <w:szCs w:val="16"/>
          <w:lang w:eastAsia="ar-SA"/>
        </w:rPr>
      </w:pPr>
      <w:r w:rsidRPr="00EF3AE3">
        <w:rPr>
          <w:rFonts w:eastAsia="Times New Roman" w:cs="Times New Roman"/>
          <w:i/>
          <w:sz w:val="16"/>
          <w:szCs w:val="16"/>
          <w:lang w:eastAsia="ar-SA"/>
        </w:rPr>
        <w:t xml:space="preserve">         </w:t>
      </w:r>
    </w:p>
    <w:p w:rsidR="00EF3AE3" w:rsidRPr="00EF3AE3" w:rsidRDefault="00EF3AE3" w:rsidP="00EF3AE3">
      <w:pPr>
        <w:autoSpaceDE w:val="0"/>
        <w:autoSpaceDN w:val="0"/>
        <w:adjustRightInd w:val="0"/>
        <w:spacing w:line="240" w:lineRule="auto"/>
        <w:jc w:val="center"/>
        <w:rPr>
          <w:rFonts w:cs="Tahoma"/>
          <w:bCs/>
          <w:sz w:val="22"/>
          <w:szCs w:val="22"/>
        </w:rPr>
      </w:pPr>
      <w:r w:rsidRPr="00EF3AE3">
        <w:rPr>
          <w:rFonts w:cs="Tahoma"/>
          <w:bCs/>
          <w:sz w:val="22"/>
          <w:szCs w:val="22"/>
        </w:rPr>
        <w:t xml:space="preserve">                                                                                           </w:t>
      </w:r>
    </w:p>
    <w:p w:rsidR="00EF3AE3" w:rsidRPr="00EF3AE3" w:rsidRDefault="00EF3AE3" w:rsidP="00EF3AE3">
      <w:pPr>
        <w:autoSpaceDE w:val="0"/>
        <w:autoSpaceDN w:val="0"/>
        <w:adjustRightInd w:val="0"/>
        <w:spacing w:line="240" w:lineRule="auto"/>
        <w:jc w:val="center"/>
        <w:rPr>
          <w:rFonts w:cs="Tahoma"/>
          <w:sz w:val="18"/>
          <w:szCs w:val="18"/>
        </w:rPr>
      </w:pPr>
      <w:r w:rsidRPr="00EF3AE3">
        <w:rPr>
          <w:rFonts w:cs="Tahoma"/>
          <w:bCs/>
          <w:sz w:val="18"/>
          <w:szCs w:val="18"/>
        </w:rPr>
        <w:t xml:space="preserve">Postępowanie prowadzone jest w formie elektronicznej na platformie zakupowej zamawiającego pod adresem:  </w:t>
      </w:r>
      <w:hyperlink r:id="rId6" w:history="1">
        <w:r w:rsidRPr="00EF3AE3">
          <w:rPr>
            <w:rStyle w:val="Hipercze"/>
            <w:rFonts w:cs="Tahoma"/>
            <w:spacing w:val="1"/>
            <w:sz w:val="18"/>
            <w:szCs w:val="18"/>
            <w:lang w:eastAsia="ar-SA"/>
          </w:rPr>
          <w:t>https://platformazakupowa.pl/wiazownica</w:t>
        </w:r>
      </w:hyperlink>
    </w:p>
    <w:p w:rsidR="00EF3AE3" w:rsidRPr="00EF3AE3" w:rsidRDefault="00EF3AE3" w:rsidP="00EF3AE3">
      <w:pPr>
        <w:autoSpaceDE w:val="0"/>
        <w:autoSpaceDN w:val="0"/>
        <w:adjustRightInd w:val="0"/>
        <w:spacing w:line="240" w:lineRule="auto"/>
        <w:rPr>
          <w:rFonts w:cs="Tahoma"/>
          <w:bCs/>
          <w:sz w:val="22"/>
          <w:szCs w:val="22"/>
        </w:rPr>
      </w:pPr>
    </w:p>
    <w:p w:rsidR="00EF3AE3" w:rsidRPr="00EF3AE3" w:rsidRDefault="00EF3AE3" w:rsidP="00EF3AE3">
      <w:pPr>
        <w:autoSpaceDE w:val="0"/>
        <w:autoSpaceDN w:val="0"/>
        <w:adjustRightInd w:val="0"/>
        <w:spacing w:line="240" w:lineRule="auto"/>
        <w:rPr>
          <w:rFonts w:cs="Tahoma"/>
          <w:bCs/>
          <w:sz w:val="22"/>
          <w:szCs w:val="22"/>
        </w:rPr>
      </w:pPr>
    </w:p>
    <w:p w:rsidR="008C7850" w:rsidRDefault="00EF3AE3" w:rsidP="004027C8">
      <w:pPr>
        <w:autoSpaceDE w:val="0"/>
        <w:autoSpaceDN w:val="0"/>
        <w:adjustRightInd w:val="0"/>
        <w:spacing w:line="240" w:lineRule="auto"/>
        <w:jc w:val="center"/>
        <w:rPr>
          <w:rFonts w:cs="Tahoma"/>
          <w:bCs/>
          <w:sz w:val="22"/>
          <w:szCs w:val="22"/>
        </w:rPr>
      </w:pPr>
      <w:r w:rsidRPr="00EF3AE3">
        <w:rPr>
          <w:rFonts w:cs="Tahoma"/>
          <w:bCs/>
          <w:sz w:val="22"/>
          <w:szCs w:val="22"/>
        </w:rPr>
        <w:t>Wiązownica, d</w:t>
      </w:r>
      <w:r w:rsidR="002A30CB">
        <w:rPr>
          <w:rFonts w:cs="Tahoma"/>
          <w:bCs/>
          <w:sz w:val="22"/>
          <w:szCs w:val="22"/>
        </w:rPr>
        <w:t>nia 24</w:t>
      </w:r>
      <w:r w:rsidR="004027C8">
        <w:rPr>
          <w:rFonts w:cs="Tahoma"/>
          <w:bCs/>
          <w:sz w:val="22"/>
          <w:szCs w:val="22"/>
        </w:rPr>
        <w:t>.03</w:t>
      </w:r>
      <w:r w:rsidRPr="00EF3AE3">
        <w:rPr>
          <w:rFonts w:cs="Tahoma"/>
          <w:bCs/>
          <w:sz w:val="22"/>
          <w:szCs w:val="22"/>
        </w:rPr>
        <w:t>.2022 r.</w:t>
      </w:r>
    </w:p>
    <w:p w:rsidR="004027C8" w:rsidRDefault="004027C8" w:rsidP="004027C8">
      <w:pPr>
        <w:autoSpaceDE w:val="0"/>
        <w:autoSpaceDN w:val="0"/>
        <w:adjustRightInd w:val="0"/>
        <w:spacing w:line="240" w:lineRule="auto"/>
        <w:jc w:val="center"/>
        <w:rPr>
          <w:rFonts w:cs="Tahoma"/>
          <w:bCs/>
          <w:sz w:val="22"/>
          <w:szCs w:val="22"/>
        </w:rPr>
      </w:pPr>
    </w:p>
    <w:p w:rsidR="008C7850" w:rsidRPr="00EF3AE3" w:rsidRDefault="008C7850" w:rsidP="00EF3AE3">
      <w:pPr>
        <w:autoSpaceDE w:val="0"/>
        <w:autoSpaceDN w:val="0"/>
        <w:adjustRightInd w:val="0"/>
        <w:spacing w:line="240" w:lineRule="auto"/>
        <w:jc w:val="center"/>
        <w:rPr>
          <w:rFonts w:cs="Tahoma"/>
          <w:bCs/>
          <w:sz w:val="22"/>
          <w:szCs w:val="22"/>
        </w:rPr>
      </w:pPr>
    </w:p>
    <w:p w:rsidR="00EF3AE3" w:rsidRPr="004027C8" w:rsidRDefault="00EF3AE3" w:rsidP="00EF3AE3">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027C8">
        <w:rPr>
          <w:rFonts w:eastAsia="Times New Roman" w:cs="Tahoma"/>
          <w:b/>
          <w:smallCaps/>
          <w:sz w:val="22"/>
          <w:szCs w:val="22"/>
          <w:u w:val="thick"/>
          <w:lang w:eastAsia="ar-SA"/>
        </w:rPr>
        <w:lastRenderedPageBreak/>
        <w:t>Rozdział I</w:t>
      </w:r>
    </w:p>
    <w:p w:rsidR="00EF3AE3" w:rsidRPr="004027C8" w:rsidRDefault="00EF3AE3" w:rsidP="00EF3AE3">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4027C8">
        <w:rPr>
          <w:rFonts w:eastAsia="Times New Roman" w:cs="Tahoma"/>
          <w:b/>
          <w:sz w:val="22"/>
          <w:szCs w:val="22"/>
          <w:u w:val="thick"/>
          <w:lang w:eastAsia="ar-SA"/>
        </w:rPr>
        <w:t>Informacje ogólne o zamawiającym</w:t>
      </w:r>
    </w:p>
    <w:p w:rsidR="00EF3AE3" w:rsidRPr="00EF3AE3" w:rsidRDefault="00EF3AE3" w:rsidP="00EF3AE3">
      <w:pPr>
        <w:spacing w:line="240" w:lineRule="auto"/>
        <w:rPr>
          <w:rFonts w:eastAsia="Times New Roman" w:cs="Tahoma"/>
          <w:sz w:val="22"/>
          <w:szCs w:val="22"/>
          <w:lang w:eastAsia="ar-SA"/>
        </w:rPr>
      </w:pPr>
    </w:p>
    <w:p w:rsidR="00EF3AE3" w:rsidRPr="00EF3AE3" w:rsidRDefault="00EF3AE3" w:rsidP="00EF3AE3">
      <w:pPr>
        <w:widowControl w:val="0"/>
        <w:numPr>
          <w:ilvl w:val="1"/>
          <w:numId w:val="2"/>
        </w:numPr>
        <w:suppressAutoHyphens/>
        <w:autoSpaceDE w:val="0"/>
        <w:autoSpaceDN w:val="0"/>
        <w:adjustRightInd w:val="0"/>
        <w:spacing w:before="240" w:after="120" w:line="240" w:lineRule="auto"/>
        <w:ind w:left="567" w:right="11" w:hanging="567"/>
        <w:contextualSpacing/>
        <w:jc w:val="both"/>
        <w:rPr>
          <w:rFonts w:eastAsia="Times New Roman" w:cs="Tahoma"/>
          <w:sz w:val="22"/>
          <w:szCs w:val="22"/>
          <w:lang w:eastAsia="ar-SA"/>
        </w:rPr>
      </w:pPr>
      <w:r w:rsidRPr="00EF3AE3">
        <w:rPr>
          <w:rFonts w:eastAsia="Times New Roman" w:cs="Tahoma"/>
          <w:sz w:val="22"/>
          <w:szCs w:val="22"/>
          <w:lang w:eastAsia="ar-SA"/>
        </w:rPr>
        <w:t>Dane Zamawiającego:</w:t>
      </w:r>
    </w:p>
    <w:p w:rsidR="00EF3AE3" w:rsidRPr="00EF3AE3" w:rsidRDefault="00EF3AE3" w:rsidP="00EF3AE3">
      <w:pPr>
        <w:shd w:val="clear" w:color="auto" w:fill="FFFFFF"/>
        <w:suppressAutoHyphens/>
        <w:spacing w:after="120" w:line="240" w:lineRule="auto"/>
        <w:contextualSpacing/>
        <w:rPr>
          <w:rFonts w:eastAsia="Times New Roman" w:cs="Tahoma"/>
          <w:sz w:val="22"/>
          <w:szCs w:val="22"/>
        </w:rPr>
      </w:pPr>
      <w:r w:rsidRPr="00EF3AE3">
        <w:rPr>
          <w:rFonts w:cs="Tahoma"/>
          <w:sz w:val="22"/>
          <w:szCs w:val="22"/>
          <w:lang w:eastAsia="ar-SA"/>
        </w:rPr>
        <w:t xml:space="preserve">          Nazwa</w:t>
      </w:r>
      <w:r w:rsidRPr="00EF3AE3">
        <w:rPr>
          <w:rFonts w:cs="Tahoma"/>
          <w:sz w:val="22"/>
          <w:szCs w:val="22"/>
          <w:lang w:eastAsia="ar-SA"/>
        </w:rPr>
        <w:tab/>
      </w:r>
      <w:r w:rsidRPr="00EF3AE3">
        <w:rPr>
          <w:rFonts w:cs="Tahoma"/>
          <w:sz w:val="22"/>
          <w:szCs w:val="22"/>
          <w:lang w:eastAsia="ar-SA"/>
        </w:rPr>
        <w:tab/>
      </w:r>
      <w:r w:rsidRPr="00EF3AE3">
        <w:rPr>
          <w:rFonts w:cs="Tahoma"/>
          <w:sz w:val="22"/>
          <w:szCs w:val="22"/>
          <w:lang w:eastAsia="ar-SA"/>
        </w:rPr>
        <w:tab/>
      </w:r>
      <w:r w:rsidRPr="00EF3AE3">
        <w:rPr>
          <w:rFonts w:cs="Tahoma"/>
          <w:sz w:val="22"/>
          <w:szCs w:val="22"/>
          <w:lang w:eastAsia="ar-SA"/>
        </w:rPr>
        <w:tab/>
      </w:r>
      <w:r w:rsidR="008C7850">
        <w:rPr>
          <w:rFonts w:cs="Tahoma"/>
          <w:sz w:val="22"/>
          <w:szCs w:val="22"/>
          <w:lang w:eastAsia="ar-SA"/>
        </w:rPr>
        <w:t xml:space="preserve">CUW </w:t>
      </w:r>
      <w:r w:rsidRPr="00EF3AE3">
        <w:rPr>
          <w:rFonts w:eastAsia="Times New Roman" w:cs="Tahoma"/>
          <w:sz w:val="22"/>
          <w:szCs w:val="22"/>
        </w:rPr>
        <w:t>Gmina Wiązownica</w:t>
      </w:r>
    </w:p>
    <w:p w:rsidR="00EF3AE3" w:rsidRPr="00EF3AE3" w:rsidRDefault="00EF3AE3" w:rsidP="00EF3AE3">
      <w:pPr>
        <w:suppressAutoHyphens/>
        <w:spacing w:line="240" w:lineRule="auto"/>
        <w:ind w:left="34" w:firstLine="533"/>
        <w:contextualSpacing/>
        <w:jc w:val="both"/>
        <w:rPr>
          <w:rFonts w:cs="Tahoma"/>
          <w:spacing w:val="1"/>
          <w:sz w:val="22"/>
          <w:szCs w:val="22"/>
          <w:lang w:eastAsia="ar-SA"/>
        </w:rPr>
      </w:pPr>
      <w:r w:rsidRPr="00EF3AE3">
        <w:rPr>
          <w:rFonts w:cs="Tahoma"/>
          <w:sz w:val="22"/>
          <w:szCs w:val="22"/>
          <w:lang w:eastAsia="ar-SA"/>
        </w:rPr>
        <w:t>Adres</w:t>
      </w:r>
      <w:r w:rsidRPr="00EF3AE3">
        <w:rPr>
          <w:rFonts w:cs="Tahoma"/>
          <w:sz w:val="22"/>
          <w:szCs w:val="22"/>
          <w:lang w:eastAsia="ar-SA"/>
        </w:rPr>
        <w:tab/>
      </w:r>
      <w:r w:rsidRPr="00EF3AE3">
        <w:rPr>
          <w:rFonts w:cs="Tahoma"/>
          <w:sz w:val="22"/>
          <w:szCs w:val="22"/>
          <w:lang w:eastAsia="ar-SA"/>
        </w:rPr>
        <w:tab/>
      </w:r>
      <w:r w:rsidRPr="00EF3AE3">
        <w:rPr>
          <w:rFonts w:cs="Tahoma"/>
          <w:sz w:val="22"/>
          <w:szCs w:val="22"/>
          <w:lang w:eastAsia="ar-SA"/>
        </w:rPr>
        <w:tab/>
        <w:t xml:space="preserve">         </w:t>
      </w:r>
      <w:r w:rsidRPr="00EF3AE3">
        <w:rPr>
          <w:rFonts w:cs="Tahoma"/>
          <w:spacing w:val="1"/>
          <w:sz w:val="22"/>
          <w:szCs w:val="22"/>
          <w:lang w:eastAsia="ar-SA"/>
        </w:rPr>
        <w:t xml:space="preserve"> </w:t>
      </w:r>
      <w:r w:rsidRPr="00EF3AE3">
        <w:rPr>
          <w:rFonts w:cs="Tahoma"/>
          <w:spacing w:val="1"/>
          <w:sz w:val="22"/>
          <w:szCs w:val="22"/>
          <w:lang w:eastAsia="ar-SA"/>
        </w:rPr>
        <w:tab/>
        <w:t>ul. Warszawska 15, 37-522 Wiązownica</w:t>
      </w:r>
    </w:p>
    <w:p w:rsidR="00EF3AE3" w:rsidRPr="00EF3AE3" w:rsidRDefault="00EF3AE3" w:rsidP="00EF3AE3">
      <w:pPr>
        <w:widowControl w:val="0"/>
        <w:suppressAutoHyphens/>
        <w:autoSpaceDE w:val="0"/>
        <w:autoSpaceDN w:val="0"/>
        <w:adjustRightInd w:val="0"/>
        <w:spacing w:before="240" w:after="120" w:line="240" w:lineRule="auto"/>
        <w:ind w:right="11" w:firstLine="567"/>
        <w:contextualSpacing/>
        <w:jc w:val="both"/>
        <w:rPr>
          <w:rFonts w:eastAsia="Times New Roman" w:cs="Tahoma"/>
          <w:sz w:val="22"/>
          <w:szCs w:val="22"/>
          <w:lang w:eastAsia="ar-SA"/>
        </w:rPr>
      </w:pPr>
      <w:r w:rsidRPr="00EF3AE3">
        <w:rPr>
          <w:rFonts w:cs="Tahoma"/>
          <w:sz w:val="22"/>
          <w:szCs w:val="22"/>
          <w:lang w:eastAsia="ar-SA"/>
        </w:rPr>
        <w:t>Telefon</w:t>
      </w:r>
      <w:r w:rsidRPr="00EF3AE3">
        <w:rPr>
          <w:rFonts w:cs="Tahoma"/>
          <w:spacing w:val="1"/>
          <w:sz w:val="22"/>
          <w:szCs w:val="22"/>
          <w:lang w:eastAsia="ar-SA"/>
        </w:rPr>
        <w:t xml:space="preserve"> </w:t>
      </w:r>
      <w:r w:rsidRPr="00EF3AE3">
        <w:rPr>
          <w:rFonts w:cs="Tahoma"/>
          <w:spacing w:val="1"/>
          <w:sz w:val="22"/>
          <w:szCs w:val="22"/>
          <w:lang w:eastAsia="ar-SA"/>
        </w:rPr>
        <w:tab/>
      </w:r>
      <w:r w:rsidRPr="00EF3AE3">
        <w:rPr>
          <w:rFonts w:cs="Tahoma"/>
          <w:spacing w:val="1"/>
          <w:sz w:val="22"/>
          <w:szCs w:val="22"/>
          <w:lang w:eastAsia="ar-SA"/>
        </w:rPr>
        <w:tab/>
      </w:r>
      <w:r w:rsidRPr="00EF3AE3">
        <w:rPr>
          <w:rFonts w:cs="Tahoma"/>
          <w:spacing w:val="1"/>
          <w:sz w:val="22"/>
          <w:szCs w:val="22"/>
          <w:lang w:eastAsia="ar-SA"/>
        </w:rPr>
        <w:tab/>
      </w:r>
      <w:r w:rsidRPr="00EF3AE3">
        <w:rPr>
          <w:rFonts w:cs="Tahoma"/>
          <w:spacing w:val="1"/>
          <w:sz w:val="22"/>
          <w:szCs w:val="22"/>
          <w:lang w:eastAsia="ar-SA"/>
        </w:rPr>
        <w:tab/>
        <w:t>tel.  + 48 (16) 622 36 31</w:t>
      </w:r>
    </w:p>
    <w:p w:rsidR="00EF3AE3" w:rsidRPr="00EF3AE3" w:rsidRDefault="008C7850" w:rsidP="00EF3AE3">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Pr>
          <w:rFonts w:cs="Tahoma"/>
          <w:sz w:val="22"/>
          <w:szCs w:val="22"/>
          <w:lang w:eastAsia="ar-SA"/>
        </w:rPr>
        <w:t xml:space="preserve">NIP / REGON </w:t>
      </w:r>
      <w:r>
        <w:rPr>
          <w:rFonts w:cs="Tahoma"/>
          <w:sz w:val="22"/>
          <w:szCs w:val="22"/>
          <w:lang w:eastAsia="ar-SA"/>
        </w:rPr>
        <w:tab/>
      </w:r>
      <w:r w:rsidR="00EF3AE3" w:rsidRPr="00EF3AE3">
        <w:rPr>
          <w:rFonts w:cs="Tahoma"/>
          <w:sz w:val="22"/>
          <w:szCs w:val="22"/>
          <w:lang w:eastAsia="ar-SA"/>
        </w:rPr>
        <w:tab/>
      </w:r>
      <w:r w:rsidR="00EF3AE3" w:rsidRPr="00EF3AE3">
        <w:rPr>
          <w:rFonts w:cs="Tahoma"/>
          <w:sz w:val="22"/>
          <w:szCs w:val="22"/>
          <w:lang w:eastAsia="ar-SA"/>
        </w:rPr>
        <w:tab/>
      </w:r>
      <w:r>
        <w:rPr>
          <w:rFonts w:cs="Tahoma"/>
          <w:spacing w:val="1"/>
          <w:sz w:val="22"/>
          <w:szCs w:val="22"/>
          <w:lang w:eastAsia="ar-SA"/>
        </w:rPr>
        <w:t>7922296975</w:t>
      </w:r>
      <w:r w:rsidR="00EF3AE3" w:rsidRPr="00EF3AE3">
        <w:rPr>
          <w:rFonts w:cs="Tahoma"/>
          <w:sz w:val="22"/>
          <w:szCs w:val="22"/>
          <w:lang w:eastAsia="ar-SA"/>
        </w:rPr>
        <w:tab/>
      </w:r>
      <w:r w:rsidR="00EF3AE3" w:rsidRPr="00EF3AE3">
        <w:rPr>
          <w:rFonts w:cs="Tahoma"/>
          <w:sz w:val="22"/>
          <w:szCs w:val="22"/>
          <w:lang w:eastAsia="ar-SA"/>
        </w:rPr>
        <w:tab/>
      </w:r>
      <w:r>
        <w:rPr>
          <w:rFonts w:cs="Tahoma"/>
          <w:spacing w:val="1"/>
          <w:sz w:val="22"/>
          <w:szCs w:val="22"/>
          <w:lang w:eastAsia="ar-SA"/>
        </w:rPr>
        <w:t>366230191</w:t>
      </w:r>
    </w:p>
    <w:p w:rsidR="00EF3AE3" w:rsidRPr="00EF3AE3" w:rsidRDefault="00EF3AE3" w:rsidP="00EF3AE3">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EF3AE3">
        <w:rPr>
          <w:rFonts w:cs="Tahoma"/>
          <w:sz w:val="22"/>
          <w:szCs w:val="22"/>
          <w:lang w:eastAsia="ar-SA"/>
        </w:rPr>
        <w:t>Adres poczty elektronicznej:</w:t>
      </w:r>
      <w:r w:rsidRPr="00EF3AE3">
        <w:rPr>
          <w:rFonts w:cs="Tahoma"/>
          <w:sz w:val="22"/>
          <w:szCs w:val="22"/>
          <w:lang w:eastAsia="ar-SA"/>
        </w:rPr>
        <w:tab/>
      </w:r>
      <w:hyperlink r:id="rId7" w:history="1">
        <w:r w:rsidR="003133B1" w:rsidRPr="00B83B56">
          <w:rPr>
            <w:rStyle w:val="Hipercze"/>
            <w:rFonts w:cs="Tahoma"/>
            <w:spacing w:val="1"/>
            <w:sz w:val="22"/>
            <w:szCs w:val="22"/>
            <w:lang w:eastAsia="ar-SA"/>
          </w:rPr>
          <w:t>cuw@wiazownica.com</w:t>
        </w:r>
      </w:hyperlink>
      <w:r w:rsidRPr="00EF3AE3">
        <w:rPr>
          <w:rFonts w:cs="Tahoma"/>
          <w:spacing w:val="1"/>
          <w:sz w:val="22"/>
          <w:szCs w:val="22"/>
          <w:lang w:eastAsia="ar-SA"/>
        </w:rPr>
        <w:t xml:space="preserve"> </w:t>
      </w:r>
    </w:p>
    <w:p w:rsidR="00EF3AE3" w:rsidRPr="00EF3AE3" w:rsidRDefault="00EF3AE3" w:rsidP="00EF3AE3">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EF3AE3">
        <w:rPr>
          <w:rFonts w:cs="Tahoma"/>
          <w:sz w:val="22"/>
          <w:szCs w:val="22"/>
          <w:lang w:eastAsia="ar-SA"/>
        </w:rPr>
        <w:t>BIP</w:t>
      </w:r>
      <w:r w:rsidRPr="00EF3AE3">
        <w:rPr>
          <w:rFonts w:cs="Tahoma"/>
          <w:spacing w:val="1"/>
          <w:sz w:val="22"/>
          <w:szCs w:val="22"/>
          <w:lang w:eastAsia="ar-SA"/>
        </w:rPr>
        <w:t xml:space="preserve"> </w:t>
      </w:r>
      <w:r w:rsidRPr="00EF3AE3">
        <w:rPr>
          <w:rFonts w:cs="Tahoma"/>
          <w:spacing w:val="1"/>
          <w:sz w:val="22"/>
          <w:szCs w:val="22"/>
          <w:lang w:eastAsia="ar-SA"/>
        </w:rPr>
        <w:tab/>
      </w:r>
      <w:r w:rsidRPr="00EF3AE3">
        <w:rPr>
          <w:rFonts w:cs="Tahoma"/>
          <w:spacing w:val="1"/>
          <w:sz w:val="22"/>
          <w:szCs w:val="22"/>
          <w:lang w:eastAsia="ar-SA"/>
        </w:rPr>
        <w:tab/>
      </w:r>
      <w:r w:rsidRPr="00EF3AE3">
        <w:rPr>
          <w:rFonts w:cs="Tahoma"/>
          <w:spacing w:val="1"/>
          <w:sz w:val="22"/>
          <w:szCs w:val="22"/>
          <w:lang w:eastAsia="ar-SA"/>
        </w:rPr>
        <w:tab/>
      </w:r>
      <w:r w:rsidRPr="00EF3AE3">
        <w:rPr>
          <w:rFonts w:cs="Tahoma"/>
          <w:spacing w:val="1"/>
          <w:sz w:val="22"/>
          <w:szCs w:val="22"/>
          <w:lang w:eastAsia="ar-SA"/>
        </w:rPr>
        <w:tab/>
        <w:t>bip.wiazownica.com</w:t>
      </w:r>
    </w:p>
    <w:p w:rsidR="00EF3AE3" w:rsidRPr="00EF3AE3" w:rsidRDefault="00EF3AE3" w:rsidP="00EF3AE3">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EF3AE3">
        <w:rPr>
          <w:rFonts w:cs="Tahoma"/>
          <w:spacing w:val="1"/>
          <w:sz w:val="22"/>
          <w:szCs w:val="22"/>
          <w:lang w:eastAsia="ar-SA"/>
        </w:rPr>
        <w:t>Adres strony internetowej prowadzonego postępowania, na której Zamawiający będzie zamieszczał wszelkie dokumenty, zmiany, wyjaśnienia  związane z prowadzonym postępowaniem o udzielenie przedmiotowego zamówienia:</w:t>
      </w:r>
    </w:p>
    <w:p w:rsidR="00EF3AE3" w:rsidRPr="00EF3AE3" w:rsidRDefault="00EF3AE3" w:rsidP="00EF3AE3">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EF3AE3">
        <w:rPr>
          <w:rFonts w:cs="Tahoma"/>
          <w:spacing w:val="1"/>
          <w:sz w:val="22"/>
          <w:szCs w:val="22"/>
          <w:lang w:eastAsia="ar-SA"/>
        </w:rPr>
        <w:t xml:space="preserve">                                                   </w:t>
      </w:r>
      <w:hyperlink r:id="rId8" w:history="1">
        <w:r w:rsidRPr="00EF3AE3">
          <w:rPr>
            <w:rStyle w:val="Hipercze"/>
            <w:rFonts w:cs="Tahoma"/>
            <w:spacing w:val="1"/>
            <w:sz w:val="22"/>
            <w:szCs w:val="22"/>
            <w:lang w:eastAsia="ar-SA"/>
          </w:rPr>
          <w:t>https://platformazakupowa.pl/wiazownica</w:t>
        </w:r>
      </w:hyperlink>
      <w:r w:rsidRPr="00EF3AE3">
        <w:rPr>
          <w:rFonts w:cs="Tahoma"/>
          <w:spacing w:val="1"/>
          <w:sz w:val="22"/>
          <w:szCs w:val="22"/>
          <w:lang w:eastAsia="ar-SA"/>
        </w:rPr>
        <w:t xml:space="preserve"> </w:t>
      </w:r>
    </w:p>
    <w:p w:rsidR="00EF3AE3" w:rsidRPr="00EF3AE3" w:rsidRDefault="00EF3AE3" w:rsidP="00EF3AE3">
      <w:pPr>
        <w:suppressAutoHyphens/>
        <w:spacing w:line="240" w:lineRule="auto"/>
        <w:ind w:firstLine="567"/>
        <w:jc w:val="both"/>
        <w:rPr>
          <w:rFonts w:cs="Tahoma"/>
          <w:sz w:val="22"/>
          <w:szCs w:val="22"/>
          <w:lang w:eastAsia="ar-SA"/>
        </w:rPr>
      </w:pPr>
      <w:r w:rsidRPr="00EF3AE3">
        <w:rPr>
          <w:rFonts w:cs="Tahoma"/>
          <w:sz w:val="22"/>
          <w:szCs w:val="22"/>
          <w:lang w:eastAsia="ar-SA"/>
        </w:rPr>
        <w:t>Znak (numer referencyjny) postepowania</w:t>
      </w:r>
      <w:r w:rsidR="008C7850">
        <w:rPr>
          <w:rFonts w:cs="Tahoma"/>
          <w:spacing w:val="1"/>
          <w:sz w:val="22"/>
          <w:szCs w:val="22"/>
          <w:lang w:eastAsia="ar-SA"/>
        </w:rPr>
        <w:t xml:space="preserve"> </w:t>
      </w:r>
      <w:r w:rsidR="008C7850">
        <w:rPr>
          <w:rFonts w:cs="Tahoma"/>
          <w:spacing w:val="1"/>
          <w:sz w:val="22"/>
          <w:szCs w:val="22"/>
          <w:lang w:eastAsia="ar-SA"/>
        </w:rPr>
        <w:tab/>
        <w:t>CUW</w:t>
      </w:r>
      <w:r w:rsidR="0093260C">
        <w:rPr>
          <w:rFonts w:cs="Tahoma"/>
          <w:spacing w:val="1"/>
          <w:sz w:val="22"/>
          <w:szCs w:val="22"/>
          <w:lang w:eastAsia="ar-SA"/>
        </w:rPr>
        <w:t>.271.4</w:t>
      </w:r>
      <w:r w:rsidRPr="00EF3AE3">
        <w:rPr>
          <w:rFonts w:cs="Tahoma"/>
          <w:spacing w:val="1"/>
          <w:sz w:val="22"/>
          <w:szCs w:val="22"/>
          <w:lang w:eastAsia="ar-SA"/>
        </w:rPr>
        <w:t xml:space="preserve">.2022  </w:t>
      </w:r>
    </w:p>
    <w:p w:rsidR="00EF3AE3" w:rsidRPr="00EF3AE3" w:rsidRDefault="00EF3AE3" w:rsidP="00EF3AE3">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EF3AE3">
        <w:rPr>
          <w:rFonts w:eastAsia="Times New Roman" w:cs="Tahoma"/>
          <w:sz w:val="22"/>
          <w:szCs w:val="22"/>
          <w:lang w:eastAsia="ar-SA"/>
        </w:rPr>
        <w:tab/>
      </w:r>
    </w:p>
    <w:p w:rsidR="00EF3AE3" w:rsidRPr="004027C8" w:rsidRDefault="00EF3AE3" w:rsidP="00EF3AE3">
      <w:pPr>
        <w:widowControl w:val="0"/>
        <w:suppressAutoHyphens/>
        <w:autoSpaceDE w:val="0"/>
        <w:autoSpaceDN w:val="0"/>
        <w:adjustRightInd w:val="0"/>
        <w:spacing w:before="240" w:after="120" w:line="240" w:lineRule="auto"/>
        <w:ind w:left="-426" w:right="11" w:firstLine="142"/>
        <w:contextualSpacing/>
        <w:jc w:val="both"/>
        <w:rPr>
          <w:rFonts w:eastAsia="Times New Roman" w:cs="Tahoma"/>
          <w:b/>
          <w:sz w:val="22"/>
          <w:szCs w:val="22"/>
          <w:lang w:eastAsia="ar-SA"/>
        </w:rPr>
      </w:pPr>
    </w:p>
    <w:p w:rsidR="00EF3AE3" w:rsidRPr="004027C8" w:rsidRDefault="00EF3AE3" w:rsidP="00EF3AE3">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027C8">
        <w:rPr>
          <w:rFonts w:eastAsia="Times New Roman" w:cs="Tahoma"/>
          <w:b/>
          <w:smallCaps/>
          <w:sz w:val="22"/>
          <w:szCs w:val="22"/>
          <w:u w:val="thick"/>
          <w:lang w:eastAsia="ar-SA"/>
        </w:rPr>
        <w:t>Rozdział II</w:t>
      </w:r>
    </w:p>
    <w:p w:rsidR="00EF3AE3" w:rsidRPr="004027C8" w:rsidRDefault="00EF3AE3" w:rsidP="00EF3AE3">
      <w:pPr>
        <w:widowControl w:val="0"/>
        <w:suppressAutoHyphens/>
        <w:autoSpaceDE w:val="0"/>
        <w:autoSpaceDN w:val="0"/>
        <w:adjustRightInd w:val="0"/>
        <w:spacing w:before="240" w:after="120" w:line="240" w:lineRule="auto"/>
        <w:ind w:left="1698" w:right="11" w:firstLine="1134"/>
        <w:contextualSpacing/>
        <w:rPr>
          <w:rFonts w:cs="Arial"/>
          <w:b/>
          <w:sz w:val="22"/>
          <w:szCs w:val="22"/>
          <w:u w:val="thick"/>
        </w:rPr>
      </w:pPr>
      <w:r w:rsidRPr="004027C8">
        <w:rPr>
          <w:rFonts w:cs="Arial"/>
          <w:b/>
          <w:sz w:val="22"/>
          <w:szCs w:val="22"/>
        </w:rPr>
        <w:t xml:space="preserve">     </w:t>
      </w:r>
      <w:r w:rsidRPr="004027C8">
        <w:rPr>
          <w:rFonts w:cs="Arial"/>
          <w:b/>
          <w:sz w:val="22"/>
          <w:szCs w:val="22"/>
          <w:u w:val="thick"/>
        </w:rPr>
        <w:t>Tryb udzielenia zamówienia</w:t>
      </w:r>
    </w:p>
    <w:p w:rsidR="00EF3AE3" w:rsidRPr="00EF3AE3" w:rsidRDefault="00EF3AE3" w:rsidP="00EF3AE3">
      <w:pPr>
        <w:widowControl w:val="0"/>
        <w:suppressAutoHyphens/>
        <w:autoSpaceDE w:val="0"/>
        <w:autoSpaceDN w:val="0"/>
        <w:adjustRightInd w:val="0"/>
        <w:spacing w:before="240" w:after="120" w:line="240" w:lineRule="auto"/>
        <w:ind w:right="11"/>
        <w:contextualSpacing/>
        <w:jc w:val="both"/>
        <w:rPr>
          <w:rFonts w:eastAsia="Times New Roman" w:cs="Tahoma"/>
          <w:sz w:val="22"/>
          <w:szCs w:val="22"/>
          <w:lang w:eastAsia="ar-SA"/>
        </w:rPr>
      </w:pPr>
    </w:p>
    <w:p w:rsidR="00EF3AE3" w:rsidRPr="00EF3AE3" w:rsidRDefault="00EF3AE3" w:rsidP="00EF3AE3">
      <w:pPr>
        <w:pStyle w:val="Akapitzlist"/>
        <w:widowControl w:val="0"/>
        <w:numPr>
          <w:ilvl w:val="1"/>
          <w:numId w:val="3"/>
        </w:numPr>
        <w:ind w:left="567" w:hanging="709"/>
        <w:jc w:val="both"/>
        <w:rPr>
          <w:rFonts w:ascii="CG Omega" w:hAnsi="CG Omega" w:cs="Tahoma"/>
          <w:b w:val="0"/>
          <w:sz w:val="22"/>
          <w:szCs w:val="22"/>
        </w:rPr>
      </w:pPr>
      <w:r w:rsidRPr="00EF3AE3">
        <w:rPr>
          <w:rFonts w:ascii="CG Omega" w:hAnsi="CG Omega" w:cs="Tahoma"/>
          <w:b w:val="0"/>
          <w:sz w:val="22"/>
          <w:szCs w:val="22"/>
        </w:rPr>
        <w:t xml:space="preserve">Postępowanie o udzielenie zamówienia publicznego  prowadzone jest w trybie podstawowym, o którym mowa w art. 275 pkt. 1 ustawy Pzp.   o wartości nie przekraczającej progów unijnych </w:t>
      </w:r>
      <w:r w:rsidRPr="00EF3AE3">
        <w:rPr>
          <w:rFonts w:ascii="CG Omega" w:hAnsi="CG Omega" w:cs="Tahoma"/>
          <w:b w:val="0"/>
          <w:bCs/>
          <w:sz w:val="22"/>
          <w:szCs w:val="22"/>
        </w:rPr>
        <w:t xml:space="preserve">określonych w przepisach wydanych na podstawie art. 3  </w:t>
      </w:r>
      <w:r w:rsidRPr="00EF3AE3">
        <w:rPr>
          <w:rFonts w:ascii="CG Omega" w:hAnsi="CG Omega" w:cs="Tahoma"/>
          <w:b w:val="0"/>
          <w:sz w:val="22"/>
          <w:szCs w:val="22"/>
        </w:rPr>
        <w:t xml:space="preserve">ustawy z 11 września 2019 r. - Prawo zamówień publicznych ( t.j. Dz. U. z 2021 r. poz. 1129 z </w:t>
      </w:r>
      <w:proofErr w:type="spellStart"/>
      <w:r w:rsidRPr="00EF3AE3">
        <w:rPr>
          <w:rFonts w:ascii="CG Omega" w:hAnsi="CG Omega" w:cs="Tahoma"/>
          <w:b w:val="0"/>
          <w:sz w:val="22"/>
          <w:szCs w:val="22"/>
        </w:rPr>
        <w:t>późn</w:t>
      </w:r>
      <w:proofErr w:type="spellEnd"/>
      <w:r w:rsidRPr="00EF3AE3">
        <w:rPr>
          <w:rFonts w:ascii="CG Omega" w:hAnsi="CG Omega" w:cs="Tahoma"/>
          <w:b w:val="0"/>
          <w:sz w:val="22"/>
          <w:szCs w:val="22"/>
        </w:rPr>
        <w:t>. zm.) – zwanej dalej "Pzp." oraz przepisów wykonawczych do ustawy.</w:t>
      </w:r>
    </w:p>
    <w:p w:rsidR="00EF3AE3" w:rsidRPr="00EF3AE3" w:rsidRDefault="00EF3AE3" w:rsidP="00EF3AE3">
      <w:pPr>
        <w:pStyle w:val="Akapitzlist"/>
        <w:widowControl w:val="0"/>
        <w:numPr>
          <w:ilvl w:val="1"/>
          <w:numId w:val="3"/>
        </w:numPr>
        <w:ind w:left="567" w:hanging="709"/>
        <w:jc w:val="both"/>
        <w:rPr>
          <w:rFonts w:ascii="CG Omega" w:hAnsi="CG Omega" w:cs="Tahoma"/>
          <w:b w:val="0"/>
          <w:sz w:val="22"/>
          <w:szCs w:val="22"/>
        </w:rPr>
      </w:pPr>
      <w:r w:rsidRPr="00EF3AE3">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EF3AE3" w:rsidRPr="00EF3AE3" w:rsidRDefault="00EF3AE3" w:rsidP="00EF3AE3">
      <w:pPr>
        <w:pStyle w:val="Akapitzlist"/>
        <w:widowControl w:val="0"/>
        <w:numPr>
          <w:ilvl w:val="1"/>
          <w:numId w:val="3"/>
        </w:numPr>
        <w:ind w:left="567" w:hanging="709"/>
        <w:jc w:val="both"/>
        <w:rPr>
          <w:rFonts w:ascii="CG Omega" w:hAnsi="CG Omega" w:cs="Tahoma"/>
          <w:b w:val="0"/>
          <w:sz w:val="22"/>
          <w:szCs w:val="22"/>
        </w:rPr>
      </w:pPr>
      <w:r w:rsidRPr="00EF3AE3">
        <w:rPr>
          <w:rFonts w:ascii="CG Omega" w:hAnsi="CG Omega" w:cs="Tahoma"/>
          <w:b w:val="0"/>
          <w:sz w:val="22"/>
          <w:szCs w:val="22"/>
        </w:rPr>
        <w:t>Zamawiający nie przewiduje zawarcia umowy ramowej.</w:t>
      </w:r>
    </w:p>
    <w:p w:rsidR="00EF3AE3" w:rsidRPr="00EF3AE3" w:rsidRDefault="00EF3AE3" w:rsidP="00EF3AE3">
      <w:pPr>
        <w:pStyle w:val="Akapitzlist"/>
        <w:widowControl w:val="0"/>
        <w:numPr>
          <w:ilvl w:val="1"/>
          <w:numId w:val="3"/>
        </w:numPr>
        <w:ind w:left="567" w:hanging="709"/>
        <w:jc w:val="both"/>
        <w:rPr>
          <w:rFonts w:ascii="CG Omega" w:hAnsi="CG Omega" w:cs="Tahoma"/>
          <w:b w:val="0"/>
          <w:sz w:val="22"/>
          <w:szCs w:val="22"/>
        </w:rPr>
      </w:pPr>
      <w:r w:rsidRPr="00EF3AE3">
        <w:rPr>
          <w:rFonts w:ascii="CG Omega" w:hAnsi="CG Omega" w:cs="Tahoma"/>
          <w:b w:val="0"/>
          <w:sz w:val="22"/>
          <w:szCs w:val="22"/>
        </w:rPr>
        <w:t>Zamawiający nie przewiduje rozliczeń w walutach obcych. Rozliczenia pomiędzy Zamawiającym a Wykonawcą prowadzone będą wyłącznie w polskich złotych.</w:t>
      </w:r>
    </w:p>
    <w:p w:rsidR="00EF3AE3" w:rsidRPr="00EF3AE3" w:rsidRDefault="00EF3AE3" w:rsidP="00EF3AE3">
      <w:pPr>
        <w:pStyle w:val="Akapitzlist"/>
        <w:widowControl w:val="0"/>
        <w:numPr>
          <w:ilvl w:val="1"/>
          <w:numId w:val="3"/>
        </w:numPr>
        <w:ind w:left="567" w:hanging="709"/>
        <w:jc w:val="both"/>
        <w:rPr>
          <w:rFonts w:ascii="CG Omega" w:hAnsi="CG Omega" w:cs="Tahoma"/>
          <w:b w:val="0"/>
          <w:sz w:val="22"/>
          <w:szCs w:val="22"/>
        </w:rPr>
      </w:pPr>
      <w:r w:rsidRPr="00EF3AE3">
        <w:rPr>
          <w:rFonts w:ascii="CG Omega" w:hAnsi="CG Omega" w:cs="Tahoma"/>
          <w:b w:val="0"/>
          <w:bCs/>
          <w:sz w:val="22"/>
          <w:szCs w:val="22"/>
        </w:rPr>
        <w:t xml:space="preserve">Zamawiający nie przewiduje </w:t>
      </w:r>
      <w:r w:rsidRPr="00EF3AE3">
        <w:rPr>
          <w:rFonts w:ascii="CG Omega" w:hAnsi="CG Omega" w:cs="Tahoma"/>
          <w:b w:val="0"/>
          <w:sz w:val="22"/>
          <w:szCs w:val="22"/>
        </w:rPr>
        <w:t>zwrotu kosztów udziału w postępowaniu.</w:t>
      </w:r>
    </w:p>
    <w:p w:rsidR="00EF3AE3" w:rsidRPr="00EF3AE3" w:rsidRDefault="00EF3AE3" w:rsidP="00EF3AE3">
      <w:pPr>
        <w:pStyle w:val="Akapitzlist"/>
        <w:widowControl w:val="0"/>
        <w:numPr>
          <w:ilvl w:val="1"/>
          <w:numId w:val="3"/>
        </w:numPr>
        <w:ind w:left="567" w:hanging="709"/>
        <w:jc w:val="both"/>
        <w:rPr>
          <w:rFonts w:ascii="CG Omega" w:hAnsi="CG Omega" w:cs="Tahoma"/>
          <w:b w:val="0"/>
          <w:sz w:val="22"/>
          <w:szCs w:val="22"/>
        </w:rPr>
      </w:pPr>
      <w:r w:rsidRPr="00EF3AE3">
        <w:rPr>
          <w:rFonts w:ascii="CG Omega" w:hAnsi="CG Omega" w:cs="Tahoma"/>
          <w:b w:val="0"/>
          <w:sz w:val="22"/>
          <w:szCs w:val="22"/>
        </w:rPr>
        <w:t>Zamawiający nie przewiduje udzielenia zaliczek na poczet wykonania zamówienia.</w:t>
      </w:r>
    </w:p>
    <w:p w:rsidR="00EF3AE3" w:rsidRPr="00EF3AE3" w:rsidRDefault="00EF3AE3" w:rsidP="00EF3AE3">
      <w:pPr>
        <w:pStyle w:val="Akapitzlist"/>
        <w:widowControl w:val="0"/>
        <w:numPr>
          <w:ilvl w:val="1"/>
          <w:numId w:val="3"/>
        </w:numPr>
        <w:ind w:left="567" w:hanging="709"/>
        <w:jc w:val="both"/>
        <w:rPr>
          <w:rFonts w:ascii="CG Omega" w:hAnsi="CG Omega" w:cs="Tahoma"/>
          <w:b w:val="0"/>
          <w:sz w:val="22"/>
          <w:szCs w:val="22"/>
        </w:rPr>
      </w:pPr>
      <w:r w:rsidRPr="00EF3AE3">
        <w:rPr>
          <w:rFonts w:ascii="CG Omega" w:hAnsi="CG Omega" w:cs="Tahoma"/>
          <w:b w:val="0"/>
          <w:sz w:val="22"/>
          <w:szCs w:val="22"/>
        </w:rPr>
        <w:t>Postępowanie o udzielenie zamówienia publicznego prowadzone będzie w języku polskim.</w:t>
      </w:r>
    </w:p>
    <w:p w:rsidR="00EF3AE3" w:rsidRPr="00EF3AE3" w:rsidRDefault="00EF3AE3" w:rsidP="00EF3AE3">
      <w:pPr>
        <w:pStyle w:val="Akapitzlist"/>
        <w:widowControl w:val="0"/>
        <w:numPr>
          <w:ilvl w:val="1"/>
          <w:numId w:val="3"/>
        </w:numPr>
        <w:ind w:left="567" w:hanging="709"/>
        <w:jc w:val="both"/>
        <w:rPr>
          <w:rFonts w:ascii="CG Omega" w:hAnsi="CG Omega" w:cs="Tahoma"/>
          <w:b w:val="0"/>
          <w:sz w:val="22"/>
          <w:szCs w:val="22"/>
        </w:rPr>
      </w:pPr>
      <w:r w:rsidRPr="00EF3AE3">
        <w:rPr>
          <w:rFonts w:ascii="CG Omega" w:hAnsi="CG Omega" w:cs="Tahoma"/>
          <w:b w:val="0"/>
          <w:sz w:val="22"/>
          <w:szCs w:val="22"/>
        </w:rPr>
        <w:t>Wykonawca może złożyć tylko jedną ofertę wyłącznie w formie lub w postaci elektronicznej.</w:t>
      </w:r>
    </w:p>
    <w:p w:rsidR="00EF3AE3" w:rsidRPr="00EF3AE3" w:rsidRDefault="00EF3AE3" w:rsidP="00EF3AE3">
      <w:pPr>
        <w:pStyle w:val="Akapitzlist"/>
        <w:widowControl w:val="0"/>
        <w:numPr>
          <w:ilvl w:val="1"/>
          <w:numId w:val="3"/>
        </w:numPr>
        <w:ind w:left="567" w:hanging="709"/>
        <w:jc w:val="both"/>
        <w:rPr>
          <w:rFonts w:ascii="CG Omega" w:hAnsi="CG Omega" w:cs="Tahoma"/>
          <w:b w:val="0"/>
          <w:sz w:val="22"/>
          <w:szCs w:val="22"/>
        </w:rPr>
      </w:pPr>
      <w:r w:rsidRPr="00EF3AE3">
        <w:rPr>
          <w:rFonts w:ascii="CG Omega" w:hAnsi="CG Omega" w:cs="Tahoma"/>
          <w:b w:val="0"/>
          <w:sz w:val="22"/>
          <w:szCs w:val="22"/>
        </w:rPr>
        <w:t>Ogłoszenie  o  zamówieniu  zostało  zamieszczone na  U</w:t>
      </w:r>
      <w:r w:rsidR="00F17E19">
        <w:rPr>
          <w:rFonts w:ascii="CG Omega" w:hAnsi="CG Omega" w:cs="Tahoma"/>
          <w:b w:val="0"/>
          <w:sz w:val="22"/>
          <w:szCs w:val="22"/>
        </w:rPr>
        <w:t>ZP pod nr 2022/BZP 00096605/01</w:t>
      </w:r>
    </w:p>
    <w:p w:rsidR="00EF3AE3" w:rsidRPr="00EF3AE3" w:rsidRDefault="00EF3AE3" w:rsidP="00EF3AE3">
      <w:pPr>
        <w:pStyle w:val="Akapitzlist"/>
        <w:widowControl w:val="0"/>
        <w:numPr>
          <w:ilvl w:val="1"/>
          <w:numId w:val="3"/>
        </w:numPr>
        <w:ind w:left="567" w:hanging="709"/>
        <w:jc w:val="both"/>
        <w:rPr>
          <w:rFonts w:ascii="CG Omega" w:hAnsi="CG Omega" w:cs="Tahoma"/>
          <w:b w:val="0"/>
          <w:sz w:val="22"/>
          <w:szCs w:val="22"/>
        </w:rPr>
      </w:pPr>
      <w:r w:rsidRPr="00EF3AE3">
        <w:rPr>
          <w:rFonts w:ascii="CG Omega" w:hAnsi="CG Omega" w:cs="Tahoma"/>
          <w:b w:val="0"/>
          <w:sz w:val="22"/>
          <w:szCs w:val="22"/>
          <w:lang w:val="x-none"/>
        </w:rPr>
        <w:t xml:space="preserve">Specyfikacja  warunków  zamówienia wraz z załącznikami jest udostępniona  </w:t>
      </w:r>
      <w:r w:rsidRPr="00EF3AE3">
        <w:rPr>
          <w:rFonts w:ascii="CG Omega" w:eastAsia="Calibri" w:hAnsi="CG Omega" w:cs="Tahoma"/>
          <w:b w:val="0"/>
          <w:sz w:val="22"/>
          <w:szCs w:val="22"/>
          <w:lang w:val="x-none"/>
        </w:rPr>
        <w:t>na stronie internetowej prowadzonego postępowania pod adresem:</w:t>
      </w:r>
      <w:r w:rsidRPr="00EF3AE3">
        <w:rPr>
          <w:rFonts w:ascii="CG Omega" w:hAnsi="CG Omega" w:cs="Tahoma"/>
          <w:b w:val="0"/>
          <w:spacing w:val="1"/>
          <w:sz w:val="22"/>
          <w:szCs w:val="22"/>
          <w:lang w:val="x-none"/>
        </w:rPr>
        <w:t xml:space="preserve"> </w:t>
      </w:r>
      <w:hyperlink r:id="rId9" w:history="1">
        <w:r w:rsidRPr="00EF3AE3">
          <w:rPr>
            <w:rStyle w:val="Hipercze"/>
            <w:rFonts w:ascii="CG Omega" w:hAnsi="CG Omega" w:cs="Tahoma"/>
            <w:b w:val="0"/>
            <w:spacing w:val="1"/>
            <w:sz w:val="22"/>
            <w:szCs w:val="22"/>
            <w:lang w:val="x-none"/>
          </w:rPr>
          <w:t>https://platformazakupowa.pl/wiazownica</w:t>
        </w:r>
      </w:hyperlink>
    </w:p>
    <w:p w:rsidR="00EF3AE3" w:rsidRPr="00EF3AE3" w:rsidRDefault="00EF3AE3" w:rsidP="00EF3AE3">
      <w:pPr>
        <w:pStyle w:val="Akapitzlist"/>
        <w:widowControl w:val="0"/>
        <w:numPr>
          <w:ilvl w:val="1"/>
          <w:numId w:val="3"/>
        </w:numPr>
        <w:ind w:left="567" w:hanging="709"/>
        <w:jc w:val="both"/>
        <w:rPr>
          <w:rFonts w:ascii="CG Omega" w:hAnsi="CG Omega" w:cs="Tahoma"/>
          <w:b w:val="0"/>
          <w:sz w:val="22"/>
          <w:szCs w:val="22"/>
        </w:rPr>
      </w:pPr>
      <w:r w:rsidRPr="00EF3AE3">
        <w:rPr>
          <w:rFonts w:ascii="CG Omega" w:hAnsi="CG Omega" w:cs="Tahoma"/>
          <w:b w:val="0"/>
          <w:sz w:val="22"/>
          <w:szCs w:val="22"/>
        </w:rPr>
        <w:t xml:space="preserve">Informacja o postępowaniu  ( link do strony internetowej prowadzonego postępowania) zostanie zamieszczony  na </w:t>
      </w:r>
      <w:r w:rsidRPr="00EF3AE3">
        <w:rPr>
          <w:rFonts w:ascii="CG Omega" w:hAnsi="CG Omega" w:cs="Tahoma"/>
          <w:b w:val="0"/>
          <w:sz w:val="22"/>
          <w:szCs w:val="22"/>
          <w:lang w:val="x-none"/>
        </w:rPr>
        <w:t xml:space="preserve">stronie  internetowej  Zamawiającego pod adresem: </w:t>
      </w:r>
      <w:hyperlink r:id="rId10" w:history="1">
        <w:r w:rsidRPr="00EF3AE3">
          <w:rPr>
            <w:rStyle w:val="Hipercze"/>
            <w:rFonts w:ascii="CG Omega" w:hAnsi="CG Omega" w:cs="Tahoma"/>
            <w:b w:val="0"/>
            <w:sz w:val="22"/>
            <w:szCs w:val="22"/>
            <w:lang w:val="x-none"/>
          </w:rPr>
          <w:t>www.bip.wiazownica.com</w:t>
        </w:r>
      </w:hyperlink>
      <w:r w:rsidRPr="00EF3AE3">
        <w:rPr>
          <w:rFonts w:ascii="CG Omega" w:hAnsi="CG Omega" w:cs="Tahoma"/>
          <w:b w:val="0"/>
          <w:sz w:val="22"/>
          <w:szCs w:val="22"/>
          <w:lang w:val="x-none"/>
        </w:rPr>
        <w:t xml:space="preserve">,  </w:t>
      </w:r>
    </w:p>
    <w:p w:rsidR="00EF3AE3" w:rsidRPr="00EF3AE3" w:rsidRDefault="00EF3AE3" w:rsidP="00EF3AE3">
      <w:pPr>
        <w:pStyle w:val="Akapitzlist"/>
        <w:widowControl w:val="0"/>
        <w:numPr>
          <w:ilvl w:val="1"/>
          <w:numId w:val="3"/>
        </w:numPr>
        <w:ind w:left="567" w:hanging="709"/>
        <w:jc w:val="both"/>
        <w:rPr>
          <w:rFonts w:ascii="CG Omega" w:hAnsi="CG Omega" w:cs="Tahoma"/>
          <w:b w:val="0"/>
          <w:sz w:val="22"/>
          <w:szCs w:val="22"/>
        </w:rPr>
      </w:pPr>
      <w:r w:rsidRPr="00EF3AE3">
        <w:rPr>
          <w:rFonts w:ascii="CG Omega" w:hAnsi="CG Omega" w:cs="Tahoma"/>
          <w:b w:val="0"/>
          <w:spacing w:val="1"/>
          <w:sz w:val="22"/>
          <w:szCs w:val="22"/>
        </w:rPr>
        <w:t>Identyfikator</w:t>
      </w:r>
      <w:r w:rsidR="002D1717">
        <w:rPr>
          <w:rFonts w:ascii="CG Omega" w:hAnsi="CG Omega" w:cs="Tahoma"/>
          <w:b w:val="0"/>
          <w:spacing w:val="1"/>
          <w:sz w:val="22"/>
          <w:szCs w:val="22"/>
        </w:rPr>
        <w:t xml:space="preserve"> postępowani</w:t>
      </w:r>
      <w:r w:rsidR="00F17E19">
        <w:rPr>
          <w:rFonts w:ascii="CG Omega" w:hAnsi="CG Omega" w:cs="Tahoma"/>
          <w:b w:val="0"/>
          <w:spacing w:val="1"/>
          <w:sz w:val="22"/>
          <w:szCs w:val="22"/>
        </w:rPr>
        <w:t>a:  ocds-148610-f1a8c2b4-aa7f-11ec-80f8-1ad70aec7fa4</w:t>
      </w:r>
      <w:bookmarkStart w:id="0" w:name="_GoBack"/>
      <w:bookmarkEnd w:id="0"/>
    </w:p>
    <w:p w:rsidR="00EF3AE3" w:rsidRPr="00EF3AE3" w:rsidRDefault="00EF3AE3" w:rsidP="00EF3AE3">
      <w:pPr>
        <w:spacing w:line="240" w:lineRule="auto"/>
        <w:jc w:val="both"/>
        <w:rPr>
          <w:rFonts w:eastAsia="Times New Roman" w:cs="Tahoma"/>
          <w:sz w:val="24"/>
          <w:szCs w:val="24"/>
          <w:lang w:eastAsia="ar-SA"/>
        </w:rPr>
      </w:pPr>
    </w:p>
    <w:p w:rsidR="00EF3AE3" w:rsidRPr="004027C8" w:rsidRDefault="00EF3AE3" w:rsidP="00EF3AE3">
      <w:pPr>
        <w:spacing w:line="240" w:lineRule="auto"/>
        <w:ind w:left="2947" w:firstLine="593"/>
        <w:jc w:val="both"/>
        <w:rPr>
          <w:rFonts w:cs="Tahoma"/>
          <w:b/>
          <w:sz w:val="24"/>
          <w:szCs w:val="24"/>
          <w:u w:val="thick"/>
          <w:lang w:val="x-none"/>
        </w:rPr>
      </w:pPr>
      <w:r w:rsidRPr="004027C8">
        <w:rPr>
          <w:rFonts w:eastAsia="Times New Roman" w:cs="Tahoma"/>
          <w:b/>
          <w:sz w:val="24"/>
          <w:szCs w:val="24"/>
          <w:lang w:eastAsia="ar-SA"/>
        </w:rPr>
        <w:t xml:space="preserve">    </w:t>
      </w:r>
      <w:r w:rsidRPr="004027C8">
        <w:rPr>
          <w:rFonts w:eastAsia="Times New Roman" w:cs="Tahoma"/>
          <w:b/>
          <w:smallCaps/>
          <w:sz w:val="22"/>
          <w:szCs w:val="22"/>
          <w:u w:val="thick"/>
          <w:lang w:eastAsia="ar-SA"/>
        </w:rPr>
        <w:t>Rozdział</w:t>
      </w:r>
      <w:r w:rsidRPr="004027C8">
        <w:rPr>
          <w:rFonts w:eastAsia="Times New Roman" w:cs="Tahoma"/>
          <w:b/>
          <w:sz w:val="24"/>
          <w:szCs w:val="24"/>
          <w:u w:val="thick"/>
          <w:lang w:eastAsia="ar-SA"/>
        </w:rPr>
        <w:t xml:space="preserve"> III</w:t>
      </w:r>
      <w:r w:rsidRPr="004027C8">
        <w:rPr>
          <w:rFonts w:eastAsia="Times New Roman" w:cs="Tahoma"/>
          <w:b/>
          <w:sz w:val="24"/>
          <w:szCs w:val="24"/>
          <w:u w:val="thick"/>
          <w:lang w:val="x-none" w:eastAsia="ar-SA"/>
        </w:rPr>
        <w:t xml:space="preserve">  </w:t>
      </w:r>
    </w:p>
    <w:p w:rsidR="00EF3AE3" w:rsidRPr="004027C8" w:rsidRDefault="00EF3AE3" w:rsidP="00EF3AE3">
      <w:pPr>
        <w:suppressAutoHyphens/>
        <w:spacing w:line="240" w:lineRule="auto"/>
        <w:jc w:val="center"/>
        <w:rPr>
          <w:rFonts w:eastAsia="Times New Roman" w:cs="Tahoma"/>
          <w:b/>
          <w:sz w:val="22"/>
          <w:szCs w:val="22"/>
          <w:u w:val="thick"/>
          <w:lang w:eastAsia="ar-SA"/>
        </w:rPr>
      </w:pPr>
      <w:r w:rsidRPr="004027C8">
        <w:rPr>
          <w:rFonts w:eastAsia="Times New Roman" w:cs="Tahoma"/>
          <w:b/>
          <w:sz w:val="22"/>
          <w:szCs w:val="22"/>
          <w:u w:val="thick"/>
          <w:lang w:eastAsia="ar-SA"/>
        </w:rPr>
        <w:t xml:space="preserve">Informacja  o możliwości przeprowadzenia negocjacji przy wyborze </w:t>
      </w:r>
    </w:p>
    <w:p w:rsidR="00EF3AE3" w:rsidRPr="004027C8" w:rsidRDefault="00EF3AE3" w:rsidP="00EF3AE3">
      <w:pPr>
        <w:suppressAutoHyphens/>
        <w:spacing w:line="240" w:lineRule="auto"/>
        <w:jc w:val="center"/>
        <w:rPr>
          <w:rFonts w:eastAsia="Times New Roman" w:cs="Tahoma"/>
          <w:b/>
          <w:sz w:val="22"/>
          <w:szCs w:val="22"/>
          <w:u w:val="thick"/>
          <w:lang w:eastAsia="ar-SA"/>
        </w:rPr>
      </w:pPr>
      <w:r w:rsidRPr="004027C8">
        <w:rPr>
          <w:rFonts w:eastAsia="Times New Roman" w:cs="Tahoma"/>
          <w:b/>
          <w:sz w:val="22"/>
          <w:szCs w:val="22"/>
          <w:u w:val="thick"/>
          <w:lang w:eastAsia="ar-SA"/>
        </w:rPr>
        <w:t>najkorzystniejszej  oferty</w:t>
      </w:r>
    </w:p>
    <w:p w:rsidR="00EF3AE3" w:rsidRPr="004027C8" w:rsidRDefault="00EF3AE3" w:rsidP="00EF3AE3">
      <w:pPr>
        <w:autoSpaceDE w:val="0"/>
        <w:autoSpaceDN w:val="0"/>
        <w:adjustRightInd w:val="0"/>
        <w:spacing w:line="240" w:lineRule="auto"/>
        <w:rPr>
          <w:rFonts w:cs="Tahoma"/>
          <w:b/>
          <w:sz w:val="22"/>
          <w:szCs w:val="22"/>
        </w:rPr>
      </w:pPr>
    </w:p>
    <w:p w:rsidR="00EF3AE3" w:rsidRPr="00EF3AE3" w:rsidRDefault="00EF3AE3" w:rsidP="00EF3AE3">
      <w:pPr>
        <w:pStyle w:val="Akapitzlist"/>
        <w:numPr>
          <w:ilvl w:val="1"/>
          <w:numId w:val="4"/>
        </w:numPr>
        <w:ind w:left="567" w:hanging="567"/>
        <w:jc w:val="both"/>
        <w:rPr>
          <w:rFonts w:ascii="CG Omega" w:hAnsi="CG Omega" w:cs="Arial"/>
          <w:b w:val="0"/>
          <w:sz w:val="22"/>
          <w:szCs w:val="22"/>
          <w:lang w:eastAsia="pl-PL"/>
        </w:rPr>
      </w:pPr>
      <w:r w:rsidRPr="00EF3AE3">
        <w:rPr>
          <w:rFonts w:ascii="CG Omega" w:hAnsi="CG Omega" w:cs="Arial"/>
          <w:b w:val="0"/>
          <w:sz w:val="22"/>
          <w:szCs w:val="22"/>
          <w:lang w:eastAsia="pl-PL"/>
        </w:rPr>
        <w:lastRenderedPageBreak/>
        <w:t xml:space="preserve">Zamawiający nie przewiduje wyboru najkorzystniejszej oferty z możliwością prowadzenia negocjacji, o której mowa w art. 275 pkt 2 ustawy. </w:t>
      </w:r>
    </w:p>
    <w:p w:rsidR="00EF3AE3" w:rsidRPr="004027C8" w:rsidRDefault="00EF3AE3" w:rsidP="00EF3AE3">
      <w:pPr>
        <w:autoSpaceDE w:val="0"/>
        <w:autoSpaceDN w:val="0"/>
        <w:adjustRightInd w:val="0"/>
        <w:spacing w:line="240" w:lineRule="auto"/>
        <w:rPr>
          <w:rFonts w:cs="Tahoma"/>
          <w:b/>
          <w:sz w:val="22"/>
          <w:szCs w:val="22"/>
        </w:rPr>
      </w:pPr>
    </w:p>
    <w:p w:rsidR="00EF3AE3" w:rsidRPr="004027C8" w:rsidRDefault="00EF3AE3" w:rsidP="00EF3AE3">
      <w:pPr>
        <w:suppressAutoHyphens/>
        <w:spacing w:after="120" w:line="240" w:lineRule="auto"/>
        <w:contextualSpacing/>
        <w:jc w:val="center"/>
        <w:rPr>
          <w:rFonts w:eastAsia="Times New Roman" w:cs="Tahoma"/>
          <w:b/>
          <w:smallCaps/>
          <w:sz w:val="22"/>
          <w:szCs w:val="22"/>
          <w:u w:val="thick"/>
          <w:lang w:eastAsia="ar-SA"/>
        </w:rPr>
      </w:pPr>
      <w:r w:rsidRPr="004027C8">
        <w:rPr>
          <w:rFonts w:eastAsia="Times New Roman" w:cs="Tahoma"/>
          <w:b/>
          <w:smallCaps/>
          <w:sz w:val="22"/>
          <w:szCs w:val="22"/>
          <w:u w:val="thick"/>
          <w:lang w:eastAsia="ar-SA"/>
        </w:rPr>
        <w:t>Rozdział IV</w:t>
      </w:r>
    </w:p>
    <w:p w:rsidR="00EF3AE3" w:rsidRPr="004027C8" w:rsidRDefault="00EF3AE3" w:rsidP="00EF3AE3">
      <w:pPr>
        <w:suppressAutoHyphens/>
        <w:spacing w:after="120" w:line="240" w:lineRule="auto"/>
        <w:contextualSpacing/>
        <w:jc w:val="center"/>
        <w:rPr>
          <w:rFonts w:eastAsia="Times New Roman" w:cs="Tahoma"/>
          <w:b/>
          <w:sz w:val="22"/>
          <w:szCs w:val="22"/>
          <w:u w:val="thick"/>
          <w:lang w:eastAsia="ar-SA"/>
        </w:rPr>
      </w:pPr>
      <w:r w:rsidRPr="004027C8">
        <w:rPr>
          <w:rFonts w:eastAsia="Times New Roman" w:cs="Tahoma"/>
          <w:b/>
          <w:sz w:val="22"/>
          <w:szCs w:val="22"/>
          <w:u w:val="thick"/>
          <w:lang w:eastAsia="ar-SA"/>
        </w:rPr>
        <w:t>Opis przedmiotu zamówienia</w:t>
      </w:r>
    </w:p>
    <w:p w:rsidR="00EF3AE3" w:rsidRPr="00EF3AE3" w:rsidRDefault="00EF3AE3" w:rsidP="00EF3AE3">
      <w:pPr>
        <w:suppressAutoHyphens/>
        <w:spacing w:after="120" w:line="240" w:lineRule="auto"/>
        <w:contextualSpacing/>
        <w:jc w:val="center"/>
        <w:rPr>
          <w:rFonts w:eastAsia="Times New Roman" w:cs="Tahoma"/>
          <w:sz w:val="22"/>
          <w:szCs w:val="22"/>
          <w:u w:val="thick"/>
          <w:lang w:eastAsia="ar-SA"/>
        </w:rPr>
      </w:pPr>
    </w:p>
    <w:p w:rsidR="001D736F" w:rsidRPr="00761E1D" w:rsidRDefault="00EF3AE3" w:rsidP="00761E1D">
      <w:pPr>
        <w:tabs>
          <w:tab w:val="left" w:pos="567"/>
        </w:tabs>
        <w:spacing w:line="240" w:lineRule="auto"/>
        <w:ind w:left="567" w:hanging="567"/>
        <w:jc w:val="both"/>
        <w:rPr>
          <w:rFonts w:eastAsia="Times New Roman" w:cs="Tahoma"/>
          <w:sz w:val="22"/>
          <w:szCs w:val="22"/>
          <w:lang w:eastAsia="pl-PL"/>
        </w:rPr>
      </w:pPr>
      <w:r w:rsidRPr="00EF3AE3">
        <w:rPr>
          <w:rFonts w:eastAsia="Times New Roman" w:cs="Arial"/>
          <w:sz w:val="22"/>
          <w:szCs w:val="22"/>
          <w:lang w:eastAsia="pl-PL"/>
        </w:rPr>
        <w:t xml:space="preserve">4.1 </w:t>
      </w:r>
      <w:r w:rsidRPr="00EF3AE3">
        <w:rPr>
          <w:rFonts w:eastAsia="Times New Roman" w:cs="Arial"/>
          <w:sz w:val="22"/>
          <w:szCs w:val="22"/>
          <w:lang w:eastAsia="pl-PL"/>
        </w:rPr>
        <w:tab/>
      </w:r>
      <w:r w:rsidR="008D6468" w:rsidRPr="008D6468">
        <w:rPr>
          <w:rFonts w:eastAsia="Times New Roman" w:cs="Tahoma"/>
          <w:sz w:val="22"/>
          <w:szCs w:val="22"/>
          <w:lang w:eastAsia="pl-PL"/>
        </w:rPr>
        <w:t xml:space="preserve">Przedmiotem zamówienia jest świadczenie </w:t>
      </w:r>
      <w:r w:rsidR="00761E1D">
        <w:rPr>
          <w:sz w:val="22"/>
          <w:szCs w:val="22"/>
        </w:rPr>
        <w:t>usług opiekuńczych Asystenta osobistego osoby niepełnosprawnej</w:t>
      </w:r>
      <w:r w:rsidR="008D6468" w:rsidRPr="008D6468">
        <w:rPr>
          <w:rFonts w:eastAsia="Times New Roman" w:cs="Tahoma"/>
          <w:sz w:val="22"/>
          <w:szCs w:val="22"/>
          <w:lang w:eastAsia="pl-PL"/>
        </w:rPr>
        <w:t>, w miejscu zamieszkania</w:t>
      </w:r>
      <w:r w:rsidR="00761E1D">
        <w:rPr>
          <w:rFonts w:eastAsia="Times New Roman" w:cs="Tahoma"/>
          <w:sz w:val="22"/>
          <w:szCs w:val="22"/>
          <w:lang w:eastAsia="pl-PL"/>
        </w:rPr>
        <w:t xml:space="preserve">, </w:t>
      </w:r>
      <w:r w:rsidR="008D6468" w:rsidRPr="008D6468">
        <w:rPr>
          <w:rFonts w:eastAsia="Times New Roman" w:cs="Tahoma"/>
          <w:sz w:val="22"/>
          <w:szCs w:val="22"/>
          <w:lang w:eastAsia="pl-PL"/>
        </w:rPr>
        <w:t xml:space="preserve"> osób wymagających pomocy</w:t>
      </w:r>
      <w:r w:rsidR="00761E1D">
        <w:rPr>
          <w:rFonts w:eastAsia="Times New Roman" w:cs="Tahoma"/>
          <w:sz w:val="22"/>
          <w:szCs w:val="22"/>
          <w:lang w:eastAsia="pl-PL"/>
        </w:rPr>
        <w:t xml:space="preserve"> </w:t>
      </w:r>
      <w:r w:rsidR="008D6468" w:rsidRPr="008D6468">
        <w:rPr>
          <w:rFonts w:eastAsia="Times New Roman" w:cs="Tahoma"/>
          <w:sz w:val="22"/>
          <w:szCs w:val="22"/>
          <w:lang w:eastAsia="pl-PL"/>
        </w:rPr>
        <w:t xml:space="preserve">z terenu gminy Wiązownica, </w:t>
      </w:r>
      <w:r w:rsidR="00761E1D">
        <w:rPr>
          <w:rFonts w:eastAsia="Times New Roman" w:cs="Tahoma"/>
          <w:sz w:val="22"/>
          <w:szCs w:val="22"/>
          <w:lang w:eastAsia="pl-PL"/>
        </w:rPr>
        <w:t xml:space="preserve"> wskazanych przez Centrum Usług </w:t>
      </w:r>
      <w:r w:rsidR="008D6468" w:rsidRPr="008D6468">
        <w:rPr>
          <w:rFonts w:eastAsia="Times New Roman" w:cs="Tahoma"/>
          <w:sz w:val="22"/>
          <w:szCs w:val="22"/>
          <w:lang w:eastAsia="pl-PL"/>
        </w:rPr>
        <w:t>Społecznych w Wiązownicy.</w:t>
      </w:r>
    </w:p>
    <w:p w:rsidR="00D12AC6" w:rsidRPr="00761E1D" w:rsidRDefault="00EF3AE3" w:rsidP="000C6382">
      <w:pPr>
        <w:pStyle w:val="Standard"/>
        <w:numPr>
          <w:ilvl w:val="0"/>
          <w:numId w:val="47"/>
        </w:numPr>
        <w:autoSpaceDN/>
        <w:spacing w:line="20" w:lineRule="atLeast"/>
        <w:ind w:left="0" w:hanging="11"/>
        <w:jc w:val="both"/>
        <w:textAlignment w:val="baseline"/>
        <w:rPr>
          <w:rFonts w:ascii="CG Omega" w:hAnsi="CG Omega" w:cs="Times New Roman"/>
          <w:b w:val="0"/>
          <w:color w:val="000000" w:themeColor="text1"/>
          <w:sz w:val="22"/>
          <w:szCs w:val="22"/>
        </w:rPr>
      </w:pPr>
      <w:r w:rsidRPr="00761E1D">
        <w:rPr>
          <w:rFonts w:ascii="CG Omega" w:hAnsi="CG Omega"/>
          <w:b w:val="0"/>
          <w:sz w:val="22"/>
          <w:szCs w:val="22"/>
        </w:rPr>
        <w:t xml:space="preserve">4.2    </w:t>
      </w:r>
      <w:r w:rsidR="00D12AC6" w:rsidRPr="00761E1D">
        <w:rPr>
          <w:rFonts w:ascii="CG Omega" w:hAnsi="CG Omega" w:cs="Times New Roman"/>
          <w:b w:val="0"/>
          <w:sz w:val="22"/>
          <w:szCs w:val="22"/>
        </w:rPr>
        <w:t>Świadczenie usług Asystenta Osobistego Osoby Niepełnosprawnej</w:t>
      </w:r>
      <w:r w:rsidR="00D12AC6" w:rsidRPr="00761E1D">
        <w:rPr>
          <w:rFonts w:ascii="CG Omega" w:hAnsi="CG Omega"/>
          <w:b w:val="0"/>
          <w:bCs/>
          <w:color w:val="000000"/>
          <w:sz w:val="22"/>
          <w:szCs w:val="22"/>
        </w:rPr>
        <w:t xml:space="preserve"> </w:t>
      </w:r>
      <w:r w:rsidR="00D12AC6" w:rsidRPr="00761E1D">
        <w:rPr>
          <w:rFonts w:ascii="CG Omega" w:hAnsi="CG Omega" w:cs="Times New Roman"/>
          <w:b w:val="0"/>
          <w:color w:val="000000" w:themeColor="text1"/>
          <w:sz w:val="22"/>
          <w:szCs w:val="22"/>
        </w:rPr>
        <w:t>dla:</w:t>
      </w:r>
    </w:p>
    <w:p w:rsidR="00761E1D" w:rsidRDefault="00D12AC6" w:rsidP="000C6382">
      <w:pPr>
        <w:pStyle w:val="Standard"/>
        <w:numPr>
          <w:ilvl w:val="1"/>
          <w:numId w:val="47"/>
        </w:numPr>
        <w:autoSpaceDN/>
        <w:spacing w:line="20" w:lineRule="atLeast"/>
        <w:ind w:left="993" w:hanging="426"/>
        <w:jc w:val="both"/>
        <w:textAlignment w:val="baseline"/>
        <w:rPr>
          <w:rFonts w:ascii="CG Omega" w:hAnsi="CG Omega" w:cs="Times New Roman"/>
          <w:b w:val="0"/>
          <w:color w:val="000000" w:themeColor="text1"/>
          <w:sz w:val="22"/>
          <w:szCs w:val="22"/>
        </w:rPr>
      </w:pPr>
      <w:r w:rsidRPr="00761E1D">
        <w:rPr>
          <w:rFonts w:ascii="CG Omega" w:hAnsi="CG Omega" w:cs="Times New Roman"/>
          <w:b w:val="0"/>
          <w:color w:val="000000" w:themeColor="text1"/>
          <w:sz w:val="22"/>
          <w:szCs w:val="22"/>
        </w:rPr>
        <w:t xml:space="preserve"> - osób niepełnosprawnych posiadających orzeczenie o znacznym stopniu niepełnosprawności z niepełnosprawnością sprzężoną;</w:t>
      </w:r>
    </w:p>
    <w:p w:rsidR="00761E1D" w:rsidRDefault="00761E1D" w:rsidP="000C6382">
      <w:pPr>
        <w:pStyle w:val="Standard"/>
        <w:numPr>
          <w:ilvl w:val="1"/>
          <w:numId w:val="47"/>
        </w:numPr>
        <w:autoSpaceDN/>
        <w:spacing w:line="20" w:lineRule="atLeast"/>
        <w:ind w:left="993" w:hanging="426"/>
        <w:jc w:val="both"/>
        <w:textAlignment w:val="baseline"/>
        <w:rPr>
          <w:rFonts w:ascii="CG Omega" w:hAnsi="CG Omega" w:cs="Times New Roman"/>
          <w:b w:val="0"/>
          <w:color w:val="000000" w:themeColor="text1"/>
          <w:sz w:val="22"/>
          <w:szCs w:val="22"/>
        </w:rPr>
      </w:pPr>
      <w:r>
        <w:rPr>
          <w:rFonts w:ascii="CG Omega" w:hAnsi="CG Omega" w:cs="Times New Roman"/>
          <w:b w:val="0"/>
          <w:color w:val="000000" w:themeColor="text1"/>
          <w:sz w:val="22"/>
          <w:szCs w:val="22"/>
        </w:rPr>
        <w:t>-</w:t>
      </w:r>
      <w:r>
        <w:rPr>
          <w:rFonts w:ascii="CG Omega" w:hAnsi="CG Omega" w:cs="Times New Roman"/>
          <w:b w:val="0"/>
          <w:color w:val="000000" w:themeColor="text1"/>
          <w:sz w:val="22"/>
          <w:szCs w:val="22"/>
        </w:rPr>
        <w:tab/>
      </w:r>
      <w:r w:rsidR="00D12AC6" w:rsidRPr="00761E1D">
        <w:rPr>
          <w:rFonts w:ascii="CG Omega" w:hAnsi="CG Omega" w:cs="Times New Roman"/>
          <w:b w:val="0"/>
          <w:color w:val="000000" w:themeColor="text1"/>
          <w:sz w:val="22"/>
          <w:szCs w:val="22"/>
        </w:rPr>
        <w:t>osób niepełnosprawnych posiadających orzeczenie o znacznym stopniu niepełnosprawności;</w:t>
      </w:r>
    </w:p>
    <w:p w:rsidR="00D12AC6" w:rsidRPr="00761E1D" w:rsidRDefault="00761E1D" w:rsidP="000C6382">
      <w:pPr>
        <w:pStyle w:val="Standard"/>
        <w:numPr>
          <w:ilvl w:val="1"/>
          <w:numId w:val="47"/>
        </w:numPr>
        <w:autoSpaceDN/>
        <w:spacing w:line="20" w:lineRule="atLeast"/>
        <w:ind w:left="993" w:hanging="426"/>
        <w:jc w:val="both"/>
        <w:textAlignment w:val="baseline"/>
        <w:rPr>
          <w:rFonts w:ascii="CG Omega" w:hAnsi="CG Omega" w:cs="Times New Roman"/>
          <w:b w:val="0"/>
          <w:color w:val="000000" w:themeColor="text1"/>
          <w:sz w:val="22"/>
          <w:szCs w:val="22"/>
        </w:rPr>
      </w:pPr>
      <w:r>
        <w:rPr>
          <w:rFonts w:ascii="CG Omega" w:hAnsi="CG Omega" w:cs="Times New Roman"/>
          <w:b w:val="0"/>
          <w:color w:val="000000" w:themeColor="text1"/>
          <w:sz w:val="22"/>
          <w:szCs w:val="22"/>
        </w:rPr>
        <w:t>-</w:t>
      </w:r>
      <w:r>
        <w:rPr>
          <w:rFonts w:ascii="CG Omega" w:hAnsi="CG Omega" w:cs="Times New Roman"/>
          <w:b w:val="0"/>
          <w:color w:val="000000" w:themeColor="text1"/>
          <w:sz w:val="22"/>
          <w:szCs w:val="22"/>
        </w:rPr>
        <w:tab/>
      </w:r>
      <w:r w:rsidR="00D12AC6" w:rsidRPr="00761E1D">
        <w:rPr>
          <w:rFonts w:ascii="CG Omega" w:hAnsi="CG Omega" w:cs="Times New Roman"/>
          <w:b w:val="0"/>
          <w:color w:val="000000" w:themeColor="text1"/>
          <w:sz w:val="22"/>
          <w:szCs w:val="22"/>
        </w:rPr>
        <w:t>osób niepełnosprawnych posiadających orzeczenie o umiarkowanym stopniu niepełnosprawność.</w:t>
      </w:r>
    </w:p>
    <w:p w:rsidR="00D12AC6" w:rsidRPr="00761E1D" w:rsidRDefault="00761E1D" w:rsidP="000C6382">
      <w:pPr>
        <w:pStyle w:val="Standard"/>
        <w:numPr>
          <w:ilvl w:val="0"/>
          <w:numId w:val="47"/>
        </w:numPr>
        <w:autoSpaceDN/>
        <w:spacing w:line="20" w:lineRule="atLeast"/>
        <w:jc w:val="both"/>
        <w:textAlignment w:val="baseline"/>
        <w:rPr>
          <w:rFonts w:ascii="CG Omega" w:hAnsi="CG Omega" w:cs="Times New Roman"/>
          <w:b w:val="0"/>
          <w:sz w:val="22"/>
          <w:szCs w:val="22"/>
        </w:rPr>
      </w:pPr>
      <w:r>
        <w:rPr>
          <w:rFonts w:ascii="CG Omega" w:hAnsi="CG Omega" w:cs="Times New Roman"/>
          <w:b w:val="0"/>
          <w:sz w:val="22"/>
          <w:szCs w:val="22"/>
        </w:rPr>
        <w:t xml:space="preserve">  </w:t>
      </w:r>
      <w:r w:rsidR="00D12AC6" w:rsidRPr="00761E1D">
        <w:rPr>
          <w:rFonts w:ascii="CG Omega" w:hAnsi="CG Omega" w:cs="Times New Roman"/>
          <w:b w:val="0"/>
          <w:sz w:val="22"/>
          <w:szCs w:val="22"/>
        </w:rPr>
        <w:t>Adresaci:</w:t>
      </w:r>
    </w:p>
    <w:p w:rsidR="00D12AC6" w:rsidRPr="00761E1D" w:rsidRDefault="00D12AC6" w:rsidP="00761E1D">
      <w:pPr>
        <w:spacing w:line="20" w:lineRule="atLeast"/>
        <w:ind w:left="567" w:firstLine="709"/>
        <w:jc w:val="both"/>
        <w:rPr>
          <w:rFonts w:eastAsia="Times New Roman"/>
          <w:sz w:val="22"/>
          <w:szCs w:val="22"/>
          <w:lang w:eastAsia="pl-PL"/>
        </w:rPr>
      </w:pPr>
      <w:r w:rsidRPr="00761E1D">
        <w:rPr>
          <w:rFonts w:eastAsia="Times New Roman" w:cs="Times New Roman"/>
          <w:w w:val="105"/>
          <w:sz w:val="22"/>
          <w:szCs w:val="22"/>
        </w:rPr>
        <w:t>Program</w:t>
      </w:r>
      <w:r w:rsidRPr="00761E1D">
        <w:rPr>
          <w:rFonts w:eastAsia="Times New Roman" w:cs="Times New Roman"/>
          <w:sz w:val="22"/>
          <w:szCs w:val="22"/>
        </w:rPr>
        <w:t xml:space="preserve"> adresowany jest dla 13 mieszkańców Gminy Wiązownica z ww. niepełnosprawnością.</w:t>
      </w:r>
      <w:r w:rsidRPr="00761E1D">
        <w:rPr>
          <w:rFonts w:cs="Times New Roman"/>
          <w:sz w:val="22"/>
          <w:szCs w:val="22"/>
        </w:rPr>
        <w:t xml:space="preserve"> </w:t>
      </w:r>
      <w:r w:rsidRPr="00761E1D">
        <w:rPr>
          <w:rFonts w:eastAsia="Times New Roman"/>
          <w:sz w:val="22"/>
          <w:szCs w:val="22"/>
          <w:lang w:eastAsia="pl-PL"/>
        </w:rPr>
        <w:t>Usługa jest świadczona w sposób zindywidualizowany, uwzględniający rodzaj i stopień</w:t>
      </w:r>
      <w:r w:rsidRPr="00761E1D">
        <w:rPr>
          <w:rFonts w:eastAsia="Times New Roman" w:cs="Times New Roman"/>
          <w:sz w:val="22"/>
          <w:szCs w:val="22"/>
          <w:lang w:eastAsia="pl-PL"/>
        </w:rPr>
        <w:t xml:space="preserve"> </w:t>
      </w:r>
      <w:r w:rsidRPr="00761E1D">
        <w:rPr>
          <w:rFonts w:eastAsia="Times New Roman"/>
          <w:sz w:val="22"/>
          <w:szCs w:val="22"/>
          <w:lang w:eastAsia="pl-PL"/>
        </w:rPr>
        <w:t>niepełnosprawności, wiek oraz indywidualne potrzeby osoby z niepełnosprawnością.</w:t>
      </w:r>
    </w:p>
    <w:p w:rsidR="00D12AC6" w:rsidRPr="00761E1D" w:rsidRDefault="00D12AC6" w:rsidP="00761E1D">
      <w:pPr>
        <w:spacing w:line="20" w:lineRule="atLeast"/>
        <w:ind w:left="567"/>
        <w:jc w:val="both"/>
        <w:rPr>
          <w:rFonts w:eastAsia="Times New Roman"/>
          <w:sz w:val="22"/>
          <w:szCs w:val="22"/>
          <w:lang w:eastAsia="pl-PL"/>
        </w:rPr>
      </w:pPr>
      <w:r w:rsidRPr="00761E1D">
        <w:rPr>
          <w:rFonts w:eastAsia="Times New Roman"/>
          <w:sz w:val="22"/>
          <w:szCs w:val="22"/>
          <w:lang w:eastAsia="pl-PL"/>
        </w:rPr>
        <w:t>Do czasu pracy asystenta wlicza się czas oczekiwania/gotowości na świadczenie usług nie dłuższy niż 90 min. Jeśli czas oczekiwania wynosi więcej niż 90 min. usługa nie będzie finansowana.</w:t>
      </w:r>
    </w:p>
    <w:p w:rsidR="00D12AC6" w:rsidRPr="00761E1D" w:rsidRDefault="00D12AC6" w:rsidP="00761E1D">
      <w:pPr>
        <w:spacing w:line="20" w:lineRule="atLeast"/>
        <w:ind w:left="567"/>
        <w:jc w:val="both"/>
        <w:rPr>
          <w:rFonts w:eastAsia="Times New Roman"/>
          <w:sz w:val="22"/>
          <w:szCs w:val="22"/>
          <w:lang w:eastAsia="pl-PL"/>
        </w:rPr>
      </w:pPr>
      <w:r w:rsidRPr="00761E1D">
        <w:rPr>
          <w:rFonts w:eastAsia="Times New Roman"/>
          <w:sz w:val="22"/>
          <w:szCs w:val="22"/>
          <w:lang w:eastAsia="pl-PL"/>
        </w:rPr>
        <w:t>Szacowana liczba godzin ww. usług w zakresie obowiązywania umowy wyniesie 7</w:t>
      </w:r>
      <w:r w:rsidR="00761E1D">
        <w:rPr>
          <w:rFonts w:eastAsia="Times New Roman"/>
          <w:sz w:val="22"/>
          <w:szCs w:val="22"/>
          <w:lang w:eastAsia="pl-PL"/>
        </w:rPr>
        <w:t> </w:t>
      </w:r>
      <w:r w:rsidRPr="00761E1D">
        <w:rPr>
          <w:rFonts w:eastAsia="Times New Roman"/>
          <w:sz w:val="22"/>
          <w:szCs w:val="22"/>
          <w:lang w:eastAsia="pl-PL"/>
        </w:rPr>
        <w:t>680 godzin zegarowych, tj. 853 godziny średniomiesięcznie.</w:t>
      </w:r>
      <w:r w:rsidR="00761E1D">
        <w:rPr>
          <w:rFonts w:eastAsia="Times New Roman"/>
          <w:sz w:val="22"/>
          <w:szCs w:val="22"/>
          <w:lang w:eastAsia="pl-PL"/>
        </w:rPr>
        <w:t xml:space="preserve"> </w:t>
      </w:r>
      <w:r w:rsidRPr="00761E1D">
        <w:rPr>
          <w:rFonts w:eastAsia="Times New Roman"/>
          <w:sz w:val="22"/>
          <w:szCs w:val="22"/>
          <w:lang w:eastAsia="pl-PL"/>
        </w:rPr>
        <w:t>Przy czym obowiązuje limit usług asystencji osobistej finansowanych ze środków Funduszu przypadających na 1 uczestnika, wynosi on nie więcej niż:</w:t>
      </w:r>
    </w:p>
    <w:p w:rsidR="00D12AC6" w:rsidRPr="00761E1D" w:rsidRDefault="00761E1D" w:rsidP="000C6382">
      <w:pPr>
        <w:pStyle w:val="Akapitzlist"/>
        <w:numPr>
          <w:ilvl w:val="1"/>
          <w:numId w:val="47"/>
        </w:numPr>
        <w:suppressAutoHyphens w:val="0"/>
        <w:spacing w:line="20" w:lineRule="atLeast"/>
        <w:ind w:left="851"/>
        <w:jc w:val="both"/>
        <w:rPr>
          <w:rFonts w:ascii="CG Omega" w:hAnsi="CG Omega"/>
          <w:b w:val="0"/>
          <w:sz w:val="22"/>
          <w:szCs w:val="22"/>
          <w:lang w:eastAsia="pl-PL"/>
        </w:rPr>
      </w:pPr>
      <w:bookmarkStart w:id="1" w:name="_Hlk98494561"/>
      <w:r>
        <w:rPr>
          <w:rFonts w:ascii="CG Omega" w:hAnsi="CG Omega"/>
          <w:b w:val="0"/>
          <w:sz w:val="22"/>
          <w:szCs w:val="22"/>
          <w:lang w:eastAsia="pl-PL"/>
        </w:rPr>
        <w:t xml:space="preserve"> -  </w:t>
      </w:r>
      <w:r w:rsidR="00D12AC6" w:rsidRPr="00761E1D">
        <w:rPr>
          <w:rFonts w:ascii="CG Omega" w:hAnsi="CG Omega"/>
          <w:b w:val="0"/>
          <w:sz w:val="22"/>
          <w:szCs w:val="22"/>
          <w:lang w:eastAsia="pl-PL"/>
        </w:rPr>
        <w:t xml:space="preserve">630 godzin </w:t>
      </w:r>
      <w:bookmarkStart w:id="2" w:name="_Hlk98495643"/>
      <w:r w:rsidR="00D12AC6" w:rsidRPr="00761E1D">
        <w:rPr>
          <w:rFonts w:ascii="CG Omega" w:hAnsi="CG Omega"/>
          <w:b w:val="0"/>
          <w:sz w:val="22"/>
          <w:szCs w:val="22"/>
          <w:lang w:eastAsia="pl-PL"/>
        </w:rPr>
        <w:t>realizacji usług</w:t>
      </w:r>
      <w:bookmarkEnd w:id="2"/>
      <w:r w:rsidR="00D12AC6" w:rsidRPr="00761E1D">
        <w:rPr>
          <w:rFonts w:ascii="CG Omega" w:hAnsi="CG Omega"/>
          <w:b w:val="0"/>
          <w:sz w:val="22"/>
          <w:szCs w:val="22"/>
          <w:lang w:eastAsia="pl-PL"/>
        </w:rPr>
        <w:t xml:space="preserve"> dla osób niepełnosprawnych posiadających orzeczenie o</w:t>
      </w:r>
      <w:r>
        <w:rPr>
          <w:rFonts w:ascii="CG Omega" w:hAnsi="CG Omega"/>
          <w:b w:val="0"/>
          <w:sz w:val="22"/>
          <w:szCs w:val="22"/>
          <w:lang w:eastAsia="pl-PL"/>
        </w:rPr>
        <w:t> </w:t>
      </w:r>
      <w:r w:rsidR="00D12AC6" w:rsidRPr="00761E1D">
        <w:rPr>
          <w:rFonts w:ascii="CG Omega" w:hAnsi="CG Omega"/>
          <w:b w:val="0"/>
          <w:sz w:val="22"/>
          <w:szCs w:val="22"/>
          <w:lang w:eastAsia="pl-PL"/>
        </w:rPr>
        <w:t>znacznym stopniu niepełnosprawności z niepełnosprawnością sprzężoną;</w:t>
      </w:r>
    </w:p>
    <w:p w:rsidR="00761E1D" w:rsidRDefault="00761E1D" w:rsidP="000C6382">
      <w:pPr>
        <w:pStyle w:val="Akapitzlist"/>
        <w:numPr>
          <w:ilvl w:val="0"/>
          <w:numId w:val="47"/>
        </w:numPr>
        <w:suppressAutoHyphens w:val="0"/>
        <w:spacing w:line="20" w:lineRule="atLeast"/>
        <w:ind w:left="851" w:hanging="284"/>
        <w:jc w:val="both"/>
        <w:rPr>
          <w:rFonts w:ascii="CG Omega" w:hAnsi="CG Omega"/>
          <w:b w:val="0"/>
          <w:sz w:val="22"/>
          <w:szCs w:val="22"/>
          <w:lang w:eastAsia="pl-PL"/>
        </w:rPr>
      </w:pPr>
      <w:r>
        <w:rPr>
          <w:rFonts w:ascii="CG Omega" w:hAnsi="CG Omega"/>
          <w:b w:val="0"/>
          <w:sz w:val="22"/>
          <w:szCs w:val="22"/>
          <w:lang w:eastAsia="pl-PL"/>
        </w:rPr>
        <w:t xml:space="preserve">-  </w:t>
      </w:r>
      <w:r w:rsidR="00D12AC6" w:rsidRPr="00761E1D">
        <w:rPr>
          <w:rFonts w:ascii="CG Omega" w:hAnsi="CG Omega"/>
          <w:b w:val="0"/>
          <w:sz w:val="22"/>
          <w:szCs w:val="22"/>
          <w:lang w:eastAsia="pl-PL"/>
        </w:rPr>
        <w:t>540 godzin realizacji usług dla osób niepełnosprawnych posiadających orzeczenie o</w:t>
      </w:r>
      <w:r>
        <w:rPr>
          <w:rFonts w:ascii="CG Omega" w:hAnsi="CG Omega"/>
          <w:b w:val="0"/>
          <w:sz w:val="22"/>
          <w:szCs w:val="22"/>
          <w:lang w:eastAsia="pl-PL"/>
        </w:rPr>
        <w:t> </w:t>
      </w:r>
      <w:r w:rsidR="00D12AC6" w:rsidRPr="00761E1D">
        <w:rPr>
          <w:rFonts w:ascii="CG Omega" w:hAnsi="CG Omega"/>
          <w:b w:val="0"/>
          <w:sz w:val="22"/>
          <w:szCs w:val="22"/>
          <w:lang w:eastAsia="pl-PL"/>
        </w:rPr>
        <w:t>znacznym stopniu niepełnosprawności;</w:t>
      </w:r>
    </w:p>
    <w:p w:rsidR="00D12AC6" w:rsidRPr="00761E1D" w:rsidRDefault="00761E1D" w:rsidP="000C6382">
      <w:pPr>
        <w:pStyle w:val="Akapitzlist"/>
        <w:numPr>
          <w:ilvl w:val="0"/>
          <w:numId w:val="47"/>
        </w:numPr>
        <w:suppressAutoHyphens w:val="0"/>
        <w:spacing w:line="20" w:lineRule="atLeast"/>
        <w:ind w:left="851" w:hanging="284"/>
        <w:jc w:val="both"/>
        <w:rPr>
          <w:rFonts w:ascii="CG Omega" w:hAnsi="CG Omega"/>
          <w:b w:val="0"/>
          <w:sz w:val="22"/>
          <w:szCs w:val="22"/>
          <w:lang w:eastAsia="pl-PL"/>
        </w:rPr>
      </w:pPr>
      <w:r w:rsidRPr="00761E1D">
        <w:rPr>
          <w:rFonts w:ascii="CG Omega" w:hAnsi="CG Omega"/>
          <w:b w:val="0"/>
          <w:sz w:val="22"/>
          <w:szCs w:val="22"/>
          <w:lang w:eastAsia="pl-PL"/>
        </w:rPr>
        <w:t xml:space="preserve">- </w:t>
      </w:r>
      <w:r>
        <w:rPr>
          <w:rFonts w:ascii="CG Omega" w:hAnsi="CG Omega"/>
          <w:b w:val="0"/>
          <w:sz w:val="22"/>
          <w:szCs w:val="22"/>
          <w:lang w:eastAsia="pl-PL"/>
        </w:rPr>
        <w:tab/>
      </w:r>
      <w:r w:rsidR="00D12AC6" w:rsidRPr="00761E1D">
        <w:rPr>
          <w:rFonts w:ascii="CG Omega" w:hAnsi="CG Omega"/>
          <w:b w:val="0"/>
          <w:sz w:val="22"/>
          <w:szCs w:val="22"/>
          <w:lang w:eastAsia="pl-PL"/>
        </w:rPr>
        <w:t>270 godzin realizacji usług dla osób niepełnosprawnych posiadających orzeczenie o</w:t>
      </w:r>
      <w:r w:rsidRPr="00761E1D">
        <w:rPr>
          <w:rFonts w:ascii="CG Omega" w:hAnsi="CG Omega"/>
          <w:b w:val="0"/>
          <w:sz w:val="22"/>
          <w:szCs w:val="22"/>
          <w:lang w:eastAsia="pl-PL"/>
        </w:rPr>
        <w:t> </w:t>
      </w:r>
      <w:r w:rsidR="00D12AC6" w:rsidRPr="00761E1D">
        <w:rPr>
          <w:rFonts w:ascii="CG Omega" w:hAnsi="CG Omega"/>
          <w:b w:val="0"/>
          <w:sz w:val="22"/>
          <w:szCs w:val="22"/>
          <w:lang w:eastAsia="pl-PL"/>
        </w:rPr>
        <w:t>umiarkowanym stopniu niepełnosprawność.</w:t>
      </w:r>
    </w:p>
    <w:bookmarkEnd w:id="1"/>
    <w:p w:rsidR="00D12AC6" w:rsidRPr="00761E1D" w:rsidRDefault="00761E1D" w:rsidP="000C6382">
      <w:pPr>
        <w:widowControl w:val="0"/>
        <w:numPr>
          <w:ilvl w:val="0"/>
          <w:numId w:val="47"/>
        </w:numPr>
        <w:suppressAutoHyphens/>
        <w:spacing w:line="20" w:lineRule="atLeast"/>
        <w:ind w:left="0" w:firstLine="0"/>
        <w:jc w:val="both"/>
        <w:textAlignment w:val="baseline"/>
        <w:rPr>
          <w:rFonts w:cs="Times New Roman"/>
          <w:sz w:val="22"/>
          <w:szCs w:val="22"/>
        </w:rPr>
      </w:pPr>
      <w:r>
        <w:rPr>
          <w:rFonts w:cs="Times New Roman"/>
          <w:sz w:val="22"/>
          <w:szCs w:val="22"/>
        </w:rPr>
        <w:t>4.3</w:t>
      </w:r>
      <w:r w:rsidR="00D12AC6" w:rsidRPr="00761E1D">
        <w:rPr>
          <w:rFonts w:cs="Times New Roman"/>
          <w:sz w:val="22"/>
          <w:szCs w:val="22"/>
        </w:rPr>
        <w:t xml:space="preserve"> </w:t>
      </w:r>
      <w:r>
        <w:rPr>
          <w:rFonts w:cs="Times New Roman"/>
          <w:sz w:val="22"/>
          <w:szCs w:val="22"/>
        </w:rPr>
        <w:t xml:space="preserve">  </w:t>
      </w:r>
      <w:r w:rsidR="00D12AC6" w:rsidRPr="00761E1D">
        <w:rPr>
          <w:rFonts w:cs="Times New Roman"/>
          <w:sz w:val="22"/>
          <w:szCs w:val="22"/>
        </w:rPr>
        <w:t>W ramach realizacji zadania Wykonawca zobowiązany będzie do:</w:t>
      </w:r>
    </w:p>
    <w:p w:rsidR="00761E1D" w:rsidRDefault="00D12AC6" w:rsidP="000C6382">
      <w:pPr>
        <w:widowControl w:val="0"/>
        <w:numPr>
          <w:ilvl w:val="0"/>
          <w:numId w:val="48"/>
        </w:numPr>
        <w:suppressAutoHyphens/>
        <w:spacing w:line="20" w:lineRule="atLeast"/>
        <w:ind w:left="851" w:hanging="284"/>
        <w:jc w:val="both"/>
        <w:textAlignment w:val="baseline"/>
        <w:rPr>
          <w:rFonts w:cs="Times New Roman"/>
          <w:sz w:val="22"/>
          <w:szCs w:val="22"/>
        </w:rPr>
      </w:pPr>
      <w:r w:rsidRPr="00761E1D">
        <w:rPr>
          <w:rFonts w:cs="Times New Roman"/>
          <w:sz w:val="22"/>
          <w:szCs w:val="22"/>
        </w:rPr>
        <w:t>prowadzenia szczegółowej dokumentacji potwierdzającej wykonanie usług (karta realizacji usług, stanowiąca załącznik do programu),</w:t>
      </w:r>
    </w:p>
    <w:p w:rsidR="00761E1D" w:rsidRDefault="00D12AC6" w:rsidP="000C6382">
      <w:pPr>
        <w:widowControl w:val="0"/>
        <w:numPr>
          <w:ilvl w:val="0"/>
          <w:numId w:val="48"/>
        </w:numPr>
        <w:suppressAutoHyphens/>
        <w:spacing w:line="20" w:lineRule="atLeast"/>
        <w:ind w:left="851" w:hanging="284"/>
        <w:jc w:val="both"/>
        <w:textAlignment w:val="baseline"/>
        <w:rPr>
          <w:rFonts w:cs="Times New Roman"/>
          <w:sz w:val="22"/>
          <w:szCs w:val="22"/>
        </w:rPr>
      </w:pPr>
      <w:r w:rsidRPr="00761E1D">
        <w:rPr>
          <w:rFonts w:cs="Times New Roman"/>
          <w:sz w:val="22"/>
          <w:szCs w:val="22"/>
        </w:rPr>
        <w:t xml:space="preserve">prowadzenia </w:t>
      </w:r>
      <w:r w:rsidRPr="00761E1D">
        <w:rPr>
          <w:sz w:val="22"/>
          <w:szCs w:val="22"/>
        </w:rPr>
        <w:t>ewidencji biletów komunikacji publicznej/prywatnej jednorazowych lub miesięcznych, zawierająca m.in. informacje dotyczące: daty pobrania biletów, liczby pobranych biletów, danych asystenta, daty i celu podróży,</w:t>
      </w:r>
    </w:p>
    <w:p w:rsidR="00D12AC6" w:rsidRPr="00761E1D" w:rsidRDefault="00D12AC6" w:rsidP="000C6382">
      <w:pPr>
        <w:widowControl w:val="0"/>
        <w:numPr>
          <w:ilvl w:val="0"/>
          <w:numId w:val="48"/>
        </w:numPr>
        <w:suppressAutoHyphens/>
        <w:spacing w:line="20" w:lineRule="atLeast"/>
        <w:ind w:left="851" w:hanging="284"/>
        <w:jc w:val="both"/>
        <w:textAlignment w:val="baseline"/>
        <w:rPr>
          <w:rFonts w:cs="Times New Roman"/>
          <w:sz w:val="22"/>
          <w:szCs w:val="22"/>
        </w:rPr>
      </w:pPr>
      <w:r w:rsidRPr="00761E1D">
        <w:rPr>
          <w:rFonts w:cs="Times New Roman"/>
          <w:sz w:val="22"/>
          <w:szCs w:val="22"/>
        </w:rPr>
        <w:t xml:space="preserve">prowadzenia </w:t>
      </w:r>
      <w:r w:rsidRPr="00761E1D">
        <w:rPr>
          <w:sz w:val="22"/>
          <w:szCs w:val="22"/>
        </w:rPr>
        <w:t xml:space="preserve">ewidencji przebiegu pojazdu stanowiącego własność asystenta (zgodnie z załącznikiem „Ewidencja przebiegu pojazdu” stanowiąca załącznik do programu)  lub ewidencji kosztów przejazdu innym środkiem transportu np. taksówką, zawierająca następujące informacje: dane asystenta, datę i cel podróży, do której należy dołączyć dowód </w:t>
      </w:r>
      <w:r w:rsidRPr="00761E1D">
        <w:rPr>
          <w:color w:val="000000" w:themeColor="text1"/>
          <w:sz w:val="22"/>
          <w:szCs w:val="22"/>
        </w:rPr>
        <w:t>poniesienia wydatku np. rachunek, paragon, fakturę dokumentującą ww. przejazd.</w:t>
      </w:r>
    </w:p>
    <w:p w:rsidR="00D12AC6" w:rsidRPr="00761E1D" w:rsidRDefault="00B74D37" w:rsidP="000C6382">
      <w:pPr>
        <w:widowControl w:val="0"/>
        <w:numPr>
          <w:ilvl w:val="1"/>
          <w:numId w:val="47"/>
        </w:numPr>
        <w:suppressAutoHyphens/>
        <w:spacing w:line="20" w:lineRule="atLeast"/>
        <w:ind w:left="567" w:hanging="567"/>
        <w:jc w:val="both"/>
        <w:textAlignment w:val="baseline"/>
        <w:rPr>
          <w:sz w:val="22"/>
          <w:szCs w:val="22"/>
        </w:rPr>
      </w:pPr>
      <w:r>
        <w:rPr>
          <w:rFonts w:cs="Times New Roman"/>
          <w:sz w:val="22"/>
          <w:szCs w:val="22"/>
        </w:rPr>
        <w:t>4.4</w:t>
      </w:r>
      <w:r>
        <w:rPr>
          <w:rFonts w:cs="Times New Roman"/>
          <w:sz w:val="22"/>
          <w:szCs w:val="22"/>
        </w:rPr>
        <w:tab/>
      </w:r>
      <w:r w:rsidR="00D12AC6" w:rsidRPr="00761E1D">
        <w:rPr>
          <w:rFonts w:cs="Times New Roman"/>
          <w:sz w:val="22"/>
          <w:szCs w:val="22"/>
        </w:rPr>
        <w:t>Zakres usług świadczonych przez Asystenta Osobistego Osoby Niepełnosprawnej obejmie pomoc przy wykonywaniu codziennych czynności oraz wsparcie w zakresie funkcjonowania w życiu społecznym.</w:t>
      </w:r>
    </w:p>
    <w:p w:rsidR="00D12AC6" w:rsidRPr="00761E1D" w:rsidRDefault="00B74D37" w:rsidP="00B74D37">
      <w:pPr>
        <w:pStyle w:val="Tekstpodstawowy"/>
        <w:widowControl w:val="0"/>
        <w:spacing w:after="0" w:line="20" w:lineRule="atLeast"/>
        <w:ind w:firstLine="502"/>
        <w:jc w:val="both"/>
        <w:textAlignment w:val="baseline"/>
        <w:rPr>
          <w:rFonts w:ascii="CG Omega" w:hAnsi="CG Omega"/>
          <w:b w:val="0"/>
          <w:sz w:val="22"/>
          <w:szCs w:val="22"/>
        </w:rPr>
      </w:pPr>
      <w:r>
        <w:rPr>
          <w:rFonts w:ascii="CG Omega" w:hAnsi="CG Omega"/>
          <w:b w:val="0"/>
          <w:sz w:val="22"/>
          <w:szCs w:val="22"/>
        </w:rPr>
        <w:t xml:space="preserve"> </w:t>
      </w:r>
      <w:r w:rsidR="00D12AC6" w:rsidRPr="00761E1D">
        <w:rPr>
          <w:rFonts w:ascii="CG Omega" w:hAnsi="CG Omega"/>
          <w:b w:val="0"/>
          <w:sz w:val="22"/>
          <w:szCs w:val="22"/>
        </w:rPr>
        <w:t>Usługi w szczególności mogą polegać na pomocy asystenta w:</w:t>
      </w:r>
    </w:p>
    <w:p w:rsidR="00B74D37" w:rsidRDefault="00D12AC6" w:rsidP="000C6382">
      <w:pPr>
        <w:pStyle w:val="Akapitzlist"/>
        <w:numPr>
          <w:ilvl w:val="0"/>
          <w:numId w:val="49"/>
        </w:numPr>
        <w:suppressAutoHyphens w:val="0"/>
        <w:spacing w:line="20" w:lineRule="atLeast"/>
        <w:ind w:firstLine="65"/>
        <w:jc w:val="both"/>
        <w:rPr>
          <w:rFonts w:ascii="CG Omega" w:hAnsi="CG Omega"/>
          <w:b w:val="0"/>
          <w:color w:val="000000" w:themeColor="text1"/>
          <w:sz w:val="22"/>
          <w:szCs w:val="22"/>
        </w:rPr>
      </w:pPr>
      <w:r w:rsidRPr="00761E1D">
        <w:rPr>
          <w:rFonts w:ascii="CG Omega" w:hAnsi="CG Omega"/>
          <w:b w:val="0"/>
          <w:sz w:val="22"/>
          <w:szCs w:val="22"/>
        </w:rPr>
        <w:t>wykonywaniu czynności dnia codziennego dla uczestnika Programu</w:t>
      </w:r>
      <w:r w:rsidRPr="00761E1D">
        <w:rPr>
          <w:rFonts w:ascii="CG Omega" w:hAnsi="CG Omega"/>
          <w:b w:val="0"/>
          <w:color w:val="000000" w:themeColor="text1"/>
          <w:sz w:val="22"/>
          <w:szCs w:val="22"/>
        </w:rPr>
        <w:t>;</w:t>
      </w:r>
    </w:p>
    <w:p w:rsidR="00B74D37" w:rsidRPr="00B74D37" w:rsidRDefault="00D12AC6" w:rsidP="000C6382">
      <w:pPr>
        <w:pStyle w:val="Akapitzlist"/>
        <w:numPr>
          <w:ilvl w:val="0"/>
          <w:numId w:val="49"/>
        </w:numPr>
        <w:suppressAutoHyphens w:val="0"/>
        <w:spacing w:line="20" w:lineRule="atLeast"/>
        <w:ind w:left="1134" w:hanging="567"/>
        <w:jc w:val="both"/>
        <w:rPr>
          <w:rFonts w:ascii="CG Omega" w:hAnsi="CG Omega"/>
          <w:b w:val="0"/>
          <w:color w:val="000000" w:themeColor="text1"/>
          <w:sz w:val="22"/>
          <w:szCs w:val="22"/>
        </w:rPr>
      </w:pPr>
      <w:r w:rsidRPr="00B74D37">
        <w:rPr>
          <w:rFonts w:ascii="CG Omega" w:hAnsi="CG Omega"/>
          <w:b w:val="0"/>
          <w:color w:val="000000" w:themeColor="text1"/>
          <w:sz w:val="22"/>
          <w:szCs w:val="22"/>
        </w:rPr>
        <w:lastRenderedPageBreak/>
        <w:t>wyjściu, powrocie lub dojazdach z uczestnikiem Programu w wybrane przez uczestnika miejsca;</w:t>
      </w:r>
    </w:p>
    <w:p w:rsidR="00B74D37" w:rsidRPr="00B74D37" w:rsidRDefault="00B74D37" w:rsidP="000C6382">
      <w:pPr>
        <w:pStyle w:val="Akapitzlist"/>
        <w:numPr>
          <w:ilvl w:val="0"/>
          <w:numId w:val="49"/>
        </w:numPr>
        <w:suppressAutoHyphens w:val="0"/>
        <w:spacing w:line="20" w:lineRule="atLeast"/>
        <w:ind w:left="993" w:hanging="426"/>
        <w:jc w:val="both"/>
        <w:rPr>
          <w:rFonts w:ascii="CG Omega" w:hAnsi="CG Omega"/>
          <w:b w:val="0"/>
          <w:color w:val="000000" w:themeColor="text1"/>
          <w:sz w:val="22"/>
          <w:szCs w:val="22"/>
        </w:rPr>
      </w:pPr>
      <w:r>
        <w:rPr>
          <w:rFonts w:ascii="CG Omega" w:hAnsi="CG Omega"/>
          <w:b w:val="0"/>
          <w:color w:val="000000" w:themeColor="text1"/>
          <w:sz w:val="22"/>
          <w:szCs w:val="22"/>
        </w:rPr>
        <w:t xml:space="preserve">  </w:t>
      </w:r>
      <w:r w:rsidR="00D12AC6" w:rsidRPr="00B74D37">
        <w:rPr>
          <w:rFonts w:ascii="CG Omega" w:hAnsi="CG Omega"/>
          <w:b w:val="0"/>
          <w:color w:val="000000" w:themeColor="text1"/>
          <w:sz w:val="22"/>
          <w:szCs w:val="22"/>
        </w:rPr>
        <w:t>załatwianiu spraw urzędowych;</w:t>
      </w:r>
    </w:p>
    <w:p w:rsidR="00D12AC6" w:rsidRPr="00B74D37" w:rsidRDefault="00D12AC6" w:rsidP="000C6382">
      <w:pPr>
        <w:pStyle w:val="Akapitzlist"/>
        <w:numPr>
          <w:ilvl w:val="0"/>
          <w:numId w:val="49"/>
        </w:numPr>
        <w:suppressAutoHyphens w:val="0"/>
        <w:spacing w:line="20" w:lineRule="atLeast"/>
        <w:ind w:left="1134" w:hanging="567"/>
        <w:jc w:val="both"/>
        <w:rPr>
          <w:rFonts w:ascii="CG Omega" w:hAnsi="CG Omega"/>
          <w:b w:val="0"/>
          <w:color w:val="000000" w:themeColor="text1"/>
          <w:sz w:val="22"/>
          <w:szCs w:val="22"/>
        </w:rPr>
      </w:pPr>
      <w:r w:rsidRPr="00B74D37">
        <w:rPr>
          <w:rFonts w:ascii="CG Omega" w:hAnsi="CG Omega"/>
          <w:b w:val="0"/>
          <w:color w:val="000000" w:themeColor="text1"/>
          <w:sz w:val="22"/>
          <w:szCs w:val="22"/>
        </w:rPr>
        <w:t>korzystaniu z dóbr kultury (np. muzeum, teatr, kino, galerie sztuki, wystawy)</w:t>
      </w:r>
      <w:r w:rsidRPr="00B74D37">
        <w:rPr>
          <w:rFonts w:ascii="CG Omega" w:hAnsi="CG Omega"/>
          <w:b w:val="0"/>
          <w:sz w:val="22"/>
          <w:szCs w:val="22"/>
        </w:rPr>
        <w:t>;</w:t>
      </w:r>
    </w:p>
    <w:p w:rsidR="00D12AC6" w:rsidRPr="00761E1D" w:rsidRDefault="00D12AC6" w:rsidP="00D12AC6">
      <w:pPr>
        <w:spacing w:line="20" w:lineRule="atLeast"/>
        <w:jc w:val="both"/>
        <w:rPr>
          <w:sz w:val="22"/>
          <w:szCs w:val="22"/>
        </w:rPr>
      </w:pPr>
    </w:p>
    <w:p w:rsidR="00D12AC6" w:rsidRPr="00761E1D" w:rsidRDefault="00B74D37" w:rsidP="00B74D37">
      <w:pPr>
        <w:spacing w:line="20" w:lineRule="atLeast"/>
        <w:ind w:left="567" w:hanging="567"/>
        <w:jc w:val="both"/>
        <w:rPr>
          <w:rFonts w:eastAsia="Times New Roman" w:cs="Times New Roman"/>
          <w:bCs/>
          <w:color w:val="000000" w:themeColor="text1"/>
          <w:sz w:val="22"/>
          <w:szCs w:val="22"/>
          <w:lang w:eastAsia="pl-PL"/>
        </w:rPr>
      </w:pPr>
      <w:r>
        <w:rPr>
          <w:sz w:val="22"/>
          <w:szCs w:val="22"/>
        </w:rPr>
        <w:t>4.5</w:t>
      </w:r>
      <w:r w:rsidR="00D12AC6" w:rsidRPr="00761E1D">
        <w:rPr>
          <w:sz w:val="22"/>
          <w:szCs w:val="22"/>
        </w:rPr>
        <w:t xml:space="preserve"> </w:t>
      </w:r>
      <w:r>
        <w:rPr>
          <w:sz w:val="22"/>
          <w:szCs w:val="22"/>
        </w:rPr>
        <w:tab/>
      </w:r>
      <w:r w:rsidR="00D12AC6" w:rsidRPr="00761E1D">
        <w:rPr>
          <w:rFonts w:cs="Times New Roman"/>
          <w:sz w:val="22"/>
          <w:szCs w:val="22"/>
        </w:rPr>
        <w:t xml:space="preserve">Zadaniem asystenta nie jest podejmowanie decyzji za osobę niepełnosprawną, a jedynie pomaganie bądź wspieranie jej w realizacji osobistych zamiarów. Zakres czynności w ramach usług asystenta do Programu „Asystent osobisty osoby niepełnosprawnej”– edycja 2022 </w:t>
      </w:r>
      <w:r w:rsidR="00D12AC6" w:rsidRPr="00761E1D">
        <w:rPr>
          <w:rFonts w:eastAsia="Times New Roman" w:cs="Times New Roman"/>
          <w:bCs/>
          <w:color w:val="000000" w:themeColor="text1"/>
          <w:sz w:val="22"/>
          <w:szCs w:val="22"/>
          <w:lang w:eastAsia="pl-PL"/>
        </w:rPr>
        <w:t>w szczególności dotyczy:</w:t>
      </w:r>
    </w:p>
    <w:p w:rsidR="00D12AC6" w:rsidRPr="00B74D37" w:rsidRDefault="00D12AC6" w:rsidP="000C6382">
      <w:pPr>
        <w:pStyle w:val="Akapitzlist"/>
        <w:numPr>
          <w:ilvl w:val="0"/>
          <w:numId w:val="53"/>
        </w:numPr>
        <w:shd w:val="clear" w:color="auto" w:fill="FFFFFF"/>
        <w:spacing w:line="20" w:lineRule="atLeast"/>
        <w:jc w:val="both"/>
        <w:textAlignment w:val="baseline"/>
        <w:rPr>
          <w:rFonts w:ascii="CG Omega" w:hAnsi="CG Omega"/>
          <w:b w:val="0"/>
          <w:sz w:val="22"/>
          <w:szCs w:val="22"/>
          <w:lang w:eastAsia="pl-PL"/>
        </w:rPr>
      </w:pPr>
      <w:r w:rsidRPr="00B74D37">
        <w:rPr>
          <w:rFonts w:ascii="CG Omega" w:hAnsi="CG Omega"/>
          <w:b w:val="0"/>
          <w:color w:val="000000"/>
          <w:sz w:val="22"/>
          <w:szCs w:val="22"/>
          <w:lang w:eastAsia="pl-PL"/>
        </w:rPr>
        <w:t>wsparcia w czynnościach samoobsługowych, w tym utrzymaniu higieny osobistej</w:t>
      </w:r>
      <w:r w:rsidR="00B74D37">
        <w:rPr>
          <w:rFonts w:ascii="CG Omega" w:hAnsi="CG Omega"/>
          <w:b w:val="0"/>
          <w:color w:val="000000"/>
          <w:sz w:val="22"/>
          <w:szCs w:val="22"/>
          <w:lang w:eastAsia="pl-PL"/>
        </w:rPr>
        <w:t xml:space="preserve">            </w:t>
      </w:r>
      <w:r w:rsidRPr="00B74D37">
        <w:rPr>
          <w:rFonts w:ascii="CG Omega" w:hAnsi="CG Omega"/>
          <w:b w:val="0"/>
          <w:color w:val="000000"/>
          <w:sz w:val="22"/>
          <w:szCs w:val="22"/>
          <w:lang w:eastAsia="pl-PL"/>
        </w:rPr>
        <w:t xml:space="preserve"> i czynnościach pielęgnacyjnych:</w:t>
      </w:r>
    </w:p>
    <w:p w:rsidR="00D12AC6" w:rsidRPr="00761E1D" w:rsidRDefault="00D12AC6" w:rsidP="000C6382">
      <w:pPr>
        <w:pStyle w:val="Akapitzlist"/>
        <w:numPr>
          <w:ilvl w:val="1"/>
          <w:numId w:val="52"/>
        </w:numPr>
        <w:shd w:val="clear" w:color="auto" w:fill="FFFFFF"/>
        <w:suppressAutoHyphens w:val="0"/>
        <w:spacing w:line="20" w:lineRule="atLeast"/>
        <w:jc w:val="both"/>
        <w:textAlignment w:val="baseline"/>
        <w:rPr>
          <w:rFonts w:ascii="CG Omega" w:hAnsi="CG Omega"/>
          <w:b w:val="0"/>
          <w:color w:val="000000"/>
          <w:sz w:val="22"/>
          <w:szCs w:val="22"/>
          <w:lang w:eastAsia="pl-PL"/>
        </w:rPr>
      </w:pPr>
      <w:r w:rsidRPr="00761E1D">
        <w:rPr>
          <w:rFonts w:ascii="CG Omega" w:hAnsi="CG Omega"/>
          <w:b w:val="0"/>
          <w:color w:val="000000"/>
          <w:sz w:val="22"/>
          <w:szCs w:val="22"/>
          <w:lang w:eastAsia="pl-PL"/>
        </w:rPr>
        <w:t>myciu głowy, myciu ciała, kąpieli;</w:t>
      </w:r>
    </w:p>
    <w:p w:rsidR="00D12AC6" w:rsidRPr="00761E1D" w:rsidRDefault="00D12AC6" w:rsidP="000C6382">
      <w:pPr>
        <w:pStyle w:val="Akapitzlist"/>
        <w:numPr>
          <w:ilvl w:val="1"/>
          <w:numId w:val="52"/>
        </w:numPr>
        <w:shd w:val="clear" w:color="auto" w:fill="FFFFFF"/>
        <w:suppressAutoHyphens w:val="0"/>
        <w:spacing w:line="20" w:lineRule="atLeast"/>
        <w:jc w:val="both"/>
        <w:textAlignment w:val="baseline"/>
        <w:rPr>
          <w:rFonts w:ascii="CG Omega" w:hAnsi="CG Omega"/>
          <w:b w:val="0"/>
          <w:color w:val="000000"/>
          <w:sz w:val="22"/>
          <w:szCs w:val="22"/>
          <w:lang w:eastAsia="pl-PL"/>
        </w:rPr>
      </w:pPr>
      <w:r w:rsidRPr="00761E1D">
        <w:rPr>
          <w:rFonts w:ascii="CG Omega" w:hAnsi="CG Omega"/>
          <w:b w:val="0"/>
          <w:color w:val="000000"/>
          <w:sz w:val="22"/>
          <w:szCs w:val="22"/>
          <w:lang w:eastAsia="pl-PL"/>
        </w:rPr>
        <w:t>czesaniu;</w:t>
      </w:r>
    </w:p>
    <w:p w:rsidR="00D12AC6" w:rsidRPr="00761E1D" w:rsidRDefault="00D12AC6" w:rsidP="000C6382">
      <w:pPr>
        <w:pStyle w:val="Akapitzlist"/>
        <w:numPr>
          <w:ilvl w:val="1"/>
          <w:numId w:val="52"/>
        </w:numPr>
        <w:shd w:val="clear" w:color="auto" w:fill="FFFFFF"/>
        <w:suppressAutoHyphens w:val="0"/>
        <w:spacing w:line="20" w:lineRule="atLeast"/>
        <w:jc w:val="both"/>
        <w:textAlignment w:val="baseline"/>
        <w:rPr>
          <w:rFonts w:ascii="CG Omega" w:hAnsi="CG Omega"/>
          <w:b w:val="0"/>
          <w:color w:val="000000"/>
          <w:sz w:val="22"/>
          <w:szCs w:val="22"/>
          <w:lang w:eastAsia="pl-PL"/>
        </w:rPr>
      </w:pPr>
      <w:r w:rsidRPr="00761E1D">
        <w:rPr>
          <w:rFonts w:ascii="CG Omega" w:hAnsi="CG Omega"/>
          <w:b w:val="0"/>
          <w:color w:val="000000"/>
          <w:sz w:val="22"/>
          <w:szCs w:val="22"/>
          <w:lang w:eastAsia="pl-PL"/>
        </w:rPr>
        <w:t>goleniu</w:t>
      </w:r>
      <w:r w:rsidRPr="00761E1D">
        <w:rPr>
          <w:rFonts w:ascii="CG Omega" w:eastAsia="MS Gothic" w:hAnsi="CG Omega"/>
          <w:b w:val="0"/>
          <w:color w:val="000000"/>
          <w:sz w:val="22"/>
          <w:szCs w:val="22"/>
          <w:lang w:eastAsia="pl-PL"/>
        </w:rPr>
        <w:t>;</w:t>
      </w:r>
    </w:p>
    <w:p w:rsidR="00D12AC6" w:rsidRPr="00761E1D" w:rsidRDefault="00D12AC6" w:rsidP="000C6382">
      <w:pPr>
        <w:pStyle w:val="Akapitzlist"/>
        <w:numPr>
          <w:ilvl w:val="1"/>
          <w:numId w:val="52"/>
        </w:numPr>
        <w:shd w:val="clear" w:color="auto" w:fill="FFFFFF"/>
        <w:suppressAutoHyphens w:val="0"/>
        <w:spacing w:line="20" w:lineRule="atLeast"/>
        <w:jc w:val="both"/>
        <w:textAlignment w:val="baseline"/>
        <w:rPr>
          <w:rFonts w:ascii="CG Omega" w:hAnsi="CG Omega"/>
          <w:b w:val="0"/>
          <w:color w:val="000000"/>
          <w:sz w:val="22"/>
          <w:szCs w:val="22"/>
          <w:lang w:eastAsia="pl-PL"/>
        </w:rPr>
      </w:pPr>
      <w:r w:rsidRPr="00761E1D">
        <w:rPr>
          <w:rFonts w:ascii="CG Omega" w:hAnsi="CG Omega"/>
          <w:b w:val="0"/>
          <w:color w:val="000000"/>
          <w:sz w:val="22"/>
          <w:szCs w:val="22"/>
          <w:lang w:eastAsia="pl-PL"/>
        </w:rPr>
        <w:t>obcinaniu paznokci rąk i nóg</w:t>
      </w:r>
      <w:r w:rsidRPr="00761E1D">
        <w:rPr>
          <w:rFonts w:ascii="CG Omega" w:eastAsia="MS Gothic" w:hAnsi="CG Omega"/>
          <w:b w:val="0"/>
          <w:color w:val="000000"/>
          <w:sz w:val="22"/>
          <w:szCs w:val="22"/>
          <w:lang w:eastAsia="pl-PL"/>
        </w:rPr>
        <w:t>;</w:t>
      </w:r>
    </w:p>
    <w:p w:rsidR="00D12AC6" w:rsidRPr="00761E1D" w:rsidRDefault="00D12AC6" w:rsidP="000C6382">
      <w:pPr>
        <w:pStyle w:val="Akapitzlist"/>
        <w:numPr>
          <w:ilvl w:val="1"/>
          <w:numId w:val="52"/>
        </w:numPr>
        <w:shd w:val="clear" w:color="auto" w:fill="FFFFFF"/>
        <w:suppressAutoHyphens w:val="0"/>
        <w:spacing w:line="20" w:lineRule="atLeast"/>
        <w:jc w:val="both"/>
        <w:textAlignment w:val="baseline"/>
        <w:rPr>
          <w:rFonts w:ascii="CG Omega" w:hAnsi="CG Omega"/>
          <w:b w:val="0"/>
          <w:color w:val="000000"/>
          <w:sz w:val="22"/>
          <w:szCs w:val="22"/>
          <w:lang w:eastAsia="pl-PL"/>
        </w:rPr>
      </w:pPr>
      <w:r w:rsidRPr="00761E1D">
        <w:rPr>
          <w:rFonts w:ascii="CG Omega" w:hAnsi="CG Omega"/>
          <w:b w:val="0"/>
          <w:color w:val="000000"/>
          <w:sz w:val="22"/>
          <w:szCs w:val="22"/>
          <w:lang w:eastAsia="pl-PL"/>
        </w:rPr>
        <w:t xml:space="preserve">zmianie pozycji, np. przesiadaniu się z łóżka/krzesła na wózek, ułożeniu się </w:t>
      </w:r>
      <w:r w:rsidR="00B74D37">
        <w:rPr>
          <w:rFonts w:ascii="CG Omega" w:hAnsi="CG Omega"/>
          <w:b w:val="0"/>
          <w:color w:val="000000"/>
          <w:sz w:val="22"/>
          <w:szCs w:val="22"/>
          <w:lang w:eastAsia="pl-PL"/>
        </w:rPr>
        <w:t xml:space="preserve">          </w:t>
      </w:r>
      <w:r w:rsidRPr="00761E1D">
        <w:rPr>
          <w:rFonts w:ascii="CG Omega" w:hAnsi="CG Omega"/>
          <w:b w:val="0"/>
          <w:color w:val="000000"/>
          <w:sz w:val="22"/>
          <w:szCs w:val="22"/>
          <w:lang w:eastAsia="pl-PL"/>
        </w:rPr>
        <w:t>w łóżku</w:t>
      </w:r>
      <w:r w:rsidRPr="00761E1D">
        <w:rPr>
          <w:rFonts w:ascii="CG Omega" w:eastAsia="MS Gothic" w:hAnsi="CG Omega"/>
          <w:b w:val="0"/>
          <w:color w:val="000000"/>
          <w:sz w:val="22"/>
          <w:szCs w:val="22"/>
          <w:lang w:eastAsia="pl-PL"/>
        </w:rPr>
        <w:t>;</w:t>
      </w:r>
    </w:p>
    <w:p w:rsidR="00D12AC6" w:rsidRPr="00761E1D" w:rsidRDefault="00D12AC6" w:rsidP="000C6382">
      <w:pPr>
        <w:pStyle w:val="Akapitzlist"/>
        <w:numPr>
          <w:ilvl w:val="1"/>
          <w:numId w:val="52"/>
        </w:numPr>
        <w:shd w:val="clear" w:color="auto" w:fill="FFFFFF"/>
        <w:suppressAutoHyphens w:val="0"/>
        <w:spacing w:line="20" w:lineRule="atLeast"/>
        <w:jc w:val="both"/>
        <w:textAlignment w:val="baseline"/>
        <w:rPr>
          <w:rFonts w:ascii="CG Omega" w:hAnsi="CG Omega"/>
          <w:b w:val="0"/>
          <w:color w:val="000000"/>
          <w:sz w:val="22"/>
          <w:szCs w:val="22"/>
          <w:lang w:eastAsia="pl-PL"/>
        </w:rPr>
      </w:pPr>
      <w:r w:rsidRPr="00761E1D">
        <w:rPr>
          <w:rFonts w:ascii="CG Omega" w:hAnsi="CG Omega"/>
          <w:b w:val="0"/>
          <w:color w:val="000000"/>
          <w:sz w:val="22"/>
          <w:szCs w:val="22"/>
          <w:lang w:eastAsia="pl-PL"/>
        </w:rPr>
        <w:t xml:space="preserve">zapobieganiu powstaniu odleżyn lub </w:t>
      </w:r>
      <w:proofErr w:type="spellStart"/>
      <w:r w:rsidRPr="00761E1D">
        <w:rPr>
          <w:rFonts w:ascii="CG Omega" w:hAnsi="CG Omega"/>
          <w:b w:val="0"/>
          <w:color w:val="000000"/>
          <w:sz w:val="22"/>
          <w:szCs w:val="22"/>
          <w:lang w:eastAsia="pl-PL"/>
        </w:rPr>
        <w:t>odparzeń</w:t>
      </w:r>
      <w:proofErr w:type="spellEnd"/>
      <w:r w:rsidRPr="00761E1D">
        <w:rPr>
          <w:rFonts w:ascii="CG Omega" w:eastAsia="MS Gothic" w:hAnsi="CG Omega"/>
          <w:b w:val="0"/>
          <w:color w:val="000000"/>
          <w:sz w:val="22"/>
          <w:szCs w:val="22"/>
          <w:lang w:eastAsia="pl-PL"/>
        </w:rPr>
        <w:t>;</w:t>
      </w:r>
    </w:p>
    <w:p w:rsidR="00D12AC6" w:rsidRPr="00761E1D" w:rsidRDefault="00D12AC6" w:rsidP="000C6382">
      <w:pPr>
        <w:pStyle w:val="Akapitzlist"/>
        <w:numPr>
          <w:ilvl w:val="1"/>
          <w:numId w:val="52"/>
        </w:numPr>
        <w:shd w:val="clear" w:color="auto" w:fill="FFFFFF"/>
        <w:suppressAutoHyphens w:val="0"/>
        <w:spacing w:line="20" w:lineRule="atLeast"/>
        <w:jc w:val="both"/>
        <w:textAlignment w:val="baseline"/>
        <w:rPr>
          <w:rFonts w:ascii="CG Omega" w:hAnsi="CG Omega"/>
          <w:b w:val="0"/>
          <w:color w:val="000000"/>
          <w:sz w:val="22"/>
          <w:szCs w:val="22"/>
          <w:lang w:eastAsia="pl-PL"/>
        </w:rPr>
      </w:pPr>
      <w:r w:rsidRPr="00761E1D">
        <w:rPr>
          <w:rFonts w:ascii="CG Omega" w:hAnsi="CG Omega"/>
          <w:b w:val="0"/>
          <w:color w:val="000000"/>
          <w:sz w:val="22"/>
          <w:szCs w:val="22"/>
          <w:lang w:eastAsia="pl-PL"/>
        </w:rPr>
        <w:t>przygotowaniu i spożywaniu posiłków i napojów</w:t>
      </w:r>
      <w:r w:rsidRPr="00761E1D">
        <w:rPr>
          <w:rFonts w:ascii="CG Omega" w:eastAsia="MS Gothic" w:hAnsi="CG Omega"/>
          <w:b w:val="0"/>
          <w:color w:val="000000"/>
          <w:sz w:val="22"/>
          <w:szCs w:val="22"/>
          <w:lang w:eastAsia="pl-PL"/>
        </w:rPr>
        <w:t>;</w:t>
      </w:r>
    </w:p>
    <w:p w:rsidR="00D12AC6" w:rsidRPr="00761E1D" w:rsidRDefault="00D12AC6" w:rsidP="000C6382">
      <w:pPr>
        <w:pStyle w:val="Akapitzlist"/>
        <w:numPr>
          <w:ilvl w:val="1"/>
          <w:numId w:val="52"/>
        </w:numPr>
        <w:shd w:val="clear" w:color="auto" w:fill="FFFFFF"/>
        <w:suppressAutoHyphens w:val="0"/>
        <w:spacing w:line="20" w:lineRule="atLeast"/>
        <w:jc w:val="both"/>
        <w:textAlignment w:val="baseline"/>
        <w:rPr>
          <w:rFonts w:ascii="CG Omega" w:hAnsi="CG Omega"/>
          <w:b w:val="0"/>
          <w:color w:val="000000"/>
          <w:sz w:val="22"/>
          <w:szCs w:val="22"/>
          <w:lang w:eastAsia="pl-PL"/>
        </w:rPr>
      </w:pPr>
      <w:r w:rsidRPr="00761E1D">
        <w:rPr>
          <w:rFonts w:ascii="CG Omega" w:hAnsi="CG Omega"/>
          <w:b w:val="0"/>
          <w:color w:val="000000"/>
          <w:sz w:val="22"/>
          <w:szCs w:val="22"/>
          <w:lang w:eastAsia="pl-PL"/>
        </w:rPr>
        <w:t>słaniu łóżka i zmianie pościeli</w:t>
      </w:r>
      <w:r w:rsidRPr="00761E1D">
        <w:rPr>
          <w:rFonts w:ascii="CG Omega" w:eastAsia="MS Gothic" w:hAnsi="CG Omega"/>
          <w:b w:val="0"/>
          <w:color w:val="000000"/>
          <w:sz w:val="22"/>
          <w:szCs w:val="22"/>
          <w:lang w:eastAsia="pl-PL"/>
        </w:rPr>
        <w:t>;</w:t>
      </w:r>
    </w:p>
    <w:p w:rsidR="00D12AC6" w:rsidRPr="00761E1D" w:rsidRDefault="00D12AC6" w:rsidP="000C6382">
      <w:pPr>
        <w:pStyle w:val="Akapitzlist"/>
        <w:numPr>
          <w:ilvl w:val="0"/>
          <w:numId w:val="53"/>
        </w:numPr>
        <w:shd w:val="clear" w:color="auto" w:fill="FFFFFF"/>
        <w:suppressAutoHyphens w:val="0"/>
        <w:spacing w:line="20" w:lineRule="atLeast"/>
        <w:jc w:val="both"/>
        <w:textAlignment w:val="baseline"/>
        <w:rPr>
          <w:rFonts w:ascii="CG Omega" w:hAnsi="CG Omega"/>
          <w:b w:val="0"/>
          <w:color w:val="000000"/>
          <w:sz w:val="22"/>
          <w:szCs w:val="22"/>
          <w:lang w:eastAsia="pl-PL"/>
        </w:rPr>
      </w:pPr>
      <w:r w:rsidRPr="00761E1D">
        <w:rPr>
          <w:rFonts w:ascii="CG Omega" w:hAnsi="CG Omega"/>
          <w:b w:val="0"/>
          <w:color w:val="000000"/>
          <w:sz w:val="22"/>
          <w:szCs w:val="22"/>
          <w:lang w:eastAsia="pl-PL"/>
        </w:rPr>
        <w:t xml:space="preserve">wsparcia w prowadzeniu gospodarstwa domowego i wypełnianiu ról społecznych (w przypadku samodzielnego zamieszkiwania): </w:t>
      </w:r>
    </w:p>
    <w:p w:rsidR="00D12AC6" w:rsidRPr="00B74D37" w:rsidRDefault="00D12AC6" w:rsidP="000C6382">
      <w:pPr>
        <w:pStyle w:val="Akapitzlist"/>
        <w:numPr>
          <w:ilvl w:val="1"/>
          <w:numId w:val="53"/>
        </w:numPr>
        <w:shd w:val="clear" w:color="auto" w:fill="FFFFFF"/>
        <w:spacing w:line="20" w:lineRule="atLeast"/>
        <w:ind w:left="1418"/>
        <w:jc w:val="both"/>
        <w:textAlignment w:val="baseline"/>
        <w:rPr>
          <w:rFonts w:ascii="CG Omega" w:hAnsi="CG Omega"/>
          <w:b w:val="0"/>
          <w:sz w:val="22"/>
          <w:szCs w:val="22"/>
          <w:lang w:eastAsia="pl-PL"/>
        </w:rPr>
      </w:pPr>
      <w:r w:rsidRPr="00B74D37">
        <w:rPr>
          <w:rFonts w:ascii="CG Omega" w:hAnsi="CG Omega"/>
          <w:b w:val="0"/>
          <w:color w:val="000000"/>
          <w:sz w:val="22"/>
          <w:szCs w:val="22"/>
          <w:lang w:eastAsia="pl-PL"/>
        </w:rPr>
        <w:t>sprzątaniu mieszkania, w tym urządzeń codziennego użytku i sanitarnych oraz wynoszeniu śmieci;</w:t>
      </w:r>
    </w:p>
    <w:p w:rsidR="00D12AC6" w:rsidRPr="00761E1D" w:rsidRDefault="00D12AC6" w:rsidP="000C6382">
      <w:pPr>
        <w:pStyle w:val="Akapitzlist"/>
        <w:numPr>
          <w:ilvl w:val="1"/>
          <w:numId w:val="53"/>
        </w:numPr>
        <w:shd w:val="clear" w:color="auto" w:fill="FFFFFF"/>
        <w:suppressAutoHyphens w:val="0"/>
        <w:spacing w:line="20" w:lineRule="atLeast"/>
        <w:ind w:left="1418"/>
        <w:jc w:val="both"/>
        <w:textAlignment w:val="baseline"/>
        <w:rPr>
          <w:rFonts w:ascii="CG Omega" w:hAnsi="CG Omega"/>
          <w:b w:val="0"/>
          <w:sz w:val="22"/>
          <w:szCs w:val="22"/>
          <w:lang w:eastAsia="pl-PL"/>
        </w:rPr>
      </w:pPr>
      <w:r w:rsidRPr="00761E1D">
        <w:rPr>
          <w:rFonts w:ascii="CG Omega" w:hAnsi="CG Omega"/>
          <w:b w:val="0"/>
          <w:color w:val="000000"/>
          <w:sz w:val="22"/>
          <w:szCs w:val="22"/>
          <w:lang w:eastAsia="pl-PL"/>
        </w:rPr>
        <w:t>dokonywaniu bieżących zakupów (towarzyszenie  osoby niepełnosprawnej w sklepie – np. informowanie jej  o lokalizacji towarów na półkach, podawanie towarów z półek, wkładanie towarów do koszyka/wózka sklepowego, niesienie koszyka (maksymalnie do 5 kg), prowadzenie wózka osoby niepełnosprawnej lub wózka sklepowego, pomoc przy kasie)</w:t>
      </w:r>
      <w:r w:rsidRPr="00761E1D">
        <w:rPr>
          <w:rFonts w:ascii="CG Omega" w:eastAsia="MS Gothic" w:hAnsi="CG Omega"/>
          <w:b w:val="0"/>
          <w:color w:val="000000"/>
          <w:sz w:val="22"/>
          <w:szCs w:val="22"/>
          <w:lang w:eastAsia="pl-PL"/>
        </w:rPr>
        <w:t>;</w:t>
      </w:r>
    </w:p>
    <w:p w:rsidR="00D12AC6" w:rsidRPr="00761E1D" w:rsidRDefault="00D12AC6" w:rsidP="000C6382">
      <w:pPr>
        <w:pStyle w:val="Akapitzlist"/>
        <w:numPr>
          <w:ilvl w:val="1"/>
          <w:numId w:val="53"/>
        </w:numPr>
        <w:shd w:val="clear" w:color="auto" w:fill="FFFFFF"/>
        <w:suppressAutoHyphens w:val="0"/>
        <w:spacing w:line="20" w:lineRule="atLeast"/>
        <w:ind w:left="1418"/>
        <w:jc w:val="both"/>
        <w:textAlignment w:val="baseline"/>
        <w:rPr>
          <w:rFonts w:ascii="CG Omega" w:hAnsi="CG Omega"/>
          <w:b w:val="0"/>
          <w:sz w:val="22"/>
          <w:szCs w:val="22"/>
          <w:lang w:eastAsia="pl-PL"/>
        </w:rPr>
      </w:pPr>
      <w:r w:rsidRPr="00761E1D">
        <w:rPr>
          <w:rFonts w:ascii="CG Omega" w:hAnsi="CG Omega"/>
          <w:b w:val="0"/>
          <w:color w:val="000000"/>
          <w:sz w:val="22"/>
          <w:szCs w:val="22"/>
          <w:lang w:eastAsia="pl-PL"/>
        </w:rPr>
        <w:t>myciu okien</w:t>
      </w:r>
      <w:r w:rsidRPr="00761E1D">
        <w:rPr>
          <w:rFonts w:ascii="CG Omega" w:eastAsia="MS Gothic" w:hAnsi="CG Omega"/>
          <w:b w:val="0"/>
          <w:color w:val="000000"/>
          <w:sz w:val="22"/>
          <w:szCs w:val="22"/>
          <w:lang w:eastAsia="pl-PL"/>
        </w:rPr>
        <w:t>;</w:t>
      </w:r>
    </w:p>
    <w:p w:rsidR="00D12AC6" w:rsidRPr="00761E1D" w:rsidRDefault="00D12AC6" w:rsidP="000C6382">
      <w:pPr>
        <w:pStyle w:val="Akapitzlist"/>
        <w:numPr>
          <w:ilvl w:val="1"/>
          <w:numId w:val="53"/>
        </w:numPr>
        <w:shd w:val="clear" w:color="auto" w:fill="FFFFFF"/>
        <w:suppressAutoHyphens w:val="0"/>
        <w:spacing w:line="20" w:lineRule="atLeast"/>
        <w:ind w:left="1418"/>
        <w:jc w:val="both"/>
        <w:textAlignment w:val="baseline"/>
        <w:rPr>
          <w:rFonts w:ascii="CG Omega" w:hAnsi="CG Omega"/>
          <w:b w:val="0"/>
          <w:sz w:val="22"/>
          <w:szCs w:val="22"/>
          <w:lang w:eastAsia="pl-PL"/>
        </w:rPr>
      </w:pPr>
      <w:r w:rsidRPr="00761E1D">
        <w:rPr>
          <w:rFonts w:ascii="CG Omega" w:hAnsi="CG Omega"/>
          <w:b w:val="0"/>
          <w:color w:val="000000"/>
          <w:sz w:val="22"/>
          <w:szCs w:val="22"/>
          <w:lang w:eastAsia="pl-PL"/>
        </w:rPr>
        <w:t>utrzymywaniu w czystości i sprawności sprzętu ułatwiającego codzienne funkcjonowanie (np. wózek, balkonik, podnośnik, kule, elektryczna szczoteczka do zębów, elektryczna golarka, etc.)</w:t>
      </w:r>
      <w:r w:rsidRPr="00761E1D">
        <w:rPr>
          <w:rFonts w:ascii="CG Omega" w:eastAsia="MS Gothic" w:hAnsi="CG Omega"/>
          <w:b w:val="0"/>
          <w:color w:val="000000"/>
          <w:sz w:val="22"/>
          <w:szCs w:val="22"/>
          <w:lang w:eastAsia="pl-PL"/>
        </w:rPr>
        <w:t>;</w:t>
      </w:r>
    </w:p>
    <w:p w:rsidR="00D12AC6" w:rsidRPr="00761E1D" w:rsidRDefault="00D12AC6" w:rsidP="000C6382">
      <w:pPr>
        <w:pStyle w:val="Akapitzlist"/>
        <w:numPr>
          <w:ilvl w:val="1"/>
          <w:numId w:val="53"/>
        </w:numPr>
        <w:shd w:val="clear" w:color="auto" w:fill="FFFFFF"/>
        <w:suppressAutoHyphens w:val="0"/>
        <w:spacing w:line="20" w:lineRule="atLeast"/>
        <w:ind w:left="1418"/>
        <w:jc w:val="both"/>
        <w:textAlignment w:val="baseline"/>
        <w:rPr>
          <w:rFonts w:ascii="CG Omega" w:hAnsi="CG Omega"/>
          <w:b w:val="0"/>
          <w:sz w:val="22"/>
          <w:szCs w:val="22"/>
          <w:lang w:eastAsia="pl-PL"/>
        </w:rPr>
      </w:pPr>
      <w:r w:rsidRPr="00761E1D">
        <w:rPr>
          <w:rFonts w:ascii="CG Omega" w:hAnsi="CG Omega"/>
          <w:b w:val="0"/>
          <w:color w:val="000000"/>
          <w:sz w:val="22"/>
          <w:szCs w:val="22"/>
          <w:lang w:eastAsia="pl-PL"/>
        </w:rPr>
        <w:t>praniu i prasowaniu odzieży i pościeli, ewentualnie ich oddawanie i odbiór z pralni (w obecności osoby niepełnosprawnej)</w:t>
      </w:r>
      <w:r w:rsidRPr="00761E1D">
        <w:rPr>
          <w:rFonts w:ascii="CG Omega" w:eastAsia="MS Gothic" w:hAnsi="CG Omega"/>
          <w:b w:val="0"/>
          <w:color w:val="000000"/>
          <w:sz w:val="22"/>
          <w:szCs w:val="22"/>
          <w:lang w:eastAsia="pl-PL"/>
        </w:rPr>
        <w:t>;</w:t>
      </w:r>
    </w:p>
    <w:p w:rsidR="00D12AC6" w:rsidRPr="00761E1D" w:rsidRDefault="00D12AC6" w:rsidP="000C6382">
      <w:pPr>
        <w:pStyle w:val="Akapitzlist"/>
        <w:numPr>
          <w:ilvl w:val="1"/>
          <w:numId w:val="53"/>
        </w:numPr>
        <w:shd w:val="clear" w:color="auto" w:fill="FFFFFF"/>
        <w:suppressAutoHyphens w:val="0"/>
        <w:spacing w:line="20" w:lineRule="atLeast"/>
        <w:ind w:left="1418"/>
        <w:jc w:val="both"/>
        <w:textAlignment w:val="baseline"/>
        <w:rPr>
          <w:rFonts w:ascii="CG Omega" w:hAnsi="CG Omega"/>
          <w:b w:val="0"/>
          <w:sz w:val="22"/>
          <w:szCs w:val="22"/>
          <w:lang w:eastAsia="pl-PL"/>
        </w:rPr>
      </w:pPr>
      <w:r w:rsidRPr="00761E1D">
        <w:rPr>
          <w:rFonts w:ascii="CG Omega" w:hAnsi="CG Omega"/>
          <w:b w:val="0"/>
          <w:color w:val="000000"/>
          <w:sz w:val="22"/>
          <w:szCs w:val="22"/>
          <w:lang w:eastAsia="pl-PL"/>
        </w:rPr>
        <w:t>podaniu dziecka do karmienia, podniesieniu, przeniesieniu lub przewinięciu go</w:t>
      </w:r>
      <w:r w:rsidRPr="00761E1D">
        <w:rPr>
          <w:rFonts w:ascii="CG Omega" w:eastAsia="MS Gothic" w:hAnsi="CG Omega"/>
          <w:b w:val="0"/>
          <w:color w:val="000000"/>
          <w:sz w:val="22"/>
          <w:szCs w:val="22"/>
          <w:lang w:eastAsia="pl-PL"/>
        </w:rPr>
        <w:t>;</w:t>
      </w:r>
    </w:p>
    <w:p w:rsidR="00D12AC6" w:rsidRPr="00761E1D" w:rsidRDefault="00D12AC6" w:rsidP="000C6382">
      <w:pPr>
        <w:pStyle w:val="Akapitzlist"/>
        <w:numPr>
          <w:ilvl w:val="1"/>
          <w:numId w:val="53"/>
        </w:numPr>
        <w:shd w:val="clear" w:color="auto" w:fill="FFFFFF"/>
        <w:suppressAutoHyphens w:val="0"/>
        <w:spacing w:line="20" w:lineRule="atLeast"/>
        <w:ind w:left="1418"/>
        <w:jc w:val="both"/>
        <w:textAlignment w:val="baseline"/>
        <w:rPr>
          <w:rFonts w:ascii="CG Omega" w:hAnsi="CG Omega"/>
          <w:b w:val="0"/>
          <w:sz w:val="22"/>
          <w:szCs w:val="22"/>
          <w:lang w:eastAsia="pl-PL"/>
        </w:rPr>
      </w:pPr>
      <w:r w:rsidRPr="00761E1D">
        <w:rPr>
          <w:rFonts w:ascii="CG Omega" w:hAnsi="CG Omega"/>
          <w:b w:val="0"/>
          <w:color w:val="000000"/>
          <w:sz w:val="22"/>
          <w:szCs w:val="22"/>
          <w:lang w:eastAsia="pl-PL"/>
        </w:rPr>
        <w:t>transporcie dziecka osoby niepełnosprawnej np. odebraniu ze żłobka, przedszkola, szkoły (wyłącznie w obecności osoby niepełnosprawnej)</w:t>
      </w:r>
      <w:r w:rsidRPr="00761E1D">
        <w:rPr>
          <w:rFonts w:ascii="CG Omega" w:eastAsia="MS Gothic" w:hAnsi="CG Omega"/>
          <w:b w:val="0"/>
          <w:color w:val="000000"/>
          <w:sz w:val="22"/>
          <w:szCs w:val="22"/>
          <w:lang w:eastAsia="pl-PL"/>
        </w:rPr>
        <w:t>;</w:t>
      </w:r>
    </w:p>
    <w:p w:rsidR="00D12AC6" w:rsidRPr="00761E1D" w:rsidRDefault="00D12AC6" w:rsidP="000C6382">
      <w:pPr>
        <w:pStyle w:val="Akapitzlist"/>
        <w:numPr>
          <w:ilvl w:val="0"/>
          <w:numId w:val="53"/>
        </w:numPr>
        <w:shd w:val="clear" w:color="auto" w:fill="FFFFFF"/>
        <w:suppressAutoHyphens w:val="0"/>
        <w:spacing w:line="20" w:lineRule="atLeast"/>
        <w:jc w:val="both"/>
        <w:textAlignment w:val="baseline"/>
        <w:rPr>
          <w:rFonts w:ascii="CG Omega" w:hAnsi="CG Omega"/>
          <w:b w:val="0"/>
          <w:color w:val="000000"/>
          <w:sz w:val="22"/>
          <w:szCs w:val="22"/>
          <w:lang w:eastAsia="pl-PL"/>
        </w:rPr>
      </w:pPr>
      <w:r w:rsidRPr="00761E1D">
        <w:rPr>
          <w:rFonts w:ascii="CG Omega" w:hAnsi="CG Omega"/>
          <w:b w:val="0"/>
          <w:color w:val="000000"/>
          <w:sz w:val="22"/>
          <w:szCs w:val="22"/>
          <w:lang w:eastAsia="pl-PL"/>
        </w:rPr>
        <w:t xml:space="preserve">wsparcia w przemieszczaniu się poza miejscem zamieszkania: </w:t>
      </w:r>
    </w:p>
    <w:p w:rsidR="00D12AC6" w:rsidRPr="00B74D37" w:rsidRDefault="00D12AC6" w:rsidP="000C6382">
      <w:pPr>
        <w:pStyle w:val="Akapitzlist"/>
        <w:numPr>
          <w:ilvl w:val="1"/>
          <w:numId w:val="53"/>
        </w:numPr>
        <w:shd w:val="clear" w:color="auto" w:fill="FFFFFF"/>
        <w:spacing w:line="20" w:lineRule="atLeast"/>
        <w:ind w:left="1418"/>
        <w:jc w:val="both"/>
        <w:textAlignment w:val="baseline"/>
        <w:rPr>
          <w:rFonts w:ascii="CG Omega" w:hAnsi="CG Omega"/>
          <w:b w:val="0"/>
          <w:sz w:val="22"/>
          <w:szCs w:val="22"/>
          <w:lang w:eastAsia="pl-PL"/>
        </w:rPr>
      </w:pPr>
      <w:r w:rsidRPr="00B74D37">
        <w:rPr>
          <w:rFonts w:ascii="CG Omega" w:hAnsi="CG Omega"/>
          <w:b w:val="0"/>
          <w:color w:val="000000"/>
          <w:sz w:val="22"/>
          <w:szCs w:val="22"/>
          <w:lang w:eastAsia="pl-PL"/>
        </w:rPr>
        <w:t>pchanie wózka osoby niepełnosprawnej</w:t>
      </w:r>
      <w:r w:rsidRPr="00B74D37">
        <w:rPr>
          <w:rFonts w:ascii="CG Omega" w:eastAsia="MS Gothic" w:hAnsi="CG Omega"/>
          <w:b w:val="0"/>
          <w:color w:val="000000"/>
          <w:sz w:val="22"/>
          <w:szCs w:val="22"/>
          <w:lang w:eastAsia="pl-PL"/>
        </w:rPr>
        <w:t>;</w:t>
      </w:r>
    </w:p>
    <w:p w:rsidR="00D12AC6" w:rsidRPr="00761E1D" w:rsidRDefault="00D12AC6" w:rsidP="000C6382">
      <w:pPr>
        <w:pStyle w:val="Akapitzlist"/>
        <w:numPr>
          <w:ilvl w:val="1"/>
          <w:numId w:val="53"/>
        </w:numPr>
        <w:shd w:val="clear" w:color="auto" w:fill="FFFFFF"/>
        <w:suppressAutoHyphens w:val="0"/>
        <w:spacing w:line="20" w:lineRule="atLeast"/>
        <w:ind w:left="1418"/>
        <w:jc w:val="both"/>
        <w:textAlignment w:val="baseline"/>
        <w:rPr>
          <w:rFonts w:ascii="CG Omega" w:hAnsi="CG Omega"/>
          <w:b w:val="0"/>
          <w:sz w:val="22"/>
          <w:szCs w:val="22"/>
          <w:lang w:eastAsia="pl-PL"/>
        </w:rPr>
      </w:pPr>
      <w:r w:rsidRPr="00761E1D">
        <w:rPr>
          <w:rFonts w:ascii="CG Omega" w:hAnsi="CG Omega"/>
          <w:b w:val="0"/>
          <w:color w:val="000000"/>
          <w:sz w:val="22"/>
          <w:szCs w:val="22"/>
          <w:lang w:eastAsia="pl-PL"/>
        </w:rPr>
        <w:t>pomoc w pokonywaniu barier architektonicznych (np. schody, krawężniki, otwieranie drzwi)</w:t>
      </w:r>
      <w:r w:rsidRPr="00761E1D">
        <w:rPr>
          <w:rFonts w:ascii="CG Omega" w:eastAsia="MS Gothic" w:hAnsi="CG Omega"/>
          <w:b w:val="0"/>
          <w:color w:val="000000"/>
          <w:sz w:val="22"/>
          <w:szCs w:val="22"/>
          <w:lang w:eastAsia="pl-PL"/>
        </w:rPr>
        <w:t>;</w:t>
      </w:r>
    </w:p>
    <w:p w:rsidR="00D12AC6" w:rsidRPr="00761E1D" w:rsidRDefault="00D12AC6" w:rsidP="000C6382">
      <w:pPr>
        <w:pStyle w:val="Akapitzlist"/>
        <w:numPr>
          <w:ilvl w:val="1"/>
          <w:numId w:val="53"/>
        </w:numPr>
        <w:shd w:val="clear" w:color="auto" w:fill="FFFFFF"/>
        <w:suppressAutoHyphens w:val="0"/>
        <w:spacing w:line="20" w:lineRule="atLeast"/>
        <w:ind w:left="1418"/>
        <w:jc w:val="both"/>
        <w:textAlignment w:val="baseline"/>
        <w:rPr>
          <w:rFonts w:ascii="CG Omega" w:hAnsi="CG Omega"/>
          <w:b w:val="0"/>
          <w:sz w:val="22"/>
          <w:szCs w:val="22"/>
          <w:lang w:eastAsia="pl-PL"/>
        </w:rPr>
      </w:pPr>
      <w:r w:rsidRPr="00761E1D">
        <w:rPr>
          <w:rFonts w:ascii="CG Omega" w:hAnsi="CG Omega"/>
          <w:b w:val="0"/>
          <w:color w:val="000000"/>
          <w:sz w:val="22"/>
          <w:szCs w:val="22"/>
          <w:lang w:eastAsia="pl-PL"/>
        </w:rPr>
        <w:t>pomoc w orientacji przestrzennej osobom niewidomym i słabowidzącym</w:t>
      </w:r>
      <w:r w:rsidRPr="00761E1D">
        <w:rPr>
          <w:rFonts w:ascii="CG Omega" w:eastAsia="MS Gothic" w:hAnsi="CG Omega"/>
          <w:b w:val="0"/>
          <w:color w:val="000000"/>
          <w:sz w:val="22"/>
          <w:szCs w:val="22"/>
          <w:lang w:eastAsia="pl-PL"/>
        </w:rPr>
        <w:t>;</w:t>
      </w:r>
    </w:p>
    <w:p w:rsidR="00D12AC6" w:rsidRPr="00761E1D" w:rsidRDefault="00D12AC6" w:rsidP="000C6382">
      <w:pPr>
        <w:pStyle w:val="Akapitzlist"/>
        <w:numPr>
          <w:ilvl w:val="1"/>
          <w:numId w:val="53"/>
        </w:numPr>
        <w:shd w:val="clear" w:color="auto" w:fill="FFFFFF"/>
        <w:suppressAutoHyphens w:val="0"/>
        <w:spacing w:line="20" w:lineRule="atLeast"/>
        <w:ind w:left="1418"/>
        <w:jc w:val="both"/>
        <w:textAlignment w:val="baseline"/>
        <w:rPr>
          <w:rFonts w:ascii="CG Omega" w:hAnsi="CG Omega"/>
          <w:b w:val="0"/>
          <w:sz w:val="22"/>
          <w:szCs w:val="22"/>
          <w:lang w:eastAsia="pl-PL"/>
        </w:rPr>
      </w:pPr>
      <w:r w:rsidRPr="00761E1D">
        <w:rPr>
          <w:rFonts w:ascii="CG Omega" w:hAnsi="CG Omega"/>
          <w:b w:val="0"/>
          <w:color w:val="000000"/>
          <w:sz w:val="22"/>
          <w:szCs w:val="22"/>
          <w:lang w:eastAsia="pl-PL"/>
        </w:rPr>
        <w:t>pomoc we wsiadaniu do i wysiadaniu z: tramwaju, autobusu, samochodu, pociągu</w:t>
      </w:r>
      <w:r w:rsidRPr="00761E1D">
        <w:rPr>
          <w:rFonts w:ascii="CG Omega" w:eastAsia="MS Gothic" w:hAnsi="CG Omega"/>
          <w:b w:val="0"/>
          <w:color w:val="000000"/>
          <w:sz w:val="22"/>
          <w:szCs w:val="22"/>
          <w:lang w:eastAsia="pl-PL"/>
        </w:rPr>
        <w:t>;</w:t>
      </w:r>
    </w:p>
    <w:p w:rsidR="00D12AC6" w:rsidRPr="00761E1D" w:rsidRDefault="00D12AC6" w:rsidP="000C6382">
      <w:pPr>
        <w:pStyle w:val="Akapitzlist"/>
        <w:numPr>
          <w:ilvl w:val="1"/>
          <w:numId w:val="53"/>
        </w:numPr>
        <w:shd w:val="clear" w:color="auto" w:fill="FFFFFF"/>
        <w:suppressAutoHyphens w:val="0"/>
        <w:spacing w:line="20" w:lineRule="atLeast"/>
        <w:ind w:left="1418"/>
        <w:jc w:val="both"/>
        <w:textAlignment w:val="baseline"/>
        <w:rPr>
          <w:rFonts w:ascii="CG Omega" w:hAnsi="CG Omega"/>
          <w:b w:val="0"/>
          <w:sz w:val="22"/>
          <w:szCs w:val="22"/>
          <w:lang w:eastAsia="pl-PL"/>
        </w:rPr>
      </w:pPr>
      <w:r w:rsidRPr="00761E1D">
        <w:rPr>
          <w:rFonts w:ascii="CG Omega" w:hAnsi="CG Omega"/>
          <w:b w:val="0"/>
          <w:color w:val="000000"/>
          <w:sz w:val="22"/>
          <w:szCs w:val="22"/>
          <w:lang w:eastAsia="pl-PL"/>
        </w:rPr>
        <w:t>asystowanie podczas podróży środkami komunikacji publicznej, w tym służącymi do transportu osób niepełnosprawnych oraz taksówkami</w:t>
      </w:r>
      <w:r w:rsidRPr="00761E1D">
        <w:rPr>
          <w:rFonts w:ascii="CG Omega" w:eastAsia="MS Gothic" w:hAnsi="CG Omega"/>
          <w:b w:val="0"/>
          <w:color w:val="000000"/>
          <w:sz w:val="22"/>
          <w:szCs w:val="22"/>
          <w:lang w:eastAsia="pl-PL"/>
        </w:rPr>
        <w:t>;</w:t>
      </w:r>
    </w:p>
    <w:p w:rsidR="00D12AC6" w:rsidRPr="00761E1D" w:rsidRDefault="00D12AC6" w:rsidP="000C6382">
      <w:pPr>
        <w:pStyle w:val="Akapitzlist"/>
        <w:numPr>
          <w:ilvl w:val="1"/>
          <w:numId w:val="53"/>
        </w:numPr>
        <w:shd w:val="clear" w:color="auto" w:fill="FFFFFF"/>
        <w:suppressAutoHyphens w:val="0"/>
        <w:spacing w:line="20" w:lineRule="atLeast"/>
        <w:ind w:left="1418"/>
        <w:jc w:val="both"/>
        <w:textAlignment w:val="baseline"/>
        <w:rPr>
          <w:rFonts w:ascii="CG Omega" w:hAnsi="CG Omega"/>
          <w:b w:val="0"/>
          <w:sz w:val="22"/>
          <w:szCs w:val="22"/>
          <w:lang w:eastAsia="pl-PL"/>
        </w:rPr>
      </w:pPr>
      <w:r w:rsidRPr="00761E1D">
        <w:rPr>
          <w:rFonts w:ascii="CG Omega" w:hAnsi="CG Omega"/>
          <w:b w:val="0"/>
          <w:color w:val="000000"/>
          <w:sz w:val="22"/>
          <w:szCs w:val="22"/>
          <w:lang w:eastAsia="pl-PL"/>
        </w:rPr>
        <w:t>transport uczestnika Programu samochodem osoby niepełnosprawnej lub asystenta</w:t>
      </w:r>
      <w:r w:rsidRPr="00761E1D">
        <w:rPr>
          <w:rFonts w:ascii="CG Omega" w:eastAsia="MS Gothic" w:hAnsi="CG Omega"/>
          <w:b w:val="0"/>
          <w:color w:val="000000"/>
          <w:sz w:val="22"/>
          <w:szCs w:val="22"/>
          <w:lang w:eastAsia="pl-PL"/>
        </w:rPr>
        <w:t>;</w:t>
      </w:r>
    </w:p>
    <w:p w:rsidR="00D12AC6" w:rsidRPr="00761E1D" w:rsidRDefault="00D12AC6" w:rsidP="000C6382">
      <w:pPr>
        <w:pStyle w:val="Akapitzlist"/>
        <w:numPr>
          <w:ilvl w:val="0"/>
          <w:numId w:val="53"/>
        </w:numPr>
        <w:shd w:val="clear" w:color="auto" w:fill="FFFFFF"/>
        <w:suppressAutoHyphens w:val="0"/>
        <w:spacing w:line="20" w:lineRule="atLeast"/>
        <w:jc w:val="both"/>
        <w:textAlignment w:val="baseline"/>
        <w:rPr>
          <w:rFonts w:ascii="CG Omega" w:hAnsi="CG Omega"/>
          <w:b w:val="0"/>
          <w:color w:val="000000"/>
          <w:sz w:val="22"/>
          <w:szCs w:val="22"/>
          <w:lang w:eastAsia="pl-PL"/>
        </w:rPr>
      </w:pPr>
      <w:r w:rsidRPr="00761E1D">
        <w:rPr>
          <w:rFonts w:ascii="CG Omega" w:hAnsi="CG Omega"/>
          <w:b w:val="0"/>
          <w:color w:val="000000"/>
          <w:sz w:val="22"/>
          <w:szCs w:val="22"/>
          <w:lang w:eastAsia="pl-PL"/>
        </w:rPr>
        <w:t xml:space="preserve">wsparcia w podejmowaniu aktywności życiowej i komunikowaniu się z otoczeniem: </w:t>
      </w:r>
    </w:p>
    <w:p w:rsidR="00D12AC6" w:rsidRPr="00761E1D" w:rsidRDefault="00D12AC6" w:rsidP="000C6382">
      <w:pPr>
        <w:pStyle w:val="Akapitzlist"/>
        <w:numPr>
          <w:ilvl w:val="1"/>
          <w:numId w:val="53"/>
        </w:numPr>
        <w:shd w:val="clear" w:color="auto" w:fill="FFFFFF"/>
        <w:suppressAutoHyphens w:val="0"/>
        <w:spacing w:line="20" w:lineRule="atLeast"/>
        <w:ind w:left="1418"/>
        <w:jc w:val="both"/>
        <w:textAlignment w:val="baseline"/>
        <w:rPr>
          <w:rFonts w:ascii="CG Omega" w:hAnsi="CG Omega"/>
          <w:b w:val="0"/>
          <w:sz w:val="22"/>
          <w:szCs w:val="22"/>
          <w:lang w:eastAsia="pl-PL"/>
        </w:rPr>
      </w:pPr>
      <w:r w:rsidRPr="00761E1D">
        <w:rPr>
          <w:rFonts w:ascii="CG Omega" w:hAnsi="CG Omega"/>
          <w:b w:val="0"/>
          <w:color w:val="000000"/>
          <w:sz w:val="22"/>
          <w:szCs w:val="22"/>
          <w:lang w:eastAsia="pl-PL"/>
        </w:rPr>
        <w:t>wyjście na spacer</w:t>
      </w:r>
      <w:r w:rsidRPr="00761E1D">
        <w:rPr>
          <w:rFonts w:ascii="CG Omega" w:eastAsia="MS Gothic" w:hAnsi="CG Omega"/>
          <w:b w:val="0"/>
          <w:color w:val="000000"/>
          <w:sz w:val="22"/>
          <w:szCs w:val="22"/>
          <w:lang w:eastAsia="pl-PL"/>
        </w:rPr>
        <w:t>;</w:t>
      </w:r>
    </w:p>
    <w:p w:rsidR="00D12AC6" w:rsidRPr="00761E1D" w:rsidRDefault="00D12AC6" w:rsidP="000C6382">
      <w:pPr>
        <w:pStyle w:val="Akapitzlist"/>
        <w:numPr>
          <w:ilvl w:val="1"/>
          <w:numId w:val="53"/>
        </w:numPr>
        <w:shd w:val="clear" w:color="auto" w:fill="FFFFFF"/>
        <w:suppressAutoHyphens w:val="0"/>
        <w:spacing w:line="20" w:lineRule="atLeast"/>
        <w:ind w:left="1418"/>
        <w:jc w:val="both"/>
        <w:textAlignment w:val="baseline"/>
        <w:rPr>
          <w:rFonts w:ascii="CG Omega" w:hAnsi="CG Omega"/>
          <w:b w:val="0"/>
          <w:sz w:val="22"/>
          <w:szCs w:val="22"/>
          <w:lang w:eastAsia="pl-PL"/>
        </w:rPr>
      </w:pPr>
      <w:r w:rsidRPr="00761E1D">
        <w:rPr>
          <w:rFonts w:ascii="CG Omega" w:hAnsi="CG Omega"/>
          <w:b w:val="0"/>
          <w:color w:val="000000"/>
          <w:sz w:val="22"/>
          <w:szCs w:val="22"/>
          <w:lang w:eastAsia="pl-PL"/>
        </w:rPr>
        <w:lastRenderedPageBreak/>
        <w:t>asystowanie podczas obecności osoby niepełnosprawnej w: kinie, teatrze, muzeum, restauracji, miejscu kultu religijnego, kawiarni, wydarzeniu plenerowym, etc.</w:t>
      </w:r>
      <w:r w:rsidRPr="00761E1D">
        <w:rPr>
          <w:rFonts w:ascii="CG Omega" w:eastAsia="MS Gothic" w:hAnsi="CG Omega"/>
          <w:b w:val="0"/>
          <w:color w:val="000000"/>
          <w:sz w:val="22"/>
          <w:szCs w:val="22"/>
          <w:lang w:eastAsia="pl-PL"/>
        </w:rPr>
        <w:t>;</w:t>
      </w:r>
    </w:p>
    <w:p w:rsidR="00D12AC6" w:rsidRPr="00761E1D" w:rsidRDefault="00D12AC6" w:rsidP="000C6382">
      <w:pPr>
        <w:pStyle w:val="Akapitzlist"/>
        <w:numPr>
          <w:ilvl w:val="1"/>
          <w:numId w:val="53"/>
        </w:numPr>
        <w:shd w:val="clear" w:color="auto" w:fill="FFFFFF"/>
        <w:suppressAutoHyphens w:val="0"/>
        <w:spacing w:line="20" w:lineRule="atLeast"/>
        <w:ind w:left="1418" w:hanging="425"/>
        <w:jc w:val="both"/>
        <w:textAlignment w:val="baseline"/>
        <w:rPr>
          <w:rFonts w:ascii="CG Omega" w:hAnsi="CG Omega"/>
          <w:b w:val="0"/>
          <w:sz w:val="22"/>
          <w:szCs w:val="22"/>
          <w:lang w:eastAsia="pl-PL"/>
        </w:rPr>
      </w:pPr>
      <w:r w:rsidRPr="00761E1D">
        <w:rPr>
          <w:rFonts w:ascii="CG Omega" w:hAnsi="CG Omega"/>
          <w:b w:val="0"/>
          <w:color w:val="000000"/>
          <w:sz w:val="22"/>
          <w:szCs w:val="22"/>
          <w:lang w:eastAsia="pl-PL"/>
        </w:rPr>
        <w:t>wsparcie w załatwianiu spraw urzędowych i związanych z poszukiwaniem pracy (np. rozmowie z urzędnikiem w wypadku trudności z werbalnym komunikowaniem się, wypełnianiu formularzy)</w:t>
      </w:r>
      <w:r w:rsidRPr="00761E1D">
        <w:rPr>
          <w:rFonts w:ascii="CG Omega" w:eastAsia="MS Gothic" w:hAnsi="CG Omega"/>
          <w:b w:val="0"/>
          <w:color w:val="000000"/>
          <w:sz w:val="22"/>
          <w:szCs w:val="22"/>
          <w:lang w:eastAsia="pl-PL"/>
        </w:rPr>
        <w:t>;</w:t>
      </w:r>
    </w:p>
    <w:p w:rsidR="00D12AC6" w:rsidRPr="00761E1D" w:rsidRDefault="00D12AC6" w:rsidP="000C6382">
      <w:pPr>
        <w:pStyle w:val="Akapitzlist"/>
        <w:numPr>
          <w:ilvl w:val="1"/>
          <w:numId w:val="53"/>
        </w:numPr>
        <w:shd w:val="clear" w:color="auto" w:fill="FFFFFF"/>
        <w:suppressAutoHyphens w:val="0"/>
        <w:spacing w:line="20" w:lineRule="atLeast"/>
        <w:ind w:left="1418"/>
        <w:jc w:val="both"/>
        <w:textAlignment w:val="baseline"/>
        <w:rPr>
          <w:rFonts w:ascii="CG Omega" w:hAnsi="CG Omega"/>
          <w:b w:val="0"/>
          <w:sz w:val="22"/>
          <w:szCs w:val="22"/>
          <w:lang w:eastAsia="pl-PL"/>
        </w:rPr>
      </w:pPr>
      <w:r w:rsidRPr="00761E1D">
        <w:rPr>
          <w:rFonts w:ascii="CG Omega" w:hAnsi="CG Omega"/>
          <w:b w:val="0"/>
          <w:color w:val="000000"/>
          <w:sz w:val="22"/>
          <w:szCs w:val="22"/>
          <w:lang w:eastAsia="pl-PL"/>
        </w:rPr>
        <w:t>wsparcie w rozmowie z otoczeniem w wypadku trudności z werbalnym komunikowaniem się;</w:t>
      </w:r>
    </w:p>
    <w:p w:rsidR="00D12AC6" w:rsidRPr="00761E1D" w:rsidRDefault="00D12AC6" w:rsidP="000C6382">
      <w:pPr>
        <w:pStyle w:val="Akapitzlist"/>
        <w:numPr>
          <w:ilvl w:val="1"/>
          <w:numId w:val="53"/>
        </w:numPr>
        <w:shd w:val="clear" w:color="auto" w:fill="FFFFFF"/>
        <w:suppressAutoHyphens w:val="0"/>
        <w:spacing w:line="20" w:lineRule="atLeast"/>
        <w:ind w:left="1418"/>
        <w:jc w:val="both"/>
        <w:textAlignment w:val="baseline"/>
        <w:rPr>
          <w:rFonts w:ascii="CG Omega" w:hAnsi="CG Omega"/>
          <w:b w:val="0"/>
          <w:sz w:val="22"/>
          <w:szCs w:val="22"/>
          <w:lang w:eastAsia="pl-PL"/>
        </w:rPr>
      </w:pPr>
      <w:r w:rsidRPr="00761E1D">
        <w:rPr>
          <w:rFonts w:ascii="CG Omega" w:hAnsi="CG Omega"/>
          <w:b w:val="0"/>
          <w:color w:val="000000"/>
          <w:sz w:val="22"/>
          <w:szCs w:val="22"/>
          <w:lang w:eastAsia="pl-PL"/>
        </w:rPr>
        <w:t>notowanie dyktowanych przez klienta treści ręcznie i na komputerze</w:t>
      </w:r>
      <w:r w:rsidRPr="00761E1D">
        <w:rPr>
          <w:rFonts w:ascii="CG Omega" w:eastAsia="MS Gothic" w:hAnsi="CG Omega"/>
          <w:b w:val="0"/>
          <w:color w:val="000000"/>
          <w:sz w:val="22"/>
          <w:szCs w:val="22"/>
          <w:lang w:eastAsia="pl-PL"/>
        </w:rPr>
        <w:t>;</w:t>
      </w:r>
    </w:p>
    <w:p w:rsidR="00D12AC6" w:rsidRPr="00761E1D" w:rsidRDefault="00D12AC6" w:rsidP="000C6382">
      <w:pPr>
        <w:pStyle w:val="Akapitzlist"/>
        <w:numPr>
          <w:ilvl w:val="1"/>
          <w:numId w:val="53"/>
        </w:numPr>
        <w:shd w:val="clear" w:color="auto" w:fill="FFFFFF"/>
        <w:suppressAutoHyphens w:val="0"/>
        <w:spacing w:line="20" w:lineRule="atLeast"/>
        <w:ind w:left="1418"/>
        <w:jc w:val="both"/>
        <w:textAlignment w:val="baseline"/>
        <w:rPr>
          <w:rFonts w:ascii="CG Omega" w:hAnsi="CG Omega"/>
          <w:b w:val="0"/>
          <w:sz w:val="22"/>
          <w:szCs w:val="22"/>
          <w:lang w:eastAsia="pl-PL"/>
        </w:rPr>
      </w:pPr>
      <w:r w:rsidRPr="00761E1D">
        <w:rPr>
          <w:rFonts w:ascii="CG Omega" w:hAnsi="CG Omega"/>
          <w:b w:val="0"/>
          <w:color w:val="000000"/>
          <w:sz w:val="22"/>
          <w:szCs w:val="22"/>
          <w:lang w:eastAsia="pl-PL"/>
        </w:rPr>
        <w:t>pomoc w zmianie ubioru i pozycji podczas: wizyt lekarskich, zabiegów rehabilitacyjnych, ćwiczeń fizjoterapeutycznych, pobytu na pływalni</w:t>
      </w:r>
      <w:r w:rsidRPr="00761E1D">
        <w:rPr>
          <w:rFonts w:ascii="CG Omega" w:eastAsia="MS Gothic" w:hAnsi="CG Omega"/>
          <w:b w:val="0"/>
          <w:color w:val="000000"/>
          <w:sz w:val="22"/>
          <w:szCs w:val="22"/>
          <w:lang w:eastAsia="pl-PL"/>
        </w:rPr>
        <w:t>;</w:t>
      </w:r>
    </w:p>
    <w:p w:rsidR="00D12AC6" w:rsidRPr="00761E1D" w:rsidRDefault="00D12AC6" w:rsidP="000C6382">
      <w:pPr>
        <w:pStyle w:val="Akapitzlist"/>
        <w:numPr>
          <w:ilvl w:val="1"/>
          <w:numId w:val="53"/>
        </w:numPr>
        <w:shd w:val="clear" w:color="auto" w:fill="FFFFFF"/>
        <w:suppressAutoHyphens w:val="0"/>
        <w:spacing w:line="20" w:lineRule="atLeast"/>
        <w:ind w:left="1418"/>
        <w:jc w:val="both"/>
        <w:textAlignment w:val="baseline"/>
        <w:rPr>
          <w:rFonts w:ascii="CG Omega" w:hAnsi="CG Omega"/>
          <w:b w:val="0"/>
          <w:sz w:val="22"/>
          <w:szCs w:val="22"/>
          <w:lang w:eastAsia="pl-PL"/>
        </w:rPr>
      </w:pPr>
      <w:r w:rsidRPr="00761E1D">
        <w:rPr>
          <w:rFonts w:ascii="CG Omega" w:hAnsi="CG Omega"/>
          <w:b w:val="0"/>
          <w:color w:val="000000"/>
          <w:sz w:val="22"/>
          <w:szCs w:val="22"/>
          <w:lang w:eastAsia="pl-PL"/>
        </w:rPr>
        <w:t>wsparcie w załatwianiu spraw  w punktach usługowych (w obecności osoby niepełnosprawnej).</w:t>
      </w:r>
    </w:p>
    <w:p w:rsidR="00D12AC6" w:rsidRPr="00761E1D" w:rsidRDefault="00B74D37" w:rsidP="000C6382">
      <w:pPr>
        <w:widowControl w:val="0"/>
        <w:numPr>
          <w:ilvl w:val="0"/>
          <w:numId w:val="47"/>
        </w:numPr>
        <w:suppressAutoHyphens/>
        <w:spacing w:line="20" w:lineRule="atLeast"/>
        <w:ind w:left="0" w:firstLine="0"/>
        <w:jc w:val="both"/>
        <w:textAlignment w:val="baseline"/>
        <w:rPr>
          <w:rFonts w:cs="Times New Roman"/>
          <w:sz w:val="22"/>
          <w:szCs w:val="22"/>
        </w:rPr>
      </w:pPr>
      <w:r>
        <w:rPr>
          <w:rFonts w:cs="Times New Roman"/>
          <w:sz w:val="22"/>
          <w:szCs w:val="22"/>
        </w:rPr>
        <w:t xml:space="preserve">4.6  </w:t>
      </w:r>
      <w:r w:rsidR="00D12AC6" w:rsidRPr="00761E1D">
        <w:rPr>
          <w:rFonts w:cs="Times New Roman"/>
          <w:sz w:val="22"/>
          <w:szCs w:val="22"/>
        </w:rPr>
        <w:t xml:space="preserve"> </w:t>
      </w:r>
      <w:r>
        <w:rPr>
          <w:rFonts w:cs="Times New Roman"/>
          <w:sz w:val="22"/>
          <w:szCs w:val="22"/>
        </w:rPr>
        <w:t xml:space="preserve"> </w:t>
      </w:r>
      <w:r w:rsidR="00D12AC6" w:rsidRPr="00761E1D">
        <w:rPr>
          <w:rFonts w:cs="Times New Roman"/>
          <w:sz w:val="22"/>
          <w:szCs w:val="22"/>
        </w:rPr>
        <w:t xml:space="preserve">Usługi realizowane będą przez okres trwania umowy od poniedziałku do niedzieli w godz. </w:t>
      </w:r>
      <w:r w:rsidR="00D12AC6" w:rsidRPr="00761E1D">
        <w:rPr>
          <w:rFonts w:cs="Times New Roman"/>
          <w:sz w:val="22"/>
          <w:szCs w:val="22"/>
        </w:rPr>
        <w:br/>
        <w:t xml:space="preserve">        </w:t>
      </w:r>
      <w:r>
        <w:rPr>
          <w:rFonts w:cs="Times New Roman"/>
          <w:sz w:val="22"/>
          <w:szCs w:val="22"/>
        </w:rPr>
        <w:t xml:space="preserve"> </w:t>
      </w:r>
      <w:r w:rsidR="00D12AC6" w:rsidRPr="00761E1D">
        <w:rPr>
          <w:rFonts w:cs="Times New Roman"/>
          <w:sz w:val="22"/>
          <w:szCs w:val="22"/>
        </w:rPr>
        <w:t>od 7.00 do 22.00.</w:t>
      </w:r>
    </w:p>
    <w:p w:rsidR="00D12AC6" w:rsidRPr="00761E1D" w:rsidRDefault="00B74D37" w:rsidP="00D12AC6">
      <w:pPr>
        <w:pStyle w:val="Akapitzlist"/>
        <w:suppressAutoHyphens w:val="0"/>
        <w:spacing w:line="20" w:lineRule="atLeast"/>
        <w:ind w:left="0"/>
        <w:jc w:val="both"/>
        <w:rPr>
          <w:rFonts w:ascii="CG Omega" w:hAnsi="CG Omega"/>
          <w:b w:val="0"/>
          <w:sz w:val="22"/>
          <w:szCs w:val="22"/>
        </w:rPr>
      </w:pPr>
      <w:r>
        <w:rPr>
          <w:rFonts w:ascii="CG Omega" w:hAnsi="CG Omega"/>
          <w:b w:val="0"/>
          <w:sz w:val="22"/>
          <w:szCs w:val="22"/>
        </w:rPr>
        <w:t xml:space="preserve">4.7  </w:t>
      </w:r>
      <w:r w:rsidR="00D12AC6" w:rsidRPr="00761E1D">
        <w:rPr>
          <w:rFonts w:ascii="CG Omega" w:hAnsi="CG Omega"/>
          <w:b w:val="0"/>
          <w:sz w:val="22"/>
          <w:szCs w:val="22"/>
        </w:rPr>
        <w:t xml:space="preserve"> </w:t>
      </w:r>
      <w:r>
        <w:rPr>
          <w:rFonts w:ascii="CG Omega" w:hAnsi="CG Omega"/>
          <w:b w:val="0"/>
          <w:sz w:val="22"/>
          <w:szCs w:val="22"/>
        </w:rPr>
        <w:t xml:space="preserve"> </w:t>
      </w:r>
      <w:r w:rsidR="00D12AC6" w:rsidRPr="00761E1D">
        <w:rPr>
          <w:rFonts w:ascii="CG Omega" w:hAnsi="CG Omega"/>
          <w:b w:val="0"/>
          <w:sz w:val="22"/>
          <w:szCs w:val="22"/>
        </w:rPr>
        <w:t>Wykonawcy przysługuje zwrot kosztów w trakcie świadczenia usługi za:</w:t>
      </w:r>
    </w:p>
    <w:p w:rsidR="00D12AC6" w:rsidRPr="00761E1D" w:rsidRDefault="00D12AC6" w:rsidP="000C6382">
      <w:pPr>
        <w:pStyle w:val="Akapitzlist"/>
        <w:widowControl w:val="0"/>
        <w:numPr>
          <w:ilvl w:val="0"/>
          <w:numId w:val="50"/>
        </w:numPr>
        <w:spacing w:line="20" w:lineRule="atLeast"/>
        <w:contextualSpacing w:val="0"/>
        <w:jc w:val="both"/>
        <w:textAlignment w:val="baseline"/>
        <w:rPr>
          <w:rFonts w:ascii="CG Omega" w:hAnsi="CG Omega"/>
          <w:b w:val="0"/>
          <w:sz w:val="22"/>
          <w:szCs w:val="22"/>
        </w:rPr>
      </w:pPr>
      <w:r w:rsidRPr="00761E1D">
        <w:rPr>
          <w:rFonts w:ascii="CG Omega" w:hAnsi="CG Omega"/>
          <w:b w:val="0"/>
          <w:sz w:val="22"/>
          <w:szCs w:val="22"/>
        </w:rPr>
        <w:t>wynagrodzenie asystentów;</w:t>
      </w:r>
    </w:p>
    <w:p w:rsidR="00D12AC6" w:rsidRPr="00761E1D" w:rsidRDefault="00D12AC6" w:rsidP="000C6382">
      <w:pPr>
        <w:pStyle w:val="Akapitzlist"/>
        <w:widowControl w:val="0"/>
        <w:numPr>
          <w:ilvl w:val="0"/>
          <w:numId w:val="50"/>
        </w:numPr>
        <w:spacing w:line="20" w:lineRule="atLeast"/>
        <w:contextualSpacing w:val="0"/>
        <w:jc w:val="both"/>
        <w:textAlignment w:val="baseline"/>
        <w:rPr>
          <w:rFonts w:ascii="CG Omega" w:hAnsi="CG Omega"/>
          <w:b w:val="0"/>
          <w:sz w:val="22"/>
          <w:szCs w:val="22"/>
        </w:rPr>
      </w:pPr>
      <w:r w:rsidRPr="00761E1D">
        <w:rPr>
          <w:rFonts w:ascii="CG Omega" w:hAnsi="CG Omega"/>
          <w:b w:val="0"/>
          <w:sz w:val="22"/>
          <w:szCs w:val="22"/>
        </w:rPr>
        <w:t xml:space="preserve">zakup środków ochrony osobistej, w wysokości nie większej niż 50 zł miesięcznie </w:t>
      </w:r>
      <w:bookmarkStart w:id="3" w:name="_Hlk69815137"/>
      <w:r w:rsidRPr="00761E1D">
        <w:rPr>
          <w:rFonts w:ascii="CG Omega" w:hAnsi="CG Omega"/>
          <w:b w:val="0"/>
          <w:sz w:val="22"/>
          <w:szCs w:val="22"/>
        </w:rPr>
        <w:t>na jednego asystenta (maksymalnie 5 asystentów);</w:t>
      </w:r>
      <w:bookmarkEnd w:id="3"/>
    </w:p>
    <w:p w:rsidR="00D12AC6" w:rsidRPr="00761E1D" w:rsidRDefault="00D12AC6" w:rsidP="000C6382">
      <w:pPr>
        <w:pStyle w:val="Akapitzlist"/>
        <w:widowControl w:val="0"/>
        <w:numPr>
          <w:ilvl w:val="0"/>
          <w:numId w:val="50"/>
        </w:numPr>
        <w:spacing w:line="20" w:lineRule="atLeast"/>
        <w:contextualSpacing w:val="0"/>
        <w:jc w:val="both"/>
        <w:textAlignment w:val="baseline"/>
        <w:rPr>
          <w:rFonts w:ascii="CG Omega" w:hAnsi="CG Omega"/>
          <w:b w:val="0"/>
          <w:sz w:val="22"/>
          <w:szCs w:val="22"/>
        </w:rPr>
      </w:pPr>
      <w:r w:rsidRPr="00761E1D">
        <w:rPr>
          <w:rFonts w:ascii="CG Omega" w:hAnsi="CG Omega"/>
          <w:b w:val="0"/>
          <w:sz w:val="22"/>
          <w:szCs w:val="22"/>
        </w:rPr>
        <w:t>zakup biletów komunikacji publicznej/prywatnej jednorazowych lub miesięcznych oraz koszt dojazdu własnym/innym środkiem transportu np. taksówką asystentów w związku z wyjazdami, które dotyczą realizacji usług wymienionych w treści Programu, w wysokości nie większej niż 300 zł miesięcznie</w:t>
      </w:r>
      <w:r w:rsidRPr="00761E1D">
        <w:rPr>
          <w:rFonts w:ascii="CG Omega" w:eastAsia="SimSun" w:hAnsi="CG Omega"/>
          <w:b w:val="0"/>
          <w:sz w:val="22"/>
          <w:szCs w:val="22"/>
        </w:rPr>
        <w:t xml:space="preserve"> </w:t>
      </w:r>
      <w:r w:rsidRPr="00761E1D">
        <w:rPr>
          <w:rFonts w:ascii="CG Omega" w:hAnsi="CG Omega"/>
          <w:b w:val="0"/>
          <w:sz w:val="22"/>
          <w:szCs w:val="22"/>
        </w:rPr>
        <w:t>na jednego asystenta (maksymalnie 5 asystentów);</w:t>
      </w:r>
    </w:p>
    <w:p w:rsidR="00D12AC6" w:rsidRPr="00761E1D" w:rsidRDefault="00D12AC6" w:rsidP="000C6382">
      <w:pPr>
        <w:pStyle w:val="Akapitzlist"/>
        <w:widowControl w:val="0"/>
        <w:numPr>
          <w:ilvl w:val="0"/>
          <w:numId w:val="50"/>
        </w:numPr>
        <w:spacing w:line="20" w:lineRule="atLeast"/>
        <w:contextualSpacing w:val="0"/>
        <w:jc w:val="both"/>
        <w:textAlignment w:val="baseline"/>
        <w:rPr>
          <w:rFonts w:ascii="CG Omega" w:hAnsi="CG Omega"/>
          <w:b w:val="0"/>
          <w:sz w:val="22"/>
          <w:szCs w:val="22"/>
        </w:rPr>
      </w:pPr>
      <w:r w:rsidRPr="00761E1D">
        <w:rPr>
          <w:rFonts w:ascii="CG Omega" w:hAnsi="CG Omega"/>
          <w:b w:val="0"/>
          <w:sz w:val="22"/>
          <w:szCs w:val="22"/>
          <w:lang w:eastAsia="pl-PL"/>
        </w:rPr>
        <w:t xml:space="preserve">koszt ubezpieczeń OC lub NNW asystentów związanych ze świadczeniem usługi asystenta, w </w:t>
      </w:r>
      <w:r w:rsidRPr="00761E1D">
        <w:rPr>
          <w:rFonts w:ascii="CG Omega" w:hAnsi="CG Omega"/>
          <w:b w:val="0"/>
          <w:sz w:val="22"/>
          <w:szCs w:val="22"/>
        </w:rPr>
        <w:t>wysokości nie większej niż 150 zł rocznie</w:t>
      </w:r>
      <w:r w:rsidRPr="00761E1D">
        <w:rPr>
          <w:rFonts w:ascii="CG Omega" w:eastAsia="SimSun" w:hAnsi="CG Omega"/>
          <w:b w:val="0"/>
          <w:sz w:val="22"/>
          <w:szCs w:val="22"/>
        </w:rPr>
        <w:t xml:space="preserve"> </w:t>
      </w:r>
      <w:r w:rsidRPr="00761E1D">
        <w:rPr>
          <w:rFonts w:ascii="CG Omega" w:hAnsi="CG Omega"/>
          <w:b w:val="0"/>
          <w:sz w:val="22"/>
          <w:szCs w:val="22"/>
          <w:lang w:eastAsia="pl-PL"/>
        </w:rPr>
        <w:t>na jednego asystenta (maksymalnie 5 asystentów).</w:t>
      </w:r>
    </w:p>
    <w:p w:rsidR="00B74D37" w:rsidRDefault="00D12AC6" w:rsidP="000C6382">
      <w:pPr>
        <w:widowControl w:val="0"/>
        <w:numPr>
          <w:ilvl w:val="0"/>
          <w:numId w:val="47"/>
        </w:numPr>
        <w:suppressAutoHyphens/>
        <w:spacing w:line="20" w:lineRule="atLeast"/>
        <w:ind w:left="0" w:firstLine="0"/>
        <w:jc w:val="both"/>
        <w:textAlignment w:val="baseline"/>
        <w:rPr>
          <w:rFonts w:cs="Times New Roman"/>
          <w:sz w:val="22"/>
          <w:szCs w:val="22"/>
        </w:rPr>
      </w:pPr>
      <w:r w:rsidRPr="00761E1D">
        <w:rPr>
          <w:rFonts w:cs="Times New Roman"/>
          <w:sz w:val="22"/>
          <w:szCs w:val="22"/>
        </w:rPr>
        <w:t xml:space="preserve">            Inne koszty ponoszone przez Asystenta nie są kosztami refundowanymi przez </w:t>
      </w:r>
    </w:p>
    <w:p w:rsidR="00D12AC6" w:rsidRPr="00761E1D" w:rsidRDefault="00B74D37" w:rsidP="000C6382">
      <w:pPr>
        <w:widowControl w:val="0"/>
        <w:numPr>
          <w:ilvl w:val="0"/>
          <w:numId w:val="47"/>
        </w:numPr>
        <w:suppressAutoHyphens/>
        <w:spacing w:line="20" w:lineRule="atLeast"/>
        <w:ind w:left="0" w:firstLine="0"/>
        <w:jc w:val="both"/>
        <w:textAlignment w:val="baseline"/>
        <w:rPr>
          <w:rFonts w:cs="Times New Roman"/>
          <w:sz w:val="22"/>
          <w:szCs w:val="22"/>
        </w:rPr>
      </w:pPr>
      <w:r>
        <w:rPr>
          <w:rFonts w:cs="Times New Roman"/>
          <w:sz w:val="22"/>
          <w:szCs w:val="22"/>
        </w:rPr>
        <w:t xml:space="preserve">           </w:t>
      </w:r>
      <w:r w:rsidR="00D12AC6" w:rsidRPr="00761E1D">
        <w:rPr>
          <w:rFonts w:cs="Times New Roman"/>
          <w:sz w:val="22"/>
          <w:szCs w:val="22"/>
        </w:rPr>
        <w:t>Zamawiającego.</w:t>
      </w:r>
    </w:p>
    <w:p w:rsidR="00D12AC6" w:rsidRPr="00761E1D" w:rsidRDefault="00B74D37" w:rsidP="000C6382">
      <w:pPr>
        <w:widowControl w:val="0"/>
        <w:numPr>
          <w:ilvl w:val="0"/>
          <w:numId w:val="47"/>
        </w:numPr>
        <w:suppressAutoHyphens/>
        <w:spacing w:line="20" w:lineRule="atLeast"/>
        <w:ind w:left="0" w:firstLine="0"/>
        <w:jc w:val="both"/>
        <w:textAlignment w:val="baseline"/>
        <w:rPr>
          <w:rFonts w:cs="Times New Roman"/>
          <w:sz w:val="22"/>
          <w:szCs w:val="22"/>
        </w:rPr>
      </w:pPr>
      <w:r>
        <w:rPr>
          <w:rFonts w:cs="Times New Roman"/>
          <w:sz w:val="22"/>
          <w:szCs w:val="22"/>
        </w:rPr>
        <w:t xml:space="preserve">4.8   </w:t>
      </w:r>
      <w:r w:rsidR="00D12AC6" w:rsidRPr="00761E1D">
        <w:rPr>
          <w:rFonts w:cs="Times New Roman"/>
          <w:sz w:val="22"/>
          <w:szCs w:val="22"/>
        </w:rPr>
        <w:t xml:space="preserve"> Asystent realizując usługi zobowiązany jest kierować się poniższymi zasadami:</w:t>
      </w:r>
    </w:p>
    <w:p w:rsidR="00D12AC6" w:rsidRPr="000C6382" w:rsidRDefault="00D12AC6" w:rsidP="000C6382">
      <w:pPr>
        <w:pStyle w:val="Akapitzlist"/>
        <w:widowControl w:val="0"/>
        <w:numPr>
          <w:ilvl w:val="0"/>
          <w:numId w:val="51"/>
        </w:numPr>
        <w:spacing w:line="20" w:lineRule="atLeast"/>
        <w:ind w:left="993" w:hanging="426"/>
        <w:jc w:val="both"/>
        <w:textAlignment w:val="baseline"/>
        <w:rPr>
          <w:rFonts w:ascii="CG Omega" w:hAnsi="CG Omega"/>
          <w:b w:val="0"/>
          <w:sz w:val="22"/>
          <w:szCs w:val="22"/>
        </w:rPr>
      </w:pPr>
      <w:r w:rsidRPr="000C6382">
        <w:rPr>
          <w:rFonts w:ascii="CG Omega" w:hAnsi="CG Omega"/>
          <w:b w:val="0"/>
          <w:sz w:val="22"/>
          <w:szCs w:val="22"/>
        </w:rPr>
        <w:t>zasadą akceptacji – opartą na zasadach tolerancji, poszanowania godności swobody wyboru wartości i celów życiowych Klienta,</w:t>
      </w:r>
    </w:p>
    <w:p w:rsidR="00D12AC6" w:rsidRPr="00761E1D" w:rsidRDefault="00D12AC6" w:rsidP="000C6382">
      <w:pPr>
        <w:widowControl w:val="0"/>
        <w:numPr>
          <w:ilvl w:val="0"/>
          <w:numId w:val="51"/>
        </w:numPr>
        <w:suppressAutoHyphens/>
        <w:spacing w:line="20" w:lineRule="atLeast"/>
        <w:ind w:left="993" w:hanging="426"/>
        <w:jc w:val="both"/>
        <w:textAlignment w:val="baseline"/>
        <w:rPr>
          <w:rFonts w:cs="Times New Roman"/>
          <w:sz w:val="22"/>
          <w:szCs w:val="22"/>
        </w:rPr>
      </w:pPr>
      <w:r w:rsidRPr="00761E1D">
        <w:rPr>
          <w:rFonts w:cs="Times New Roman"/>
          <w:sz w:val="22"/>
          <w:szCs w:val="22"/>
        </w:rPr>
        <w:t>zasadą indywidualizacji – podmiotowego podejścia do Klienta, jego niepowtarzalnej osobowości, z jej prawami i potrzebami,</w:t>
      </w:r>
    </w:p>
    <w:p w:rsidR="00D12AC6" w:rsidRPr="00761E1D" w:rsidRDefault="00D12AC6" w:rsidP="000C6382">
      <w:pPr>
        <w:widowControl w:val="0"/>
        <w:numPr>
          <w:ilvl w:val="0"/>
          <w:numId w:val="51"/>
        </w:numPr>
        <w:suppressAutoHyphens/>
        <w:spacing w:line="20" w:lineRule="atLeast"/>
        <w:ind w:left="993" w:hanging="426"/>
        <w:jc w:val="both"/>
        <w:textAlignment w:val="baseline"/>
        <w:rPr>
          <w:rFonts w:cs="Times New Roman"/>
          <w:sz w:val="22"/>
          <w:szCs w:val="22"/>
        </w:rPr>
      </w:pPr>
      <w:r w:rsidRPr="00761E1D">
        <w:rPr>
          <w:rFonts w:cs="Times New Roman"/>
          <w:sz w:val="22"/>
          <w:szCs w:val="22"/>
        </w:rPr>
        <w:t>zasadą poufności i respektowania prywatności i nieujawniania informacji uzyskanych od Klienta bez jego wiedzy i zgody osobom trzecim (z wył</w:t>
      </w:r>
      <w:r w:rsidR="000C6382">
        <w:rPr>
          <w:rFonts w:cs="Times New Roman"/>
          <w:sz w:val="22"/>
          <w:szCs w:val="22"/>
        </w:rPr>
        <w:t xml:space="preserve">ączeniem wyjątków wynikających </w:t>
      </w:r>
      <w:r w:rsidRPr="00761E1D">
        <w:rPr>
          <w:rFonts w:cs="Times New Roman"/>
          <w:sz w:val="22"/>
          <w:szCs w:val="22"/>
        </w:rPr>
        <w:t>z przepisów obowiązującego prawa),</w:t>
      </w:r>
    </w:p>
    <w:p w:rsidR="00D12AC6" w:rsidRPr="00761E1D" w:rsidRDefault="00D12AC6" w:rsidP="000C6382">
      <w:pPr>
        <w:widowControl w:val="0"/>
        <w:numPr>
          <w:ilvl w:val="0"/>
          <w:numId w:val="51"/>
        </w:numPr>
        <w:suppressAutoHyphens/>
        <w:spacing w:line="20" w:lineRule="atLeast"/>
        <w:ind w:left="993" w:hanging="426"/>
        <w:jc w:val="both"/>
        <w:textAlignment w:val="baseline"/>
        <w:rPr>
          <w:rFonts w:cs="Times New Roman"/>
          <w:sz w:val="22"/>
          <w:szCs w:val="22"/>
        </w:rPr>
      </w:pPr>
      <w:r w:rsidRPr="00761E1D">
        <w:rPr>
          <w:rFonts w:cs="Times New Roman"/>
          <w:sz w:val="22"/>
          <w:szCs w:val="22"/>
        </w:rPr>
        <w:t>zasadą prawa do samostanowienia – prawo Klienta do wolności i odpowiedzialności za swoje życie (z wyłączeniem sytuacji zagrożenia zdrowia i życia),</w:t>
      </w:r>
    </w:p>
    <w:p w:rsidR="00D12AC6" w:rsidRPr="00761E1D" w:rsidRDefault="00D12AC6" w:rsidP="000C6382">
      <w:pPr>
        <w:widowControl w:val="0"/>
        <w:numPr>
          <w:ilvl w:val="0"/>
          <w:numId w:val="51"/>
        </w:numPr>
        <w:suppressAutoHyphens/>
        <w:spacing w:line="20" w:lineRule="atLeast"/>
        <w:ind w:left="993" w:hanging="426"/>
        <w:jc w:val="both"/>
        <w:textAlignment w:val="baseline"/>
        <w:rPr>
          <w:rFonts w:cs="Times New Roman"/>
          <w:sz w:val="22"/>
          <w:szCs w:val="22"/>
        </w:rPr>
      </w:pPr>
      <w:r w:rsidRPr="00761E1D">
        <w:rPr>
          <w:rFonts w:cs="Times New Roman"/>
          <w:sz w:val="22"/>
          <w:szCs w:val="22"/>
        </w:rPr>
        <w:t>zasadą obiektywizmu (nieoceniania) – wszechstronne, oparte na profesjonalnej wiedzy rozpatrywanie każdej sytuacji, niedokonywanie osądów podczas analizy sytuacji,</w:t>
      </w:r>
    </w:p>
    <w:p w:rsidR="00E17746" w:rsidRPr="00E17746" w:rsidRDefault="00D12AC6" w:rsidP="00E17746">
      <w:pPr>
        <w:widowControl w:val="0"/>
        <w:numPr>
          <w:ilvl w:val="0"/>
          <w:numId w:val="51"/>
        </w:numPr>
        <w:tabs>
          <w:tab w:val="clear" w:pos="0"/>
          <w:tab w:val="num" w:pos="567"/>
        </w:tabs>
        <w:suppressAutoHyphens/>
        <w:spacing w:line="20" w:lineRule="atLeast"/>
        <w:ind w:left="993" w:hanging="426"/>
        <w:jc w:val="both"/>
        <w:textAlignment w:val="baseline"/>
        <w:rPr>
          <w:rFonts w:cs="Times New Roman"/>
          <w:sz w:val="22"/>
          <w:szCs w:val="22"/>
        </w:rPr>
      </w:pPr>
      <w:r w:rsidRPr="00761E1D">
        <w:rPr>
          <w:rFonts w:cs="Times New Roman"/>
          <w:sz w:val="22"/>
          <w:szCs w:val="22"/>
        </w:rPr>
        <w:t>zasadą dobra rodziny i poszczególnych jej członków – uwzględnienie podczas realizacji usług korzyści poszczególnych członków środowiska rodzinnego Klienta.</w:t>
      </w:r>
    </w:p>
    <w:p w:rsidR="00E17746" w:rsidRPr="00E17746" w:rsidRDefault="00E17746" w:rsidP="00E17746">
      <w:pPr>
        <w:pStyle w:val="Akapitzlist"/>
        <w:numPr>
          <w:ilvl w:val="1"/>
          <w:numId w:val="57"/>
        </w:numPr>
        <w:ind w:left="567" w:hanging="567"/>
        <w:jc w:val="both"/>
        <w:rPr>
          <w:rFonts w:ascii="CG Omega" w:hAnsi="CG Omega"/>
          <w:b w:val="0"/>
          <w:sz w:val="22"/>
          <w:szCs w:val="22"/>
          <w:lang w:eastAsia="pl-PL"/>
        </w:rPr>
      </w:pPr>
      <w:r w:rsidRPr="00E17746">
        <w:rPr>
          <w:rFonts w:ascii="CG Omega" w:hAnsi="CG Omega"/>
          <w:b w:val="0"/>
          <w:sz w:val="22"/>
          <w:szCs w:val="22"/>
          <w:lang w:eastAsia="pl-PL"/>
        </w:rPr>
        <w:t>Przedmiotem zamówienia jest świadczenie usług asystenta osobistego osoby niepełnosprawnej przez podmiot spełniającymi warunki Programu Ministerstwa Rodziny i</w:t>
      </w:r>
      <w:r>
        <w:rPr>
          <w:rFonts w:ascii="CG Omega" w:hAnsi="CG Omega"/>
          <w:b w:val="0"/>
          <w:sz w:val="22"/>
          <w:szCs w:val="22"/>
          <w:lang w:eastAsia="pl-PL"/>
        </w:rPr>
        <w:t> </w:t>
      </w:r>
      <w:r w:rsidRPr="00E17746">
        <w:rPr>
          <w:rFonts w:ascii="CG Omega" w:hAnsi="CG Omega"/>
          <w:b w:val="0"/>
          <w:sz w:val="22"/>
          <w:szCs w:val="22"/>
          <w:lang w:eastAsia="pl-PL"/>
        </w:rPr>
        <w:t xml:space="preserve">Polityki Społecznej „Asystent osobisty osoby niepełnosprawnej”- edycja 2022, zdolnymi do wykonywania usługi, </w:t>
      </w:r>
      <w:proofErr w:type="spellStart"/>
      <w:r w:rsidRPr="00E17746">
        <w:rPr>
          <w:rFonts w:ascii="CG Omega" w:hAnsi="CG Omega"/>
          <w:b w:val="0"/>
          <w:sz w:val="22"/>
          <w:szCs w:val="22"/>
          <w:lang w:eastAsia="pl-PL"/>
        </w:rPr>
        <w:t>tj</w:t>
      </w:r>
      <w:proofErr w:type="spellEnd"/>
      <w:r w:rsidRPr="00E17746">
        <w:rPr>
          <w:rFonts w:ascii="CG Omega" w:hAnsi="CG Omega"/>
          <w:b w:val="0"/>
          <w:sz w:val="22"/>
          <w:szCs w:val="22"/>
          <w:lang w:eastAsia="pl-PL"/>
        </w:rPr>
        <w:t xml:space="preserve">: </w:t>
      </w:r>
    </w:p>
    <w:p w:rsidR="00E17746" w:rsidRPr="00E17746" w:rsidRDefault="00E17746" w:rsidP="00E17746">
      <w:pPr>
        <w:pStyle w:val="Akapitzlist"/>
        <w:numPr>
          <w:ilvl w:val="0"/>
          <w:numId w:val="56"/>
        </w:numPr>
        <w:suppressAutoHyphens w:val="0"/>
        <w:ind w:left="993"/>
        <w:jc w:val="both"/>
        <w:rPr>
          <w:rFonts w:ascii="CG Omega" w:hAnsi="CG Omega"/>
          <w:b w:val="0"/>
          <w:sz w:val="22"/>
          <w:szCs w:val="22"/>
          <w:lang w:eastAsia="pl-PL"/>
        </w:rPr>
      </w:pPr>
      <w:r w:rsidRPr="00E17746">
        <w:rPr>
          <w:rFonts w:ascii="CG Omega" w:hAnsi="CG Omega"/>
          <w:b w:val="0"/>
          <w:sz w:val="22"/>
          <w:szCs w:val="22"/>
          <w:lang w:eastAsia="pl-PL"/>
        </w:rPr>
        <w:t>posiadającymi dokumenty potwierdzające uzyskanie kwalifikacji w następujących kierunkach: asystent osoby niepełnosprawnej, opiekun osoby starszej, opiekun medyczny;</w:t>
      </w:r>
    </w:p>
    <w:p w:rsidR="00E17746" w:rsidRPr="00E17746" w:rsidRDefault="00E17746" w:rsidP="00E17746">
      <w:pPr>
        <w:pStyle w:val="Akapitzlist"/>
        <w:numPr>
          <w:ilvl w:val="0"/>
          <w:numId w:val="56"/>
        </w:numPr>
        <w:suppressAutoHyphens w:val="0"/>
        <w:ind w:left="993"/>
        <w:jc w:val="both"/>
        <w:rPr>
          <w:rFonts w:ascii="CG Omega" w:hAnsi="CG Omega"/>
          <w:b w:val="0"/>
          <w:sz w:val="22"/>
          <w:szCs w:val="22"/>
          <w:lang w:eastAsia="pl-PL"/>
        </w:rPr>
      </w:pPr>
      <w:r w:rsidRPr="00E17746">
        <w:rPr>
          <w:rFonts w:ascii="CG Omega" w:hAnsi="CG Omega"/>
          <w:b w:val="0"/>
          <w:sz w:val="22"/>
          <w:szCs w:val="22"/>
          <w:lang w:eastAsia="pl-PL"/>
        </w:rPr>
        <w:t>posiadającymi co najmniej 6-miesięczne, udokumentowane doświadczenie w</w:t>
      </w:r>
      <w:r w:rsidR="00D73AFC">
        <w:rPr>
          <w:rFonts w:ascii="CG Omega" w:hAnsi="CG Omega"/>
          <w:b w:val="0"/>
          <w:sz w:val="22"/>
          <w:szCs w:val="22"/>
          <w:lang w:eastAsia="pl-PL"/>
        </w:rPr>
        <w:t> </w:t>
      </w:r>
      <w:r w:rsidRPr="00E17746">
        <w:rPr>
          <w:rFonts w:ascii="CG Omega" w:hAnsi="CG Omega"/>
          <w:b w:val="0"/>
          <w:sz w:val="22"/>
          <w:szCs w:val="22"/>
          <w:lang w:eastAsia="pl-PL"/>
        </w:rPr>
        <w:t>udzielaniu</w:t>
      </w:r>
      <w:r w:rsidRPr="00E17746">
        <w:rPr>
          <w:rFonts w:ascii="CG Omega" w:hAnsi="CG Omega"/>
          <w:b w:val="0"/>
          <w:sz w:val="22"/>
          <w:szCs w:val="22"/>
          <w:lang w:eastAsia="pl-PL"/>
        </w:rPr>
        <w:br/>
      </w:r>
      <w:r w:rsidRPr="00E17746">
        <w:rPr>
          <w:rFonts w:ascii="CG Omega" w:hAnsi="CG Omega"/>
          <w:b w:val="0"/>
          <w:sz w:val="22"/>
          <w:szCs w:val="22"/>
          <w:lang w:eastAsia="pl-PL"/>
        </w:rPr>
        <w:lastRenderedPageBreak/>
        <w:t>bezpośredniej pomocy osobom niepełnosprawnym np. doświadczenie zawodowe, udzielanie wsparcia osobom niepełnosprawnym w formie wolontariatu;</w:t>
      </w:r>
    </w:p>
    <w:p w:rsidR="00E17746" w:rsidRPr="00E17746" w:rsidRDefault="00E17746" w:rsidP="00E17746">
      <w:pPr>
        <w:pStyle w:val="Akapitzlist"/>
        <w:numPr>
          <w:ilvl w:val="0"/>
          <w:numId w:val="56"/>
        </w:numPr>
        <w:suppressAutoHyphens w:val="0"/>
        <w:ind w:left="993" w:hanging="633"/>
        <w:jc w:val="both"/>
        <w:rPr>
          <w:rFonts w:ascii="CG Omega" w:hAnsi="CG Omega"/>
          <w:b w:val="0"/>
          <w:sz w:val="22"/>
          <w:szCs w:val="22"/>
          <w:lang w:eastAsia="pl-PL"/>
        </w:rPr>
      </w:pPr>
      <w:r w:rsidRPr="00E17746">
        <w:rPr>
          <w:rFonts w:ascii="CG Omega" w:hAnsi="CG Omega"/>
          <w:b w:val="0"/>
          <w:sz w:val="22"/>
          <w:szCs w:val="22"/>
          <w:lang w:eastAsia="pl-PL"/>
        </w:rPr>
        <w:t>osoby wskazane przez uczestnika Programu lub jego opiekuna prawnego, które nie są członkami rodziny osoby niepełnosprawnej, pod warunkiem złożenia przez osobę niepełnosprawną pisemnego oświadczenia, że wskazany przez nią asystent jest przygotowany do realizacji wobec niej usług asystencji osobistej;</w:t>
      </w:r>
    </w:p>
    <w:p w:rsidR="00E17746" w:rsidRPr="000C6382" w:rsidRDefault="00E17746" w:rsidP="00E17746">
      <w:pPr>
        <w:pStyle w:val="Tekstpodstawowy"/>
        <w:rPr>
          <w:rFonts w:ascii="CG Omega" w:hAnsi="CG Omega"/>
          <w:b w:val="0"/>
          <w:sz w:val="22"/>
          <w:szCs w:val="22"/>
          <w:lang w:eastAsia="pl-PL"/>
        </w:rPr>
      </w:pPr>
      <w:r>
        <w:rPr>
          <w:rFonts w:ascii="CG Omega" w:hAnsi="CG Omega"/>
          <w:b w:val="0"/>
          <w:sz w:val="22"/>
          <w:szCs w:val="22"/>
          <w:lang w:eastAsia="pl-PL"/>
        </w:rPr>
        <w:t xml:space="preserve">                </w:t>
      </w:r>
      <w:r w:rsidRPr="00E17746">
        <w:rPr>
          <w:rFonts w:ascii="CG Omega" w:hAnsi="CG Omega"/>
          <w:b w:val="0"/>
          <w:sz w:val="22"/>
          <w:szCs w:val="22"/>
          <w:lang w:eastAsia="pl-PL"/>
        </w:rPr>
        <w:t>posługującymi się językiem polskim w stopniu komunikatywnym.</w:t>
      </w:r>
    </w:p>
    <w:p w:rsidR="00EF3AE3" w:rsidRPr="004027C8" w:rsidRDefault="000C6382" w:rsidP="004027C8">
      <w:pPr>
        <w:autoSpaceDE w:val="0"/>
        <w:autoSpaceDN w:val="0"/>
        <w:adjustRightInd w:val="0"/>
        <w:spacing w:line="240" w:lineRule="auto"/>
        <w:ind w:left="567" w:hanging="567"/>
        <w:jc w:val="both"/>
        <w:rPr>
          <w:sz w:val="22"/>
          <w:szCs w:val="22"/>
        </w:rPr>
      </w:pPr>
      <w:r>
        <w:rPr>
          <w:sz w:val="22"/>
          <w:szCs w:val="22"/>
        </w:rPr>
        <w:t>4</w:t>
      </w:r>
      <w:r w:rsidR="00E17746">
        <w:rPr>
          <w:sz w:val="22"/>
          <w:szCs w:val="22"/>
        </w:rPr>
        <w:t>.10</w:t>
      </w:r>
      <w:r w:rsidR="00EF3AE3" w:rsidRPr="00EF3AE3">
        <w:rPr>
          <w:sz w:val="22"/>
          <w:szCs w:val="22"/>
        </w:rPr>
        <w:tab/>
        <w:t>Zamawiający nie ogranicza maksymalnej liczby części zamówienia, którą można udzielić jednemu wykonawcy, co oznacza, że Wykonawca może złożyć ofertę na wszystkie części zamówienia lub tylko na wybrane części zamówienia (informacja dotyczy tylko sytuacji, gdy Zamawiający dokonał po</w:t>
      </w:r>
      <w:r w:rsidR="004027C8">
        <w:rPr>
          <w:sz w:val="22"/>
          <w:szCs w:val="22"/>
        </w:rPr>
        <w:t xml:space="preserve">działu zamówienia na części).  </w:t>
      </w:r>
    </w:p>
    <w:p w:rsidR="00EF3AE3" w:rsidRPr="00EF3AE3" w:rsidRDefault="00E17746" w:rsidP="00EF3AE3">
      <w:pPr>
        <w:autoSpaceDE w:val="0"/>
        <w:autoSpaceDN w:val="0"/>
        <w:adjustRightInd w:val="0"/>
        <w:spacing w:line="240" w:lineRule="auto"/>
        <w:ind w:left="567" w:hanging="567"/>
        <w:rPr>
          <w:rFonts w:cs="ArialMT"/>
          <w:sz w:val="22"/>
          <w:szCs w:val="22"/>
        </w:rPr>
      </w:pPr>
      <w:r>
        <w:rPr>
          <w:rFonts w:cs="ArialMT"/>
          <w:sz w:val="22"/>
          <w:szCs w:val="22"/>
        </w:rPr>
        <w:t>4.11</w:t>
      </w:r>
      <w:r w:rsidR="00EF3AE3" w:rsidRPr="00EF3AE3">
        <w:rPr>
          <w:rFonts w:cs="ArialMT"/>
          <w:sz w:val="22"/>
          <w:szCs w:val="22"/>
        </w:rPr>
        <w:tab/>
        <w:t xml:space="preserve">Wymagania związane z realizacją zamówienia  w sposób określony w art. 22 § 1 ustawy z dnia 26 czerwca 1974 r. - Kodeks pracy. </w:t>
      </w:r>
    </w:p>
    <w:p w:rsidR="00EF3AE3" w:rsidRPr="00E926E9" w:rsidRDefault="00E17746" w:rsidP="00EF3AE3">
      <w:pPr>
        <w:tabs>
          <w:tab w:val="left" w:pos="284"/>
          <w:tab w:val="left" w:pos="3119"/>
        </w:tabs>
        <w:suppressAutoHyphens/>
        <w:autoSpaceDN w:val="0"/>
        <w:spacing w:line="20" w:lineRule="atLeast"/>
        <w:ind w:left="567" w:hanging="567"/>
        <w:jc w:val="both"/>
        <w:rPr>
          <w:sz w:val="22"/>
          <w:szCs w:val="22"/>
        </w:rPr>
      </w:pPr>
      <w:r>
        <w:rPr>
          <w:sz w:val="22"/>
          <w:szCs w:val="22"/>
        </w:rPr>
        <w:t>4.12</w:t>
      </w:r>
      <w:r w:rsidR="00EF3AE3" w:rsidRPr="00E926E9">
        <w:rPr>
          <w:sz w:val="22"/>
          <w:szCs w:val="22"/>
        </w:rPr>
        <w:tab/>
      </w:r>
      <w:r w:rsidR="00EF3AE3" w:rsidRPr="00E926E9">
        <w:rPr>
          <w:rFonts w:cs="Tahoma"/>
          <w:sz w:val="22"/>
          <w:szCs w:val="22"/>
        </w:rPr>
        <w:t>Zamawiający wymaga, aby wykonawca lub podwykonawca</w:t>
      </w:r>
      <w:r w:rsidR="00EF3AE3" w:rsidRPr="00E926E9">
        <w:rPr>
          <w:sz w:val="22"/>
          <w:szCs w:val="22"/>
        </w:rPr>
        <w:t xml:space="preserve"> zatrudnił na umowę o pracę osoby wykonujące czynności związane z realizacją zamówienia, w sposób określony w art. 22  § 1 ustawy – Kodeks pracy.</w:t>
      </w:r>
    </w:p>
    <w:p w:rsidR="00EF3AE3" w:rsidRPr="00E926E9" w:rsidRDefault="00EF3AE3" w:rsidP="00EF3AE3">
      <w:pPr>
        <w:spacing w:line="20" w:lineRule="atLeast"/>
        <w:ind w:left="567"/>
        <w:jc w:val="both"/>
        <w:rPr>
          <w:sz w:val="22"/>
          <w:szCs w:val="22"/>
        </w:rPr>
      </w:pPr>
      <w:r w:rsidRPr="00E926E9">
        <w:rPr>
          <w:sz w:val="22"/>
          <w:szCs w:val="22"/>
        </w:rPr>
        <w:t>W szczególności zamawiający wymaga, aby osoby realizujące przedmiot zamówienia  były zatrudnione na podstawie umowy o pracę na czas nieokreślony, czas określony lub okres próbny, w pełnym wymiarze czasu pracy.</w:t>
      </w:r>
    </w:p>
    <w:p w:rsidR="00EF3AE3" w:rsidRPr="00EF3AE3" w:rsidRDefault="00EF3AE3" w:rsidP="00EF3AE3">
      <w:pPr>
        <w:tabs>
          <w:tab w:val="left" w:pos="0"/>
          <w:tab w:val="left" w:pos="3119"/>
        </w:tabs>
        <w:suppressAutoHyphens/>
        <w:autoSpaceDN w:val="0"/>
        <w:spacing w:line="240" w:lineRule="auto"/>
        <w:ind w:left="567" w:hanging="567"/>
        <w:jc w:val="both"/>
        <w:rPr>
          <w:sz w:val="22"/>
          <w:szCs w:val="22"/>
        </w:rPr>
      </w:pPr>
      <w:r w:rsidRPr="00EF3AE3">
        <w:rPr>
          <w:sz w:val="22"/>
          <w:szCs w:val="22"/>
        </w:rPr>
        <w:t>4.13</w:t>
      </w:r>
      <w:r w:rsidRPr="00EF3AE3">
        <w:rPr>
          <w:sz w:val="22"/>
          <w:szCs w:val="22"/>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4.12. Zamawiający uprawniony jest w szczególności do: </w:t>
      </w:r>
    </w:p>
    <w:p w:rsidR="00EF3AE3" w:rsidRPr="00EF3AE3" w:rsidRDefault="00EF3AE3" w:rsidP="000C6382">
      <w:pPr>
        <w:pStyle w:val="Akapitzlist"/>
        <w:numPr>
          <w:ilvl w:val="0"/>
          <w:numId w:val="5"/>
        </w:numPr>
        <w:ind w:left="851" w:hanging="284"/>
        <w:jc w:val="both"/>
        <w:rPr>
          <w:rFonts w:ascii="CG Omega" w:hAnsi="CG Omega" w:cstheme="minorBidi"/>
          <w:b w:val="0"/>
          <w:sz w:val="22"/>
          <w:szCs w:val="22"/>
        </w:rPr>
      </w:pPr>
      <w:r w:rsidRPr="00EF3AE3">
        <w:rPr>
          <w:rFonts w:ascii="CG Omega" w:hAnsi="CG Omega" w:cs="Arial"/>
          <w:b w:val="0"/>
          <w:sz w:val="22"/>
          <w:szCs w:val="22"/>
        </w:rPr>
        <w:t>żądania oświadczeń i dokumentów w zakresie potwierdzenia spełniania ww. wymogów  i dokonywania ich oceny,</w:t>
      </w:r>
    </w:p>
    <w:p w:rsidR="00EF3AE3" w:rsidRPr="00EF3AE3" w:rsidRDefault="00EF3AE3" w:rsidP="000C6382">
      <w:pPr>
        <w:pStyle w:val="Akapitzlist"/>
        <w:numPr>
          <w:ilvl w:val="0"/>
          <w:numId w:val="5"/>
        </w:numPr>
        <w:ind w:left="851" w:hanging="284"/>
        <w:jc w:val="both"/>
        <w:rPr>
          <w:rFonts w:ascii="CG Omega" w:hAnsi="CG Omega"/>
          <w:b w:val="0"/>
          <w:sz w:val="22"/>
          <w:szCs w:val="22"/>
        </w:rPr>
      </w:pPr>
      <w:r w:rsidRPr="00EF3AE3">
        <w:rPr>
          <w:rFonts w:ascii="CG Omega" w:hAnsi="CG Omega"/>
          <w:b w:val="0"/>
          <w:sz w:val="22"/>
          <w:szCs w:val="22"/>
        </w:rPr>
        <w:t>żądania wyjaśnień w przypadku wątpliwości w zakresie potwierdzenia spełniania  w/w.  wymogów,</w:t>
      </w:r>
    </w:p>
    <w:p w:rsidR="00EF3AE3" w:rsidRPr="00EF3AE3" w:rsidRDefault="00EF3AE3" w:rsidP="000C6382">
      <w:pPr>
        <w:pStyle w:val="Akapitzlist"/>
        <w:numPr>
          <w:ilvl w:val="0"/>
          <w:numId w:val="5"/>
        </w:numPr>
        <w:ind w:hanging="153"/>
        <w:jc w:val="both"/>
        <w:rPr>
          <w:rFonts w:ascii="CG Omega" w:hAnsi="CG Omega"/>
          <w:b w:val="0"/>
          <w:sz w:val="22"/>
          <w:szCs w:val="22"/>
        </w:rPr>
      </w:pPr>
      <w:r w:rsidRPr="00EF3AE3">
        <w:rPr>
          <w:rFonts w:ascii="CG Omega" w:hAnsi="CG Omega"/>
          <w:b w:val="0"/>
          <w:sz w:val="22"/>
          <w:szCs w:val="22"/>
        </w:rPr>
        <w:t xml:space="preserve">  przeprowadzania kontroli na miejscu wykonywania świadczenia,</w:t>
      </w:r>
    </w:p>
    <w:p w:rsidR="00EF3AE3" w:rsidRPr="00EF3AE3" w:rsidRDefault="00EF3AE3" w:rsidP="00EF3AE3">
      <w:pPr>
        <w:widowControl w:val="0"/>
        <w:autoSpaceDE w:val="0"/>
        <w:autoSpaceDN w:val="0"/>
        <w:adjustRightInd w:val="0"/>
        <w:spacing w:line="20" w:lineRule="atLeast"/>
        <w:ind w:left="567" w:right="11" w:hanging="567"/>
        <w:jc w:val="both"/>
        <w:rPr>
          <w:sz w:val="22"/>
          <w:szCs w:val="22"/>
        </w:rPr>
      </w:pPr>
      <w:r w:rsidRPr="00EF3AE3">
        <w:rPr>
          <w:sz w:val="22"/>
          <w:szCs w:val="22"/>
        </w:rPr>
        <w:t>4.14</w:t>
      </w:r>
      <w:r w:rsidRPr="00EF3AE3">
        <w:rPr>
          <w:sz w:val="22"/>
          <w:szCs w:val="22"/>
        </w:rPr>
        <w:tab/>
        <w:t xml:space="preserve">Na potwierdzenie faktu zatrudnienia, Wykonawca lub podwykonawca zobowiązany jest przedstawić Zamawiającemu w  terminie 7 dni od daty podpisania umowy, oświadczenia </w:t>
      </w:r>
      <w:r w:rsidRPr="00EF3AE3">
        <w:rPr>
          <w:rFonts w:eastAsia="Calibri"/>
          <w:color w:val="000000"/>
          <w:sz w:val="22"/>
          <w:szCs w:val="22"/>
        </w:rPr>
        <w:t>o zatrudnieniu na podstawie umowy o pracę osób wykonujących czynności związane z</w:t>
      </w:r>
      <w:r w:rsidR="00D73AFC">
        <w:rPr>
          <w:rFonts w:eastAsia="Calibri"/>
          <w:color w:val="000000"/>
          <w:sz w:val="22"/>
          <w:szCs w:val="22"/>
        </w:rPr>
        <w:t> </w:t>
      </w:r>
      <w:r w:rsidRPr="00EF3AE3">
        <w:rPr>
          <w:rFonts w:eastAsia="Calibri"/>
          <w:color w:val="000000"/>
          <w:sz w:val="22"/>
          <w:szCs w:val="22"/>
        </w:rPr>
        <w:t xml:space="preserve">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Pr="00EF3AE3">
        <w:rPr>
          <w:sz w:val="22"/>
          <w:szCs w:val="22"/>
        </w:rPr>
        <w:t>oraz dokumentów potwierdzających opłacenie składek na ubezpieczenie społeczne i zdrowotne z tytułu zatrudnienia na podstawie umowy o pracę wraz z</w:t>
      </w:r>
      <w:r w:rsidR="00D73AFC">
        <w:rPr>
          <w:sz w:val="22"/>
          <w:szCs w:val="22"/>
        </w:rPr>
        <w:t> </w:t>
      </w:r>
      <w:r w:rsidRPr="00EF3AE3">
        <w:rPr>
          <w:sz w:val="22"/>
          <w:szCs w:val="22"/>
        </w:rPr>
        <w:t>informacją o liczbie odprowadzonych składek przez wykonawcę lub podwykonawcę, w</w:t>
      </w:r>
      <w:r w:rsidR="00D73AFC">
        <w:rPr>
          <w:sz w:val="22"/>
          <w:szCs w:val="22"/>
        </w:rPr>
        <w:t> </w:t>
      </w:r>
      <w:r w:rsidRPr="00EF3AE3">
        <w:rPr>
          <w:sz w:val="22"/>
          <w:szCs w:val="22"/>
        </w:rPr>
        <w:t xml:space="preserve"> postaci np. zaświadczenie właściwego oddziału ZUS, lub zanonimizowanych, z</w:t>
      </w:r>
      <w:r w:rsidR="00D73AFC">
        <w:rPr>
          <w:sz w:val="22"/>
          <w:szCs w:val="22"/>
        </w:rPr>
        <w:t> </w:t>
      </w:r>
      <w:r w:rsidRPr="00EF3AE3">
        <w:rPr>
          <w:sz w:val="22"/>
          <w:szCs w:val="22"/>
        </w:rPr>
        <w:t xml:space="preserve">wyjątkiem imienia i nazwiska,  lub dowodów potwierdzających zgłoszenie pracownika do ubezpieczenia.   </w:t>
      </w:r>
    </w:p>
    <w:p w:rsidR="00EF3AE3" w:rsidRPr="00EF3AE3" w:rsidRDefault="00EF3AE3" w:rsidP="00EF3AE3">
      <w:pPr>
        <w:widowControl w:val="0"/>
        <w:autoSpaceDE w:val="0"/>
        <w:autoSpaceDN w:val="0"/>
        <w:adjustRightInd w:val="0"/>
        <w:spacing w:line="20" w:lineRule="atLeast"/>
        <w:ind w:left="567" w:right="11" w:hanging="567"/>
        <w:jc w:val="both"/>
        <w:rPr>
          <w:spacing w:val="1"/>
          <w:sz w:val="22"/>
          <w:szCs w:val="22"/>
        </w:rPr>
      </w:pPr>
      <w:r w:rsidRPr="00EF3AE3">
        <w:rPr>
          <w:spacing w:val="1"/>
          <w:sz w:val="22"/>
          <w:szCs w:val="22"/>
        </w:rPr>
        <w:t xml:space="preserve"> </w:t>
      </w:r>
      <w:r w:rsidRPr="00EF3AE3">
        <w:rPr>
          <w:spacing w:val="1"/>
          <w:sz w:val="22"/>
          <w:szCs w:val="22"/>
        </w:rPr>
        <w:tab/>
        <w:t>Nieprzedłożenie dokumentów o których mowa w pkt. 4.13 w terminach określonych przez Zamawiającego będzie traktowane jako uchylanie się od obowiązku zatrudnienia pracowników świadczących czynności na podstawie umowy o pracę.</w:t>
      </w:r>
    </w:p>
    <w:p w:rsidR="00EF3AE3" w:rsidRPr="000C6382" w:rsidRDefault="00EF3AE3" w:rsidP="000C6382">
      <w:pPr>
        <w:pStyle w:val="Akapitzlist"/>
        <w:widowControl w:val="0"/>
        <w:numPr>
          <w:ilvl w:val="1"/>
          <w:numId w:val="6"/>
        </w:numPr>
        <w:autoSpaceDE w:val="0"/>
        <w:autoSpaceDN w:val="0"/>
        <w:adjustRightInd w:val="0"/>
        <w:spacing w:line="20" w:lineRule="atLeast"/>
        <w:ind w:left="567" w:right="11" w:hanging="567"/>
        <w:jc w:val="both"/>
        <w:rPr>
          <w:rFonts w:ascii="CG Omega" w:hAnsi="CG Omega"/>
          <w:b w:val="0"/>
          <w:spacing w:val="1"/>
          <w:sz w:val="22"/>
          <w:szCs w:val="22"/>
        </w:rPr>
      </w:pPr>
      <w:r w:rsidRPr="00EF3AE3">
        <w:rPr>
          <w:rFonts w:ascii="CG Omega" w:hAnsi="CG Omega"/>
          <w:b w:val="0"/>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p>
    <w:p w:rsidR="000C6382" w:rsidRPr="000C6382" w:rsidRDefault="00EF3AE3" w:rsidP="000C6382">
      <w:pPr>
        <w:pStyle w:val="Akapitzlist"/>
        <w:widowControl w:val="0"/>
        <w:numPr>
          <w:ilvl w:val="1"/>
          <w:numId w:val="6"/>
        </w:numPr>
        <w:autoSpaceDE w:val="0"/>
        <w:autoSpaceDN w:val="0"/>
        <w:adjustRightInd w:val="0"/>
        <w:ind w:left="567" w:right="11" w:hanging="567"/>
        <w:jc w:val="both"/>
        <w:rPr>
          <w:rFonts w:ascii="CG Omega" w:hAnsi="CG Omega"/>
          <w:b w:val="0"/>
          <w:spacing w:val="1"/>
          <w:sz w:val="22"/>
          <w:szCs w:val="22"/>
        </w:rPr>
      </w:pPr>
      <w:r w:rsidRPr="000C6382">
        <w:rPr>
          <w:rFonts w:ascii="CG Omega" w:hAnsi="CG Omega"/>
          <w:b w:val="0"/>
          <w:spacing w:val="1"/>
          <w:sz w:val="22"/>
          <w:szCs w:val="22"/>
        </w:rPr>
        <w:t>Wspólny Słownik Zamówień (CPV):</w:t>
      </w:r>
      <w:r w:rsidRPr="000C6382">
        <w:rPr>
          <w:rFonts w:ascii="CG Omega" w:hAnsi="CG Omega" w:cs="Tahoma"/>
          <w:b w:val="0"/>
          <w:sz w:val="22"/>
          <w:szCs w:val="22"/>
        </w:rPr>
        <w:t xml:space="preserve"> </w:t>
      </w:r>
    </w:p>
    <w:p w:rsidR="00455233" w:rsidRPr="000C6382" w:rsidRDefault="000C6382" w:rsidP="000C6382">
      <w:pPr>
        <w:pStyle w:val="Akapitzlist"/>
        <w:widowControl w:val="0"/>
        <w:autoSpaceDE w:val="0"/>
        <w:autoSpaceDN w:val="0"/>
        <w:adjustRightInd w:val="0"/>
        <w:spacing w:line="20" w:lineRule="atLeast"/>
        <w:ind w:left="420" w:right="11"/>
        <w:jc w:val="both"/>
        <w:rPr>
          <w:rFonts w:ascii="CG Omega" w:hAnsi="CG Omega"/>
          <w:b w:val="0"/>
          <w:spacing w:val="1"/>
          <w:sz w:val="22"/>
          <w:szCs w:val="22"/>
        </w:rPr>
      </w:pPr>
      <w:r>
        <w:rPr>
          <w:rFonts w:ascii="CG Omega" w:hAnsi="CG Omega"/>
          <w:b w:val="0"/>
          <w:sz w:val="22"/>
          <w:szCs w:val="22"/>
          <w:lang w:eastAsia="pl-PL"/>
        </w:rPr>
        <w:t xml:space="preserve">  </w:t>
      </w:r>
      <w:r>
        <w:rPr>
          <w:rFonts w:ascii="CG Omega" w:hAnsi="CG Omega"/>
          <w:b w:val="0"/>
          <w:sz w:val="22"/>
          <w:szCs w:val="22"/>
          <w:lang w:eastAsia="pl-PL"/>
        </w:rPr>
        <w:tab/>
      </w:r>
      <w:r w:rsidR="00455233" w:rsidRPr="000C6382">
        <w:rPr>
          <w:rFonts w:ascii="CG Omega" w:hAnsi="CG Omega"/>
          <w:b w:val="0"/>
          <w:sz w:val="22"/>
          <w:szCs w:val="22"/>
          <w:lang w:eastAsia="pl-PL"/>
        </w:rPr>
        <w:t>85312000-9 - Usługi opieki społecznej nieobejmujące miejsc nocleg</w:t>
      </w:r>
      <w:r w:rsidRPr="000C6382">
        <w:rPr>
          <w:rFonts w:ascii="CG Omega" w:hAnsi="CG Omega"/>
          <w:b w:val="0"/>
          <w:sz w:val="22"/>
          <w:szCs w:val="22"/>
          <w:lang w:eastAsia="pl-PL"/>
        </w:rPr>
        <w:t>owych</w:t>
      </w:r>
    </w:p>
    <w:p w:rsidR="00455233" w:rsidRPr="000C6382" w:rsidRDefault="00455233" w:rsidP="000C6382">
      <w:pPr>
        <w:spacing w:line="20" w:lineRule="atLeast"/>
        <w:ind w:firstLine="708"/>
        <w:rPr>
          <w:rFonts w:eastAsia="Times New Roman" w:cs="Times New Roman"/>
          <w:sz w:val="22"/>
          <w:szCs w:val="22"/>
          <w:lang w:eastAsia="pl-PL"/>
        </w:rPr>
      </w:pPr>
      <w:r w:rsidRPr="000C6382">
        <w:rPr>
          <w:rFonts w:eastAsia="Times New Roman" w:cs="Times New Roman"/>
          <w:sz w:val="22"/>
          <w:szCs w:val="22"/>
          <w:lang w:eastAsia="pl-PL"/>
        </w:rPr>
        <w:lastRenderedPageBreak/>
        <w:t>85000000-9 - Usługi w zakresie zdrowia i opieki społecznej</w:t>
      </w:r>
    </w:p>
    <w:p w:rsidR="00EF3AE3" w:rsidRPr="000C6382" w:rsidRDefault="00455233" w:rsidP="000C6382">
      <w:pPr>
        <w:spacing w:line="20" w:lineRule="atLeast"/>
        <w:ind w:firstLine="708"/>
        <w:jc w:val="both"/>
        <w:rPr>
          <w:rFonts w:eastAsia="Times New Roman" w:cs="Times New Roman"/>
          <w:sz w:val="22"/>
          <w:szCs w:val="22"/>
          <w:lang w:eastAsia="pl-PL"/>
        </w:rPr>
      </w:pPr>
      <w:r w:rsidRPr="000C6382">
        <w:rPr>
          <w:rFonts w:eastAsia="Times New Roman" w:cs="Times New Roman"/>
          <w:sz w:val="22"/>
          <w:szCs w:val="22"/>
          <w:lang w:eastAsia="pl-PL"/>
        </w:rPr>
        <w:t>85312100-0 - Usługi opieki dziennej</w:t>
      </w:r>
    </w:p>
    <w:p w:rsidR="00EF3AE3" w:rsidRPr="006A3D59" w:rsidRDefault="000C6382" w:rsidP="00EF3AE3">
      <w:pPr>
        <w:spacing w:line="20" w:lineRule="atLeast"/>
        <w:ind w:left="567" w:hanging="567"/>
        <w:jc w:val="both"/>
        <w:rPr>
          <w:rFonts w:eastAsia="Times New Roman" w:cs="Arial"/>
          <w:sz w:val="22"/>
          <w:szCs w:val="22"/>
          <w:lang w:eastAsia="pl-PL"/>
        </w:rPr>
      </w:pPr>
      <w:r w:rsidRPr="006A3D59">
        <w:rPr>
          <w:rFonts w:eastAsia="Times New Roman" w:cs="Arial"/>
          <w:sz w:val="22"/>
          <w:szCs w:val="22"/>
          <w:lang w:eastAsia="pl-PL"/>
        </w:rPr>
        <w:t>4.17</w:t>
      </w:r>
      <w:r w:rsidR="00692844">
        <w:rPr>
          <w:rFonts w:eastAsia="Times New Roman" w:cs="Arial"/>
          <w:sz w:val="22"/>
          <w:szCs w:val="22"/>
          <w:lang w:eastAsia="pl-PL"/>
        </w:rPr>
        <w:tab/>
        <w:t>Zamawiający nie zastrzega, że o udzielenie</w:t>
      </w:r>
      <w:r w:rsidR="003549D1">
        <w:rPr>
          <w:rFonts w:eastAsia="Times New Roman" w:cs="Arial"/>
          <w:sz w:val="22"/>
          <w:szCs w:val="22"/>
          <w:lang w:eastAsia="pl-PL"/>
        </w:rPr>
        <w:t xml:space="preserve"> </w:t>
      </w:r>
      <w:r w:rsidR="00EF3AE3" w:rsidRPr="006A3D59">
        <w:rPr>
          <w:rFonts w:eastAsia="Times New Roman" w:cs="Arial"/>
          <w:sz w:val="22"/>
          <w:szCs w:val="22"/>
          <w:lang w:eastAsia="pl-PL"/>
        </w:rPr>
        <w:t>zamówienia</w:t>
      </w:r>
      <w:r w:rsidR="003549D1">
        <w:rPr>
          <w:rFonts w:eastAsia="Times New Roman" w:cs="Arial"/>
          <w:sz w:val="22"/>
          <w:szCs w:val="22"/>
          <w:lang w:eastAsia="pl-PL"/>
        </w:rPr>
        <w:t xml:space="preserve"> mogą ubiegać się  </w:t>
      </w:r>
      <w:r w:rsidR="00EF3AE3" w:rsidRPr="006A3D59">
        <w:rPr>
          <w:rFonts w:eastAsia="Times New Roman" w:cs="Arial"/>
          <w:sz w:val="22"/>
          <w:szCs w:val="22"/>
          <w:lang w:eastAsia="pl-PL"/>
        </w:rPr>
        <w:t>zakłady pracy chronionej, spółdzielnie socjalne, czy innych wykonawców objętych dyspozycją przepisu art. 94 ust. 1 ustawy.</w:t>
      </w:r>
    </w:p>
    <w:p w:rsidR="00EF3AE3" w:rsidRPr="00EF3AE3" w:rsidRDefault="000C6382" w:rsidP="00EF3AE3">
      <w:pPr>
        <w:spacing w:line="20" w:lineRule="atLeast"/>
        <w:ind w:left="567" w:hanging="567"/>
        <w:jc w:val="both"/>
        <w:rPr>
          <w:rFonts w:eastAsia="Times New Roman" w:cs="Arial"/>
          <w:sz w:val="22"/>
          <w:szCs w:val="22"/>
          <w:lang w:eastAsia="pl-PL"/>
        </w:rPr>
      </w:pPr>
      <w:r>
        <w:rPr>
          <w:rFonts w:eastAsia="Times New Roman" w:cs="Arial"/>
          <w:sz w:val="22"/>
          <w:szCs w:val="22"/>
          <w:lang w:eastAsia="pl-PL"/>
        </w:rPr>
        <w:t>4.18</w:t>
      </w:r>
      <w:r w:rsidR="00EF3AE3" w:rsidRPr="00EF3AE3">
        <w:rPr>
          <w:rFonts w:eastAsia="Times New Roman" w:cs="Arial"/>
          <w:sz w:val="22"/>
          <w:szCs w:val="22"/>
          <w:lang w:eastAsia="pl-PL"/>
        </w:rPr>
        <w:tab/>
        <w:t>Zamawiający nie przewiduje możliwości udzielania zamówień, o któryc</w:t>
      </w:r>
      <w:r w:rsidR="003549D1">
        <w:rPr>
          <w:rFonts w:eastAsia="Times New Roman" w:cs="Arial"/>
          <w:sz w:val="22"/>
          <w:szCs w:val="22"/>
          <w:lang w:eastAsia="pl-PL"/>
        </w:rPr>
        <w:t xml:space="preserve">h mowa w art. 214 ust. 1 pkt 7 </w:t>
      </w:r>
      <w:r w:rsidR="00EF3AE3" w:rsidRPr="00EF3AE3">
        <w:rPr>
          <w:rFonts w:eastAsia="Times New Roman" w:cs="Arial"/>
          <w:sz w:val="22"/>
          <w:szCs w:val="22"/>
          <w:lang w:eastAsia="pl-PL"/>
        </w:rPr>
        <w:t>i 8 ustawy.</w:t>
      </w:r>
    </w:p>
    <w:p w:rsidR="00EF3AE3" w:rsidRPr="00EF3AE3" w:rsidRDefault="000C6382" w:rsidP="00EF3AE3">
      <w:pPr>
        <w:spacing w:line="20" w:lineRule="atLeast"/>
        <w:jc w:val="both"/>
        <w:rPr>
          <w:rFonts w:cs="Arial"/>
          <w:sz w:val="22"/>
          <w:szCs w:val="22"/>
          <w:lang w:eastAsia="pl-PL"/>
        </w:rPr>
      </w:pPr>
      <w:r>
        <w:rPr>
          <w:rFonts w:cs="Arial"/>
          <w:sz w:val="22"/>
          <w:szCs w:val="22"/>
          <w:lang w:eastAsia="pl-PL"/>
        </w:rPr>
        <w:t>4.19</w:t>
      </w:r>
      <w:r w:rsidR="00EF3AE3" w:rsidRPr="00EF3AE3">
        <w:rPr>
          <w:rFonts w:cs="Arial"/>
          <w:sz w:val="22"/>
          <w:szCs w:val="22"/>
          <w:lang w:eastAsia="pl-PL"/>
        </w:rPr>
        <w:t xml:space="preserve">   Zamawiający nie dopuszcza składania ofert wariantowych.</w:t>
      </w:r>
    </w:p>
    <w:p w:rsidR="00EF3AE3" w:rsidRPr="00EF3AE3" w:rsidRDefault="000C6382" w:rsidP="00D14288">
      <w:pPr>
        <w:widowControl w:val="0"/>
        <w:suppressAutoHyphens/>
        <w:autoSpaceDE w:val="0"/>
        <w:autoSpaceDN w:val="0"/>
        <w:adjustRightInd w:val="0"/>
        <w:spacing w:line="240" w:lineRule="auto"/>
        <w:ind w:left="567" w:right="11" w:hanging="567"/>
        <w:contextualSpacing/>
        <w:jc w:val="both"/>
        <w:rPr>
          <w:rFonts w:cs="Arial"/>
          <w:sz w:val="22"/>
          <w:szCs w:val="22"/>
          <w:lang w:eastAsia="pl-PL"/>
        </w:rPr>
      </w:pPr>
      <w:r>
        <w:rPr>
          <w:rFonts w:cs="Tahoma"/>
          <w:sz w:val="22"/>
          <w:szCs w:val="22"/>
        </w:rPr>
        <w:t>4.20</w:t>
      </w:r>
      <w:r w:rsidR="00EF3AE3" w:rsidRPr="00EF3AE3">
        <w:rPr>
          <w:rFonts w:cs="Tahoma"/>
          <w:sz w:val="22"/>
          <w:szCs w:val="22"/>
        </w:rPr>
        <w:t xml:space="preserve">  Zamawiający nie przewiduje wyboru najkorzystniejszej oferty przy zastosowaniu aukcji elektronicznej wraz z informacjami, zawartymi w art. 230 ustawy Pzp. </w:t>
      </w:r>
      <w:r w:rsidR="00EF3AE3" w:rsidRPr="00EF3AE3">
        <w:rPr>
          <w:rFonts w:cs="Arial"/>
          <w:sz w:val="22"/>
          <w:szCs w:val="22"/>
          <w:lang w:eastAsia="pl-PL"/>
        </w:rPr>
        <w:t>Zamawiający, w</w:t>
      </w:r>
      <w:r w:rsidR="003549D1">
        <w:rPr>
          <w:rFonts w:cs="Arial"/>
          <w:sz w:val="22"/>
          <w:szCs w:val="22"/>
          <w:lang w:eastAsia="pl-PL"/>
        </w:rPr>
        <w:t> </w:t>
      </w:r>
      <w:r w:rsidR="00EF3AE3" w:rsidRPr="00EF3AE3">
        <w:rPr>
          <w:rFonts w:cs="Arial"/>
          <w:sz w:val="22"/>
          <w:szCs w:val="22"/>
          <w:lang w:eastAsia="pl-PL"/>
        </w:rPr>
        <w:t>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0C6382" w:rsidRPr="000C6382" w:rsidRDefault="00EF3AE3" w:rsidP="00D14288">
      <w:pPr>
        <w:pStyle w:val="Akapitzlist"/>
        <w:widowControl w:val="0"/>
        <w:numPr>
          <w:ilvl w:val="1"/>
          <w:numId w:val="54"/>
        </w:numPr>
        <w:autoSpaceDE w:val="0"/>
        <w:autoSpaceDN w:val="0"/>
        <w:adjustRightInd w:val="0"/>
        <w:ind w:left="567" w:right="11" w:hanging="567"/>
        <w:jc w:val="both"/>
        <w:rPr>
          <w:rFonts w:ascii="CG Omega" w:hAnsi="CG Omega" w:cs="Tahoma"/>
          <w:b w:val="0"/>
          <w:sz w:val="22"/>
          <w:szCs w:val="22"/>
        </w:rPr>
      </w:pPr>
      <w:r w:rsidRPr="000C6382">
        <w:rPr>
          <w:rFonts w:ascii="CG Omega" w:hAnsi="CG Omega" w:cs="Tahoma"/>
          <w:b w:val="0"/>
          <w:spacing w:val="-1"/>
          <w:sz w:val="22"/>
          <w:szCs w:val="22"/>
        </w:rPr>
        <w:t xml:space="preserve">Zamawiający nie wymaga od Wykonawcy przeprowadzenia wizji lokalnej  lub sprawdzenia dokumentów  niezbędnych do  realizacji zamówienia, o których mowa w art. 131 ust. 2 ustawy Pzp.  </w:t>
      </w:r>
    </w:p>
    <w:p w:rsidR="00EF3AE3" w:rsidRPr="000C6382" w:rsidRDefault="00EF3AE3" w:rsidP="00D14288">
      <w:pPr>
        <w:pStyle w:val="Akapitzlist"/>
        <w:widowControl w:val="0"/>
        <w:numPr>
          <w:ilvl w:val="1"/>
          <w:numId w:val="54"/>
        </w:numPr>
        <w:autoSpaceDE w:val="0"/>
        <w:autoSpaceDN w:val="0"/>
        <w:adjustRightInd w:val="0"/>
        <w:ind w:left="567" w:right="11" w:hanging="567"/>
        <w:jc w:val="both"/>
        <w:rPr>
          <w:rFonts w:ascii="CG Omega" w:hAnsi="CG Omega" w:cs="Tahoma"/>
          <w:b w:val="0"/>
          <w:sz w:val="22"/>
          <w:szCs w:val="22"/>
        </w:rPr>
      </w:pPr>
      <w:r w:rsidRPr="000C6382">
        <w:rPr>
          <w:rFonts w:ascii="CG Omega" w:hAnsi="CG Omega" w:cs="Tahoma"/>
          <w:b w:val="0"/>
          <w:sz w:val="22"/>
          <w:szCs w:val="22"/>
        </w:rPr>
        <w:t>Zamawiający nie określa wymogów lub możliwości złożenia ofert w postaci katalogów elektronicznych lub dołączenia katalogów elektronicznych do  oferty, w sytuacji określonej w art. 93</w:t>
      </w:r>
      <w:r w:rsidR="00EF53C4">
        <w:rPr>
          <w:rFonts w:ascii="CG Omega" w:hAnsi="CG Omega" w:cs="Tahoma"/>
          <w:b w:val="0"/>
          <w:sz w:val="22"/>
          <w:szCs w:val="22"/>
        </w:rPr>
        <w:t xml:space="preserve"> </w:t>
      </w:r>
      <w:r w:rsidRPr="000C6382">
        <w:rPr>
          <w:rFonts w:ascii="CG Omega" w:hAnsi="CG Omega" w:cs="Tahoma"/>
          <w:b w:val="0"/>
          <w:sz w:val="22"/>
          <w:szCs w:val="22"/>
        </w:rPr>
        <w:t>ustawy Pzp.</w:t>
      </w:r>
    </w:p>
    <w:p w:rsidR="00EF3AE3" w:rsidRPr="00EF53C4" w:rsidRDefault="00EF3AE3" w:rsidP="00D14288">
      <w:pPr>
        <w:pStyle w:val="Akapitzlist"/>
        <w:numPr>
          <w:ilvl w:val="1"/>
          <w:numId w:val="7"/>
        </w:numPr>
        <w:ind w:left="567" w:hanging="567"/>
        <w:jc w:val="both"/>
        <w:rPr>
          <w:rFonts w:ascii="CG Omega" w:hAnsi="CG Omega" w:cs="Arial"/>
          <w:b w:val="0"/>
          <w:sz w:val="22"/>
          <w:szCs w:val="22"/>
          <w:lang w:eastAsia="pl-PL"/>
        </w:rPr>
      </w:pPr>
      <w:r w:rsidRPr="00EF53C4">
        <w:rPr>
          <w:rFonts w:ascii="CG Omega" w:hAnsi="CG Omega" w:cs="Tahoma"/>
          <w:b w:val="0"/>
          <w:sz w:val="22"/>
          <w:szCs w:val="22"/>
        </w:rPr>
        <w:t>Zamawiający nie zastrzega obowiązku osobistego wykonania kluczowych części zamówienia przez Wykonawcę, zgodnie z art. 60, 121 ustawy Pzp.</w:t>
      </w:r>
    </w:p>
    <w:p w:rsidR="002E6323" w:rsidRPr="000A0A8F" w:rsidRDefault="00A91E16" w:rsidP="00D14288">
      <w:pPr>
        <w:pStyle w:val="Akapitzlist"/>
        <w:numPr>
          <w:ilvl w:val="1"/>
          <w:numId w:val="7"/>
        </w:numPr>
        <w:ind w:left="567" w:hanging="567"/>
        <w:jc w:val="both"/>
        <w:rPr>
          <w:rFonts w:ascii="CG Omega" w:hAnsi="CG Omega" w:cs="Arial"/>
          <w:b w:val="0"/>
          <w:sz w:val="22"/>
          <w:szCs w:val="22"/>
          <w:lang w:eastAsia="pl-PL"/>
        </w:rPr>
      </w:pPr>
      <w:r w:rsidRPr="00A91E16">
        <w:rPr>
          <w:rFonts w:ascii="CG Omega" w:hAnsi="CG Omega" w:cs="Arial"/>
          <w:b w:val="0"/>
          <w:bCs/>
          <w:sz w:val="22"/>
          <w:szCs w:val="22"/>
        </w:rPr>
        <w:t>Zamawiający określił dodatkowe wymagania związane</w:t>
      </w:r>
      <w:r w:rsidR="00EF3AE3" w:rsidRPr="00A91E16">
        <w:rPr>
          <w:rFonts w:ascii="CG Omega" w:hAnsi="CG Omega" w:cs="Arial"/>
          <w:b w:val="0"/>
          <w:bCs/>
          <w:sz w:val="22"/>
          <w:szCs w:val="22"/>
        </w:rPr>
        <w:t xml:space="preserve"> z </w:t>
      </w:r>
      <w:r>
        <w:rPr>
          <w:rFonts w:ascii="CG Omega" w:hAnsi="CG Omega" w:cs="Arial"/>
          <w:b w:val="0"/>
          <w:bCs/>
          <w:sz w:val="22"/>
          <w:szCs w:val="22"/>
        </w:rPr>
        <w:t xml:space="preserve">zatrudnieniem osób,  </w:t>
      </w:r>
      <w:r w:rsidR="00EF3AE3" w:rsidRPr="00A91E16">
        <w:rPr>
          <w:rFonts w:ascii="CG Omega" w:hAnsi="CG Omega" w:cs="Arial"/>
          <w:b w:val="0"/>
          <w:bCs/>
          <w:sz w:val="22"/>
          <w:szCs w:val="22"/>
        </w:rPr>
        <w:t>o których mowa w art. 96 ust. 2 pkt 2 ustawy Pzp.</w:t>
      </w:r>
      <w:r w:rsidRPr="00A91E16">
        <w:rPr>
          <w:rFonts w:ascii="CG Omega" w:hAnsi="CG Omega" w:cs="Arial"/>
          <w:b w:val="0"/>
          <w:bCs/>
          <w:sz w:val="22"/>
          <w:szCs w:val="22"/>
        </w:rPr>
        <w:t xml:space="preserve"> polegające na  promowaniu Wykonawcy, który do wykonania zamówienia zatrudni osoby bezrobotne i poszukujące pracy w rozumieniu ust</w:t>
      </w:r>
      <w:r>
        <w:rPr>
          <w:rFonts w:ascii="CG Omega" w:hAnsi="CG Omega" w:cs="Arial"/>
          <w:b w:val="0"/>
          <w:bCs/>
          <w:sz w:val="22"/>
          <w:szCs w:val="22"/>
        </w:rPr>
        <w:t xml:space="preserve">awy  o promocji zatrudnienia i </w:t>
      </w:r>
      <w:r w:rsidRPr="00A91E16">
        <w:rPr>
          <w:rFonts w:ascii="CG Omega" w:hAnsi="CG Omega" w:cs="Arial"/>
          <w:b w:val="0"/>
          <w:bCs/>
          <w:sz w:val="22"/>
          <w:szCs w:val="22"/>
        </w:rPr>
        <w:t xml:space="preserve"> instytucjach runku pracy.</w:t>
      </w:r>
    </w:p>
    <w:p w:rsidR="000A0A8F" w:rsidRPr="00D14288" w:rsidRDefault="000A0A8F" w:rsidP="000A0A8F">
      <w:pPr>
        <w:pStyle w:val="Akapitzlist"/>
        <w:ind w:left="567"/>
        <w:jc w:val="both"/>
        <w:rPr>
          <w:rFonts w:ascii="CG Omega" w:hAnsi="CG Omega" w:cs="Arial"/>
          <w:b w:val="0"/>
          <w:sz w:val="22"/>
          <w:szCs w:val="22"/>
          <w:lang w:eastAsia="pl-PL"/>
        </w:rPr>
      </w:pPr>
    </w:p>
    <w:p w:rsidR="00D14288" w:rsidRPr="00D14288" w:rsidRDefault="003549D1" w:rsidP="00D14288">
      <w:pPr>
        <w:tabs>
          <w:tab w:val="left" w:pos="709"/>
        </w:tabs>
        <w:spacing w:after="120" w:line="240" w:lineRule="auto"/>
        <w:ind w:left="567" w:hanging="567"/>
        <w:jc w:val="both"/>
        <w:rPr>
          <w:rFonts w:ascii="Arial" w:eastAsia="Tahoma" w:hAnsi="Arial" w:cs="Tahoma"/>
          <w:sz w:val="20"/>
          <w:szCs w:val="20"/>
        </w:rPr>
      </w:pPr>
      <w:r>
        <w:rPr>
          <w:rFonts w:ascii="Arial" w:eastAsia="Tahoma" w:hAnsi="Arial" w:cs="Tahoma"/>
          <w:sz w:val="20"/>
          <w:szCs w:val="20"/>
        </w:rPr>
        <w:t>4.25</w:t>
      </w:r>
      <w:r w:rsidR="00D14288">
        <w:rPr>
          <w:rFonts w:ascii="Arial" w:eastAsia="Tahoma" w:hAnsi="Arial" w:cs="Tahoma"/>
          <w:sz w:val="20"/>
          <w:szCs w:val="20"/>
        </w:rPr>
        <w:t xml:space="preserve"> </w:t>
      </w:r>
      <w:r w:rsidR="00D14288">
        <w:rPr>
          <w:rFonts w:ascii="Arial" w:eastAsia="Tahoma" w:hAnsi="Arial" w:cs="Tahoma"/>
          <w:sz w:val="20"/>
          <w:szCs w:val="20"/>
        </w:rPr>
        <w:tab/>
      </w:r>
      <w:r w:rsidR="00013A90" w:rsidRPr="00D14288">
        <w:rPr>
          <w:sz w:val="22"/>
          <w:szCs w:val="22"/>
        </w:rPr>
        <w:t>Zamawiający przy realizacji zamówienia dopuszcza możliwość stosowania klauzul społecznych</w:t>
      </w:r>
      <w:r w:rsidR="00D14288" w:rsidRPr="00D14288">
        <w:rPr>
          <w:spacing w:val="36"/>
          <w:sz w:val="22"/>
          <w:szCs w:val="22"/>
        </w:rPr>
        <w:t>.</w:t>
      </w:r>
    </w:p>
    <w:p w:rsidR="00013A90" w:rsidRDefault="00D14288" w:rsidP="00D73AFC">
      <w:pPr>
        <w:pStyle w:val="Akapitzlist"/>
        <w:widowControl w:val="0"/>
        <w:tabs>
          <w:tab w:val="left" w:pos="1297"/>
          <w:tab w:val="left" w:pos="2610"/>
          <w:tab w:val="left" w:pos="4061"/>
          <w:tab w:val="left" w:pos="4200"/>
          <w:tab w:val="left" w:pos="5400"/>
          <w:tab w:val="left" w:pos="6677"/>
          <w:tab w:val="left" w:pos="8656"/>
        </w:tabs>
        <w:suppressAutoHyphens w:val="0"/>
        <w:autoSpaceDE w:val="0"/>
        <w:autoSpaceDN w:val="0"/>
        <w:ind w:left="567"/>
        <w:jc w:val="both"/>
        <w:rPr>
          <w:rFonts w:ascii="CG Omega" w:hAnsi="CG Omega"/>
          <w:b w:val="0"/>
          <w:i/>
          <w:sz w:val="22"/>
          <w:szCs w:val="22"/>
          <w:u w:val="single"/>
        </w:rPr>
      </w:pPr>
      <w:r w:rsidRPr="00D14288">
        <w:rPr>
          <w:rFonts w:ascii="CG Omega" w:hAnsi="CG Omega"/>
          <w:b w:val="0"/>
          <w:i/>
          <w:sz w:val="22"/>
          <w:szCs w:val="22"/>
          <w:u w:val="single"/>
        </w:rPr>
        <w:t>„K</w:t>
      </w:r>
      <w:r w:rsidR="00013A90" w:rsidRPr="00D14288">
        <w:rPr>
          <w:rFonts w:ascii="CG Omega" w:hAnsi="CG Omega"/>
          <w:b w:val="0"/>
          <w:i/>
          <w:sz w:val="22"/>
          <w:szCs w:val="22"/>
          <w:u w:val="single"/>
        </w:rPr>
        <w:t>lauzula społeczna tj. społeczne warunki realizacji zamówienia publicznego – spełnienie klauzuli społecznej oznacza uwzględnienie aspektów społecznych przy realizacji zamówienia, tzn. wśród osób bezpośrednio zaangażowanych w wykonywanie przedmiotu zamówienia zostanie zaangażowana, co najmniej 1 osoba bezrobotna w rozumieniu ustawy z dnia 20 kwietnia 2004 r. o promocji zatrudnienia i instytucjach rynku</w:t>
      </w:r>
      <w:r w:rsidR="00013A90" w:rsidRPr="00D14288">
        <w:rPr>
          <w:rFonts w:ascii="CG Omega" w:hAnsi="CG Omega"/>
          <w:b w:val="0"/>
          <w:i/>
          <w:spacing w:val="-3"/>
          <w:sz w:val="22"/>
          <w:szCs w:val="22"/>
          <w:u w:val="single"/>
        </w:rPr>
        <w:t xml:space="preserve"> </w:t>
      </w:r>
      <w:r w:rsidR="00013A90" w:rsidRPr="00D14288">
        <w:rPr>
          <w:rFonts w:ascii="CG Omega" w:hAnsi="CG Omega"/>
          <w:b w:val="0"/>
          <w:i/>
          <w:sz w:val="22"/>
          <w:szCs w:val="22"/>
          <w:u w:val="single"/>
        </w:rPr>
        <w:t>pracy</w:t>
      </w:r>
      <w:r w:rsidRPr="00D14288">
        <w:rPr>
          <w:rFonts w:ascii="CG Omega" w:hAnsi="CG Omega"/>
          <w:b w:val="0"/>
          <w:i/>
          <w:sz w:val="22"/>
          <w:szCs w:val="22"/>
          <w:u w:val="single"/>
        </w:rPr>
        <w:t>”</w:t>
      </w:r>
      <w:r w:rsidR="00013A90" w:rsidRPr="00D14288">
        <w:rPr>
          <w:rFonts w:ascii="CG Omega" w:hAnsi="CG Omega"/>
          <w:b w:val="0"/>
          <w:i/>
          <w:sz w:val="22"/>
          <w:szCs w:val="22"/>
          <w:u w:val="single"/>
        </w:rPr>
        <w:t>.</w:t>
      </w:r>
    </w:p>
    <w:p w:rsidR="000A0A8F" w:rsidRPr="00D14288" w:rsidRDefault="000A0A8F" w:rsidP="00D14288">
      <w:pPr>
        <w:pStyle w:val="Akapitzlist"/>
        <w:widowControl w:val="0"/>
        <w:tabs>
          <w:tab w:val="left" w:pos="1297"/>
          <w:tab w:val="left" w:pos="2610"/>
          <w:tab w:val="left" w:pos="4061"/>
          <w:tab w:val="left" w:pos="4200"/>
          <w:tab w:val="left" w:pos="5400"/>
          <w:tab w:val="left" w:pos="6677"/>
          <w:tab w:val="left" w:pos="8656"/>
        </w:tabs>
        <w:suppressAutoHyphens w:val="0"/>
        <w:autoSpaceDE w:val="0"/>
        <w:autoSpaceDN w:val="0"/>
        <w:ind w:left="567" w:right="115"/>
        <w:jc w:val="both"/>
        <w:rPr>
          <w:rFonts w:ascii="CG Omega" w:hAnsi="CG Omega"/>
          <w:b w:val="0"/>
          <w:i/>
          <w:sz w:val="22"/>
          <w:szCs w:val="22"/>
          <w:u w:val="single"/>
        </w:rPr>
      </w:pPr>
    </w:p>
    <w:p w:rsidR="00013A90" w:rsidRPr="00D14288" w:rsidRDefault="00D14288" w:rsidP="00D14288">
      <w:pPr>
        <w:widowControl w:val="0"/>
        <w:tabs>
          <w:tab w:val="left" w:pos="1710"/>
        </w:tabs>
        <w:autoSpaceDE w:val="0"/>
        <w:autoSpaceDN w:val="0"/>
        <w:spacing w:line="276" w:lineRule="auto"/>
        <w:ind w:right="114"/>
        <w:jc w:val="both"/>
        <w:rPr>
          <w:sz w:val="22"/>
          <w:szCs w:val="22"/>
        </w:rPr>
      </w:pPr>
      <w:r>
        <w:rPr>
          <w:sz w:val="22"/>
          <w:szCs w:val="22"/>
        </w:rPr>
        <w:t xml:space="preserve">4.26  </w:t>
      </w:r>
      <w:r w:rsidR="00013A90" w:rsidRPr="00D14288">
        <w:rPr>
          <w:sz w:val="22"/>
          <w:szCs w:val="22"/>
        </w:rPr>
        <w:t>Zamawiający zobowiązuje Wykonawcę</w:t>
      </w:r>
      <w:r w:rsidR="00013A90" w:rsidRPr="00D14288">
        <w:rPr>
          <w:spacing w:val="-7"/>
          <w:sz w:val="22"/>
          <w:szCs w:val="22"/>
        </w:rPr>
        <w:t xml:space="preserve"> </w:t>
      </w:r>
      <w:r w:rsidR="00013A90" w:rsidRPr="00D14288">
        <w:rPr>
          <w:sz w:val="22"/>
          <w:szCs w:val="22"/>
        </w:rPr>
        <w:t>do:</w:t>
      </w:r>
    </w:p>
    <w:p w:rsidR="00013A90" w:rsidRPr="00D14288" w:rsidRDefault="00013A90" w:rsidP="00D73AFC">
      <w:pPr>
        <w:pStyle w:val="Akapitzlist"/>
        <w:widowControl w:val="0"/>
        <w:numPr>
          <w:ilvl w:val="0"/>
          <w:numId w:val="59"/>
        </w:numPr>
        <w:tabs>
          <w:tab w:val="left" w:pos="1854"/>
        </w:tabs>
        <w:suppressAutoHyphens w:val="0"/>
        <w:autoSpaceDE w:val="0"/>
        <w:autoSpaceDN w:val="0"/>
        <w:ind w:left="851" w:hanging="284"/>
        <w:jc w:val="both"/>
        <w:rPr>
          <w:rFonts w:ascii="CG Omega" w:hAnsi="CG Omega"/>
          <w:b w:val="0"/>
          <w:sz w:val="22"/>
          <w:szCs w:val="22"/>
        </w:rPr>
      </w:pPr>
      <w:r w:rsidRPr="00D14288">
        <w:rPr>
          <w:rFonts w:ascii="CG Omega" w:hAnsi="CG Omega"/>
          <w:b w:val="0"/>
          <w:sz w:val="22"/>
          <w:szCs w:val="22"/>
        </w:rPr>
        <w:t>zapewnienia czynnego udziału przy realizacji przedmiotu zamówienia, co najmniej 1 osoby bezrobotnej zatrudnionej na podstawie umowy o pracę nieprzerwanie przez cały okres trwania umowy na realizację usługi – od pierwszego dnia realizacji przedmiotu</w:t>
      </w:r>
      <w:r w:rsidRPr="00D14288">
        <w:rPr>
          <w:rFonts w:ascii="CG Omega" w:hAnsi="CG Omega"/>
          <w:b w:val="0"/>
          <w:spacing w:val="-7"/>
          <w:sz w:val="22"/>
          <w:szCs w:val="22"/>
        </w:rPr>
        <w:t xml:space="preserve"> </w:t>
      </w:r>
      <w:r w:rsidRPr="00D14288">
        <w:rPr>
          <w:rFonts w:ascii="CG Omega" w:hAnsi="CG Omega"/>
          <w:b w:val="0"/>
          <w:sz w:val="22"/>
          <w:szCs w:val="22"/>
        </w:rPr>
        <w:t>zamówienia;</w:t>
      </w:r>
    </w:p>
    <w:p w:rsidR="00013A90" w:rsidRPr="00D14288" w:rsidRDefault="00013A90" w:rsidP="00D73AFC">
      <w:pPr>
        <w:pStyle w:val="Akapitzlist"/>
        <w:widowControl w:val="0"/>
        <w:numPr>
          <w:ilvl w:val="0"/>
          <w:numId w:val="59"/>
        </w:numPr>
        <w:tabs>
          <w:tab w:val="left" w:pos="1854"/>
        </w:tabs>
        <w:suppressAutoHyphens w:val="0"/>
        <w:autoSpaceDE w:val="0"/>
        <w:autoSpaceDN w:val="0"/>
        <w:spacing w:before="1"/>
        <w:ind w:left="851" w:hanging="284"/>
        <w:jc w:val="both"/>
        <w:rPr>
          <w:rFonts w:ascii="CG Omega" w:hAnsi="CG Omega"/>
          <w:b w:val="0"/>
          <w:sz w:val="22"/>
          <w:szCs w:val="22"/>
        </w:rPr>
      </w:pPr>
      <w:r w:rsidRPr="00D14288">
        <w:rPr>
          <w:rFonts w:ascii="CG Omega" w:hAnsi="CG Omega"/>
          <w:b w:val="0"/>
          <w:sz w:val="22"/>
          <w:szCs w:val="22"/>
        </w:rPr>
        <w:t>przedłożenia Zamawiającemu na jego żądanie w wyznaczonym terminie dowodu w</w:t>
      </w:r>
      <w:r w:rsidR="000A0A8F">
        <w:rPr>
          <w:rFonts w:ascii="CG Omega" w:hAnsi="CG Omega"/>
          <w:b w:val="0"/>
          <w:sz w:val="22"/>
          <w:szCs w:val="22"/>
        </w:rPr>
        <w:t> </w:t>
      </w:r>
      <w:r w:rsidRPr="00D14288">
        <w:rPr>
          <w:rFonts w:ascii="CG Omega" w:hAnsi="CG Omega"/>
          <w:b w:val="0"/>
          <w:sz w:val="22"/>
          <w:szCs w:val="22"/>
        </w:rPr>
        <w:t>celu potwierdzenia spełnienia wymogu zatru</w:t>
      </w:r>
      <w:r w:rsidR="00D14288" w:rsidRPr="00D14288">
        <w:rPr>
          <w:rFonts w:ascii="CG Omega" w:hAnsi="CG Omega"/>
          <w:b w:val="0"/>
          <w:sz w:val="22"/>
          <w:szCs w:val="22"/>
        </w:rPr>
        <w:t xml:space="preserve">dnienia osoby, o której mowa w </w:t>
      </w:r>
      <w:r w:rsidRPr="00D14288">
        <w:rPr>
          <w:rFonts w:ascii="CG Omega" w:hAnsi="CG Omega"/>
          <w:b w:val="0"/>
          <w:sz w:val="22"/>
          <w:szCs w:val="22"/>
        </w:rPr>
        <w:t>pkt 1, tj. oświadczenie Wykonawcy dotyczące wymagań określon</w:t>
      </w:r>
      <w:r w:rsidR="00D14288" w:rsidRPr="00D14288">
        <w:rPr>
          <w:rFonts w:ascii="CG Omega" w:hAnsi="CG Omega"/>
          <w:b w:val="0"/>
          <w:sz w:val="22"/>
          <w:szCs w:val="22"/>
        </w:rPr>
        <w:t>ych przez Zamawiającego w pkt. 1</w:t>
      </w:r>
      <w:r w:rsidRPr="00D14288">
        <w:rPr>
          <w:rFonts w:ascii="CG Omega" w:hAnsi="CG Omega"/>
          <w:b w:val="0"/>
          <w:sz w:val="22"/>
          <w:szCs w:val="22"/>
        </w:rPr>
        <w:t>, w związku z treścią art. 242 ust. 2 ustawy Pzp;</w:t>
      </w:r>
    </w:p>
    <w:p w:rsidR="00013A90" w:rsidRPr="00D14288" w:rsidRDefault="00013A90" w:rsidP="00D73AFC">
      <w:pPr>
        <w:pStyle w:val="Akapitzlist"/>
        <w:widowControl w:val="0"/>
        <w:tabs>
          <w:tab w:val="left" w:pos="1854"/>
        </w:tabs>
        <w:suppressAutoHyphens w:val="0"/>
        <w:autoSpaceDE w:val="0"/>
        <w:autoSpaceDN w:val="0"/>
        <w:spacing w:before="1"/>
        <w:ind w:left="851"/>
        <w:jc w:val="both"/>
        <w:rPr>
          <w:rFonts w:ascii="CG Omega" w:hAnsi="CG Omega"/>
          <w:b w:val="0"/>
          <w:sz w:val="22"/>
          <w:szCs w:val="22"/>
        </w:rPr>
      </w:pPr>
      <w:r w:rsidRPr="00D14288">
        <w:rPr>
          <w:rFonts w:ascii="CG Omega" w:hAnsi="CG Omega"/>
          <w:b w:val="0"/>
          <w:sz w:val="22"/>
          <w:szCs w:val="22"/>
        </w:rPr>
        <w:t>Oświadczenie powinno zawierać dokładne określenie podmiotu składającego oświadczenie, datę złożenia oświadczenia, informację o zatrudnieniu do realizacji zamówienia 1 osoby bezrobotnej (zgodnie z wymaganiami Za</w:t>
      </w:r>
      <w:r w:rsidR="00D14288" w:rsidRPr="00D14288">
        <w:rPr>
          <w:rFonts w:ascii="CG Omega" w:hAnsi="CG Omega"/>
          <w:b w:val="0"/>
          <w:sz w:val="22"/>
          <w:szCs w:val="22"/>
        </w:rPr>
        <w:t xml:space="preserve">mawiającego określonymi w </w:t>
      </w:r>
      <w:r w:rsidRPr="00D14288">
        <w:rPr>
          <w:rFonts w:ascii="CG Omega" w:hAnsi="CG Omega"/>
          <w:b w:val="0"/>
          <w:sz w:val="22"/>
          <w:szCs w:val="22"/>
        </w:rPr>
        <w:t>pkt 1), podpis osoby upoważnionej do złożenia oświadczenia w</w:t>
      </w:r>
      <w:r w:rsidR="000A0A8F">
        <w:rPr>
          <w:rFonts w:ascii="CG Omega" w:hAnsi="CG Omega"/>
          <w:b w:val="0"/>
          <w:sz w:val="22"/>
          <w:szCs w:val="22"/>
        </w:rPr>
        <w:t> </w:t>
      </w:r>
      <w:r w:rsidRPr="00D14288">
        <w:rPr>
          <w:rFonts w:ascii="CG Omega" w:hAnsi="CG Omega"/>
          <w:b w:val="0"/>
          <w:sz w:val="22"/>
          <w:szCs w:val="22"/>
        </w:rPr>
        <w:t>imieniu Wykonawcy. Powyższe oświadczenie jest podstawowym dowodem potwierdzającym spełnienia wymogu zatrudnienia osoby należącej do grupy marginalizowanej, o której mowa w art. 94 ust. 1 ustawy Pzp;</w:t>
      </w:r>
    </w:p>
    <w:p w:rsidR="00013A90" w:rsidRPr="00D14288" w:rsidRDefault="00013A90" w:rsidP="00D73AFC">
      <w:pPr>
        <w:pStyle w:val="Akapitzlist"/>
        <w:widowControl w:val="0"/>
        <w:numPr>
          <w:ilvl w:val="0"/>
          <w:numId w:val="59"/>
        </w:numPr>
        <w:tabs>
          <w:tab w:val="left" w:pos="1710"/>
        </w:tabs>
        <w:suppressAutoHyphens w:val="0"/>
        <w:autoSpaceDE w:val="0"/>
        <w:autoSpaceDN w:val="0"/>
        <w:ind w:left="851"/>
        <w:jc w:val="both"/>
        <w:rPr>
          <w:rFonts w:ascii="CG Omega" w:hAnsi="CG Omega"/>
          <w:b w:val="0"/>
          <w:sz w:val="22"/>
          <w:szCs w:val="22"/>
        </w:rPr>
      </w:pPr>
      <w:r w:rsidRPr="00D14288">
        <w:rPr>
          <w:rFonts w:ascii="CG Omega" w:hAnsi="CG Omega"/>
          <w:b w:val="0"/>
          <w:sz w:val="22"/>
          <w:szCs w:val="22"/>
        </w:rPr>
        <w:lastRenderedPageBreak/>
        <w:t>uzysk</w:t>
      </w:r>
      <w:r w:rsidR="00D14288" w:rsidRPr="00D14288">
        <w:rPr>
          <w:rFonts w:ascii="CG Omega" w:hAnsi="CG Omega"/>
          <w:b w:val="0"/>
          <w:sz w:val="22"/>
          <w:szCs w:val="22"/>
        </w:rPr>
        <w:t xml:space="preserve">ania od osoby, o której mowa w </w:t>
      </w:r>
      <w:r w:rsidRPr="00D14288">
        <w:rPr>
          <w:rFonts w:ascii="CG Omega" w:hAnsi="CG Omega"/>
          <w:b w:val="0"/>
          <w:sz w:val="22"/>
          <w:szCs w:val="22"/>
        </w:rPr>
        <w:t>pkt 1 zgody na przetwarzanie danych osobowych zgodnie z przepisami ustawy z dnia 29 sierpnia 1997 r. o ochronie danych osobowych (tj. z 2019 r., poz. 1781). Osoba, która takiej zgody nie wyrazi, nie może brać udziału przy realizacji przedmiotu</w:t>
      </w:r>
      <w:r w:rsidRPr="00D14288">
        <w:rPr>
          <w:rFonts w:ascii="CG Omega" w:hAnsi="CG Omega"/>
          <w:b w:val="0"/>
          <w:spacing w:val="-12"/>
          <w:sz w:val="22"/>
          <w:szCs w:val="22"/>
        </w:rPr>
        <w:t xml:space="preserve"> </w:t>
      </w:r>
      <w:r w:rsidRPr="00D14288">
        <w:rPr>
          <w:rFonts w:ascii="CG Omega" w:hAnsi="CG Omega"/>
          <w:b w:val="0"/>
          <w:sz w:val="22"/>
          <w:szCs w:val="22"/>
        </w:rPr>
        <w:t>zamówienia;</w:t>
      </w:r>
    </w:p>
    <w:p w:rsidR="000A0A8F" w:rsidRPr="000A0A8F" w:rsidRDefault="00013A90" w:rsidP="00D73AFC">
      <w:pPr>
        <w:pStyle w:val="Akapitzlist"/>
        <w:widowControl w:val="0"/>
        <w:numPr>
          <w:ilvl w:val="1"/>
          <w:numId w:val="61"/>
        </w:numPr>
        <w:tabs>
          <w:tab w:val="left" w:pos="1710"/>
        </w:tabs>
        <w:autoSpaceDE w:val="0"/>
        <w:autoSpaceDN w:val="0"/>
        <w:ind w:left="567" w:hanging="567"/>
        <w:jc w:val="both"/>
        <w:rPr>
          <w:rFonts w:ascii="CG Omega" w:hAnsi="CG Omega"/>
          <w:b w:val="0"/>
          <w:sz w:val="22"/>
          <w:szCs w:val="22"/>
        </w:rPr>
      </w:pPr>
      <w:r w:rsidRPr="000A0A8F">
        <w:rPr>
          <w:rFonts w:ascii="CG Omega" w:hAnsi="CG Omega"/>
          <w:b w:val="0"/>
          <w:sz w:val="22"/>
          <w:szCs w:val="22"/>
        </w:rPr>
        <w:t>Zamawiający uprawniony będzie do kontroli spełnienia przez Wykonawcę wymagań dotyczących zapewnienia czynnego udzi</w:t>
      </w:r>
      <w:r w:rsidR="000A0A8F" w:rsidRPr="000A0A8F">
        <w:rPr>
          <w:rFonts w:ascii="CG Omega" w:hAnsi="CG Omega"/>
          <w:b w:val="0"/>
          <w:sz w:val="22"/>
          <w:szCs w:val="22"/>
        </w:rPr>
        <w:t>ału osoby</w:t>
      </w:r>
      <w:r w:rsidRPr="000A0A8F">
        <w:rPr>
          <w:rFonts w:ascii="CG Omega" w:hAnsi="CG Omega"/>
          <w:b w:val="0"/>
          <w:sz w:val="22"/>
          <w:szCs w:val="22"/>
        </w:rPr>
        <w:t xml:space="preserve"> przez cały okres trwania umowy na realizację przedmiotu</w:t>
      </w:r>
      <w:r w:rsidRPr="000A0A8F">
        <w:rPr>
          <w:rFonts w:ascii="CG Omega" w:hAnsi="CG Omega"/>
          <w:b w:val="0"/>
          <w:spacing w:val="-27"/>
          <w:sz w:val="22"/>
          <w:szCs w:val="22"/>
        </w:rPr>
        <w:t xml:space="preserve"> </w:t>
      </w:r>
      <w:r w:rsidRPr="000A0A8F">
        <w:rPr>
          <w:rFonts w:ascii="CG Omega" w:hAnsi="CG Omega"/>
          <w:b w:val="0"/>
          <w:sz w:val="22"/>
          <w:szCs w:val="22"/>
        </w:rPr>
        <w:t>zamówienia;</w:t>
      </w:r>
    </w:p>
    <w:p w:rsidR="000A0A8F" w:rsidRPr="000A0A8F" w:rsidRDefault="00013A90" w:rsidP="00D73AFC">
      <w:pPr>
        <w:pStyle w:val="Akapitzlist"/>
        <w:widowControl w:val="0"/>
        <w:numPr>
          <w:ilvl w:val="1"/>
          <w:numId w:val="61"/>
        </w:numPr>
        <w:tabs>
          <w:tab w:val="left" w:pos="1710"/>
        </w:tabs>
        <w:autoSpaceDE w:val="0"/>
        <w:autoSpaceDN w:val="0"/>
        <w:ind w:left="567" w:hanging="567"/>
        <w:jc w:val="both"/>
        <w:rPr>
          <w:rFonts w:ascii="CG Omega" w:hAnsi="CG Omega"/>
          <w:b w:val="0"/>
          <w:sz w:val="22"/>
          <w:szCs w:val="22"/>
        </w:rPr>
      </w:pPr>
      <w:r w:rsidRPr="000A0A8F">
        <w:rPr>
          <w:rFonts w:ascii="CG Omega" w:hAnsi="CG Omega"/>
          <w:b w:val="0"/>
          <w:sz w:val="22"/>
          <w:szCs w:val="22"/>
        </w:rPr>
        <w:t>Zamawiający na każdym etapie realizacji przedmiotu zamówienia ma prawo zwrócić się do Wykonawcy o przedstawienie dokumentacji poświadczającej zatrudn</w:t>
      </w:r>
      <w:r w:rsidR="000A0A8F" w:rsidRPr="000A0A8F">
        <w:rPr>
          <w:rFonts w:ascii="CG Omega" w:hAnsi="CG Omega"/>
          <w:b w:val="0"/>
          <w:sz w:val="22"/>
          <w:szCs w:val="22"/>
        </w:rPr>
        <w:t>ianie osoby, o</w:t>
      </w:r>
      <w:r w:rsidR="000A0A8F">
        <w:rPr>
          <w:rFonts w:ascii="CG Omega" w:hAnsi="CG Omega"/>
          <w:b w:val="0"/>
          <w:sz w:val="22"/>
          <w:szCs w:val="22"/>
        </w:rPr>
        <w:t> </w:t>
      </w:r>
      <w:r w:rsidR="000A0A8F" w:rsidRPr="000A0A8F">
        <w:rPr>
          <w:rFonts w:ascii="CG Omega" w:hAnsi="CG Omega"/>
          <w:b w:val="0"/>
          <w:sz w:val="22"/>
          <w:szCs w:val="22"/>
        </w:rPr>
        <w:t>której mowa pkt 4.26</w:t>
      </w:r>
      <w:r w:rsidRPr="000A0A8F">
        <w:rPr>
          <w:rFonts w:ascii="CG Omega" w:hAnsi="CG Omega"/>
          <w:b w:val="0"/>
          <w:sz w:val="22"/>
          <w:szCs w:val="22"/>
        </w:rPr>
        <w:t xml:space="preserve"> wraz z: dowodami potwierdzającymi odprowadzanie składek na ubezpieczenia społeczne oraz imienną miesięczną ewidencją czasu</w:t>
      </w:r>
      <w:r w:rsidRPr="000A0A8F">
        <w:rPr>
          <w:rFonts w:ascii="CG Omega" w:hAnsi="CG Omega"/>
          <w:b w:val="0"/>
          <w:spacing w:val="-1"/>
          <w:sz w:val="22"/>
          <w:szCs w:val="22"/>
        </w:rPr>
        <w:t xml:space="preserve"> </w:t>
      </w:r>
      <w:r w:rsidRPr="000A0A8F">
        <w:rPr>
          <w:rFonts w:ascii="CG Omega" w:hAnsi="CG Omega"/>
          <w:b w:val="0"/>
          <w:sz w:val="22"/>
          <w:szCs w:val="22"/>
        </w:rPr>
        <w:t>pracy.</w:t>
      </w:r>
    </w:p>
    <w:p w:rsidR="000A0A8F" w:rsidRPr="000A0A8F" w:rsidRDefault="00013A90" w:rsidP="00D73AFC">
      <w:pPr>
        <w:pStyle w:val="Akapitzlist"/>
        <w:widowControl w:val="0"/>
        <w:numPr>
          <w:ilvl w:val="1"/>
          <w:numId w:val="61"/>
        </w:numPr>
        <w:tabs>
          <w:tab w:val="left" w:pos="1710"/>
        </w:tabs>
        <w:autoSpaceDE w:val="0"/>
        <w:autoSpaceDN w:val="0"/>
        <w:ind w:left="567" w:hanging="567"/>
        <w:jc w:val="both"/>
        <w:rPr>
          <w:rFonts w:ascii="CG Omega" w:hAnsi="CG Omega"/>
          <w:b w:val="0"/>
          <w:sz w:val="22"/>
          <w:szCs w:val="22"/>
        </w:rPr>
      </w:pPr>
      <w:r w:rsidRPr="000A0A8F">
        <w:rPr>
          <w:rFonts w:ascii="CG Omega" w:hAnsi="CG Omega"/>
          <w:b w:val="0"/>
          <w:sz w:val="22"/>
          <w:szCs w:val="22"/>
        </w:rPr>
        <w:t>Zamawiający zastrzega sobie prawo do kontroli sposobu wykonywania przedmiotu zamówienia w każdym momencie jego realizacji. Kontrola może być przeprowadzana bez wcześniejszego powiadamiania Wykonawcy o zamiarze jej przeprowadzenia, w</w:t>
      </w:r>
      <w:r w:rsidR="000A0A8F">
        <w:rPr>
          <w:rFonts w:ascii="CG Omega" w:hAnsi="CG Omega"/>
          <w:b w:val="0"/>
          <w:sz w:val="22"/>
          <w:szCs w:val="22"/>
        </w:rPr>
        <w:t> </w:t>
      </w:r>
      <w:r w:rsidRPr="000A0A8F">
        <w:rPr>
          <w:rFonts w:ascii="CG Omega" w:hAnsi="CG Omega"/>
          <w:b w:val="0"/>
          <w:sz w:val="22"/>
          <w:szCs w:val="22"/>
        </w:rPr>
        <w:t>miejscach realizacji przedmiotu zamówienia i ma na celu weryfikację rzeczywistych warunków jego wykonywania, w szczególności weryfikację udziału w realizacji przedmiotu zamówienia osób niepełnosprawnych i/lub bezrobotnych wskazanych przez</w:t>
      </w:r>
      <w:r w:rsidRPr="000A0A8F">
        <w:rPr>
          <w:rFonts w:ascii="CG Omega" w:hAnsi="CG Omega"/>
          <w:b w:val="0"/>
          <w:spacing w:val="-9"/>
          <w:sz w:val="22"/>
          <w:szCs w:val="22"/>
        </w:rPr>
        <w:t xml:space="preserve"> </w:t>
      </w:r>
      <w:r w:rsidRPr="000A0A8F">
        <w:rPr>
          <w:rFonts w:ascii="CG Omega" w:hAnsi="CG Omega"/>
          <w:b w:val="0"/>
          <w:sz w:val="22"/>
          <w:szCs w:val="22"/>
        </w:rPr>
        <w:t>Wykonawcę.</w:t>
      </w:r>
    </w:p>
    <w:p w:rsidR="002E6323" w:rsidRDefault="00013A90" w:rsidP="00D73AFC">
      <w:pPr>
        <w:pStyle w:val="Akapitzlist"/>
        <w:widowControl w:val="0"/>
        <w:numPr>
          <w:ilvl w:val="1"/>
          <w:numId w:val="61"/>
        </w:numPr>
        <w:tabs>
          <w:tab w:val="left" w:pos="1710"/>
        </w:tabs>
        <w:autoSpaceDE w:val="0"/>
        <w:autoSpaceDN w:val="0"/>
        <w:ind w:left="567" w:hanging="567"/>
        <w:jc w:val="both"/>
        <w:rPr>
          <w:rFonts w:cs="Arial"/>
          <w:sz w:val="25"/>
          <w:szCs w:val="25"/>
          <w:lang w:eastAsia="pl-PL"/>
        </w:rPr>
      </w:pPr>
      <w:r w:rsidRPr="00B65313">
        <w:rPr>
          <w:rFonts w:ascii="CG Omega" w:hAnsi="CG Omega"/>
          <w:b w:val="0"/>
          <w:sz w:val="22"/>
          <w:szCs w:val="22"/>
        </w:rPr>
        <w:t>Wykonawca co najmniej 2 dni przed podpisaniem umowy zobowiązany będzie przedłożyć Zamawiającemu wykaz osób przewidzianych do świadczenia us</w:t>
      </w:r>
      <w:r w:rsidR="00B65313" w:rsidRPr="00B65313">
        <w:rPr>
          <w:rFonts w:ascii="CG Omega" w:hAnsi="CG Omega"/>
          <w:b w:val="0"/>
          <w:sz w:val="22"/>
          <w:szCs w:val="22"/>
        </w:rPr>
        <w:t>ług</w:t>
      </w:r>
      <w:r w:rsidRPr="00B65313">
        <w:rPr>
          <w:rFonts w:ascii="CG Omega" w:hAnsi="CG Omega"/>
          <w:b w:val="0"/>
          <w:sz w:val="22"/>
          <w:szCs w:val="22"/>
        </w:rPr>
        <w:t xml:space="preserve"> oraz kopie dokumentów potwierdzających kwalifikacje zawodowe, </w:t>
      </w:r>
      <w:r w:rsidR="00B65313">
        <w:rPr>
          <w:rFonts w:ascii="CG Omega" w:hAnsi="CG Omega"/>
          <w:b w:val="0"/>
          <w:sz w:val="22"/>
          <w:szCs w:val="22"/>
        </w:rPr>
        <w:t>staż i doświadczenie tych osób.</w:t>
      </w:r>
      <w:r w:rsidR="00B65313" w:rsidRPr="00EF3AE3">
        <w:rPr>
          <w:rFonts w:cs="Arial"/>
          <w:sz w:val="25"/>
          <w:szCs w:val="25"/>
          <w:lang w:eastAsia="pl-PL"/>
        </w:rPr>
        <w:t xml:space="preserve"> </w:t>
      </w:r>
    </w:p>
    <w:p w:rsidR="002A602D" w:rsidRPr="00EF3AE3" w:rsidRDefault="002A602D" w:rsidP="002A602D">
      <w:pPr>
        <w:pStyle w:val="Akapitzlist"/>
        <w:widowControl w:val="0"/>
        <w:tabs>
          <w:tab w:val="left" w:pos="1710"/>
        </w:tabs>
        <w:autoSpaceDE w:val="0"/>
        <w:autoSpaceDN w:val="0"/>
        <w:ind w:left="567"/>
        <w:jc w:val="both"/>
        <w:rPr>
          <w:rFonts w:cs="Arial"/>
          <w:sz w:val="25"/>
          <w:szCs w:val="25"/>
          <w:lang w:eastAsia="pl-PL"/>
        </w:rPr>
      </w:pPr>
    </w:p>
    <w:p w:rsidR="00EF3AE3" w:rsidRPr="001A5615" w:rsidRDefault="00EF3AE3" w:rsidP="00EF3AE3">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1A5615">
        <w:rPr>
          <w:rFonts w:eastAsia="Times New Roman" w:cs="Tahoma"/>
          <w:b/>
          <w:smallCaps/>
          <w:spacing w:val="1"/>
          <w:sz w:val="22"/>
          <w:szCs w:val="22"/>
          <w:u w:val="thick"/>
          <w:lang w:eastAsia="ar-SA"/>
        </w:rPr>
        <w:t>Rozdział V</w:t>
      </w:r>
      <w:r w:rsidRPr="001A5615">
        <w:rPr>
          <w:rFonts w:eastAsia="Times New Roman" w:cs="Tahoma"/>
          <w:b/>
          <w:smallCaps/>
          <w:sz w:val="22"/>
          <w:szCs w:val="22"/>
          <w:u w:val="thick"/>
          <w:lang w:eastAsia="ar-SA"/>
        </w:rPr>
        <w:t xml:space="preserve"> </w:t>
      </w:r>
    </w:p>
    <w:p w:rsidR="00EF3AE3" w:rsidRPr="001A5615" w:rsidRDefault="00EF3AE3" w:rsidP="00EF3AE3">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1A5615">
        <w:rPr>
          <w:rFonts w:eastAsia="Times New Roman" w:cs="Tahoma"/>
          <w:b/>
          <w:sz w:val="22"/>
          <w:szCs w:val="22"/>
          <w:u w:val="thick"/>
          <w:lang w:eastAsia="ar-SA"/>
        </w:rPr>
        <w:t>Opis części zamówienia,  jeżeli  zamawiający  dopuszcza  składanie  ofert  częściowych</w:t>
      </w:r>
    </w:p>
    <w:p w:rsidR="00EF3AE3" w:rsidRPr="00EF3AE3" w:rsidRDefault="00EF3AE3" w:rsidP="00EF3AE3">
      <w:pPr>
        <w:widowControl w:val="0"/>
        <w:suppressAutoHyphens/>
        <w:autoSpaceDE w:val="0"/>
        <w:autoSpaceDN w:val="0"/>
        <w:adjustRightInd w:val="0"/>
        <w:spacing w:after="160" w:line="240" w:lineRule="auto"/>
        <w:ind w:right="11"/>
        <w:contextualSpacing/>
        <w:jc w:val="center"/>
        <w:rPr>
          <w:rFonts w:eastAsia="Times New Roman" w:cs="Tahoma"/>
          <w:sz w:val="22"/>
          <w:szCs w:val="22"/>
          <w:u w:val="thick"/>
          <w:lang w:eastAsia="ar-SA"/>
        </w:rPr>
      </w:pPr>
    </w:p>
    <w:p w:rsidR="00EF3AE3" w:rsidRPr="00EF3AE3" w:rsidRDefault="00EF3AE3" w:rsidP="00EF3AE3">
      <w:pPr>
        <w:widowControl w:val="0"/>
        <w:autoSpaceDE w:val="0"/>
        <w:autoSpaceDN w:val="0"/>
        <w:adjustRightInd w:val="0"/>
        <w:spacing w:line="240" w:lineRule="auto"/>
        <w:ind w:left="567" w:right="11" w:hanging="567"/>
        <w:jc w:val="both"/>
        <w:rPr>
          <w:rFonts w:eastAsia="Calibri" w:cs="Tahoma"/>
          <w:sz w:val="22"/>
          <w:szCs w:val="22"/>
        </w:rPr>
      </w:pPr>
      <w:r w:rsidRPr="00EF3AE3">
        <w:rPr>
          <w:rFonts w:eastAsia="Calibri" w:cs="Tahoma"/>
          <w:sz w:val="22"/>
          <w:szCs w:val="22"/>
        </w:rPr>
        <w:t>5.1</w:t>
      </w:r>
      <w:r w:rsidRPr="00EF3AE3">
        <w:rPr>
          <w:rFonts w:eastAsia="Calibri" w:cs="Tahoma"/>
          <w:sz w:val="22"/>
          <w:szCs w:val="22"/>
        </w:rPr>
        <w:tab/>
      </w:r>
      <w:r w:rsidRPr="00EF3AE3">
        <w:rPr>
          <w:rFonts w:cs="Cambria"/>
          <w:color w:val="000000"/>
          <w:sz w:val="22"/>
          <w:szCs w:val="22"/>
        </w:rPr>
        <w:t xml:space="preserve">Zamawiający </w:t>
      </w:r>
      <w:r w:rsidR="000C6382">
        <w:rPr>
          <w:rFonts w:cs="Cambria"/>
          <w:color w:val="000000"/>
          <w:sz w:val="22"/>
          <w:szCs w:val="22"/>
        </w:rPr>
        <w:t xml:space="preserve"> nie </w:t>
      </w:r>
      <w:r w:rsidRPr="00EF3AE3">
        <w:rPr>
          <w:rFonts w:cs="Cambria"/>
          <w:bCs/>
          <w:color w:val="000000"/>
          <w:sz w:val="22"/>
          <w:szCs w:val="22"/>
        </w:rPr>
        <w:t>dokonuj</w:t>
      </w:r>
      <w:r w:rsidR="00671539">
        <w:rPr>
          <w:rFonts w:cs="Cambria"/>
          <w:bCs/>
          <w:color w:val="000000"/>
          <w:sz w:val="22"/>
          <w:szCs w:val="22"/>
        </w:rPr>
        <w:t>e podziału zamówienia na części</w:t>
      </w:r>
      <w:r w:rsidR="000C6382">
        <w:rPr>
          <w:rFonts w:cs="Cambria"/>
          <w:color w:val="000000"/>
          <w:sz w:val="22"/>
          <w:szCs w:val="22"/>
        </w:rPr>
        <w:t>.</w:t>
      </w:r>
      <w:r w:rsidRPr="00EF3AE3">
        <w:rPr>
          <w:rFonts w:cs="Cambria"/>
          <w:color w:val="000000"/>
          <w:sz w:val="22"/>
          <w:szCs w:val="22"/>
        </w:rPr>
        <w:t xml:space="preserve"> </w:t>
      </w:r>
    </w:p>
    <w:p w:rsidR="00EF3AE3" w:rsidRPr="000C6382" w:rsidRDefault="00EF3AE3" w:rsidP="000C6382">
      <w:pPr>
        <w:jc w:val="both"/>
        <w:rPr>
          <w:rFonts w:cs="Tahoma"/>
          <w:smallCaps/>
          <w:color w:val="FF0000"/>
          <w:spacing w:val="1"/>
          <w:sz w:val="22"/>
          <w:szCs w:val="22"/>
          <w:u w:val="thick"/>
        </w:rPr>
      </w:pPr>
      <w:bookmarkStart w:id="4" w:name="_Toc477947259"/>
      <w:bookmarkStart w:id="5" w:name="_Toc473569707"/>
      <w:r w:rsidRPr="000C6382">
        <w:rPr>
          <w:rFonts w:cs="Tahoma"/>
          <w:smallCaps/>
          <w:color w:val="FF0000"/>
          <w:spacing w:val="1"/>
          <w:sz w:val="22"/>
          <w:szCs w:val="22"/>
          <w:u w:val="thick"/>
        </w:rPr>
        <w:t xml:space="preserve">                                           </w:t>
      </w:r>
    </w:p>
    <w:p w:rsidR="00EF3AE3" w:rsidRPr="001A5615" w:rsidRDefault="00EF3AE3" w:rsidP="00EF3AE3">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1A5615">
        <w:rPr>
          <w:rFonts w:eastAsia="Times New Roman" w:cs="Tahoma"/>
          <w:b/>
          <w:smallCaps/>
          <w:spacing w:val="1"/>
          <w:sz w:val="22"/>
          <w:szCs w:val="22"/>
          <w:u w:val="thick"/>
          <w:lang w:eastAsia="ar-SA"/>
        </w:rPr>
        <w:t>Rozdział VI</w:t>
      </w:r>
    </w:p>
    <w:p w:rsidR="00EF3AE3" w:rsidRPr="001A5615" w:rsidRDefault="00EF3AE3" w:rsidP="00EF3AE3">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r w:rsidRPr="001A5615">
        <w:rPr>
          <w:rFonts w:eastAsia="Times New Roman" w:cs="Tahoma"/>
          <w:b/>
          <w:spacing w:val="1"/>
          <w:sz w:val="22"/>
          <w:szCs w:val="22"/>
          <w:u w:val="thick"/>
          <w:lang w:eastAsia="ar-SA"/>
        </w:rPr>
        <w:t>Termin i miejsce wykonania zamówienia</w:t>
      </w:r>
    </w:p>
    <w:bookmarkEnd w:id="4"/>
    <w:bookmarkEnd w:id="5"/>
    <w:p w:rsidR="00EF3AE3" w:rsidRPr="00EF3AE3" w:rsidRDefault="00EF3AE3" w:rsidP="000C6382">
      <w:pPr>
        <w:pStyle w:val="Akapitzlist"/>
        <w:widowControl w:val="0"/>
        <w:numPr>
          <w:ilvl w:val="1"/>
          <w:numId w:val="8"/>
        </w:numPr>
        <w:autoSpaceDE w:val="0"/>
        <w:autoSpaceDN w:val="0"/>
        <w:adjustRightInd w:val="0"/>
        <w:spacing w:before="240" w:after="120"/>
        <w:ind w:right="11"/>
        <w:jc w:val="both"/>
        <w:rPr>
          <w:rFonts w:ascii="CG Omega" w:hAnsi="CG Omega"/>
          <w:b w:val="0"/>
          <w:spacing w:val="1"/>
          <w:sz w:val="22"/>
          <w:szCs w:val="22"/>
        </w:rPr>
      </w:pPr>
      <w:r w:rsidRPr="00EF3AE3">
        <w:rPr>
          <w:rFonts w:ascii="CG Omega" w:hAnsi="CG Omega" w:cs="Tahoma"/>
          <w:b w:val="0"/>
          <w:sz w:val="22"/>
          <w:szCs w:val="22"/>
        </w:rPr>
        <w:t xml:space="preserve">   </w:t>
      </w:r>
      <w:r w:rsidRPr="00EF3AE3">
        <w:rPr>
          <w:rFonts w:ascii="CG Omega" w:hAnsi="CG Omega"/>
          <w:b w:val="0"/>
          <w:spacing w:val="1"/>
          <w:sz w:val="22"/>
          <w:szCs w:val="22"/>
        </w:rPr>
        <w:t>Miejsce realizacji</w:t>
      </w:r>
      <w:r w:rsidR="00587E8C">
        <w:rPr>
          <w:rFonts w:ascii="CG Omega" w:hAnsi="CG Omega"/>
          <w:b w:val="0"/>
          <w:spacing w:val="1"/>
          <w:sz w:val="22"/>
          <w:szCs w:val="22"/>
        </w:rPr>
        <w:t xml:space="preserve"> zamówienia: </w:t>
      </w:r>
      <w:r w:rsidRPr="00EF3AE3">
        <w:rPr>
          <w:rFonts w:ascii="CG Omega" w:hAnsi="CG Omega"/>
          <w:b w:val="0"/>
          <w:spacing w:val="1"/>
          <w:sz w:val="22"/>
          <w:szCs w:val="22"/>
        </w:rPr>
        <w:t xml:space="preserve"> Gmina Wiązownica.</w:t>
      </w:r>
    </w:p>
    <w:p w:rsidR="00EF3AE3" w:rsidRPr="00587E8C" w:rsidRDefault="00587E8C" w:rsidP="000C6382">
      <w:pPr>
        <w:pStyle w:val="Akapitzlist"/>
        <w:numPr>
          <w:ilvl w:val="1"/>
          <w:numId w:val="8"/>
        </w:numPr>
        <w:ind w:left="567" w:hanging="567"/>
        <w:jc w:val="both"/>
        <w:rPr>
          <w:b w:val="0"/>
          <w:sz w:val="22"/>
          <w:szCs w:val="22"/>
        </w:rPr>
      </w:pPr>
      <w:r>
        <w:rPr>
          <w:rFonts w:ascii="CG Omega" w:hAnsi="CG Omega"/>
          <w:b w:val="0"/>
          <w:sz w:val="22"/>
          <w:szCs w:val="22"/>
        </w:rPr>
        <w:t>T</w:t>
      </w:r>
      <w:r w:rsidR="00EF3AE3" w:rsidRPr="00EF3AE3">
        <w:rPr>
          <w:rFonts w:ascii="CG Omega" w:hAnsi="CG Omega"/>
          <w:b w:val="0"/>
          <w:sz w:val="22"/>
          <w:szCs w:val="22"/>
        </w:rPr>
        <w:t>ermin zakończe</w:t>
      </w:r>
      <w:r>
        <w:rPr>
          <w:rFonts w:ascii="CG Omega" w:hAnsi="CG Omega"/>
          <w:b w:val="0"/>
          <w:sz w:val="22"/>
          <w:szCs w:val="22"/>
        </w:rPr>
        <w:t xml:space="preserve">nia świadczenia usług </w:t>
      </w:r>
      <w:r w:rsidR="00EF3AE3" w:rsidRPr="00EF3AE3">
        <w:rPr>
          <w:rFonts w:ascii="CG Omega" w:hAnsi="CG Omega"/>
          <w:b w:val="0"/>
          <w:sz w:val="22"/>
          <w:szCs w:val="22"/>
        </w:rPr>
        <w:t>:</w:t>
      </w:r>
      <w:r>
        <w:rPr>
          <w:rFonts w:ascii="CG Omega" w:hAnsi="CG Omega"/>
          <w:b w:val="0"/>
          <w:sz w:val="22"/>
          <w:szCs w:val="22"/>
        </w:rPr>
        <w:t xml:space="preserve">  przez okres </w:t>
      </w:r>
      <w:r w:rsidR="00EF53C4">
        <w:rPr>
          <w:rFonts w:ascii="CG Omega" w:hAnsi="CG Omega"/>
          <w:sz w:val="22"/>
          <w:szCs w:val="22"/>
        </w:rPr>
        <w:t>9</w:t>
      </w:r>
      <w:r w:rsidR="00EF3AE3" w:rsidRPr="00587E8C">
        <w:rPr>
          <w:rFonts w:ascii="CG Omega" w:hAnsi="CG Omega"/>
          <w:sz w:val="22"/>
          <w:szCs w:val="22"/>
        </w:rPr>
        <w:t xml:space="preserve"> miesięcy od d</w:t>
      </w:r>
      <w:r>
        <w:rPr>
          <w:rFonts w:ascii="CG Omega" w:hAnsi="CG Omega"/>
          <w:sz w:val="22"/>
          <w:szCs w:val="22"/>
        </w:rPr>
        <w:t>nia podpisania umowy -  do dnia 31</w:t>
      </w:r>
      <w:r w:rsidR="00EF3AE3" w:rsidRPr="00587E8C">
        <w:rPr>
          <w:rFonts w:ascii="CG Omega" w:hAnsi="CG Omega"/>
          <w:sz w:val="22"/>
          <w:szCs w:val="22"/>
        </w:rPr>
        <w:t>.12.2022 roku.</w:t>
      </w:r>
    </w:p>
    <w:p w:rsidR="00EF3AE3" w:rsidRPr="001A5615" w:rsidRDefault="00EF3AE3" w:rsidP="00EF3AE3">
      <w:pPr>
        <w:pStyle w:val="Akapitzlist"/>
        <w:widowControl w:val="0"/>
        <w:autoSpaceDE w:val="0"/>
        <w:autoSpaceDN w:val="0"/>
        <w:adjustRightInd w:val="0"/>
        <w:spacing w:after="120"/>
        <w:ind w:left="360" w:right="12"/>
        <w:jc w:val="both"/>
        <w:rPr>
          <w:rFonts w:cs="Tahoma"/>
          <w:smallCaps/>
          <w:spacing w:val="1"/>
          <w:sz w:val="22"/>
          <w:szCs w:val="22"/>
          <w:u w:val="thick"/>
        </w:rPr>
      </w:pPr>
    </w:p>
    <w:p w:rsidR="00EF3AE3" w:rsidRPr="001A5615" w:rsidRDefault="00EF3AE3" w:rsidP="00EF3AE3">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1A5615">
        <w:rPr>
          <w:rFonts w:eastAsia="Times New Roman" w:cs="Tahoma"/>
          <w:b/>
          <w:smallCaps/>
          <w:spacing w:val="1"/>
          <w:sz w:val="22"/>
          <w:szCs w:val="22"/>
          <w:u w:val="thick"/>
          <w:lang w:eastAsia="ar-SA"/>
        </w:rPr>
        <w:t>Rozdział VII</w:t>
      </w:r>
    </w:p>
    <w:p w:rsidR="00EF3AE3" w:rsidRPr="001A5615" w:rsidRDefault="00EF3AE3" w:rsidP="00EF3AE3">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1A5615">
        <w:rPr>
          <w:rFonts w:cs="Tahoma"/>
          <w:b/>
          <w:sz w:val="22"/>
          <w:szCs w:val="22"/>
          <w:u w:val="thick"/>
        </w:rPr>
        <w:t>Informacje o środkach komunikacji elektronicznej Zamawiającego z Wykonawcami  w inny sposób  niż przy użyciu środków komunikacji elektronicznej  w przypadku zaistnienia   sytuacji określonych w art. 65, 66 i 69</w:t>
      </w:r>
    </w:p>
    <w:p w:rsidR="00EF3AE3" w:rsidRPr="00EF3AE3" w:rsidRDefault="00EF3AE3" w:rsidP="00EF3AE3">
      <w:pPr>
        <w:widowControl w:val="0"/>
        <w:suppressAutoHyphens/>
        <w:autoSpaceDE w:val="0"/>
        <w:autoSpaceDN w:val="0"/>
        <w:adjustRightInd w:val="0"/>
        <w:spacing w:before="240" w:after="120" w:line="240" w:lineRule="auto"/>
        <w:ind w:right="11"/>
        <w:contextualSpacing/>
        <w:rPr>
          <w:rFonts w:cs="Tahoma"/>
          <w:smallCaps/>
          <w:sz w:val="22"/>
          <w:szCs w:val="22"/>
        </w:rPr>
      </w:pPr>
    </w:p>
    <w:p w:rsidR="00EF3AE3" w:rsidRPr="00EF3AE3" w:rsidRDefault="00EF3AE3" w:rsidP="00EF3AE3">
      <w:pPr>
        <w:widowControl w:val="0"/>
        <w:suppressAutoHyphens/>
        <w:autoSpaceDE w:val="0"/>
        <w:autoSpaceDN w:val="0"/>
        <w:adjustRightInd w:val="0"/>
        <w:spacing w:before="240" w:after="120" w:line="240" w:lineRule="auto"/>
        <w:ind w:left="567" w:right="11" w:hanging="708"/>
        <w:contextualSpacing/>
        <w:jc w:val="both"/>
        <w:rPr>
          <w:rFonts w:cs="Tahoma"/>
          <w:sz w:val="22"/>
          <w:szCs w:val="22"/>
        </w:rPr>
      </w:pPr>
      <w:r w:rsidRPr="00EF3AE3">
        <w:rPr>
          <w:rFonts w:cs="Tahoma"/>
          <w:sz w:val="22"/>
          <w:szCs w:val="22"/>
        </w:rPr>
        <w:t xml:space="preserve">7.1  </w:t>
      </w:r>
      <w:r w:rsidRPr="00EF3AE3">
        <w:rPr>
          <w:rFonts w:cs="Tahoma"/>
          <w:sz w:val="22"/>
          <w:szCs w:val="22"/>
        </w:rPr>
        <w:tab/>
        <w:t>Zamawiający nie  przewiduje  innego sposobu komunikowania się   z wykonawca   ponad opisany w niniejszej SWZ,  w przypadkach określonych w art. 65, 66 i 69 ustawy Pzp.</w:t>
      </w:r>
    </w:p>
    <w:p w:rsidR="00EF3AE3" w:rsidRPr="00EF3AE3" w:rsidRDefault="00EF3AE3" w:rsidP="00EF3AE3">
      <w:pPr>
        <w:widowControl w:val="0"/>
        <w:suppressAutoHyphens/>
        <w:autoSpaceDE w:val="0"/>
        <w:autoSpaceDN w:val="0"/>
        <w:adjustRightInd w:val="0"/>
        <w:spacing w:before="240" w:after="120" w:line="240" w:lineRule="auto"/>
        <w:ind w:right="11"/>
        <w:contextualSpacing/>
        <w:rPr>
          <w:rFonts w:cs="Tahoma"/>
          <w:smallCaps/>
          <w:sz w:val="22"/>
          <w:szCs w:val="22"/>
        </w:rPr>
      </w:pPr>
    </w:p>
    <w:p w:rsidR="00EF3AE3" w:rsidRPr="001A5615" w:rsidRDefault="00EF3AE3" w:rsidP="00EF3AE3">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bookmarkStart w:id="6" w:name="_Toc473569717"/>
      <w:r w:rsidRPr="001A5615">
        <w:rPr>
          <w:rFonts w:eastAsia="Times New Roman" w:cs="Tahoma"/>
          <w:b/>
          <w:smallCaps/>
          <w:spacing w:val="1"/>
          <w:sz w:val="22"/>
          <w:szCs w:val="22"/>
          <w:u w:val="thick"/>
          <w:lang w:eastAsia="ar-SA"/>
        </w:rPr>
        <w:t>Rozdział VIII</w:t>
      </w:r>
      <w:r w:rsidRPr="001A5615">
        <w:rPr>
          <w:rFonts w:cs="Tahoma"/>
          <w:b/>
          <w:smallCaps/>
          <w:sz w:val="22"/>
          <w:szCs w:val="22"/>
          <w:u w:val="thick"/>
          <w:lang w:eastAsia="ar-SA"/>
        </w:rPr>
        <w:br/>
      </w:r>
      <w:bookmarkEnd w:id="6"/>
      <w:r w:rsidRPr="001A5615">
        <w:rPr>
          <w:rFonts w:cs="Tahoma"/>
          <w:b/>
          <w:sz w:val="22"/>
          <w:szCs w:val="22"/>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EF3AE3" w:rsidRPr="00EF3AE3" w:rsidRDefault="00EF3AE3" w:rsidP="00EF3AE3">
      <w:pPr>
        <w:spacing w:line="240" w:lineRule="auto"/>
        <w:jc w:val="center"/>
        <w:rPr>
          <w:rFonts w:cs="Tahoma"/>
          <w:sz w:val="22"/>
          <w:szCs w:val="22"/>
          <w:u w:val="thick"/>
          <w:lang w:eastAsia="ar-SA"/>
        </w:rPr>
      </w:pPr>
    </w:p>
    <w:p w:rsidR="00EF3AE3" w:rsidRPr="00EF3AE3" w:rsidRDefault="00EF3AE3" w:rsidP="00EF3AE3">
      <w:pPr>
        <w:spacing w:line="240" w:lineRule="auto"/>
        <w:ind w:left="567" w:hanging="567"/>
        <w:jc w:val="both"/>
        <w:rPr>
          <w:rFonts w:cs="Tahoma"/>
          <w:sz w:val="22"/>
          <w:szCs w:val="22"/>
        </w:rPr>
      </w:pPr>
      <w:r w:rsidRPr="00EF3AE3">
        <w:rPr>
          <w:rFonts w:cs="Tahoma"/>
          <w:sz w:val="22"/>
          <w:szCs w:val="22"/>
        </w:rPr>
        <w:t>8.1</w:t>
      </w:r>
      <w:r w:rsidRPr="00EF3AE3">
        <w:rPr>
          <w:rFonts w:cs="Tahoma"/>
          <w:sz w:val="22"/>
          <w:szCs w:val="22"/>
        </w:rPr>
        <w:tab/>
        <w:t xml:space="preserve">W niniejszym postępowaniu  komunikacja pomiędzy Zamawiającym a Wykonawcami ,       w szczególności składanie oferty oraz oświadczeń, odbywa się przy użyciu środków komunikacji elektronicznej za pośrednictwem platformy zakupowej </w:t>
      </w:r>
      <w:hyperlink r:id="rId11" w:history="1">
        <w:r w:rsidRPr="00EF3AE3">
          <w:rPr>
            <w:rStyle w:val="Hipercze"/>
            <w:rFonts w:cs="Tahoma"/>
            <w:sz w:val="22"/>
            <w:szCs w:val="22"/>
          </w:rPr>
          <w:t>https://platformazakupowa.pl/wiazownica</w:t>
        </w:r>
      </w:hyperlink>
      <w:r w:rsidRPr="00EF3AE3">
        <w:rPr>
          <w:rFonts w:cs="Tahoma"/>
          <w:sz w:val="22"/>
          <w:szCs w:val="22"/>
        </w:rPr>
        <w:t xml:space="preserve">. Przez środki komunikacji elektronicznej rozumie się środki komunikacji elektronicznej określone w ustawie  o świadczenia usług </w:t>
      </w:r>
      <w:r w:rsidRPr="00EF3AE3">
        <w:rPr>
          <w:rFonts w:cs="Tahoma"/>
          <w:sz w:val="22"/>
          <w:szCs w:val="22"/>
        </w:rPr>
        <w:lastRenderedPageBreak/>
        <w:t xml:space="preserve">drogą elektroniczną  </w:t>
      </w:r>
      <w:r w:rsidRPr="00EF3AE3">
        <w:rPr>
          <w:sz w:val="22"/>
          <w:szCs w:val="22"/>
        </w:rPr>
        <w:t>określone  w ustawie z dnia 18 lipca 2002 r. o świadczeniu usług drogą elektroniczną (Dz. U. z 2020 r. poz. 344)</w:t>
      </w:r>
    </w:p>
    <w:p w:rsidR="00EF3AE3" w:rsidRPr="00EF3AE3" w:rsidRDefault="00EF3AE3" w:rsidP="000C6382">
      <w:pPr>
        <w:pStyle w:val="Akapitzlist"/>
        <w:numPr>
          <w:ilvl w:val="1"/>
          <w:numId w:val="9"/>
        </w:numPr>
        <w:ind w:left="567" w:hanging="567"/>
        <w:jc w:val="both"/>
        <w:rPr>
          <w:rStyle w:val="Hipercze"/>
          <w:rFonts w:ascii="CG Omega" w:hAnsi="CG Omega"/>
          <w:b w:val="0"/>
          <w:color w:val="auto"/>
          <w:u w:val="none"/>
          <w:lang w:eastAsia="pl-PL"/>
        </w:rPr>
      </w:pPr>
      <w:r w:rsidRPr="00EF3AE3">
        <w:rPr>
          <w:rFonts w:ascii="CG Omega" w:hAnsi="CG Omega" w:cs="Tahoma"/>
          <w:b w:val="0"/>
          <w:sz w:val="22"/>
          <w:szCs w:val="22"/>
        </w:rPr>
        <w:t xml:space="preserve">W postępowaniu o udzielenie zamówienia publicznego, komunikacja pomiędzy zamawiającym a wykonawcami w zakresie składania dokumentów, wniosków (innych niż oferta i oświadczenia), zawiadomień oraz przekazywanie innych informacji może odbywać się na  platformie zakupowej pod adresem: </w:t>
      </w:r>
      <w:hyperlink r:id="rId12" w:history="1">
        <w:r w:rsidRPr="00EF3AE3">
          <w:rPr>
            <w:rStyle w:val="Hipercze"/>
            <w:rFonts w:ascii="CG Omega" w:hAnsi="CG Omega" w:cs="Tahoma"/>
            <w:b w:val="0"/>
            <w:sz w:val="22"/>
            <w:szCs w:val="22"/>
          </w:rPr>
          <w:t>https://platformazakupowa.pl/wiazownica</w:t>
        </w:r>
      </w:hyperlink>
      <w:r w:rsidRPr="00EF3AE3">
        <w:rPr>
          <w:rFonts w:ascii="CG Omega" w:hAnsi="CG Omega" w:cs="Tahoma"/>
          <w:b w:val="0"/>
          <w:sz w:val="22"/>
          <w:szCs w:val="22"/>
        </w:rPr>
        <w:t xml:space="preserve"> za pomocą formularza i przycisku „wyślij wiadomość”  lub za pomocą poczty elektronicznej na adres: </w:t>
      </w:r>
      <w:hyperlink r:id="rId13" w:history="1">
        <w:r w:rsidR="003133B1" w:rsidRPr="00B83B56">
          <w:rPr>
            <w:rStyle w:val="Hipercze"/>
            <w:rFonts w:ascii="CG Omega" w:hAnsi="CG Omega" w:cs="Tahoma"/>
            <w:b w:val="0"/>
            <w:sz w:val="22"/>
            <w:szCs w:val="22"/>
          </w:rPr>
          <w:t>cuw@wiazownica.com</w:t>
        </w:r>
      </w:hyperlink>
    </w:p>
    <w:p w:rsidR="00EF3AE3" w:rsidRPr="00EF3AE3" w:rsidRDefault="00EF3AE3" w:rsidP="000C6382">
      <w:pPr>
        <w:pStyle w:val="Akapitzlist"/>
        <w:numPr>
          <w:ilvl w:val="1"/>
          <w:numId w:val="9"/>
        </w:numPr>
        <w:ind w:left="567" w:hanging="567"/>
        <w:jc w:val="both"/>
        <w:rPr>
          <w:b w:val="0"/>
        </w:rPr>
      </w:pPr>
      <w:r w:rsidRPr="00EF3AE3">
        <w:rPr>
          <w:rFonts w:ascii="CG Omega" w:hAnsi="CG Omega" w:cs="Tahoma"/>
          <w:b w:val="0"/>
          <w:sz w:val="22"/>
          <w:szCs w:val="22"/>
        </w:rPr>
        <w:t>We wszelkiej korespondencji związanej z postępowaniem zamawiający i wykonawcy będą posługiwać się numerem  postępowania.</w:t>
      </w:r>
    </w:p>
    <w:p w:rsidR="00EF3AE3" w:rsidRPr="00EF3AE3" w:rsidRDefault="00EF3AE3" w:rsidP="000C6382">
      <w:pPr>
        <w:pStyle w:val="Akapitzlist"/>
        <w:numPr>
          <w:ilvl w:val="1"/>
          <w:numId w:val="9"/>
        </w:numPr>
        <w:ind w:left="567" w:hanging="567"/>
        <w:jc w:val="both"/>
        <w:rPr>
          <w:rFonts w:ascii="CG Omega" w:hAnsi="CG Omega" w:cs="Tahoma"/>
          <w:b w:val="0"/>
          <w:sz w:val="22"/>
          <w:szCs w:val="22"/>
          <w:lang w:eastAsia="pl-PL"/>
        </w:rPr>
      </w:pPr>
      <w:r w:rsidRPr="00EF3AE3">
        <w:rPr>
          <w:rFonts w:ascii="CG Omega" w:hAnsi="CG Omega" w:cs="Tahoma"/>
          <w:b w:val="0"/>
          <w:sz w:val="22"/>
          <w:szCs w:val="22"/>
          <w:lang w:eastAsia="pl-PL"/>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EF3AE3" w:rsidRPr="00EF3AE3" w:rsidRDefault="00EF3AE3" w:rsidP="000C6382">
      <w:pPr>
        <w:pStyle w:val="Akapitzlist"/>
        <w:numPr>
          <w:ilvl w:val="1"/>
          <w:numId w:val="9"/>
        </w:numPr>
        <w:ind w:left="567" w:hanging="567"/>
        <w:jc w:val="both"/>
        <w:rPr>
          <w:rFonts w:ascii="CG Omega" w:hAnsi="CG Omega" w:cs="Tahoma"/>
          <w:b w:val="0"/>
          <w:sz w:val="22"/>
          <w:szCs w:val="22"/>
          <w:lang w:eastAsia="pl-PL"/>
        </w:rPr>
      </w:pPr>
      <w:r w:rsidRPr="00EF3AE3">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EF3AE3" w:rsidRPr="00EF3AE3" w:rsidRDefault="00EF3AE3" w:rsidP="000C6382">
      <w:pPr>
        <w:pStyle w:val="Akapitzlist"/>
        <w:numPr>
          <w:ilvl w:val="1"/>
          <w:numId w:val="9"/>
        </w:numPr>
        <w:ind w:left="567" w:hanging="567"/>
        <w:jc w:val="both"/>
        <w:rPr>
          <w:rFonts w:ascii="CG Omega" w:hAnsi="CG Omega" w:cs="Tahoma"/>
          <w:b w:val="0"/>
          <w:sz w:val="22"/>
          <w:szCs w:val="22"/>
          <w:lang w:eastAsia="pl-PL"/>
        </w:rPr>
      </w:pPr>
      <w:r w:rsidRPr="00EF3AE3">
        <w:rPr>
          <w:rFonts w:ascii="CG Omega" w:hAnsi="CG Omega" w:cs="Tahoma"/>
          <w:b w:val="0"/>
          <w:sz w:val="22"/>
          <w:szCs w:val="22"/>
        </w:rPr>
        <w:t xml:space="preserve">Przekazywane drogą elektroniczną informacje, w szczególności oferty, wnioski, zawiadomienia, oświadczenia i inne dokumenty  uznaje się, że datą przekazania jest data zapisania pliku uwidoczniona  w systemie  (serwerze)  platformy zakupowej. </w:t>
      </w:r>
    </w:p>
    <w:p w:rsidR="00EF3AE3" w:rsidRPr="00EF3AE3" w:rsidRDefault="00EF3AE3" w:rsidP="000C6382">
      <w:pPr>
        <w:pStyle w:val="Akapitzlist"/>
        <w:numPr>
          <w:ilvl w:val="1"/>
          <w:numId w:val="9"/>
        </w:numPr>
        <w:ind w:left="567" w:hanging="567"/>
        <w:jc w:val="both"/>
        <w:rPr>
          <w:rFonts w:ascii="CG Omega" w:hAnsi="CG Omega" w:cs="Tahoma"/>
          <w:b w:val="0"/>
          <w:sz w:val="22"/>
          <w:szCs w:val="22"/>
          <w:lang w:eastAsia="pl-PL"/>
        </w:rPr>
      </w:pPr>
      <w:r w:rsidRPr="00EF3AE3">
        <w:rPr>
          <w:rFonts w:ascii="CG Omega" w:hAnsi="CG Omega" w:cs="Tahoma"/>
          <w:b w:val="0"/>
          <w:sz w:val="22"/>
          <w:szCs w:val="22"/>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EF3AE3" w:rsidRPr="00EF3AE3" w:rsidRDefault="00EF3AE3" w:rsidP="000C6382">
      <w:pPr>
        <w:pStyle w:val="Default"/>
        <w:numPr>
          <w:ilvl w:val="1"/>
          <w:numId w:val="9"/>
        </w:numPr>
        <w:ind w:left="567" w:hanging="567"/>
        <w:jc w:val="both"/>
        <w:rPr>
          <w:rFonts w:ascii="CG Omega" w:hAnsi="CG Omega" w:cs="Calibri"/>
          <w:color w:val="auto"/>
          <w:sz w:val="22"/>
          <w:szCs w:val="22"/>
          <w:lang w:eastAsia="pl-PL"/>
        </w:rPr>
      </w:pPr>
      <w:r w:rsidRPr="00EF3AE3">
        <w:rPr>
          <w:rFonts w:ascii="CG Omega" w:hAnsi="CG Omega" w:cs="Tahoma"/>
          <w:sz w:val="22"/>
          <w:szCs w:val="22"/>
        </w:rPr>
        <w:t>Wyjaśnienia treści SWZ, odpowiedzi na pytania wykonawców, modyfikacje</w:t>
      </w:r>
      <w:r w:rsidRPr="00EF3AE3">
        <w:rPr>
          <w:rFonts w:ascii="CG Omega" w:hAnsi="CG Omega"/>
          <w:color w:val="auto"/>
          <w:sz w:val="22"/>
          <w:szCs w:val="22"/>
        </w:rPr>
        <w:t xml:space="preserve">  treści SWZ, zakresu lub warunków udziału w postępowaniu, zmiany terminu składania i otwarcia ofert</w:t>
      </w:r>
      <w:r w:rsidRPr="00EF3AE3">
        <w:rPr>
          <w:rFonts w:ascii="CG Omega" w:hAnsi="CG Omega" w:cs="Tahoma"/>
          <w:sz w:val="22"/>
          <w:szCs w:val="22"/>
        </w:rPr>
        <w:t xml:space="preserve"> zostaną opublikowane na</w:t>
      </w:r>
      <w:r w:rsidRPr="00EF3AE3">
        <w:rPr>
          <w:rFonts w:ascii="CG Omega" w:hAnsi="CG Omega"/>
          <w:color w:val="auto"/>
          <w:sz w:val="22"/>
          <w:szCs w:val="22"/>
        </w:rPr>
        <w:t xml:space="preserve"> stronie prowadzonego postępowania  pod adresem </w:t>
      </w:r>
      <w:hyperlink r:id="rId14" w:history="1">
        <w:r w:rsidRPr="00EF3AE3">
          <w:rPr>
            <w:rStyle w:val="Hipercze"/>
            <w:rFonts w:ascii="CG Omega" w:hAnsi="CG Omega"/>
            <w:sz w:val="22"/>
            <w:szCs w:val="22"/>
          </w:rPr>
          <w:t>https://platformazakupowa.pl/wiazownica</w:t>
        </w:r>
      </w:hyperlink>
      <w:r w:rsidRPr="00EF3AE3">
        <w:rPr>
          <w:rFonts w:ascii="CG Omega" w:hAnsi="CG Omega" w:cs="Tahoma"/>
          <w:sz w:val="22"/>
          <w:szCs w:val="22"/>
        </w:rPr>
        <w:t>.</w:t>
      </w:r>
      <w:r w:rsidRPr="00EF3AE3">
        <w:rPr>
          <w:rFonts w:ascii="CG Omega" w:hAnsi="CG Omega"/>
          <w:color w:val="auto"/>
          <w:sz w:val="22"/>
          <w:szCs w:val="22"/>
        </w:rPr>
        <w:t xml:space="preserve"> </w:t>
      </w:r>
    </w:p>
    <w:p w:rsidR="00EF3AE3" w:rsidRPr="00EF3AE3" w:rsidRDefault="00EF3AE3" w:rsidP="000C6382">
      <w:pPr>
        <w:pStyle w:val="Akapitzlist"/>
        <w:numPr>
          <w:ilvl w:val="1"/>
          <w:numId w:val="9"/>
        </w:numPr>
        <w:ind w:left="567" w:hanging="567"/>
        <w:jc w:val="both"/>
        <w:rPr>
          <w:rFonts w:ascii="CG Omega" w:hAnsi="CG Omega" w:cs="Tahoma"/>
          <w:b w:val="0"/>
          <w:sz w:val="22"/>
          <w:szCs w:val="22"/>
          <w:lang w:eastAsia="pl-PL"/>
        </w:rPr>
      </w:pPr>
      <w:r w:rsidRPr="00EF3AE3">
        <w:rPr>
          <w:rFonts w:ascii="CG Omega" w:hAnsi="CG Omega" w:cs="Tahoma"/>
          <w:b w:val="0"/>
          <w:sz w:val="22"/>
          <w:szCs w:val="22"/>
        </w:rPr>
        <w:t>Uzupełnienia dokumentów, oświadczeń lub pełnomocnictw dokonywane na  skutek wezwania zamawiającego, dla swej skuteczności powinny zostać złożone w postaci elektronicznej opatrzonej kwalifikowanym podpisem elektronicznym, podpisem zaufanym lub podpisem osobistym  uprawnionej osoby, przed  upływem wyznaczonego przez zamawiającego terminu.</w:t>
      </w:r>
    </w:p>
    <w:p w:rsidR="00EF3AE3" w:rsidRPr="00EF3AE3" w:rsidRDefault="00EF3AE3" w:rsidP="000C6382">
      <w:pPr>
        <w:pStyle w:val="Akapitzlist"/>
        <w:numPr>
          <w:ilvl w:val="1"/>
          <w:numId w:val="9"/>
        </w:numPr>
        <w:ind w:left="567" w:hanging="567"/>
        <w:jc w:val="both"/>
        <w:rPr>
          <w:rFonts w:ascii="CG Omega" w:hAnsi="CG Omega" w:cs="Tahoma"/>
          <w:b w:val="0"/>
          <w:sz w:val="22"/>
          <w:szCs w:val="22"/>
          <w:lang w:eastAsia="pl-PL"/>
        </w:rPr>
      </w:pPr>
      <w:r w:rsidRPr="00EF3AE3">
        <w:rPr>
          <w:rFonts w:ascii="CG Omega" w:hAnsi="CG Omega" w:cs="Tahoma"/>
          <w:b w:val="0"/>
          <w:sz w:val="22"/>
          <w:szCs w:val="22"/>
        </w:rPr>
        <w:t xml:space="preserve">Jeżeli wniosek o wyjaśnienie treści SWZ wpłynął po upływie terminu składania wniosków lub dotyczy udzielenia wyjaśnień, Zamawiający może udzielić wyjaśnień albo pozostawić wniosek bez odpowiedzi. </w:t>
      </w:r>
    </w:p>
    <w:p w:rsidR="00EF3AE3" w:rsidRPr="00EF3AE3" w:rsidRDefault="00EF3AE3" w:rsidP="000C6382">
      <w:pPr>
        <w:pStyle w:val="Akapitzlist"/>
        <w:numPr>
          <w:ilvl w:val="1"/>
          <w:numId w:val="9"/>
        </w:numPr>
        <w:ind w:left="567" w:hanging="567"/>
        <w:jc w:val="both"/>
        <w:rPr>
          <w:rFonts w:ascii="CG Omega" w:hAnsi="CG Omega" w:cs="Tahoma"/>
          <w:b w:val="0"/>
          <w:sz w:val="22"/>
          <w:szCs w:val="22"/>
          <w:lang w:eastAsia="pl-PL"/>
        </w:rPr>
      </w:pPr>
      <w:r w:rsidRPr="00EF3AE3">
        <w:rPr>
          <w:rFonts w:ascii="CG Omega" w:hAnsi="CG Omega" w:cs="Tahom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zamieści stosowną informację na stronie prowadzonego postępowania. Przedłużenie terminu składania ofert nie wpływa na bieg terminu składania wniosków.</w:t>
      </w:r>
    </w:p>
    <w:p w:rsidR="00EF3AE3" w:rsidRPr="00EF3AE3" w:rsidRDefault="00EF3AE3" w:rsidP="000C6382">
      <w:pPr>
        <w:pStyle w:val="Akapitzlist"/>
        <w:widowControl w:val="0"/>
        <w:numPr>
          <w:ilvl w:val="1"/>
          <w:numId w:val="9"/>
        </w:numPr>
        <w:autoSpaceDE w:val="0"/>
        <w:autoSpaceDN w:val="0"/>
        <w:adjustRightInd w:val="0"/>
        <w:spacing w:after="120"/>
        <w:ind w:left="567" w:right="12" w:hanging="567"/>
        <w:jc w:val="both"/>
        <w:rPr>
          <w:rFonts w:ascii="CG Omega" w:hAnsi="CG Omega" w:cs="Tahoma"/>
          <w:b w:val="0"/>
          <w:spacing w:val="4"/>
          <w:position w:val="-1"/>
          <w:sz w:val="22"/>
          <w:szCs w:val="22"/>
        </w:rPr>
      </w:pPr>
      <w:r w:rsidRPr="00EF3AE3">
        <w:rPr>
          <w:rFonts w:ascii="CG Omega" w:hAnsi="CG Omeg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EF3AE3">
        <w:rPr>
          <w:rFonts w:ascii="CG Omega" w:hAnsi="CG Omega" w:cs="Tahoma"/>
          <w:b w:val="0"/>
          <w:spacing w:val="4"/>
          <w:position w:val="-1"/>
          <w:sz w:val="22"/>
          <w:szCs w:val="22"/>
        </w:rPr>
        <w:t>tj</w:t>
      </w:r>
      <w:proofErr w:type="spellEnd"/>
      <w:r w:rsidRPr="00EF3AE3">
        <w:rPr>
          <w:rFonts w:ascii="CG Omega" w:hAnsi="CG Omega" w:cs="Tahoma"/>
          <w:b w:val="0"/>
          <w:spacing w:val="4"/>
          <w:position w:val="-1"/>
          <w:sz w:val="22"/>
          <w:szCs w:val="22"/>
        </w:rPr>
        <w:t>:</w:t>
      </w:r>
    </w:p>
    <w:p w:rsidR="00EF3AE3" w:rsidRPr="00EF3AE3" w:rsidRDefault="00EF3AE3" w:rsidP="00EF3AE3">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EF3AE3">
        <w:rPr>
          <w:rFonts w:ascii="CG Omega" w:hAnsi="CG Omega" w:cs="Tahoma"/>
          <w:b w:val="0"/>
          <w:spacing w:val="4"/>
          <w:position w:val="-1"/>
          <w:sz w:val="22"/>
          <w:szCs w:val="22"/>
        </w:rPr>
        <w:t xml:space="preserve">1) stały dostęp do sieci internetowej o przepustowości min 512 </w:t>
      </w:r>
      <w:proofErr w:type="spellStart"/>
      <w:r w:rsidRPr="00EF3AE3">
        <w:rPr>
          <w:rFonts w:ascii="CG Omega" w:hAnsi="CG Omega" w:cs="Tahoma"/>
          <w:b w:val="0"/>
          <w:spacing w:val="4"/>
          <w:position w:val="-1"/>
          <w:sz w:val="22"/>
          <w:szCs w:val="22"/>
        </w:rPr>
        <w:t>kb</w:t>
      </w:r>
      <w:proofErr w:type="spellEnd"/>
      <w:r w:rsidRPr="00EF3AE3">
        <w:rPr>
          <w:rFonts w:ascii="CG Omega" w:hAnsi="CG Omega" w:cs="Tahoma"/>
          <w:b w:val="0"/>
          <w:spacing w:val="4"/>
          <w:position w:val="-1"/>
          <w:sz w:val="22"/>
          <w:szCs w:val="22"/>
        </w:rPr>
        <w:t>/s</w:t>
      </w:r>
    </w:p>
    <w:p w:rsidR="00EF3AE3" w:rsidRPr="00EF3AE3" w:rsidRDefault="00EF3AE3" w:rsidP="00EF3AE3">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EF3AE3">
        <w:rPr>
          <w:rFonts w:ascii="CG Omega" w:hAnsi="CG Omega" w:cs="Tahoma"/>
          <w:b w:val="0"/>
          <w:spacing w:val="4"/>
          <w:position w:val="-1"/>
          <w:sz w:val="22"/>
          <w:szCs w:val="22"/>
        </w:rPr>
        <w:lastRenderedPageBreak/>
        <w:t xml:space="preserve">2) </w:t>
      </w:r>
      <w:r w:rsidRPr="00EF3AE3">
        <w:rPr>
          <w:rFonts w:ascii="CG Omega" w:hAnsi="CG Omega" w:cs="Tahoma"/>
          <w:b w:val="0"/>
          <w:spacing w:val="4"/>
          <w:position w:val="-1"/>
          <w:sz w:val="22"/>
          <w:szCs w:val="22"/>
        </w:rPr>
        <w:tab/>
        <w:t>komputer klasy PC lub MAC z systemem operacyjnym MS Windows, Linux lub nowsze wersje, pamięć min 2 GB Ram, procesor Intel 2GHZ lub nowszy,</w:t>
      </w:r>
    </w:p>
    <w:p w:rsidR="00EF3AE3" w:rsidRPr="00EF3AE3" w:rsidRDefault="00EF3AE3" w:rsidP="00EF3AE3">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EF3AE3">
        <w:rPr>
          <w:rFonts w:ascii="CG Omega" w:hAnsi="CG Omega" w:cs="Tahoma"/>
          <w:b w:val="0"/>
          <w:spacing w:val="4"/>
          <w:position w:val="-1"/>
          <w:sz w:val="22"/>
          <w:szCs w:val="22"/>
        </w:rPr>
        <w:t>3) przeglądarkę internetową,  obsługująca TLS 1.2, w przypadku Internet Explorer minimalna wersja 10.0</w:t>
      </w:r>
    </w:p>
    <w:p w:rsidR="00EF3AE3" w:rsidRPr="00EF3AE3" w:rsidRDefault="00EF3AE3" w:rsidP="00EF3AE3">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EF3AE3">
        <w:rPr>
          <w:rFonts w:ascii="CG Omega" w:hAnsi="CG Omega" w:cs="Tahoma"/>
          <w:b w:val="0"/>
          <w:spacing w:val="4"/>
          <w:position w:val="-1"/>
          <w:sz w:val="22"/>
          <w:szCs w:val="22"/>
        </w:rPr>
        <w:t>4) włączona  obsługa JavaScript,</w:t>
      </w:r>
    </w:p>
    <w:p w:rsidR="00EF3AE3" w:rsidRPr="00EF3AE3" w:rsidRDefault="00EF3AE3" w:rsidP="00EF3AE3">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EF3AE3">
        <w:rPr>
          <w:rFonts w:ascii="CG Omega" w:hAnsi="CG Omega" w:cs="Tahoma"/>
          <w:b w:val="0"/>
          <w:spacing w:val="4"/>
          <w:position w:val="-1"/>
          <w:sz w:val="22"/>
          <w:szCs w:val="22"/>
        </w:rPr>
        <w:t xml:space="preserve">5) zainstalowany program </w:t>
      </w:r>
      <w:proofErr w:type="spellStart"/>
      <w:r w:rsidRPr="00EF3AE3">
        <w:rPr>
          <w:rFonts w:ascii="CG Omega" w:hAnsi="CG Omega" w:cs="Tahoma"/>
          <w:b w:val="0"/>
          <w:spacing w:val="4"/>
          <w:position w:val="-1"/>
          <w:sz w:val="22"/>
          <w:szCs w:val="22"/>
        </w:rPr>
        <w:t>Acrobat</w:t>
      </w:r>
      <w:proofErr w:type="spellEnd"/>
      <w:r w:rsidRPr="00EF3AE3">
        <w:rPr>
          <w:rFonts w:ascii="CG Omega" w:hAnsi="CG Omega" w:cs="Tahoma"/>
          <w:b w:val="0"/>
          <w:spacing w:val="4"/>
          <w:position w:val="-1"/>
          <w:sz w:val="22"/>
          <w:szCs w:val="22"/>
        </w:rPr>
        <w:t xml:space="preserve">  Reader lub inny obsługujący pliki w formacie  pdf,</w:t>
      </w:r>
    </w:p>
    <w:p w:rsidR="00EF3AE3" w:rsidRPr="00EF3AE3" w:rsidRDefault="00EF3AE3" w:rsidP="00EF3AE3">
      <w:pPr>
        <w:pStyle w:val="Akapitzlist"/>
        <w:widowControl w:val="0"/>
        <w:autoSpaceDE w:val="0"/>
        <w:autoSpaceDN w:val="0"/>
        <w:adjustRightInd w:val="0"/>
        <w:ind w:left="851" w:right="11" w:hanging="284"/>
        <w:jc w:val="both"/>
        <w:rPr>
          <w:rFonts w:cs="Arial"/>
          <w:b w:val="0"/>
          <w:sz w:val="20"/>
          <w:szCs w:val="20"/>
        </w:rPr>
      </w:pPr>
      <w:r w:rsidRPr="00EF3AE3">
        <w:rPr>
          <w:rFonts w:ascii="CG Omega" w:hAnsi="CG Omega" w:cs="Tahoma"/>
          <w:b w:val="0"/>
          <w:spacing w:val="4"/>
          <w:position w:val="-1"/>
          <w:sz w:val="22"/>
          <w:szCs w:val="22"/>
        </w:rPr>
        <w:t>6)</w:t>
      </w:r>
      <w:r w:rsidRPr="00EF3AE3">
        <w:rPr>
          <w:rFonts w:ascii="CG Omega" w:hAnsi="CG Omega" w:cs="Tahoma"/>
          <w:b w:val="0"/>
          <w:spacing w:val="4"/>
          <w:position w:val="-1"/>
          <w:sz w:val="22"/>
          <w:szCs w:val="22"/>
        </w:rPr>
        <w:tab/>
      </w:r>
      <w:r w:rsidRPr="00EF3AE3">
        <w:rPr>
          <w:rFonts w:ascii="CG Omega" w:hAnsi="CG Omega" w:cs="Arial"/>
          <w:b w:val="0"/>
          <w:sz w:val="22"/>
          <w:szCs w:val="22"/>
        </w:rPr>
        <w:t xml:space="preserve">zamawiający zaleca, aby dokumenty oferty przekonwertować  w pliki z rozszerzeniem .pdf  i opatrzyć ich podpisem kwalifikowanym w formacie </w:t>
      </w:r>
      <w:proofErr w:type="spellStart"/>
      <w:r w:rsidRPr="00EF3AE3">
        <w:rPr>
          <w:rFonts w:ascii="CG Omega" w:hAnsi="CG Omega" w:cs="Arial"/>
          <w:b w:val="0"/>
          <w:sz w:val="22"/>
          <w:szCs w:val="22"/>
        </w:rPr>
        <w:t>PAdES</w:t>
      </w:r>
      <w:proofErr w:type="spellEnd"/>
      <w:r w:rsidRPr="00EF3AE3">
        <w:rPr>
          <w:rFonts w:cs="Arial"/>
          <w:b w:val="0"/>
          <w:sz w:val="20"/>
          <w:szCs w:val="20"/>
        </w:rPr>
        <w:t>. </w:t>
      </w:r>
    </w:p>
    <w:p w:rsidR="00EF3AE3" w:rsidRPr="00EF3AE3" w:rsidRDefault="00EF3AE3" w:rsidP="00EF3AE3">
      <w:pPr>
        <w:pStyle w:val="Akapitzlist"/>
        <w:widowControl w:val="0"/>
        <w:autoSpaceDE w:val="0"/>
        <w:autoSpaceDN w:val="0"/>
        <w:adjustRightInd w:val="0"/>
        <w:ind w:left="851" w:right="11" w:hanging="284"/>
        <w:jc w:val="both"/>
        <w:rPr>
          <w:rFonts w:ascii="CG Omega" w:hAnsi="CG Omega" w:cs="Arial"/>
          <w:b w:val="0"/>
          <w:sz w:val="22"/>
          <w:szCs w:val="22"/>
        </w:rPr>
      </w:pPr>
      <w:r w:rsidRPr="00EF3AE3">
        <w:rPr>
          <w:rFonts w:ascii="CG Omega" w:hAnsi="CG Omega" w:cs="Arial"/>
          <w:b w:val="0"/>
          <w:sz w:val="22"/>
          <w:szCs w:val="22"/>
        </w:rPr>
        <w:t xml:space="preserve">7) pliki w innych formatach niż pdf zaleca się opatrzyć podpisem w formacie </w:t>
      </w:r>
      <w:proofErr w:type="spellStart"/>
      <w:r w:rsidRPr="00EF3AE3">
        <w:rPr>
          <w:rFonts w:ascii="CG Omega" w:hAnsi="CG Omega" w:cs="Arial"/>
          <w:b w:val="0"/>
          <w:sz w:val="22"/>
          <w:szCs w:val="22"/>
        </w:rPr>
        <w:t>XAdES</w:t>
      </w:r>
      <w:proofErr w:type="spellEnd"/>
      <w:r w:rsidRPr="00EF3AE3">
        <w:rPr>
          <w:rFonts w:ascii="CG Omega" w:hAnsi="CG Omega" w:cs="Arial"/>
          <w:b w:val="0"/>
          <w:sz w:val="22"/>
          <w:szCs w:val="22"/>
        </w:rPr>
        <w:t xml:space="preserve"> </w:t>
      </w:r>
      <w:r w:rsidRPr="00EF3AE3">
        <w:rPr>
          <w:rFonts w:ascii="CG Omega" w:hAnsi="CG Omega" w:cs="Arial"/>
          <w:b w:val="0"/>
          <w:sz w:val="22"/>
          <w:szCs w:val="22"/>
        </w:rPr>
        <w:br/>
        <w:t>o typie zewnętrznym. Wykonawca powinien pamiętać, aby plik z podpisem przekazywać łącznie z dokumentem podpisywanym.</w:t>
      </w:r>
    </w:p>
    <w:p w:rsidR="00EF3AE3" w:rsidRPr="00EF3AE3" w:rsidRDefault="00EF3AE3" w:rsidP="00EF3AE3">
      <w:pPr>
        <w:pStyle w:val="Akapitzlist"/>
        <w:widowControl w:val="0"/>
        <w:autoSpaceDE w:val="0"/>
        <w:autoSpaceDN w:val="0"/>
        <w:adjustRightInd w:val="0"/>
        <w:ind w:left="851" w:right="11" w:hanging="284"/>
        <w:jc w:val="both"/>
        <w:rPr>
          <w:rFonts w:ascii="CG Omega" w:hAnsi="CG Omega" w:cs="Arial"/>
          <w:b w:val="0"/>
          <w:sz w:val="22"/>
          <w:szCs w:val="22"/>
        </w:rPr>
      </w:pPr>
      <w:r w:rsidRPr="00EF3AE3">
        <w:rPr>
          <w:rFonts w:ascii="CG Omega" w:hAnsi="CG Omega" w:cs="Arial"/>
          <w:b w:val="0"/>
          <w:sz w:val="22"/>
          <w:szCs w:val="22"/>
        </w:rPr>
        <w:t>8) jeśli wykonawca pakuje dokumenty np. w plik o rozszerzeniu .zip zaleca się wcześniejsze podpisanie każdego ze skompresowanych plików. </w:t>
      </w:r>
    </w:p>
    <w:p w:rsidR="00EF3AE3" w:rsidRPr="00EF3AE3" w:rsidRDefault="00EF3AE3" w:rsidP="00EF3AE3">
      <w:pPr>
        <w:pStyle w:val="Akapitzlist"/>
        <w:widowControl w:val="0"/>
        <w:autoSpaceDE w:val="0"/>
        <w:autoSpaceDN w:val="0"/>
        <w:adjustRightInd w:val="0"/>
        <w:ind w:left="851" w:right="11" w:hanging="284"/>
        <w:jc w:val="both"/>
        <w:rPr>
          <w:rFonts w:ascii="CG Omega" w:hAnsi="CG Omega" w:cs="Tahoma"/>
          <w:b w:val="0"/>
          <w:spacing w:val="4"/>
          <w:position w:val="-1"/>
          <w:sz w:val="22"/>
          <w:szCs w:val="22"/>
        </w:rPr>
      </w:pPr>
      <w:r w:rsidRPr="00EF3AE3">
        <w:rPr>
          <w:rFonts w:ascii="CG Omega" w:hAnsi="CG Omega" w:cs="Arial"/>
          <w:b w:val="0"/>
          <w:sz w:val="22"/>
          <w:szCs w:val="22"/>
        </w:rPr>
        <w:t>9)</w:t>
      </w:r>
      <w:r w:rsidRPr="00EF3AE3">
        <w:rPr>
          <w:rFonts w:ascii="CG Omega" w:hAnsi="CG Omega" w:cs="Arial"/>
          <w:b w:val="0"/>
          <w:sz w:val="22"/>
          <w:szCs w:val="22"/>
        </w:rPr>
        <w:tab/>
        <w:t>Zamawiający zaleca aby nie wprowadzać jakichkolwiek zmian w plikach po podpisaniu ich podpisem kwalifikowanym. Może to skutkować naruszeniem integralności plików co równoważne będzie z koniecznością odrzucenia oferty.</w:t>
      </w:r>
    </w:p>
    <w:p w:rsidR="00EF3AE3" w:rsidRPr="00EF3AE3" w:rsidRDefault="00EF3AE3" w:rsidP="000C6382">
      <w:pPr>
        <w:pStyle w:val="Akapitzlist"/>
        <w:widowControl w:val="0"/>
        <w:numPr>
          <w:ilvl w:val="1"/>
          <w:numId w:val="9"/>
        </w:numPr>
        <w:autoSpaceDE w:val="0"/>
        <w:autoSpaceDN w:val="0"/>
        <w:adjustRightInd w:val="0"/>
        <w:ind w:left="567" w:right="12" w:hanging="567"/>
        <w:jc w:val="both"/>
        <w:rPr>
          <w:rFonts w:ascii="CG Omega" w:hAnsi="CG Omega" w:cs="Tahoma"/>
          <w:b w:val="0"/>
          <w:spacing w:val="4"/>
          <w:position w:val="-1"/>
          <w:sz w:val="22"/>
          <w:szCs w:val="22"/>
        </w:rPr>
      </w:pPr>
      <w:r w:rsidRPr="00EF3AE3">
        <w:rPr>
          <w:rFonts w:ascii="CG Omega" w:hAnsi="CG Omega" w:cs="Tahoma"/>
          <w:b w:val="0"/>
          <w:spacing w:val="4"/>
          <w:position w:val="-1"/>
          <w:sz w:val="22"/>
          <w:szCs w:val="22"/>
        </w:rPr>
        <w:t xml:space="preserve">Zamawiający dopuszcza przesyłanie plików o wielkości do 75 MB w formatach: </w:t>
      </w:r>
      <w:r w:rsidRPr="00EF3AE3">
        <w:rPr>
          <w:rFonts w:ascii="CG Omega" w:hAnsi="CG Omega" w:cs="Arial"/>
          <w:b w:val="0"/>
          <w:sz w:val="22"/>
          <w:szCs w:val="22"/>
        </w:rPr>
        <w:t>pdf .</w:t>
      </w:r>
      <w:proofErr w:type="spellStart"/>
      <w:r w:rsidRPr="00EF3AE3">
        <w:rPr>
          <w:rFonts w:ascii="CG Omega" w:hAnsi="CG Omega" w:cs="Arial"/>
          <w:b w:val="0"/>
          <w:sz w:val="22"/>
          <w:szCs w:val="22"/>
        </w:rPr>
        <w:t>doc</w:t>
      </w:r>
      <w:proofErr w:type="spellEnd"/>
      <w:r w:rsidRPr="00EF3AE3">
        <w:rPr>
          <w:rFonts w:ascii="CG Omega" w:hAnsi="CG Omega" w:cs="Arial"/>
          <w:b w:val="0"/>
          <w:sz w:val="22"/>
          <w:szCs w:val="22"/>
        </w:rPr>
        <w:t xml:space="preserve"> .</w:t>
      </w:r>
      <w:proofErr w:type="spellStart"/>
      <w:r w:rsidRPr="00EF3AE3">
        <w:rPr>
          <w:rFonts w:ascii="CG Omega" w:hAnsi="CG Omega" w:cs="Arial"/>
          <w:b w:val="0"/>
          <w:sz w:val="22"/>
          <w:szCs w:val="22"/>
        </w:rPr>
        <w:t>docx</w:t>
      </w:r>
      <w:proofErr w:type="spellEnd"/>
      <w:r w:rsidRPr="00EF3AE3">
        <w:rPr>
          <w:rFonts w:ascii="CG Omega" w:hAnsi="CG Omega" w:cs="Arial"/>
          <w:b w:val="0"/>
          <w:sz w:val="22"/>
          <w:szCs w:val="22"/>
        </w:rPr>
        <w:t xml:space="preserve"> .xls .</w:t>
      </w:r>
      <w:proofErr w:type="spellStart"/>
      <w:r w:rsidRPr="00EF3AE3">
        <w:rPr>
          <w:rFonts w:ascii="CG Omega" w:hAnsi="CG Omega" w:cs="Arial"/>
          <w:b w:val="0"/>
          <w:sz w:val="22"/>
          <w:szCs w:val="22"/>
        </w:rPr>
        <w:t>xlsx</w:t>
      </w:r>
      <w:proofErr w:type="spellEnd"/>
      <w:r w:rsidRPr="00EF3AE3">
        <w:rPr>
          <w:rFonts w:ascii="CG Omega" w:hAnsi="CG Omega" w:cs="Arial"/>
          <w:b w:val="0"/>
          <w:sz w:val="22"/>
          <w:szCs w:val="22"/>
        </w:rPr>
        <w:t xml:space="preserve">  ze szczególnym wskazaniem na .pdf.</w:t>
      </w:r>
    </w:p>
    <w:p w:rsidR="00EF3AE3" w:rsidRPr="00EF3AE3" w:rsidRDefault="00EF3AE3" w:rsidP="000C6382">
      <w:pPr>
        <w:pStyle w:val="Akapitzlist"/>
        <w:widowControl w:val="0"/>
        <w:numPr>
          <w:ilvl w:val="1"/>
          <w:numId w:val="9"/>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EF3AE3">
        <w:rPr>
          <w:rFonts w:ascii="CG Omega" w:hAnsi="CG Omega" w:cs="Tahoma"/>
          <w:b w:val="0"/>
          <w:spacing w:val="4"/>
          <w:position w:val="-1"/>
          <w:sz w:val="22"/>
          <w:szCs w:val="22"/>
        </w:rPr>
        <w:t xml:space="preserve">Zamawiający dopuszcza przesyłanie plików w formatach m.in. xls, jpg, </w:t>
      </w:r>
      <w:proofErr w:type="spellStart"/>
      <w:r w:rsidRPr="00EF3AE3">
        <w:rPr>
          <w:rFonts w:ascii="CG Omega" w:hAnsi="CG Omega" w:cs="Tahoma"/>
          <w:b w:val="0"/>
          <w:spacing w:val="4"/>
          <w:position w:val="-1"/>
          <w:sz w:val="22"/>
          <w:szCs w:val="22"/>
        </w:rPr>
        <w:t>doc</w:t>
      </w:r>
      <w:proofErr w:type="spellEnd"/>
      <w:r w:rsidRPr="00EF3AE3">
        <w:rPr>
          <w:rFonts w:ascii="CG Omega" w:hAnsi="CG Omega" w:cs="Tahoma"/>
          <w:b w:val="0"/>
          <w:spacing w:val="4"/>
          <w:position w:val="-1"/>
          <w:sz w:val="22"/>
          <w:szCs w:val="22"/>
        </w:rPr>
        <w:t xml:space="preserve">, </w:t>
      </w:r>
      <w:proofErr w:type="spellStart"/>
      <w:r w:rsidRPr="00EF3AE3">
        <w:rPr>
          <w:rFonts w:ascii="CG Omega" w:hAnsi="CG Omega" w:cs="Tahoma"/>
          <w:b w:val="0"/>
          <w:spacing w:val="4"/>
          <w:position w:val="-1"/>
          <w:sz w:val="22"/>
          <w:szCs w:val="22"/>
        </w:rPr>
        <w:t>docx</w:t>
      </w:r>
      <w:proofErr w:type="spellEnd"/>
      <w:r w:rsidRPr="00EF3AE3">
        <w:rPr>
          <w:rFonts w:ascii="CG Omega" w:hAnsi="CG Omega" w:cs="Tahoma"/>
          <w:b w:val="0"/>
          <w:spacing w:val="4"/>
          <w:position w:val="-1"/>
          <w:sz w:val="22"/>
          <w:szCs w:val="22"/>
        </w:rPr>
        <w:t xml:space="preserve">, zwracając jednocześnie uwagę, że wielkość plików podpisywanych przez Wykonawcę profilem zaufanym lub podpisem osobistym jest ograniczona do wielkości odpowiednio: 10 MB i 5 MB. </w:t>
      </w:r>
    </w:p>
    <w:p w:rsidR="00EF3AE3" w:rsidRPr="00EF3AE3" w:rsidRDefault="00EF3AE3" w:rsidP="000C6382">
      <w:pPr>
        <w:pStyle w:val="Akapitzlist"/>
        <w:widowControl w:val="0"/>
        <w:numPr>
          <w:ilvl w:val="1"/>
          <w:numId w:val="9"/>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EF3AE3">
        <w:rPr>
          <w:rFonts w:ascii="CG Omega" w:hAnsi="CG Omega" w:cs="Arial"/>
          <w:b w:val="0"/>
          <w:sz w:val="22"/>
          <w:szCs w:val="22"/>
        </w:rPr>
        <w:t xml:space="preserve">W celu ewentualnej kompresji danych Zamawiający rekomenduje wykorzystanie jednego z formatów: .7Z  lub .zip. </w:t>
      </w:r>
    </w:p>
    <w:p w:rsidR="00EF3AE3" w:rsidRPr="00EF3AE3" w:rsidRDefault="00EF3AE3" w:rsidP="000C6382">
      <w:pPr>
        <w:pStyle w:val="Akapitzlist"/>
        <w:widowControl w:val="0"/>
        <w:numPr>
          <w:ilvl w:val="1"/>
          <w:numId w:val="9"/>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EF3AE3">
        <w:rPr>
          <w:rFonts w:ascii="CG Omega" w:hAnsi="CG Omega" w:cs="Arial"/>
          <w:b w:val="0"/>
          <w:sz w:val="22"/>
          <w:szCs w:val="22"/>
        </w:rPr>
        <w:t xml:space="preserve">Zamawiający nie ponosi odpowiedzialności za złożenie oferty w sposób niezgodny                z Instrukcją korzystania z platformazakupowa.pl, </w:t>
      </w:r>
    </w:p>
    <w:p w:rsidR="00EF3AE3" w:rsidRPr="00EF3AE3" w:rsidRDefault="00EF3AE3" w:rsidP="000C6382">
      <w:pPr>
        <w:pStyle w:val="Akapitzlist"/>
        <w:widowControl w:val="0"/>
        <w:numPr>
          <w:ilvl w:val="1"/>
          <w:numId w:val="9"/>
        </w:numPr>
        <w:autoSpaceDE w:val="0"/>
        <w:autoSpaceDN w:val="0"/>
        <w:adjustRightInd w:val="0"/>
        <w:ind w:left="567" w:right="12" w:hanging="567"/>
        <w:jc w:val="both"/>
        <w:rPr>
          <w:rFonts w:ascii="CG Omega" w:hAnsi="CG Omega" w:cs="Tahoma"/>
          <w:b w:val="0"/>
          <w:spacing w:val="4"/>
          <w:position w:val="-1"/>
          <w:sz w:val="22"/>
          <w:szCs w:val="22"/>
        </w:rPr>
      </w:pPr>
      <w:r w:rsidRPr="00EF3AE3">
        <w:rPr>
          <w:rFonts w:ascii="CG Omega" w:hAnsi="CG Omega" w:cs="Arial"/>
          <w:b w:val="0"/>
          <w:sz w:val="22"/>
          <w:szCs w:val="22"/>
        </w:rPr>
        <w:t>Dokumenty złożone w plikach w formatach np.  .</w:t>
      </w:r>
      <w:proofErr w:type="spellStart"/>
      <w:r w:rsidRPr="00EF3AE3">
        <w:rPr>
          <w:rFonts w:ascii="CG Omega" w:hAnsi="CG Omega" w:cs="Arial"/>
          <w:b w:val="0"/>
          <w:sz w:val="22"/>
          <w:szCs w:val="22"/>
        </w:rPr>
        <w:t>rar</w:t>
      </w:r>
      <w:proofErr w:type="spellEnd"/>
      <w:r w:rsidRPr="00EF3AE3">
        <w:rPr>
          <w:rFonts w:ascii="CG Omega" w:hAnsi="CG Omega" w:cs="Arial"/>
          <w:b w:val="0"/>
          <w:sz w:val="22"/>
          <w:szCs w:val="22"/>
        </w:rPr>
        <w:t xml:space="preserve"> .gif .</w:t>
      </w:r>
      <w:proofErr w:type="spellStart"/>
      <w:r w:rsidRPr="00EF3AE3">
        <w:rPr>
          <w:rFonts w:ascii="CG Omega" w:hAnsi="CG Omega" w:cs="Arial"/>
          <w:b w:val="0"/>
          <w:sz w:val="22"/>
          <w:szCs w:val="22"/>
        </w:rPr>
        <w:t>bmp</w:t>
      </w:r>
      <w:proofErr w:type="spellEnd"/>
      <w:r w:rsidRPr="00EF3AE3">
        <w:rPr>
          <w:rFonts w:ascii="CG Omega" w:hAnsi="CG Omega" w:cs="Arial"/>
          <w:b w:val="0"/>
          <w:sz w:val="22"/>
          <w:szCs w:val="22"/>
        </w:rPr>
        <w:t xml:space="preserve"> .</w:t>
      </w:r>
      <w:proofErr w:type="spellStart"/>
      <w:r w:rsidRPr="00EF3AE3">
        <w:rPr>
          <w:rFonts w:ascii="CG Omega" w:hAnsi="CG Omega" w:cs="Arial"/>
          <w:b w:val="0"/>
          <w:sz w:val="22"/>
          <w:szCs w:val="22"/>
        </w:rPr>
        <w:t>numbers</w:t>
      </w:r>
      <w:proofErr w:type="spellEnd"/>
      <w:r w:rsidRPr="00EF3AE3">
        <w:rPr>
          <w:rFonts w:ascii="CG Omega" w:hAnsi="CG Omega" w:cs="Arial"/>
          <w:b w:val="0"/>
          <w:sz w:val="22"/>
          <w:szCs w:val="22"/>
        </w:rPr>
        <w:t xml:space="preserve"> .</w:t>
      </w:r>
      <w:proofErr w:type="spellStart"/>
      <w:r w:rsidRPr="00EF3AE3">
        <w:rPr>
          <w:rFonts w:ascii="CG Omega" w:hAnsi="CG Omega" w:cs="Arial"/>
          <w:b w:val="0"/>
          <w:sz w:val="22"/>
          <w:szCs w:val="22"/>
        </w:rPr>
        <w:t>pages</w:t>
      </w:r>
      <w:proofErr w:type="spellEnd"/>
      <w:r w:rsidRPr="00EF3AE3">
        <w:rPr>
          <w:rFonts w:ascii="CG Omega" w:hAnsi="CG Omega" w:cs="Arial"/>
          <w:b w:val="0"/>
          <w:sz w:val="22"/>
          <w:szCs w:val="22"/>
        </w:rPr>
        <w:t>. zostaną uznane za złożone nieskutecznie.</w:t>
      </w:r>
    </w:p>
    <w:p w:rsidR="00EF3AE3" w:rsidRPr="00EF3AE3" w:rsidRDefault="00EF3AE3" w:rsidP="000C6382">
      <w:pPr>
        <w:pStyle w:val="Akapitzlist"/>
        <w:widowControl w:val="0"/>
        <w:numPr>
          <w:ilvl w:val="1"/>
          <w:numId w:val="9"/>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EF3AE3">
        <w:rPr>
          <w:rFonts w:ascii="CG Omega" w:hAnsi="CG Omega" w:cs="Arial"/>
          <w:b w:val="0"/>
          <w:sz w:val="22"/>
          <w:szCs w:val="22"/>
        </w:rPr>
        <w:t xml:space="preserve">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 </w:t>
      </w:r>
    </w:p>
    <w:p w:rsidR="00EF3AE3" w:rsidRPr="00EF3AE3" w:rsidRDefault="00EF3AE3" w:rsidP="00EF3AE3">
      <w:pPr>
        <w:jc w:val="both"/>
        <w:rPr>
          <w:rFonts w:cs="Tahoma"/>
          <w:sz w:val="22"/>
          <w:szCs w:val="22"/>
          <w:lang w:eastAsia="pl-PL"/>
        </w:rPr>
      </w:pPr>
    </w:p>
    <w:p w:rsidR="00EF3AE3" w:rsidRPr="001A5615" w:rsidRDefault="00EF3AE3" w:rsidP="00EF3AE3">
      <w:pPr>
        <w:spacing w:line="240" w:lineRule="auto"/>
        <w:jc w:val="center"/>
        <w:rPr>
          <w:rFonts w:cs="Tahoma"/>
          <w:b/>
          <w:sz w:val="22"/>
          <w:szCs w:val="22"/>
          <w:u w:val="thick"/>
          <w:lang w:eastAsia="ar-SA"/>
        </w:rPr>
      </w:pPr>
      <w:bookmarkStart w:id="7" w:name="_Toc473569719"/>
      <w:r w:rsidRPr="001A5615">
        <w:rPr>
          <w:rFonts w:eastAsia="Times New Roman" w:cs="Tahoma"/>
          <w:b/>
          <w:smallCaps/>
          <w:spacing w:val="1"/>
          <w:sz w:val="22"/>
          <w:szCs w:val="22"/>
          <w:u w:val="thick"/>
          <w:lang w:eastAsia="ar-SA"/>
        </w:rPr>
        <w:t>Rozdział IX</w:t>
      </w:r>
      <w:r w:rsidRPr="001A5615">
        <w:rPr>
          <w:rFonts w:cs="Tahoma"/>
          <w:b/>
          <w:smallCaps/>
          <w:sz w:val="22"/>
          <w:szCs w:val="22"/>
          <w:u w:val="thick"/>
          <w:lang w:eastAsia="ar-SA"/>
        </w:rPr>
        <w:br/>
      </w:r>
      <w:bookmarkEnd w:id="7"/>
      <w:r w:rsidRPr="001A5615">
        <w:rPr>
          <w:rFonts w:cs="Tahoma"/>
          <w:b/>
          <w:sz w:val="22"/>
          <w:szCs w:val="22"/>
          <w:u w:val="thick"/>
          <w:lang w:eastAsia="ar-SA"/>
        </w:rPr>
        <w:t>Osoby uprawnione do komunikacji z Wykonawcami</w:t>
      </w:r>
    </w:p>
    <w:p w:rsidR="00EF3AE3" w:rsidRPr="00EF3AE3" w:rsidRDefault="00EF3AE3" w:rsidP="00EF3AE3">
      <w:pPr>
        <w:spacing w:line="240" w:lineRule="auto"/>
        <w:jc w:val="center"/>
        <w:rPr>
          <w:rFonts w:cs="Tahoma"/>
          <w:sz w:val="22"/>
          <w:szCs w:val="22"/>
          <w:u w:val="thick"/>
          <w:lang w:eastAsia="ar-SA"/>
        </w:rPr>
      </w:pPr>
    </w:p>
    <w:p w:rsidR="00EF3AE3" w:rsidRPr="00EF3AE3" w:rsidRDefault="00EF3AE3" w:rsidP="000C6382">
      <w:pPr>
        <w:pStyle w:val="Akapitzlist"/>
        <w:numPr>
          <w:ilvl w:val="1"/>
          <w:numId w:val="10"/>
        </w:numPr>
        <w:ind w:left="567" w:hanging="567"/>
        <w:jc w:val="both"/>
        <w:rPr>
          <w:rFonts w:ascii="CG Omega" w:hAnsi="CG Omega" w:cs="Tahoma"/>
          <w:b w:val="0"/>
          <w:sz w:val="22"/>
          <w:szCs w:val="22"/>
        </w:rPr>
      </w:pPr>
      <w:r w:rsidRPr="00EF3AE3">
        <w:rPr>
          <w:rFonts w:ascii="CG Omega" w:hAnsi="CG Omega" w:cs="Tahoma"/>
          <w:b w:val="0"/>
          <w:sz w:val="22"/>
          <w:szCs w:val="22"/>
        </w:rPr>
        <w:t>Oso</w:t>
      </w:r>
      <w:r w:rsidRPr="00EF3AE3">
        <w:rPr>
          <w:rFonts w:ascii="CG Omega" w:hAnsi="CG Omega" w:cs="Tahoma"/>
          <w:b w:val="0"/>
          <w:spacing w:val="1"/>
          <w:sz w:val="22"/>
          <w:szCs w:val="22"/>
        </w:rPr>
        <w:t xml:space="preserve">by upoważnione </w:t>
      </w:r>
      <w:r w:rsidRPr="00EF3AE3">
        <w:rPr>
          <w:rFonts w:ascii="CG Omega" w:hAnsi="CG Omega" w:cs="Tahoma"/>
          <w:b w:val="0"/>
          <w:spacing w:val="2"/>
          <w:sz w:val="22"/>
          <w:szCs w:val="22"/>
        </w:rPr>
        <w:t>z</w:t>
      </w:r>
      <w:r w:rsidRPr="00EF3AE3">
        <w:rPr>
          <w:rFonts w:ascii="CG Omega" w:hAnsi="CG Omega" w:cs="Tahoma"/>
          <w:b w:val="0"/>
          <w:sz w:val="22"/>
          <w:szCs w:val="22"/>
        </w:rPr>
        <w:t>e</w:t>
      </w:r>
      <w:r w:rsidRPr="00EF3AE3">
        <w:rPr>
          <w:rFonts w:ascii="CG Omega" w:hAnsi="CG Omega" w:cs="Tahoma"/>
          <w:b w:val="0"/>
          <w:spacing w:val="47"/>
          <w:sz w:val="22"/>
          <w:szCs w:val="22"/>
        </w:rPr>
        <w:t xml:space="preserve"> </w:t>
      </w:r>
      <w:r w:rsidRPr="00EF3AE3">
        <w:rPr>
          <w:rFonts w:ascii="CG Omega" w:hAnsi="CG Omega" w:cs="Tahoma"/>
          <w:b w:val="0"/>
          <w:sz w:val="22"/>
          <w:szCs w:val="22"/>
        </w:rPr>
        <w:t>s</w:t>
      </w:r>
      <w:r w:rsidRPr="00EF3AE3">
        <w:rPr>
          <w:rFonts w:ascii="CG Omega" w:hAnsi="CG Omega" w:cs="Tahoma"/>
          <w:b w:val="0"/>
          <w:spacing w:val="1"/>
          <w:sz w:val="22"/>
          <w:szCs w:val="22"/>
        </w:rPr>
        <w:t>t</w:t>
      </w:r>
      <w:r w:rsidRPr="00EF3AE3">
        <w:rPr>
          <w:rFonts w:ascii="CG Omega" w:hAnsi="CG Omega" w:cs="Tahoma"/>
          <w:b w:val="0"/>
          <w:sz w:val="22"/>
          <w:szCs w:val="22"/>
        </w:rPr>
        <w:t>ro</w:t>
      </w:r>
      <w:r w:rsidRPr="00EF3AE3">
        <w:rPr>
          <w:rFonts w:ascii="CG Omega" w:hAnsi="CG Omega" w:cs="Tahoma"/>
          <w:b w:val="0"/>
          <w:spacing w:val="3"/>
          <w:sz w:val="22"/>
          <w:szCs w:val="22"/>
        </w:rPr>
        <w:t>n</w:t>
      </w:r>
      <w:r w:rsidRPr="00EF3AE3">
        <w:rPr>
          <w:rFonts w:ascii="CG Omega" w:hAnsi="CG Omega" w:cs="Tahoma"/>
          <w:b w:val="0"/>
          <w:sz w:val="22"/>
          <w:szCs w:val="22"/>
        </w:rPr>
        <w:t>y</w:t>
      </w:r>
      <w:r w:rsidRPr="00EF3AE3">
        <w:rPr>
          <w:rFonts w:ascii="CG Omega" w:hAnsi="CG Omega" w:cs="Tahoma"/>
          <w:b w:val="0"/>
          <w:spacing w:val="39"/>
          <w:sz w:val="22"/>
          <w:szCs w:val="22"/>
        </w:rPr>
        <w:t xml:space="preserve"> </w:t>
      </w:r>
      <w:r w:rsidRPr="00EF3AE3">
        <w:rPr>
          <w:rFonts w:ascii="CG Omega" w:hAnsi="CG Omega" w:cs="Tahoma"/>
          <w:b w:val="0"/>
          <w:sz w:val="22"/>
          <w:szCs w:val="22"/>
        </w:rPr>
        <w:t>Z</w:t>
      </w:r>
      <w:r w:rsidRPr="00EF3AE3">
        <w:rPr>
          <w:rFonts w:ascii="CG Omega" w:hAnsi="CG Omega" w:cs="Tahoma"/>
          <w:b w:val="0"/>
          <w:spacing w:val="-1"/>
          <w:sz w:val="22"/>
          <w:szCs w:val="22"/>
        </w:rPr>
        <w:t>a</w:t>
      </w:r>
      <w:r w:rsidRPr="00EF3AE3">
        <w:rPr>
          <w:rFonts w:ascii="CG Omega" w:hAnsi="CG Omega" w:cs="Tahoma"/>
          <w:b w:val="0"/>
          <w:spacing w:val="1"/>
          <w:sz w:val="22"/>
          <w:szCs w:val="22"/>
        </w:rPr>
        <w:t>m</w:t>
      </w:r>
      <w:r w:rsidRPr="00EF3AE3">
        <w:rPr>
          <w:rFonts w:ascii="CG Omega" w:hAnsi="CG Omega" w:cs="Tahoma"/>
          <w:b w:val="0"/>
          <w:spacing w:val="-1"/>
          <w:sz w:val="22"/>
          <w:szCs w:val="22"/>
        </w:rPr>
        <w:t>a</w:t>
      </w:r>
      <w:r w:rsidRPr="00EF3AE3">
        <w:rPr>
          <w:rFonts w:ascii="CG Omega" w:hAnsi="CG Omega" w:cs="Tahoma"/>
          <w:b w:val="0"/>
          <w:sz w:val="22"/>
          <w:szCs w:val="22"/>
        </w:rPr>
        <w:t>w</w:t>
      </w:r>
      <w:r w:rsidRPr="00EF3AE3">
        <w:rPr>
          <w:rFonts w:ascii="CG Omega" w:hAnsi="CG Omega" w:cs="Tahoma"/>
          <w:b w:val="0"/>
          <w:spacing w:val="1"/>
          <w:sz w:val="22"/>
          <w:szCs w:val="22"/>
        </w:rPr>
        <w:t>i</w:t>
      </w:r>
      <w:r w:rsidRPr="00EF3AE3">
        <w:rPr>
          <w:rFonts w:ascii="CG Omega" w:hAnsi="CG Omega" w:cs="Tahoma"/>
          <w:b w:val="0"/>
          <w:spacing w:val="-1"/>
          <w:sz w:val="22"/>
          <w:szCs w:val="22"/>
        </w:rPr>
        <w:t>a</w:t>
      </w:r>
      <w:r w:rsidRPr="00EF3AE3">
        <w:rPr>
          <w:rFonts w:ascii="CG Omega" w:hAnsi="CG Omega" w:cs="Tahoma"/>
          <w:b w:val="0"/>
          <w:spacing w:val="1"/>
          <w:sz w:val="22"/>
          <w:szCs w:val="22"/>
        </w:rPr>
        <w:t>j</w:t>
      </w:r>
      <w:r w:rsidRPr="00EF3AE3">
        <w:rPr>
          <w:rFonts w:ascii="CG Omega" w:hAnsi="CG Omega" w:cs="Tahoma"/>
          <w:b w:val="0"/>
          <w:spacing w:val="2"/>
          <w:sz w:val="22"/>
          <w:szCs w:val="22"/>
        </w:rPr>
        <w:t>ą</w:t>
      </w:r>
      <w:r w:rsidRPr="00EF3AE3">
        <w:rPr>
          <w:rFonts w:ascii="CG Omega" w:hAnsi="CG Omega" w:cs="Tahoma"/>
          <w:b w:val="0"/>
          <w:spacing w:val="-1"/>
          <w:sz w:val="22"/>
          <w:szCs w:val="22"/>
        </w:rPr>
        <w:t>c</w:t>
      </w:r>
      <w:r w:rsidRPr="00EF3AE3">
        <w:rPr>
          <w:rFonts w:ascii="CG Omega" w:hAnsi="CG Omega" w:cs="Tahoma"/>
          <w:b w:val="0"/>
          <w:spacing w:val="2"/>
          <w:sz w:val="22"/>
          <w:szCs w:val="22"/>
        </w:rPr>
        <w:t>e</w:t>
      </w:r>
      <w:r w:rsidRPr="00EF3AE3">
        <w:rPr>
          <w:rFonts w:ascii="CG Omega" w:hAnsi="CG Omega" w:cs="Tahoma"/>
          <w:b w:val="0"/>
          <w:spacing w:val="-2"/>
          <w:sz w:val="22"/>
          <w:szCs w:val="22"/>
        </w:rPr>
        <w:t>g</w:t>
      </w:r>
      <w:r w:rsidRPr="00EF3AE3">
        <w:rPr>
          <w:rFonts w:ascii="CG Omega" w:hAnsi="CG Omega" w:cs="Tahoma"/>
          <w:b w:val="0"/>
          <w:sz w:val="22"/>
          <w:szCs w:val="22"/>
        </w:rPr>
        <w:t>o</w:t>
      </w:r>
      <w:r w:rsidRPr="00EF3AE3">
        <w:rPr>
          <w:rFonts w:ascii="CG Omega" w:hAnsi="CG Omega" w:cs="Tahoma"/>
          <w:b w:val="0"/>
          <w:spacing w:val="32"/>
          <w:sz w:val="22"/>
          <w:szCs w:val="22"/>
        </w:rPr>
        <w:t xml:space="preserve"> </w:t>
      </w:r>
      <w:r w:rsidRPr="00EF3AE3">
        <w:rPr>
          <w:rFonts w:ascii="CG Omega" w:hAnsi="CG Omega" w:cs="Tahoma"/>
          <w:b w:val="0"/>
          <w:spacing w:val="3"/>
          <w:sz w:val="22"/>
          <w:szCs w:val="22"/>
        </w:rPr>
        <w:t>d</w:t>
      </w:r>
      <w:r w:rsidRPr="00EF3AE3">
        <w:rPr>
          <w:rFonts w:ascii="CG Omega" w:hAnsi="CG Omega" w:cs="Tahoma"/>
          <w:b w:val="0"/>
          <w:sz w:val="22"/>
          <w:szCs w:val="22"/>
        </w:rPr>
        <w:t>o</w:t>
      </w:r>
      <w:r w:rsidRPr="00EF3AE3">
        <w:rPr>
          <w:rFonts w:ascii="CG Omega" w:hAnsi="CG Omega" w:cs="Tahoma"/>
          <w:b w:val="0"/>
          <w:spacing w:val="45"/>
          <w:sz w:val="22"/>
          <w:szCs w:val="22"/>
        </w:rPr>
        <w:t xml:space="preserve"> </w:t>
      </w:r>
      <w:r w:rsidRPr="00EF3AE3">
        <w:rPr>
          <w:rFonts w:ascii="CG Omega" w:hAnsi="CG Omega" w:cs="Tahoma"/>
          <w:b w:val="0"/>
          <w:sz w:val="22"/>
          <w:szCs w:val="22"/>
        </w:rPr>
        <w:t>kon</w:t>
      </w:r>
      <w:r w:rsidRPr="00EF3AE3">
        <w:rPr>
          <w:rFonts w:ascii="CG Omega" w:hAnsi="CG Omega" w:cs="Tahoma"/>
          <w:b w:val="0"/>
          <w:spacing w:val="1"/>
          <w:sz w:val="22"/>
          <w:szCs w:val="22"/>
        </w:rPr>
        <w:t>t</w:t>
      </w:r>
      <w:r w:rsidRPr="00EF3AE3">
        <w:rPr>
          <w:rFonts w:ascii="CG Omega" w:hAnsi="CG Omega" w:cs="Tahoma"/>
          <w:b w:val="0"/>
          <w:spacing w:val="-1"/>
          <w:sz w:val="22"/>
          <w:szCs w:val="22"/>
        </w:rPr>
        <w:t>a</w:t>
      </w:r>
      <w:r w:rsidRPr="00EF3AE3">
        <w:rPr>
          <w:rFonts w:ascii="CG Omega" w:hAnsi="CG Omega" w:cs="Tahoma"/>
          <w:b w:val="0"/>
          <w:sz w:val="22"/>
          <w:szCs w:val="22"/>
        </w:rPr>
        <w:t>k</w:t>
      </w:r>
      <w:r w:rsidRPr="00EF3AE3">
        <w:rPr>
          <w:rFonts w:ascii="CG Omega" w:hAnsi="CG Omega" w:cs="Tahoma"/>
          <w:b w:val="0"/>
          <w:spacing w:val="1"/>
          <w:sz w:val="22"/>
          <w:szCs w:val="22"/>
        </w:rPr>
        <w:t>t</w:t>
      </w:r>
      <w:r w:rsidRPr="00EF3AE3">
        <w:rPr>
          <w:rFonts w:ascii="CG Omega" w:hAnsi="CG Omega" w:cs="Tahoma"/>
          <w:b w:val="0"/>
          <w:sz w:val="22"/>
          <w:szCs w:val="22"/>
        </w:rPr>
        <w:t>ow</w:t>
      </w:r>
      <w:r w:rsidRPr="00EF3AE3">
        <w:rPr>
          <w:rFonts w:ascii="CG Omega" w:hAnsi="CG Omega" w:cs="Tahoma"/>
          <w:b w:val="0"/>
          <w:spacing w:val="-1"/>
          <w:sz w:val="22"/>
          <w:szCs w:val="22"/>
        </w:rPr>
        <w:t>a</w:t>
      </w:r>
      <w:r w:rsidRPr="00EF3AE3">
        <w:rPr>
          <w:rFonts w:ascii="CG Omega" w:hAnsi="CG Omega" w:cs="Tahoma"/>
          <w:b w:val="0"/>
          <w:sz w:val="22"/>
          <w:szCs w:val="22"/>
        </w:rPr>
        <w:t>n</w:t>
      </w:r>
      <w:r w:rsidRPr="00EF3AE3">
        <w:rPr>
          <w:rFonts w:ascii="CG Omega" w:hAnsi="CG Omega" w:cs="Tahoma"/>
          <w:b w:val="0"/>
          <w:spacing w:val="1"/>
          <w:sz w:val="22"/>
          <w:szCs w:val="22"/>
        </w:rPr>
        <w:t>i</w:t>
      </w:r>
      <w:r w:rsidRPr="00EF3AE3">
        <w:rPr>
          <w:rFonts w:ascii="CG Omega" w:hAnsi="CG Omega" w:cs="Tahoma"/>
          <w:b w:val="0"/>
          <w:sz w:val="22"/>
          <w:szCs w:val="22"/>
        </w:rPr>
        <w:t>a</w:t>
      </w:r>
      <w:r w:rsidRPr="00EF3AE3">
        <w:rPr>
          <w:rFonts w:ascii="CG Omega" w:hAnsi="CG Omega" w:cs="Tahoma"/>
          <w:b w:val="0"/>
          <w:spacing w:val="32"/>
          <w:sz w:val="22"/>
          <w:szCs w:val="22"/>
        </w:rPr>
        <w:t xml:space="preserve"> </w:t>
      </w:r>
      <w:r w:rsidRPr="00EF3AE3">
        <w:rPr>
          <w:rFonts w:ascii="CG Omega" w:hAnsi="CG Omega" w:cs="Tahoma"/>
          <w:b w:val="0"/>
          <w:sz w:val="22"/>
          <w:szCs w:val="22"/>
        </w:rPr>
        <w:t>s</w:t>
      </w:r>
      <w:r w:rsidRPr="00EF3AE3">
        <w:rPr>
          <w:rFonts w:ascii="CG Omega" w:hAnsi="CG Omega" w:cs="Tahoma"/>
          <w:b w:val="0"/>
          <w:spacing w:val="1"/>
          <w:sz w:val="22"/>
          <w:szCs w:val="22"/>
        </w:rPr>
        <w:t>i</w:t>
      </w:r>
      <w:r w:rsidRPr="00EF3AE3">
        <w:rPr>
          <w:rFonts w:ascii="CG Omega" w:hAnsi="CG Omega" w:cs="Tahoma"/>
          <w:b w:val="0"/>
          <w:sz w:val="22"/>
          <w:szCs w:val="22"/>
        </w:rPr>
        <w:t>ę</w:t>
      </w:r>
      <w:r w:rsidRPr="00EF3AE3">
        <w:rPr>
          <w:rFonts w:ascii="CG Omega" w:hAnsi="CG Omega" w:cs="Tahoma"/>
          <w:b w:val="0"/>
          <w:spacing w:val="43"/>
          <w:sz w:val="22"/>
          <w:szCs w:val="22"/>
        </w:rPr>
        <w:t xml:space="preserve"> </w:t>
      </w:r>
      <w:r w:rsidRPr="00EF3AE3">
        <w:rPr>
          <w:rFonts w:ascii="CG Omega" w:hAnsi="CG Omega" w:cs="Tahoma"/>
          <w:b w:val="0"/>
          <w:sz w:val="22"/>
          <w:szCs w:val="22"/>
        </w:rPr>
        <w:t xml:space="preserve">z </w:t>
      </w:r>
      <w:r w:rsidRPr="00EF3AE3">
        <w:rPr>
          <w:rFonts w:ascii="CG Omega" w:hAnsi="CG Omega" w:cs="Tahoma"/>
          <w:b w:val="0"/>
          <w:spacing w:val="5"/>
          <w:sz w:val="22"/>
          <w:szCs w:val="22"/>
        </w:rPr>
        <w:t>W</w:t>
      </w:r>
      <w:r w:rsidRPr="00EF3AE3">
        <w:rPr>
          <w:rFonts w:ascii="CG Omega" w:hAnsi="CG Omega" w:cs="Tahoma"/>
          <w:b w:val="0"/>
          <w:spacing w:val="-7"/>
          <w:sz w:val="22"/>
          <w:szCs w:val="22"/>
        </w:rPr>
        <w:t>y</w:t>
      </w:r>
      <w:r w:rsidRPr="00EF3AE3">
        <w:rPr>
          <w:rFonts w:ascii="CG Omega" w:hAnsi="CG Omega" w:cs="Tahoma"/>
          <w:b w:val="0"/>
          <w:sz w:val="22"/>
          <w:szCs w:val="22"/>
        </w:rPr>
        <w:t>ko</w:t>
      </w:r>
      <w:r w:rsidRPr="00EF3AE3">
        <w:rPr>
          <w:rFonts w:ascii="CG Omega" w:hAnsi="CG Omega" w:cs="Tahoma"/>
          <w:b w:val="0"/>
          <w:spacing w:val="3"/>
          <w:sz w:val="22"/>
          <w:szCs w:val="22"/>
        </w:rPr>
        <w:t>n</w:t>
      </w:r>
      <w:r w:rsidRPr="00EF3AE3">
        <w:rPr>
          <w:rFonts w:ascii="CG Omega" w:hAnsi="CG Omega" w:cs="Tahoma"/>
          <w:b w:val="0"/>
          <w:spacing w:val="-1"/>
          <w:sz w:val="22"/>
          <w:szCs w:val="22"/>
        </w:rPr>
        <w:t>a</w:t>
      </w:r>
      <w:r w:rsidRPr="00EF3AE3">
        <w:rPr>
          <w:rFonts w:ascii="CG Omega" w:hAnsi="CG Omega" w:cs="Tahoma"/>
          <w:b w:val="0"/>
          <w:sz w:val="22"/>
          <w:szCs w:val="22"/>
        </w:rPr>
        <w:t>w</w:t>
      </w:r>
      <w:r w:rsidRPr="00EF3AE3">
        <w:rPr>
          <w:rFonts w:ascii="CG Omega" w:hAnsi="CG Omega" w:cs="Tahoma"/>
          <w:b w:val="0"/>
          <w:spacing w:val="2"/>
          <w:sz w:val="22"/>
          <w:szCs w:val="22"/>
        </w:rPr>
        <w:t>c</w:t>
      </w:r>
      <w:r w:rsidRPr="00EF3AE3">
        <w:rPr>
          <w:rFonts w:ascii="CG Omega" w:hAnsi="CG Omega" w:cs="Tahoma"/>
          <w:b w:val="0"/>
          <w:spacing w:val="-1"/>
          <w:sz w:val="22"/>
          <w:szCs w:val="22"/>
        </w:rPr>
        <w:t>a</w:t>
      </w:r>
      <w:r w:rsidRPr="00EF3AE3">
        <w:rPr>
          <w:rFonts w:ascii="CG Omega" w:hAnsi="CG Omega" w:cs="Tahoma"/>
          <w:b w:val="0"/>
          <w:spacing w:val="1"/>
          <w:sz w:val="22"/>
          <w:szCs w:val="22"/>
        </w:rPr>
        <w:t>m</w:t>
      </w:r>
      <w:r w:rsidR="00587E8C">
        <w:rPr>
          <w:rFonts w:ascii="CG Omega" w:hAnsi="CG Omega" w:cs="Tahoma"/>
          <w:b w:val="0"/>
          <w:sz w:val="22"/>
          <w:szCs w:val="22"/>
        </w:rPr>
        <w:t xml:space="preserve">i: Marta Kruk Kędzior </w:t>
      </w:r>
      <w:r w:rsidRPr="00EF3AE3">
        <w:rPr>
          <w:rFonts w:ascii="CG Omega" w:hAnsi="CG Omega" w:cs="Tahoma"/>
          <w:b w:val="0"/>
          <w:sz w:val="22"/>
          <w:szCs w:val="22"/>
        </w:rPr>
        <w:t xml:space="preserve">, tel. 16 622 36 31, e-mail: </w:t>
      </w:r>
      <w:r w:rsidR="00B1266E" w:rsidRPr="00B1266E">
        <w:rPr>
          <w:rFonts w:ascii="CG Omega" w:hAnsi="CG Omega" w:cs="Tahoma"/>
          <w:b w:val="0"/>
          <w:sz w:val="22"/>
          <w:szCs w:val="22"/>
        </w:rPr>
        <w:t>gops</w:t>
      </w:r>
      <w:r w:rsidRPr="00B1266E">
        <w:rPr>
          <w:rFonts w:ascii="CG Omega" w:hAnsi="CG Omega" w:cs="Tahoma"/>
          <w:b w:val="0"/>
          <w:sz w:val="22"/>
          <w:szCs w:val="22"/>
        </w:rPr>
        <w:t xml:space="preserve">@wiazownica.com  </w:t>
      </w:r>
      <w:r w:rsidRPr="00EF3AE3">
        <w:rPr>
          <w:rFonts w:ascii="CG Omega" w:hAnsi="CG Omega" w:cs="Tahoma"/>
          <w:b w:val="0"/>
          <w:sz w:val="22"/>
          <w:szCs w:val="22"/>
        </w:rPr>
        <w:t>- w</w:t>
      </w:r>
      <w:r w:rsidRPr="00EF3AE3">
        <w:rPr>
          <w:rFonts w:ascii="CG Omega" w:hAnsi="CG Omega" w:cs="Tahoma"/>
          <w:b w:val="0"/>
          <w:spacing w:val="10"/>
          <w:sz w:val="22"/>
          <w:szCs w:val="22"/>
        </w:rPr>
        <w:t xml:space="preserve"> </w:t>
      </w:r>
      <w:r w:rsidRPr="00EF3AE3">
        <w:rPr>
          <w:rFonts w:ascii="CG Omega" w:hAnsi="CG Omega" w:cs="Tahoma"/>
          <w:b w:val="0"/>
          <w:spacing w:val="2"/>
          <w:sz w:val="22"/>
          <w:szCs w:val="22"/>
        </w:rPr>
        <w:t>z</w:t>
      </w:r>
      <w:r w:rsidRPr="00EF3AE3">
        <w:rPr>
          <w:rFonts w:ascii="CG Omega" w:hAnsi="CG Omega" w:cs="Tahoma"/>
          <w:b w:val="0"/>
          <w:spacing w:val="-1"/>
          <w:sz w:val="22"/>
          <w:szCs w:val="22"/>
        </w:rPr>
        <w:t>a</w:t>
      </w:r>
      <w:r w:rsidRPr="00EF3AE3">
        <w:rPr>
          <w:rFonts w:ascii="CG Omega" w:hAnsi="CG Omega" w:cs="Tahoma"/>
          <w:b w:val="0"/>
          <w:sz w:val="22"/>
          <w:szCs w:val="22"/>
        </w:rPr>
        <w:t>kr</w:t>
      </w:r>
      <w:r w:rsidRPr="00EF3AE3">
        <w:rPr>
          <w:rFonts w:ascii="CG Omega" w:hAnsi="CG Omega" w:cs="Tahoma"/>
          <w:b w:val="0"/>
          <w:spacing w:val="-1"/>
          <w:sz w:val="22"/>
          <w:szCs w:val="22"/>
        </w:rPr>
        <w:t>e</w:t>
      </w:r>
      <w:r w:rsidRPr="00EF3AE3">
        <w:rPr>
          <w:rFonts w:ascii="CG Omega" w:hAnsi="CG Omega" w:cs="Tahoma"/>
          <w:b w:val="0"/>
          <w:sz w:val="22"/>
          <w:szCs w:val="22"/>
        </w:rPr>
        <w:t>s</w:t>
      </w:r>
      <w:r w:rsidRPr="00EF3AE3">
        <w:rPr>
          <w:rFonts w:ascii="CG Omega" w:hAnsi="CG Omega" w:cs="Tahoma"/>
          <w:b w:val="0"/>
          <w:spacing w:val="1"/>
          <w:sz w:val="22"/>
          <w:szCs w:val="22"/>
        </w:rPr>
        <w:t>i</w:t>
      </w:r>
      <w:r w:rsidRPr="00EF3AE3">
        <w:rPr>
          <w:rFonts w:ascii="CG Omega" w:hAnsi="CG Omega" w:cs="Tahoma"/>
          <w:b w:val="0"/>
          <w:sz w:val="22"/>
          <w:szCs w:val="22"/>
        </w:rPr>
        <w:t>e</w:t>
      </w:r>
      <w:r w:rsidRPr="00EF3AE3">
        <w:rPr>
          <w:rFonts w:ascii="CG Omega" w:hAnsi="CG Omega" w:cs="Tahoma"/>
          <w:b w:val="0"/>
          <w:spacing w:val="4"/>
          <w:sz w:val="22"/>
          <w:szCs w:val="22"/>
        </w:rPr>
        <w:t xml:space="preserve"> </w:t>
      </w:r>
      <w:r w:rsidRPr="00EF3AE3">
        <w:rPr>
          <w:rFonts w:ascii="CG Omega" w:hAnsi="CG Omega" w:cs="Tahoma"/>
          <w:b w:val="0"/>
          <w:sz w:val="22"/>
          <w:szCs w:val="22"/>
        </w:rPr>
        <w:t>s</w:t>
      </w:r>
      <w:r w:rsidRPr="00EF3AE3">
        <w:rPr>
          <w:rFonts w:ascii="CG Omega" w:hAnsi="CG Omega" w:cs="Tahoma"/>
          <w:b w:val="0"/>
          <w:spacing w:val="3"/>
          <w:sz w:val="22"/>
          <w:szCs w:val="22"/>
        </w:rPr>
        <w:t>p</w:t>
      </w:r>
      <w:r w:rsidRPr="00EF3AE3">
        <w:rPr>
          <w:rFonts w:ascii="CG Omega" w:hAnsi="CG Omega" w:cs="Tahoma"/>
          <w:b w:val="0"/>
          <w:sz w:val="22"/>
          <w:szCs w:val="22"/>
        </w:rPr>
        <w:t>r</w:t>
      </w:r>
      <w:r w:rsidRPr="00EF3AE3">
        <w:rPr>
          <w:rFonts w:ascii="CG Omega" w:hAnsi="CG Omega" w:cs="Tahoma"/>
          <w:b w:val="0"/>
          <w:spacing w:val="-1"/>
          <w:sz w:val="22"/>
          <w:szCs w:val="22"/>
        </w:rPr>
        <w:t>a</w:t>
      </w:r>
      <w:r w:rsidRPr="00EF3AE3">
        <w:rPr>
          <w:rFonts w:ascii="CG Omega" w:hAnsi="CG Omega" w:cs="Tahoma"/>
          <w:b w:val="0"/>
          <w:spacing w:val="5"/>
          <w:sz w:val="22"/>
          <w:szCs w:val="22"/>
        </w:rPr>
        <w:t xml:space="preserve">w </w:t>
      </w:r>
      <w:r w:rsidRPr="00EF3AE3">
        <w:rPr>
          <w:rFonts w:ascii="CG Omega" w:hAnsi="CG Omega" w:cs="Tahoma"/>
          <w:b w:val="0"/>
          <w:sz w:val="22"/>
          <w:szCs w:val="22"/>
        </w:rPr>
        <w:t>fo</w:t>
      </w:r>
      <w:r w:rsidRPr="00EF3AE3">
        <w:rPr>
          <w:rFonts w:ascii="CG Omega" w:hAnsi="CG Omega" w:cs="Tahoma"/>
          <w:b w:val="0"/>
          <w:spacing w:val="2"/>
          <w:sz w:val="22"/>
          <w:szCs w:val="22"/>
        </w:rPr>
        <w:t>r</w:t>
      </w:r>
      <w:r w:rsidRPr="00EF3AE3">
        <w:rPr>
          <w:rFonts w:ascii="CG Omega" w:hAnsi="CG Omega" w:cs="Tahoma"/>
          <w:b w:val="0"/>
          <w:spacing w:val="1"/>
          <w:sz w:val="22"/>
          <w:szCs w:val="22"/>
        </w:rPr>
        <w:t>m</w:t>
      </w:r>
      <w:r w:rsidRPr="00EF3AE3">
        <w:rPr>
          <w:rFonts w:ascii="CG Omega" w:hAnsi="CG Omega" w:cs="Tahoma"/>
          <w:b w:val="0"/>
          <w:spacing w:val="-1"/>
          <w:sz w:val="22"/>
          <w:szCs w:val="22"/>
        </w:rPr>
        <w:t>a</w:t>
      </w:r>
      <w:r w:rsidRPr="00EF3AE3">
        <w:rPr>
          <w:rFonts w:ascii="CG Omega" w:hAnsi="CG Omega" w:cs="Tahoma"/>
          <w:b w:val="0"/>
          <w:spacing w:val="1"/>
          <w:sz w:val="22"/>
          <w:szCs w:val="22"/>
        </w:rPr>
        <w:t>l</w:t>
      </w:r>
      <w:r w:rsidRPr="00EF3AE3">
        <w:rPr>
          <w:rFonts w:ascii="CG Omega" w:hAnsi="CG Omega" w:cs="Tahoma"/>
          <w:b w:val="0"/>
          <w:sz w:val="22"/>
          <w:szCs w:val="22"/>
        </w:rPr>
        <w:t>no</w:t>
      </w:r>
      <w:r w:rsidRPr="00EF3AE3">
        <w:rPr>
          <w:rFonts w:ascii="CG Omega" w:hAnsi="CG Omega" w:cs="Tahoma"/>
          <w:b w:val="0"/>
          <w:spacing w:val="-1"/>
          <w:sz w:val="22"/>
          <w:szCs w:val="22"/>
        </w:rPr>
        <w:t>-</w:t>
      </w:r>
      <w:r w:rsidRPr="00EF3AE3">
        <w:rPr>
          <w:rFonts w:ascii="CG Omega" w:hAnsi="CG Omega" w:cs="Tahoma"/>
          <w:b w:val="0"/>
          <w:spacing w:val="1"/>
          <w:sz w:val="22"/>
          <w:szCs w:val="22"/>
        </w:rPr>
        <w:t>p</w:t>
      </w:r>
      <w:r w:rsidRPr="00EF3AE3">
        <w:rPr>
          <w:rFonts w:ascii="CG Omega" w:hAnsi="CG Omega" w:cs="Tahoma"/>
          <w:b w:val="0"/>
          <w:sz w:val="22"/>
          <w:szCs w:val="22"/>
        </w:rPr>
        <w:t>r</w:t>
      </w:r>
      <w:r w:rsidRPr="00EF3AE3">
        <w:rPr>
          <w:rFonts w:ascii="CG Omega" w:hAnsi="CG Omega" w:cs="Tahoma"/>
          <w:b w:val="0"/>
          <w:spacing w:val="-1"/>
          <w:sz w:val="22"/>
          <w:szCs w:val="22"/>
        </w:rPr>
        <w:t>a</w:t>
      </w:r>
      <w:r w:rsidRPr="00EF3AE3">
        <w:rPr>
          <w:rFonts w:ascii="CG Omega" w:hAnsi="CG Omega" w:cs="Tahoma"/>
          <w:b w:val="0"/>
          <w:sz w:val="22"/>
          <w:szCs w:val="22"/>
        </w:rPr>
        <w:t>w</w:t>
      </w:r>
      <w:r w:rsidRPr="00EF3AE3">
        <w:rPr>
          <w:rFonts w:ascii="CG Omega" w:hAnsi="CG Omega" w:cs="Tahoma"/>
          <w:b w:val="0"/>
          <w:spacing w:val="3"/>
          <w:sz w:val="22"/>
          <w:szCs w:val="22"/>
        </w:rPr>
        <w:t>nych.</w:t>
      </w:r>
    </w:p>
    <w:p w:rsidR="00EF3AE3" w:rsidRPr="001A5615" w:rsidRDefault="00EF3AE3" w:rsidP="00EF3AE3">
      <w:pPr>
        <w:spacing w:line="240" w:lineRule="auto"/>
        <w:rPr>
          <w:rFonts w:cs="Tahoma"/>
          <w:b/>
          <w:sz w:val="22"/>
          <w:szCs w:val="22"/>
        </w:rPr>
      </w:pPr>
      <w:bookmarkStart w:id="8" w:name="_Toc473569708"/>
      <w:bookmarkStart w:id="9" w:name="_Toc477947260"/>
    </w:p>
    <w:p w:rsidR="00EF3AE3" w:rsidRPr="001A5615" w:rsidRDefault="00EF3AE3" w:rsidP="00EF3AE3">
      <w:pPr>
        <w:spacing w:line="240" w:lineRule="auto"/>
        <w:jc w:val="center"/>
        <w:rPr>
          <w:rFonts w:cs="Tahoma"/>
          <w:b/>
          <w:smallCaps/>
          <w:sz w:val="22"/>
          <w:szCs w:val="22"/>
          <w:u w:val="thick"/>
          <w:lang w:eastAsia="ar-SA"/>
        </w:rPr>
      </w:pPr>
      <w:r w:rsidRPr="001A5615">
        <w:rPr>
          <w:rFonts w:cs="Tahoma"/>
          <w:b/>
          <w:smallCaps/>
          <w:sz w:val="22"/>
          <w:szCs w:val="22"/>
          <w:u w:val="thick"/>
          <w:lang w:eastAsia="ar-SA"/>
        </w:rPr>
        <w:t xml:space="preserve">Rozdział </w:t>
      </w:r>
      <w:bookmarkStart w:id="10" w:name="_Toc473569709"/>
      <w:bookmarkEnd w:id="8"/>
      <w:r w:rsidRPr="001A5615">
        <w:rPr>
          <w:rFonts w:cs="Tahoma"/>
          <w:b/>
          <w:smallCaps/>
          <w:sz w:val="22"/>
          <w:szCs w:val="22"/>
          <w:u w:val="thick"/>
          <w:lang w:eastAsia="ar-SA"/>
        </w:rPr>
        <w:t>X</w:t>
      </w:r>
      <w:r w:rsidRPr="001A5615">
        <w:rPr>
          <w:rFonts w:cs="Tahoma"/>
          <w:b/>
          <w:smallCaps/>
          <w:sz w:val="22"/>
          <w:szCs w:val="22"/>
          <w:u w:val="thick"/>
          <w:lang w:eastAsia="ar-SA"/>
        </w:rPr>
        <w:br/>
      </w:r>
      <w:r w:rsidRPr="001A5615">
        <w:rPr>
          <w:rFonts w:cs="Tahoma"/>
          <w:b/>
          <w:sz w:val="22"/>
          <w:szCs w:val="22"/>
          <w:u w:val="thick"/>
          <w:lang w:eastAsia="ar-SA"/>
        </w:rPr>
        <w:t>Warunki udziału w postępowaniu</w:t>
      </w:r>
      <w:bookmarkEnd w:id="9"/>
      <w:bookmarkEnd w:id="10"/>
    </w:p>
    <w:p w:rsidR="00EF3AE3" w:rsidRPr="00EF3AE3" w:rsidRDefault="00EF3AE3" w:rsidP="00EF3AE3">
      <w:pPr>
        <w:spacing w:line="240" w:lineRule="auto"/>
        <w:jc w:val="center"/>
        <w:rPr>
          <w:rFonts w:cs="Tahoma"/>
          <w:sz w:val="22"/>
          <w:szCs w:val="22"/>
          <w:lang w:eastAsia="ar-SA"/>
        </w:rPr>
      </w:pPr>
    </w:p>
    <w:p w:rsidR="00EF3AE3" w:rsidRPr="00EF3AE3" w:rsidRDefault="00EF3AE3" w:rsidP="000C6382">
      <w:pPr>
        <w:pStyle w:val="Akapitzlist"/>
        <w:widowControl w:val="0"/>
        <w:numPr>
          <w:ilvl w:val="1"/>
          <w:numId w:val="11"/>
        </w:numPr>
        <w:autoSpaceDE w:val="0"/>
        <w:autoSpaceDN w:val="0"/>
        <w:adjustRightInd w:val="0"/>
        <w:ind w:left="567" w:right="12" w:hanging="567"/>
        <w:jc w:val="both"/>
        <w:rPr>
          <w:rFonts w:ascii="CG Omega" w:hAnsi="CG Omega" w:cs="Tahoma"/>
          <w:b w:val="0"/>
          <w:spacing w:val="1"/>
          <w:sz w:val="22"/>
          <w:szCs w:val="22"/>
        </w:rPr>
      </w:pPr>
      <w:r w:rsidRPr="00EF3AE3">
        <w:rPr>
          <w:rFonts w:ascii="CG Omega" w:hAnsi="CG Omega" w:cs="Tahoma"/>
          <w:b w:val="0"/>
          <w:spacing w:val="1"/>
          <w:sz w:val="22"/>
          <w:szCs w:val="22"/>
        </w:rPr>
        <w:t>Zgodnie z art. 57 ust. 1 i 2 ustawy Pzp, o udzielenie zamówienia mogą ubiegać się Wykonawcy, którzy:</w:t>
      </w:r>
    </w:p>
    <w:p w:rsidR="00EF3AE3" w:rsidRPr="00EF3AE3" w:rsidRDefault="00EF3AE3" w:rsidP="000C6382">
      <w:pPr>
        <w:pStyle w:val="Akapitzlist"/>
        <w:widowControl w:val="0"/>
        <w:numPr>
          <w:ilvl w:val="0"/>
          <w:numId w:val="12"/>
        </w:numPr>
        <w:autoSpaceDE w:val="0"/>
        <w:autoSpaceDN w:val="0"/>
        <w:adjustRightInd w:val="0"/>
        <w:ind w:left="851" w:right="12"/>
        <w:jc w:val="both"/>
        <w:rPr>
          <w:rFonts w:ascii="CG Omega" w:hAnsi="CG Omega" w:cs="Tahoma"/>
          <w:b w:val="0"/>
          <w:spacing w:val="1"/>
          <w:sz w:val="22"/>
          <w:szCs w:val="22"/>
        </w:rPr>
      </w:pPr>
      <w:r w:rsidRPr="00EF3AE3">
        <w:rPr>
          <w:rFonts w:ascii="CG Omega" w:hAnsi="CG Omega" w:cs="Tahoma"/>
          <w:b w:val="0"/>
          <w:spacing w:val="1"/>
          <w:sz w:val="22"/>
          <w:szCs w:val="22"/>
        </w:rPr>
        <w:t>nie podlegają wykluczeniu z postępowania,</w:t>
      </w:r>
    </w:p>
    <w:p w:rsidR="00EF3AE3" w:rsidRPr="00EF3AE3" w:rsidRDefault="00EF3AE3" w:rsidP="000C6382">
      <w:pPr>
        <w:pStyle w:val="Akapitzlist"/>
        <w:widowControl w:val="0"/>
        <w:numPr>
          <w:ilvl w:val="0"/>
          <w:numId w:val="12"/>
        </w:numPr>
        <w:autoSpaceDE w:val="0"/>
        <w:autoSpaceDN w:val="0"/>
        <w:adjustRightInd w:val="0"/>
        <w:ind w:left="851" w:right="12"/>
        <w:jc w:val="both"/>
        <w:rPr>
          <w:rFonts w:ascii="CG Omega" w:hAnsi="CG Omega" w:cs="Tahoma"/>
          <w:b w:val="0"/>
          <w:spacing w:val="1"/>
          <w:sz w:val="22"/>
          <w:szCs w:val="22"/>
        </w:rPr>
      </w:pPr>
      <w:r w:rsidRPr="00EF3AE3">
        <w:rPr>
          <w:rFonts w:ascii="CG Omega" w:hAnsi="CG Omega" w:cs="Tahoma"/>
          <w:b w:val="0"/>
          <w:spacing w:val="1"/>
          <w:sz w:val="22"/>
          <w:szCs w:val="22"/>
        </w:rPr>
        <w:t>spełniają warunki udziału w postępowaniu dotyczące:</w:t>
      </w:r>
    </w:p>
    <w:p w:rsidR="00EF3AE3" w:rsidRPr="00A91E16" w:rsidRDefault="00EF3AE3" w:rsidP="00EF3AE3">
      <w:pPr>
        <w:widowControl w:val="0"/>
        <w:autoSpaceDE w:val="0"/>
        <w:autoSpaceDN w:val="0"/>
        <w:adjustRightInd w:val="0"/>
        <w:spacing w:line="240" w:lineRule="auto"/>
        <w:ind w:right="11"/>
        <w:contextualSpacing/>
        <w:jc w:val="both"/>
        <w:rPr>
          <w:rFonts w:cs="Tahoma"/>
          <w:b/>
          <w:snapToGrid w:val="0"/>
          <w:sz w:val="22"/>
          <w:szCs w:val="22"/>
          <w:lang w:eastAsia="ar-SA"/>
        </w:rPr>
      </w:pPr>
      <w:r w:rsidRPr="00A91E16">
        <w:rPr>
          <w:rFonts w:eastAsia="Times New Roman" w:cs="Tahoma"/>
          <w:b/>
          <w:spacing w:val="1"/>
          <w:sz w:val="22"/>
          <w:szCs w:val="22"/>
          <w:lang w:eastAsia="ar-SA"/>
        </w:rPr>
        <w:t xml:space="preserve">              </w:t>
      </w:r>
      <w:r w:rsidRPr="00A91E16">
        <w:rPr>
          <w:rFonts w:cs="Tahoma"/>
          <w:b/>
          <w:snapToGrid w:val="0"/>
          <w:sz w:val="22"/>
          <w:szCs w:val="22"/>
          <w:u w:val="thick"/>
          <w:lang w:eastAsia="ar-SA"/>
        </w:rPr>
        <w:t>Zdolności do występowania  w obrocie gospodarczym</w:t>
      </w:r>
      <w:r w:rsidRPr="00A91E16">
        <w:rPr>
          <w:rFonts w:cs="Tahoma"/>
          <w:b/>
          <w:snapToGrid w:val="0"/>
          <w:sz w:val="22"/>
          <w:szCs w:val="22"/>
          <w:lang w:eastAsia="ar-SA"/>
        </w:rPr>
        <w:t>.</w:t>
      </w:r>
    </w:p>
    <w:p w:rsidR="00EF3AE3" w:rsidRPr="00EF3AE3" w:rsidRDefault="00EF3AE3" w:rsidP="00EF3AE3">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EF3AE3">
        <w:rPr>
          <w:rFonts w:cs="Tahoma"/>
          <w:snapToGrid w:val="0"/>
          <w:sz w:val="22"/>
          <w:szCs w:val="22"/>
          <w:lang w:eastAsia="ar-SA"/>
        </w:rPr>
        <w:lastRenderedPageBreak/>
        <w:t xml:space="preserve">   </w:t>
      </w:r>
      <w:r w:rsidRPr="00EF3AE3">
        <w:rPr>
          <w:snapToGrid w:val="0"/>
          <w:sz w:val="22"/>
          <w:szCs w:val="22"/>
          <w:lang w:eastAsia="ar-SA"/>
        </w:rPr>
        <w:t>Zamawiający nie stawia szczegółowego warunku w tym zakresie.</w:t>
      </w:r>
    </w:p>
    <w:p w:rsidR="00EF3AE3" w:rsidRPr="00EF3AE3" w:rsidRDefault="00EF3AE3" w:rsidP="00EF3AE3">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EF3AE3">
        <w:rPr>
          <w:spacing w:val="1"/>
          <w:sz w:val="22"/>
          <w:szCs w:val="22"/>
          <w:lang w:eastAsia="ar-SA"/>
        </w:rPr>
        <w:t xml:space="preserve">Ocena spełniania warunku zostanie dokonana na podstawie wstępnego oświadczenia wykonawcy. </w:t>
      </w:r>
    </w:p>
    <w:p w:rsidR="00EF3AE3" w:rsidRPr="00A91E16" w:rsidRDefault="00EF3AE3" w:rsidP="00EF3AE3">
      <w:pPr>
        <w:widowControl w:val="0"/>
        <w:suppressAutoHyphens/>
        <w:autoSpaceDE w:val="0"/>
        <w:autoSpaceDN w:val="0"/>
        <w:adjustRightInd w:val="0"/>
        <w:spacing w:line="240" w:lineRule="auto"/>
        <w:ind w:left="851" w:right="12"/>
        <w:contextualSpacing/>
        <w:jc w:val="both"/>
        <w:rPr>
          <w:rFonts w:cs="Tahoma"/>
          <w:b/>
          <w:sz w:val="22"/>
          <w:szCs w:val="22"/>
          <w:u w:val="thick"/>
        </w:rPr>
      </w:pPr>
      <w:r w:rsidRPr="00A91E16">
        <w:rPr>
          <w:rFonts w:cs="Tahoma"/>
          <w:b/>
          <w:sz w:val="22"/>
          <w:szCs w:val="22"/>
          <w:u w:val="thick"/>
        </w:rPr>
        <w:t>Uprawnień do prowadzenia działalności gospodarczej lub zawodowej, o ile wynika to    z odrębnych przepisów</w:t>
      </w:r>
    </w:p>
    <w:p w:rsidR="00EF3AE3" w:rsidRPr="00EF3AE3" w:rsidRDefault="00EF3AE3" w:rsidP="00EF3AE3">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EF3AE3">
        <w:rPr>
          <w:rFonts w:cs="Tahoma"/>
          <w:snapToGrid w:val="0"/>
          <w:sz w:val="22"/>
          <w:szCs w:val="22"/>
          <w:lang w:eastAsia="ar-SA"/>
        </w:rPr>
        <w:t xml:space="preserve">  </w:t>
      </w:r>
      <w:r w:rsidRPr="00EF3AE3">
        <w:rPr>
          <w:snapToGrid w:val="0"/>
          <w:sz w:val="22"/>
          <w:szCs w:val="22"/>
          <w:lang w:eastAsia="ar-SA"/>
        </w:rPr>
        <w:t>Zamawiający nie stawia szczegółowego warunku w tym zakresie.</w:t>
      </w:r>
    </w:p>
    <w:p w:rsidR="00EF3AE3" w:rsidRPr="00EF3AE3" w:rsidRDefault="00EF3AE3" w:rsidP="00EF3AE3">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EF3AE3">
        <w:rPr>
          <w:spacing w:val="1"/>
          <w:sz w:val="22"/>
          <w:szCs w:val="22"/>
          <w:lang w:eastAsia="ar-SA"/>
        </w:rPr>
        <w:t xml:space="preserve">Ocena spełniania warunku zostanie dokonana na podstawie wstępnego oświadczenia wykonawcy. </w:t>
      </w:r>
    </w:p>
    <w:p w:rsidR="00EF3AE3" w:rsidRPr="00A91E16" w:rsidRDefault="00EF3AE3" w:rsidP="00EF3AE3">
      <w:pPr>
        <w:pStyle w:val="Akapitzlist"/>
        <w:widowControl w:val="0"/>
        <w:autoSpaceDE w:val="0"/>
        <w:autoSpaceDN w:val="0"/>
        <w:adjustRightInd w:val="0"/>
        <w:ind w:left="851" w:right="12"/>
        <w:jc w:val="both"/>
        <w:rPr>
          <w:rFonts w:ascii="CG Omega" w:hAnsi="CG Omega" w:cs="Tahoma"/>
          <w:sz w:val="22"/>
          <w:szCs w:val="22"/>
          <w:u w:val="thick"/>
        </w:rPr>
      </w:pPr>
      <w:r w:rsidRPr="00A91E16">
        <w:rPr>
          <w:rFonts w:ascii="CG Omega" w:hAnsi="CG Omega" w:cs="Tahoma"/>
          <w:sz w:val="22"/>
          <w:szCs w:val="22"/>
          <w:u w:val="thick"/>
        </w:rPr>
        <w:t>Sytuacji ekonomicznej lub finansowej.</w:t>
      </w:r>
    </w:p>
    <w:p w:rsidR="00D23725" w:rsidRPr="00EF3AE3" w:rsidRDefault="00D23725" w:rsidP="00D23725">
      <w:pPr>
        <w:widowControl w:val="0"/>
        <w:suppressAutoHyphens/>
        <w:autoSpaceDE w:val="0"/>
        <w:autoSpaceDN w:val="0"/>
        <w:adjustRightInd w:val="0"/>
        <w:spacing w:line="240" w:lineRule="auto"/>
        <w:ind w:left="709" w:right="12"/>
        <w:contextualSpacing/>
        <w:jc w:val="both"/>
        <w:rPr>
          <w:snapToGrid w:val="0"/>
          <w:sz w:val="22"/>
          <w:szCs w:val="22"/>
          <w:lang w:eastAsia="ar-SA"/>
        </w:rPr>
      </w:pPr>
      <w:r>
        <w:rPr>
          <w:snapToGrid w:val="0"/>
          <w:sz w:val="22"/>
          <w:szCs w:val="22"/>
          <w:lang w:eastAsia="ar-SA"/>
        </w:rPr>
        <w:t xml:space="preserve">  </w:t>
      </w:r>
      <w:r w:rsidRPr="00EF3AE3">
        <w:rPr>
          <w:snapToGrid w:val="0"/>
          <w:sz w:val="22"/>
          <w:szCs w:val="22"/>
          <w:lang w:eastAsia="ar-SA"/>
        </w:rPr>
        <w:t>Zamawiający nie stawia szczegółowego warunku w tym zakresie.</w:t>
      </w:r>
    </w:p>
    <w:p w:rsidR="00D23725" w:rsidRPr="00EF3AE3" w:rsidRDefault="00D23725" w:rsidP="00D23725">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EF3AE3">
        <w:rPr>
          <w:spacing w:val="1"/>
          <w:sz w:val="22"/>
          <w:szCs w:val="22"/>
          <w:lang w:eastAsia="ar-SA"/>
        </w:rPr>
        <w:t xml:space="preserve">Ocena spełniania warunku zostanie dokonana na podstawie wstępnego oświadczenia wykonawcy. </w:t>
      </w:r>
    </w:p>
    <w:p w:rsidR="00D23725" w:rsidRPr="00A91E16" w:rsidRDefault="00EF3AE3" w:rsidP="00A91E16">
      <w:pPr>
        <w:widowControl w:val="0"/>
        <w:suppressAutoHyphens/>
        <w:autoSpaceDE w:val="0"/>
        <w:autoSpaceDN w:val="0"/>
        <w:adjustRightInd w:val="0"/>
        <w:spacing w:line="240" w:lineRule="auto"/>
        <w:ind w:left="143" w:right="12" w:firstLine="708"/>
        <w:contextualSpacing/>
        <w:jc w:val="both"/>
        <w:rPr>
          <w:rFonts w:cs="Tahoma"/>
          <w:b/>
          <w:spacing w:val="1"/>
          <w:sz w:val="22"/>
          <w:szCs w:val="22"/>
          <w:u w:val="thick"/>
        </w:rPr>
      </w:pPr>
      <w:r w:rsidRPr="00A91E16">
        <w:rPr>
          <w:rFonts w:cs="Tahoma"/>
          <w:b/>
          <w:spacing w:val="1"/>
          <w:sz w:val="22"/>
          <w:szCs w:val="22"/>
          <w:u w:val="thick"/>
        </w:rPr>
        <w:t>Zdolności technicznej lub zawodowej.</w:t>
      </w:r>
    </w:p>
    <w:p w:rsidR="00D23725" w:rsidRPr="00A91E16" w:rsidRDefault="0063263E" w:rsidP="00A55168">
      <w:pPr>
        <w:spacing w:line="20" w:lineRule="atLeast"/>
        <w:ind w:left="851"/>
        <w:jc w:val="both"/>
        <w:rPr>
          <w:rFonts w:eastAsia="Times New Roman" w:cs="Times New Roman"/>
          <w:sz w:val="22"/>
          <w:szCs w:val="22"/>
          <w:lang w:eastAsia="pl-PL"/>
        </w:rPr>
      </w:pPr>
      <w:r w:rsidRPr="00A91E16">
        <w:rPr>
          <w:rFonts w:eastAsia="Times New Roman" w:cs="Times New Roman"/>
          <w:sz w:val="22"/>
          <w:szCs w:val="22"/>
          <w:lang w:eastAsia="pl-PL"/>
        </w:rPr>
        <w:t>Wykonawca spełni warunek, jeżeli w okresie ostatnich 3 lat przed upływem terminu składania oferty, a jeżeli okres prowadzenia działalności jest krótszy - w tym okresie wykaże, że wykonał lub wykonuje minimum 1 usługę odpowiadającą zakresem przedmiotowi zamówienia, tj. usługi opiekuń</w:t>
      </w:r>
      <w:r w:rsidR="00D23725" w:rsidRPr="00A91E16">
        <w:rPr>
          <w:rFonts w:eastAsia="Times New Roman" w:cs="Times New Roman"/>
          <w:sz w:val="22"/>
          <w:szCs w:val="22"/>
          <w:lang w:eastAsia="pl-PL"/>
        </w:rPr>
        <w:t xml:space="preserve">cze </w:t>
      </w:r>
      <w:r w:rsidRPr="00A91E16">
        <w:rPr>
          <w:rFonts w:eastAsia="Times New Roman" w:cs="Times New Roman"/>
          <w:sz w:val="22"/>
          <w:szCs w:val="22"/>
          <w:lang w:eastAsia="pl-PL"/>
        </w:rPr>
        <w:t xml:space="preserve">w miejscu zamieszkania osób wymagających pomocy, </w:t>
      </w:r>
      <w:r w:rsidR="00D23725" w:rsidRPr="00A91E16">
        <w:rPr>
          <w:rFonts w:eastAsia="Times New Roman" w:cs="Times New Roman"/>
          <w:sz w:val="22"/>
          <w:szCs w:val="22"/>
          <w:lang w:eastAsia="pl-PL"/>
        </w:rPr>
        <w:t>przez okres nieprzerwalny m</w:t>
      </w:r>
      <w:r w:rsidR="003133B1">
        <w:rPr>
          <w:rFonts w:eastAsia="Times New Roman" w:cs="Times New Roman"/>
          <w:sz w:val="22"/>
          <w:szCs w:val="22"/>
          <w:lang w:eastAsia="pl-PL"/>
        </w:rPr>
        <w:t xml:space="preserve">in. 12 miesięcy w wymiarze </w:t>
      </w:r>
      <w:r w:rsidR="00D23725" w:rsidRPr="00A91E16">
        <w:rPr>
          <w:rFonts w:eastAsia="Times New Roman" w:cs="Times New Roman"/>
          <w:sz w:val="22"/>
          <w:szCs w:val="22"/>
          <w:lang w:eastAsia="pl-PL"/>
        </w:rPr>
        <w:t xml:space="preserve">min. 800 </w:t>
      </w:r>
      <w:r w:rsidRPr="00A91E16">
        <w:rPr>
          <w:rFonts w:eastAsia="Times New Roman" w:cs="Times New Roman"/>
          <w:sz w:val="22"/>
          <w:szCs w:val="22"/>
          <w:lang w:eastAsia="pl-PL"/>
        </w:rPr>
        <w:t xml:space="preserve"> godzin </w:t>
      </w:r>
      <w:r w:rsidR="00D23725" w:rsidRPr="00A91E16">
        <w:rPr>
          <w:rFonts w:eastAsia="Times New Roman" w:cs="Times New Roman"/>
          <w:sz w:val="22"/>
          <w:szCs w:val="22"/>
          <w:lang w:eastAsia="pl-PL"/>
        </w:rPr>
        <w:t>średnio</w:t>
      </w:r>
      <w:r w:rsidRPr="00A91E16">
        <w:rPr>
          <w:rFonts w:eastAsia="Times New Roman" w:cs="Times New Roman"/>
          <w:sz w:val="22"/>
          <w:szCs w:val="22"/>
          <w:lang w:eastAsia="pl-PL"/>
        </w:rPr>
        <w:t>miesięcznie.</w:t>
      </w:r>
      <w:r w:rsidR="00A55168" w:rsidRPr="00A91E16">
        <w:rPr>
          <w:rFonts w:eastAsia="Times New Roman" w:cs="Times New Roman"/>
          <w:sz w:val="22"/>
          <w:szCs w:val="22"/>
          <w:lang w:eastAsia="pl-PL"/>
        </w:rPr>
        <w:t xml:space="preserve"> </w:t>
      </w:r>
    </w:p>
    <w:p w:rsidR="00D23725" w:rsidRPr="00A91E16" w:rsidRDefault="00D23725" w:rsidP="00A55168">
      <w:pPr>
        <w:spacing w:line="20" w:lineRule="atLeast"/>
        <w:ind w:left="851"/>
        <w:jc w:val="both"/>
        <w:rPr>
          <w:rFonts w:eastAsia="Times New Roman" w:cs="Times New Roman"/>
          <w:sz w:val="22"/>
          <w:szCs w:val="22"/>
          <w:lang w:eastAsia="pl-PL"/>
        </w:rPr>
      </w:pPr>
    </w:p>
    <w:p w:rsidR="003133B1" w:rsidRDefault="0063263E" w:rsidP="00A55168">
      <w:pPr>
        <w:spacing w:line="20" w:lineRule="atLeast"/>
        <w:ind w:left="851"/>
        <w:jc w:val="both"/>
        <w:rPr>
          <w:rFonts w:eastAsia="Times New Roman" w:cs="Times New Roman"/>
          <w:sz w:val="22"/>
          <w:szCs w:val="22"/>
          <w:lang w:eastAsia="pl-PL"/>
        </w:rPr>
      </w:pPr>
      <w:r w:rsidRPr="00A91E16">
        <w:rPr>
          <w:rFonts w:eastAsia="Times New Roman" w:cs="Times New Roman"/>
          <w:sz w:val="22"/>
          <w:szCs w:val="22"/>
          <w:lang w:eastAsia="pl-PL"/>
        </w:rPr>
        <w:t>Jeżeli Wykonawcy wykażą doświadczenie nabyte w ramach kontraktu (zamówienia/umowy) realizowane przez Wykonawców wspólnie ubiegających się udzielnie zamówienia (konsorcjum), Zamawiający nie dopuszcza by Wykonawca polegał na doświadczeniu grupy Wykonawców, której był członkiem, jeżeli faktycznie i konkretnie nie wykonał wykazywanego zakresu pracy.</w:t>
      </w:r>
    </w:p>
    <w:p w:rsidR="00EF3AE3" w:rsidRPr="00A55168" w:rsidRDefault="00EF3AE3" w:rsidP="00A55168">
      <w:pPr>
        <w:spacing w:line="20" w:lineRule="atLeast"/>
        <w:ind w:left="851"/>
        <w:jc w:val="both"/>
        <w:rPr>
          <w:sz w:val="22"/>
          <w:szCs w:val="22"/>
        </w:rPr>
      </w:pPr>
    </w:p>
    <w:p w:rsidR="00EF3AE3" w:rsidRPr="00EF3AE3" w:rsidRDefault="00A55168" w:rsidP="00A91E16">
      <w:pPr>
        <w:spacing w:line="20" w:lineRule="atLeast"/>
        <w:ind w:left="1276" w:hanging="425"/>
        <w:jc w:val="both"/>
        <w:rPr>
          <w:rFonts w:cs="Arial"/>
          <w:sz w:val="22"/>
          <w:szCs w:val="22"/>
        </w:rPr>
      </w:pPr>
      <w:r>
        <w:rPr>
          <w:rFonts w:cs="Arial"/>
          <w:sz w:val="22"/>
          <w:szCs w:val="22"/>
        </w:rPr>
        <w:t>Przez jedną usługę</w:t>
      </w:r>
      <w:r w:rsidR="00EF3AE3" w:rsidRPr="00EF3AE3">
        <w:rPr>
          <w:rFonts w:cs="Arial"/>
          <w:sz w:val="22"/>
          <w:szCs w:val="22"/>
        </w:rPr>
        <w:t xml:space="preserve"> Zamawi</w:t>
      </w:r>
      <w:r>
        <w:rPr>
          <w:rFonts w:cs="Arial"/>
          <w:sz w:val="22"/>
          <w:szCs w:val="22"/>
        </w:rPr>
        <w:t>ający rozumie wykonanie usługi</w:t>
      </w:r>
      <w:r w:rsidR="00EF3AE3" w:rsidRPr="00EF3AE3">
        <w:rPr>
          <w:rFonts w:cs="Arial"/>
          <w:sz w:val="22"/>
          <w:szCs w:val="22"/>
        </w:rPr>
        <w:t xml:space="preserve"> w ramach jednej umowy.</w:t>
      </w:r>
    </w:p>
    <w:p w:rsidR="00EF3AE3" w:rsidRPr="00EF3AE3" w:rsidRDefault="00EF3AE3" w:rsidP="00A91E16">
      <w:pPr>
        <w:autoSpaceDE w:val="0"/>
        <w:autoSpaceDN w:val="0"/>
        <w:adjustRightInd w:val="0"/>
        <w:spacing w:line="20" w:lineRule="atLeast"/>
        <w:ind w:firstLine="851"/>
        <w:jc w:val="both"/>
        <w:rPr>
          <w:rFonts w:cs="Arial"/>
          <w:sz w:val="22"/>
          <w:szCs w:val="22"/>
        </w:rPr>
      </w:pPr>
      <w:r w:rsidRPr="00EF3AE3">
        <w:rPr>
          <w:rFonts w:cs="Arial"/>
          <w:sz w:val="22"/>
          <w:szCs w:val="22"/>
        </w:rPr>
        <w:t>Przez zamówienia wykonane należy rozumieć:</w:t>
      </w:r>
    </w:p>
    <w:p w:rsidR="00EF3AE3" w:rsidRPr="00EF3AE3" w:rsidRDefault="00EF3AE3" w:rsidP="000C6382">
      <w:pPr>
        <w:numPr>
          <w:ilvl w:val="0"/>
          <w:numId w:val="14"/>
        </w:numPr>
        <w:autoSpaceDE w:val="0"/>
        <w:autoSpaceDN w:val="0"/>
        <w:adjustRightInd w:val="0"/>
        <w:spacing w:line="20" w:lineRule="atLeast"/>
        <w:ind w:left="1418" w:hanging="152"/>
        <w:jc w:val="both"/>
        <w:rPr>
          <w:rFonts w:cs="Arial"/>
          <w:sz w:val="22"/>
          <w:szCs w:val="22"/>
        </w:rPr>
      </w:pPr>
      <w:r w:rsidRPr="00EF3AE3">
        <w:rPr>
          <w:rFonts w:cs="Arial"/>
          <w:sz w:val="22"/>
          <w:szCs w:val="22"/>
        </w:rPr>
        <w:t xml:space="preserve">  zamówienia rozpoczęte i zakończone w w/w okresie,</w:t>
      </w:r>
    </w:p>
    <w:p w:rsidR="00EF3AE3" w:rsidRPr="00EF3AE3" w:rsidRDefault="00EF3AE3" w:rsidP="000C6382">
      <w:pPr>
        <w:numPr>
          <w:ilvl w:val="0"/>
          <w:numId w:val="14"/>
        </w:numPr>
        <w:autoSpaceDE w:val="0"/>
        <w:autoSpaceDN w:val="0"/>
        <w:adjustRightInd w:val="0"/>
        <w:spacing w:line="20" w:lineRule="atLeast"/>
        <w:ind w:left="1560" w:hanging="283"/>
        <w:jc w:val="both"/>
        <w:rPr>
          <w:rFonts w:cs="Arial"/>
          <w:sz w:val="22"/>
          <w:szCs w:val="22"/>
        </w:rPr>
      </w:pPr>
      <w:r w:rsidRPr="00EF3AE3">
        <w:rPr>
          <w:rFonts w:cs="Arial"/>
          <w:sz w:val="22"/>
          <w:szCs w:val="22"/>
        </w:rPr>
        <w:t>zamówienia zakończone w w/w okresie, których rozpoczęcie mogło nastąpić wcześniej niż w w/w okresie,</w:t>
      </w:r>
    </w:p>
    <w:p w:rsidR="00EF3AE3" w:rsidRPr="00EF3AE3" w:rsidRDefault="00EF3AE3" w:rsidP="00EF3AE3">
      <w:pPr>
        <w:spacing w:line="20" w:lineRule="atLeast"/>
        <w:ind w:left="1276" w:hanging="4"/>
        <w:jc w:val="both"/>
        <w:rPr>
          <w:rFonts w:cs="Tahoma"/>
          <w:sz w:val="22"/>
          <w:szCs w:val="22"/>
        </w:rPr>
      </w:pPr>
      <w:r w:rsidRPr="00EF3AE3">
        <w:rPr>
          <w:rFonts w:cs="Tahoma"/>
          <w:sz w:val="22"/>
          <w:szCs w:val="22"/>
        </w:rPr>
        <w:t xml:space="preserve">W przypadku gdy zamawiający jest podmiotem, </w:t>
      </w:r>
      <w:r w:rsidR="00A55168">
        <w:rPr>
          <w:rFonts w:cs="Tahoma"/>
          <w:sz w:val="22"/>
          <w:szCs w:val="22"/>
        </w:rPr>
        <w:t>na rzecz którego wykonano usługi</w:t>
      </w:r>
      <w:r w:rsidRPr="00EF3AE3">
        <w:rPr>
          <w:rFonts w:cs="Tahoma"/>
          <w:sz w:val="22"/>
          <w:szCs w:val="22"/>
        </w:rPr>
        <w:t xml:space="preserve"> wskazane w wykazie, wykonawca nie ma obowiązku przedkładania  tych dowodów.</w:t>
      </w:r>
    </w:p>
    <w:p w:rsidR="00EF3AE3" w:rsidRPr="00EF3AE3" w:rsidRDefault="00EF3AE3" w:rsidP="00EF3AE3">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EF3AE3">
        <w:rPr>
          <w:spacing w:val="1"/>
          <w:sz w:val="22"/>
          <w:szCs w:val="22"/>
          <w:lang w:eastAsia="ar-SA"/>
        </w:rPr>
        <w:t>Ocena spełniania warunku zostanie dokonana na podstawie wstępnego oświadczenia wykonawcy oraz dokumentów i oświadczeń złożonych na wezwanie zamawiającego.</w:t>
      </w:r>
    </w:p>
    <w:p w:rsidR="00EF3AE3" w:rsidRPr="00EF3AE3" w:rsidRDefault="00EF3AE3" w:rsidP="00EF3AE3">
      <w:pPr>
        <w:widowControl w:val="0"/>
        <w:suppressAutoHyphens/>
        <w:autoSpaceDE w:val="0"/>
        <w:autoSpaceDN w:val="0"/>
        <w:adjustRightInd w:val="0"/>
        <w:spacing w:line="240" w:lineRule="auto"/>
        <w:ind w:left="567" w:right="11"/>
        <w:contextualSpacing/>
        <w:jc w:val="both"/>
        <w:rPr>
          <w:spacing w:val="1"/>
          <w:sz w:val="22"/>
          <w:szCs w:val="22"/>
          <w:lang w:eastAsia="ar-SA"/>
        </w:rPr>
      </w:pPr>
    </w:p>
    <w:p w:rsidR="00EF3AE3" w:rsidRPr="00A55168" w:rsidRDefault="00EF3AE3" w:rsidP="00EF3AE3">
      <w:pPr>
        <w:ind w:firstLine="420"/>
        <w:jc w:val="both"/>
        <w:rPr>
          <w:rFonts w:cs="Tahoma"/>
          <w:b/>
          <w:spacing w:val="1"/>
          <w:sz w:val="22"/>
          <w:szCs w:val="22"/>
          <w:u w:val="thick"/>
          <w:lang w:eastAsia="ar-SA"/>
        </w:rPr>
      </w:pPr>
      <w:r w:rsidRPr="00A55168">
        <w:rPr>
          <w:rFonts w:cs="Tahoma"/>
          <w:b/>
          <w:spacing w:val="1"/>
          <w:sz w:val="22"/>
          <w:szCs w:val="22"/>
          <w:u w:val="thick"/>
          <w:lang w:eastAsia="ar-SA"/>
        </w:rPr>
        <w:t>WYKONAWCY WSPÓLNIE UBIEGAJĄCY SIĘ O ZAMÓWIENIE</w:t>
      </w:r>
    </w:p>
    <w:p w:rsidR="00EF3AE3" w:rsidRPr="00EF3AE3" w:rsidRDefault="00EF3AE3" w:rsidP="00EF3AE3">
      <w:pPr>
        <w:ind w:left="1134" w:hanging="425"/>
        <w:jc w:val="both"/>
        <w:rPr>
          <w:rFonts w:cs="Tahoma"/>
          <w:spacing w:val="1"/>
          <w:sz w:val="22"/>
          <w:szCs w:val="22"/>
          <w:lang w:eastAsia="ar-SA"/>
        </w:rPr>
      </w:pPr>
    </w:p>
    <w:p w:rsidR="00EF3AE3" w:rsidRPr="00EF3AE3" w:rsidRDefault="00EF3AE3" w:rsidP="000C6382">
      <w:pPr>
        <w:pStyle w:val="Akapitzlist"/>
        <w:numPr>
          <w:ilvl w:val="1"/>
          <w:numId w:val="11"/>
        </w:numPr>
        <w:ind w:left="567" w:hanging="567"/>
        <w:jc w:val="both"/>
        <w:rPr>
          <w:rFonts w:ascii="CG Omega" w:hAnsi="CG Omega" w:cs="Tahoma"/>
          <w:b w:val="0"/>
          <w:spacing w:val="1"/>
          <w:sz w:val="22"/>
          <w:szCs w:val="22"/>
        </w:rPr>
      </w:pPr>
      <w:r w:rsidRPr="00EF3AE3">
        <w:rPr>
          <w:rFonts w:ascii="CG Omega" w:hAnsi="CG Omega" w:cs="Tahoma"/>
          <w:b w:val="0"/>
          <w:spacing w:val="1"/>
          <w:sz w:val="22"/>
          <w:szCs w:val="22"/>
        </w:rPr>
        <w:t>W przypadku Wykonawców wspólnie ubiegających się o udzielenie zamówienia, żaden z Wykonawców nie może podlegać wykluczeniu z postępowania, z uwagi przesłanki określone w art. 108 ust. 1 ustawy Pzp.</w:t>
      </w:r>
    </w:p>
    <w:p w:rsidR="00EF3AE3" w:rsidRPr="00EF3AE3" w:rsidRDefault="00EF3AE3" w:rsidP="000C6382">
      <w:pPr>
        <w:pStyle w:val="Akapitzlist"/>
        <w:numPr>
          <w:ilvl w:val="1"/>
          <w:numId w:val="11"/>
        </w:numPr>
        <w:ind w:left="567" w:hanging="567"/>
        <w:jc w:val="both"/>
        <w:rPr>
          <w:rFonts w:ascii="CG Omega" w:hAnsi="CG Omega" w:cs="Tahoma"/>
          <w:b w:val="0"/>
          <w:spacing w:val="1"/>
          <w:sz w:val="22"/>
          <w:szCs w:val="22"/>
        </w:rPr>
      </w:pPr>
      <w:r w:rsidRPr="00EF3AE3">
        <w:rPr>
          <w:rFonts w:ascii="CG Omega" w:hAnsi="CG Omega" w:cs="Tahoma"/>
          <w:b w:val="0"/>
          <w:spacing w:val="1"/>
          <w:sz w:val="22"/>
          <w:szCs w:val="22"/>
        </w:rPr>
        <w:t>Oświadczenie o którym mowa w art. 125 ust. 1 ustawy Pzp.  dotyczące braku podstaw do wykluczenia oraz spełnianiu warunków udziału w postępowaniu w zakresie, w jakim każdy z wykonawców wykazuje spełnienie warunków udziału w postępowaniu,  składa każdy z Wykonawców wspólnie ubiegających się o udzielenie zamówienia.</w:t>
      </w:r>
    </w:p>
    <w:p w:rsidR="00EF3AE3" w:rsidRPr="00EF3AE3" w:rsidRDefault="00EF3AE3" w:rsidP="000C6382">
      <w:pPr>
        <w:pStyle w:val="Akapitzlist"/>
        <w:numPr>
          <w:ilvl w:val="1"/>
          <w:numId w:val="11"/>
        </w:numPr>
        <w:autoSpaceDE w:val="0"/>
        <w:autoSpaceDN w:val="0"/>
        <w:adjustRightInd w:val="0"/>
        <w:ind w:left="567" w:hanging="567"/>
        <w:jc w:val="both"/>
        <w:rPr>
          <w:rFonts w:ascii="CG Omega" w:hAnsi="CG Omega" w:cs="Tahoma"/>
          <w:b w:val="0"/>
          <w:sz w:val="22"/>
          <w:szCs w:val="22"/>
        </w:rPr>
      </w:pPr>
      <w:r w:rsidRPr="00EF3AE3">
        <w:rPr>
          <w:rFonts w:ascii="CG Omega" w:hAnsi="CG Omega" w:cs="Tahoma"/>
          <w:b w:val="0"/>
          <w:sz w:val="22"/>
          <w:szCs w:val="22"/>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EF3AE3" w:rsidRPr="00EF3AE3" w:rsidRDefault="00EF3AE3" w:rsidP="000C6382">
      <w:pPr>
        <w:pStyle w:val="Akapitzlist"/>
        <w:numPr>
          <w:ilvl w:val="1"/>
          <w:numId w:val="11"/>
        </w:numPr>
        <w:autoSpaceDE w:val="0"/>
        <w:autoSpaceDN w:val="0"/>
        <w:adjustRightInd w:val="0"/>
        <w:ind w:left="567" w:hanging="567"/>
        <w:jc w:val="both"/>
        <w:rPr>
          <w:rFonts w:ascii="CG Omega" w:hAnsi="CG Omega" w:cs="Tahoma"/>
          <w:b w:val="0"/>
          <w:sz w:val="22"/>
          <w:szCs w:val="22"/>
        </w:rPr>
      </w:pPr>
      <w:r w:rsidRPr="00EF3AE3">
        <w:rPr>
          <w:rFonts w:ascii="CG Omega" w:hAnsi="CG Omega" w:cs="Tahoma"/>
          <w:b w:val="0"/>
          <w:sz w:val="22"/>
          <w:szCs w:val="22"/>
        </w:rPr>
        <w:lastRenderedPageBreak/>
        <w:t xml:space="preserve">Zamawiający, w stosunku do Wykonawców wspólnie ubiegających się o udzielenie zamówienia, w odniesieniu do warunku dotyczącego zdolności technicznej lub zawodowej - dopuszcza łączne spełnianie warunku przez Wykonawców. </w:t>
      </w:r>
    </w:p>
    <w:p w:rsidR="00EF3AE3" w:rsidRPr="00EF3AE3" w:rsidRDefault="00EF3AE3" w:rsidP="000C6382">
      <w:pPr>
        <w:pStyle w:val="Akapitzlist"/>
        <w:numPr>
          <w:ilvl w:val="1"/>
          <w:numId w:val="11"/>
        </w:numPr>
        <w:autoSpaceDE w:val="0"/>
        <w:autoSpaceDN w:val="0"/>
        <w:adjustRightInd w:val="0"/>
        <w:ind w:left="567" w:hanging="567"/>
        <w:jc w:val="both"/>
        <w:rPr>
          <w:rFonts w:ascii="CG Omega" w:hAnsi="CG Omega" w:cs="Tahoma"/>
          <w:b w:val="0"/>
          <w:sz w:val="22"/>
          <w:szCs w:val="22"/>
        </w:rPr>
      </w:pPr>
      <w:r w:rsidRPr="00EF3AE3">
        <w:rPr>
          <w:rFonts w:ascii="CG Omega" w:hAnsi="CG Omega" w:cs="Tahoma"/>
          <w:b w:val="0"/>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EF3AE3" w:rsidRPr="00EF3AE3" w:rsidRDefault="00EF3AE3" w:rsidP="000C6382">
      <w:pPr>
        <w:pStyle w:val="Akapitzlist"/>
        <w:numPr>
          <w:ilvl w:val="1"/>
          <w:numId w:val="11"/>
        </w:numPr>
        <w:autoSpaceDE w:val="0"/>
        <w:autoSpaceDN w:val="0"/>
        <w:adjustRightInd w:val="0"/>
        <w:ind w:left="567" w:hanging="709"/>
        <w:jc w:val="both"/>
        <w:rPr>
          <w:rFonts w:ascii="CG Omega" w:hAnsi="CG Omega" w:cs="Tahoma"/>
          <w:b w:val="0"/>
          <w:sz w:val="22"/>
          <w:szCs w:val="22"/>
        </w:rPr>
      </w:pPr>
      <w:r w:rsidRPr="00EF3AE3">
        <w:rPr>
          <w:rFonts w:ascii="CG Omega" w:hAnsi="CG Omega" w:cs="Tahoma"/>
          <w:b w:val="0"/>
          <w:sz w:val="22"/>
          <w:szCs w:val="22"/>
        </w:rPr>
        <w:t xml:space="preserve">W odniesieniu do warunków dotyczących wykształcenia, kwalifikacji zawodowych lub doświadczenia wykonawcy wspólnie ubiegający się o udzielenie zamówienia wykazując warunek udziału w postępowaniu </w:t>
      </w:r>
      <w:r w:rsidRPr="00EF3AE3">
        <w:rPr>
          <w:rFonts w:ascii="CG Omega" w:hAnsi="CG Omega" w:cs="Tahoma"/>
          <w:b w:val="0"/>
          <w:bCs/>
          <w:sz w:val="22"/>
          <w:szCs w:val="22"/>
        </w:rPr>
        <w:t xml:space="preserve">mogą polegać na zdolnościach tych z wykonawców, którzy wykonają roboty budowlane lub usługi, do realizacji których te zdolności są wymagane. </w:t>
      </w:r>
    </w:p>
    <w:p w:rsidR="00EF3AE3" w:rsidRPr="00EF3AE3" w:rsidRDefault="00EF3AE3" w:rsidP="000C6382">
      <w:pPr>
        <w:pStyle w:val="Akapitzlist"/>
        <w:numPr>
          <w:ilvl w:val="1"/>
          <w:numId w:val="11"/>
        </w:numPr>
        <w:autoSpaceDE w:val="0"/>
        <w:autoSpaceDN w:val="0"/>
        <w:adjustRightInd w:val="0"/>
        <w:ind w:left="567" w:hanging="709"/>
        <w:jc w:val="both"/>
        <w:rPr>
          <w:rFonts w:ascii="CG Omega" w:hAnsi="CG Omega" w:cs="Tahoma"/>
          <w:b w:val="0"/>
          <w:sz w:val="22"/>
          <w:szCs w:val="22"/>
        </w:rPr>
      </w:pPr>
      <w:r w:rsidRPr="00EF3AE3">
        <w:rPr>
          <w:rFonts w:ascii="CG Omega" w:hAnsi="CG Omega" w:cs="Tahoma"/>
          <w:b w:val="0"/>
          <w:bCs/>
          <w:sz w:val="22"/>
          <w:szCs w:val="22"/>
        </w:rPr>
        <w:t>Wykonawcy wspólnie ubiegający się o udzielenie zamówienia zobowiązani są do:</w:t>
      </w:r>
    </w:p>
    <w:p w:rsidR="00EF3AE3" w:rsidRPr="00EF3AE3" w:rsidRDefault="00EF3AE3" w:rsidP="00EF3AE3">
      <w:pPr>
        <w:pStyle w:val="Akapitzlist"/>
        <w:autoSpaceDE w:val="0"/>
        <w:autoSpaceDN w:val="0"/>
        <w:adjustRightInd w:val="0"/>
        <w:ind w:left="851" w:hanging="284"/>
        <w:jc w:val="both"/>
        <w:rPr>
          <w:rFonts w:ascii="CG Omega" w:hAnsi="CG Omega" w:cs="Tahoma"/>
          <w:b w:val="0"/>
          <w:bCs/>
          <w:sz w:val="22"/>
          <w:szCs w:val="22"/>
        </w:rPr>
      </w:pPr>
      <w:r w:rsidRPr="00EF3AE3">
        <w:rPr>
          <w:rFonts w:ascii="CG Omega" w:hAnsi="CG Omega" w:cs="Tahoma"/>
          <w:b w:val="0"/>
          <w:bCs/>
          <w:sz w:val="22"/>
          <w:szCs w:val="22"/>
        </w:rPr>
        <w:t xml:space="preserve">- </w:t>
      </w:r>
      <w:r w:rsidRPr="00EF3AE3">
        <w:rPr>
          <w:rFonts w:ascii="CG Omega" w:hAnsi="CG Omega" w:cs="Tahoma"/>
          <w:b w:val="0"/>
          <w:bCs/>
          <w:sz w:val="22"/>
          <w:szCs w:val="22"/>
        </w:rPr>
        <w:tab/>
        <w:t>ustanowienia pełnomocnika do reprezentowania ich w postępowaniu albo do reprezentowania i zawarcia umowy w sprawie prowadzonego postępowania,</w:t>
      </w:r>
    </w:p>
    <w:p w:rsidR="00EF3AE3" w:rsidRPr="00EF3AE3" w:rsidRDefault="00EF3AE3" w:rsidP="00EF3AE3">
      <w:pPr>
        <w:pStyle w:val="Akapitzlist"/>
        <w:autoSpaceDE w:val="0"/>
        <w:autoSpaceDN w:val="0"/>
        <w:adjustRightInd w:val="0"/>
        <w:ind w:left="709" w:hanging="142"/>
        <w:jc w:val="both"/>
        <w:rPr>
          <w:rFonts w:ascii="CG Omega" w:hAnsi="CG Omega" w:cs="Tahoma"/>
          <w:b w:val="0"/>
          <w:bCs/>
          <w:sz w:val="22"/>
          <w:szCs w:val="22"/>
        </w:rPr>
      </w:pPr>
      <w:r w:rsidRPr="00EF3AE3">
        <w:rPr>
          <w:rFonts w:ascii="CG Omega" w:hAnsi="CG Omega" w:cs="Tahoma"/>
          <w:b w:val="0"/>
          <w:bCs/>
          <w:sz w:val="22"/>
          <w:szCs w:val="22"/>
        </w:rPr>
        <w:t>-    złożenia stosownego pełnomocnictwa,</w:t>
      </w:r>
    </w:p>
    <w:p w:rsidR="00EF3AE3" w:rsidRPr="00EF3AE3" w:rsidRDefault="00EF3AE3" w:rsidP="00EF3AE3">
      <w:pPr>
        <w:pStyle w:val="Akapitzlist"/>
        <w:autoSpaceDE w:val="0"/>
        <w:autoSpaceDN w:val="0"/>
        <w:adjustRightInd w:val="0"/>
        <w:ind w:left="851" w:hanging="284"/>
        <w:jc w:val="both"/>
        <w:rPr>
          <w:rFonts w:ascii="CG Omega" w:hAnsi="CG Omega" w:cs="Tahoma"/>
          <w:b w:val="0"/>
          <w:bCs/>
          <w:sz w:val="22"/>
          <w:szCs w:val="22"/>
        </w:rPr>
      </w:pPr>
      <w:r w:rsidRPr="00EF3AE3">
        <w:rPr>
          <w:rFonts w:ascii="CG Omega" w:hAnsi="CG Omega" w:cs="Tahoma"/>
          <w:b w:val="0"/>
          <w:bCs/>
          <w:sz w:val="22"/>
          <w:szCs w:val="22"/>
        </w:rPr>
        <w:t>-  złożenia wraz z ofertą oświadczenia o którym mowa w art. 117 ust. 4 ustawy Pzp,                  z którego winno  wynikać, jaki zakres zamówienia wykonywać będą poszczególni Wykonawcy wspólnie ubiegający się o udzielenie zamówienia.</w:t>
      </w:r>
    </w:p>
    <w:p w:rsidR="00EF3AE3" w:rsidRPr="00EF3AE3" w:rsidRDefault="00EF3AE3" w:rsidP="00EF3AE3">
      <w:pPr>
        <w:widowControl w:val="0"/>
        <w:autoSpaceDE w:val="0"/>
        <w:autoSpaceDN w:val="0"/>
        <w:adjustRightInd w:val="0"/>
        <w:ind w:left="567" w:right="11" w:hanging="709"/>
        <w:jc w:val="both"/>
        <w:rPr>
          <w:rFonts w:cs="Tahoma"/>
          <w:spacing w:val="1"/>
          <w:sz w:val="22"/>
          <w:szCs w:val="22"/>
        </w:rPr>
      </w:pPr>
      <w:r w:rsidRPr="00EF3AE3">
        <w:rPr>
          <w:rFonts w:cs="Tahoma"/>
          <w:spacing w:val="1"/>
          <w:sz w:val="22"/>
          <w:szCs w:val="22"/>
        </w:rPr>
        <w:t>10.12 Oświadczenia lub formularze składane przez wykonawców wspólnie ubiegających się o udzielenie zamówienia (konsorcjum, spółka cywilna) podpisuje w imieniu wszystkich wykonawców  ustanowiony Pełnomocnik lub wszyscy wykonawcy składający ofertę wspólną.</w:t>
      </w:r>
    </w:p>
    <w:p w:rsidR="00EF3AE3" w:rsidRPr="00EF3AE3" w:rsidRDefault="00EF3AE3" w:rsidP="00EF3AE3">
      <w:pPr>
        <w:autoSpaceDE w:val="0"/>
        <w:autoSpaceDN w:val="0"/>
        <w:adjustRightInd w:val="0"/>
        <w:ind w:left="567" w:hanging="709"/>
        <w:jc w:val="both"/>
        <w:rPr>
          <w:rFonts w:cs="Tahoma"/>
          <w:sz w:val="22"/>
          <w:szCs w:val="22"/>
        </w:rPr>
      </w:pPr>
      <w:r w:rsidRPr="00EF3AE3">
        <w:rPr>
          <w:rFonts w:cs="Tahoma"/>
          <w:bCs/>
          <w:sz w:val="22"/>
          <w:szCs w:val="22"/>
        </w:rPr>
        <w:t>10.13</w:t>
      </w:r>
      <w:r w:rsidRPr="00EF3AE3">
        <w:rPr>
          <w:rFonts w:cs="Tahoma"/>
          <w:bCs/>
          <w:sz w:val="22"/>
          <w:szCs w:val="22"/>
        </w:rPr>
        <w:tab/>
        <w:t>Wszelka korespondencja prowadzona będzie z Pełnomocnikiem wykonawców wspólnie ubiegających się o zamówienie.</w:t>
      </w:r>
    </w:p>
    <w:p w:rsidR="00EF3AE3" w:rsidRPr="00EF3AE3" w:rsidRDefault="00EF3AE3" w:rsidP="00EF3AE3">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EF3AE3">
        <w:rPr>
          <w:rFonts w:eastAsia="Times New Roman" w:cs="Tahoma"/>
          <w:spacing w:val="1"/>
          <w:sz w:val="22"/>
          <w:szCs w:val="22"/>
          <w:lang w:eastAsia="ar-SA"/>
        </w:rPr>
        <w:t>10.14</w:t>
      </w:r>
      <w:r w:rsidRPr="00EF3AE3">
        <w:rPr>
          <w:rFonts w:eastAsia="Times New Roman" w:cs="Tahoma"/>
          <w:spacing w:val="1"/>
          <w:sz w:val="22"/>
          <w:szCs w:val="22"/>
          <w:lang w:eastAsia="ar-SA"/>
        </w:rPr>
        <w:tab/>
        <w:t>W przypadku wspólnego ubiegania się o zamówienie będące przedmiotem niniejszego postępowania przez kilku wykonawców, (konsorcjum, spółka cywilna) , warunki udziału formalne, tj. warunek, aby nie być wykluczonym z ubiegania się o udzielenie zamówienia publicznego na podstawie art. 108 ust.1 i 109 ustawy Pzp 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A55168" w:rsidRPr="00A55168" w:rsidRDefault="00A55168" w:rsidP="00A55168">
      <w:pPr>
        <w:autoSpaceDE w:val="0"/>
        <w:autoSpaceDN w:val="0"/>
        <w:adjustRightInd w:val="0"/>
        <w:jc w:val="both"/>
        <w:rPr>
          <w:rFonts w:cs="Tahoma"/>
          <w:sz w:val="22"/>
          <w:szCs w:val="22"/>
        </w:rPr>
      </w:pPr>
    </w:p>
    <w:p w:rsidR="00EF3AE3" w:rsidRPr="00A55168" w:rsidRDefault="00EF3AE3" w:rsidP="00EF3AE3">
      <w:pPr>
        <w:pStyle w:val="Akapitzlist"/>
        <w:autoSpaceDE w:val="0"/>
        <w:autoSpaceDN w:val="0"/>
        <w:adjustRightInd w:val="0"/>
        <w:ind w:left="567"/>
        <w:jc w:val="both"/>
        <w:rPr>
          <w:rFonts w:ascii="CG Omega" w:hAnsi="CG Omega" w:cs="Tahoma"/>
          <w:bCs/>
          <w:sz w:val="22"/>
          <w:szCs w:val="22"/>
          <w:u w:val="thick"/>
        </w:rPr>
      </w:pPr>
      <w:r w:rsidRPr="00A55168">
        <w:rPr>
          <w:rFonts w:ascii="CG Omega" w:hAnsi="CG Omega" w:cs="Tahoma"/>
          <w:bCs/>
          <w:sz w:val="22"/>
          <w:szCs w:val="22"/>
          <w:u w:val="thick"/>
        </w:rPr>
        <w:t>PODMIOTY UDOSTĘPNIAJĄCE SWOJE ZASOBY</w:t>
      </w:r>
    </w:p>
    <w:p w:rsidR="00EF3AE3" w:rsidRPr="00EF3AE3" w:rsidRDefault="00EF3AE3" w:rsidP="00EF3AE3">
      <w:pPr>
        <w:pStyle w:val="Akapitzlist"/>
        <w:autoSpaceDE w:val="0"/>
        <w:autoSpaceDN w:val="0"/>
        <w:adjustRightInd w:val="0"/>
        <w:ind w:left="567"/>
        <w:jc w:val="both"/>
        <w:rPr>
          <w:rFonts w:ascii="CG Omega" w:hAnsi="CG Omega" w:cs="Tahoma"/>
          <w:b w:val="0"/>
          <w:color w:val="00B0F0"/>
          <w:sz w:val="22"/>
          <w:szCs w:val="22"/>
          <w:u w:val="thick"/>
        </w:rPr>
      </w:pPr>
    </w:p>
    <w:p w:rsidR="00EF3AE3" w:rsidRPr="00EF3AE3" w:rsidRDefault="00EF3AE3" w:rsidP="000C6382">
      <w:pPr>
        <w:pStyle w:val="Akapitzlist"/>
        <w:numPr>
          <w:ilvl w:val="1"/>
          <w:numId w:val="15"/>
        </w:numPr>
        <w:autoSpaceDE w:val="0"/>
        <w:autoSpaceDN w:val="0"/>
        <w:adjustRightInd w:val="0"/>
        <w:ind w:left="567" w:hanging="709"/>
        <w:jc w:val="both"/>
        <w:rPr>
          <w:rFonts w:ascii="CG Omega" w:hAnsi="CG Omega" w:cs="Tahoma"/>
          <w:b w:val="0"/>
          <w:sz w:val="22"/>
          <w:szCs w:val="22"/>
        </w:rPr>
      </w:pPr>
      <w:r w:rsidRPr="00EF3AE3">
        <w:rPr>
          <w:rFonts w:ascii="CG Omega" w:hAnsi="CG Omega" w:cs="Tahoma"/>
          <w:b w:val="0"/>
          <w:sz w:val="22"/>
          <w:szCs w:val="22"/>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F3AE3" w:rsidRPr="00EF3AE3" w:rsidRDefault="00EF3AE3" w:rsidP="000C6382">
      <w:pPr>
        <w:pStyle w:val="Akapitzlist"/>
        <w:numPr>
          <w:ilvl w:val="1"/>
          <w:numId w:val="15"/>
        </w:numPr>
        <w:autoSpaceDE w:val="0"/>
        <w:autoSpaceDN w:val="0"/>
        <w:adjustRightInd w:val="0"/>
        <w:ind w:left="567" w:hanging="709"/>
        <w:jc w:val="both"/>
        <w:rPr>
          <w:rFonts w:ascii="CG Omega" w:hAnsi="CG Omega" w:cs="Tahoma"/>
          <w:b w:val="0"/>
          <w:sz w:val="22"/>
          <w:szCs w:val="22"/>
        </w:rPr>
      </w:pPr>
      <w:r w:rsidRPr="00EF3AE3">
        <w:rPr>
          <w:rFonts w:ascii="CG Omega" w:hAnsi="CG Omega" w:cs="Tahoma"/>
          <w:b w:val="0"/>
          <w:sz w:val="22"/>
          <w:szCs w:val="22"/>
        </w:rPr>
        <w:t xml:space="preserve">W odniesieniu do warunków dotyczących wykształcenia, kwalifikacji zawodowych lub doświadczenia,  wykonawca  może </w:t>
      </w:r>
      <w:r w:rsidRPr="00EF3AE3">
        <w:rPr>
          <w:rFonts w:ascii="CG Omega" w:hAnsi="CG Omega" w:cs="Tahoma"/>
          <w:b w:val="0"/>
          <w:bCs/>
          <w:sz w:val="22"/>
          <w:szCs w:val="22"/>
        </w:rPr>
        <w:t xml:space="preserve">polegać na zdolnościach podmiotów udostępniających  swoje zasoby , jeżeli podmioty te wykonają roboty budowlane lub usługi, do realizacji których te zdolności są wymagane. </w:t>
      </w:r>
    </w:p>
    <w:p w:rsidR="00EF3AE3" w:rsidRPr="00EF3AE3" w:rsidRDefault="00EF3AE3" w:rsidP="000C6382">
      <w:pPr>
        <w:pStyle w:val="Akapitzlist"/>
        <w:numPr>
          <w:ilvl w:val="1"/>
          <w:numId w:val="15"/>
        </w:numPr>
        <w:autoSpaceDE w:val="0"/>
        <w:autoSpaceDN w:val="0"/>
        <w:adjustRightInd w:val="0"/>
        <w:ind w:left="567" w:hanging="709"/>
        <w:jc w:val="both"/>
        <w:rPr>
          <w:rFonts w:ascii="CG Omega" w:hAnsi="CG Omega" w:cs="Tahoma"/>
          <w:b w:val="0"/>
          <w:sz w:val="22"/>
          <w:szCs w:val="22"/>
        </w:rPr>
      </w:pPr>
      <w:r w:rsidRPr="00EF3AE3">
        <w:rPr>
          <w:rFonts w:ascii="CG Omega" w:hAnsi="CG Omega" w:cs="Tahoma"/>
          <w:b w:val="0"/>
          <w:sz w:val="22"/>
          <w:szCs w:val="22"/>
        </w:rPr>
        <w:t xml:space="preserve">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w:t>
      </w:r>
      <w:r w:rsidRPr="00EF3AE3">
        <w:rPr>
          <w:rFonts w:ascii="CG Omega" w:hAnsi="CG Omega" w:cs="Tahoma"/>
          <w:b w:val="0"/>
          <w:sz w:val="22"/>
          <w:szCs w:val="22"/>
        </w:rPr>
        <w:lastRenderedPageBreak/>
        <w:t>zamówienia lub inny środek dowodowy  potwierdzający, że wykonawca  realizując zamówienie, będzie faktycznie dysponował zasobami tych podmiotów.</w:t>
      </w:r>
    </w:p>
    <w:p w:rsidR="00EF3AE3" w:rsidRPr="00EF3AE3" w:rsidRDefault="00EF3AE3" w:rsidP="00EF3AE3">
      <w:pPr>
        <w:pStyle w:val="Akapitzlist"/>
        <w:widowControl w:val="0"/>
        <w:autoSpaceDE w:val="0"/>
        <w:autoSpaceDN w:val="0"/>
        <w:adjustRightInd w:val="0"/>
        <w:ind w:left="0" w:right="12" w:hanging="142"/>
        <w:jc w:val="both"/>
        <w:rPr>
          <w:rFonts w:ascii="CG Omega" w:hAnsi="CG Omega" w:cs="Tahoma"/>
          <w:b w:val="0"/>
          <w:spacing w:val="1"/>
          <w:sz w:val="22"/>
          <w:szCs w:val="22"/>
        </w:rPr>
      </w:pPr>
      <w:r w:rsidRPr="00EF3AE3">
        <w:rPr>
          <w:rFonts w:ascii="CG Omega" w:hAnsi="CG Omega" w:cs="Tahoma"/>
          <w:b w:val="0"/>
          <w:spacing w:val="1"/>
          <w:sz w:val="22"/>
          <w:szCs w:val="22"/>
        </w:rPr>
        <w:t>10.18  Z treści zobowiązania podmiotu trzeciego  powinno wynikać między innymi:</w:t>
      </w:r>
    </w:p>
    <w:p w:rsidR="00EF3AE3" w:rsidRPr="00EF3AE3" w:rsidRDefault="00EF3AE3" w:rsidP="000C6382">
      <w:pPr>
        <w:widowControl w:val="0"/>
        <w:numPr>
          <w:ilvl w:val="0"/>
          <w:numId w:val="16"/>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EF3AE3">
        <w:rPr>
          <w:rFonts w:eastAsia="Times New Roman" w:cs="Tahoma"/>
          <w:spacing w:val="1"/>
          <w:sz w:val="22"/>
          <w:szCs w:val="22"/>
          <w:lang w:eastAsia="ar-SA"/>
        </w:rPr>
        <w:t>jaki podmiot (nazwa i adres) oddaje swoje zasoby wykonawcy składającemu ofertę,</w:t>
      </w:r>
    </w:p>
    <w:p w:rsidR="00EF3AE3" w:rsidRPr="00EF3AE3" w:rsidRDefault="00EF3AE3" w:rsidP="000C6382">
      <w:pPr>
        <w:widowControl w:val="0"/>
        <w:numPr>
          <w:ilvl w:val="0"/>
          <w:numId w:val="16"/>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EF3AE3">
        <w:rPr>
          <w:rFonts w:eastAsia="Times New Roman" w:cs="Tahoma"/>
          <w:spacing w:val="1"/>
          <w:sz w:val="22"/>
          <w:szCs w:val="22"/>
          <w:lang w:eastAsia="ar-SA"/>
        </w:rPr>
        <w:t>nazwa zamówienie, do realizacji którego będą udostępniane zasoby podmiotu trzeciego,</w:t>
      </w:r>
    </w:p>
    <w:p w:rsidR="00EF3AE3" w:rsidRPr="00EF3AE3" w:rsidRDefault="00EF3AE3" w:rsidP="000C6382">
      <w:pPr>
        <w:widowControl w:val="0"/>
        <w:numPr>
          <w:ilvl w:val="0"/>
          <w:numId w:val="16"/>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EF3AE3">
        <w:rPr>
          <w:rFonts w:eastAsia="Times New Roman" w:cs="Tahoma"/>
          <w:spacing w:val="1"/>
          <w:sz w:val="22"/>
          <w:szCs w:val="22"/>
          <w:lang w:eastAsia="ar-SA"/>
        </w:rPr>
        <w:t>zakres udostępnianych zasobów ( zdolności technicznych lub zawodowych, sytuacji finansowej lub ekonomicznej innych podmiotów),</w:t>
      </w:r>
    </w:p>
    <w:p w:rsidR="00EF3AE3" w:rsidRPr="00EF3AE3" w:rsidRDefault="00EF3AE3" w:rsidP="000C6382">
      <w:pPr>
        <w:widowControl w:val="0"/>
        <w:numPr>
          <w:ilvl w:val="0"/>
          <w:numId w:val="16"/>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EF3AE3">
        <w:rPr>
          <w:rFonts w:eastAsia="Times New Roman" w:cs="Tahoma"/>
          <w:spacing w:val="1"/>
          <w:sz w:val="22"/>
          <w:szCs w:val="22"/>
          <w:lang w:eastAsia="ar-SA"/>
        </w:rPr>
        <w:t>sposób wykorzystania zasobów przez wykonawcę przy wykonywaniu zamówienia (np., podwykonawstwo, doradztwo itp.).</w:t>
      </w:r>
    </w:p>
    <w:p w:rsidR="00EF3AE3" w:rsidRPr="00EF3AE3" w:rsidRDefault="00EF3AE3" w:rsidP="000C6382">
      <w:pPr>
        <w:widowControl w:val="0"/>
        <w:numPr>
          <w:ilvl w:val="0"/>
          <w:numId w:val="16"/>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EF3AE3">
        <w:rPr>
          <w:rFonts w:eastAsia="Times New Roman" w:cs="Tahoma"/>
          <w:spacing w:val="1"/>
          <w:sz w:val="22"/>
          <w:szCs w:val="22"/>
          <w:lang w:eastAsia="ar-SA"/>
        </w:rPr>
        <w:t xml:space="preserve">stosunku prawnego, na podstawie którego  podmiot trzeci udostępnia wykonawcy zasoby (umowa </w:t>
      </w:r>
      <w:proofErr w:type="spellStart"/>
      <w:r w:rsidRPr="00EF3AE3">
        <w:rPr>
          <w:rFonts w:eastAsia="Times New Roman" w:cs="Tahoma"/>
          <w:spacing w:val="1"/>
          <w:sz w:val="22"/>
          <w:szCs w:val="22"/>
          <w:lang w:eastAsia="ar-SA"/>
        </w:rPr>
        <w:t>cywilno</w:t>
      </w:r>
      <w:proofErr w:type="spellEnd"/>
      <w:r w:rsidRPr="00EF3AE3">
        <w:rPr>
          <w:rFonts w:eastAsia="Times New Roman" w:cs="Tahoma"/>
          <w:spacing w:val="1"/>
          <w:sz w:val="22"/>
          <w:szCs w:val="22"/>
          <w:lang w:eastAsia="ar-SA"/>
        </w:rPr>
        <w:t xml:space="preserve"> – prawna, umowa o współpracy itp.), </w:t>
      </w:r>
    </w:p>
    <w:p w:rsidR="00EF3AE3" w:rsidRPr="00EF3AE3" w:rsidRDefault="00EF3AE3" w:rsidP="000C6382">
      <w:pPr>
        <w:widowControl w:val="0"/>
        <w:numPr>
          <w:ilvl w:val="0"/>
          <w:numId w:val="16"/>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EF3AE3">
        <w:rPr>
          <w:rFonts w:eastAsia="Times New Roman" w:cs="Tahoma"/>
          <w:spacing w:val="1"/>
          <w:sz w:val="22"/>
          <w:szCs w:val="22"/>
          <w:lang w:eastAsia="ar-SA"/>
        </w:rPr>
        <w:t>na jaki okres zostały udostępnione zasoby podmiotu trzeciego.</w:t>
      </w:r>
    </w:p>
    <w:p w:rsidR="00EF3AE3" w:rsidRPr="00EF3AE3" w:rsidRDefault="00EF3AE3" w:rsidP="00EF3AE3">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EF3AE3">
        <w:rPr>
          <w:rFonts w:eastAsia="Times New Roman" w:cs="Tahoma"/>
          <w:spacing w:val="1"/>
          <w:sz w:val="22"/>
          <w:szCs w:val="22"/>
          <w:lang w:eastAsia="ar-SA"/>
        </w:rPr>
        <w:t>10.19</w:t>
      </w:r>
      <w:r w:rsidRPr="00EF3AE3">
        <w:rPr>
          <w:rFonts w:eastAsia="Times New Roman" w:cs="Tahoma"/>
          <w:spacing w:val="1"/>
          <w:sz w:val="22"/>
          <w:szCs w:val="22"/>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F3AE3" w:rsidRPr="00EF3AE3" w:rsidRDefault="00EF3AE3" w:rsidP="00EF3AE3">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EF3AE3">
        <w:rPr>
          <w:rFonts w:eastAsia="Times New Roman" w:cs="Tahoma"/>
          <w:spacing w:val="1"/>
          <w:sz w:val="22"/>
          <w:szCs w:val="22"/>
          <w:lang w:eastAsia="ar-SA"/>
        </w:rPr>
        <w:t>10.20</w:t>
      </w:r>
      <w:r w:rsidRPr="00EF3AE3">
        <w:rPr>
          <w:rFonts w:eastAsia="Times New Roman"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EF3AE3" w:rsidRPr="00EF3AE3" w:rsidRDefault="00EF3AE3" w:rsidP="00EF3AE3">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EF3AE3">
        <w:rPr>
          <w:rFonts w:eastAsia="Times New Roman" w:cs="Tahoma"/>
          <w:spacing w:val="1"/>
          <w:sz w:val="22"/>
          <w:szCs w:val="22"/>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EF3AE3" w:rsidRPr="00EF3AE3" w:rsidRDefault="00EF3AE3" w:rsidP="00EF3AE3">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EF3AE3">
        <w:rPr>
          <w:rFonts w:eastAsia="Times New Roman" w:cs="Tahoma"/>
          <w:spacing w:val="1"/>
          <w:sz w:val="22"/>
          <w:szCs w:val="22"/>
          <w:lang w:eastAsia="ar-SA"/>
        </w:rPr>
        <w:t>10.21</w:t>
      </w:r>
      <w:r w:rsidRPr="00EF3AE3">
        <w:rPr>
          <w:rFonts w:eastAsia="Times New Roman" w:cs="Tahoma"/>
          <w:spacing w:val="1"/>
          <w:sz w:val="22"/>
          <w:szCs w:val="22"/>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EF3AE3" w:rsidRPr="00EF3AE3" w:rsidRDefault="00EF3AE3" w:rsidP="00EF3AE3">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EF3AE3">
        <w:rPr>
          <w:rFonts w:eastAsia="Times New Roman" w:cs="Tahoma"/>
          <w:spacing w:val="1"/>
          <w:sz w:val="22"/>
          <w:szCs w:val="22"/>
          <w:lang w:eastAsia="ar-SA"/>
        </w:rPr>
        <w:t>10.22</w:t>
      </w:r>
      <w:r w:rsidRPr="00EF3AE3">
        <w:rPr>
          <w:rFonts w:eastAsia="Times New Roman" w:cs="Tahoma"/>
          <w:spacing w:val="1"/>
          <w:sz w:val="22"/>
          <w:szCs w:val="22"/>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EF3AE3" w:rsidRPr="00A55168" w:rsidRDefault="00EF3AE3" w:rsidP="00EF3AE3">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u w:val="thick"/>
          <w:lang w:eastAsia="ar-SA"/>
        </w:rPr>
      </w:pPr>
    </w:p>
    <w:p w:rsidR="00EF3AE3" w:rsidRPr="00A55168" w:rsidRDefault="00EF3AE3" w:rsidP="00EF3AE3">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A55168">
        <w:rPr>
          <w:rFonts w:eastAsia="Times New Roman" w:cs="Tahoma"/>
          <w:b/>
          <w:smallCaps/>
          <w:spacing w:val="1"/>
          <w:sz w:val="22"/>
          <w:szCs w:val="22"/>
          <w:u w:val="thick"/>
          <w:lang w:eastAsia="ar-SA"/>
        </w:rPr>
        <w:t>ROZDZIAŁ XI</w:t>
      </w:r>
    </w:p>
    <w:p w:rsidR="00EF3AE3" w:rsidRPr="00A55168" w:rsidRDefault="00EF3AE3" w:rsidP="00EF3AE3">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A55168">
        <w:rPr>
          <w:rFonts w:eastAsia="Times New Roman" w:cs="Tahoma"/>
          <w:b/>
          <w:spacing w:val="1"/>
          <w:sz w:val="22"/>
          <w:szCs w:val="22"/>
          <w:u w:val="thick"/>
          <w:lang w:eastAsia="ar-SA"/>
        </w:rPr>
        <w:t>Informacja o przedmiotowych środkach dowodowych</w:t>
      </w:r>
    </w:p>
    <w:p w:rsidR="00EF3AE3" w:rsidRPr="00EF3AE3" w:rsidRDefault="00EF3AE3" w:rsidP="00EF3AE3">
      <w:pPr>
        <w:widowControl w:val="0"/>
        <w:suppressAutoHyphens/>
        <w:autoSpaceDE w:val="0"/>
        <w:autoSpaceDN w:val="0"/>
        <w:adjustRightInd w:val="0"/>
        <w:spacing w:before="240" w:after="120" w:line="240" w:lineRule="auto"/>
        <w:ind w:right="12"/>
        <w:contextualSpacing/>
        <w:jc w:val="center"/>
        <w:rPr>
          <w:rFonts w:eastAsia="Times New Roman" w:cs="Tahoma"/>
          <w:spacing w:val="1"/>
          <w:sz w:val="22"/>
          <w:szCs w:val="22"/>
          <w:u w:val="thick"/>
          <w:lang w:eastAsia="ar-SA"/>
        </w:rPr>
      </w:pPr>
    </w:p>
    <w:p w:rsidR="00EF3AE3" w:rsidRPr="00EF3AE3" w:rsidRDefault="00EF3AE3" w:rsidP="00EF3AE3">
      <w:pPr>
        <w:widowControl w:val="0"/>
        <w:suppressAutoHyphens/>
        <w:autoSpaceDE w:val="0"/>
        <w:autoSpaceDN w:val="0"/>
        <w:adjustRightInd w:val="0"/>
        <w:spacing w:before="240" w:after="120" w:line="240" w:lineRule="auto"/>
        <w:ind w:left="567" w:right="11" w:hanging="567"/>
        <w:contextualSpacing/>
        <w:jc w:val="both"/>
        <w:rPr>
          <w:rFonts w:eastAsia="Times New Roman" w:cs="Tahoma"/>
          <w:strike/>
          <w:spacing w:val="1"/>
          <w:sz w:val="22"/>
          <w:szCs w:val="22"/>
          <w:lang w:eastAsia="ar-SA"/>
        </w:rPr>
      </w:pPr>
      <w:r w:rsidRPr="00EF3AE3">
        <w:rPr>
          <w:rFonts w:cs="Tahoma"/>
          <w:sz w:val="22"/>
          <w:szCs w:val="22"/>
        </w:rPr>
        <w:t>11.1 Zamawiający nie będzie wymagał  złożenia przedmiotowych środków dowodowych, zgodnie   z art. 105 i 106 ustawy Pzp. w celu potwierdzenia zgodności oferowanych dostaw                               z wymaganiami  oraz cechami określonymi w opisie przedmiotu zamówienia.</w:t>
      </w:r>
    </w:p>
    <w:p w:rsidR="00EF3AE3" w:rsidRPr="00EF3AE3" w:rsidRDefault="00EF3AE3" w:rsidP="00EF3AE3">
      <w:pPr>
        <w:widowControl w:val="0"/>
        <w:suppressAutoHyphens/>
        <w:autoSpaceDE w:val="0"/>
        <w:autoSpaceDN w:val="0"/>
        <w:adjustRightInd w:val="0"/>
        <w:spacing w:before="240" w:after="120" w:line="240" w:lineRule="auto"/>
        <w:ind w:right="12"/>
        <w:contextualSpacing/>
        <w:jc w:val="center"/>
        <w:rPr>
          <w:rFonts w:eastAsia="Times New Roman" w:cs="Tahoma"/>
          <w:smallCaps/>
          <w:spacing w:val="1"/>
          <w:sz w:val="22"/>
          <w:szCs w:val="22"/>
          <w:u w:val="thick"/>
          <w:lang w:eastAsia="ar-SA"/>
        </w:rPr>
      </w:pPr>
    </w:p>
    <w:p w:rsidR="00EF3AE3" w:rsidRPr="00A55168" w:rsidRDefault="00EF3AE3" w:rsidP="00EF3AE3">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A55168">
        <w:rPr>
          <w:rFonts w:eastAsia="Times New Roman" w:cs="Tahoma"/>
          <w:b/>
          <w:smallCaps/>
          <w:spacing w:val="1"/>
          <w:sz w:val="22"/>
          <w:szCs w:val="22"/>
          <w:u w:val="thick"/>
          <w:lang w:eastAsia="ar-SA"/>
        </w:rPr>
        <w:t>Rozdział XII</w:t>
      </w:r>
    </w:p>
    <w:p w:rsidR="00EF3AE3" w:rsidRPr="00A55168" w:rsidRDefault="00EF3AE3" w:rsidP="00EF3AE3">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A55168">
        <w:rPr>
          <w:rFonts w:eastAsia="Times New Roman" w:cs="Tahoma"/>
          <w:b/>
          <w:spacing w:val="1"/>
          <w:sz w:val="22"/>
          <w:szCs w:val="22"/>
          <w:u w:val="thick"/>
          <w:lang w:eastAsia="ar-SA"/>
        </w:rPr>
        <w:t xml:space="preserve">Podstawy wykluczenia z postępowania </w:t>
      </w:r>
    </w:p>
    <w:p w:rsidR="00EF3AE3" w:rsidRPr="00EF3AE3" w:rsidRDefault="00EF3AE3" w:rsidP="00EF3AE3">
      <w:pPr>
        <w:autoSpaceDE w:val="0"/>
        <w:autoSpaceDN w:val="0"/>
        <w:adjustRightInd w:val="0"/>
        <w:spacing w:line="240" w:lineRule="auto"/>
        <w:ind w:left="284" w:hanging="284"/>
        <w:rPr>
          <w:rFonts w:eastAsia="Times New Roman" w:cs="Tahoma"/>
          <w:smallCaps/>
          <w:spacing w:val="1"/>
          <w:sz w:val="22"/>
          <w:szCs w:val="22"/>
          <w:u w:val="thick"/>
          <w:lang w:eastAsia="ar-SA"/>
        </w:rPr>
      </w:pPr>
    </w:p>
    <w:p w:rsidR="00EF3AE3" w:rsidRPr="00EF3AE3" w:rsidRDefault="00EF3AE3" w:rsidP="00EF3AE3">
      <w:pPr>
        <w:autoSpaceDE w:val="0"/>
        <w:autoSpaceDN w:val="0"/>
        <w:adjustRightInd w:val="0"/>
        <w:spacing w:line="240" w:lineRule="auto"/>
        <w:ind w:left="567" w:hanging="567"/>
        <w:jc w:val="both"/>
        <w:rPr>
          <w:rFonts w:cs="Tahoma"/>
          <w:sz w:val="22"/>
          <w:szCs w:val="22"/>
        </w:rPr>
      </w:pPr>
      <w:r w:rsidRPr="00EF3AE3">
        <w:rPr>
          <w:rFonts w:cs="Tahoma"/>
          <w:sz w:val="22"/>
          <w:szCs w:val="22"/>
        </w:rPr>
        <w:t xml:space="preserve">12.1. Z postępowania o udzielenie zamówienia  obligatoryjnie wyklucza się Wykonawców,               w stosunku do których zachodzi którakolwiek z okoliczności wskazanych: </w:t>
      </w:r>
    </w:p>
    <w:p w:rsidR="00EF3AE3" w:rsidRPr="00EF3AE3" w:rsidRDefault="00EF3AE3" w:rsidP="00EF3AE3">
      <w:pPr>
        <w:autoSpaceDE w:val="0"/>
        <w:autoSpaceDN w:val="0"/>
        <w:adjustRightInd w:val="0"/>
        <w:spacing w:line="240" w:lineRule="auto"/>
        <w:ind w:left="284"/>
        <w:rPr>
          <w:rFonts w:cs="Tahoma"/>
          <w:sz w:val="22"/>
          <w:szCs w:val="22"/>
        </w:rPr>
      </w:pPr>
      <w:r w:rsidRPr="00EF3AE3">
        <w:rPr>
          <w:rFonts w:cs="Tahoma"/>
          <w:sz w:val="22"/>
          <w:szCs w:val="22"/>
        </w:rPr>
        <w:t xml:space="preserve">     1) </w:t>
      </w:r>
      <w:r w:rsidRPr="00EF3AE3">
        <w:rPr>
          <w:rFonts w:cs="Tahoma"/>
          <w:bCs/>
          <w:sz w:val="22"/>
          <w:szCs w:val="22"/>
        </w:rPr>
        <w:t xml:space="preserve">w art. 108 ust. 1 </w:t>
      </w:r>
      <w:r w:rsidRPr="00EF3AE3">
        <w:rPr>
          <w:rFonts w:cs="Tahoma"/>
          <w:sz w:val="22"/>
          <w:szCs w:val="22"/>
        </w:rPr>
        <w:t xml:space="preserve">ustawy Pzp. , tj.: </w:t>
      </w:r>
    </w:p>
    <w:p w:rsidR="00EF3AE3" w:rsidRPr="00EF3AE3" w:rsidRDefault="00EF3AE3" w:rsidP="00EF3AE3">
      <w:pPr>
        <w:pStyle w:val="Default"/>
        <w:ind w:firstLine="567"/>
        <w:rPr>
          <w:rFonts w:ascii="CG Omega" w:hAnsi="CG Omega" w:cs="Tahoma"/>
          <w:color w:val="auto"/>
          <w:sz w:val="22"/>
          <w:szCs w:val="22"/>
        </w:rPr>
      </w:pPr>
      <w:r w:rsidRPr="00EF3AE3">
        <w:rPr>
          <w:rFonts w:ascii="CG Omega" w:hAnsi="CG Omega" w:cs="Tahoma"/>
          <w:color w:val="auto"/>
          <w:sz w:val="22"/>
          <w:szCs w:val="22"/>
        </w:rPr>
        <w:t xml:space="preserve">     a)</w:t>
      </w:r>
      <w:r w:rsidRPr="00EF3AE3">
        <w:rPr>
          <w:rFonts w:ascii="CG Omega" w:hAnsi="CG Omega" w:cs="Tahoma"/>
          <w:color w:val="auto"/>
          <w:sz w:val="20"/>
          <w:szCs w:val="20"/>
        </w:rPr>
        <w:t xml:space="preserve"> </w:t>
      </w:r>
      <w:r w:rsidRPr="00EF3AE3">
        <w:rPr>
          <w:rFonts w:ascii="CG Omega" w:hAnsi="CG Omega" w:cs="Tahoma"/>
          <w:color w:val="auto"/>
          <w:sz w:val="22"/>
          <w:szCs w:val="22"/>
        </w:rPr>
        <w:t xml:space="preserve">będącego osobą fizyczną, którego prawomocnie skazano za przestępstwo: </w:t>
      </w:r>
    </w:p>
    <w:p w:rsidR="00EF3AE3" w:rsidRPr="00EF3AE3" w:rsidRDefault="00EF3AE3" w:rsidP="00EF3AE3">
      <w:pPr>
        <w:pStyle w:val="Default"/>
        <w:ind w:left="993" w:hanging="142"/>
        <w:jc w:val="both"/>
        <w:rPr>
          <w:rFonts w:ascii="CG Omega" w:hAnsi="CG Omega" w:cs="Tahoma"/>
          <w:color w:val="auto"/>
          <w:sz w:val="22"/>
          <w:szCs w:val="22"/>
        </w:rPr>
      </w:pPr>
      <w:r w:rsidRPr="00EF3AE3">
        <w:rPr>
          <w:rFonts w:ascii="CG Omega" w:hAnsi="CG Omega" w:cs="Tahoma"/>
          <w:color w:val="auto"/>
          <w:sz w:val="22"/>
          <w:szCs w:val="22"/>
        </w:rPr>
        <w:t xml:space="preserve">- udziału w zorganizowanej grupie przestępczej albo związku mającym na celu popełnienie przestępstwa lub przestępstwa skarbowego, o którym mowa w art. 258 Kodeksu karnego, </w:t>
      </w:r>
    </w:p>
    <w:p w:rsidR="00EF3AE3" w:rsidRPr="00EF3AE3" w:rsidRDefault="00EF3AE3" w:rsidP="00EF3AE3">
      <w:pPr>
        <w:pStyle w:val="Default"/>
        <w:ind w:left="993" w:hanging="142"/>
        <w:jc w:val="both"/>
        <w:rPr>
          <w:rFonts w:ascii="CG Omega" w:hAnsi="CG Omega" w:cs="Tahoma"/>
          <w:color w:val="auto"/>
          <w:sz w:val="22"/>
          <w:szCs w:val="22"/>
        </w:rPr>
      </w:pPr>
      <w:r w:rsidRPr="00EF3AE3">
        <w:rPr>
          <w:rFonts w:ascii="CG Omega" w:hAnsi="CG Omega" w:cs="Tahoma"/>
          <w:color w:val="auto"/>
          <w:sz w:val="22"/>
          <w:szCs w:val="22"/>
        </w:rPr>
        <w:t xml:space="preserve">- handlu ludźmi, o którym mowa w art. 189a Kodeksu karnego, </w:t>
      </w:r>
    </w:p>
    <w:p w:rsidR="00EF3AE3" w:rsidRPr="00EF3AE3" w:rsidRDefault="00EF3AE3" w:rsidP="00EF3AE3">
      <w:pPr>
        <w:pStyle w:val="Default"/>
        <w:ind w:left="993" w:hanging="142"/>
        <w:rPr>
          <w:rFonts w:ascii="CG Omega" w:hAnsi="CG Omega" w:cs="Tahoma"/>
          <w:color w:val="auto"/>
          <w:sz w:val="22"/>
          <w:szCs w:val="22"/>
        </w:rPr>
      </w:pPr>
      <w:r w:rsidRPr="00EF3AE3">
        <w:rPr>
          <w:rFonts w:ascii="CG Omega" w:hAnsi="CG Omega" w:cs="Tahoma"/>
          <w:color w:val="auto"/>
          <w:sz w:val="22"/>
          <w:szCs w:val="22"/>
        </w:rPr>
        <w:t xml:space="preserve">- o którym mowa w art. 228-230a, art. 250a Kodeksu karnego lub w art. 46 lub art. 48 ustawy z dnia 25 czerwca 2010 r. o sporcie, </w:t>
      </w:r>
    </w:p>
    <w:p w:rsidR="00EF3AE3" w:rsidRPr="00EF3AE3" w:rsidRDefault="00EF3AE3" w:rsidP="00EF3AE3">
      <w:pPr>
        <w:pStyle w:val="Default"/>
        <w:ind w:left="993" w:hanging="142"/>
        <w:jc w:val="both"/>
        <w:rPr>
          <w:rFonts w:ascii="CG Omega" w:hAnsi="CG Omega" w:cs="Tahoma"/>
          <w:color w:val="auto"/>
          <w:sz w:val="22"/>
          <w:szCs w:val="22"/>
        </w:rPr>
      </w:pPr>
      <w:r w:rsidRPr="00EF3AE3">
        <w:rPr>
          <w:rFonts w:ascii="CG Omega" w:hAnsi="CG Omega" w:cs="Tahoma"/>
          <w:color w:val="auto"/>
          <w:sz w:val="22"/>
          <w:szCs w:val="22"/>
        </w:rPr>
        <w:lastRenderedPageBreak/>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EF3AE3" w:rsidRPr="00EF3AE3" w:rsidRDefault="00EF3AE3" w:rsidP="00EF3AE3">
      <w:pPr>
        <w:pStyle w:val="Default"/>
        <w:ind w:left="993" w:hanging="142"/>
        <w:rPr>
          <w:rFonts w:ascii="CG Omega" w:hAnsi="CG Omega" w:cs="Tahoma"/>
          <w:color w:val="auto"/>
          <w:sz w:val="22"/>
          <w:szCs w:val="22"/>
        </w:rPr>
      </w:pPr>
      <w:r w:rsidRPr="00EF3AE3">
        <w:rPr>
          <w:rFonts w:ascii="CG Omega" w:hAnsi="CG Omega" w:cs="Tahoma"/>
          <w:color w:val="auto"/>
          <w:sz w:val="22"/>
          <w:szCs w:val="22"/>
        </w:rPr>
        <w:t xml:space="preserve">- o charakterze terrorystycznym, o którym mowa w art. 115 § 20 Kodeksu karnego, lub mające na celu popełnienie tego przestępstwa, </w:t>
      </w:r>
    </w:p>
    <w:p w:rsidR="00EF3AE3" w:rsidRPr="00EF3AE3" w:rsidRDefault="00EF3AE3" w:rsidP="00EF3AE3">
      <w:pPr>
        <w:pStyle w:val="Default"/>
        <w:ind w:left="993" w:hanging="142"/>
        <w:jc w:val="both"/>
        <w:rPr>
          <w:rFonts w:ascii="CG Omega" w:hAnsi="CG Omega" w:cs="Tahoma"/>
          <w:color w:val="auto"/>
          <w:sz w:val="22"/>
          <w:szCs w:val="22"/>
        </w:rPr>
      </w:pPr>
      <w:r w:rsidRPr="00EF3AE3">
        <w:rPr>
          <w:rFonts w:ascii="CG Omega" w:hAnsi="CG Omega" w:cs="Tahoma"/>
          <w:color w:val="auto"/>
          <w:sz w:val="22"/>
          <w:szCs w:val="22"/>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rsidR="00EF3AE3" w:rsidRPr="00EF3AE3" w:rsidRDefault="00EF3AE3" w:rsidP="00EF3AE3">
      <w:pPr>
        <w:pStyle w:val="Default"/>
        <w:ind w:left="993" w:hanging="142"/>
        <w:jc w:val="both"/>
        <w:rPr>
          <w:rFonts w:ascii="CG Omega" w:hAnsi="CG Omega" w:cs="Tahoma"/>
          <w:color w:val="auto"/>
          <w:sz w:val="22"/>
          <w:szCs w:val="22"/>
        </w:rPr>
      </w:pPr>
      <w:r w:rsidRPr="00EF3AE3">
        <w:rPr>
          <w:rFonts w:ascii="CG Omega" w:hAnsi="CG Omega" w:cs="Tahoma"/>
          <w:color w:val="auto"/>
          <w:sz w:val="22"/>
          <w:szCs w:val="22"/>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EF3AE3" w:rsidRPr="00EF3AE3" w:rsidRDefault="00EF3AE3" w:rsidP="00EF3AE3">
      <w:pPr>
        <w:pStyle w:val="Default"/>
        <w:ind w:left="993" w:hanging="142"/>
        <w:jc w:val="both"/>
        <w:rPr>
          <w:rFonts w:ascii="CG Omega" w:hAnsi="CG Omega" w:cs="Tahoma"/>
          <w:color w:val="auto"/>
          <w:sz w:val="22"/>
          <w:szCs w:val="22"/>
        </w:rPr>
      </w:pPr>
      <w:r w:rsidRPr="00EF3AE3">
        <w:rPr>
          <w:rFonts w:ascii="CG Omega" w:hAnsi="CG Omega" w:cs="Tahoma"/>
          <w:color w:val="auto"/>
          <w:sz w:val="22"/>
          <w:szCs w:val="22"/>
        </w:rPr>
        <w:t xml:space="preserve">-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EF3AE3" w:rsidRPr="00EF3AE3" w:rsidRDefault="00EF3AE3" w:rsidP="00EF3AE3">
      <w:pPr>
        <w:pStyle w:val="Default"/>
        <w:ind w:left="993" w:hanging="284"/>
        <w:jc w:val="both"/>
        <w:rPr>
          <w:rFonts w:ascii="CG Omega" w:hAnsi="CG Omega" w:cs="Tahoma"/>
          <w:color w:val="auto"/>
          <w:sz w:val="22"/>
          <w:szCs w:val="22"/>
        </w:rPr>
      </w:pPr>
      <w:r w:rsidRPr="00EF3AE3">
        <w:rPr>
          <w:rFonts w:ascii="CG Omega" w:hAnsi="CG Omega" w:cs="Tahoma"/>
          <w:color w:val="auto"/>
          <w:sz w:val="22"/>
          <w:szCs w:val="22"/>
        </w:rPr>
        <w:t>b)</w:t>
      </w:r>
      <w:r w:rsidRPr="00EF3AE3">
        <w:rPr>
          <w:rFonts w:ascii="CG Omega" w:hAnsi="CG Omega" w:cs="Tahoma"/>
          <w:color w:val="auto"/>
          <w:sz w:val="20"/>
          <w:szCs w:val="20"/>
        </w:rPr>
        <w:t xml:space="preserve"> </w:t>
      </w:r>
      <w:r w:rsidRPr="00EF3AE3">
        <w:rPr>
          <w:rFonts w:ascii="CG Omega" w:hAnsi="CG Omega" w:cs="Tahoma"/>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EF3AE3" w:rsidRPr="00EF3AE3" w:rsidRDefault="00EF3AE3" w:rsidP="00EF3AE3">
      <w:pPr>
        <w:pStyle w:val="Default"/>
        <w:ind w:left="993" w:hanging="284"/>
        <w:jc w:val="both"/>
        <w:rPr>
          <w:rFonts w:ascii="CG Omega" w:hAnsi="CG Omega" w:cs="Tahoma"/>
          <w:color w:val="auto"/>
          <w:sz w:val="22"/>
          <w:szCs w:val="22"/>
        </w:rPr>
      </w:pPr>
      <w:r w:rsidRPr="00EF3AE3">
        <w:rPr>
          <w:rFonts w:ascii="CG Omega" w:hAnsi="CG Omega" w:cs="Tahoma"/>
          <w:color w:val="auto"/>
          <w:sz w:val="22"/>
          <w:szCs w:val="22"/>
        </w:rPr>
        <w:t>c)</w:t>
      </w:r>
      <w:r w:rsidRPr="00EF3AE3">
        <w:rPr>
          <w:rFonts w:ascii="CG Omega" w:hAnsi="CG Omega" w:cs="Tahoma"/>
          <w:color w:val="auto"/>
          <w:sz w:val="20"/>
          <w:szCs w:val="20"/>
        </w:rPr>
        <w:t xml:space="preserve"> </w:t>
      </w:r>
      <w:r w:rsidRPr="00EF3AE3">
        <w:rPr>
          <w:rFonts w:ascii="CG Omega" w:hAnsi="CG Omega" w:cs="Tahoma"/>
          <w:color w:val="auto"/>
          <w:sz w:val="20"/>
          <w:szCs w:val="20"/>
        </w:rPr>
        <w:tab/>
      </w:r>
      <w:r w:rsidRPr="00EF3AE3">
        <w:rPr>
          <w:rFonts w:ascii="CG Omega" w:hAnsi="CG Omega" w:cs="Tahoma"/>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F3AE3" w:rsidRPr="00EF3AE3" w:rsidRDefault="00EF3AE3" w:rsidP="00EF3AE3">
      <w:pPr>
        <w:pStyle w:val="Default"/>
        <w:ind w:left="709"/>
        <w:jc w:val="both"/>
        <w:rPr>
          <w:rFonts w:ascii="CG Omega" w:hAnsi="CG Omega" w:cs="Tahoma"/>
          <w:color w:val="auto"/>
          <w:sz w:val="22"/>
          <w:szCs w:val="22"/>
        </w:rPr>
      </w:pPr>
      <w:r w:rsidRPr="00EF3AE3">
        <w:rPr>
          <w:rFonts w:ascii="CG Omega" w:hAnsi="CG Omega" w:cs="Tahoma"/>
          <w:color w:val="auto"/>
          <w:sz w:val="22"/>
          <w:szCs w:val="22"/>
        </w:rPr>
        <w:t>d)</w:t>
      </w:r>
      <w:r w:rsidRPr="00EF3AE3">
        <w:rPr>
          <w:rFonts w:ascii="CG Omega" w:hAnsi="CG Omega" w:cs="Tahoma"/>
          <w:color w:val="auto"/>
          <w:sz w:val="20"/>
          <w:szCs w:val="20"/>
        </w:rPr>
        <w:t xml:space="preserve">  </w:t>
      </w:r>
      <w:r w:rsidRPr="00EF3AE3">
        <w:rPr>
          <w:rFonts w:ascii="CG Omega" w:hAnsi="CG Omega" w:cs="Tahoma"/>
          <w:color w:val="auto"/>
          <w:sz w:val="22"/>
          <w:szCs w:val="22"/>
        </w:rPr>
        <w:t xml:space="preserve">wobec którego prawomocnie orzeczono zakaz ubiegania się o zamówienia publiczne; </w:t>
      </w:r>
    </w:p>
    <w:p w:rsidR="00EF3AE3" w:rsidRPr="00EF3AE3" w:rsidRDefault="00EF3AE3" w:rsidP="00EF3AE3">
      <w:pPr>
        <w:pStyle w:val="Default"/>
        <w:ind w:left="993" w:hanging="284"/>
        <w:jc w:val="both"/>
        <w:rPr>
          <w:rFonts w:ascii="CG Omega" w:hAnsi="CG Omega" w:cs="Tahoma"/>
          <w:color w:val="auto"/>
          <w:sz w:val="22"/>
          <w:szCs w:val="22"/>
        </w:rPr>
      </w:pPr>
      <w:r w:rsidRPr="00EF3AE3">
        <w:rPr>
          <w:rFonts w:ascii="CG Omega" w:hAnsi="CG Omega" w:cs="Tahoma"/>
          <w:color w:val="auto"/>
          <w:sz w:val="22"/>
          <w:szCs w:val="22"/>
        </w:rPr>
        <w:t>e)</w:t>
      </w:r>
      <w:r w:rsidRPr="00EF3AE3">
        <w:rPr>
          <w:rFonts w:ascii="CG Omega" w:hAnsi="CG Omega" w:cs="Tahoma"/>
          <w:color w:val="auto"/>
          <w:sz w:val="20"/>
          <w:szCs w:val="20"/>
        </w:rPr>
        <w:tab/>
      </w:r>
      <w:r w:rsidRPr="00EF3AE3">
        <w:rPr>
          <w:rFonts w:ascii="CG Omega" w:hAnsi="CG Omega" w:cs="Tahoma"/>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EF3AE3" w:rsidRPr="00EF3AE3" w:rsidRDefault="00EF3AE3" w:rsidP="00EF3AE3">
      <w:pPr>
        <w:pStyle w:val="Default"/>
        <w:ind w:left="993" w:hanging="284"/>
        <w:jc w:val="both"/>
        <w:rPr>
          <w:rFonts w:ascii="CG Omega" w:hAnsi="CG Omega" w:cs="Tahoma"/>
          <w:color w:val="auto"/>
          <w:sz w:val="22"/>
          <w:szCs w:val="22"/>
        </w:rPr>
      </w:pPr>
      <w:r w:rsidRPr="00EF3AE3">
        <w:rPr>
          <w:rFonts w:ascii="CG Omega" w:hAnsi="CG Omega" w:cs="Tahoma"/>
          <w:color w:val="auto"/>
          <w:sz w:val="22"/>
          <w:szCs w:val="22"/>
        </w:rPr>
        <w:t>f)</w:t>
      </w:r>
      <w:r w:rsidRPr="00EF3AE3">
        <w:rPr>
          <w:rFonts w:ascii="CG Omega" w:hAnsi="CG Omega" w:cs="Tahoma"/>
          <w:color w:val="auto"/>
          <w:sz w:val="20"/>
          <w:szCs w:val="20"/>
        </w:rPr>
        <w:t xml:space="preserve"> </w:t>
      </w:r>
      <w:r w:rsidRPr="00EF3AE3">
        <w:rPr>
          <w:rFonts w:ascii="CG Omega" w:hAnsi="CG Omega" w:cs="Tahoma"/>
          <w:color w:val="auto"/>
          <w:sz w:val="20"/>
          <w:szCs w:val="20"/>
        </w:rPr>
        <w:tab/>
      </w:r>
      <w:r w:rsidRPr="00EF3AE3">
        <w:rPr>
          <w:rFonts w:ascii="CG Omega" w:hAnsi="CG Omega" w:cs="Tahoma"/>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EF3AE3" w:rsidRPr="00EF3AE3" w:rsidRDefault="00EF3AE3" w:rsidP="00EF3AE3">
      <w:pPr>
        <w:pStyle w:val="Default"/>
        <w:ind w:left="851" w:hanging="284"/>
        <w:jc w:val="both"/>
        <w:rPr>
          <w:rFonts w:ascii="CG Omega" w:hAnsi="CG Omega" w:cs="Tahoma"/>
          <w:color w:val="auto"/>
          <w:sz w:val="22"/>
          <w:szCs w:val="22"/>
        </w:rPr>
      </w:pPr>
    </w:p>
    <w:p w:rsidR="00EF3AE3" w:rsidRPr="00EF3AE3" w:rsidRDefault="00EF3AE3" w:rsidP="00EF3AE3">
      <w:pPr>
        <w:pStyle w:val="Default"/>
        <w:ind w:left="851" w:hanging="283"/>
        <w:jc w:val="both"/>
        <w:rPr>
          <w:rFonts w:ascii="CG Omega" w:hAnsi="CG Omega" w:cs="Tahoma"/>
          <w:color w:val="auto"/>
          <w:sz w:val="22"/>
          <w:szCs w:val="22"/>
        </w:rPr>
      </w:pPr>
      <w:r w:rsidRPr="00EF3AE3">
        <w:rPr>
          <w:rFonts w:ascii="CG Omega" w:hAnsi="CG Omega" w:cs="Tahoma"/>
          <w:color w:val="auto"/>
          <w:sz w:val="22"/>
          <w:szCs w:val="22"/>
        </w:rPr>
        <w:t xml:space="preserve">2) Zamawiający przewiduje wykluczenie Wykonawcy </w:t>
      </w:r>
      <w:r w:rsidRPr="00EF3AE3">
        <w:rPr>
          <w:rFonts w:ascii="CG Omega" w:hAnsi="CG Omega" w:cs="Tahoma"/>
          <w:bCs/>
          <w:color w:val="auto"/>
          <w:sz w:val="22"/>
          <w:szCs w:val="22"/>
        </w:rPr>
        <w:t xml:space="preserve">w oparciu o art. 109 ust. 1 pkt. 4 </w:t>
      </w:r>
      <w:r w:rsidRPr="00EF3AE3">
        <w:rPr>
          <w:rFonts w:ascii="CG Omega" w:hAnsi="CG Omega" w:cs="Tahoma"/>
          <w:color w:val="auto"/>
          <w:sz w:val="22"/>
          <w:szCs w:val="22"/>
        </w:rPr>
        <w:t xml:space="preserve">ustawy Pzp. </w:t>
      </w:r>
    </w:p>
    <w:p w:rsidR="00EF3AE3" w:rsidRPr="00EF3AE3" w:rsidRDefault="00EF3AE3" w:rsidP="00EF3AE3">
      <w:pPr>
        <w:pStyle w:val="Default"/>
        <w:ind w:left="1134" w:hanging="283"/>
        <w:jc w:val="both"/>
        <w:rPr>
          <w:rFonts w:ascii="CG Omega" w:hAnsi="CG Omega" w:cs="Tahoma"/>
          <w:color w:val="auto"/>
          <w:sz w:val="22"/>
          <w:szCs w:val="22"/>
        </w:rPr>
      </w:pPr>
      <w:r w:rsidRPr="00EF3AE3">
        <w:rPr>
          <w:rFonts w:ascii="CG Omega" w:hAnsi="CG Omega" w:cs="Tahoma"/>
          <w:color w:val="auto"/>
          <w:sz w:val="22"/>
          <w:szCs w:val="22"/>
        </w:rPr>
        <w:t>-</w:t>
      </w:r>
      <w:r w:rsidRPr="00EF3AE3">
        <w:rPr>
          <w:rFonts w:ascii="CG Omega" w:hAnsi="CG Omega" w:cs="Tahoma"/>
          <w:color w:val="auto"/>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F3AE3" w:rsidRPr="00EF3AE3" w:rsidRDefault="00EF3AE3" w:rsidP="00EF3AE3">
      <w:pPr>
        <w:pStyle w:val="Default"/>
        <w:ind w:left="567" w:hanging="567"/>
        <w:jc w:val="both"/>
        <w:rPr>
          <w:rFonts w:ascii="CG Omega" w:hAnsi="CG Omega" w:cs="Tahoma"/>
          <w:color w:val="auto"/>
          <w:sz w:val="22"/>
          <w:szCs w:val="22"/>
        </w:rPr>
      </w:pPr>
      <w:r w:rsidRPr="00EF3AE3">
        <w:rPr>
          <w:rFonts w:ascii="CG Omega" w:hAnsi="CG Omega" w:cs="Tahoma"/>
          <w:color w:val="auto"/>
          <w:sz w:val="22"/>
          <w:szCs w:val="22"/>
        </w:rPr>
        <w:lastRenderedPageBreak/>
        <w:t>12.2</w:t>
      </w:r>
      <w:r w:rsidRPr="00EF3AE3">
        <w:rPr>
          <w:rFonts w:ascii="CG Omega" w:hAnsi="CG Omega" w:cs="Tahoma"/>
          <w:color w:val="auto"/>
          <w:sz w:val="22"/>
          <w:szCs w:val="22"/>
        </w:rPr>
        <w:tab/>
        <w:t>Wykonawca może zostać wykluczony przez zamawiającego na każdym etapie postępowania o udzielenie zamówienia.</w:t>
      </w:r>
    </w:p>
    <w:p w:rsidR="00EF3AE3" w:rsidRPr="00EF3AE3" w:rsidRDefault="00EF3AE3" w:rsidP="00EF3AE3">
      <w:pPr>
        <w:pStyle w:val="Default"/>
        <w:ind w:left="567" w:hanging="567"/>
        <w:jc w:val="both"/>
        <w:rPr>
          <w:rFonts w:ascii="CG Omega" w:hAnsi="CG Omega" w:cs="Tahoma"/>
          <w:color w:val="auto"/>
          <w:sz w:val="22"/>
          <w:szCs w:val="22"/>
        </w:rPr>
      </w:pPr>
      <w:r w:rsidRPr="00EF3AE3">
        <w:rPr>
          <w:rFonts w:ascii="CG Omega" w:hAnsi="CG Omega" w:cs="Tahoma"/>
          <w:color w:val="auto"/>
          <w:sz w:val="22"/>
          <w:szCs w:val="22"/>
        </w:rPr>
        <w:t xml:space="preserve">12.3 </w:t>
      </w:r>
      <w:r w:rsidRPr="00EF3AE3">
        <w:rPr>
          <w:rFonts w:ascii="CG Omega" w:hAnsi="CG Omega" w:cs="Tahoma"/>
          <w:color w:val="auto"/>
          <w:sz w:val="22"/>
          <w:szCs w:val="22"/>
        </w:rPr>
        <w:tab/>
        <w:t xml:space="preserve">Wykonawca nie podlega wykluczeniu w okolicznościach określonych w art. 108  ust. 1 pkt. 1, 2, 5, 6   oraz art. 109 ust. 1 4 ustawy Pzp, jeżeli udowodni zamawiającemu, że spełnił łącznie następujące przesłanki: </w:t>
      </w:r>
    </w:p>
    <w:p w:rsidR="00EF3AE3" w:rsidRPr="00EF3AE3" w:rsidRDefault="00EF3AE3" w:rsidP="00EF3AE3">
      <w:pPr>
        <w:pStyle w:val="Default"/>
        <w:ind w:left="993" w:hanging="426"/>
        <w:jc w:val="both"/>
        <w:rPr>
          <w:rFonts w:ascii="CG Omega" w:hAnsi="CG Omega" w:cs="Tahoma"/>
          <w:color w:val="auto"/>
          <w:sz w:val="22"/>
          <w:szCs w:val="22"/>
        </w:rPr>
      </w:pPr>
      <w:r w:rsidRPr="00EF3AE3">
        <w:rPr>
          <w:rFonts w:ascii="CG Omega" w:hAnsi="CG Omega" w:cs="Tahoma"/>
          <w:color w:val="auto"/>
          <w:sz w:val="22"/>
          <w:szCs w:val="22"/>
        </w:rPr>
        <w:t xml:space="preserve">1) </w:t>
      </w:r>
      <w:r w:rsidRPr="00EF3AE3">
        <w:rPr>
          <w:rFonts w:ascii="CG Omega" w:hAnsi="CG Omega" w:cs="Tahoma"/>
          <w:color w:val="auto"/>
          <w:sz w:val="22"/>
          <w:szCs w:val="22"/>
        </w:rPr>
        <w:tab/>
        <w:t xml:space="preserve">naprawił lub zobowiązał się do naprawienia szkody wyrządzonej przestępstwem, wykroczeniem lub swoim nieprawidłowym postępowaniem, w tym poprzez zadośćuczynienie pieniężne; </w:t>
      </w:r>
    </w:p>
    <w:p w:rsidR="00EF3AE3" w:rsidRPr="00EF3AE3" w:rsidRDefault="00EF3AE3" w:rsidP="00EF3AE3">
      <w:pPr>
        <w:pStyle w:val="Default"/>
        <w:ind w:left="993" w:hanging="426"/>
        <w:jc w:val="both"/>
        <w:rPr>
          <w:rFonts w:ascii="CG Omega" w:hAnsi="CG Omega" w:cs="Tahoma"/>
          <w:color w:val="auto"/>
          <w:sz w:val="22"/>
          <w:szCs w:val="22"/>
        </w:rPr>
      </w:pPr>
      <w:r w:rsidRPr="00EF3AE3">
        <w:rPr>
          <w:rFonts w:ascii="CG Omega" w:hAnsi="CG Omega" w:cs="Tahoma"/>
          <w:color w:val="auto"/>
          <w:sz w:val="22"/>
          <w:szCs w:val="22"/>
        </w:rPr>
        <w:t xml:space="preserve">2) </w:t>
      </w:r>
      <w:r w:rsidRPr="00EF3AE3">
        <w:rPr>
          <w:rFonts w:ascii="CG Omega" w:hAnsi="CG Omega" w:cs="Tahoma"/>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EF3AE3" w:rsidRPr="00EF3AE3" w:rsidRDefault="00EF3AE3" w:rsidP="00EF3AE3">
      <w:pPr>
        <w:pStyle w:val="Default"/>
        <w:ind w:left="993" w:hanging="424"/>
        <w:jc w:val="both"/>
        <w:rPr>
          <w:rFonts w:ascii="CG Omega" w:hAnsi="CG Omega" w:cs="Tahoma"/>
          <w:color w:val="auto"/>
          <w:sz w:val="22"/>
          <w:szCs w:val="22"/>
        </w:rPr>
      </w:pPr>
      <w:r w:rsidRPr="00EF3AE3">
        <w:rPr>
          <w:rFonts w:ascii="CG Omega" w:hAnsi="CG Omega" w:cs="Tahoma"/>
          <w:color w:val="auto"/>
          <w:sz w:val="22"/>
          <w:szCs w:val="22"/>
        </w:rPr>
        <w:t xml:space="preserve">3) </w:t>
      </w:r>
      <w:r w:rsidRPr="00EF3AE3">
        <w:rPr>
          <w:rFonts w:ascii="CG Omega" w:hAnsi="CG Omega" w:cs="Tahoma"/>
          <w:color w:val="auto"/>
          <w:sz w:val="22"/>
          <w:szCs w:val="22"/>
        </w:rPr>
        <w:tab/>
        <w:t xml:space="preserve">podjął konkretne środki techniczne, organizacyjne i kadrowe, odpowiednie dla zapobiegania dalszym przestępstwom, wykroczeniom lub nieprawidłowemu postępowaniu, w szczególności: </w:t>
      </w:r>
    </w:p>
    <w:p w:rsidR="00EF3AE3" w:rsidRPr="00EF3AE3" w:rsidRDefault="00EF3AE3" w:rsidP="00EF3AE3">
      <w:pPr>
        <w:pStyle w:val="Default"/>
        <w:ind w:left="993" w:hanging="284"/>
        <w:jc w:val="both"/>
        <w:rPr>
          <w:rFonts w:ascii="CG Omega" w:hAnsi="CG Omega" w:cs="Tahoma"/>
          <w:color w:val="auto"/>
          <w:sz w:val="22"/>
          <w:szCs w:val="22"/>
        </w:rPr>
      </w:pPr>
      <w:r w:rsidRPr="00EF3AE3">
        <w:rPr>
          <w:rFonts w:ascii="CG Omega" w:hAnsi="CG Omega" w:cs="Tahoma"/>
          <w:color w:val="auto"/>
          <w:sz w:val="22"/>
          <w:szCs w:val="22"/>
        </w:rPr>
        <w:t xml:space="preserve">a) zerwał wszelkie powiązania z osobami lub podmiotami odpowiedzialnymi za nieprawidłowe postępowanie wykonawcy, </w:t>
      </w:r>
    </w:p>
    <w:p w:rsidR="00EF3AE3" w:rsidRPr="00EF3AE3" w:rsidRDefault="00EF3AE3" w:rsidP="00EF3AE3">
      <w:pPr>
        <w:pStyle w:val="Default"/>
        <w:ind w:firstLine="708"/>
        <w:rPr>
          <w:rFonts w:ascii="CG Omega" w:hAnsi="CG Omega" w:cs="Tahoma"/>
          <w:color w:val="auto"/>
          <w:sz w:val="22"/>
          <w:szCs w:val="22"/>
        </w:rPr>
      </w:pPr>
      <w:r w:rsidRPr="00EF3AE3">
        <w:rPr>
          <w:rFonts w:ascii="CG Omega" w:hAnsi="CG Omega" w:cs="Tahoma"/>
          <w:color w:val="auto"/>
          <w:sz w:val="22"/>
          <w:szCs w:val="22"/>
        </w:rPr>
        <w:t xml:space="preserve">b) zreorganizował personel, </w:t>
      </w:r>
    </w:p>
    <w:p w:rsidR="00EF3AE3" w:rsidRPr="00EF3AE3" w:rsidRDefault="00EF3AE3" w:rsidP="00EF3AE3">
      <w:pPr>
        <w:pStyle w:val="Default"/>
        <w:ind w:firstLine="708"/>
        <w:rPr>
          <w:rFonts w:ascii="CG Omega" w:hAnsi="CG Omega" w:cs="Tahoma"/>
          <w:color w:val="auto"/>
          <w:sz w:val="22"/>
          <w:szCs w:val="22"/>
        </w:rPr>
      </w:pPr>
      <w:r w:rsidRPr="00EF3AE3">
        <w:rPr>
          <w:rFonts w:ascii="CG Omega" w:hAnsi="CG Omega" w:cs="Tahoma"/>
          <w:color w:val="auto"/>
          <w:sz w:val="22"/>
          <w:szCs w:val="22"/>
        </w:rPr>
        <w:t xml:space="preserve">c) wdrożył system sprawozdawczości i kontroli, </w:t>
      </w:r>
    </w:p>
    <w:p w:rsidR="00EF3AE3" w:rsidRPr="00EF3AE3" w:rsidRDefault="00EF3AE3" w:rsidP="00EF3AE3">
      <w:pPr>
        <w:pStyle w:val="Default"/>
        <w:ind w:left="993" w:hanging="284"/>
        <w:jc w:val="both"/>
        <w:rPr>
          <w:rFonts w:ascii="CG Omega" w:hAnsi="CG Omega" w:cs="Tahoma"/>
          <w:color w:val="auto"/>
          <w:sz w:val="22"/>
          <w:szCs w:val="22"/>
        </w:rPr>
      </w:pPr>
      <w:r w:rsidRPr="00EF3AE3">
        <w:rPr>
          <w:rFonts w:ascii="CG Omega" w:hAnsi="CG Omega" w:cs="Tahoma"/>
          <w:color w:val="auto"/>
          <w:sz w:val="22"/>
          <w:szCs w:val="22"/>
        </w:rPr>
        <w:t xml:space="preserve">d) utworzył struktury audytu wewnętrznego do monitorowania przestrzegania przepisów, wewnętrznych regulacji lub standardów, </w:t>
      </w:r>
    </w:p>
    <w:p w:rsidR="00EF3AE3" w:rsidRPr="00EF3AE3" w:rsidRDefault="00EF3AE3" w:rsidP="00EF3AE3">
      <w:pPr>
        <w:pStyle w:val="Default"/>
        <w:ind w:left="993" w:hanging="284"/>
        <w:jc w:val="both"/>
        <w:rPr>
          <w:rFonts w:ascii="CG Omega" w:hAnsi="CG Omega" w:cs="Tahoma"/>
          <w:color w:val="auto"/>
          <w:sz w:val="22"/>
          <w:szCs w:val="22"/>
        </w:rPr>
      </w:pPr>
      <w:r w:rsidRPr="00EF3AE3">
        <w:rPr>
          <w:rFonts w:ascii="CG Omega" w:hAnsi="CG Omega" w:cs="Tahoma"/>
          <w:color w:val="auto"/>
          <w:sz w:val="22"/>
          <w:szCs w:val="22"/>
        </w:rPr>
        <w:t xml:space="preserve">e) wprowadził wewnętrzne regulacje dotyczące odpowiedzialności i odszkodowań za nieprzestrzeganie przepisów, wewnętrznych regulacji lub standardów </w:t>
      </w:r>
    </w:p>
    <w:p w:rsidR="00EF3AE3" w:rsidRPr="00EF3AE3" w:rsidRDefault="00EF3AE3" w:rsidP="00EF3AE3">
      <w:pPr>
        <w:pStyle w:val="Default"/>
        <w:ind w:left="567" w:hanging="567"/>
        <w:jc w:val="both"/>
        <w:rPr>
          <w:rFonts w:ascii="CG Omega" w:hAnsi="CG Omega" w:cs="Tahoma"/>
          <w:color w:val="auto"/>
          <w:sz w:val="22"/>
          <w:szCs w:val="22"/>
        </w:rPr>
      </w:pPr>
      <w:r w:rsidRPr="00EF3AE3">
        <w:rPr>
          <w:rFonts w:ascii="CG Omega" w:hAnsi="CG Omega" w:cs="Tahoma"/>
          <w:color w:val="auto"/>
          <w:sz w:val="22"/>
          <w:szCs w:val="22"/>
        </w:rPr>
        <w:t xml:space="preserve">12.4 </w:t>
      </w:r>
      <w:r w:rsidRPr="00EF3AE3">
        <w:rPr>
          <w:rFonts w:ascii="CG Omega" w:hAnsi="CG Omega" w:cs="Tahoma"/>
          <w:color w:val="auto"/>
          <w:sz w:val="22"/>
          <w:szCs w:val="22"/>
        </w:rPr>
        <w:tab/>
        <w:t>Zamawiający ocenia, czy podjęte przez wykonawcę czynności wskazane w ust. 3 SWZ są wystarczające do wykazania jego rzetelności, uwzględniając wagę i szczególne okoliczności czynu wykonawcy. Jeżeli podjęte przez wykonawcę czynności wskazane         w ust. 3 SWZ nie są wystarczające do wykazania jego rzetelności, zamawiający wyklucza wykonawcę</w:t>
      </w:r>
      <w:r w:rsidR="00E17746">
        <w:rPr>
          <w:rFonts w:ascii="CG Omega" w:hAnsi="CG Omega" w:cs="Tahoma"/>
          <w:color w:val="auto"/>
          <w:sz w:val="22"/>
          <w:szCs w:val="22"/>
        </w:rPr>
        <w:t>.</w:t>
      </w:r>
      <w:r w:rsidRPr="00EF3AE3">
        <w:rPr>
          <w:rFonts w:ascii="CG Omega" w:hAnsi="CG Omega" w:cs="Tahoma"/>
          <w:color w:val="auto"/>
          <w:sz w:val="22"/>
          <w:szCs w:val="22"/>
        </w:rPr>
        <w:t xml:space="preserve"> </w:t>
      </w:r>
    </w:p>
    <w:p w:rsidR="00EF3AE3" w:rsidRPr="00EF3AE3" w:rsidRDefault="00EF3AE3" w:rsidP="00EF3AE3">
      <w:pPr>
        <w:pStyle w:val="Default"/>
        <w:jc w:val="both"/>
        <w:rPr>
          <w:rFonts w:ascii="CG Omega" w:hAnsi="CG Omega" w:cs="Tahoma"/>
          <w:color w:val="auto"/>
          <w:sz w:val="22"/>
          <w:szCs w:val="22"/>
        </w:rPr>
      </w:pPr>
      <w:r w:rsidRPr="00EF3AE3">
        <w:rPr>
          <w:rFonts w:ascii="CG Omega" w:hAnsi="CG Omega" w:cs="Tahoma"/>
          <w:color w:val="auto"/>
          <w:sz w:val="22"/>
          <w:szCs w:val="22"/>
        </w:rPr>
        <w:t xml:space="preserve">12.5  Wykluczenie Wykonawcy następuje zgodnie z art. 111 ustawy Pzp. </w:t>
      </w:r>
    </w:p>
    <w:p w:rsidR="00EF3AE3" w:rsidRPr="00A55168" w:rsidRDefault="00EF3AE3" w:rsidP="00EF3AE3">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A55168">
        <w:rPr>
          <w:rFonts w:eastAsia="Times New Roman" w:cs="Tahoma"/>
          <w:b/>
          <w:smallCaps/>
          <w:spacing w:val="1"/>
          <w:sz w:val="22"/>
          <w:szCs w:val="22"/>
          <w:u w:val="thick"/>
          <w:lang w:eastAsia="ar-SA"/>
        </w:rPr>
        <w:t>ROZDZIAŁ XIII</w:t>
      </w:r>
    </w:p>
    <w:p w:rsidR="00EF3AE3" w:rsidRPr="00A55168" w:rsidRDefault="00EF3AE3" w:rsidP="00EF3AE3">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A55168">
        <w:rPr>
          <w:rFonts w:cs="Tahoma"/>
          <w:b/>
          <w:sz w:val="22"/>
          <w:szCs w:val="22"/>
          <w:u w:val="thick"/>
        </w:rPr>
        <w:t>Informacja o podmiotowych środkach dowodowych na potwierdzenie spełniania warunków udziału w postępowaniu oraz braku podstaw do wykluczenia z postępowania</w:t>
      </w:r>
    </w:p>
    <w:p w:rsidR="00EF3AE3" w:rsidRPr="00EF3AE3" w:rsidRDefault="00EF3AE3" w:rsidP="00EF3AE3">
      <w:pPr>
        <w:widowControl w:val="0"/>
        <w:suppressAutoHyphens/>
        <w:autoSpaceDE w:val="0"/>
        <w:autoSpaceDN w:val="0"/>
        <w:adjustRightInd w:val="0"/>
        <w:spacing w:before="240" w:after="120" w:line="240" w:lineRule="auto"/>
        <w:ind w:right="12"/>
        <w:contextualSpacing/>
        <w:jc w:val="center"/>
        <w:rPr>
          <w:rFonts w:eastAsia="Times New Roman" w:cs="Tahoma"/>
          <w:smallCaps/>
          <w:spacing w:val="1"/>
          <w:sz w:val="22"/>
          <w:szCs w:val="22"/>
          <w:u w:val="thick"/>
          <w:lang w:eastAsia="ar-SA"/>
        </w:rPr>
      </w:pPr>
    </w:p>
    <w:p w:rsidR="00EF3AE3" w:rsidRPr="00EF3AE3" w:rsidRDefault="00EF3AE3" w:rsidP="000C6382">
      <w:pPr>
        <w:pStyle w:val="Akapitzlist"/>
        <w:numPr>
          <w:ilvl w:val="1"/>
          <w:numId w:val="17"/>
        </w:numPr>
        <w:ind w:left="567" w:hanging="567"/>
        <w:jc w:val="both"/>
        <w:rPr>
          <w:rFonts w:ascii="CG Omega" w:hAnsi="CG Omega" w:cs="Arial"/>
          <w:b w:val="0"/>
          <w:sz w:val="22"/>
          <w:szCs w:val="22"/>
          <w:lang w:eastAsia="pl-PL"/>
        </w:rPr>
      </w:pPr>
      <w:r w:rsidRPr="00EF3AE3">
        <w:rPr>
          <w:rFonts w:ascii="CG Omega" w:hAnsi="CG Omega" w:cs="Arial"/>
          <w:b w:val="0"/>
          <w:sz w:val="22"/>
          <w:szCs w:val="22"/>
          <w:lang w:eastAsia="pl-PL"/>
        </w:rPr>
        <w:t xml:space="preserve">Do oferty wykonawca dołącza aktualne oświadczenie, o którym mowa w art. 125 ust. 1 ustawy Pzp. o niepodleganiu wykluczeniu oraz spełnianiu warunków udziału                           w postępowaniu w zakresie wskazanym przez Zamawiającego (zał. do SWZ). </w:t>
      </w:r>
    </w:p>
    <w:p w:rsidR="00EF3AE3" w:rsidRPr="00EF3AE3" w:rsidRDefault="00EF3AE3" w:rsidP="000C6382">
      <w:pPr>
        <w:pStyle w:val="Akapitzlist"/>
        <w:numPr>
          <w:ilvl w:val="1"/>
          <w:numId w:val="17"/>
        </w:numPr>
        <w:ind w:left="567" w:hanging="567"/>
        <w:jc w:val="both"/>
        <w:rPr>
          <w:rFonts w:ascii="CG Omega" w:hAnsi="CG Omega" w:cs="Arial"/>
          <w:b w:val="0"/>
          <w:sz w:val="22"/>
          <w:szCs w:val="22"/>
          <w:lang w:eastAsia="pl-PL"/>
        </w:rPr>
      </w:pPr>
      <w:r w:rsidRPr="00EF3AE3">
        <w:rPr>
          <w:rFonts w:ascii="CG Omega" w:hAnsi="CG Omega" w:cs="Arial"/>
          <w:b w:val="0"/>
          <w:sz w:val="22"/>
          <w:szCs w:val="22"/>
          <w:lang w:eastAsia="pl-PL"/>
        </w:rPr>
        <w:t>Informacje zawarte w oświadczeniu, o którym mowa w pkt. 1 stanowią dowód wstępnie potwierdzający, że wykonawca spełnia warunki udziału w postępowaniu oraz nie podlega wykluczeniu z postępowania, na dzień składania ofert, tymczasowo zastępujący wymagane  podmiotowe środki dowodowe.</w:t>
      </w:r>
    </w:p>
    <w:p w:rsidR="00EF3AE3" w:rsidRPr="00EF3AE3" w:rsidRDefault="00EF3AE3" w:rsidP="000C6382">
      <w:pPr>
        <w:pStyle w:val="Akapitzlist"/>
        <w:numPr>
          <w:ilvl w:val="1"/>
          <w:numId w:val="17"/>
        </w:numPr>
        <w:ind w:left="567" w:hanging="567"/>
        <w:jc w:val="both"/>
        <w:rPr>
          <w:rFonts w:ascii="CG Omega" w:hAnsi="CG Omega" w:cs="Arial"/>
          <w:b w:val="0"/>
          <w:sz w:val="22"/>
          <w:szCs w:val="22"/>
          <w:lang w:eastAsia="pl-PL"/>
        </w:rPr>
      </w:pPr>
      <w:r w:rsidRPr="00EF3AE3">
        <w:rPr>
          <w:rFonts w:ascii="CG Omega" w:hAnsi="CG Omega" w:cs="Arial"/>
          <w:b w:val="0"/>
          <w:sz w:val="22"/>
          <w:szCs w:val="22"/>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EF3AE3" w:rsidRPr="00EF3AE3" w:rsidRDefault="00EF3AE3" w:rsidP="00EF3AE3">
      <w:pPr>
        <w:pStyle w:val="Akapitzlist"/>
        <w:ind w:left="567"/>
        <w:jc w:val="both"/>
        <w:rPr>
          <w:rFonts w:ascii="CG Omega" w:hAnsi="CG Omega" w:cs="Arial"/>
          <w:b w:val="0"/>
          <w:sz w:val="22"/>
          <w:szCs w:val="22"/>
          <w:lang w:eastAsia="pl-PL"/>
        </w:rPr>
      </w:pPr>
    </w:p>
    <w:p w:rsidR="00EF3AE3" w:rsidRPr="00A55168" w:rsidRDefault="00EF3AE3" w:rsidP="00EF3AE3">
      <w:pPr>
        <w:spacing w:line="240" w:lineRule="auto"/>
        <w:ind w:left="567" w:hanging="567"/>
        <w:jc w:val="both"/>
        <w:rPr>
          <w:rFonts w:eastAsia="Times New Roman" w:cs="Arial"/>
          <w:b/>
          <w:sz w:val="22"/>
          <w:szCs w:val="22"/>
          <w:lang w:eastAsia="pl-PL"/>
        </w:rPr>
      </w:pPr>
      <w:r w:rsidRPr="00A55168">
        <w:rPr>
          <w:rFonts w:eastAsia="Times New Roman" w:cs="Arial"/>
          <w:b/>
          <w:sz w:val="22"/>
          <w:szCs w:val="22"/>
          <w:lang w:eastAsia="pl-PL"/>
        </w:rPr>
        <w:t xml:space="preserve">13.4 </w:t>
      </w:r>
      <w:r w:rsidRPr="00A55168">
        <w:rPr>
          <w:rFonts w:eastAsia="Times New Roman" w:cs="Arial"/>
          <w:b/>
          <w:sz w:val="22"/>
          <w:szCs w:val="22"/>
          <w:lang w:eastAsia="pl-PL"/>
        </w:rPr>
        <w:tab/>
        <w:t>W celu potwierdzenia braku podstaw wykluczenia z udziału w postępowaniu o udzielenie zamówienia publicznego, zamawiający żąda następujących podmiotowych środków dowodowych:</w:t>
      </w:r>
    </w:p>
    <w:p w:rsidR="00EF3AE3" w:rsidRPr="00EF3AE3" w:rsidRDefault="00EF3AE3" w:rsidP="00EF3AE3">
      <w:pPr>
        <w:spacing w:line="240" w:lineRule="auto"/>
        <w:ind w:left="851" w:hanging="284"/>
        <w:jc w:val="both"/>
        <w:rPr>
          <w:rFonts w:eastAsia="Times New Roman" w:cs="Arial"/>
          <w:sz w:val="22"/>
          <w:szCs w:val="22"/>
          <w:lang w:eastAsia="pl-PL"/>
        </w:rPr>
      </w:pPr>
      <w:r w:rsidRPr="00EF3AE3">
        <w:rPr>
          <w:rFonts w:eastAsia="Times New Roman" w:cs="Arial"/>
          <w:sz w:val="22"/>
          <w:szCs w:val="22"/>
          <w:lang w:eastAsia="pl-PL"/>
        </w:rPr>
        <w:t>a)</w:t>
      </w:r>
      <w:r w:rsidRPr="00EF3AE3">
        <w:rPr>
          <w:rFonts w:eastAsia="Times New Roman" w:cs="Arial"/>
          <w:sz w:val="22"/>
          <w:szCs w:val="22"/>
          <w:lang w:eastAsia="pl-PL"/>
        </w:rPr>
        <w:tab/>
        <w:t xml:space="preserve">oświadczenie Wykonawcy o aktualności informacji zawartych w oświadczeniu,                 o którym mowa w art. 125 ust. 1 ustawy Pzp., w zakresie podstaw wykluczenia                     </w:t>
      </w:r>
      <w:r w:rsidRPr="00EF3AE3">
        <w:rPr>
          <w:rFonts w:eastAsia="Times New Roman" w:cs="Arial"/>
          <w:sz w:val="22"/>
          <w:szCs w:val="22"/>
          <w:lang w:eastAsia="pl-PL"/>
        </w:rPr>
        <w:lastRenderedPageBreak/>
        <w:t>z postępowania wskazanych przez Zamawiającego, o których mowa w art. 108 ust. 1 ustawy pzp.</w:t>
      </w:r>
    </w:p>
    <w:p w:rsidR="00EF3AE3" w:rsidRPr="00EF3AE3" w:rsidRDefault="00EF3AE3" w:rsidP="00EF3AE3">
      <w:pPr>
        <w:spacing w:line="240" w:lineRule="auto"/>
        <w:ind w:left="851" w:hanging="284"/>
        <w:jc w:val="both"/>
        <w:rPr>
          <w:rFonts w:eastAsia="Times New Roman" w:cs="Arial"/>
          <w:sz w:val="22"/>
          <w:szCs w:val="22"/>
          <w:lang w:eastAsia="pl-PL"/>
        </w:rPr>
      </w:pPr>
      <w:r w:rsidRPr="00EF3AE3">
        <w:rPr>
          <w:rFonts w:eastAsia="Times New Roman" w:cs="Arial"/>
          <w:sz w:val="22"/>
          <w:szCs w:val="22"/>
          <w:lang w:eastAsia="pl-PL"/>
        </w:rPr>
        <w:t>b) odpisu lub informacji z Krajowego Rejestru Sądowego lub z Centralnej Ewidencji                   i Informacji o Działalności Gospodarczej,</w:t>
      </w:r>
    </w:p>
    <w:p w:rsidR="00EF3AE3" w:rsidRPr="00EF3AE3" w:rsidRDefault="00EF3AE3" w:rsidP="00EF3AE3">
      <w:pPr>
        <w:spacing w:line="240" w:lineRule="auto"/>
        <w:ind w:left="851" w:hanging="284"/>
        <w:jc w:val="both"/>
        <w:rPr>
          <w:rFonts w:eastAsia="Times New Roman" w:cs="Arial"/>
          <w:sz w:val="22"/>
          <w:szCs w:val="22"/>
          <w:lang w:eastAsia="pl-PL"/>
        </w:rPr>
      </w:pPr>
    </w:p>
    <w:p w:rsidR="00EF3AE3" w:rsidRPr="00A55168" w:rsidRDefault="00EF3AE3" w:rsidP="00EF3AE3">
      <w:pPr>
        <w:widowControl w:val="0"/>
        <w:autoSpaceDE w:val="0"/>
        <w:autoSpaceDN w:val="0"/>
        <w:adjustRightInd w:val="0"/>
        <w:spacing w:line="240" w:lineRule="auto"/>
        <w:ind w:left="567" w:right="11" w:hanging="567"/>
        <w:contextualSpacing/>
        <w:jc w:val="both"/>
        <w:rPr>
          <w:rFonts w:cs="Tahoma"/>
          <w:b/>
          <w:snapToGrid w:val="0"/>
          <w:sz w:val="22"/>
          <w:szCs w:val="22"/>
          <w:lang w:eastAsia="ar-SA"/>
        </w:rPr>
      </w:pPr>
      <w:r w:rsidRPr="00A55168">
        <w:rPr>
          <w:rFonts w:eastAsia="Times New Roman" w:cs="Arial"/>
          <w:b/>
          <w:sz w:val="22"/>
          <w:szCs w:val="22"/>
          <w:lang w:eastAsia="pl-PL"/>
        </w:rPr>
        <w:t>13.5</w:t>
      </w:r>
      <w:r w:rsidRPr="00A55168">
        <w:rPr>
          <w:rFonts w:eastAsia="Times New Roman" w:cs="Arial"/>
          <w:b/>
          <w:sz w:val="22"/>
          <w:szCs w:val="22"/>
          <w:lang w:eastAsia="pl-PL"/>
        </w:rPr>
        <w:tab/>
        <w:t xml:space="preserve">W celu potwierdzenia spełniania przez wykonawcę warunków udziału w postępowaniu dotyczących    </w:t>
      </w:r>
      <w:r w:rsidRPr="00A55168">
        <w:rPr>
          <w:rFonts w:cs="Tahoma"/>
          <w:b/>
          <w:snapToGrid w:val="0"/>
          <w:sz w:val="22"/>
          <w:szCs w:val="22"/>
          <w:lang w:eastAsia="ar-SA"/>
        </w:rPr>
        <w:t>zdolności do występowania  w obrocie gospodarczym.</w:t>
      </w:r>
    </w:p>
    <w:p w:rsidR="00EF3AE3" w:rsidRPr="00EF3AE3" w:rsidRDefault="00EF3AE3" w:rsidP="00EF3AE3">
      <w:pPr>
        <w:widowControl w:val="0"/>
        <w:autoSpaceDE w:val="0"/>
        <w:autoSpaceDN w:val="0"/>
        <w:adjustRightInd w:val="0"/>
        <w:spacing w:line="240" w:lineRule="auto"/>
        <w:ind w:left="284" w:right="12" w:hanging="284"/>
        <w:jc w:val="both"/>
        <w:rPr>
          <w:rFonts w:cs="Tahoma"/>
          <w:snapToGrid w:val="0"/>
          <w:sz w:val="22"/>
          <w:szCs w:val="22"/>
          <w:lang w:eastAsia="ar-SA"/>
        </w:rPr>
      </w:pPr>
      <w:r w:rsidRPr="00EF3AE3">
        <w:rPr>
          <w:rFonts w:cs="Tahoma"/>
          <w:snapToGrid w:val="0"/>
          <w:sz w:val="22"/>
          <w:szCs w:val="22"/>
          <w:lang w:eastAsia="ar-SA"/>
        </w:rPr>
        <w:t xml:space="preserve">          Zamawiający nie żąda  podmiotowych środków dowodowych w tym zakresie.</w:t>
      </w:r>
    </w:p>
    <w:p w:rsidR="00EF3AE3" w:rsidRPr="00EF3AE3" w:rsidRDefault="00EF3AE3" w:rsidP="00EF3AE3">
      <w:pPr>
        <w:widowControl w:val="0"/>
        <w:autoSpaceDE w:val="0"/>
        <w:autoSpaceDN w:val="0"/>
        <w:adjustRightInd w:val="0"/>
        <w:spacing w:line="240" w:lineRule="auto"/>
        <w:ind w:right="11"/>
        <w:contextualSpacing/>
        <w:jc w:val="both"/>
        <w:rPr>
          <w:rFonts w:cs="Tahoma"/>
          <w:snapToGrid w:val="0"/>
          <w:sz w:val="22"/>
          <w:szCs w:val="22"/>
          <w:lang w:eastAsia="ar-SA"/>
        </w:rPr>
      </w:pPr>
    </w:p>
    <w:p w:rsidR="00EF3AE3" w:rsidRPr="00A55168" w:rsidRDefault="00EF3AE3" w:rsidP="00EF3AE3">
      <w:pPr>
        <w:widowControl w:val="0"/>
        <w:autoSpaceDE w:val="0"/>
        <w:autoSpaceDN w:val="0"/>
        <w:adjustRightInd w:val="0"/>
        <w:spacing w:line="240" w:lineRule="auto"/>
        <w:ind w:left="567" w:right="12" w:hanging="567"/>
        <w:jc w:val="both"/>
        <w:rPr>
          <w:rFonts w:cs="Tahoma"/>
          <w:b/>
          <w:sz w:val="22"/>
          <w:szCs w:val="22"/>
        </w:rPr>
      </w:pPr>
      <w:r w:rsidRPr="00A55168">
        <w:rPr>
          <w:rFonts w:eastAsia="Times New Roman" w:cs="Arial"/>
          <w:b/>
          <w:sz w:val="22"/>
          <w:szCs w:val="22"/>
          <w:lang w:eastAsia="pl-PL"/>
        </w:rPr>
        <w:t>13.6</w:t>
      </w:r>
      <w:r w:rsidRPr="00A55168">
        <w:rPr>
          <w:rFonts w:eastAsia="Times New Roman" w:cs="Arial"/>
          <w:b/>
          <w:sz w:val="22"/>
          <w:szCs w:val="22"/>
          <w:lang w:eastAsia="pl-PL"/>
        </w:rPr>
        <w:tab/>
        <w:t xml:space="preserve">W celu potwierdzenia spełniania przez wykonawcę warunków udziału w postępowaniu dotyczących    </w:t>
      </w:r>
      <w:r w:rsidRPr="00A55168">
        <w:rPr>
          <w:rFonts w:cs="Tahoma"/>
          <w:b/>
          <w:sz w:val="22"/>
          <w:szCs w:val="22"/>
        </w:rPr>
        <w:t>uprawnień do prowadzenia działalności gospodarczej lub zawodowej, o ile wynika to z odrębnych przepisów.</w:t>
      </w:r>
    </w:p>
    <w:p w:rsidR="00EF3AE3" w:rsidRPr="00EF3AE3" w:rsidRDefault="00EF3AE3" w:rsidP="00EF3AE3">
      <w:pPr>
        <w:widowControl w:val="0"/>
        <w:autoSpaceDE w:val="0"/>
        <w:autoSpaceDN w:val="0"/>
        <w:adjustRightInd w:val="0"/>
        <w:spacing w:line="240" w:lineRule="auto"/>
        <w:ind w:left="284" w:right="12" w:hanging="284"/>
        <w:jc w:val="both"/>
        <w:rPr>
          <w:rFonts w:cs="Tahoma"/>
          <w:snapToGrid w:val="0"/>
          <w:sz w:val="22"/>
          <w:szCs w:val="22"/>
          <w:lang w:eastAsia="ar-SA"/>
        </w:rPr>
      </w:pPr>
      <w:r w:rsidRPr="00EF3AE3">
        <w:rPr>
          <w:rFonts w:cs="Tahoma"/>
          <w:snapToGrid w:val="0"/>
          <w:sz w:val="22"/>
          <w:szCs w:val="22"/>
          <w:lang w:eastAsia="ar-SA"/>
        </w:rPr>
        <w:t xml:space="preserve">         Zamawiający nie żąda  podmiotowych środków dowodowych w tym zakresie.</w:t>
      </w:r>
    </w:p>
    <w:p w:rsidR="00EF3AE3" w:rsidRPr="00A55168" w:rsidRDefault="00EF3AE3" w:rsidP="00EF3AE3">
      <w:pPr>
        <w:widowControl w:val="0"/>
        <w:autoSpaceDE w:val="0"/>
        <w:autoSpaceDN w:val="0"/>
        <w:adjustRightInd w:val="0"/>
        <w:spacing w:line="240" w:lineRule="auto"/>
        <w:ind w:left="284" w:right="12" w:hanging="284"/>
        <w:jc w:val="both"/>
        <w:rPr>
          <w:rFonts w:cs="Tahoma"/>
          <w:b/>
          <w:sz w:val="22"/>
          <w:szCs w:val="22"/>
        </w:rPr>
      </w:pPr>
    </w:p>
    <w:p w:rsidR="00EF3AE3" w:rsidRPr="00A55168" w:rsidRDefault="00EF3AE3" w:rsidP="00EF3AE3">
      <w:pPr>
        <w:spacing w:line="240" w:lineRule="auto"/>
        <w:ind w:left="567" w:hanging="567"/>
        <w:jc w:val="both"/>
        <w:rPr>
          <w:rFonts w:eastAsia="Times New Roman" w:cs="Arial"/>
          <w:b/>
          <w:sz w:val="22"/>
          <w:szCs w:val="22"/>
          <w:lang w:eastAsia="pl-PL"/>
        </w:rPr>
      </w:pPr>
      <w:r w:rsidRPr="00A55168">
        <w:rPr>
          <w:rFonts w:cs="Arial"/>
          <w:b/>
          <w:sz w:val="22"/>
          <w:szCs w:val="22"/>
          <w:lang w:eastAsia="pl-PL"/>
        </w:rPr>
        <w:t>13.7</w:t>
      </w:r>
      <w:r w:rsidRPr="00A55168">
        <w:rPr>
          <w:rFonts w:cs="Arial"/>
          <w:b/>
          <w:sz w:val="22"/>
          <w:szCs w:val="22"/>
          <w:lang w:eastAsia="pl-PL"/>
        </w:rPr>
        <w:tab/>
        <w:t xml:space="preserve">W celu potwierdzenia spełniania przez wykonawcę warunków udziału w postępowaniu dotyczących    </w:t>
      </w:r>
      <w:r w:rsidRPr="00A55168">
        <w:rPr>
          <w:rFonts w:cs="Tahoma"/>
          <w:b/>
          <w:sz w:val="22"/>
          <w:szCs w:val="22"/>
        </w:rPr>
        <w:t>sytuacji ekonomicznej lub finansowej,</w:t>
      </w:r>
      <w:r w:rsidRPr="00A55168">
        <w:rPr>
          <w:rFonts w:eastAsia="Times New Roman" w:cs="Arial"/>
          <w:b/>
          <w:sz w:val="22"/>
          <w:szCs w:val="22"/>
          <w:lang w:eastAsia="pl-PL"/>
        </w:rPr>
        <w:t xml:space="preserve"> zamawiający żąda następujących podmiotowych środków dowodowych:</w:t>
      </w:r>
    </w:p>
    <w:p w:rsidR="0063263E" w:rsidRDefault="0063263E" w:rsidP="0063263E">
      <w:pPr>
        <w:widowControl w:val="0"/>
        <w:autoSpaceDE w:val="0"/>
        <w:autoSpaceDN w:val="0"/>
        <w:adjustRightInd w:val="0"/>
        <w:spacing w:line="240" w:lineRule="auto"/>
        <w:ind w:left="284" w:right="12" w:firstLine="283"/>
        <w:jc w:val="both"/>
        <w:rPr>
          <w:rFonts w:cs="Tahoma"/>
          <w:snapToGrid w:val="0"/>
          <w:sz w:val="22"/>
          <w:szCs w:val="22"/>
          <w:lang w:eastAsia="ar-SA"/>
        </w:rPr>
      </w:pPr>
      <w:r w:rsidRPr="00EF3AE3">
        <w:rPr>
          <w:rFonts w:cs="Tahoma"/>
          <w:snapToGrid w:val="0"/>
          <w:sz w:val="22"/>
          <w:szCs w:val="22"/>
          <w:lang w:eastAsia="ar-SA"/>
        </w:rPr>
        <w:t>Zamawiający nie żąda  podmiotowych środków dowodowych w tym zakresie.</w:t>
      </w:r>
    </w:p>
    <w:p w:rsidR="00A55168" w:rsidRPr="00EF3AE3" w:rsidRDefault="00A55168" w:rsidP="0063263E">
      <w:pPr>
        <w:widowControl w:val="0"/>
        <w:autoSpaceDE w:val="0"/>
        <w:autoSpaceDN w:val="0"/>
        <w:adjustRightInd w:val="0"/>
        <w:spacing w:line="240" w:lineRule="auto"/>
        <w:ind w:left="284" w:right="12" w:firstLine="283"/>
        <w:jc w:val="both"/>
        <w:rPr>
          <w:rFonts w:cs="Tahoma"/>
          <w:snapToGrid w:val="0"/>
          <w:sz w:val="22"/>
          <w:szCs w:val="22"/>
          <w:lang w:eastAsia="ar-SA"/>
        </w:rPr>
      </w:pPr>
    </w:p>
    <w:p w:rsidR="00EF3AE3" w:rsidRPr="00A55168" w:rsidRDefault="00EF3AE3" w:rsidP="00EF3AE3">
      <w:pPr>
        <w:spacing w:line="240" w:lineRule="auto"/>
        <w:ind w:left="567" w:hanging="567"/>
        <w:jc w:val="both"/>
        <w:rPr>
          <w:rFonts w:eastAsia="Times New Roman" w:cs="Arial"/>
          <w:b/>
          <w:sz w:val="22"/>
          <w:szCs w:val="22"/>
          <w:lang w:eastAsia="pl-PL"/>
        </w:rPr>
      </w:pPr>
      <w:r w:rsidRPr="00A55168">
        <w:rPr>
          <w:rFonts w:cs="Arial"/>
          <w:b/>
          <w:sz w:val="22"/>
          <w:szCs w:val="22"/>
          <w:lang w:eastAsia="pl-PL"/>
        </w:rPr>
        <w:t xml:space="preserve">13.8 </w:t>
      </w:r>
      <w:r w:rsidRPr="00A55168">
        <w:rPr>
          <w:rFonts w:cs="Arial"/>
          <w:b/>
          <w:sz w:val="22"/>
          <w:szCs w:val="22"/>
          <w:lang w:eastAsia="pl-PL"/>
        </w:rPr>
        <w:tab/>
        <w:t xml:space="preserve">W celu potwierdzenia spełniania przez wykonawcę warunków udziału w postępowaniu dotyczących    </w:t>
      </w:r>
      <w:r w:rsidRPr="00A55168">
        <w:rPr>
          <w:rFonts w:cs="Tahoma"/>
          <w:b/>
          <w:spacing w:val="1"/>
          <w:sz w:val="22"/>
          <w:szCs w:val="22"/>
        </w:rPr>
        <w:t xml:space="preserve">zdolności technicznej lub zawodowej, </w:t>
      </w:r>
      <w:r w:rsidRPr="00A55168">
        <w:rPr>
          <w:rFonts w:eastAsia="Times New Roman" w:cs="Arial"/>
          <w:b/>
          <w:sz w:val="22"/>
          <w:szCs w:val="22"/>
          <w:lang w:eastAsia="pl-PL"/>
        </w:rPr>
        <w:t>zamawiający żąda następujących podmiotowych środków dowodowych:</w:t>
      </w:r>
    </w:p>
    <w:p w:rsidR="00E17746" w:rsidRPr="00DF0389" w:rsidRDefault="00EF3AE3" w:rsidP="00DF0389">
      <w:pPr>
        <w:widowControl w:val="0"/>
        <w:numPr>
          <w:ilvl w:val="0"/>
          <w:numId w:val="18"/>
        </w:numPr>
        <w:tabs>
          <w:tab w:val="num" w:pos="567"/>
        </w:tabs>
        <w:suppressAutoHyphens/>
        <w:autoSpaceDE w:val="0"/>
        <w:autoSpaceDN w:val="0"/>
        <w:adjustRightInd w:val="0"/>
        <w:spacing w:before="240" w:after="120" w:line="240" w:lineRule="auto"/>
        <w:ind w:left="993" w:right="11" w:hanging="426"/>
        <w:contextualSpacing/>
        <w:jc w:val="both"/>
        <w:rPr>
          <w:sz w:val="22"/>
          <w:szCs w:val="22"/>
        </w:rPr>
      </w:pPr>
      <w:r w:rsidRPr="00EF3AE3">
        <w:rPr>
          <w:rFonts w:eastAsia="Times New Roman" w:cs="Times New Roman"/>
          <w:sz w:val="22"/>
          <w:szCs w:val="22"/>
          <w:lang w:eastAsia="ar-SA"/>
        </w:rPr>
        <w:t>wy</w:t>
      </w:r>
      <w:r w:rsidR="00A55168">
        <w:rPr>
          <w:rFonts w:eastAsia="Times New Roman" w:cs="Times New Roman"/>
          <w:sz w:val="22"/>
          <w:szCs w:val="22"/>
          <w:lang w:eastAsia="ar-SA"/>
        </w:rPr>
        <w:t>kaz wykonanych usług</w:t>
      </w:r>
      <w:r w:rsidRPr="00EF3AE3">
        <w:rPr>
          <w:rFonts w:eastAsia="Times New Roman" w:cs="Times New Roman"/>
          <w:sz w:val="22"/>
          <w:szCs w:val="22"/>
          <w:lang w:eastAsia="ar-SA"/>
        </w:rPr>
        <w:t xml:space="preserve"> wy</w:t>
      </w:r>
      <w:r w:rsidR="00A55168">
        <w:rPr>
          <w:rFonts w:eastAsia="Times New Roman" w:cs="Times New Roman"/>
          <w:sz w:val="22"/>
          <w:szCs w:val="22"/>
          <w:lang w:eastAsia="ar-SA"/>
        </w:rPr>
        <w:t>konywanych w okresie ostatnich 3</w:t>
      </w:r>
      <w:r w:rsidRPr="00EF3AE3">
        <w:rPr>
          <w:rFonts w:eastAsia="Times New Roman" w:cs="Times New Roman"/>
          <w:sz w:val="22"/>
          <w:szCs w:val="22"/>
          <w:lang w:eastAsia="ar-SA"/>
        </w:rPr>
        <w:t xml:space="preserve"> lat przed upływem terminu składania ofert albo wniosków o dopuszczenie do udziału       w postępowaniu, a jeżeli okres prowadzenia działalności jest krótszy - w tym okresie, wraz z podaniem ich wartości, przedmiotu, dat wykonania i po</w:t>
      </w:r>
      <w:r w:rsidR="00A55168">
        <w:rPr>
          <w:rFonts w:eastAsia="Times New Roman" w:cs="Times New Roman"/>
          <w:sz w:val="22"/>
          <w:szCs w:val="22"/>
          <w:lang w:eastAsia="ar-SA"/>
        </w:rPr>
        <w:t>dmiotów, na rzecz których usługi</w:t>
      </w:r>
      <w:r w:rsidRPr="00EF3AE3">
        <w:rPr>
          <w:rFonts w:eastAsia="Times New Roman" w:cs="Times New Roman"/>
          <w:sz w:val="22"/>
          <w:szCs w:val="22"/>
          <w:lang w:eastAsia="ar-SA"/>
        </w:rPr>
        <w:t xml:space="preserve"> zostały wykonane, oraz załączeniem </w:t>
      </w:r>
      <w:r w:rsidR="00A55168">
        <w:rPr>
          <w:rFonts w:eastAsia="Times New Roman" w:cs="Times New Roman"/>
          <w:sz w:val="22"/>
          <w:szCs w:val="22"/>
          <w:lang w:eastAsia="ar-SA"/>
        </w:rPr>
        <w:t>dowodów określających czy usługi</w:t>
      </w:r>
      <w:r w:rsidRPr="00EF3AE3">
        <w:rPr>
          <w:rFonts w:eastAsia="Times New Roman" w:cs="Times New Roman"/>
          <w:sz w:val="22"/>
          <w:szCs w:val="22"/>
          <w:lang w:eastAsia="ar-SA"/>
        </w:rPr>
        <w:t xml:space="preserve"> te zost</w:t>
      </w:r>
      <w:r w:rsidR="00A55168">
        <w:rPr>
          <w:rFonts w:eastAsia="Times New Roman" w:cs="Times New Roman"/>
          <w:sz w:val="22"/>
          <w:szCs w:val="22"/>
          <w:lang w:eastAsia="ar-SA"/>
        </w:rPr>
        <w:t xml:space="preserve">ały wykonane  należycie, </w:t>
      </w:r>
      <w:r w:rsidRPr="00EF3AE3">
        <w:rPr>
          <w:rFonts w:eastAsia="Times New Roman" w:cs="Times New Roman"/>
          <w:sz w:val="22"/>
          <w:szCs w:val="22"/>
          <w:lang w:eastAsia="ar-SA"/>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EF3AE3" w:rsidRPr="00EF3AE3" w:rsidRDefault="00EF3AE3" w:rsidP="00EF3AE3">
      <w:pPr>
        <w:spacing w:line="240" w:lineRule="auto"/>
        <w:ind w:left="709" w:hanging="709"/>
        <w:jc w:val="both"/>
        <w:rPr>
          <w:rFonts w:eastAsia="Times New Roman" w:cs="Arial"/>
          <w:sz w:val="22"/>
          <w:szCs w:val="22"/>
          <w:lang w:eastAsia="pl-PL"/>
        </w:rPr>
      </w:pPr>
      <w:r w:rsidRPr="00EF3AE3">
        <w:rPr>
          <w:rFonts w:eastAsia="Times New Roman" w:cs="Arial"/>
          <w:sz w:val="22"/>
          <w:szCs w:val="22"/>
          <w:lang w:eastAsia="pl-PL"/>
        </w:rPr>
        <w:t xml:space="preserve">13.9 </w:t>
      </w:r>
      <w:r w:rsidRPr="00EF3AE3">
        <w:rPr>
          <w:rFonts w:eastAsia="Times New Roman" w:cs="Arial"/>
          <w:sz w:val="22"/>
          <w:szCs w:val="22"/>
          <w:lang w:eastAsia="pl-PL"/>
        </w:rPr>
        <w:tab/>
        <w:t>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i bezpłatnych baz danych, Zamawiający może żądać od Wykonawcy przedstawienia tłumaczenia na język Polski pobranych samodzielnie przez zamawiającego podmiotowych środków dowodowych lub dokumentów.</w:t>
      </w:r>
    </w:p>
    <w:p w:rsidR="00EF3AE3" w:rsidRPr="00EF3AE3" w:rsidRDefault="00EF3AE3" w:rsidP="00EF3AE3">
      <w:pPr>
        <w:autoSpaceDE w:val="0"/>
        <w:autoSpaceDN w:val="0"/>
        <w:adjustRightInd w:val="0"/>
        <w:spacing w:line="240" w:lineRule="auto"/>
        <w:ind w:left="709" w:hanging="709"/>
        <w:jc w:val="both"/>
        <w:rPr>
          <w:rFonts w:eastAsia="Times New Roman" w:cs="Tahoma"/>
          <w:sz w:val="22"/>
          <w:szCs w:val="22"/>
          <w:lang w:eastAsia="pl-PL"/>
        </w:rPr>
      </w:pPr>
      <w:r w:rsidRPr="00EF3AE3">
        <w:rPr>
          <w:rFonts w:eastAsia="Times New Roman" w:cs="Tahoma"/>
          <w:sz w:val="22"/>
          <w:szCs w:val="22"/>
          <w:lang w:eastAsia="pl-PL"/>
        </w:rPr>
        <w:t>13.10</w:t>
      </w:r>
      <w:r w:rsidRPr="00EF3AE3">
        <w:rPr>
          <w:rFonts w:eastAsia="Times New Roman" w:cs="Tahoma"/>
          <w:sz w:val="22"/>
          <w:szCs w:val="22"/>
          <w:lang w:eastAsia="pl-PL"/>
        </w:rPr>
        <w:tab/>
        <w:t xml:space="preserve">Jeżeli wykonawcy wspólnie ubiegają się o zamówienie w ramach konsorcjum, s.c. , oświadczenie </w:t>
      </w:r>
      <w:r w:rsidRPr="00EF3AE3">
        <w:rPr>
          <w:rFonts w:eastAsia="Times New Roman" w:cs="Tahoma"/>
          <w:color w:val="000000"/>
          <w:sz w:val="22"/>
          <w:szCs w:val="22"/>
          <w:lang w:eastAsia="pl-PL"/>
        </w:rPr>
        <w:t>o którym mowa w art. 125 ust. 1 ustawy Pzp</w:t>
      </w:r>
      <w:r w:rsidRPr="00EF3AE3">
        <w:rPr>
          <w:rFonts w:eastAsia="Times New Roman" w:cs="Tahoma"/>
          <w:sz w:val="22"/>
          <w:szCs w:val="22"/>
          <w:lang w:eastAsia="pl-PL"/>
        </w:rPr>
        <w:t xml:space="preserve">  składa każdy z wykonawców wchodzących w skład konsorcjum czy spółki cywilnej. Oświadczenia te potwierdzają brak podstaw wykluczenia oraz spełnianie warunków udziału w postępowaniu lub w zakresie, w jakim każdy z wykonawców wykazuje spełnianie warunków udziału w postępowaniu. </w:t>
      </w:r>
    </w:p>
    <w:p w:rsidR="00EF3AE3" w:rsidRPr="00EF3AE3" w:rsidRDefault="00EF3AE3" w:rsidP="00EF3AE3">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sidRPr="00EF3AE3">
        <w:rPr>
          <w:rFonts w:eastAsia="Times New Roman" w:cs="Tahoma"/>
          <w:sz w:val="22"/>
          <w:szCs w:val="22"/>
          <w:lang w:eastAsia="ar-SA"/>
        </w:rPr>
        <w:t>13.11</w:t>
      </w:r>
      <w:r w:rsidRPr="00EF3AE3">
        <w:rPr>
          <w:rFonts w:eastAsia="Times New Roman" w:cs="Tahoma"/>
          <w:sz w:val="22"/>
          <w:szCs w:val="22"/>
          <w:lang w:eastAsia="ar-SA"/>
        </w:rPr>
        <w:tab/>
        <w:t xml:space="preserve">Jeżeli Wykonawca zamierza powierzyć wykonanie części zamówienia podwykonawcom, w celu wykazania braku istnienia wobec nich podstaw do wykluczenia, zobowiązany jest do złożenia </w:t>
      </w:r>
      <w:r w:rsidRPr="00EF3AE3">
        <w:rPr>
          <w:rFonts w:eastAsia="Times New Roman" w:cs="Arial"/>
          <w:sz w:val="22"/>
          <w:szCs w:val="22"/>
          <w:lang w:eastAsia="pl-PL"/>
        </w:rPr>
        <w:t>oświadczeniu, o którym mowa w art. 125 ust. 1 ustawy Pzp, w zakresie podstaw wykluczenia z postępowania wskazanych przez zamawiającego</w:t>
      </w:r>
      <w:r w:rsidRPr="00EF3AE3">
        <w:rPr>
          <w:rFonts w:eastAsia="Times New Roman" w:cs="Tahoma"/>
          <w:sz w:val="22"/>
          <w:szCs w:val="22"/>
          <w:lang w:eastAsia="ar-SA"/>
        </w:rPr>
        <w:t xml:space="preserve">  dotyczące tych podmiotów (podwykonawców).</w:t>
      </w:r>
    </w:p>
    <w:p w:rsidR="00EF3AE3" w:rsidRPr="00EF3AE3" w:rsidRDefault="00EF3AE3" w:rsidP="00EF3AE3">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sidRPr="00EF3AE3">
        <w:rPr>
          <w:rFonts w:eastAsia="Times New Roman" w:cs="Tahoma"/>
          <w:sz w:val="22"/>
          <w:szCs w:val="22"/>
          <w:lang w:eastAsia="ar-SA"/>
        </w:rPr>
        <w:t>13.12</w:t>
      </w:r>
      <w:r w:rsidRPr="00EF3AE3">
        <w:rPr>
          <w:rFonts w:eastAsia="Times New Roman" w:cs="Tahoma"/>
          <w:sz w:val="22"/>
          <w:szCs w:val="22"/>
          <w:lang w:eastAsia="ar-SA"/>
        </w:rPr>
        <w:tab/>
        <w:t xml:space="preserve">Jeżeli wykonawca, w celu wykazania spełniania warunków udziału w postępowaniu powołuje się na zasoby innych podmiotów, zobowiązany jest do złożenia </w:t>
      </w:r>
      <w:r w:rsidRPr="00EF3AE3">
        <w:rPr>
          <w:rFonts w:eastAsia="Times New Roman" w:cs="Arial"/>
          <w:sz w:val="22"/>
          <w:szCs w:val="22"/>
          <w:lang w:eastAsia="pl-PL"/>
        </w:rPr>
        <w:t xml:space="preserve">oświadczeniu, </w:t>
      </w:r>
      <w:r w:rsidRPr="00EF3AE3">
        <w:rPr>
          <w:rFonts w:eastAsia="Times New Roman" w:cs="Arial"/>
          <w:sz w:val="22"/>
          <w:szCs w:val="22"/>
          <w:lang w:eastAsia="pl-PL"/>
        </w:rPr>
        <w:lastRenderedPageBreak/>
        <w:t xml:space="preserve">o którym mowa w art. 125 ust. 1 ustawy Pzp, </w:t>
      </w:r>
      <w:r w:rsidRPr="00EF3AE3">
        <w:rPr>
          <w:rFonts w:eastAsia="Times New Roman" w:cs="Tahoma"/>
          <w:sz w:val="22"/>
          <w:szCs w:val="22"/>
          <w:lang w:eastAsia="ar-SA"/>
        </w:rPr>
        <w:t xml:space="preserve"> dotyczący tych podmiotów i w zakresie            w jakim powołuje się na ich zasoby.</w:t>
      </w:r>
    </w:p>
    <w:p w:rsidR="00EF3AE3" w:rsidRPr="00EF3AE3" w:rsidRDefault="00EF3AE3" w:rsidP="00EF3AE3">
      <w:pPr>
        <w:widowControl w:val="0"/>
        <w:suppressAutoHyphens/>
        <w:autoSpaceDE w:val="0"/>
        <w:autoSpaceDN w:val="0"/>
        <w:adjustRightInd w:val="0"/>
        <w:spacing w:line="240" w:lineRule="auto"/>
        <w:ind w:left="709" w:right="12" w:hanging="709"/>
        <w:jc w:val="both"/>
        <w:rPr>
          <w:sz w:val="22"/>
          <w:szCs w:val="22"/>
        </w:rPr>
      </w:pPr>
      <w:r w:rsidRPr="00EF3AE3">
        <w:rPr>
          <w:sz w:val="22"/>
          <w:szCs w:val="22"/>
        </w:rPr>
        <w:t>13.13</w:t>
      </w:r>
      <w:r w:rsidRPr="00EF3AE3">
        <w:rPr>
          <w:sz w:val="22"/>
          <w:szCs w:val="22"/>
        </w:rPr>
        <w:tab/>
        <w:t>Oświadczenie składane jest pod rygorem nieważności w formie elektronicznej lub                 w postaci elektronicznej opatrzonej podpisem zaufanym, lub podpisem osobistym.</w:t>
      </w:r>
    </w:p>
    <w:p w:rsidR="00EF3AE3" w:rsidRPr="00EF3AE3" w:rsidRDefault="00EF3AE3" w:rsidP="00EF3AE3">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p>
    <w:p w:rsidR="00EF3AE3" w:rsidRPr="00185793" w:rsidRDefault="00EF3AE3" w:rsidP="00EF3AE3">
      <w:pPr>
        <w:widowControl w:val="0"/>
        <w:suppressAutoHyphens/>
        <w:autoSpaceDE w:val="0"/>
        <w:autoSpaceDN w:val="0"/>
        <w:adjustRightInd w:val="0"/>
        <w:spacing w:line="240" w:lineRule="auto"/>
        <w:ind w:left="709" w:right="12" w:hanging="709"/>
        <w:jc w:val="both"/>
        <w:rPr>
          <w:b/>
          <w:sz w:val="22"/>
          <w:szCs w:val="22"/>
          <w:u w:val="thick"/>
        </w:rPr>
      </w:pPr>
      <w:bookmarkStart w:id="11" w:name="_Toc477947262"/>
      <w:bookmarkStart w:id="12" w:name="_Toc473569712"/>
      <w:r w:rsidRPr="00185793">
        <w:rPr>
          <w:rFonts w:cs="Tahoma"/>
          <w:b/>
          <w:sz w:val="22"/>
          <w:szCs w:val="22"/>
          <w:u w:val="thick"/>
        </w:rPr>
        <w:t>13.14  Na kompletną ofertę składają się następujące dokumenty:</w:t>
      </w:r>
    </w:p>
    <w:p w:rsidR="00EF3AE3" w:rsidRPr="00EF3AE3" w:rsidRDefault="00EF3AE3" w:rsidP="00EF3AE3">
      <w:pPr>
        <w:autoSpaceDE w:val="0"/>
        <w:autoSpaceDN w:val="0"/>
        <w:adjustRightInd w:val="0"/>
        <w:spacing w:line="240" w:lineRule="auto"/>
        <w:ind w:left="1276" w:hanging="567"/>
        <w:jc w:val="both"/>
        <w:rPr>
          <w:rFonts w:cs="Arial"/>
          <w:sz w:val="22"/>
          <w:szCs w:val="22"/>
        </w:rPr>
      </w:pPr>
      <w:r w:rsidRPr="00EF3AE3">
        <w:rPr>
          <w:rFonts w:cs="Tahoma"/>
          <w:sz w:val="22"/>
          <w:szCs w:val="22"/>
        </w:rPr>
        <w:t xml:space="preserve">1) </w:t>
      </w:r>
      <w:r w:rsidRPr="00EF3AE3">
        <w:rPr>
          <w:rFonts w:cs="Tahoma"/>
          <w:sz w:val="22"/>
          <w:szCs w:val="22"/>
        </w:rPr>
        <w:tab/>
        <w:t>oświadczenie Wykonawcy</w:t>
      </w:r>
      <w:r w:rsidRPr="00EF3AE3">
        <w:rPr>
          <w:rFonts w:cs="Arial"/>
          <w:sz w:val="22"/>
          <w:szCs w:val="22"/>
        </w:rPr>
        <w:t xml:space="preserve"> o niepodleganiu wykluczeniu oraz spełnieniu warunków    w postępowaniu – zgodnie ze wzorem stanowiącym zał. do SWZ, </w:t>
      </w:r>
    </w:p>
    <w:p w:rsidR="00EF3AE3" w:rsidRPr="00EF3AE3" w:rsidRDefault="00EF3AE3" w:rsidP="000C6382">
      <w:pPr>
        <w:widowControl w:val="0"/>
        <w:numPr>
          <w:ilvl w:val="0"/>
          <w:numId w:val="19"/>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EF3AE3">
        <w:rPr>
          <w:rFonts w:eastAsia="Times New Roman" w:cs="Tahoma"/>
          <w:sz w:val="22"/>
          <w:szCs w:val="22"/>
          <w:lang w:eastAsia="ar-SA"/>
        </w:rPr>
        <w:t xml:space="preserve">formularz ofertowy przygotowany zgodnie ze wzorem podanym w zał. do SWZ                z podaniem całkowitego wynagrodzenia Wykonawcy za realizację przedmiotu zamówienia, </w:t>
      </w:r>
    </w:p>
    <w:p w:rsidR="00EF3AE3" w:rsidRPr="00EF3AE3" w:rsidRDefault="00EF3AE3" w:rsidP="000C6382">
      <w:pPr>
        <w:widowControl w:val="0"/>
        <w:numPr>
          <w:ilvl w:val="0"/>
          <w:numId w:val="19"/>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EF3AE3">
        <w:rPr>
          <w:rFonts w:eastAsia="Times New Roman" w:cs="Tahoma"/>
          <w:sz w:val="22"/>
          <w:szCs w:val="22"/>
          <w:lang w:eastAsia="ar-SA"/>
        </w:rPr>
        <w:t xml:space="preserve">oświadczenie podmiotu udostępniającego zasoby o braku podstaw do wykluczenia oraz spełnianiu warunków udziału w postępowaniu w odpowiednim zakresie - (jeżeli dotyczy), </w:t>
      </w:r>
    </w:p>
    <w:p w:rsidR="00EF3AE3" w:rsidRPr="00EF3AE3" w:rsidRDefault="00EF3AE3" w:rsidP="000C6382">
      <w:pPr>
        <w:widowControl w:val="0"/>
        <w:numPr>
          <w:ilvl w:val="0"/>
          <w:numId w:val="19"/>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EF3AE3">
        <w:rPr>
          <w:rFonts w:eastAsia="Times New Roman" w:cs="Tahoma"/>
          <w:sz w:val="22"/>
          <w:szCs w:val="22"/>
          <w:lang w:eastAsia="ar-SA"/>
        </w:rPr>
        <w:t xml:space="preserve">oświadczenie wykonawców wspólnie ubiegających się o udzielenie zamówienia dotyczące zakresu  robót budowlanych, dostaw lub usług, które zostaną  wykonane przez  każdego z Wykonawców - (jeżeli dotyczy), </w:t>
      </w:r>
    </w:p>
    <w:p w:rsidR="00EF3AE3" w:rsidRPr="00EF3AE3" w:rsidRDefault="00EF3AE3" w:rsidP="000C6382">
      <w:pPr>
        <w:widowControl w:val="0"/>
        <w:numPr>
          <w:ilvl w:val="0"/>
          <w:numId w:val="19"/>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EF3AE3">
        <w:rPr>
          <w:rFonts w:eastAsia="Times New Roman" w:cs="Tahoma"/>
          <w:sz w:val="22"/>
          <w:szCs w:val="22"/>
          <w:lang w:eastAsia="ar-SA"/>
        </w:rPr>
        <w:t>dowód wniesienia wadium - (jeżeli dotyczy),</w:t>
      </w:r>
    </w:p>
    <w:p w:rsidR="00EF3AE3" w:rsidRPr="00EF3AE3" w:rsidRDefault="00EF3AE3" w:rsidP="000C6382">
      <w:pPr>
        <w:widowControl w:val="0"/>
        <w:numPr>
          <w:ilvl w:val="0"/>
          <w:numId w:val="19"/>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EF3AE3">
        <w:rPr>
          <w:rFonts w:eastAsia="Times New Roman" w:cs="Tahoma"/>
          <w:sz w:val="22"/>
          <w:szCs w:val="22"/>
          <w:lang w:eastAsia="ar-SA"/>
        </w:rPr>
        <w:t>pisemne zobowiązanie podmiotu trzeciego do oddania do dyspozycji niezbędnych zasobów na potrzeby realizacji zamówienia w oryginale (jeżeli dotyczy),</w:t>
      </w:r>
    </w:p>
    <w:p w:rsidR="00EF3AE3" w:rsidRPr="00EF3AE3" w:rsidRDefault="00EF3AE3" w:rsidP="000C6382">
      <w:pPr>
        <w:widowControl w:val="0"/>
        <w:numPr>
          <w:ilvl w:val="0"/>
          <w:numId w:val="19"/>
        </w:numPr>
        <w:suppressAutoHyphens/>
        <w:autoSpaceDE w:val="0"/>
        <w:autoSpaceDN w:val="0"/>
        <w:adjustRightInd w:val="0"/>
        <w:spacing w:line="240" w:lineRule="auto"/>
        <w:ind w:left="1276" w:right="11" w:hanging="567"/>
        <w:contextualSpacing/>
        <w:jc w:val="both"/>
        <w:rPr>
          <w:rFonts w:eastAsia="Times New Roman" w:cs="Tahoma"/>
          <w:sz w:val="22"/>
          <w:szCs w:val="22"/>
          <w:lang w:eastAsia="ar-SA"/>
        </w:rPr>
      </w:pPr>
      <w:r w:rsidRPr="00EF3AE3">
        <w:rPr>
          <w:rFonts w:eastAsia="Times New Roman" w:cs="Tahoma"/>
          <w:sz w:val="22"/>
          <w:szCs w:val="22"/>
          <w:lang w:eastAsia="ar-SA"/>
        </w:rPr>
        <w:t xml:space="preserve">odpis  lub informację z KRS, </w:t>
      </w:r>
      <w:proofErr w:type="spellStart"/>
      <w:r w:rsidRPr="00EF3AE3">
        <w:rPr>
          <w:rFonts w:eastAsia="Times New Roman" w:cs="Tahoma"/>
          <w:sz w:val="22"/>
          <w:szCs w:val="22"/>
          <w:lang w:eastAsia="ar-SA"/>
        </w:rPr>
        <w:t>CEiDG</w:t>
      </w:r>
      <w:proofErr w:type="spellEnd"/>
      <w:r w:rsidRPr="00EF3AE3">
        <w:rPr>
          <w:rFonts w:eastAsia="Times New Roman" w:cs="Tahoma"/>
          <w:sz w:val="22"/>
          <w:szCs w:val="22"/>
          <w:lang w:eastAsia="ar-SA"/>
        </w:rPr>
        <w:t xml:space="preserve"> lub innego rejestru, na potwierdzenie, że osoba działająca w imieniu Wykonawcy jest umocowana do reprezentacji Wykonawcy, chyba że w formularzu oferty Wykonawca podał bezpłatne i ogólnodostępne bazy danych umożliwiające dostęp do tych dokumentów  samodzielnie przez Zamawiającego </w:t>
      </w:r>
    </w:p>
    <w:p w:rsidR="00EF3AE3" w:rsidRPr="00EF3AE3" w:rsidRDefault="00EF3AE3" w:rsidP="000C6382">
      <w:pPr>
        <w:widowControl w:val="0"/>
        <w:numPr>
          <w:ilvl w:val="0"/>
          <w:numId w:val="19"/>
        </w:numPr>
        <w:suppressAutoHyphens/>
        <w:autoSpaceDE w:val="0"/>
        <w:autoSpaceDN w:val="0"/>
        <w:adjustRightInd w:val="0"/>
        <w:spacing w:line="240" w:lineRule="auto"/>
        <w:ind w:left="1276" w:right="11" w:hanging="567"/>
        <w:contextualSpacing/>
        <w:jc w:val="both"/>
        <w:rPr>
          <w:rFonts w:eastAsia="Times New Roman" w:cs="Tahoma"/>
          <w:sz w:val="22"/>
          <w:szCs w:val="22"/>
          <w:lang w:eastAsia="ar-SA"/>
        </w:rPr>
      </w:pPr>
      <w:r w:rsidRPr="00EF3AE3">
        <w:rPr>
          <w:rFonts w:eastAsia="Times New Roman" w:cs="Tahoma"/>
          <w:sz w:val="22"/>
          <w:szCs w:val="22"/>
          <w:lang w:eastAsia="ar-SA"/>
        </w:rPr>
        <w:t>pełnomocnictwo dla osób  podpisujących ofertę, jeżeli umocowanie osoby wskazanej w ofercie nie wynika z dokumentów rejestrowych (jeżeli dotyczy),</w:t>
      </w:r>
    </w:p>
    <w:p w:rsidR="00EF3AE3" w:rsidRPr="00EF3AE3" w:rsidRDefault="00EF3AE3" w:rsidP="00EF3AE3">
      <w:pPr>
        <w:widowControl w:val="0"/>
        <w:suppressAutoHyphens/>
        <w:autoSpaceDE w:val="0"/>
        <w:autoSpaceDN w:val="0"/>
        <w:adjustRightInd w:val="0"/>
        <w:spacing w:line="240" w:lineRule="auto"/>
        <w:ind w:left="709" w:right="11"/>
        <w:contextualSpacing/>
        <w:jc w:val="both"/>
        <w:rPr>
          <w:rFonts w:eastAsia="Times New Roman" w:cs="Tahoma"/>
          <w:sz w:val="22"/>
          <w:szCs w:val="22"/>
          <w:lang w:eastAsia="ar-SA"/>
        </w:rPr>
      </w:pPr>
      <w:r w:rsidRPr="00EF3AE3">
        <w:rPr>
          <w:rFonts w:eastAsia="Times New Roman" w:cs="Tahoma"/>
          <w:sz w:val="22"/>
          <w:szCs w:val="22"/>
          <w:lang w:eastAsia="ar-SA"/>
        </w:rPr>
        <w:t xml:space="preserve">Do oferty Wykonawca dołączy również  oświadczenie o przetwarzaniu danych osobowych RODO wg. załącznika do </w:t>
      </w:r>
      <w:proofErr w:type="spellStart"/>
      <w:r w:rsidRPr="00EF3AE3">
        <w:rPr>
          <w:rFonts w:eastAsia="Times New Roman" w:cs="Tahoma"/>
          <w:sz w:val="22"/>
          <w:szCs w:val="22"/>
          <w:lang w:eastAsia="ar-SA"/>
        </w:rPr>
        <w:t>swz</w:t>
      </w:r>
      <w:proofErr w:type="spellEnd"/>
      <w:r w:rsidRPr="00EF3AE3">
        <w:rPr>
          <w:rFonts w:eastAsia="Times New Roman" w:cs="Tahoma"/>
          <w:sz w:val="22"/>
          <w:szCs w:val="22"/>
          <w:lang w:eastAsia="ar-SA"/>
        </w:rPr>
        <w:t>.</w:t>
      </w:r>
    </w:p>
    <w:p w:rsidR="00EF3AE3" w:rsidRPr="00EF3AE3" w:rsidRDefault="00EF3AE3" w:rsidP="00EF3AE3">
      <w:pPr>
        <w:spacing w:line="240" w:lineRule="auto"/>
        <w:ind w:left="709" w:hanging="709"/>
        <w:jc w:val="both"/>
        <w:rPr>
          <w:rFonts w:cs="Tahoma"/>
          <w:sz w:val="22"/>
          <w:szCs w:val="22"/>
          <w:lang w:eastAsia="ar-SA"/>
        </w:rPr>
      </w:pPr>
      <w:r w:rsidRPr="00EF3AE3">
        <w:rPr>
          <w:rFonts w:cs="Tahoma"/>
          <w:sz w:val="22"/>
          <w:szCs w:val="22"/>
          <w:lang w:eastAsia="ar-SA"/>
        </w:rPr>
        <w:t>13.15</w:t>
      </w:r>
      <w:r w:rsidRPr="00EF3AE3">
        <w:rPr>
          <w:rFonts w:cs="Tahoma"/>
          <w:sz w:val="22"/>
          <w:szCs w:val="22"/>
          <w:lang w:eastAsia="ar-SA"/>
        </w:rPr>
        <w:tab/>
        <w:t>Podmiotowe środki dowodowe, w tym oświadczenia o nie podleganiu wykluczeniu oraz spełnianiu warunków udziału w postępowaniu, zobowiązanie podmiotu udostępniającego,  pełnomocnictwo składane jest pod rygorem nieważności w postaci  elektronicznej opatrzonej kwalifikowanym podpisem   elektronicznym   lub elektronicznej kopii poświadczonej za zgodność z oryginałem  kwalifikowanym podpisem elektronicznym przez notariusza.</w:t>
      </w:r>
    </w:p>
    <w:p w:rsidR="00EF3AE3" w:rsidRPr="00EF3AE3" w:rsidRDefault="00EF3AE3" w:rsidP="00EF3AE3">
      <w:pPr>
        <w:widowControl w:val="0"/>
        <w:autoSpaceDE w:val="0"/>
        <w:autoSpaceDN w:val="0"/>
        <w:adjustRightInd w:val="0"/>
        <w:ind w:left="709" w:right="11" w:hanging="708"/>
        <w:jc w:val="both"/>
        <w:rPr>
          <w:rFonts w:cs="Tahoma"/>
          <w:sz w:val="22"/>
          <w:szCs w:val="22"/>
        </w:rPr>
      </w:pPr>
      <w:bookmarkStart w:id="13" w:name="_Toc473569720"/>
      <w:bookmarkStart w:id="14" w:name="_Toc477947266"/>
      <w:bookmarkEnd w:id="11"/>
      <w:bookmarkEnd w:id="12"/>
      <w:r w:rsidRPr="00EF3AE3">
        <w:rPr>
          <w:rFonts w:cs="Tahoma"/>
          <w:sz w:val="22"/>
          <w:szCs w:val="22"/>
        </w:rPr>
        <w:t>13.16</w:t>
      </w:r>
      <w:r w:rsidRPr="00EF3AE3">
        <w:rPr>
          <w:rFonts w:cs="Tahoma"/>
          <w:sz w:val="22"/>
          <w:szCs w:val="22"/>
        </w:rPr>
        <w:tab/>
        <w:t>Jeżeli wykonawca ma siedzibę lub miejsce zamieszkania poza granicami Rzeczypospolitej Polskiej, zamiast dokumentów, o których mowa  powyżej (jeżeli dotyczy):</w:t>
      </w:r>
    </w:p>
    <w:p w:rsidR="00EF3AE3" w:rsidRPr="00EF3AE3" w:rsidRDefault="00EF3AE3" w:rsidP="000C6382">
      <w:pPr>
        <w:widowControl w:val="0"/>
        <w:numPr>
          <w:ilvl w:val="0"/>
          <w:numId w:val="20"/>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EF3AE3">
        <w:rPr>
          <w:rFonts w:eastAsia="Times New Roman" w:cs="Tahoma"/>
          <w:sz w:val="22"/>
          <w:szCs w:val="22"/>
          <w:lang w:eastAsia="ar-SA"/>
        </w:rPr>
        <w:t>składa informację z odpowiedniego rejestru sądowego, w przypadku braku takiego rejestru, inny równoważny dokument wydany przez właściwy organ sądowy lub administracyjny kraju, w którym wykonawca ma siedzibę lub miejsce zamieszkania lub miejsce zamieszkania, w zakresie informacji z Krajowego Rejestru Karnego,</w:t>
      </w:r>
    </w:p>
    <w:p w:rsidR="00EF3AE3" w:rsidRPr="00EF3AE3" w:rsidRDefault="00EF3AE3" w:rsidP="000C6382">
      <w:pPr>
        <w:widowControl w:val="0"/>
        <w:numPr>
          <w:ilvl w:val="0"/>
          <w:numId w:val="20"/>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EF3AE3">
        <w:rPr>
          <w:rFonts w:eastAsia="Times New Roman" w:cs="Tahoma"/>
          <w:sz w:val="22"/>
          <w:szCs w:val="22"/>
          <w:lang w:eastAsia="ar-SA"/>
        </w:rPr>
        <w:t xml:space="preserve">składa zaświadczenie albo inny dokument potwierdzający, że Wykonawca nie zalega z opłacaniem składek na ubezpieczenie społeczne lub zdrowotne, o których mowa     w § 2 ust. 1 pkt. 5  rozporządzenia lub odpisu albo informacji z KRS lub </w:t>
      </w:r>
      <w:proofErr w:type="spellStart"/>
      <w:r w:rsidRPr="00EF3AE3">
        <w:rPr>
          <w:rFonts w:eastAsia="Times New Roman" w:cs="Tahoma"/>
          <w:sz w:val="22"/>
          <w:szCs w:val="22"/>
          <w:lang w:eastAsia="ar-SA"/>
        </w:rPr>
        <w:t>CEiIDG</w:t>
      </w:r>
      <w:proofErr w:type="spellEnd"/>
      <w:r w:rsidRPr="00EF3AE3">
        <w:rPr>
          <w:rFonts w:eastAsia="Times New Roman" w:cs="Tahoma"/>
          <w:sz w:val="22"/>
          <w:szCs w:val="22"/>
          <w:lang w:eastAsia="ar-SA"/>
        </w:rPr>
        <w:t>,                  o których mowa w § 2 ust. 1 pkt. 6 – składa dokument lub dokumenty wystawione      w kraju, w którym wykonawca ma siedzibę lub miejsce zamieszkania, potwierdzające odpowiednio, że:</w:t>
      </w:r>
    </w:p>
    <w:p w:rsidR="00EF3AE3" w:rsidRPr="00EF3AE3" w:rsidRDefault="00EF3AE3" w:rsidP="000C6382">
      <w:pPr>
        <w:widowControl w:val="0"/>
        <w:numPr>
          <w:ilvl w:val="1"/>
          <w:numId w:val="21"/>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EF3AE3">
        <w:rPr>
          <w:rFonts w:eastAsia="Times New Roman" w:cs="Tahoma"/>
          <w:sz w:val="22"/>
          <w:szCs w:val="22"/>
          <w:lang w:eastAsia="ar-SA"/>
        </w:rPr>
        <w:t>nie naruszył  obowiązków dotyczących płatności podatków, opłat lub składek na ubezpieczenie społeczne lub zdrowotne,</w:t>
      </w:r>
    </w:p>
    <w:p w:rsidR="00EF3AE3" w:rsidRPr="00EF3AE3" w:rsidRDefault="00EF3AE3" w:rsidP="000C6382">
      <w:pPr>
        <w:widowControl w:val="0"/>
        <w:numPr>
          <w:ilvl w:val="1"/>
          <w:numId w:val="21"/>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EF3AE3">
        <w:rPr>
          <w:rFonts w:eastAsia="Times New Roman" w:cs="Tahoma"/>
          <w:sz w:val="22"/>
          <w:szCs w:val="22"/>
          <w:lang w:eastAsia="ar-SA"/>
        </w:rPr>
        <w:t xml:space="preserve">nie otwarto jego likwidacji ani nie ogłoszono upadłości, jego aktywami nie zarządza likwidator lub sąd, nie zawarł układu z wierzycielami, jego działalność </w:t>
      </w:r>
      <w:r w:rsidRPr="00EF3AE3">
        <w:rPr>
          <w:rFonts w:eastAsia="Times New Roman" w:cs="Tahoma"/>
          <w:sz w:val="22"/>
          <w:szCs w:val="22"/>
          <w:lang w:eastAsia="ar-SA"/>
        </w:rPr>
        <w:lastRenderedPageBreak/>
        <w:t>nie jest zawieszona ani nie znajduje się w innej tego rodzaju sytuacji wynikającej z podobnej procedury przewidzianej w przepisach wszczęcia tej procedury.</w:t>
      </w:r>
    </w:p>
    <w:p w:rsidR="00EF3AE3" w:rsidRPr="00EF3AE3" w:rsidRDefault="00EF3AE3" w:rsidP="00EF3AE3">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r w:rsidRPr="00EF3AE3">
        <w:rPr>
          <w:rFonts w:eastAsia="Times New Roman" w:cs="Tahoma"/>
          <w:sz w:val="22"/>
          <w:szCs w:val="22"/>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EF3AE3" w:rsidRPr="00EF3AE3" w:rsidRDefault="00EF3AE3" w:rsidP="000C6382">
      <w:pPr>
        <w:widowControl w:val="0"/>
        <w:numPr>
          <w:ilvl w:val="0"/>
          <w:numId w:val="20"/>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EF3AE3">
        <w:rPr>
          <w:rFonts w:eastAsia="Times New Roman" w:cs="Tahoma"/>
          <w:sz w:val="22"/>
          <w:szCs w:val="22"/>
          <w:lang w:eastAsia="pl-PL"/>
        </w:rPr>
        <w:t>jeżeli</w:t>
      </w:r>
      <w:r w:rsidRPr="00EF3AE3">
        <w:rPr>
          <w:rFonts w:eastAsia="Times New Roman" w:cs="Tahoma"/>
          <w:sz w:val="22"/>
          <w:szCs w:val="22"/>
          <w:lang w:eastAsia="ar-SA"/>
        </w:rPr>
        <w:t xml:space="preserve"> w kraju, w którym wykonawca ma siedzibę lub miejsce zamieszkania,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EF3AE3" w:rsidRPr="00EF3AE3" w:rsidRDefault="00EF3AE3" w:rsidP="000C6382">
      <w:pPr>
        <w:widowControl w:val="0"/>
        <w:numPr>
          <w:ilvl w:val="0"/>
          <w:numId w:val="20"/>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EF3AE3">
        <w:rPr>
          <w:rFonts w:eastAsia="Times New Roman" w:cs="Tahoma"/>
          <w:sz w:val="22"/>
          <w:szCs w:val="22"/>
          <w:lang w:eastAsia="ar-SA"/>
        </w:rPr>
        <w:t xml:space="preserve">w </w:t>
      </w:r>
      <w:r w:rsidRPr="00EF3AE3">
        <w:rPr>
          <w:rFonts w:eastAsia="Times New Roman" w:cs="Tahoma"/>
          <w:sz w:val="22"/>
          <w:szCs w:val="22"/>
          <w:lang w:eastAsia="pl-PL"/>
        </w:rPr>
        <w:t>przypadku</w:t>
      </w:r>
      <w:r w:rsidRPr="00EF3AE3">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F3AE3" w:rsidRPr="00EF3AE3" w:rsidRDefault="00EF3AE3" w:rsidP="000C6382">
      <w:pPr>
        <w:widowControl w:val="0"/>
        <w:numPr>
          <w:ilvl w:val="0"/>
          <w:numId w:val="20"/>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EF3AE3">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EF3AE3" w:rsidRPr="00EF3AE3" w:rsidRDefault="00EF3AE3" w:rsidP="00EF3AE3">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EF3AE3">
        <w:rPr>
          <w:rFonts w:eastAsia="Times New Roman" w:cs="Tahoma"/>
          <w:sz w:val="22"/>
          <w:szCs w:val="22"/>
          <w:lang w:eastAsia="ar-SA"/>
        </w:rPr>
        <w:t>7)  Wykonawca nie jest zobowiązany do złożenia podmiotowych środków dowodowych, które zamawiający posiada, jeżeli Wykonawca wskaże te środki oraz potwierdzi ich prawidłowość i aktualność.</w:t>
      </w:r>
    </w:p>
    <w:p w:rsidR="00EF3AE3" w:rsidRPr="00EF3AE3" w:rsidRDefault="00EF3AE3" w:rsidP="00EF3AE3">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EF3AE3">
        <w:rPr>
          <w:rFonts w:eastAsia="Times New Roman" w:cs="Tahoma"/>
          <w:sz w:val="22"/>
          <w:szCs w:val="22"/>
          <w:lang w:eastAsia="ar-SA"/>
        </w:rPr>
        <w:t xml:space="preserve">8) </w:t>
      </w:r>
      <w:r w:rsidRPr="00EF3AE3">
        <w:rPr>
          <w:rFonts w:eastAsia="Times New Roman" w:cs="Tahoma"/>
          <w:sz w:val="22"/>
          <w:szCs w:val="22"/>
          <w:lang w:eastAsia="ar-SA"/>
        </w:rPr>
        <w:tab/>
        <w:t>W zakresie nieuregulowanym ustawą Pzp. lub niniejszą SWZ do oświadczeń                     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EF3AE3" w:rsidRPr="00EF3AE3" w:rsidRDefault="00EF3AE3" w:rsidP="00EF3AE3">
      <w:pPr>
        <w:spacing w:line="240" w:lineRule="auto"/>
        <w:rPr>
          <w:rFonts w:cs="Tahoma"/>
          <w:smallCaps/>
          <w:sz w:val="22"/>
          <w:szCs w:val="22"/>
          <w:u w:val="thick"/>
        </w:rPr>
      </w:pPr>
    </w:p>
    <w:p w:rsidR="00EF3AE3" w:rsidRPr="00185793" w:rsidRDefault="00EF3AE3" w:rsidP="00EF3AE3">
      <w:pPr>
        <w:spacing w:line="240" w:lineRule="auto"/>
        <w:jc w:val="center"/>
        <w:rPr>
          <w:rFonts w:cs="Tahoma"/>
          <w:b/>
          <w:sz w:val="22"/>
          <w:szCs w:val="22"/>
          <w:u w:val="thick"/>
        </w:rPr>
      </w:pPr>
      <w:r w:rsidRPr="00185793">
        <w:rPr>
          <w:rFonts w:cs="Tahoma"/>
          <w:b/>
          <w:smallCaps/>
          <w:sz w:val="22"/>
          <w:szCs w:val="22"/>
          <w:u w:val="thick"/>
        </w:rPr>
        <w:t xml:space="preserve">Rozdział </w:t>
      </w:r>
      <w:bookmarkStart w:id="15" w:name="_Toc473569721"/>
      <w:bookmarkEnd w:id="13"/>
      <w:r w:rsidRPr="00185793">
        <w:rPr>
          <w:rFonts w:cs="Tahoma"/>
          <w:b/>
          <w:smallCaps/>
          <w:sz w:val="22"/>
          <w:szCs w:val="22"/>
          <w:u w:val="thick"/>
        </w:rPr>
        <w:t>XIV</w:t>
      </w:r>
      <w:r w:rsidRPr="00185793">
        <w:rPr>
          <w:rFonts w:cs="Tahoma"/>
          <w:b/>
          <w:smallCaps/>
          <w:sz w:val="22"/>
          <w:szCs w:val="22"/>
          <w:u w:val="thick"/>
        </w:rPr>
        <w:br/>
      </w:r>
      <w:r w:rsidRPr="00185793">
        <w:rPr>
          <w:rFonts w:cs="Tahoma"/>
          <w:b/>
          <w:sz w:val="22"/>
          <w:szCs w:val="22"/>
          <w:u w:val="thick"/>
        </w:rPr>
        <w:t>W</w:t>
      </w:r>
      <w:bookmarkEnd w:id="15"/>
      <w:r w:rsidRPr="00185793">
        <w:rPr>
          <w:rFonts w:cs="Tahoma"/>
          <w:b/>
          <w:sz w:val="22"/>
          <w:szCs w:val="22"/>
          <w:u w:val="thick"/>
        </w:rPr>
        <w:t>adium</w:t>
      </w:r>
      <w:bookmarkEnd w:id="14"/>
    </w:p>
    <w:p w:rsidR="00EF3AE3" w:rsidRPr="00EF3AE3" w:rsidRDefault="00EF3AE3" w:rsidP="00EF3AE3">
      <w:pPr>
        <w:spacing w:line="240" w:lineRule="auto"/>
        <w:jc w:val="center"/>
        <w:rPr>
          <w:rFonts w:cs="Tahoma"/>
          <w:smallCaps/>
          <w:sz w:val="22"/>
          <w:szCs w:val="22"/>
        </w:rPr>
      </w:pPr>
    </w:p>
    <w:p w:rsidR="00EF3AE3" w:rsidRPr="00EF3AE3" w:rsidRDefault="0063263E" w:rsidP="000C6382">
      <w:pPr>
        <w:numPr>
          <w:ilvl w:val="1"/>
          <w:numId w:val="22"/>
        </w:numPr>
        <w:suppressAutoHyphens/>
        <w:spacing w:before="240" w:after="120" w:line="240" w:lineRule="auto"/>
        <w:ind w:left="709" w:hanging="709"/>
        <w:contextualSpacing/>
        <w:jc w:val="both"/>
        <w:rPr>
          <w:rFonts w:eastAsia="Times New Roman" w:cs="Tahoma"/>
          <w:sz w:val="22"/>
          <w:szCs w:val="22"/>
          <w:lang w:eastAsia="ar-SA"/>
        </w:rPr>
      </w:pPr>
      <w:r>
        <w:rPr>
          <w:rFonts w:eastAsia="Times New Roman" w:cs="Tahoma"/>
          <w:sz w:val="22"/>
          <w:szCs w:val="22"/>
          <w:lang w:eastAsia="ar-SA"/>
        </w:rPr>
        <w:t>Zamawiający nie wymaga wniesienia wadium przetargowego.</w:t>
      </w:r>
    </w:p>
    <w:p w:rsidR="00EF3AE3" w:rsidRPr="00EF3AE3" w:rsidRDefault="00EF3AE3" w:rsidP="00EF3AE3">
      <w:pPr>
        <w:jc w:val="both"/>
        <w:rPr>
          <w:rFonts w:cs="Tahoma"/>
          <w:sz w:val="22"/>
          <w:szCs w:val="22"/>
        </w:rPr>
      </w:pPr>
    </w:p>
    <w:p w:rsidR="00EF3AE3" w:rsidRPr="00185793" w:rsidRDefault="00EF3AE3" w:rsidP="00EF3AE3">
      <w:pPr>
        <w:spacing w:line="240" w:lineRule="auto"/>
        <w:jc w:val="center"/>
        <w:rPr>
          <w:rFonts w:cs="Tahoma"/>
          <w:b/>
          <w:sz w:val="22"/>
          <w:szCs w:val="22"/>
          <w:u w:val="thick"/>
        </w:rPr>
      </w:pPr>
      <w:bookmarkStart w:id="16" w:name="_Toc473569732"/>
      <w:bookmarkStart w:id="17" w:name="_Toc477947267"/>
      <w:r w:rsidRPr="00185793">
        <w:rPr>
          <w:rFonts w:cs="Tahoma"/>
          <w:b/>
          <w:smallCaps/>
          <w:sz w:val="22"/>
          <w:szCs w:val="22"/>
          <w:u w:val="thick"/>
        </w:rPr>
        <w:t>Rozdział X</w:t>
      </w:r>
      <w:bookmarkStart w:id="18" w:name="_Toc473569733"/>
      <w:bookmarkEnd w:id="16"/>
      <w:r w:rsidRPr="00185793">
        <w:rPr>
          <w:rFonts w:cs="Tahoma"/>
          <w:b/>
          <w:smallCaps/>
          <w:sz w:val="22"/>
          <w:szCs w:val="22"/>
          <w:u w:val="thick"/>
        </w:rPr>
        <w:t>V</w:t>
      </w:r>
      <w:r w:rsidRPr="00185793">
        <w:rPr>
          <w:rFonts w:cs="Tahoma"/>
          <w:b/>
          <w:smallCaps/>
          <w:sz w:val="22"/>
          <w:szCs w:val="22"/>
          <w:u w:val="thick"/>
        </w:rPr>
        <w:br/>
      </w:r>
      <w:r w:rsidRPr="00185793">
        <w:rPr>
          <w:rFonts w:cs="Tahoma"/>
          <w:b/>
          <w:sz w:val="22"/>
          <w:szCs w:val="22"/>
          <w:u w:val="thick"/>
        </w:rPr>
        <w:t>Termin związania z ofertą</w:t>
      </w:r>
      <w:bookmarkEnd w:id="17"/>
      <w:bookmarkEnd w:id="18"/>
    </w:p>
    <w:p w:rsidR="00EF3AE3" w:rsidRPr="00EF3AE3" w:rsidRDefault="00EF3AE3" w:rsidP="00EF3AE3">
      <w:pPr>
        <w:spacing w:line="240" w:lineRule="auto"/>
        <w:jc w:val="center"/>
        <w:rPr>
          <w:rFonts w:cs="Tahoma"/>
          <w:sz w:val="22"/>
          <w:szCs w:val="22"/>
        </w:rPr>
      </w:pPr>
    </w:p>
    <w:p w:rsidR="00EF3AE3" w:rsidRPr="00EF3AE3" w:rsidRDefault="00EF3AE3" w:rsidP="00EF3AE3">
      <w:pPr>
        <w:widowControl w:val="0"/>
        <w:suppressAutoHyphens/>
        <w:autoSpaceDE w:val="0"/>
        <w:autoSpaceDN w:val="0"/>
        <w:adjustRightInd w:val="0"/>
        <w:spacing w:after="120" w:line="240" w:lineRule="auto"/>
        <w:ind w:left="709" w:right="11" w:hanging="709"/>
        <w:contextualSpacing/>
        <w:jc w:val="both"/>
        <w:rPr>
          <w:rFonts w:eastAsia="Times New Roman" w:cs="Tahoma"/>
          <w:sz w:val="22"/>
          <w:szCs w:val="22"/>
          <w:lang w:eastAsia="ar-SA"/>
        </w:rPr>
      </w:pPr>
      <w:r w:rsidRPr="00EF3AE3">
        <w:rPr>
          <w:rFonts w:eastAsia="Times New Roman" w:cs="Tahoma"/>
          <w:spacing w:val="5"/>
          <w:sz w:val="22"/>
          <w:szCs w:val="22"/>
          <w:lang w:eastAsia="ar-SA"/>
        </w:rPr>
        <w:t xml:space="preserve">15.1 </w:t>
      </w:r>
      <w:r w:rsidRPr="00EF3AE3">
        <w:rPr>
          <w:rFonts w:eastAsia="Times New Roman" w:cs="Tahoma"/>
          <w:spacing w:val="5"/>
          <w:sz w:val="22"/>
          <w:szCs w:val="22"/>
          <w:lang w:eastAsia="ar-SA"/>
        </w:rPr>
        <w:tab/>
        <w:t>W</w:t>
      </w:r>
      <w:r w:rsidRPr="00EF3AE3">
        <w:rPr>
          <w:rFonts w:eastAsia="Times New Roman" w:cs="Tahoma"/>
          <w:spacing w:val="-7"/>
          <w:sz w:val="22"/>
          <w:szCs w:val="22"/>
          <w:lang w:eastAsia="ar-SA"/>
        </w:rPr>
        <w:t>y</w:t>
      </w:r>
      <w:r w:rsidRPr="00EF3AE3">
        <w:rPr>
          <w:rFonts w:eastAsia="Times New Roman" w:cs="Tahoma"/>
          <w:sz w:val="22"/>
          <w:szCs w:val="22"/>
          <w:lang w:eastAsia="ar-SA"/>
        </w:rPr>
        <w:t>ko</w:t>
      </w:r>
      <w:r w:rsidRPr="00EF3AE3">
        <w:rPr>
          <w:rFonts w:eastAsia="Times New Roman" w:cs="Tahoma"/>
          <w:spacing w:val="3"/>
          <w:sz w:val="22"/>
          <w:szCs w:val="22"/>
          <w:lang w:eastAsia="ar-SA"/>
        </w:rPr>
        <w:t>n</w:t>
      </w:r>
      <w:r w:rsidRPr="00EF3AE3">
        <w:rPr>
          <w:rFonts w:eastAsia="Times New Roman" w:cs="Tahoma"/>
          <w:spacing w:val="-1"/>
          <w:sz w:val="22"/>
          <w:szCs w:val="22"/>
          <w:lang w:eastAsia="ar-SA"/>
        </w:rPr>
        <w:t>a</w:t>
      </w:r>
      <w:r w:rsidRPr="00EF3AE3">
        <w:rPr>
          <w:rFonts w:eastAsia="Times New Roman" w:cs="Tahoma"/>
          <w:sz w:val="22"/>
          <w:szCs w:val="22"/>
          <w:lang w:eastAsia="ar-SA"/>
        </w:rPr>
        <w:t>w</w:t>
      </w:r>
      <w:r w:rsidRPr="00EF3AE3">
        <w:rPr>
          <w:rFonts w:eastAsia="Times New Roman" w:cs="Tahoma"/>
          <w:spacing w:val="4"/>
          <w:sz w:val="22"/>
          <w:szCs w:val="22"/>
          <w:lang w:eastAsia="ar-SA"/>
        </w:rPr>
        <w:t>c</w:t>
      </w:r>
      <w:r w:rsidRPr="00EF3AE3">
        <w:rPr>
          <w:rFonts w:eastAsia="Times New Roman" w:cs="Tahoma"/>
          <w:sz w:val="22"/>
          <w:szCs w:val="22"/>
          <w:lang w:eastAsia="ar-SA"/>
        </w:rPr>
        <w:t>y</w:t>
      </w:r>
      <w:r w:rsidRPr="00EF3AE3">
        <w:rPr>
          <w:rFonts w:eastAsia="Times New Roman" w:cs="Tahoma"/>
          <w:spacing w:val="22"/>
          <w:sz w:val="22"/>
          <w:szCs w:val="22"/>
          <w:lang w:eastAsia="ar-SA"/>
        </w:rPr>
        <w:t xml:space="preserve"> </w:t>
      </w:r>
      <w:r w:rsidRPr="00EF3AE3">
        <w:rPr>
          <w:rFonts w:eastAsia="Times New Roman" w:cs="Tahoma"/>
          <w:spacing w:val="1"/>
          <w:sz w:val="22"/>
          <w:szCs w:val="22"/>
          <w:lang w:eastAsia="ar-SA"/>
        </w:rPr>
        <w:t>p</w:t>
      </w:r>
      <w:r w:rsidRPr="00EF3AE3">
        <w:rPr>
          <w:rFonts w:eastAsia="Times New Roman" w:cs="Tahoma"/>
          <w:sz w:val="22"/>
          <w:szCs w:val="22"/>
          <w:lang w:eastAsia="ar-SA"/>
        </w:rPr>
        <w:t>o</w:t>
      </w:r>
      <w:r w:rsidRPr="00EF3AE3">
        <w:rPr>
          <w:rFonts w:eastAsia="Times New Roman" w:cs="Tahoma"/>
          <w:spacing w:val="2"/>
          <w:sz w:val="22"/>
          <w:szCs w:val="22"/>
          <w:lang w:eastAsia="ar-SA"/>
        </w:rPr>
        <w:t>z</w:t>
      </w:r>
      <w:r w:rsidRPr="00EF3AE3">
        <w:rPr>
          <w:rFonts w:eastAsia="Times New Roman" w:cs="Tahoma"/>
          <w:sz w:val="22"/>
          <w:szCs w:val="22"/>
          <w:lang w:eastAsia="ar-SA"/>
        </w:rPr>
        <w:t>os</w:t>
      </w:r>
      <w:r w:rsidRPr="00EF3AE3">
        <w:rPr>
          <w:rFonts w:eastAsia="Times New Roman" w:cs="Tahoma"/>
          <w:spacing w:val="1"/>
          <w:sz w:val="22"/>
          <w:szCs w:val="22"/>
          <w:lang w:eastAsia="ar-SA"/>
        </w:rPr>
        <w:t>t</w:t>
      </w:r>
      <w:r w:rsidRPr="00EF3AE3">
        <w:rPr>
          <w:rFonts w:eastAsia="Times New Roman" w:cs="Tahoma"/>
          <w:spacing w:val="-1"/>
          <w:sz w:val="22"/>
          <w:szCs w:val="22"/>
          <w:lang w:eastAsia="ar-SA"/>
        </w:rPr>
        <w:t>a</w:t>
      </w:r>
      <w:r w:rsidRPr="00EF3AE3">
        <w:rPr>
          <w:rFonts w:eastAsia="Times New Roman" w:cs="Tahoma"/>
          <w:spacing w:val="1"/>
          <w:sz w:val="22"/>
          <w:szCs w:val="22"/>
          <w:lang w:eastAsia="ar-SA"/>
        </w:rPr>
        <w:t>j</w:t>
      </w:r>
      <w:r w:rsidRPr="00EF3AE3">
        <w:rPr>
          <w:rFonts w:eastAsia="Times New Roman" w:cs="Tahoma"/>
          <w:sz w:val="22"/>
          <w:szCs w:val="22"/>
          <w:lang w:eastAsia="ar-SA"/>
        </w:rPr>
        <w:t>ą</w:t>
      </w:r>
      <w:r w:rsidRPr="00EF3AE3">
        <w:rPr>
          <w:rFonts w:eastAsia="Times New Roman" w:cs="Tahoma"/>
          <w:spacing w:val="29"/>
          <w:sz w:val="22"/>
          <w:szCs w:val="22"/>
          <w:lang w:eastAsia="ar-SA"/>
        </w:rPr>
        <w:t xml:space="preserve"> </w:t>
      </w:r>
      <w:r w:rsidRPr="00EF3AE3">
        <w:rPr>
          <w:rFonts w:eastAsia="Times New Roman" w:cs="Tahoma"/>
          <w:spacing w:val="2"/>
          <w:sz w:val="22"/>
          <w:szCs w:val="22"/>
          <w:lang w:eastAsia="ar-SA"/>
        </w:rPr>
        <w:t>z</w:t>
      </w:r>
      <w:r w:rsidRPr="00EF3AE3">
        <w:rPr>
          <w:rFonts w:eastAsia="Times New Roman" w:cs="Tahoma"/>
          <w:sz w:val="22"/>
          <w:szCs w:val="22"/>
          <w:lang w:eastAsia="ar-SA"/>
        </w:rPr>
        <w:t>w</w:t>
      </w:r>
      <w:r w:rsidRPr="00EF3AE3">
        <w:rPr>
          <w:rFonts w:eastAsia="Times New Roman" w:cs="Tahoma"/>
          <w:spacing w:val="1"/>
          <w:sz w:val="22"/>
          <w:szCs w:val="22"/>
          <w:lang w:eastAsia="ar-SA"/>
        </w:rPr>
        <w:t>i</w:t>
      </w:r>
      <w:r w:rsidRPr="00EF3AE3">
        <w:rPr>
          <w:rFonts w:eastAsia="Times New Roman" w:cs="Tahoma"/>
          <w:spacing w:val="-1"/>
          <w:sz w:val="22"/>
          <w:szCs w:val="22"/>
          <w:lang w:eastAsia="ar-SA"/>
        </w:rPr>
        <w:t>ą</w:t>
      </w:r>
      <w:r w:rsidRPr="00EF3AE3">
        <w:rPr>
          <w:rFonts w:eastAsia="Times New Roman" w:cs="Tahoma"/>
          <w:spacing w:val="2"/>
          <w:sz w:val="22"/>
          <w:szCs w:val="22"/>
          <w:lang w:eastAsia="ar-SA"/>
        </w:rPr>
        <w:t>z</w:t>
      </w:r>
      <w:r w:rsidRPr="00EF3AE3">
        <w:rPr>
          <w:rFonts w:eastAsia="Times New Roman" w:cs="Tahoma"/>
          <w:spacing w:val="-1"/>
          <w:sz w:val="22"/>
          <w:szCs w:val="22"/>
          <w:lang w:eastAsia="ar-SA"/>
        </w:rPr>
        <w:t>a</w:t>
      </w:r>
      <w:r w:rsidRPr="00EF3AE3">
        <w:rPr>
          <w:rFonts w:eastAsia="Times New Roman" w:cs="Tahoma"/>
          <w:sz w:val="22"/>
          <w:szCs w:val="22"/>
          <w:lang w:eastAsia="ar-SA"/>
        </w:rPr>
        <w:t>ni</w:t>
      </w:r>
      <w:r w:rsidRPr="00EF3AE3">
        <w:rPr>
          <w:rFonts w:eastAsia="Times New Roman" w:cs="Tahoma"/>
          <w:spacing w:val="30"/>
          <w:sz w:val="22"/>
          <w:szCs w:val="22"/>
          <w:lang w:eastAsia="ar-SA"/>
        </w:rPr>
        <w:t xml:space="preserve"> </w:t>
      </w:r>
      <w:r w:rsidRPr="00EF3AE3">
        <w:rPr>
          <w:rFonts w:eastAsia="Times New Roman" w:cs="Tahoma"/>
          <w:spacing w:val="2"/>
          <w:w w:val="99"/>
          <w:sz w:val="22"/>
          <w:szCs w:val="22"/>
          <w:lang w:eastAsia="ar-SA"/>
        </w:rPr>
        <w:t>z</w:t>
      </w:r>
      <w:r w:rsidRPr="00EF3AE3">
        <w:rPr>
          <w:rFonts w:eastAsia="Times New Roman" w:cs="Tahoma"/>
          <w:spacing w:val="1"/>
          <w:w w:val="99"/>
          <w:sz w:val="22"/>
          <w:szCs w:val="22"/>
          <w:lang w:eastAsia="ar-SA"/>
        </w:rPr>
        <w:t>ł</w:t>
      </w:r>
      <w:r w:rsidRPr="00EF3AE3">
        <w:rPr>
          <w:rFonts w:eastAsia="Times New Roman" w:cs="Tahoma"/>
          <w:spacing w:val="-2"/>
          <w:w w:val="99"/>
          <w:sz w:val="22"/>
          <w:szCs w:val="22"/>
          <w:lang w:eastAsia="ar-SA"/>
        </w:rPr>
        <w:t>o</w:t>
      </w:r>
      <w:r w:rsidRPr="00EF3AE3">
        <w:rPr>
          <w:rFonts w:eastAsia="Times New Roman" w:cs="Tahoma"/>
          <w:spacing w:val="2"/>
          <w:w w:val="79"/>
          <w:sz w:val="22"/>
          <w:szCs w:val="22"/>
          <w:lang w:eastAsia="ar-SA"/>
        </w:rPr>
        <w:t>ż</w:t>
      </w:r>
      <w:r w:rsidRPr="00EF3AE3">
        <w:rPr>
          <w:rFonts w:eastAsia="Times New Roman" w:cs="Tahoma"/>
          <w:w w:val="99"/>
          <w:sz w:val="22"/>
          <w:szCs w:val="22"/>
          <w:lang w:eastAsia="ar-SA"/>
        </w:rPr>
        <w:t>oną</w:t>
      </w:r>
      <w:r w:rsidRPr="00EF3AE3">
        <w:rPr>
          <w:rFonts w:eastAsia="Times New Roman" w:cs="Tahoma"/>
          <w:sz w:val="22"/>
          <w:szCs w:val="22"/>
          <w:lang w:eastAsia="ar-SA"/>
        </w:rPr>
        <w:t xml:space="preserve"> </w:t>
      </w:r>
      <w:r w:rsidRPr="00EF3AE3">
        <w:rPr>
          <w:rFonts w:eastAsia="Times New Roman" w:cs="Tahoma"/>
          <w:spacing w:val="1"/>
          <w:sz w:val="22"/>
          <w:szCs w:val="22"/>
          <w:lang w:eastAsia="ar-SA"/>
        </w:rPr>
        <w:t>p</w:t>
      </w:r>
      <w:r w:rsidRPr="00EF3AE3">
        <w:rPr>
          <w:rFonts w:eastAsia="Times New Roman" w:cs="Tahoma"/>
          <w:sz w:val="22"/>
          <w:szCs w:val="22"/>
          <w:lang w:eastAsia="ar-SA"/>
        </w:rPr>
        <w:t>r</w:t>
      </w:r>
      <w:r w:rsidRPr="00EF3AE3">
        <w:rPr>
          <w:rFonts w:eastAsia="Times New Roman" w:cs="Tahoma"/>
          <w:spacing w:val="2"/>
          <w:sz w:val="22"/>
          <w:szCs w:val="22"/>
          <w:lang w:eastAsia="ar-SA"/>
        </w:rPr>
        <w:t>z</w:t>
      </w:r>
      <w:r w:rsidRPr="00EF3AE3">
        <w:rPr>
          <w:rFonts w:eastAsia="Times New Roman" w:cs="Tahoma"/>
          <w:spacing w:val="-1"/>
          <w:sz w:val="22"/>
          <w:szCs w:val="22"/>
          <w:lang w:eastAsia="ar-SA"/>
        </w:rPr>
        <w:t>e</w:t>
      </w:r>
      <w:r w:rsidRPr="00EF3AE3">
        <w:rPr>
          <w:rFonts w:eastAsia="Times New Roman" w:cs="Tahoma"/>
          <w:sz w:val="22"/>
          <w:szCs w:val="22"/>
          <w:lang w:eastAsia="ar-SA"/>
        </w:rPr>
        <w:t>z</w:t>
      </w:r>
      <w:r w:rsidRPr="00EF3AE3">
        <w:rPr>
          <w:rFonts w:eastAsia="Times New Roman" w:cs="Tahoma"/>
          <w:spacing w:val="35"/>
          <w:sz w:val="22"/>
          <w:szCs w:val="22"/>
          <w:lang w:eastAsia="ar-SA"/>
        </w:rPr>
        <w:t xml:space="preserve"> </w:t>
      </w:r>
      <w:r w:rsidRPr="00EF3AE3">
        <w:rPr>
          <w:rFonts w:eastAsia="Times New Roman" w:cs="Tahoma"/>
          <w:spacing w:val="-2"/>
          <w:sz w:val="22"/>
          <w:szCs w:val="22"/>
          <w:lang w:eastAsia="ar-SA"/>
        </w:rPr>
        <w:t>s</w:t>
      </w:r>
      <w:r w:rsidRPr="00EF3AE3">
        <w:rPr>
          <w:rFonts w:eastAsia="Times New Roman" w:cs="Tahoma"/>
          <w:spacing w:val="1"/>
          <w:sz w:val="22"/>
          <w:szCs w:val="22"/>
          <w:lang w:eastAsia="ar-SA"/>
        </w:rPr>
        <w:t>i</w:t>
      </w:r>
      <w:r w:rsidRPr="00EF3AE3">
        <w:rPr>
          <w:rFonts w:eastAsia="Times New Roman" w:cs="Tahoma"/>
          <w:spacing w:val="-1"/>
          <w:sz w:val="22"/>
          <w:szCs w:val="22"/>
          <w:lang w:eastAsia="ar-SA"/>
        </w:rPr>
        <w:t>e</w:t>
      </w:r>
      <w:r w:rsidRPr="00EF3AE3">
        <w:rPr>
          <w:rFonts w:eastAsia="Times New Roman" w:cs="Tahoma"/>
          <w:spacing w:val="1"/>
          <w:sz w:val="22"/>
          <w:szCs w:val="22"/>
          <w:lang w:eastAsia="ar-SA"/>
        </w:rPr>
        <w:t>bi</w:t>
      </w:r>
      <w:r w:rsidRPr="00EF3AE3">
        <w:rPr>
          <w:rFonts w:eastAsia="Times New Roman" w:cs="Tahoma"/>
          <w:sz w:val="22"/>
          <w:szCs w:val="22"/>
          <w:lang w:eastAsia="ar-SA"/>
        </w:rPr>
        <w:t>e</w:t>
      </w:r>
      <w:r w:rsidRPr="00EF3AE3">
        <w:rPr>
          <w:rFonts w:eastAsia="Times New Roman" w:cs="Tahoma"/>
          <w:spacing w:val="32"/>
          <w:sz w:val="22"/>
          <w:szCs w:val="22"/>
          <w:lang w:eastAsia="ar-SA"/>
        </w:rPr>
        <w:t xml:space="preserve"> </w:t>
      </w:r>
      <w:r w:rsidRPr="00EF3AE3">
        <w:rPr>
          <w:rFonts w:eastAsia="Times New Roman" w:cs="Tahoma"/>
          <w:sz w:val="22"/>
          <w:szCs w:val="22"/>
          <w:lang w:eastAsia="ar-SA"/>
        </w:rPr>
        <w:t>of</w:t>
      </w:r>
      <w:r w:rsidRPr="00EF3AE3">
        <w:rPr>
          <w:rFonts w:eastAsia="Times New Roman" w:cs="Tahoma"/>
          <w:spacing w:val="-1"/>
          <w:sz w:val="22"/>
          <w:szCs w:val="22"/>
          <w:lang w:eastAsia="ar-SA"/>
        </w:rPr>
        <w:t>e</w:t>
      </w:r>
      <w:r w:rsidRPr="00EF3AE3">
        <w:rPr>
          <w:rFonts w:eastAsia="Times New Roman" w:cs="Tahoma"/>
          <w:sz w:val="22"/>
          <w:szCs w:val="22"/>
          <w:lang w:eastAsia="ar-SA"/>
        </w:rPr>
        <w:t>r</w:t>
      </w:r>
      <w:r w:rsidRPr="00EF3AE3">
        <w:rPr>
          <w:rFonts w:eastAsia="Times New Roman" w:cs="Tahoma"/>
          <w:spacing w:val="1"/>
          <w:sz w:val="22"/>
          <w:szCs w:val="22"/>
          <w:lang w:eastAsia="ar-SA"/>
        </w:rPr>
        <w:t>t</w:t>
      </w:r>
      <w:r w:rsidRPr="00EF3AE3">
        <w:rPr>
          <w:rFonts w:eastAsia="Times New Roman" w:cs="Tahoma"/>
          <w:sz w:val="22"/>
          <w:szCs w:val="22"/>
          <w:lang w:eastAsia="ar-SA"/>
        </w:rPr>
        <w:t>ą</w:t>
      </w:r>
      <w:r w:rsidRPr="00EF3AE3">
        <w:rPr>
          <w:rFonts w:eastAsia="Times New Roman" w:cs="Tahoma"/>
          <w:spacing w:val="32"/>
          <w:sz w:val="22"/>
          <w:szCs w:val="22"/>
          <w:lang w:eastAsia="ar-SA"/>
        </w:rPr>
        <w:t xml:space="preserve"> </w:t>
      </w:r>
      <w:bookmarkStart w:id="19" w:name="_Toc473569734"/>
      <w:bookmarkStart w:id="20" w:name="_Toc477947268"/>
      <w:r w:rsidRPr="00EF3AE3">
        <w:rPr>
          <w:rFonts w:eastAsia="Times New Roman" w:cs="Tahoma"/>
          <w:sz w:val="22"/>
          <w:szCs w:val="22"/>
          <w:lang w:eastAsia="ar-SA"/>
        </w:rPr>
        <w:t>do d</w:t>
      </w:r>
      <w:r w:rsidR="00D62552">
        <w:rPr>
          <w:rFonts w:eastAsia="Times New Roman" w:cs="Tahoma"/>
          <w:sz w:val="22"/>
          <w:szCs w:val="22"/>
          <w:lang w:eastAsia="ar-SA"/>
        </w:rPr>
        <w:t>nia 30</w:t>
      </w:r>
      <w:r w:rsidRPr="00EF3AE3">
        <w:rPr>
          <w:rFonts w:eastAsia="Times New Roman" w:cs="Tahoma"/>
          <w:sz w:val="22"/>
          <w:szCs w:val="22"/>
          <w:lang w:eastAsia="ar-SA"/>
        </w:rPr>
        <w:t>.04.2022 r.</w:t>
      </w:r>
    </w:p>
    <w:p w:rsidR="00EF3AE3" w:rsidRPr="00EF3AE3" w:rsidRDefault="00EF3AE3" w:rsidP="00EF3AE3">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EF3AE3">
        <w:rPr>
          <w:rFonts w:eastAsia="Times New Roman" w:cs="Tahoma"/>
          <w:sz w:val="22"/>
          <w:szCs w:val="22"/>
          <w:lang w:eastAsia="ar-SA"/>
        </w:rPr>
        <w:t xml:space="preserve">15.2  </w:t>
      </w:r>
      <w:r w:rsidRPr="00EF3AE3">
        <w:rPr>
          <w:rFonts w:eastAsia="Times New Roman" w:cs="Tahoma"/>
          <w:sz w:val="22"/>
          <w:szCs w:val="22"/>
          <w:lang w:eastAsia="ar-SA"/>
        </w:rPr>
        <w:tab/>
      </w:r>
      <w:r w:rsidRPr="00EF3AE3">
        <w:rPr>
          <w:rFonts w:eastAsia="Times New Roman" w:cs="Tahoma"/>
          <w:sz w:val="22"/>
          <w:szCs w:val="22"/>
          <w:lang w:eastAsia="ar-SA"/>
        </w:rPr>
        <w:tab/>
        <w:t>Bieg terminu związania ofertą rozpoczyna się wraz z upływem terminu składania ofert.</w:t>
      </w:r>
    </w:p>
    <w:p w:rsidR="00EF3AE3" w:rsidRPr="00EF3AE3" w:rsidRDefault="00EF3AE3" w:rsidP="00EF3AE3">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EF3AE3">
        <w:rPr>
          <w:rFonts w:eastAsia="Times New Roman" w:cs="Tahoma"/>
          <w:sz w:val="22"/>
          <w:szCs w:val="22"/>
          <w:lang w:eastAsia="ar-SA"/>
        </w:rPr>
        <w:t xml:space="preserve">15.3 </w:t>
      </w:r>
      <w:r w:rsidRPr="00EF3AE3">
        <w:rPr>
          <w:rFonts w:eastAsia="Times New Roman" w:cs="Tahoma"/>
          <w:sz w:val="22"/>
          <w:szCs w:val="22"/>
          <w:lang w:eastAsia="ar-SA"/>
        </w:rPr>
        <w:tab/>
      </w:r>
      <w:r w:rsidRPr="00EF3AE3">
        <w:rPr>
          <w:rFonts w:eastAsia="Times New Roman" w:cs="Tahoma"/>
          <w:sz w:val="22"/>
          <w:szCs w:val="22"/>
          <w:lang w:eastAsia="ar-SA"/>
        </w:rPr>
        <w:tab/>
        <w:t>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w:t>
      </w:r>
    </w:p>
    <w:p w:rsidR="00EF3AE3" w:rsidRPr="00EF3AE3" w:rsidRDefault="00EF3AE3" w:rsidP="00EF3AE3">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EF3AE3">
        <w:rPr>
          <w:rFonts w:eastAsia="Times New Roman" w:cs="Tahoma"/>
          <w:sz w:val="22"/>
          <w:szCs w:val="22"/>
          <w:lang w:eastAsia="ar-SA"/>
        </w:rPr>
        <w:lastRenderedPageBreak/>
        <w:t xml:space="preserve">15.4 </w:t>
      </w:r>
      <w:r w:rsidRPr="00EF3AE3">
        <w:rPr>
          <w:rFonts w:eastAsia="Times New Roman" w:cs="Tahoma"/>
          <w:sz w:val="22"/>
          <w:szCs w:val="22"/>
          <w:lang w:eastAsia="ar-SA"/>
        </w:rPr>
        <w:tab/>
        <w:t>Przedłużenie terminu związania ofertą wymaga pisemnych oświadczeń wykonawców w zakresie wyrażenia zgody bądź odmowy wyrażenia zgody  na przedłużenie okresu ważności ofert.</w:t>
      </w:r>
    </w:p>
    <w:p w:rsidR="00EF3AE3" w:rsidRPr="00EF3AE3" w:rsidRDefault="00EF3AE3" w:rsidP="00EF3AE3">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EF3AE3">
        <w:rPr>
          <w:rFonts w:eastAsia="Times New Roman" w:cs="Tahoma"/>
          <w:sz w:val="22"/>
          <w:szCs w:val="22"/>
          <w:lang w:eastAsia="ar-SA"/>
        </w:rPr>
        <w:t>15.5</w:t>
      </w:r>
      <w:r w:rsidRPr="00EF3AE3">
        <w:rPr>
          <w:rFonts w:eastAsia="Times New Roman" w:cs="Tahoma"/>
          <w:sz w:val="22"/>
          <w:szCs w:val="22"/>
          <w:lang w:eastAsia="ar-SA"/>
        </w:rPr>
        <w:tab/>
      </w:r>
      <w:r w:rsidRPr="00EF3AE3">
        <w:rPr>
          <w:rFonts w:eastAsia="Times New Roman" w:cs="Tahoma"/>
          <w:sz w:val="22"/>
          <w:szCs w:val="22"/>
          <w:lang w:eastAsia="ar-SA"/>
        </w:rPr>
        <w:tab/>
        <w:t>Odmowa wyrażenia zgody na przedłużenie terminu związania ofertą nie powoduje utraty wadium.</w:t>
      </w:r>
    </w:p>
    <w:p w:rsidR="00EF3AE3" w:rsidRPr="00EF3AE3" w:rsidRDefault="00EF3AE3" w:rsidP="00EF3AE3">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EF3AE3">
        <w:rPr>
          <w:rFonts w:eastAsia="Times New Roman" w:cs="Tahoma"/>
          <w:sz w:val="22"/>
          <w:szCs w:val="22"/>
          <w:lang w:eastAsia="ar-SA"/>
        </w:rPr>
        <w:t>15.6</w:t>
      </w:r>
      <w:r w:rsidRPr="00EF3AE3">
        <w:rPr>
          <w:rFonts w:eastAsia="Times New Roman" w:cs="Tahoma"/>
          <w:sz w:val="22"/>
          <w:szCs w:val="22"/>
          <w:lang w:eastAsia="ar-SA"/>
        </w:rPr>
        <w:tab/>
      </w:r>
      <w:r w:rsidRPr="00EF3AE3">
        <w:rPr>
          <w:rFonts w:eastAsia="Times New Roman" w:cs="Tahoma"/>
          <w:sz w:val="22"/>
          <w:szCs w:val="22"/>
          <w:lang w:eastAsia="ar-SA"/>
        </w:rPr>
        <w:tab/>
        <w:t>Przedłużenie terminu związania ofertą jest dopuszczalne jedynie z jednoczesnym przedłużeniem okresu ważności wadium, albo, jeżeli nie jest to możliwe z wniesieniem nowego wadium na przedłużony okres związania ofertą.</w:t>
      </w:r>
    </w:p>
    <w:p w:rsidR="00EF3AE3" w:rsidRPr="00EF3AE3" w:rsidRDefault="00EF3AE3" w:rsidP="00EF3AE3">
      <w:pPr>
        <w:spacing w:line="240" w:lineRule="auto"/>
        <w:rPr>
          <w:rFonts w:cs="Tahoma"/>
          <w:smallCaps/>
          <w:sz w:val="22"/>
          <w:szCs w:val="22"/>
        </w:rPr>
      </w:pPr>
    </w:p>
    <w:p w:rsidR="00EF3AE3" w:rsidRPr="00185793" w:rsidRDefault="00EF3AE3" w:rsidP="00EF3AE3">
      <w:pPr>
        <w:spacing w:line="240" w:lineRule="auto"/>
        <w:jc w:val="center"/>
        <w:rPr>
          <w:rFonts w:cs="Tahoma"/>
          <w:b/>
          <w:smallCaps/>
          <w:sz w:val="22"/>
          <w:szCs w:val="22"/>
          <w:u w:val="thick"/>
        </w:rPr>
      </w:pPr>
      <w:r w:rsidRPr="00185793">
        <w:rPr>
          <w:rFonts w:cs="Tahoma"/>
          <w:b/>
          <w:smallCaps/>
          <w:sz w:val="22"/>
          <w:szCs w:val="22"/>
          <w:u w:val="thick"/>
        </w:rPr>
        <w:t>Rozdział X</w:t>
      </w:r>
      <w:bookmarkStart w:id="21" w:name="_Toc473569735"/>
      <w:bookmarkEnd w:id="19"/>
      <w:r w:rsidRPr="00185793">
        <w:rPr>
          <w:rFonts w:cs="Tahoma"/>
          <w:b/>
          <w:smallCaps/>
          <w:sz w:val="22"/>
          <w:szCs w:val="22"/>
          <w:u w:val="thick"/>
        </w:rPr>
        <w:t>VI</w:t>
      </w:r>
      <w:r w:rsidRPr="00185793">
        <w:rPr>
          <w:rFonts w:cs="Tahoma"/>
          <w:b/>
          <w:smallCaps/>
          <w:sz w:val="22"/>
          <w:szCs w:val="22"/>
          <w:u w:val="thick"/>
        </w:rPr>
        <w:br/>
      </w:r>
      <w:r w:rsidRPr="00185793">
        <w:rPr>
          <w:rFonts w:cs="Tahoma"/>
          <w:b/>
          <w:sz w:val="22"/>
          <w:szCs w:val="22"/>
          <w:u w:val="thick"/>
        </w:rPr>
        <w:t>Opis sposobu przygotowania ofert</w:t>
      </w:r>
      <w:bookmarkEnd w:id="21"/>
      <w:r w:rsidRPr="00185793">
        <w:rPr>
          <w:rFonts w:cs="Tahoma"/>
          <w:b/>
          <w:sz w:val="22"/>
          <w:szCs w:val="22"/>
          <w:u w:val="thick"/>
        </w:rPr>
        <w:t>y</w:t>
      </w:r>
      <w:bookmarkEnd w:id="20"/>
    </w:p>
    <w:p w:rsidR="00EF3AE3" w:rsidRPr="00EF3AE3" w:rsidRDefault="00EF3AE3" w:rsidP="00EF3AE3">
      <w:pPr>
        <w:rPr>
          <w:rFonts w:cs="Tahoma"/>
          <w:i/>
          <w:sz w:val="22"/>
          <w:szCs w:val="22"/>
        </w:rPr>
      </w:pPr>
    </w:p>
    <w:p w:rsidR="00EF3AE3" w:rsidRPr="00EF3AE3" w:rsidRDefault="00EF3AE3" w:rsidP="000C6382">
      <w:pPr>
        <w:pStyle w:val="Akapitzlist"/>
        <w:widowControl w:val="0"/>
        <w:numPr>
          <w:ilvl w:val="1"/>
          <w:numId w:val="2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bookmarkStart w:id="22" w:name="_Toc473569736"/>
      <w:bookmarkStart w:id="23" w:name="_Toc477947269"/>
      <w:r w:rsidRPr="00EF3AE3">
        <w:rPr>
          <w:rFonts w:ascii="CG Omega" w:hAnsi="CG Omega" w:cs="Tahoma"/>
          <w:b w:val="0"/>
          <w:spacing w:val="1"/>
          <w:sz w:val="22"/>
          <w:szCs w:val="22"/>
        </w:rPr>
        <w:t>Wykonawca może złożyć tylko jedną ofertę.</w:t>
      </w:r>
    </w:p>
    <w:p w:rsidR="00EF3AE3" w:rsidRPr="00EF3AE3" w:rsidRDefault="00EF3AE3" w:rsidP="000C6382">
      <w:pPr>
        <w:pStyle w:val="Akapitzlist"/>
        <w:widowControl w:val="0"/>
        <w:numPr>
          <w:ilvl w:val="1"/>
          <w:numId w:val="2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EF3AE3">
        <w:rPr>
          <w:rFonts w:ascii="CG Omega" w:hAnsi="CG Omega" w:cs="Tahoma"/>
          <w:b w:val="0"/>
          <w:sz w:val="22"/>
          <w:szCs w:val="22"/>
          <w:lang w:eastAsia="pl-PL"/>
        </w:rPr>
        <w:t xml:space="preserve">Ofertę należy złożyć  z zachowaniem formy elektronicznej lub w postaci elektronicznej, opatrzoną  kwalifikowanym podpisem elektronicznym, podpisem zaufanym lub podpisem osobistym. </w:t>
      </w:r>
    </w:p>
    <w:p w:rsidR="00EF3AE3" w:rsidRPr="00EF3AE3" w:rsidRDefault="00EF3AE3" w:rsidP="000C6382">
      <w:pPr>
        <w:pStyle w:val="Akapitzlist"/>
        <w:widowControl w:val="0"/>
        <w:numPr>
          <w:ilvl w:val="1"/>
          <w:numId w:val="23"/>
        </w:numPr>
        <w:tabs>
          <w:tab w:val="left" w:pos="993"/>
        </w:tabs>
        <w:autoSpaceDE w:val="0"/>
        <w:autoSpaceDN w:val="0"/>
        <w:adjustRightInd w:val="0"/>
        <w:spacing w:after="120"/>
        <w:ind w:left="709" w:right="12" w:hanging="709"/>
        <w:jc w:val="both"/>
        <w:rPr>
          <w:rStyle w:val="Hipercze"/>
          <w:b w:val="0"/>
          <w:color w:val="auto"/>
          <w:u w:val="none"/>
        </w:rPr>
      </w:pPr>
      <w:r w:rsidRPr="00EF3AE3">
        <w:rPr>
          <w:rFonts w:ascii="CG Omega" w:hAnsi="CG Omega" w:cs="Tahoma"/>
          <w:b w:val="0"/>
          <w:sz w:val="22"/>
          <w:szCs w:val="22"/>
          <w:lang w:eastAsia="pl-PL"/>
        </w:rPr>
        <w:t xml:space="preserve">Ofertę należy złożyć za pośrednictwem platformy zakupowej na stronie internetowej  pod adresem: </w:t>
      </w:r>
      <w:hyperlink r:id="rId15" w:history="1">
        <w:r w:rsidRPr="00EF3AE3">
          <w:rPr>
            <w:rStyle w:val="Hipercze"/>
            <w:rFonts w:ascii="CG Omega" w:hAnsi="CG Omega" w:cs="Tahoma"/>
            <w:b w:val="0"/>
            <w:sz w:val="22"/>
            <w:szCs w:val="22"/>
          </w:rPr>
          <w:t>https://platformazakupowa.pl/wiazownica</w:t>
        </w:r>
      </w:hyperlink>
    </w:p>
    <w:p w:rsidR="00EF3AE3" w:rsidRPr="00EF3AE3" w:rsidRDefault="00EF3AE3" w:rsidP="000C6382">
      <w:pPr>
        <w:pStyle w:val="Akapitzlist"/>
        <w:widowControl w:val="0"/>
        <w:numPr>
          <w:ilvl w:val="1"/>
          <w:numId w:val="23"/>
        </w:numPr>
        <w:tabs>
          <w:tab w:val="left" w:pos="993"/>
        </w:tabs>
        <w:autoSpaceDE w:val="0"/>
        <w:autoSpaceDN w:val="0"/>
        <w:adjustRightInd w:val="0"/>
        <w:spacing w:after="120"/>
        <w:ind w:left="709" w:right="12" w:hanging="709"/>
        <w:jc w:val="both"/>
        <w:rPr>
          <w:rStyle w:val="Hipercze"/>
          <w:rFonts w:ascii="CG Omega" w:hAnsi="CG Omega" w:cs="Tahoma"/>
          <w:b w:val="0"/>
          <w:spacing w:val="1"/>
          <w:sz w:val="22"/>
          <w:szCs w:val="22"/>
        </w:rPr>
      </w:pPr>
      <w:r w:rsidRPr="00EF3AE3">
        <w:rPr>
          <w:rFonts w:ascii="CG Omega" w:hAnsi="CG Omega" w:cs="Tahoma"/>
          <w:b w:val="0"/>
          <w:sz w:val="22"/>
          <w:szCs w:val="22"/>
        </w:rPr>
        <w:t xml:space="preserve">Szczegółowa instrukcja dla Wykonawców dotycząca złożenia oferty znajduje się na stronie internetowej </w:t>
      </w:r>
      <w:hyperlink r:id="rId16" w:history="1">
        <w:r w:rsidRPr="00EF3AE3">
          <w:rPr>
            <w:rStyle w:val="Hipercze"/>
            <w:rFonts w:ascii="CG Omega" w:hAnsi="CG Omega" w:cs="Tahoma"/>
            <w:b w:val="0"/>
            <w:sz w:val="22"/>
            <w:szCs w:val="22"/>
          </w:rPr>
          <w:t>https://platformazakupowa.pl/strona/45-instrukcje</w:t>
        </w:r>
      </w:hyperlink>
    </w:p>
    <w:p w:rsidR="00EF3AE3" w:rsidRPr="00EF3AE3" w:rsidRDefault="00EF3AE3" w:rsidP="000C6382">
      <w:pPr>
        <w:pStyle w:val="Akapitzlist"/>
        <w:widowControl w:val="0"/>
        <w:numPr>
          <w:ilvl w:val="1"/>
          <w:numId w:val="23"/>
        </w:numPr>
        <w:tabs>
          <w:tab w:val="left" w:pos="993"/>
        </w:tabs>
        <w:autoSpaceDE w:val="0"/>
        <w:autoSpaceDN w:val="0"/>
        <w:adjustRightInd w:val="0"/>
        <w:spacing w:after="120"/>
        <w:ind w:left="709" w:right="12" w:hanging="709"/>
        <w:jc w:val="both"/>
        <w:rPr>
          <w:b w:val="0"/>
        </w:rPr>
      </w:pPr>
      <w:r w:rsidRPr="00EF3AE3">
        <w:rPr>
          <w:rFonts w:ascii="CG Omega" w:hAnsi="CG Omega" w:cs="Tahoma"/>
          <w:b w:val="0"/>
          <w:sz w:val="22"/>
          <w:szCs w:val="22"/>
        </w:rPr>
        <w:t xml:space="preserve">Wykonawca może za pośrednictwem „Platformy zakupowej”, przed upływem terminu  składania ofert zmienić lub wycofać ofertę. </w:t>
      </w:r>
      <w:r w:rsidRPr="00EF3AE3">
        <w:rPr>
          <w:rFonts w:ascii="CG Omega" w:hAnsi="CG Omega" w:cs="Tahoma"/>
          <w:b w:val="0"/>
          <w:sz w:val="22"/>
          <w:szCs w:val="22"/>
          <w:lang w:eastAsia="pl-PL"/>
        </w:rPr>
        <w:t>Po upływie terminu do składania ofert nie może skutecznie dokonać zmiany ani wycofać złożonej oferty.</w:t>
      </w:r>
    </w:p>
    <w:p w:rsidR="00EF3AE3" w:rsidRPr="00EF3AE3" w:rsidRDefault="00EF3AE3" w:rsidP="000C6382">
      <w:pPr>
        <w:pStyle w:val="Akapitzlist"/>
        <w:widowControl w:val="0"/>
        <w:numPr>
          <w:ilvl w:val="1"/>
          <w:numId w:val="2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EF3AE3">
        <w:rPr>
          <w:rFonts w:ascii="CG Omega" w:hAnsi="CG Omega" w:cs="Tahoma"/>
          <w:b w:val="0"/>
          <w:spacing w:val="1"/>
          <w:sz w:val="22"/>
          <w:szCs w:val="22"/>
        </w:rPr>
        <w:t>Wszelkie inne dokumenty sporządzone w języku obcym muszą zostać  przetłumaczone na język polski.</w:t>
      </w:r>
    </w:p>
    <w:p w:rsidR="00EF3AE3" w:rsidRPr="00EF3AE3" w:rsidRDefault="00EF3AE3" w:rsidP="000C6382">
      <w:pPr>
        <w:pStyle w:val="Akapitzlist"/>
        <w:widowControl w:val="0"/>
        <w:numPr>
          <w:ilvl w:val="1"/>
          <w:numId w:val="2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EF3AE3">
        <w:rPr>
          <w:rFonts w:ascii="CG Omega" w:hAnsi="CG Omega" w:cs="Tahoma"/>
          <w:b w:val="0"/>
          <w:spacing w:val="1"/>
          <w:sz w:val="22"/>
          <w:szCs w:val="22"/>
        </w:rPr>
        <w:t>Oferta powinna być:</w:t>
      </w:r>
    </w:p>
    <w:p w:rsidR="00EF3AE3" w:rsidRPr="00EF3AE3" w:rsidRDefault="00EF3AE3" w:rsidP="000C6382">
      <w:pPr>
        <w:pStyle w:val="Akapitzlist"/>
        <w:widowControl w:val="0"/>
        <w:numPr>
          <w:ilvl w:val="0"/>
          <w:numId w:val="24"/>
        </w:numPr>
        <w:tabs>
          <w:tab w:val="left" w:pos="851"/>
        </w:tabs>
        <w:autoSpaceDE w:val="0"/>
        <w:autoSpaceDN w:val="0"/>
        <w:adjustRightInd w:val="0"/>
        <w:ind w:right="11"/>
        <w:jc w:val="both"/>
        <w:rPr>
          <w:rFonts w:ascii="CG Omega" w:hAnsi="CG Omega" w:cs="Tahoma"/>
          <w:b w:val="0"/>
          <w:spacing w:val="1"/>
          <w:sz w:val="22"/>
          <w:szCs w:val="22"/>
        </w:rPr>
      </w:pPr>
      <w:r w:rsidRPr="00EF3AE3">
        <w:rPr>
          <w:rFonts w:ascii="CG Omega" w:hAnsi="CG Omega" w:cs="Tahoma"/>
          <w:b w:val="0"/>
          <w:spacing w:val="1"/>
          <w:sz w:val="22"/>
          <w:szCs w:val="22"/>
        </w:rPr>
        <w:t>sporządzona na podstawie formularzy stanowiących załączniki do SWZ,</w:t>
      </w:r>
    </w:p>
    <w:p w:rsidR="00EF3AE3" w:rsidRPr="00EF3AE3" w:rsidRDefault="00EF3AE3" w:rsidP="000C6382">
      <w:pPr>
        <w:pStyle w:val="Akapitzlist"/>
        <w:widowControl w:val="0"/>
        <w:numPr>
          <w:ilvl w:val="0"/>
          <w:numId w:val="24"/>
        </w:numPr>
        <w:tabs>
          <w:tab w:val="left" w:pos="1418"/>
        </w:tabs>
        <w:autoSpaceDE w:val="0"/>
        <w:autoSpaceDN w:val="0"/>
        <w:adjustRightInd w:val="0"/>
        <w:ind w:right="11"/>
        <w:jc w:val="both"/>
        <w:rPr>
          <w:rStyle w:val="Hipercze"/>
          <w:b w:val="0"/>
          <w:color w:val="auto"/>
          <w:u w:val="none"/>
        </w:rPr>
      </w:pPr>
      <w:r w:rsidRPr="00EF3AE3">
        <w:rPr>
          <w:rFonts w:ascii="CG Omega" w:hAnsi="CG Omega" w:cs="Tahoma"/>
          <w:b w:val="0"/>
          <w:spacing w:val="1"/>
          <w:sz w:val="22"/>
          <w:szCs w:val="22"/>
        </w:rPr>
        <w:t xml:space="preserve">złożona przy użyciu środków komunikacji elektronicznej na platformie  zakupowej zamawiającego - </w:t>
      </w:r>
      <w:hyperlink r:id="rId17" w:history="1">
        <w:r w:rsidRPr="00EF3AE3">
          <w:rPr>
            <w:rStyle w:val="Hipercze"/>
            <w:rFonts w:ascii="CG Omega" w:hAnsi="CG Omega" w:cs="Tahoma"/>
            <w:b w:val="0"/>
            <w:sz w:val="22"/>
            <w:szCs w:val="22"/>
          </w:rPr>
          <w:t>https://platformazakupowa.pl/wiazownica</w:t>
        </w:r>
      </w:hyperlink>
      <w:r w:rsidRPr="00EF3AE3">
        <w:rPr>
          <w:rStyle w:val="Hipercze"/>
          <w:rFonts w:ascii="CG Omega" w:hAnsi="CG Omega" w:cs="Tahoma"/>
          <w:b w:val="0"/>
          <w:sz w:val="22"/>
          <w:szCs w:val="22"/>
        </w:rPr>
        <w:t>,</w:t>
      </w:r>
    </w:p>
    <w:p w:rsidR="00EF3AE3" w:rsidRPr="00EF3AE3" w:rsidRDefault="00EF3AE3" w:rsidP="000C6382">
      <w:pPr>
        <w:pStyle w:val="Akapitzlist"/>
        <w:widowControl w:val="0"/>
        <w:numPr>
          <w:ilvl w:val="0"/>
          <w:numId w:val="24"/>
        </w:numPr>
        <w:tabs>
          <w:tab w:val="left" w:pos="1418"/>
        </w:tabs>
        <w:autoSpaceDE w:val="0"/>
        <w:autoSpaceDN w:val="0"/>
        <w:adjustRightInd w:val="0"/>
        <w:ind w:right="11"/>
        <w:jc w:val="both"/>
        <w:rPr>
          <w:b w:val="0"/>
        </w:rPr>
      </w:pPr>
      <w:r w:rsidRPr="00EF3AE3">
        <w:rPr>
          <w:rFonts w:ascii="CG Omega" w:hAnsi="CG Omega" w:cs="Tahoma"/>
          <w:b w:val="0"/>
          <w:sz w:val="22"/>
          <w:szCs w:val="22"/>
        </w:rPr>
        <w:t>podpisana kwalifikowanym podpisem elektronicznym, lub podpisem zaufanym lub  podpisem osobistym przez upoważnioną osobę wykonawcy,</w:t>
      </w:r>
    </w:p>
    <w:p w:rsidR="00EF3AE3" w:rsidRPr="00EF3AE3" w:rsidRDefault="00EF3AE3" w:rsidP="00EF3AE3">
      <w:pPr>
        <w:widowControl w:val="0"/>
        <w:autoSpaceDE w:val="0"/>
        <w:autoSpaceDN w:val="0"/>
        <w:adjustRightInd w:val="0"/>
        <w:ind w:right="12" w:firstLine="1418"/>
        <w:jc w:val="both"/>
        <w:rPr>
          <w:rFonts w:cs="Tahoma"/>
          <w:sz w:val="22"/>
          <w:szCs w:val="22"/>
          <w:u w:val="thick"/>
        </w:rPr>
      </w:pPr>
      <w:r w:rsidRPr="00EF3AE3">
        <w:rPr>
          <w:rFonts w:cs="Tahoma"/>
          <w:sz w:val="22"/>
          <w:szCs w:val="22"/>
          <w:u w:val="thick"/>
        </w:rPr>
        <w:t xml:space="preserve"> i zawierać  dokumenty wymienione w rozdziale XIII pkt. 13.14: </w:t>
      </w:r>
    </w:p>
    <w:p w:rsidR="00EF3AE3" w:rsidRPr="00EF3AE3" w:rsidRDefault="00EF3AE3" w:rsidP="00EF3AE3">
      <w:pPr>
        <w:widowControl w:val="0"/>
        <w:tabs>
          <w:tab w:val="left" w:pos="851"/>
        </w:tabs>
        <w:suppressAutoHyphens/>
        <w:autoSpaceDE w:val="0"/>
        <w:autoSpaceDN w:val="0"/>
        <w:adjustRightInd w:val="0"/>
        <w:spacing w:line="240" w:lineRule="auto"/>
        <w:ind w:left="708" w:right="11" w:hanging="708"/>
        <w:contextualSpacing/>
        <w:jc w:val="both"/>
        <w:rPr>
          <w:rFonts w:eastAsia="Times New Roman" w:cs="Tahoma"/>
          <w:spacing w:val="1"/>
          <w:sz w:val="22"/>
          <w:szCs w:val="22"/>
          <w:lang w:eastAsia="ar-SA"/>
        </w:rPr>
      </w:pPr>
      <w:r w:rsidRPr="00EF3AE3">
        <w:rPr>
          <w:rFonts w:eastAsia="Times New Roman" w:cs="Tahoma"/>
          <w:spacing w:val="1"/>
          <w:sz w:val="22"/>
          <w:szCs w:val="22"/>
          <w:lang w:eastAsia="ar-SA"/>
        </w:rPr>
        <w:t>16.8</w:t>
      </w:r>
      <w:r w:rsidRPr="00EF3AE3">
        <w:rPr>
          <w:rFonts w:eastAsia="Times New Roman"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elektroniczny, przekazuje się ten dokument.</w:t>
      </w:r>
    </w:p>
    <w:p w:rsidR="00EF3AE3" w:rsidRPr="00EF3AE3" w:rsidRDefault="00EF3AE3" w:rsidP="00EF3AE3">
      <w:pPr>
        <w:widowControl w:val="0"/>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EF3AE3">
        <w:rPr>
          <w:rFonts w:eastAsia="Times New Roman" w:cs="Tahoma"/>
          <w:spacing w:val="1"/>
          <w:sz w:val="22"/>
          <w:szCs w:val="22"/>
          <w:lang w:eastAsia="ar-SA"/>
        </w:rPr>
        <w:t>16.9</w:t>
      </w:r>
      <w:r w:rsidRPr="00EF3AE3">
        <w:rPr>
          <w:rFonts w:eastAsia="Times New Roman"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EF3AE3" w:rsidRPr="00EF3AE3" w:rsidRDefault="00EF3AE3" w:rsidP="00EF3AE3">
      <w:pPr>
        <w:widowControl w:val="0"/>
        <w:tabs>
          <w:tab w:val="left" w:pos="851"/>
        </w:tabs>
        <w:autoSpaceDE w:val="0"/>
        <w:autoSpaceDN w:val="0"/>
        <w:adjustRightInd w:val="0"/>
        <w:spacing w:line="240" w:lineRule="auto"/>
        <w:ind w:left="708" w:right="11" w:hanging="708"/>
        <w:jc w:val="both"/>
        <w:rPr>
          <w:rFonts w:cs="Tahoma"/>
          <w:spacing w:val="1"/>
          <w:sz w:val="22"/>
          <w:szCs w:val="22"/>
        </w:rPr>
      </w:pPr>
      <w:r w:rsidRPr="00EF3AE3">
        <w:rPr>
          <w:rFonts w:cs="Tahoma"/>
          <w:spacing w:val="1"/>
          <w:sz w:val="22"/>
          <w:szCs w:val="22"/>
        </w:rPr>
        <w:t xml:space="preserve">16.10 </w:t>
      </w:r>
      <w:r w:rsidRPr="00EF3AE3">
        <w:rPr>
          <w:rFonts w:cs="Tahoma"/>
          <w:spacing w:val="1"/>
          <w:sz w:val="22"/>
          <w:szCs w:val="22"/>
        </w:rPr>
        <w:tab/>
        <w:t xml:space="preserve">Przez cyfrowe odwzorowanie należy rozumieć dokument elektroniczny będący kopią elektroniczną treści zapisanej  treści zapisanej w postaci papierowej, umożliwiający </w:t>
      </w:r>
      <w:r w:rsidRPr="00EF3AE3">
        <w:rPr>
          <w:rFonts w:cs="Tahoma"/>
          <w:spacing w:val="1"/>
          <w:sz w:val="22"/>
          <w:szCs w:val="22"/>
        </w:rPr>
        <w:lastRenderedPageBreak/>
        <w:t>zapoznanie się z jej treścią, bez konieczności bezpośredniego dostępu do oryginału.</w:t>
      </w:r>
    </w:p>
    <w:p w:rsidR="00EF3AE3" w:rsidRPr="00EF3AE3" w:rsidRDefault="00EF3AE3" w:rsidP="000C6382">
      <w:pPr>
        <w:pStyle w:val="Akapitzlist"/>
        <w:widowControl w:val="0"/>
        <w:numPr>
          <w:ilvl w:val="1"/>
          <w:numId w:val="25"/>
        </w:numPr>
        <w:tabs>
          <w:tab w:val="left" w:pos="851"/>
        </w:tabs>
        <w:autoSpaceDE w:val="0"/>
        <w:autoSpaceDN w:val="0"/>
        <w:adjustRightInd w:val="0"/>
        <w:ind w:left="709" w:right="11" w:hanging="709"/>
        <w:jc w:val="both"/>
        <w:rPr>
          <w:rFonts w:ascii="CG Omega" w:hAnsi="CG Omega" w:cs="Tahoma"/>
          <w:b w:val="0"/>
          <w:spacing w:val="1"/>
          <w:sz w:val="22"/>
          <w:szCs w:val="22"/>
        </w:rPr>
      </w:pPr>
      <w:r w:rsidRPr="00EF3AE3">
        <w:rPr>
          <w:rFonts w:ascii="CG Omega" w:hAnsi="CG Omega" w:cs="Tahoma"/>
          <w:b w:val="0"/>
          <w:spacing w:val="1"/>
          <w:sz w:val="22"/>
          <w:szCs w:val="22"/>
        </w:rPr>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 opatruje kwalifikowanym podpisem elektronicznym.</w:t>
      </w:r>
    </w:p>
    <w:p w:rsidR="00EF3AE3" w:rsidRPr="00EF3AE3" w:rsidRDefault="00EF3AE3" w:rsidP="000C6382">
      <w:pPr>
        <w:pStyle w:val="Akapitzlist"/>
        <w:widowControl w:val="0"/>
        <w:numPr>
          <w:ilvl w:val="1"/>
          <w:numId w:val="25"/>
        </w:numPr>
        <w:tabs>
          <w:tab w:val="left" w:pos="851"/>
        </w:tabs>
        <w:autoSpaceDE w:val="0"/>
        <w:autoSpaceDN w:val="0"/>
        <w:adjustRightInd w:val="0"/>
        <w:ind w:left="709" w:right="11" w:hanging="709"/>
        <w:jc w:val="both"/>
        <w:rPr>
          <w:rFonts w:ascii="CG Omega" w:hAnsi="CG Omega" w:cs="Tahoma"/>
          <w:b w:val="0"/>
          <w:spacing w:val="1"/>
          <w:sz w:val="22"/>
          <w:szCs w:val="22"/>
        </w:rPr>
      </w:pPr>
      <w:r w:rsidRPr="00EF3AE3">
        <w:rPr>
          <w:rFonts w:ascii="CG Omega" w:hAnsi="CG Omega" w:cs="Tahoma"/>
          <w:b w:val="0"/>
          <w:spacing w:val="1"/>
          <w:sz w:val="22"/>
          <w:szCs w:val="22"/>
        </w:rPr>
        <w:t>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EF3AE3" w:rsidRPr="00EF3AE3" w:rsidRDefault="00EF3AE3" w:rsidP="000C6382">
      <w:pPr>
        <w:pStyle w:val="Akapitzlist"/>
        <w:widowControl w:val="0"/>
        <w:numPr>
          <w:ilvl w:val="1"/>
          <w:numId w:val="25"/>
        </w:numPr>
        <w:tabs>
          <w:tab w:val="left" w:pos="851"/>
        </w:tabs>
        <w:autoSpaceDE w:val="0"/>
        <w:autoSpaceDN w:val="0"/>
        <w:adjustRightInd w:val="0"/>
        <w:ind w:left="709" w:right="11" w:hanging="709"/>
        <w:jc w:val="both"/>
        <w:rPr>
          <w:rFonts w:ascii="CG Omega" w:hAnsi="CG Omega" w:cs="Tahoma"/>
          <w:b w:val="0"/>
          <w:spacing w:val="1"/>
          <w:sz w:val="22"/>
          <w:szCs w:val="22"/>
        </w:rPr>
      </w:pPr>
      <w:r w:rsidRPr="00EF3AE3">
        <w:rPr>
          <w:rFonts w:ascii="CG Omega" w:hAnsi="CG Omega" w:cs="Tahoma"/>
          <w:b w:val="0"/>
          <w:spacing w:val="1"/>
          <w:sz w:val="22"/>
          <w:szCs w:val="22"/>
        </w:rPr>
        <w:t>Poświadczenia zgodności cyfrowego odwzorowania z dokumentem w postaci papierowej, o którym mowa w pkt. powyżej  dokonuje się w przypadku:</w:t>
      </w:r>
    </w:p>
    <w:p w:rsidR="00EF3AE3" w:rsidRPr="00EF3AE3" w:rsidRDefault="00EF3AE3" w:rsidP="00EF3AE3">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EF3AE3">
        <w:rPr>
          <w:rFonts w:ascii="CG Omega" w:hAnsi="CG Omega" w:cs="Tahoma"/>
          <w:b w:val="0"/>
          <w:spacing w:val="1"/>
          <w:sz w:val="22"/>
          <w:szCs w:val="22"/>
        </w:rPr>
        <w:t>1) podmiotowych środków dowodowych oraz dokumentów potwierdzających umocowanie do reprezentowania – odpowiednio wykonawca, wykonawca wspólnie ubiegający się o zamówienie, podmiot udostępniający zasoby lub podwykonawca,          w zakresie podmiotowych środków dowodowych, które każdego z nich dotyczą;</w:t>
      </w:r>
    </w:p>
    <w:p w:rsidR="00EF3AE3" w:rsidRPr="00EF3AE3" w:rsidRDefault="00EF3AE3" w:rsidP="00EF3AE3">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EF3AE3">
        <w:rPr>
          <w:rFonts w:ascii="CG Omega" w:hAnsi="CG Omega" w:cs="Tahoma"/>
          <w:b w:val="0"/>
          <w:spacing w:val="1"/>
          <w:sz w:val="22"/>
          <w:szCs w:val="22"/>
        </w:rPr>
        <w:t xml:space="preserve">2) </w:t>
      </w:r>
      <w:r w:rsidRPr="00EF3AE3">
        <w:rPr>
          <w:rFonts w:ascii="CG Omega" w:hAnsi="CG Omega" w:cs="Tahoma"/>
          <w:b w:val="0"/>
          <w:spacing w:val="1"/>
          <w:sz w:val="22"/>
          <w:szCs w:val="22"/>
        </w:rPr>
        <w:tab/>
        <w:t>przedmiotowych środków dowodowych, oświadczenia o którym mowa w art., 117 ust. 4 ustawy Pzp. lub zobowiązania podmiotu udostępniającego zasoby – odpowiednio wykonawca lub wykonawca wspólnie ubiegający się o udzielenie zamówienia;</w:t>
      </w:r>
    </w:p>
    <w:p w:rsidR="00EF3AE3" w:rsidRPr="00EF3AE3" w:rsidRDefault="00EF3AE3" w:rsidP="00EF3AE3">
      <w:pPr>
        <w:pStyle w:val="Akapitzlist"/>
        <w:widowControl w:val="0"/>
        <w:tabs>
          <w:tab w:val="left" w:pos="851"/>
        </w:tabs>
        <w:autoSpaceDE w:val="0"/>
        <w:autoSpaceDN w:val="0"/>
        <w:adjustRightInd w:val="0"/>
        <w:ind w:left="709" w:right="11"/>
        <w:jc w:val="both"/>
        <w:rPr>
          <w:rFonts w:ascii="CG Omega" w:hAnsi="CG Omega" w:cs="Tahoma"/>
          <w:b w:val="0"/>
          <w:spacing w:val="1"/>
          <w:sz w:val="22"/>
          <w:szCs w:val="22"/>
        </w:rPr>
      </w:pPr>
      <w:r w:rsidRPr="00EF3AE3">
        <w:rPr>
          <w:rFonts w:ascii="CG Omega" w:hAnsi="CG Omega" w:cs="Tahoma"/>
          <w:b w:val="0"/>
          <w:spacing w:val="1"/>
          <w:sz w:val="22"/>
          <w:szCs w:val="22"/>
        </w:rPr>
        <w:t>3)    pełnomocnictwa – mocodawca.</w:t>
      </w:r>
    </w:p>
    <w:p w:rsidR="00EF3AE3" w:rsidRPr="00EF3AE3" w:rsidRDefault="00EF3AE3" w:rsidP="00EF3AE3">
      <w:pPr>
        <w:pStyle w:val="Akapitzlist"/>
        <w:widowControl w:val="0"/>
        <w:tabs>
          <w:tab w:val="left" w:pos="851"/>
        </w:tabs>
        <w:autoSpaceDE w:val="0"/>
        <w:autoSpaceDN w:val="0"/>
        <w:adjustRightInd w:val="0"/>
        <w:spacing w:line="20" w:lineRule="atLeast"/>
        <w:ind w:left="709" w:right="11"/>
        <w:jc w:val="both"/>
        <w:rPr>
          <w:rFonts w:ascii="CG Omega" w:hAnsi="CG Omega" w:cs="Tahoma"/>
          <w:b w:val="0"/>
          <w:spacing w:val="1"/>
          <w:sz w:val="22"/>
          <w:szCs w:val="22"/>
        </w:rPr>
      </w:pPr>
      <w:r w:rsidRPr="00EF3AE3">
        <w:rPr>
          <w:rFonts w:ascii="CG Omega" w:hAnsi="CG Omega" w:cs="Tahoma"/>
          <w:b w:val="0"/>
          <w:spacing w:val="1"/>
          <w:sz w:val="22"/>
          <w:szCs w:val="22"/>
        </w:rPr>
        <w:t>Poświadczenia zgodności cyfrowego odwzorowania z dokumentem w postaci papierowej  może dokonać również notariusz.</w:t>
      </w:r>
    </w:p>
    <w:p w:rsidR="00EF3AE3" w:rsidRPr="00EF3AE3" w:rsidRDefault="00EF3AE3" w:rsidP="00EF3AE3">
      <w:pPr>
        <w:pStyle w:val="Akapitzlist"/>
        <w:widowControl w:val="0"/>
        <w:tabs>
          <w:tab w:val="left" w:pos="851"/>
        </w:tabs>
        <w:autoSpaceDE w:val="0"/>
        <w:autoSpaceDN w:val="0"/>
        <w:adjustRightInd w:val="0"/>
        <w:spacing w:line="20" w:lineRule="atLeast"/>
        <w:ind w:left="709" w:right="11" w:hanging="709"/>
        <w:jc w:val="both"/>
        <w:rPr>
          <w:rFonts w:ascii="CG Omega" w:hAnsi="CG Omega" w:cs="Tahoma"/>
          <w:b w:val="0"/>
          <w:spacing w:val="1"/>
          <w:sz w:val="22"/>
          <w:szCs w:val="22"/>
        </w:rPr>
      </w:pPr>
      <w:r w:rsidRPr="00EF3AE3">
        <w:rPr>
          <w:rFonts w:ascii="CG Omega" w:hAnsi="CG Omega" w:cs="Tahoma"/>
          <w:b w:val="0"/>
          <w:spacing w:val="1"/>
          <w:sz w:val="22"/>
          <w:szCs w:val="22"/>
        </w:rPr>
        <w:t>16.14</w:t>
      </w:r>
      <w:r w:rsidRPr="00EF3AE3">
        <w:rPr>
          <w:rFonts w:ascii="CG Omega" w:hAnsi="CG Omega" w:cs="Tahoma"/>
          <w:b w:val="0"/>
          <w:spacing w:val="1"/>
          <w:sz w:val="22"/>
          <w:szCs w:val="22"/>
        </w:rPr>
        <w:tab/>
        <w:t>Poświadczenia zgodności cyfrowego odwzorowania z dokumentem w postaci papierowej, o którym mowa powyżej  dokonuje się w przypadku:</w:t>
      </w:r>
    </w:p>
    <w:p w:rsidR="00EF3AE3" w:rsidRPr="00EF3AE3" w:rsidRDefault="00EF3AE3" w:rsidP="00EF3AE3">
      <w:pPr>
        <w:pStyle w:val="Akapitzlist"/>
        <w:widowControl w:val="0"/>
        <w:tabs>
          <w:tab w:val="left" w:pos="851"/>
        </w:tabs>
        <w:autoSpaceDE w:val="0"/>
        <w:autoSpaceDN w:val="0"/>
        <w:adjustRightInd w:val="0"/>
        <w:spacing w:line="20" w:lineRule="atLeast"/>
        <w:ind w:left="1134" w:right="11" w:hanging="708"/>
        <w:jc w:val="both"/>
        <w:rPr>
          <w:rFonts w:ascii="CG Omega" w:hAnsi="CG Omega" w:cs="Tahoma"/>
          <w:b w:val="0"/>
          <w:spacing w:val="1"/>
          <w:sz w:val="22"/>
          <w:szCs w:val="22"/>
        </w:rPr>
      </w:pPr>
      <w:r w:rsidRPr="00EF3AE3">
        <w:rPr>
          <w:rFonts w:ascii="CG Omega" w:hAnsi="CG Omega" w:cs="Tahoma"/>
          <w:b w:val="0"/>
          <w:spacing w:val="1"/>
          <w:sz w:val="22"/>
          <w:szCs w:val="22"/>
        </w:rPr>
        <w:t xml:space="preserve">     1) podmiotowych środków dowodowych oraz dokumentów potwierdzających umocowanie do reprezentowania – odpowiednio wykonawca, wykonawca wspólnie ubiegający się o zamówienie, podmiot udostępniający zasoby lub podwykonawca,            w zakresie podmiotowych środków dowodowych lub dokumentów potwierdzających umocowanie do reprezentowania, które każdego z nich dotyczą;</w:t>
      </w:r>
    </w:p>
    <w:p w:rsidR="00EF3AE3" w:rsidRPr="00EF3AE3" w:rsidRDefault="00EF3AE3" w:rsidP="00EF3AE3">
      <w:pPr>
        <w:widowControl w:val="0"/>
        <w:tabs>
          <w:tab w:val="left" w:pos="851"/>
        </w:tabs>
        <w:autoSpaceDE w:val="0"/>
        <w:autoSpaceDN w:val="0"/>
        <w:adjustRightInd w:val="0"/>
        <w:spacing w:line="20" w:lineRule="atLeast"/>
        <w:ind w:left="1134" w:right="11" w:hanging="567"/>
        <w:jc w:val="both"/>
        <w:rPr>
          <w:rFonts w:cs="Tahoma"/>
          <w:spacing w:val="1"/>
          <w:sz w:val="22"/>
          <w:szCs w:val="22"/>
        </w:rPr>
      </w:pPr>
      <w:r w:rsidRPr="00EF3AE3">
        <w:rPr>
          <w:rFonts w:cs="Tahoma"/>
          <w:spacing w:val="1"/>
          <w:sz w:val="22"/>
          <w:szCs w:val="22"/>
        </w:rPr>
        <w:t xml:space="preserve">  2) </w:t>
      </w:r>
      <w:r w:rsidRPr="00EF3AE3">
        <w:rPr>
          <w:rFonts w:cs="Tahoma"/>
          <w:spacing w:val="1"/>
          <w:sz w:val="22"/>
          <w:szCs w:val="22"/>
        </w:rPr>
        <w:tab/>
        <w:t>przedmiotowych środków dowodowych – odpowiednio wykonawca lub wykonawca wspólnie ubiegający się o udzielenie zamówienia;</w:t>
      </w:r>
    </w:p>
    <w:p w:rsidR="00EF3AE3" w:rsidRPr="00EF3AE3" w:rsidRDefault="00EF3AE3" w:rsidP="00EF3AE3">
      <w:pPr>
        <w:widowControl w:val="0"/>
        <w:tabs>
          <w:tab w:val="left" w:pos="851"/>
        </w:tabs>
        <w:autoSpaceDE w:val="0"/>
        <w:autoSpaceDN w:val="0"/>
        <w:adjustRightInd w:val="0"/>
        <w:spacing w:line="20" w:lineRule="atLeast"/>
        <w:ind w:left="1134" w:right="11" w:hanging="425"/>
        <w:jc w:val="both"/>
        <w:rPr>
          <w:rFonts w:cs="Tahoma"/>
          <w:spacing w:val="1"/>
          <w:sz w:val="22"/>
          <w:szCs w:val="22"/>
        </w:rPr>
      </w:pPr>
      <w:r w:rsidRPr="00EF3AE3">
        <w:rPr>
          <w:rFonts w:cs="Tahoma"/>
          <w:spacing w:val="1"/>
          <w:sz w:val="22"/>
          <w:szCs w:val="22"/>
        </w:rPr>
        <w:t xml:space="preserve">3) </w:t>
      </w:r>
      <w:r w:rsidRPr="00EF3AE3">
        <w:rPr>
          <w:rFonts w:cs="Tahoma"/>
          <w:spacing w:val="1"/>
          <w:sz w:val="22"/>
          <w:szCs w:val="22"/>
        </w:rPr>
        <w:tab/>
        <w:t>innych dokumentów, w tym dokumenty, o których mowa w art. 94 ust. 2 ustawy Pzp. – odpowiednio wykonawca lub wykonawcy wspólnie ubiegający się                      o udzielenie zamówienia, w zakresie dokumentów, które każdego z nich dotyczą.</w:t>
      </w:r>
    </w:p>
    <w:p w:rsidR="00EF3AE3" w:rsidRPr="00EF3AE3" w:rsidRDefault="00EF3AE3" w:rsidP="00EF3AE3">
      <w:pPr>
        <w:widowControl w:val="0"/>
        <w:tabs>
          <w:tab w:val="left" w:pos="851"/>
        </w:tabs>
        <w:autoSpaceDE w:val="0"/>
        <w:autoSpaceDN w:val="0"/>
        <w:adjustRightInd w:val="0"/>
        <w:spacing w:line="240" w:lineRule="auto"/>
        <w:ind w:left="709" w:right="11"/>
        <w:jc w:val="both"/>
        <w:rPr>
          <w:rFonts w:cs="Tahoma"/>
          <w:spacing w:val="1"/>
          <w:sz w:val="22"/>
          <w:szCs w:val="22"/>
        </w:rPr>
      </w:pPr>
      <w:r w:rsidRPr="00EF3AE3">
        <w:rPr>
          <w:rFonts w:cs="Tahoma"/>
          <w:spacing w:val="1"/>
          <w:sz w:val="22"/>
          <w:szCs w:val="22"/>
        </w:rPr>
        <w:t>Poświadczenia zgodności cyfrowego odwzorowania z dokumentem w postaci papierowej może dokonać również notariusz.</w:t>
      </w:r>
    </w:p>
    <w:p w:rsidR="00EF3AE3" w:rsidRPr="00EF3AE3" w:rsidRDefault="00EF3AE3" w:rsidP="000C6382">
      <w:pPr>
        <w:pStyle w:val="Akapitzlist"/>
        <w:widowControl w:val="0"/>
        <w:numPr>
          <w:ilvl w:val="1"/>
          <w:numId w:val="26"/>
        </w:numPr>
        <w:tabs>
          <w:tab w:val="left" w:pos="1418"/>
        </w:tabs>
        <w:autoSpaceDE w:val="0"/>
        <w:autoSpaceDN w:val="0"/>
        <w:adjustRightInd w:val="0"/>
        <w:ind w:left="709" w:right="11" w:hanging="709"/>
        <w:jc w:val="both"/>
        <w:rPr>
          <w:rFonts w:ascii="CG Omega" w:hAnsi="CG Omega" w:cs="Tahoma"/>
          <w:b w:val="0"/>
          <w:spacing w:val="1"/>
          <w:sz w:val="22"/>
          <w:szCs w:val="22"/>
        </w:rPr>
      </w:pPr>
      <w:r w:rsidRPr="00EF3AE3">
        <w:rPr>
          <w:rFonts w:ascii="CG Omega" w:hAnsi="CG Omega" w:cs="Tahoma"/>
          <w:b w:val="0"/>
          <w:spacing w:val="1"/>
          <w:sz w:val="22"/>
          <w:szCs w:val="22"/>
        </w:rPr>
        <w:t>Sposób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EF3AE3" w:rsidRPr="00EF3AE3" w:rsidRDefault="00EF3AE3" w:rsidP="000C6382">
      <w:pPr>
        <w:pStyle w:val="Akapitzlist"/>
        <w:widowControl w:val="0"/>
        <w:numPr>
          <w:ilvl w:val="1"/>
          <w:numId w:val="26"/>
        </w:numPr>
        <w:tabs>
          <w:tab w:val="left" w:pos="709"/>
        </w:tabs>
        <w:autoSpaceDE w:val="0"/>
        <w:autoSpaceDN w:val="0"/>
        <w:adjustRightInd w:val="0"/>
        <w:ind w:left="709" w:right="12" w:hanging="709"/>
        <w:jc w:val="both"/>
        <w:rPr>
          <w:rFonts w:ascii="CG Omega" w:hAnsi="CG Omega" w:cs="Tahoma"/>
          <w:b w:val="0"/>
          <w:spacing w:val="1"/>
          <w:sz w:val="22"/>
          <w:szCs w:val="22"/>
        </w:rPr>
      </w:pPr>
      <w:r w:rsidRPr="00EF3AE3">
        <w:rPr>
          <w:rFonts w:ascii="CG Omega" w:hAnsi="CG Omega" w:cs="Tahoma"/>
          <w:b w:val="0"/>
          <w:sz w:val="22"/>
          <w:szCs w:val="22"/>
        </w:rPr>
        <w:t xml:space="preserve">Poprzez oryginał dokumentu  należy przez to  rozumieć dokument podpisany kwalifikowanym podpisem elektronicznym, podpisem zaufanym lub podpisem osobistym, natomiast poświadczenie za zgodność z oryginałem  następuje w formie elektronicznej podpisane kwalifikowanym podpisem elektronicznym, podpisem </w:t>
      </w:r>
      <w:r w:rsidRPr="00EF3AE3">
        <w:rPr>
          <w:rFonts w:ascii="CG Omega" w:hAnsi="CG Omega" w:cs="Tahoma"/>
          <w:b w:val="0"/>
          <w:sz w:val="22"/>
          <w:szCs w:val="22"/>
        </w:rPr>
        <w:lastRenderedPageBreak/>
        <w:t>zaufanym lub podpisem osobistym przez upoważnionych przedstawicieli.</w:t>
      </w:r>
    </w:p>
    <w:p w:rsidR="00EF3AE3" w:rsidRPr="00EF3AE3" w:rsidRDefault="00EF3AE3" w:rsidP="000C6382">
      <w:pPr>
        <w:pStyle w:val="Akapitzlist"/>
        <w:widowControl w:val="0"/>
        <w:numPr>
          <w:ilvl w:val="1"/>
          <w:numId w:val="26"/>
        </w:numPr>
        <w:tabs>
          <w:tab w:val="left" w:pos="709"/>
        </w:tabs>
        <w:autoSpaceDE w:val="0"/>
        <w:autoSpaceDN w:val="0"/>
        <w:adjustRightInd w:val="0"/>
        <w:ind w:left="709" w:right="12" w:hanging="709"/>
        <w:jc w:val="both"/>
        <w:rPr>
          <w:rFonts w:ascii="CG Omega" w:hAnsi="CG Omega" w:cs="Tahoma"/>
          <w:b w:val="0"/>
          <w:spacing w:val="1"/>
          <w:sz w:val="22"/>
          <w:szCs w:val="22"/>
        </w:rPr>
      </w:pPr>
      <w:r w:rsidRPr="00EF3AE3">
        <w:rPr>
          <w:rFonts w:ascii="CG Omega" w:hAnsi="CG Omega" w:cs="Tahoma"/>
          <w:b w:val="0"/>
          <w:spacing w:val="1"/>
          <w:sz w:val="22"/>
          <w:szCs w:val="22"/>
        </w:rPr>
        <w:t xml:space="preserve">Zaleca się aby Wykonawca  złożył podpis  na każdym załączonym pliku osobno,               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podpisem zaufanym lub podpisem osobistym. </w:t>
      </w:r>
    </w:p>
    <w:p w:rsidR="00EF3AE3" w:rsidRPr="00EF3AE3" w:rsidRDefault="00EF3AE3" w:rsidP="000C6382">
      <w:pPr>
        <w:pStyle w:val="Akapitzlist"/>
        <w:widowControl w:val="0"/>
        <w:numPr>
          <w:ilvl w:val="1"/>
          <w:numId w:val="26"/>
        </w:numPr>
        <w:tabs>
          <w:tab w:val="left" w:pos="709"/>
        </w:tabs>
        <w:autoSpaceDE w:val="0"/>
        <w:autoSpaceDN w:val="0"/>
        <w:adjustRightInd w:val="0"/>
        <w:ind w:left="709" w:right="12" w:hanging="709"/>
        <w:jc w:val="both"/>
        <w:rPr>
          <w:rFonts w:ascii="CG Omega" w:hAnsi="CG Omega" w:cs="Tahoma"/>
          <w:b w:val="0"/>
          <w:spacing w:val="1"/>
          <w:sz w:val="22"/>
          <w:szCs w:val="22"/>
        </w:rPr>
      </w:pPr>
      <w:r w:rsidRPr="00EF3AE3">
        <w:rPr>
          <w:rFonts w:ascii="CG Omega" w:hAnsi="CG Omega" w:cs="Tahoma"/>
          <w:b w:val="0"/>
          <w:spacing w:val="1"/>
          <w:sz w:val="22"/>
          <w:szCs w:val="22"/>
        </w:rPr>
        <w:t>Zamawiający dopuszcza  przekazywanie  dokumentów w postaci elektronicznej                w formacie  poddającym dane kompresji ( format pliku ZIP).</w:t>
      </w:r>
    </w:p>
    <w:p w:rsidR="00EF3AE3" w:rsidRPr="00EF3AE3" w:rsidRDefault="00EF3AE3" w:rsidP="00EF3AE3">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EF3AE3">
        <w:rPr>
          <w:rFonts w:ascii="CG Omega" w:hAnsi="CG Omega" w:cs="Tahoma"/>
          <w:b w:val="0"/>
          <w:spacing w:val="1"/>
          <w:sz w:val="22"/>
          <w:szCs w:val="22"/>
        </w:rPr>
        <w:t>Opatrzenie  skompresowanych danych w formacie pliku ZIP  kwalifikowanym podpisem elektronicznym, podpisem zaufanym lub podpisem osobistym jest równoznaczne              z podpisaniem wszystkich dokumentów zwartych w tym skompresowanym pliku kwalifikowanym podpisem elektronicznym, podpisem zaufanym lub podpisem osobistym.</w:t>
      </w:r>
    </w:p>
    <w:p w:rsidR="00EF3AE3" w:rsidRPr="00EF3AE3" w:rsidRDefault="00EF3AE3" w:rsidP="000C6382">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EF3AE3">
        <w:rPr>
          <w:rFonts w:ascii="CG Omega" w:hAnsi="CG Omega" w:cs="Tahoma"/>
          <w:b w:val="0"/>
          <w:sz w:val="22"/>
          <w:szCs w:val="22"/>
          <w:lang w:eastAsia="pl-PL"/>
        </w:rPr>
        <w:t>Wykonawca może zastrzec w ofercie informacje stanowiące tajemnicę przedsiębiorstwa w rozumieniu ustawy z dnia 16 kwietnia 1993 r. o zwalczaniu nieuczciwej konkurencji.</w:t>
      </w:r>
    </w:p>
    <w:p w:rsidR="00EF3AE3" w:rsidRPr="00EF3AE3" w:rsidRDefault="00EF3AE3" w:rsidP="00EF3AE3">
      <w:pPr>
        <w:pStyle w:val="Akapitzlist"/>
        <w:widowControl w:val="0"/>
        <w:tabs>
          <w:tab w:val="left" w:pos="993"/>
        </w:tabs>
        <w:autoSpaceDE w:val="0"/>
        <w:autoSpaceDN w:val="0"/>
        <w:adjustRightInd w:val="0"/>
        <w:ind w:left="709" w:right="11"/>
        <w:jc w:val="both"/>
        <w:rPr>
          <w:rFonts w:ascii="CG Omega" w:hAnsi="CG Omega" w:cs="Tahoma"/>
          <w:b w:val="0"/>
          <w:sz w:val="22"/>
          <w:szCs w:val="22"/>
          <w:lang w:eastAsia="pl-PL"/>
        </w:rPr>
      </w:pPr>
      <w:r w:rsidRPr="00EF3AE3">
        <w:rPr>
          <w:rFonts w:ascii="CG Omega" w:hAnsi="CG Omega" w:cs="Tahoma"/>
          <w:b w:val="0"/>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EF3AE3" w:rsidRPr="00EF3AE3" w:rsidRDefault="00EF3AE3" w:rsidP="00EF3AE3">
      <w:pPr>
        <w:widowControl w:val="0"/>
        <w:tabs>
          <w:tab w:val="left" w:pos="709"/>
        </w:tabs>
        <w:suppressAutoHyphens/>
        <w:autoSpaceDE w:val="0"/>
        <w:autoSpaceDN w:val="0"/>
        <w:adjustRightInd w:val="0"/>
        <w:spacing w:after="120" w:line="240" w:lineRule="auto"/>
        <w:ind w:left="709" w:right="12"/>
        <w:contextualSpacing/>
        <w:jc w:val="both"/>
        <w:outlineLvl w:val="3"/>
        <w:rPr>
          <w:rFonts w:eastAsia="Times New Roman" w:cs="Tahoma"/>
          <w:spacing w:val="4"/>
          <w:position w:val="-1"/>
          <w:sz w:val="22"/>
          <w:szCs w:val="22"/>
          <w:lang w:eastAsia="ar-SA"/>
        </w:rPr>
      </w:pPr>
      <w:r w:rsidRPr="00EF3AE3">
        <w:rPr>
          <w:rFonts w:eastAsia="Times New Roman" w:cs="Tahoma"/>
          <w:spacing w:val="4"/>
          <w:position w:val="-1"/>
          <w:sz w:val="22"/>
          <w:szCs w:val="22"/>
          <w:lang w:eastAsia="ar-SA"/>
        </w:rPr>
        <w:t>Wykazanie, iż zastrzeżone informacje stanowią tajemnicę przedsiębiorstwa musi być dokonane poprzez złożenie dokumentów (dowodów), potwierdzających, że informacje te:</w:t>
      </w:r>
    </w:p>
    <w:p w:rsidR="00EF3AE3" w:rsidRPr="00EF3AE3" w:rsidRDefault="00EF3AE3" w:rsidP="000C6382">
      <w:pPr>
        <w:widowControl w:val="0"/>
        <w:numPr>
          <w:ilvl w:val="4"/>
          <w:numId w:val="27"/>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EF3AE3">
        <w:rPr>
          <w:rFonts w:eastAsia="Times New Roman" w:cs="Tahoma"/>
          <w:spacing w:val="4"/>
          <w:position w:val="-1"/>
          <w:sz w:val="22"/>
          <w:szCs w:val="22"/>
          <w:lang w:eastAsia="ar-SA"/>
        </w:rPr>
        <w:t>mają charakter techniczny, technologiczny, organizacyjny przedsiębiorstwa lub posiadają wartość gospodarczą oraz</w:t>
      </w:r>
    </w:p>
    <w:p w:rsidR="00EF3AE3" w:rsidRPr="00EF3AE3" w:rsidRDefault="00EF3AE3" w:rsidP="000C6382">
      <w:pPr>
        <w:widowControl w:val="0"/>
        <w:numPr>
          <w:ilvl w:val="4"/>
          <w:numId w:val="27"/>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EF3AE3">
        <w:rPr>
          <w:rFonts w:eastAsia="Times New Roman" w:cs="Tahoma"/>
          <w:spacing w:val="4"/>
          <w:position w:val="-1"/>
          <w:sz w:val="22"/>
          <w:szCs w:val="22"/>
          <w:lang w:eastAsia="ar-SA"/>
        </w:rPr>
        <w:t>nie zostały ujawnione do wiadomości publicznej oraz</w:t>
      </w:r>
    </w:p>
    <w:p w:rsidR="00EF3AE3" w:rsidRPr="00EF3AE3" w:rsidRDefault="00EF3AE3" w:rsidP="000C6382">
      <w:pPr>
        <w:widowControl w:val="0"/>
        <w:numPr>
          <w:ilvl w:val="4"/>
          <w:numId w:val="27"/>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EF3AE3">
        <w:rPr>
          <w:rFonts w:eastAsia="Times New Roman" w:cs="Tahoma"/>
          <w:spacing w:val="4"/>
          <w:position w:val="-1"/>
          <w:sz w:val="22"/>
          <w:szCs w:val="22"/>
          <w:lang w:eastAsia="ar-SA"/>
        </w:rPr>
        <w:t>zostały objęte niezbędnymi działaniami przedsiębiorcy w celu zachowania ich poufności (ochrona prawna, ochrona fizyczna).</w:t>
      </w:r>
    </w:p>
    <w:p w:rsidR="00EF3AE3" w:rsidRPr="00EF3AE3" w:rsidRDefault="00EF3AE3" w:rsidP="00EF3AE3">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EF3AE3">
        <w:rPr>
          <w:rFonts w:cs="Tahoma"/>
          <w:sz w:val="22"/>
          <w:szCs w:val="22"/>
          <w:lang w:eastAsia="pl-PL"/>
        </w:rPr>
        <w:t>16.20</w:t>
      </w:r>
      <w:r w:rsidRPr="00EF3AE3">
        <w:rPr>
          <w:rFonts w:cs="Tahoma"/>
          <w:sz w:val="22"/>
          <w:szCs w:val="22"/>
          <w:lang w:eastAsia="pl-PL"/>
        </w:rPr>
        <w:tab/>
        <w:t xml:space="preserve">Informacje zastrzeże jako tajemnicę przedsiębiorstwa, powinny zostać złożone                     w osobnym pliku wraz z jednoczesnym zaznaczeniem polecenia „Część oferty stanowiąca tajemnicę przedsiębiorstwa”, a następnie wraz z plikami stanowiącymi jawną </w:t>
      </w:r>
    </w:p>
    <w:p w:rsidR="00EF3AE3" w:rsidRPr="00EF3AE3" w:rsidRDefault="00EF3AE3" w:rsidP="00EF3AE3">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EF3AE3">
        <w:rPr>
          <w:rFonts w:cs="Tahoma"/>
          <w:sz w:val="22"/>
          <w:szCs w:val="22"/>
          <w:lang w:eastAsia="pl-PL"/>
        </w:rPr>
        <w:tab/>
        <w:t xml:space="preserve">część skompresowane do jednego pliku archiwum (ZIP). </w:t>
      </w:r>
    </w:p>
    <w:p w:rsidR="00EF3AE3" w:rsidRPr="00EF3AE3" w:rsidRDefault="00EF3AE3" w:rsidP="000C6382">
      <w:pPr>
        <w:pStyle w:val="Akapitzlist"/>
        <w:widowControl w:val="0"/>
        <w:numPr>
          <w:ilvl w:val="1"/>
          <w:numId w:val="28"/>
        </w:numPr>
        <w:autoSpaceDE w:val="0"/>
        <w:autoSpaceDN w:val="0"/>
        <w:adjustRightInd w:val="0"/>
        <w:ind w:right="11"/>
        <w:jc w:val="both"/>
        <w:rPr>
          <w:rFonts w:ascii="CG Omega" w:hAnsi="CG Omega" w:cs="Tahoma"/>
          <w:b w:val="0"/>
          <w:sz w:val="22"/>
          <w:szCs w:val="22"/>
          <w:lang w:eastAsia="pl-PL"/>
        </w:rPr>
      </w:pPr>
      <w:r w:rsidRPr="00EF3AE3">
        <w:rPr>
          <w:rFonts w:ascii="CG Omega" w:hAnsi="CG Omega" w:cs="Tahoma"/>
          <w:b w:val="0"/>
          <w:spacing w:val="1"/>
          <w:sz w:val="22"/>
          <w:szCs w:val="22"/>
        </w:rPr>
        <w:t>Wykonawca nie może zastrzec informacji, o których mowa w art.  222 ust. 5 ustawy Pzp.</w:t>
      </w:r>
    </w:p>
    <w:p w:rsidR="00EF3AE3" w:rsidRPr="00EF3AE3" w:rsidRDefault="00EF3AE3" w:rsidP="000C6382">
      <w:pPr>
        <w:pStyle w:val="Akapitzlist"/>
        <w:widowControl w:val="0"/>
        <w:numPr>
          <w:ilvl w:val="1"/>
          <w:numId w:val="28"/>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EF3AE3">
        <w:rPr>
          <w:rFonts w:ascii="CG Omega" w:hAnsi="CG Omega" w:cs="Tahoma"/>
          <w:b w:val="0"/>
          <w:spacing w:val="1"/>
          <w:sz w:val="22"/>
          <w:szCs w:val="22"/>
        </w:rPr>
        <w:t>Wykonawcy</w:t>
      </w:r>
      <w:r w:rsidRPr="00EF3AE3">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złożeniem oferty. </w:t>
      </w:r>
    </w:p>
    <w:p w:rsidR="00EF3AE3" w:rsidRPr="00EF3AE3" w:rsidRDefault="00EF3AE3" w:rsidP="000C6382">
      <w:pPr>
        <w:pStyle w:val="Akapitzlist"/>
        <w:widowControl w:val="0"/>
        <w:numPr>
          <w:ilvl w:val="1"/>
          <w:numId w:val="28"/>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EF3AE3">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EF3AE3" w:rsidRPr="00EF3AE3" w:rsidRDefault="00EF3AE3" w:rsidP="000C6382">
      <w:pPr>
        <w:pStyle w:val="Akapitzlist"/>
        <w:widowControl w:val="0"/>
        <w:numPr>
          <w:ilvl w:val="1"/>
          <w:numId w:val="28"/>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EF3AE3">
        <w:rPr>
          <w:rFonts w:ascii="CG Omega" w:hAnsi="CG Omega" w:cs="Tahoma"/>
          <w:b w:val="0"/>
          <w:spacing w:val="1"/>
          <w:sz w:val="22"/>
          <w:szCs w:val="22"/>
        </w:rPr>
        <w:t xml:space="preserve">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podpisem elektronicznym, podpisem zaufanym lub podpisem osobistym lub elektronicznej kopii dokumentu poświadczonej za zgodność z oryginałem kwalifikowanym podpisem elektronicznym przez notariusza. </w:t>
      </w:r>
    </w:p>
    <w:p w:rsidR="00EF3AE3" w:rsidRPr="00EF3AE3" w:rsidRDefault="00EF3AE3" w:rsidP="000C6382">
      <w:pPr>
        <w:pStyle w:val="Akapitzlist"/>
        <w:widowControl w:val="0"/>
        <w:numPr>
          <w:ilvl w:val="1"/>
          <w:numId w:val="28"/>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EF3AE3">
        <w:rPr>
          <w:rFonts w:ascii="CG Omega" w:hAnsi="CG Omega" w:cs="Tahoma"/>
          <w:b w:val="0"/>
          <w:spacing w:val="1"/>
          <w:sz w:val="22"/>
          <w:szCs w:val="22"/>
        </w:rPr>
        <w:t xml:space="preserve">Wykonawcy mogą wspólnie ubiegać się o udzielenie przedmiotowego zamówienia. </w:t>
      </w:r>
      <w:r w:rsidRPr="00EF3AE3">
        <w:rPr>
          <w:rFonts w:ascii="CG Omega" w:hAnsi="CG Omega" w:cs="Tahoma"/>
          <w:b w:val="0"/>
          <w:spacing w:val="1"/>
          <w:sz w:val="22"/>
          <w:szCs w:val="22"/>
        </w:rPr>
        <w:br/>
        <w:t xml:space="preserve">W takim przypadku Wykonawcy zobowiązani są do ustanowienia pełnomocnika do reprezentowania ich w postępowaniu o udzielenie zamówienia albo reprezentowania w postępowaniu i zawarcia umowy w sprawie przedmiotowego zamówienia. </w:t>
      </w:r>
    </w:p>
    <w:p w:rsidR="00EF3AE3" w:rsidRPr="00EF3AE3" w:rsidRDefault="00EF3AE3" w:rsidP="00EF3AE3">
      <w:pPr>
        <w:pStyle w:val="Akapitzlist"/>
        <w:widowControl w:val="0"/>
        <w:tabs>
          <w:tab w:val="left" w:pos="993"/>
        </w:tabs>
        <w:autoSpaceDE w:val="0"/>
        <w:autoSpaceDN w:val="0"/>
        <w:adjustRightInd w:val="0"/>
        <w:spacing w:after="120"/>
        <w:ind w:left="709" w:right="12"/>
        <w:jc w:val="both"/>
        <w:rPr>
          <w:rFonts w:ascii="CG Omega" w:hAnsi="CG Omega" w:cs="Tahoma"/>
          <w:b w:val="0"/>
          <w:spacing w:val="1"/>
          <w:sz w:val="22"/>
          <w:szCs w:val="22"/>
        </w:rPr>
      </w:pPr>
      <w:r w:rsidRPr="00EF3AE3">
        <w:rPr>
          <w:rFonts w:ascii="CG Omega" w:hAnsi="CG Omega" w:cs="Tahoma"/>
          <w:b w:val="0"/>
          <w:spacing w:val="1"/>
          <w:sz w:val="22"/>
          <w:szCs w:val="22"/>
        </w:rPr>
        <w:t xml:space="preserve">Pełnomocnictwo należy złożyć  w oryginale pod rygorem nieważności w formie elektronicznej opatrzonej kwalifikowanym podpisem elektronicznym,  lub elektronicznej kopii dokumentu poświadczonej za zgodność z oryginałem </w:t>
      </w:r>
      <w:r w:rsidRPr="00EF3AE3">
        <w:rPr>
          <w:rFonts w:ascii="CG Omega" w:hAnsi="CG Omega" w:cs="Tahoma"/>
          <w:b w:val="0"/>
          <w:spacing w:val="1"/>
          <w:sz w:val="22"/>
          <w:szCs w:val="22"/>
        </w:rPr>
        <w:lastRenderedPageBreak/>
        <w:t xml:space="preserve">kwalifikowanym podpisem elektronicznym przez notariusza. </w:t>
      </w:r>
    </w:p>
    <w:p w:rsidR="00EF3AE3" w:rsidRPr="00EF3AE3" w:rsidRDefault="00EF3AE3" w:rsidP="00EF3AE3">
      <w:pPr>
        <w:widowControl w:val="0"/>
        <w:suppressAutoHyphens/>
        <w:autoSpaceDE w:val="0"/>
        <w:autoSpaceDN w:val="0"/>
        <w:adjustRightInd w:val="0"/>
        <w:spacing w:after="120" w:line="240" w:lineRule="auto"/>
        <w:ind w:right="12"/>
        <w:contextualSpacing/>
        <w:jc w:val="both"/>
        <w:rPr>
          <w:rFonts w:eastAsia="Times New Roman" w:cs="Tahoma"/>
          <w:i/>
          <w:spacing w:val="4"/>
          <w:position w:val="-1"/>
          <w:sz w:val="22"/>
          <w:szCs w:val="22"/>
          <w:lang w:eastAsia="ar-SA"/>
        </w:rPr>
      </w:pPr>
    </w:p>
    <w:p w:rsidR="00EF3AE3" w:rsidRPr="00185793" w:rsidRDefault="00EF3AE3" w:rsidP="00EF3AE3">
      <w:pPr>
        <w:spacing w:line="240" w:lineRule="auto"/>
        <w:jc w:val="center"/>
        <w:rPr>
          <w:rFonts w:cs="Tahoma"/>
          <w:b/>
          <w:smallCaps/>
          <w:sz w:val="22"/>
          <w:szCs w:val="22"/>
          <w:u w:val="thick"/>
        </w:rPr>
      </w:pPr>
      <w:r w:rsidRPr="00185793">
        <w:rPr>
          <w:rFonts w:cs="Tahoma"/>
          <w:b/>
          <w:smallCaps/>
          <w:sz w:val="22"/>
          <w:szCs w:val="22"/>
          <w:u w:val="thick"/>
        </w:rPr>
        <w:t>Rozdział X</w:t>
      </w:r>
      <w:bookmarkStart w:id="24" w:name="_Toc473569737"/>
      <w:bookmarkEnd w:id="22"/>
      <w:r w:rsidRPr="00185793">
        <w:rPr>
          <w:rFonts w:cs="Tahoma"/>
          <w:b/>
          <w:smallCaps/>
          <w:sz w:val="22"/>
          <w:szCs w:val="22"/>
          <w:u w:val="thick"/>
        </w:rPr>
        <w:t>VII</w:t>
      </w:r>
      <w:r w:rsidRPr="00185793">
        <w:rPr>
          <w:rFonts w:cs="Tahoma"/>
          <w:b/>
          <w:smallCaps/>
          <w:sz w:val="22"/>
          <w:szCs w:val="22"/>
          <w:u w:val="thick"/>
        </w:rPr>
        <w:br/>
      </w:r>
      <w:r w:rsidRPr="00185793">
        <w:rPr>
          <w:rFonts w:cs="Tahoma"/>
          <w:b/>
          <w:sz w:val="22"/>
          <w:szCs w:val="22"/>
          <w:u w:val="thick"/>
        </w:rPr>
        <w:t>Miejsce oraz termin składania i otwarcia ofert</w:t>
      </w:r>
      <w:bookmarkEnd w:id="23"/>
      <w:bookmarkEnd w:id="24"/>
    </w:p>
    <w:p w:rsidR="00EF3AE3" w:rsidRPr="00EF3AE3" w:rsidRDefault="00EF3AE3" w:rsidP="000C6382">
      <w:pPr>
        <w:pStyle w:val="Akapitzlist"/>
        <w:numPr>
          <w:ilvl w:val="0"/>
          <w:numId w:val="29"/>
        </w:numPr>
        <w:spacing w:before="240" w:after="120"/>
        <w:jc w:val="both"/>
        <w:rPr>
          <w:rFonts w:ascii="CG Omega" w:hAnsi="CG Omega" w:cs="Tahoma"/>
          <w:b w:val="0"/>
          <w:vanish/>
          <w:sz w:val="22"/>
          <w:szCs w:val="22"/>
        </w:rPr>
      </w:pPr>
    </w:p>
    <w:p w:rsidR="00EF3AE3" w:rsidRPr="00EF3AE3" w:rsidRDefault="00EF3AE3" w:rsidP="000C6382">
      <w:pPr>
        <w:pStyle w:val="Akapitzlist"/>
        <w:numPr>
          <w:ilvl w:val="0"/>
          <w:numId w:val="29"/>
        </w:numPr>
        <w:spacing w:before="240" w:after="120"/>
        <w:jc w:val="both"/>
        <w:rPr>
          <w:rFonts w:ascii="CG Omega" w:hAnsi="CG Omega" w:cs="Tahoma"/>
          <w:b w:val="0"/>
          <w:vanish/>
          <w:sz w:val="22"/>
          <w:szCs w:val="22"/>
        </w:rPr>
      </w:pPr>
    </w:p>
    <w:p w:rsidR="00EF3AE3" w:rsidRPr="00EF3AE3" w:rsidRDefault="00EF3AE3" w:rsidP="00EF3AE3">
      <w:pPr>
        <w:suppressAutoHyphens/>
        <w:spacing w:before="240" w:after="120" w:line="240" w:lineRule="auto"/>
        <w:ind w:left="708" w:hanging="708"/>
        <w:contextualSpacing/>
        <w:jc w:val="both"/>
        <w:rPr>
          <w:rFonts w:eastAsia="Times New Roman" w:cs="Tahoma"/>
          <w:sz w:val="22"/>
          <w:szCs w:val="22"/>
          <w:lang w:eastAsia="ar-SA"/>
        </w:rPr>
      </w:pPr>
      <w:r w:rsidRPr="00EF3AE3">
        <w:rPr>
          <w:rFonts w:eastAsia="Times New Roman" w:cs="Tahoma"/>
          <w:sz w:val="22"/>
          <w:szCs w:val="22"/>
          <w:lang w:eastAsia="ar-SA"/>
        </w:rPr>
        <w:t>17.1</w:t>
      </w:r>
      <w:r w:rsidRPr="00EF3AE3">
        <w:rPr>
          <w:rFonts w:eastAsia="Times New Roman" w:cs="Tahoma"/>
          <w:sz w:val="22"/>
          <w:szCs w:val="22"/>
          <w:lang w:eastAsia="ar-SA"/>
        </w:rPr>
        <w:tab/>
        <w:t xml:space="preserve">Oferty wraz z wymaganymi  dokumentami należy złożyć na platformie zakupowej Zamawiającego pod adresem: </w:t>
      </w:r>
      <w:hyperlink r:id="rId18" w:history="1">
        <w:r w:rsidRPr="00EF3AE3">
          <w:rPr>
            <w:rStyle w:val="Hipercze"/>
            <w:rFonts w:eastAsia="Times New Roman" w:cs="Tahoma"/>
            <w:sz w:val="22"/>
            <w:szCs w:val="22"/>
            <w:lang w:eastAsia="ar-SA"/>
          </w:rPr>
          <w:t>https://platformazakupowa.pl/wiazownica</w:t>
        </w:r>
      </w:hyperlink>
      <w:r w:rsidRPr="00EF3AE3">
        <w:rPr>
          <w:rFonts w:eastAsia="Times New Roman" w:cs="Tahoma"/>
          <w:sz w:val="22"/>
          <w:szCs w:val="22"/>
          <w:lang w:eastAsia="ar-SA"/>
        </w:rPr>
        <w:t xml:space="preserve"> wybierając przedmiotowe postępowanie,  w niepr</w:t>
      </w:r>
      <w:r w:rsidR="00D62552">
        <w:rPr>
          <w:rFonts w:eastAsia="Times New Roman" w:cs="Tahoma"/>
          <w:sz w:val="22"/>
          <w:szCs w:val="22"/>
          <w:lang w:eastAsia="ar-SA"/>
        </w:rPr>
        <w:t>zekraczalnym terminie do dnia 0</w:t>
      </w:r>
      <w:r w:rsidR="00185793">
        <w:rPr>
          <w:rFonts w:eastAsia="Times New Roman" w:cs="Tahoma"/>
          <w:sz w:val="22"/>
          <w:szCs w:val="22"/>
          <w:lang w:eastAsia="ar-SA"/>
        </w:rPr>
        <w:t>1</w:t>
      </w:r>
      <w:r w:rsidR="00D62552">
        <w:rPr>
          <w:rFonts w:eastAsia="Times New Roman" w:cs="Tahoma"/>
          <w:sz w:val="22"/>
          <w:szCs w:val="22"/>
          <w:lang w:eastAsia="ar-SA"/>
        </w:rPr>
        <w:t>.04</w:t>
      </w:r>
      <w:r w:rsidRPr="00EF3AE3">
        <w:rPr>
          <w:rFonts w:eastAsia="Times New Roman" w:cs="Tahoma"/>
          <w:sz w:val="22"/>
          <w:szCs w:val="22"/>
          <w:lang w:eastAsia="ar-SA"/>
        </w:rPr>
        <w:t>.2022 r. do godz. 09:00</w:t>
      </w:r>
    </w:p>
    <w:p w:rsidR="00EF3AE3" w:rsidRPr="00EF3AE3" w:rsidRDefault="00EF3AE3" w:rsidP="00EF3AE3">
      <w:pPr>
        <w:widowControl w:val="0"/>
        <w:tabs>
          <w:tab w:val="left" w:pos="993"/>
        </w:tabs>
        <w:autoSpaceDE w:val="0"/>
        <w:autoSpaceDN w:val="0"/>
        <w:adjustRightInd w:val="0"/>
        <w:spacing w:line="240" w:lineRule="auto"/>
        <w:ind w:left="708" w:right="12"/>
        <w:jc w:val="both"/>
        <w:rPr>
          <w:rFonts w:cs="Tahoma"/>
          <w:spacing w:val="1"/>
          <w:sz w:val="22"/>
          <w:szCs w:val="22"/>
        </w:rPr>
      </w:pPr>
      <w:r w:rsidRPr="00EF3AE3">
        <w:rPr>
          <w:rFonts w:cs="Tahoma"/>
          <w:sz w:val="22"/>
          <w:szCs w:val="22"/>
        </w:rPr>
        <w:t xml:space="preserve">Szczegółowa instrukcja dla Wykonawców dotycząca złożenia oferty znajduje się na stronie internetowej </w:t>
      </w:r>
      <w:hyperlink r:id="rId19" w:history="1">
        <w:r w:rsidRPr="00EF3AE3">
          <w:rPr>
            <w:rStyle w:val="Hipercze"/>
            <w:rFonts w:cs="Tahoma"/>
            <w:sz w:val="22"/>
            <w:szCs w:val="22"/>
          </w:rPr>
          <w:t>https://platformazakupowa.pl/strona/45-instrukcje</w:t>
        </w:r>
      </w:hyperlink>
    </w:p>
    <w:p w:rsidR="00EF3AE3" w:rsidRPr="00EF3AE3" w:rsidRDefault="00EF3AE3" w:rsidP="00EF3AE3">
      <w:pPr>
        <w:suppressAutoHyphens/>
        <w:spacing w:before="240" w:after="120" w:line="240" w:lineRule="auto"/>
        <w:ind w:left="708" w:hanging="708"/>
        <w:contextualSpacing/>
        <w:jc w:val="both"/>
        <w:rPr>
          <w:rFonts w:eastAsia="Times New Roman" w:cs="Tahoma"/>
          <w:sz w:val="22"/>
          <w:szCs w:val="22"/>
          <w:lang w:eastAsia="ar-SA"/>
        </w:rPr>
      </w:pPr>
      <w:r w:rsidRPr="00EF3AE3">
        <w:rPr>
          <w:rFonts w:eastAsia="Times New Roman" w:cs="Tahoma"/>
          <w:sz w:val="22"/>
          <w:szCs w:val="22"/>
          <w:lang w:eastAsia="ar-SA"/>
        </w:rPr>
        <w:t>17.2</w:t>
      </w:r>
      <w:r w:rsidRPr="00EF3AE3">
        <w:rPr>
          <w:rFonts w:eastAsia="Times New Roman"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EF3AE3" w:rsidRPr="00EF3AE3" w:rsidRDefault="00EF3AE3" w:rsidP="00EF3AE3">
      <w:pPr>
        <w:suppressAutoHyphens/>
        <w:spacing w:before="240" w:after="120" w:line="240" w:lineRule="auto"/>
        <w:ind w:left="708" w:hanging="708"/>
        <w:contextualSpacing/>
        <w:jc w:val="both"/>
        <w:rPr>
          <w:rFonts w:eastAsia="Times New Roman" w:cs="Tahoma"/>
          <w:sz w:val="22"/>
          <w:szCs w:val="22"/>
          <w:lang w:eastAsia="ar-SA"/>
        </w:rPr>
      </w:pPr>
      <w:r w:rsidRPr="00EF3AE3">
        <w:rPr>
          <w:rFonts w:eastAsia="Times New Roman" w:cs="Tahoma"/>
          <w:sz w:val="22"/>
          <w:szCs w:val="22"/>
          <w:lang w:eastAsia="ar-SA"/>
        </w:rPr>
        <w:t>17.3</w:t>
      </w:r>
      <w:r w:rsidRPr="00EF3AE3">
        <w:rPr>
          <w:rFonts w:eastAsia="Times New Roman" w:cs="Tahoma"/>
          <w:sz w:val="22"/>
          <w:szCs w:val="22"/>
          <w:lang w:eastAsia="ar-SA"/>
        </w:rPr>
        <w:tab/>
        <w:t>Otwarcie ofert nastąpi  niezwłocznie  po upływie terminu składania ofert, nie później jednak  niż dnia następnego , w którym upłynął term</w:t>
      </w:r>
      <w:r w:rsidR="00D62552">
        <w:rPr>
          <w:rFonts w:eastAsia="Times New Roman" w:cs="Tahoma"/>
          <w:sz w:val="22"/>
          <w:szCs w:val="22"/>
          <w:lang w:eastAsia="ar-SA"/>
        </w:rPr>
        <w:t>in składania ofert tj. w dniu 01.04</w:t>
      </w:r>
      <w:r w:rsidRPr="00EF3AE3">
        <w:rPr>
          <w:rFonts w:eastAsia="Times New Roman" w:cs="Tahoma"/>
          <w:sz w:val="22"/>
          <w:szCs w:val="22"/>
          <w:lang w:eastAsia="ar-SA"/>
        </w:rPr>
        <w:t>.2022 r.  o godz. 09:30 przy użyciu systemu teleinformatycznego,</w:t>
      </w:r>
    </w:p>
    <w:p w:rsidR="00EF3AE3" w:rsidRPr="00EF3AE3" w:rsidRDefault="00EF3AE3" w:rsidP="00EF3AE3">
      <w:pPr>
        <w:suppressAutoHyphens/>
        <w:spacing w:before="240" w:after="120" w:line="240" w:lineRule="auto"/>
        <w:ind w:left="709"/>
        <w:contextualSpacing/>
        <w:jc w:val="both"/>
        <w:rPr>
          <w:rFonts w:eastAsia="Times New Roman" w:cs="Tahoma"/>
          <w:sz w:val="22"/>
          <w:szCs w:val="22"/>
          <w:lang w:eastAsia="ar-SA"/>
        </w:rPr>
      </w:pPr>
      <w:r w:rsidRPr="00EF3AE3">
        <w:rPr>
          <w:rFonts w:eastAsia="Times New Roman" w:cs="Tahoma"/>
          <w:sz w:val="22"/>
          <w:szCs w:val="22"/>
          <w:lang w:eastAsia="ar-SA"/>
        </w:rPr>
        <w:t>na platformie zakupowej zamawiającego poprzez odszyfrowanie złożonych ofert.</w:t>
      </w:r>
    </w:p>
    <w:p w:rsidR="00EF3AE3" w:rsidRPr="00EF3AE3" w:rsidRDefault="00EF3AE3" w:rsidP="00EF3AE3">
      <w:pPr>
        <w:suppressAutoHyphens/>
        <w:spacing w:before="240" w:after="120" w:line="240" w:lineRule="auto"/>
        <w:ind w:left="709" w:hanging="709"/>
        <w:contextualSpacing/>
        <w:jc w:val="both"/>
        <w:rPr>
          <w:rFonts w:eastAsia="Times New Roman" w:cs="Tahoma"/>
          <w:sz w:val="22"/>
          <w:szCs w:val="22"/>
          <w:lang w:eastAsia="ar-SA"/>
        </w:rPr>
      </w:pPr>
      <w:r w:rsidRPr="00EF3AE3">
        <w:rPr>
          <w:rFonts w:eastAsia="Times New Roman" w:cs="Tahoma"/>
          <w:sz w:val="22"/>
          <w:szCs w:val="22"/>
          <w:lang w:eastAsia="ar-SA"/>
        </w:rPr>
        <w:t>17.4</w:t>
      </w:r>
      <w:r w:rsidRPr="00EF3AE3">
        <w:rPr>
          <w:rFonts w:eastAsia="Times New Roman" w:cs="Tahoma"/>
          <w:sz w:val="22"/>
          <w:szCs w:val="22"/>
          <w:lang w:eastAsia="ar-SA"/>
        </w:rPr>
        <w:tab/>
        <w:t>W przypadku awarii systemu teleinformatycznego, która spowoduje  brak możliwości  otwarcia złożonych ofert, otwarcie ofert nastąpi  niezwłocznie po usunięciu awarii systemu.</w:t>
      </w:r>
    </w:p>
    <w:p w:rsidR="00EF3AE3" w:rsidRPr="00EF3AE3" w:rsidRDefault="00EF3AE3" w:rsidP="00EF3AE3">
      <w:pPr>
        <w:suppressAutoHyphens/>
        <w:spacing w:before="240" w:after="120" w:line="240" w:lineRule="auto"/>
        <w:ind w:left="780" w:hanging="71"/>
        <w:contextualSpacing/>
        <w:jc w:val="both"/>
        <w:rPr>
          <w:rFonts w:eastAsia="Times New Roman" w:cs="Tahoma"/>
          <w:sz w:val="22"/>
          <w:szCs w:val="22"/>
          <w:lang w:eastAsia="ar-SA"/>
        </w:rPr>
      </w:pPr>
      <w:r w:rsidRPr="00EF3AE3">
        <w:rPr>
          <w:rFonts w:eastAsia="Times New Roman" w:cs="Tahoma"/>
          <w:sz w:val="22"/>
          <w:szCs w:val="22"/>
          <w:lang w:eastAsia="ar-SA"/>
        </w:rPr>
        <w:t>Oferty Wykonawców zostaną automatycznie zaszyfrowane  na „platformie zakupowej”.</w:t>
      </w:r>
    </w:p>
    <w:p w:rsidR="00EF3AE3" w:rsidRPr="00EF3AE3" w:rsidRDefault="00EF3AE3" w:rsidP="00EF3AE3">
      <w:pPr>
        <w:suppressAutoHyphens/>
        <w:spacing w:before="240" w:after="120" w:line="240" w:lineRule="auto"/>
        <w:ind w:left="705" w:hanging="705"/>
        <w:contextualSpacing/>
        <w:jc w:val="both"/>
        <w:rPr>
          <w:rFonts w:eastAsia="Times New Roman" w:cs="Tahoma"/>
          <w:sz w:val="22"/>
          <w:szCs w:val="22"/>
          <w:lang w:eastAsia="ar-SA"/>
        </w:rPr>
      </w:pPr>
      <w:r w:rsidRPr="00EF3AE3">
        <w:rPr>
          <w:rFonts w:eastAsia="Times New Roman" w:cs="Tahoma"/>
          <w:sz w:val="22"/>
          <w:szCs w:val="22"/>
          <w:lang w:eastAsia="ar-SA"/>
        </w:rPr>
        <w:t>17.5</w:t>
      </w:r>
      <w:r w:rsidRPr="00EF3AE3">
        <w:rPr>
          <w:rFonts w:eastAsia="Times New Roman" w:cs="Tahoma"/>
          <w:sz w:val="22"/>
          <w:szCs w:val="22"/>
          <w:lang w:eastAsia="ar-SA"/>
        </w:rPr>
        <w:tab/>
        <w:t>Najpóźniej  przed otwarciem ofert zamawiający udostępni na stronie internetowej prowadzonego postępowania informację o  kwocie, jaką zamierza przeznaczyć na sfinansowanie zamówienia.</w:t>
      </w:r>
    </w:p>
    <w:p w:rsidR="00EF3AE3" w:rsidRPr="00EF3AE3" w:rsidRDefault="00EF3AE3" w:rsidP="00EF3AE3">
      <w:pPr>
        <w:suppressAutoHyphens/>
        <w:spacing w:before="240" w:after="120" w:line="240" w:lineRule="auto"/>
        <w:ind w:left="705" w:hanging="705"/>
        <w:contextualSpacing/>
        <w:jc w:val="both"/>
        <w:rPr>
          <w:rFonts w:eastAsia="Times New Roman" w:cs="Tahoma"/>
          <w:sz w:val="22"/>
          <w:szCs w:val="22"/>
          <w:lang w:eastAsia="ar-SA"/>
        </w:rPr>
      </w:pPr>
      <w:r w:rsidRPr="00EF3AE3">
        <w:rPr>
          <w:rFonts w:eastAsia="Times New Roman" w:cs="Tahoma"/>
          <w:sz w:val="22"/>
          <w:szCs w:val="22"/>
          <w:lang w:eastAsia="ar-SA"/>
        </w:rPr>
        <w:t>17.6</w:t>
      </w:r>
      <w:r w:rsidRPr="00EF3AE3">
        <w:rPr>
          <w:rFonts w:eastAsia="Times New Roman" w:cs="Tahoma"/>
          <w:sz w:val="22"/>
          <w:szCs w:val="22"/>
          <w:lang w:eastAsia="ar-SA"/>
        </w:rPr>
        <w:tab/>
      </w:r>
      <w:r w:rsidRPr="00EF3AE3">
        <w:rPr>
          <w:rFonts w:eastAsia="Times New Roman" w:cs="Tahoma"/>
          <w:sz w:val="22"/>
          <w:szCs w:val="22"/>
          <w:lang w:eastAsia="ar-SA"/>
        </w:rPr>
        <w:tab/>
        <w:t>Niezwłocznie po otwarciu ofert Zamawiający zamieści na stronie internetowej prowadzonego postępowania informację z otwarcia ofert, podając:</w:t>
      </w:r>
    </w:p>
    <w:p w:rsidR="00EF3AE3" w:rsidRPr="00EF3AE3" w:rsidRDefault="00EF3AE3" w:rsidP="00EF3AE3">
      <w:pPr>
        <w:suppressAutoHyphens/>
        <w:spacing w:before="240" w:after="120" w:line="240" w:lineRule="auto"/>
        <w:ind w:left="705" w:firstLine="3"/>
        <w:contextualSpacing/>
        <w:jc w:val="both"/>
        <w:rPr>
          <w:rFonts w:eastAsia="Times New Roman" w:cs="Tahoma"/>
          <w:sz w:val="22"/>
          <w:szCs w:val="22"/>
          <w:lang w:eastAsia="ar-SA"/>
        </w:rPr>
      </w:pPr>
      <w:r w:rsidRPr="00EF3AE3">
        <w:rPr>
          <w:rFonts w:eastAsia="Times New Roman" w:cs="Tahoma"/>
          <w:sz w:val="22"/>
          <w:szCs w:val="22"/>
          <w:lang w:eastAsia="ar-SA"/>
        </w:rPr>
        <w:t xml:space="preserve">- nazwy albo imiona i nazwiska oraz siedzibę lub miejsce prowadzenia działalności albo  </w:t>
      </w:r>
    </w:p>
    <w:p w:rsidR="00EF3AE3" w:rsidRPr="00EF3AE3" w:rsidRDefault="00EF3AE3" w:rsidP="00EF3AE3">
      <w:pPr>
        <w:suppressAutoHyphens/>
        <w:spacing w:before="240" w:after="120" w:line="240" w:lineRule="auto"/>
        <w:ind w:left="705" w:firstLine="3"/>
        <w:contextualSpacing/>
        <w:jc w:val="both"/>
        <w:rPr>
          <w:rFonts w:eastAsia="Times New Roman" w:cs="Tahoma"/>
          <w:sz w:val="22"/>
          <w:szCs w:val="22"/>
          <w:lang w:eastAsia="ar-SA"/>
        </w:rPr>
      </w:pPr>
      <w:r w:rsidRPr="00EF3AE3">
        <w:rPr>
          <w:rFonts w:eastAsia="Times New Roman" w:cs="Tahoma"/>
          <w:sz w:val="22"/>
          <w:szCs w:val="22"/>
          <w:lang w:eastAsia="ar-SA"/>
        </w:rPr>
        <w:t xml:space="preserve">   miejscach zamieszkania Wykonawców,   których oferty zostały otwarte,</w:t>
      </w:r>
    </w:p>
    <w:p w:rsidR="00EF3AE3" w:rsidRPr="00EF3AE3" w:rsidRDefault="00EF3AE3" w:rsidP="00EF3AE3">
      <w:pPr>
        <w:suppressAutoHyphens/>
        <w:spacing w:before="240" w:after="120" w:line="240" w:lineRule="auto"/>
        <w:ind w:left="426" w:firstLine="282"/>
        <w:contextualSpacing/>
        <w:jc w:val="both"/>
        <w:rPr>
          <w:rFonts w:eastAsia="Times New Roman" w:cs="Tahoma"/>
          <w:sz w:val="22"/>
          <w:szCs w:val="22"/>
          <w:lang w:eastAsia="ar-SA"/>
        </w:rPr>
      </w:pPr>
      <w:r w:rsidRPr="00EF3AE3">
        <w:rPr>
          <w:rFonts w:eastAsia="Times New Roman" w:cs="Tahoma"/>
          <w:sz w:val="22"/>
          <w:szCs w:val="22"/>
          <w:lang w:eastAsia="ar-SA"/>
        </w:rPr>
        <w:t>- cenach lub kosztach zawartych w ofertach.</w:t>
      </w:r>
    </w:p>
    <w:p w:rsidR="00EF3AE3" w:rsidRPr="00EF3AE3" w:rsidRDefault="00EF3AE3" w:rsidP="00EF3AE3">
      <w:pPr>
        <w:suppressAutoHyphens/>
        <w:spacing w:before="240" w:after="120" w:line="240" w:lineRule="auto"/>
        <w:ind w:left="709" w:hanging="709"/>
        <w:contextualSpacing/>
        <w:jc w:val="both"/>
        <w:rPr>
          <w:rFonts w:eastAsia="Times New Roman" w:cs="Tahoma"/>
          <w:sz w:val="22"/>
          <w:szCs w:val="22"/>
          <w:lang w:eastAsia="ar-SA"/>
        </w:rPr>
      </w:pPr>
      <w:r w:rsidRPr="00EF3AE3">
        <w:rPr>
          <w:rFonts w:eastAsia="Times New Roman" w:cs="Tahoma"/>
          <w:sz w:val="22"/>
          <w:szCs w:val="22"/>
          <w:lang w:eastAsia="ar-SA"/>
        </w:rPr>
        <w:t xml:space="preserve">17.7 </w:t>
      </w:r>
      <w:r w:rsidRPr="00EF3AE3">
        <w:rPr>
          <w:rFonts w:eastAsia="Times New Roman" w:cs="Tahoma"/>
          <w:sz w:val="22"/>
          <w:szCs w:val="22"/>
          <w:lang w:eastAsia="ar-SA"/>
        </w:rPr>
        <w:tab/>
        <w:t xml:space="preserve">W przypadku ofert, które będą podlegać negocjacjom  zamawiający udostępni informacje o cenach lub kosztach zawartych w ofertach niezwłocznie po otwarciu ofert ostatecznych </w:t>
      </w:r>
      <w:bookmarkStart w:id="25" w:name="_Toc473569738"/>
      <w:bookmarkStart w:id="26" w:name="_Toc477947270"/>
      <w:r w:rsidRPr="00EF3AE3">
        <w:rPr>
          <w:rFonts w:eastAsia="Times New Roman" w:cs="Tahoma"/>
          <w:sz w:val="22"/>
          <w:szCs w:val="22"/>
          <w:lang w:eastAsia="ar-SA"/>
        </w:rPr>
        <w:t>albo unieważnieniu postępowania.</w:t>
      </w:r>
    </w:p>
    <w:p w:rsidR="00EF3AE3" w:rsidRPr="00EF3AE3" w:rsidRDefault="00EF3AE3" w:rsidP="00EF3AE3">
      <w:pPr>
        <w:spacing w:line="240" w:lineRule="auto"/>
        <w:ind w:left="705" w:hanging="705"/>
        <w:jc w:val="both"/>
        <w:rPr>
          <w:rFonts w:cs="Tahoma"/>
          <w:sz w:val="22"/>
          <w:szCs w:val="22"/>
        </w:rPr>
      </w:pPr>
      <w:r w:rsidRPr="00EF3AE3">
        <w:rPr>
          <w:rFonts w:cs="Tahoma"/>
          <w:sz w:val="22"/>
          <w:szCs w:val="22"/>
        </w:rPr>
        <w:t>17.8</w:t>
      </w:r>
      <w:r w:rsidRPr="00EF3AE3">
        <w:rPr>
          <w:rFonts w:cs="Tahoma"/>
          <w:sz w:val="22"/>
          <w:szCs w:val="22"/>
        </w:rPr>
        <w:tab/>
        <w:t>Wykonawca nie może zmienić lub wycofać złożonej oferty po upływie terminu składania ofert.</w:t>
      </w:r>
    </w:p>
    <w:p w:rsidR="00EF3AE3" w:rsidRPr="00185793" w:rsidRDefault="00EF3AE3" w:rsidP="00EF3AE3">
      <w:pPr>
        <w:spacing w:line="240" w:lineRule="auto"/>
        <w:jc w:val="center"/>
        <w:rPr>
          <w:rFonts w:cs="Tahoma"/>
          <w:b/>
          <w:smallCaps/>
          <w:sz w:val="22"/>
          <w:szCs w:val="22"/>
          <w:u w:val="thick"/>
        </w:rPr>
      </w:pPr>
      <w:r w:rsidRPr="00185793">
        <w:rPr>
          <w:rFonts w:cs="Tahoma"/>
          <w:b/>
          <w:smallCaps/>
          <w:sz w:val="22"/>
          <w:szCs w:val="22"/>
          <w:u w:val="thick"/>
        </w:rPr>
        <w:t>Rozdział X</w:t>
      </w:r>
      <w:bookmarkStart w:id="27" w:name="_Toc473569739"/>
      <w:bookmarkEnd w:id="25"/>
      <w:r w:rsidRPr="00185793">
        <w:rPr>
          <w:rFonts w:cs="Tahoma"/>
          <w:b/>
          <w:smallCaps/>
          <w:sz w:val="22"/>
          <w:szCs w:val="22"/>
          <w:u w:val="thick"/>
        </w:rPr>
        <w:t>VIII</w:t>
      </w:r>
      <w:r w:rsidRPr="00185793">
        <w:rPr>
          <w:rFonts w:cs="Tahoma"/>
          <w:b/>
          <w:smallCaps/>
          <w:sz w:val="22"/>
          <w:szCs w:val="22"/>
          <w:u w:val="thick"/>
        </w:rPr>
        <w:br/>
      </w:r>
      <w:r w:rsidRPr="00185793">
        <w:rPr>
          <w:rFonts w:cs="Tahoma"/>
          <w:b/>
          <w:sz w:val="22"/>
          <w:szCs w:val="22"/>
          <w:u w:val="thick"/>
        </w:rPr>
        <w:t>Opis sposobu obliczania ceny</w:t>
      </w:r>
      <w:bookmarkEnd w:id="26"/>
      <w:bookmarkEnd w:id="27"/>
    </w:p>
    <w:p w:rsidR="00EF3AE3" w:rsidRPr="00EF3AE3" w:rsidRDefault="00EF3AE3" w:rsidP="00EF3AE3">
      <w:pPr>
        <w:spacing w:line="240" w:lineRule="auto"/>
        <w:jc w:val="center"/>
        <w:rPr>
          <w:rFonts w:cs="Tahoma"/>
          <w:i/>
          <w:smallCaps/>
          <w:sz w:val="22"/>
          <w:szCs w:val="22"/>
        </w:rPr>
      </w:pPr>
    </w:p>
    <w:p w:rsidR="00EF3AE3" w:rsidRPr="00EF3AE3" w:rsidRDefault="00EF3AE3" w:rsidP="000C6382">
      <w:pPr>
        <w:pStyle w:val="Akapitzlist"/>
        <w:numPr>
          <w:ilvl w:val="0"/>
          <w:numId w:val="30"/>
        </w:numPr>
        <w:jc w:val="both"/>
        <w:rPr>
          <w:rFonts w:ascii="CG Omega" w:hAnsi="CG Omega" w:cs="Tahoma"/>
          <w:b w:val="0"/>
          <w:i/>
          <w:vanish/>
          <w:sz w:val="22"/>
          <w:szCs w:val="22"/>
        </w:rPr>
      </w:pPr>
    </w:p>
    <w:p w:rsidR="00EF3AE3" w:rsidRPr="00EF3AE3" w:rsidRDefault="00EF3AE3" w:rsidP="000C6382">
      <w:pPr>
        <w:pStyle w:val="Akapitzlist"/>
        <w:numPr>
          <w:ilvl w:val="0"/>
          <w:numId w:val="30"/>
        </w:numPr>
        <w:jc w:val="both"/>
        <w:rPr>
          <w:rFonts w:ascii="CG Omega" w:hAnsi="CG Omega" w:cs="Tahoma"/>
          <w:b w:val="0"/>
          <w:i/>
          <w:vanish/>
          <w:sz w:val="22"/>
          <w:szCs w:val="22"/>
        </w:rPr>
      </w:pPr>
    </w:p>
    <w:p w:rsidR="00EF3AE3" w:rsidRPr="00EF3AE3" w:rsidRDefault="00EF3AE3" w:rsidP="00EF3AE3">
      <w:pPr>
        <w:spacing w:line="20" w:lineRule="atLeast"/>
        <w:ind w:left="567" w:hanging="567"/>
        <w:jc w:val="both"/>
        <w:rPr>
          <w:rFonts w:cs="Tahoma"/>
          <w:sz w:val="22"/>
          <w:szCs w:val="22"/>
        </w:rPr>
      </w:pPr>
      <w:r w:rsidRPr="00EF3AE3">
        <w:rPr>
          <w:rFonts w:cs="Tahoma"/>
          <w:sz w:val="22"/>
          <w:szCs w:val="22"/>
        </w:rPr>
        <w:t>18.1</w:t>
      </w:r>
      <w:r w:rsidRPr="00EF3AE3">
        <w:rPr>
          <w:rFonts w:cs="Tahoma"/>
          <w:sz w:val="22"/>
          <w:szCs w:val="22"/>
        </w:rPr>
        <w:tab/>
        <w:t>Wykonawca podaje cenę za przedmiot dostawy zgodnie ze wzorem formularza ofertowego, stanowiącego załącznik do SWZ.</w:t>
      </w:r>
    </w:p>
    <w:p w:rsidR="00EF3AE3" w:rsidRPr="00EF3AE3" w:rsidRDefault="00EF3AE3" w:rsidP="00EF3AE3">
      <w:pPr>
        <w:spacing w:line="20" w:lineRule="atLeast"/>
        <w:ind w:left="567" w:hanging="567"/>
        <w:jc w:val="both"/>
        <w:rPr>
          <w:rFonts w:cs="Tahoma"/>
          <w:sz w:val="22"/>
          <w:szCs w:val="22"/>
        </w:rPr>
      </w:pPr>
      <w:r w:rsidRPr="00EF3AE3">
        <w:rPr>
          <w:rFonts w:cs="Tahoma"/>
          <w:sz w:val="22"/>
          <w:szCs w:val="22"/>
        </w:rPr>
        <w:t>18.2</w:t>
      </w:r>
      <w:r w:rsidRPr="00EF3AE3">
        <w:rPr>
          <w:rFonts w:cs="Tahoma"/>
          <w:sz w:val="22"/>
          <w:szCs w:val="22"/>
        </w:rPr>
        <w:tab/>
        <w:t>Cenę brutto oferty należy obliczyć uwzględniając określony w opisie przedmiotu zamówienia przedmiot dostawy, koszty wynikające z warunków określonych w SWZ              i ewentualne ryzyko z tytułu oszacowania wszelkich kosztów związanych z realizacją zamówienia oraz oddziaływania innych czynników mających lub mogących mieć wpływ na wartość oferty.</w:t>
      </w:r>
    </w:p>
    <w:p w:rsidR="00EF3AE3" w:rsidRPr="00EF3AE3" w:rsidRDefault="00EF3AE3" w:rsidP="000C6382">
      <w:pPr>
        <w:pStyle w:val="Akapitzlist"/>
        <w:numPr>
          <w:ilvl w:val="1"/>
          <w:numId w:val="31"/>
        </w:numPr>
        <w:ind w:left="567" w:hanging="567"/>
        <w:jc w:val="both"/>
        <w:rPr>
          <w:rFonts w:ascii="CG Omega" w:hAnsi="CG Omega" w:cs="Tahoma"/>
          <w:b w:val="0"/>
          <w:sz w:val="22"/>
          <w:szCs w:val="22"/>
        </w:rPr>
      </w:pPr>
      <w:r w:rsidRPr="00EF3AE3">
        <w:rPr>
          <w:rFonts w:ascii="CG Omega" w:hAnsi="CG Omega" w:cs="Tahoma"/>
          <w:b w:val="0"/>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w:t>
      </w:r>
      <w:r w:rsidRPr="00EF3AE3">
        <w:rPr>
          <w:rFonts w:ascii="CG Omega" w:hAnsi="CG Omega" w:cs="Tahoma"/>
          <w:b w:val="0"/>
          <w:sz w:val="22"/>
          <w:szCs w:val="22"/>
        </w:rPr>
        <w:lastRenderedPageBreak/>
        <w:t>których dostawa lub świadczenie będzie prowadzić do jego powstania, oraz wskazując ich wartość bez kwoty podatku.</w:t>
      </w:r>
    </w:p>
    <w:p w:rsidR="00EF3AE3" w:rsidRPr="00EF3AE3" w:rsidRDefault="00EF3AE3" w:rsidP="000C6382">
      <w:pPr>
        <w:pStyle w:val="Akapitzlist"/>
        <w:numPr>
          <w:ilvl w:val="1"/>
          <w:numId w:val="31"/>
        </w:numPr>
        <w:ind w:left="567" w:hanging="567"/>
        <w:jc w:val="both"/>
        <w:rPr>
          <w:rFonts w:ascii="CG Omega" w:hAnsi="CG Omega" w:cs="Tahoma"/>
          <w:b w:val="0"/>
          <w:sz w:val="22"/>
          <w:szCs w:val="22"/>
        </w:rPr>
      </w:pPr>
      <w:r w:rsidRPr="00EF3AE3">
        <w:rPr>
          <w:rFonts w:ascii="CG Omega" w:hAnsi="CG Omega" w:cs="Tahoma"/>
          <w:b w:val="0"/>
          <w:sz w:val="22"/>
          <w:szCs w:val="22"/>
        </w:rPr>
        <w:t xml:space="preserve">Cenę  oferty należy określić z dokładnością do dwóch miejsc po przecinku. </w:t>
      </w:r>
    </w:p>
    <w:p w:rsidR="00EF3AE3" w:rsidRPr="00EF3AE3" w:rsidRDefault="00EF3AE3" w:rsidP="00EF3AE3">
      <w:pPr>
        <w:spacing w:line="240" w:lineRule="auto"/>
        <w:ind w:left="567" w:hanging="567"/>
        <w:jc w:val="both"/>
        <w:rPr>
          <w:rFonts w:cs="Tahoma"/>
          <w:sz w:val="22"/>
          <w:szCs w:val="22"/>
        </w:rPr>
      </w:pPr>
      <w:r w:rsidRPr="00EF3AE3">
        <w:rPr>
          <w:rFonts w:cs="Tahoma"/>
          <w:sz w:val="22"/>
          <w:szCs w:val="22"/>
        </w:rPr>
        <w:t>18.5</w:t>
      </w:r>
      <w:r w:rsidRPr="00EF3AE3">
        <w:rPr>
          <w:rFonts w:cs="Tahoma"/>
          <w:sz w:val="22"/>
          <w:szCs w:val="22"/>
        </w:rPr>
        <w:tab/>
        <w:t xml:space="preserve">Cena oferty winna uwzględniać wszelkie należne opłaty, w szczególności podatki – w tym podatek VAT. </w:t>
      </w:r>
    </w:p>
    <w:p w:rsidR="00EF3AE3" w:rsidRPr="00EF3AE3" w:rsidRDefault="00EF3AE3" w:rsidP="00EF3AE3">
      <w:pPr>
        <w:spacing w:line="240" w:lineRule="auto"/>
        <w:ind w:left="567" w:hanging="567"/>
        <w:jc w:val="both"/>
        <w:rPr>
          <w:rFonts w:eastAsia="Times New Roman" w:cs="Tahoma"/>
          <w:sz w:val="22"/>
          <w:szCs w:val="22"/>
          <w:lang w:eastAsia="ar-SA"/>
        </w:rPr>
      </w:pPr>
      <w:r w:rsidRPr="00EF3AE3">
        <w:rPr>
          <w:rFonts w:eastAsia="Times New Roman" w:cs="Tahoma"/>
          <w:sz w:val="22"/>
          <w:szCs w:val="22"/>
          <w:lang w:eastAsia="ar-SA"/>
        </w:rPr>
        <w:t>18.6</w:t>
      </w:r>
      <w:r w:rsidRPr="00EF3AE3">
        <w:rPr>
          <w:rFonts w:eastAsia="Times New Roman" w:cs="Tahoma"/>
          <w:sz w:val="22"/>
          <w:szCs w:val="22"/>
          <w:lang w:eastAsia="ar-SA"/>
        </w:rPr>
        <w:tab/>
        <w:t xml:space="preserve">Wykonawca zobowiązany jest uwzględnić w ofercie koszty związane z dostawą  przedmiotu umowy do siedziby zamawiającego. </w:t>
      </w:r>
    </w:p>
    <w:p w:rsidR="00EF3AE3" w:rsidRPr="000C1212" w:rsidRDefault="00EF3AE3" w:rsidP="00EF3AE3">
      <w:pPr>
        <w:spacing w:line="240" w:lineRule="auto"/>
        <w:rPr>
          <w:rFonts w:cs="Tahoma"/>
          <w:b/>
          <w:smallCaps/>
          <w:sz w:val="22"/>
          <w:szCs w:val="22"/>
        </w:rPr>
      </w:pPr>
      <w:bookmarkStart w:id="28" w:name="_Toc473569740"/>
      <w:bookmarkStart w:id="29" w:name="_Toc477947271"/>
    </w:p>
    <w:p w:rsidR="00EF3AE3" w:rsidRPr="000C1212" w:rsidRDefault="00EF3AE3" w:rsidP="00EF3AE3">
      <w:pPr>
        <w:spacing w:line="240" w:lineRule="auto"/>
        <w:jc w:val="center"/>
        <w:rPr>
          <w:rFonts w:cs="Tahoma"/>
          <w:b/>
          <w:smallCaps/>
          <w:sz w:val="22"/>
          <w:szCs w:val="22"/>
          <w:u w:val="thick"/>
        </w:rPr>
      </w:pPr>
      <w:r w:rsidRPr="000C1212">
        <w:rPr>
          <w:rFonts w:cs="Tahoma"/>
          <w:b/>
          <w:smallCaps/>
          <w:sz w:val="22"/>
          <w:szCs w:val="22"/>
          <w:u w:val="thick"/>
        </w:rPr>
        <w:t>Rozdział X</w:t>
      </w:r>
      <w:bookmarkStart w:id="30" w:name="_Toc473569741"/>
      <w:bookmarkEnd w:id="28"/>
      <w:r w:rsidRPr="000C1212">
        <w:rPr>
          <w:rFonts w:cs="Tahoma"/>
          <w:b/>
          <w:smallCaps/>
          <w:sz w:val="22"/>
          <w:szCs w:val="22"/>
          <w:u w:val="thick"/>
        </w:rPr>
        <w:t>IX</w:t>
      </w:r>
      <w:r w:rsidRPr="000C1212">
        <w:rPr>
          <w:rFonts w:cs="Tahoma"/>
          <w:b/>
          <w:smallCaps/>
          <w:sz w:val="22"/>
          <w:szCs w:val="22"/>
          <w:u w:val="thick"/>
        </w:rPr>
        <w:br/>
      </w:r>
      <w:r w:rsidRPr="000C1212">
        <w:rPr>
          <w:rFonts w:cs="Tahoma"/>
          <w:b/>
          <w:sz w:val="22"/>
          <w:szCs w:val="22"/>
          <w:u w:val="thick"/>
        </w:rPr>
        <w:t>Opis kryteriów oceny ofert, wraz z podaniem znaczenia tych kryteriów i sposobu oceny ofert</w:t>
      </w:r>
      <w:bookmarkEnd w:id="29"/>
      <w:bookmarkEnd w:id="30"/>
    </w:p>
    <w:p w:rsidR="00EF3AE3" w:rsidRPr="00EF3AE3" w:rsidRDefault="00EF3AE3" w:rsidP="000C6382">
      <w:pPr>
        <w:pStyle w:val="Akapitzlist"/>
        <w:widowControl w:val="0"/>
        <w:numPr>
          <w:ilvl w:val="0"/>
          <w:numId w:val="32"/>
        </w:numPr>
        <w:autoSpaceDE w:val="0"/>
        <w:autoSpaceDN w:val="0"/>
        <w:adjustRightInd w:val="0"/>
        <w:spacing w:before="240"/>
        <w:ind w:right="12"/>
        <w:jc w:val="both"/>
        <w:rPr>
          <w:rFonts w:ascii="CG Omega" w:hAnsi="CG Omega" w:cs="Tahoma"/>
          <w:b w:val="0"/>
          <w:vanish/>
          <w:sz w:val="22"/>
          <w:szCs w:val="22"/>
        </w:rPr>
      </w:pPr>
    </w:p>
    <w:p w:rsidR="00EF3AE3" w:rsidRPr="00EF3AE3" w:rsidRDefault="00EF3AE3" w:rsidP="000C6382">
      <w:pPr>
        <w:pStyle w:val="Akapitzlist"/>
        <w:widowControl w:val="0"/>
        <w:numPr>
          <w:ilvl w:val="0"/>
          <w:numId w:val="32"/>
        </w:numPr>
        <w:autoSpaceDE w:val="0"/>
        <w:autoSpaceDN w:val="0"/>
        <w:adjustRightInd w:val="0"/>
        <w:spacing w:before="240"/>
        <w:ind w:right="12"/>
        <w:jc w:val="both"/>
        <w:rPr>
          <w:rFonts w:ascii="CG Omega" w:hAnsi="CG Omega" w:cs="Tahoma"/>
          <w:b w:val="0"/>
          <w:vanish/>
          <w:sz w:val="22"/>
          <w:szCs w:val="22"/>
        </w:rPr>
      </w:pPr>
    </w:p>
    <w:p w:rsidR="00EF3AE3" w:rsidRPr="00EF3AE3" w:rsidRDefault="00EF3AE3" w:rsidP="00EF3AE3">
      <w:pPr>
        <w:pStyle w:val="Akapitzlist"/>
        <w:widowControl w:val="0"/>
        <w:autoSpaceDE w:val="0"/>
        <w:autoSpaceDN w:val="0"/>
        <w:adjustRightInd w:val="0"/>
        <w:spacing w:before="240"/>
        <w:ind w:left="420" w:right="12"/>
        <w:jc w:val="both"/>
        <w:rPr>
          <w:rFonts w:ascii="CG Omega" w:hAnsi="CG Omega" w:cs="Tahoma"/>
          <w:b w:val="0"/>
          <w:sz w:val="22"/>
          <w:szCs w:val="22"/>
        </w:rPr>
      </w:pPr>
    </w:p>
    <w:p w:rsidR="00EF3AE3" w:rsidRPr="00EF3AE3" w:rsidRDefault="00EF3AE3" w:rsidP="000C6382">
      <w:pPr>
        <w:pStyle w:val="Akapitzlist"/>
        <w:widowControl w:val="0"/>
        <w:numPr>
          <w:ilvl w:val="1"/>
          <w:numId w:val="33"/>
        </w:numPr>
        <w:autoSpaceDE w:val="0"/>
        <w:autoSpaceDN w:val="0"/>
        <w:adjustRightInd w:val="0"/>
        <w:ind w:left="567" w:right="11" w:hanging="567"/>
        <w:jc w:val="both"/>
        <w:rPr>
          <w:rFonts w:ascii="CG Omega" w:hAnsi="CG Omega" w:cs="Tahoma"/>
          <w:b w:val="0"/>
          <w:sz w:val="22"/>
          <w:szCs w:val="22"/>
        </w:rPr>
      </w:pPr>
      <w:r w:rsidRPr="00EF3AE3">
        <w:rPr>
          <w:rFonts w:ascii="CG Omega" w:hAnsi="CG Omega" w:cs="Tahoma"/>
          <w:b w:val="0"/>
          <w:sz w:val="22"/>
          <w:szCs w:val="22"/>
        </w:rPr>
        <w:t>Ocenie poddane zostaną wyłącznie te oferty, które  nie zostaną odrzucone z postępowania.</w:t>
      </w:r>
    </w:p>
    <w:p w:rsidR="00EF3AE3" w:rsidRDefault="00EF3AE3" w:rsidP="000C6382">
      <w:pPr>
        <w:widowControl w:val="0"/>
        <w:numPr>
          <w:ilvl w:val="1"/>
          <w:numId w:val="33"/>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EF3AE3">
        <w:rPr>
          <w:rFonts w:eastAsia="Times New Roman" w:cs="Tahoma"/>
          <w:sz w:val="22"/>
          <w:szCs w:val="22"/>
          <w:lang w:eastAsia="ar-SA"/>
        </w:rPr>
        <w:t>Wybór oferty zostanie dokonany w oparciu o pr</w:t>
      </w:r>
      <w:r w:rsidR="00AB0A91">
        <w:rPr>
          <w:rFonts w:eastAsia="Times New Roman" w:cs="Tahoma"/>
          <w:sz w:val="22"/>
          <w:szCs w:val="22"/>
          <w:lang w:eastAsia="ar-SA"/>
        </w:rPr>
        <w:t>zyjęte w postępowaniu kryteria</w:t>
      </w:r>
      <w:r w:rsidRPr="00EF3AE3">
        <w:rPr>
          <w:rFonts w:eastAsia="Times New Roman" w:cs="Tahoma"/>
          <w:sz w:val="22"/>
          <w:szCs w:val="22"/>
          <w:lang w:eastAsia="ar-SA"/>
        </w:rPr>
        <w:t>:</w:t>
      </w:r>
    </w:p>
    <w:p w:rsidR="00AB0A91" w:rsidRDefault="00CE352E" w:rsidP="00AB0A91">
      <w:pPr>
        <w:spacing w:line="240" w:lineRule="auto"/>
        <w:ind w:left="1416" w:hanging="849"/>
        <w:rPr>
          <w:rFonts w:eastAsia="Times New Roman" w:cs="Arial"/>
          <w:sz w:val="22"/>
          <w:szCs w:val="22"/>
          <w:lang w:eastAsia="pl-PL"/>
        </w:rPr>
      </w:pPr>
      <w:r w:rsidRPr="00AB0A91">
        <w:rPr>
          <w:rFonts w:eastAsia="Times New Roman" w:cs="Arial"/>
          <w:sz w:val="22"/>
          <w:szCs w:val="22"/>
          <w:lang w:eastAsia="pl-PL"/>
        </w:rPr>
        <w:t xml:space="preserve">1) </w:t>
      </w:r>
      <w:r w:rsidR="00AB0A91">
        <w:rPr>
          <w:rFonts w:eastAsia="Times New Roman" w:cs="Arial"/>
          <w:sz w:val="22"/>
          <w:szCs w:val="22"/>
          <w:lang w:eastAsia="pl-PL"/>
        </w:rPr>
        <w:tab/>
      </w:r>
      <w:r w:rsidRPr="00AB0A91">
        <w:rPr>
          <w:rFonts w:eastAsia="Times New Roman" w:cs="Arial"/>
          <w:sz w:val="22"/>
          <w:szCs w:val="22"/>
          <w:lang w:eastAsia="pl-PL"/>
        </w:rPr>
        <w:t>Cena (C) – waga kryterium 60%</w:t>
      </w:r>
      <w:r w:rsidRPr="00AB0A91">
        <w:rPr>
          <w:rFonts w:eastAsia="Times New Roman" w:cs="Times New Roman"/>
          <w:sz w:val="22"/>
          <w:szCs w:val="22"/>
          <w:lang w:eastAsia="pl-PL"/>
        </w:rPr>
        <w:br/>
      </w:r>
      <w:r w:rsidR="00AB0A91">
        <w:rPr>
          <w:rFonts w:eastAsia="Times New Roman" w:cs="Arial"/>
          <w:sz w:val="22"/>
          <w:szCs w:val="22"/>
          <w:lang w:eastAsia="pl-PL"/>
        </w:rPr>
        <w:t xml:space="preserve">            </w:t>
      </w:r>
      <w:r w:rsidRPr="00AB0A91">
        <w:rPr>
          <w:rFonts w:eastAsia="Times New Roman" w:cs="Arial"/>
          <w:sz w:val="22"/>
          <w:szCs w:val="22"/>
          <w:lang w:eastAsia="pl-PL"/>
        </w:rPr>
        <w:t>najniższa cena oferowana</w:t>
      </w:r>
      <w:r w:rsidRPr="00AB0A91">
        <w:rPr>
          <w:rFonts w:eastAsia="Times New Roman" w:cs="Times New Roman"/>
          <w:sz w:val="22"/>
          <w:szCs w:val="22"/>
          <w:lang w:eastAsia="pl-PL"/>
        </w:rPr>
        <w:br/>
      </w:r>
      <w:r w:rsidRPr="00AB0A91">
        <w:rPr>
          <w:rFonts w:eastAsia="Times New Roman" w:cs="Arial"/>
          <w:sz w:val="22"/>
          <w:szCs w:val="22"/>
          <w:lang w:eastAsia="pl-PL"/>
        </w:rPr>
        <w:t>C = ------------------------------------------------ x 100 pkt x 60 %</w:t>
      </w:r>
      <w:r w:rsidRPr="00CE352E">
        <w:rPr>
          <w:rFonts w:ascii="Times New Roman" w:eastAsia="Times New Roman" w:hAnsi="Times New Roman" w:cs="Times New Roman"/>
          <w:sz w:val="22"/>
          <w:szCs w:val="22"/>
          <w:lang w:eastAsia="pl-PL"/>
        </w:rPr>
        <w:br/>
      </w:r>
      <w:r w:rsidR="00AB0A91">
        <w:rPr>
          <w:rFonts w:eastAsia="Times New Roman" w:cs="Arial"/>
          <w:sz w:val="22"/>
          <w:szCs w:val="22"/>
          <w:lang w:eastAsia="pl-PL"/>
        </w:rPr>
        <w:t xml:space="preserve">       </w:t>
      </w:r>
      <w:r w:rsidRPr="00AB0A91">
        <w:rPr>
          <w:rFonts w:eastAsia="Times New Roman" w:cs="Arial"/>
          <w:sz w:val="22"/>
          <w:szCs w:val="22"/>
          <w:lang w:eastAsia="pl-PL"/>
        </w:rPr>
        <w:t>ce</w:t>
      </w:r>
      <w:r w:rsidR="00AB0A91">
        <w:rPr>
          <w:rFonts w:eastAsia="Times New Roman" w:cs="Arial"/>
          <w:sz w:val="22"/>
          <w:szCs w:val="22"/>
          <w:lang w:eastAsia="pl-PL"/>
        </w:rPr>
        <w:t>na ofertowa w ofercie ocenianej</w:t>
      </w:r>
    </w:p>
    <w:p w:rsidR="00CE352E" w:rsidRPr="00AB0A91" w:rsidRDefault="00CE352E" w:rsidP="00AB0A91">
      <w:pPr>
        <w:spacing w:line="240" w:lineRule="auto"/>
        <w:ind w:left="567" w:hanging="849"/>
        <w:rPr>
          <w:rFonts w:eastAsia="Times New Roman" w:cs="Arial"/>
          <w:sz w:val="22"/>
          <w:szCs w:val="22"/>
          <w:lang w:eastAsia="pl-PL"/>
        </w:rPr>
      </w:pPr>
      <w:r w:rsidRPr="00CE352E">
        <w:rPr>
          <w:rFonts w:ascii="Times New Roman" w:eastAsia="Times New Roman" w:hAnsi="Times New Roman" w:cs="Times New Roman"/>
          <w:sz w:val="22"/>
          <w:szCs w:val="22"/>
          <w:lang w:eastAsia="pl-PL"/>
        </w:rPr>
        <w:br/>
      </w:r>
      <w:r w:rsidRPr="00AB0A91">
        <w:rPr>
          <w:rFonts w:eastAsia="Times New Roman" w:cs="Arial"/>
          <w:sz w:val="22"/>
          <w:szCs w:val="22"/>
          <w:lang w:eastAsia="pl-PL"/>
        </w:rPr>
        <w:t>Wykonawca może uzyskać w tym kryterium maksymalnie 60 pkt</w:t>
      </w:r>
    </w:p>
    <w:p w:rsidR="00D62552" w:rsidRDefault="00CE352E" w:rsidP="00D62552">
      <w:pPr>
        <w:spacing w:line="240" w:lineRule="auto"/>
        <w:ind w:left="567"/>
        <w:jc w:val="both"/>
        <w:rPr>
          <w:rFonts w:eastAsia="Times New Roman" w:cs="Arial"/>
          <w:sz w:val="22"/>
          <w:szCs w:val="22"/>
          <w:lang w:eastAsia="pl-PL"/>
        </w:rPr>
      </w:pPr>
      <w:r w:rsidRPr="00CE352E">
        <w:rPr>
          <w:rFonts w:ascii="Times New Roman" w:eastAsia="Times New Roman" w:hAnsi="Times New Roman" w:cs="Times New Roman"/>
          <w:sz w:val="22"/>
          <w:szCs w:val="22"/>
          <w:lang w:eastAsia="pl-PL"/>
        </w:rPr>
        <w:br/>
      </w:r>
      <w:r w:rsidRPr="00AB0A91">
        <w:rPr>
          <w:rFonts w:eastAsia="Times New Roman" w:cs="Arial"/>
          <w:sz w:val="22"/>
          <w:szCs w:val="22"/>
          <w:lang w:eastAsia="pl-PL"/>
        </w:rPr>
        <w:t xml:space="preserve">2) </w:t>
      </w:r>
      <w:r w:rsidR="00AB0A91">
        <w:rPr>
          <w:rFonts w:eastAsia="Times New Roman" w:cs="Arial"/>
          <w:sz w:val="22"/>
          <w:szCs w:val="22"/>
          <w:lang w:eastAsia="pl-PL"/>
        </w:rPr>
        <w:t xml:space="preserve">     </w:t>
      </w:r>
      <w:r w:rsidRPr="00AB0A91">
        <w:rPr>
          <w:rFonts w:eastAsia="Times New Roman" w:cs="Arial"/>
          <w:sz w:val="22"/>
          <w:szCs w:val="22"/>
          <w:lang w:eastAsia="pl-PL"/>
        </w:rPr>
        <w:t xml:space="preserve">Kryterium społeczne </w:t>
      </w:r>
      <w:r w:rsidR="00AB0A91">
        <w:rPr>
          <w:rFonts w:eastAsia="Times New Roman" w:cs="Arial"/>
          <w:sz w:val="22"/>
          <w:szCs w:val="22"/>
          <w:lang w:eastAsia="pl-PL"/>
        </w:rPr>
        <w:t xml:space="preserve"> (</w:t>
      </w:r>
      <w:proofErr w:type="spellStart"/>
      <w:r w:rsidR="00AB0A91">
        <w:rPr>
          <w:rFonts w:eastAsia="Times New Roman" w:cs="Arial"/>
          <w:sz w:val="22"/>
          <w:szCs w:val="22"/>
          <w:lang w:eastAsia="pl-PL"/>
        </w:rPr>
        <w:t>Ks</w:t>
      </w:r>
      <w:proofErr w:type="spellEnd"/>
      <w:r w:rsidR="00AB0A91">
        <w:rPr>
          <w:rFonts w:eastAsia="Times New Roman" w:cs="Arial"/>
          <w:sz w:val="22"/>
          <w:szCs w:val="22"/>
          <w:lang w:eastAsia="pl-PL"/>
        </w:rPr>
        <w:t xml:space="preserve">) </w:t>
      </w:r>
      <w:r w:rsidRPr="00AB0A91">
        <w:rPr>
          <w:rFonts w:eastAsia="Times New Roman" w:cs="Arial"/>
          <w:sz w:val="22"/>
          <w:szCs w:val="22"/>
          <w:lang w:eastAsia="pl-PL"/>
        </w:rPr>
        <w:t>– zatrudnienie do realizacji zamówienia osób wykluczonych</w:t>
      </w:r>
      <w:r w:rsidRPr="00AB0A91">
        <w:rPr>
          <w:rFonts w:eastAsia="Times New Roman" w:cs="Times New Roman"/>
          <w:sz w:val="22"/>
          <w:szCs w:val="22"/>
          <w:lang w:eastAsia="pl-PL"/>
        </w:rPr>
        <w:br/>
      </w:r>
      <w:r w:rsidR="00AB0A91">
        <w:rPr>
          <w:rFonts w:eastAsia="Times New Roman" w:cs="Arial"/>
          <w:sz w:val="22"/>
          <w:szCs w:val="22"/>
          <w:lang w:eastAsia="pl-PL"/>
        </w:rPr>
        <w:t xml:space="preserve">        </w:t>
      </w:r>
      <w:r w:rsidRPr="00AB0A91">
        <w:rPr>
          <w:rFonts w:eastAsia="Times New Roman" w:cs="Arial"/>
          <w:sz w:val="22"/>
          <w:szCs w:val="22"/>
          <w:lang w:eastAsia="pl-PL"/>
        </w:rPr>
        <w:t>lub zagrożonych wykluczeniem społecz</w:t>
      </w:r>
      <w:r w:rsidR="00D62552">
        <w:rPr>
          <w:rFonts w:eastAsia="Times New Roman" w:cs="Arial"/>
          <w:sz w:val="22"/>
          <w:szCs w:val="22"/>
          <w:lang w:eastAsia="pl-PL"/>
        </w:rPr>
        <w:t>nym na umowę o pracę</w:t>
      </w:r>
      <w:r w:rsidRPr="00AB0A91">
        <w:rPr>
          <w:rFonts w:eastAsia="Times New Roman" w:cs="Arial"/>
          <w:sz w:val="22"/>
          <w:szCs w:val="22"/>
          <w:lang w:eastAsia="pl-PL"/>
        </w:rPr>
        <w:t>:</w:t>
      </w:r>
    </w:p>
    <w:p w:rsidR="00AB0A91" w:rsidRPr="00AB0A91" w:rsidRDefault="00D62552" w:rsidP="00D62552">
      <w:pPr>
        <w:spacing w:line="240" w:lineRule="auto"/>
        <w:ind w:left="567"/>
        <w:jc w:val="both"/>
        <w:rPr>
          <w:rFonts w:eastAsia="Times New Roman" w:cs="Arial"/>
          <w:sz w:val="22"/>
          <w:szCs w:val="22"/>
          <w:lang w:eastAsia="pl-PL"/>
        </w:rPr>
      </w:pPr>
      <w:r>
        <w:rPr>
          <w:rFonts w:eastAsia="Times New Roman" w:cs="Times New Roman"/>
          <w:sz w:val="22"/>
          <w:szCs w:val="22"/>
          <w:lang w:eastAsia="pl-PL"/>
        </w:rPr>
        <w:t xml:space="preserve">     </w:t>
      </w:r>
      <w:r w:rsidR="00CE352E" w:rsidRPr="00AB0A91">
        <w:rPr>
          <w:rFonts w:eastAsia="Times New Roman" w:cs="Times New Roman"/>
          <w:sz w:val="22"/>
          <w:szCs w:val="22"/>
          <w:lang w:eastAsia="pl-PL"/>
        </w:rPr>
        <w:br/>
      </w:r>
      <w:r w:rsidR="00AB0A91" w:rsidRPr="00AB0A91">
        <w:rPr>
          <w:rFonts w:eastAsia="Times New Roman" w:cs="Arial"/>
          <w:sz w:val="22"/>
          <w:szCs w:val="22"/>
          <w:lang w:eastAsia="pl-PL"/>
        </w:rPr>
        <w:t>Wykonawca może uzysk</w:t>
      </w:r>
      <w:r w:rsidR="00AB0A91">
        <w:rPr>
          <w:rFonts w:eastAsia="Times New Roman" w:cs="Arial"/>
          <w:sz w:val="22"/>
          <w:szCs w:val="22"/>
          <w:lang w:eastAsia="pl-PL"/>
        </w:rPr>
        <w:t>ać w tym kryterium maksymalnie 4</w:t>
      </w:r>
      <w:r w:rsidR="00AB0A91" w:rsidRPr="00AB0A91">
        <w:rPr>
          <w:rFonts w:eastAsia="Times New Roman" w:cs="Arial"/>
          <w:sz w:val="22"/>
          <w:szCs w:val="22"/>
          <w:lang w:eastAsia="pl-PL"/>
        </w:rPr>
        <w:t>0 pkt</w:t>
      </w:r>
      <w:r w:rsidR="003133B1">
        <w:rPr>
          <w:rFonts w:eastAsia="Times New Roman" w:cs="Arial"/>
          <w:sz w:val="22"/>
          <w:szCs w:val="22"/>
          <w:lang w:eastAsia="pl-PL"/>
        </w:rPr>
        <w:t xml:space="preserve">.,  </w:t>
      </w:r>
      <w:r w:rsidR="00AB0A91">
        <w:rPr>
          <w:rFonts w:eastAsia="Times New Roman" w:cs="Arial"/>
          <w:sz w:val="22"/>
          <w:szCs w:val="22"/>
          <w:lang w:eastAsia="pl-PL"/>
        </w:rPr>
        <w:t>z podziałem:</w:t>
      </w:r>
    </w:p>
    <w:p w:rsidR="00AB0A91" w:rsidRDefault="00FA39EB" w:rsidP="00AB0A91">
      <w:pPr>
        <w:spacing w:line="240" w:lineRule="auto"/>
        <w:ind w:left="567"/>
        <w:jc w:val="both"/>
        <w:rPr>
          <w:rFonts w:eastAsia="Times New Roman" w:cs="Arial"/>
          <w:sz w:val="22"/>
          <w:szCs w:val="22"/>
          <w:lang w:eastAsia="pl-PL"/>
        </w:rPr>
      </w:pPr>
      <w:r w:rsidRPr="00AB0A91">
        <w:rPr>
          <w:rFonts w:eastAsia="Times New Roman" w:cs="Arial"/>
          <w:sz w:val="22"/>
          <w:szCs w:val="22"/>
          <w:lang w:eastAsia="pl-PL"/>
        </w:rPr>
        <w:t>- za  zatrudnienie   m</w:t>
      </w:r>
      <w:r w:rsidR="00D62552">
        <w:rPr>
          <w:rFonts w:eastAsia="Times New Roman" w:cs="Arial"/>
          <w:sz w:val="22"/>
          <w:szCs w:val="22"/>
          <w:lang w:eastAsia="pl-PL"/>
        </w:rPr>
        <w:t>in. 1</w:t>
      </w:r>
      <w:r w:rsidRPr="00AB0A91">
        <w:rPr>
          <w:rFonts w:eastAsia="Times New Roman" w:cs="Arial"/>
          <w:sz w:val="22"/>
          <w:szCs w:val="22"/>
          <w:lang w:eastAsia="pl-PL"/>
        </w:rPr>
        <w:t xml:space="preserve"> osoby bezrobotnej  lub osób poszukujących pracy w rozumieniu </w:t>
      </w:r>
      <w:r w:rsidR="00AB0A91">
        <w:rPr>
          <w:rFonts w:eastAsia="Times New Roman" w:cs="Arial"/>
          <w:sz w:val="22"/>
          <w:szCs w:val="22"/>
          <w:lang w:eastAsia="pl-PL"/>
        </w:rPr>
        <w:t xml:space="preserve">  </w:t>
      </w:r>
    </w:p>
    <w:p w:rsidR="00FA39EB" w:rsidRPr="00AB0A91" w:rsidRDefault="00AB0A91" w:rsidP="00AB0A91">
      <w:pPr>
        <w:spacing w:line="240" w:lineRule="auto"/>
        <w:ind w:left="567"/>
        <w:jc w:val="both"/>
        <w:rPr>
          <w:rFonts w:eastAsia="Times New Roman" w:cs="Arial"/>
          <w:sz w:val="22"/>
          <w:szCs w:val="22"/>
          <w:lang w:eastAsia="pl-PL"/>
        </w:rPr>
      </w:pPr>
      <w:r>
        <w:rPr>
          <w:rFonts w:eastAsia="Times New Roman" w:cs="Arial"/>
          <w:sz w:val="22"/>
          <w:szCs w:val="22"/>
          <w:lang w:eastAsia="pl-PL"/>
        </w:rPr>
        <w:t xml:space="preserve">  </w:t>
      </w:r>
      <w:r w:rsidR="00FA39EB" w:rsidRPr="00AB0A91">
        <w:rPr>
          <w:rFonts w:eastAsia="Times New Roman" w:cs="Arial"/>
          <w:sz w:val="22"/>
          <w:szCs w:val="22"/>
          <w:lang w:eastAsia="pl-PL"/>
        </w:rPr>
        <w:t>ustawy o promocji zatrudnienia i instytucjach rynku pracy – 10 pkt.</w:t>
      </w:r>
    </w:p>
    <w:p w:rsidR="00AB0A91" w:rsidRDefault="00FA39EB" w:rsidP="00AB0A91">
      <w:pPr>
        <w:spacing w:line="240" w:lineRule="auto"/>
        <w:ind w:left="567"/>
        <w:jc w:val="both"/>
        <w:rPr>
          <w:rFonts w:eastAsia="Times New Roman" w:cs="Arial"/>
          <w:sz w:val="22"/>
          <w:szCs w:val="22"/>
          <w:lang w:eastAsia="pl-PL"/>
        </w:rPr>
      </w:pPr>
      <w:r w:rsidRPr="00AB0A91">
        <w:rPr>
          <w:rFonts w:eastAsia="Times New Roman" w:cs="Tahoma"/>
          <w:sz w:val="22"/>
          <w:szCs w:val="22"/>
          <w:lang w:eastAsia="ar-SA"/>
        </w:rPr>
        <w:t xml:space="preserve">- </w:t>
      </w:r>
      <w:r w:rsidRPr="00AB0A91">
        <w:rPr>
          <w:rFonts w:eastAsia="Times New Roman" w:cs="Arial"/>
          <w:sz w:val="22"/>
          <w:szCs w:val="22"/>
          <w:lang w:eastAsia="pl-PL"/>
        </w:rPr>
        <w:t xml:space="preserve">za  zatrudnienie   min. 2 osób bezrobotnych  lub osób poszukujących pracy w rozumieniu </w:t>
      </w:r>
    </w:p>
    <w:p w:rsidR="00FA39EB" w:rsidRPr="00AB0A91" w:rsidRDefault="00AB0A91" w:rsidP="00AB0A91">
      <w:pPr>
        <w:spacing w:line="240" w:lineRule="auto"/>
        <w:ind w:left="567"/>
        <w:jc w:val="both"/>
        <w:rPr>
          <w:rFonts w:eastAsia="Times New Roman" w:cs="Arial"/>
          <w:sz w:val="22"/>
          <w:szCs w:val="22"/>
          <w:lang w:eastAsia="pl-PL"/>
        </w:rPr>
      </w:pPr>
      <w:r>
        <w:rPr>
          <w:rFonts w:eastAsia="Times New Roman" w:cs="Arial"/>
          <w:sz w:val="22"/>
          <w:szCs w:val="22"/>
          <w:lang w:eastAsia="pl-PL"/>
        </w:rPr>
        <w:t xml:space="preserve">  </w:t>
      </w:r>
      <w:r w:rsidR="00FA39EB" w:rsidRPr="00AB0A91">
        <w:rPr>
          <w:rFonts w:eastAsia="Times New Roman" w:cs="Arial"/>
          <w:sz w:val="22"/>
          <w:szCs w:val="22"/>
          <w:lang w:eastAsia="pl-PL"/>
        </w:rPr>
        <w:t>ustawy o promocji zatrudnienia i instytucjach rynku pracy – 25 pkt.</w:t>
      </w:r>
    </w:p>
    <w:p w:rsidR="00AB0A91" w:rsidRDefault="00FA39EB" w:rsidP="00AB0A91">
      <w:pPr>
        <w:spacing w:line="240" w:lineRule="auto"/>
        <w:ind w:left="567"/>
        <w:jc w:val="both"/>
        <w:rPr>
          <w:rFonts w:eastAsia="Times New Roman" w:cs="Arial"/>
          <w:sz w:val="22"/>
          <w:szCs w:val="22"/>
          <w:lang w:eastAsia="pl-PL"/>
        </w:rPr>
      </w:pPr>
      <w:r w:rsidRPr="00AB0A91">
        <w:rPr>
          <w:rFonts w:eastAsia="Times New Roman" w:cs="Tahoma"/>
          <w:sz w:val="22"/>
          <w:szCs w:val="22"/>
          <w:lang w:eastAsia="ar-SA"/>
        </w:rPr>
        <w:t xml:space="preserve">- </w:t>
      </w:r>
      <w:r w:rsidRPr="00AB0A91">
        <w:rPr>
          <w:rFonts w:eastAsia="Times New Roman" w:cs="Arial"/>
          <w:sz w:val="22"/>
          <w:szCs w:val="22"/>
          <w:lang w:eastAsia="pl-PL"/>
        </w:rPr>
        <w:t xml:space="preserve">za  zatrudnienie   min. 3 osób bezrobotnych  lub osób poszukujących pracy w rozumieniu </w:t>
      </w:r>
    </w:p>
    <w:p w:rsidR="00FA39EB" w:rsidRDefault="00AB0A91" w:rsidP="00AB0A91">
      <w:pPr>
        <w:spacing w:line="240" w:lineRule="auto"/>
        <w:ind w:left="567"/>
        <w:jc w:val="both"/>
        <w:rPr>
          <w:rFonts w:eastAsia="Times New Roman" w:cs="Arial"/>
          <w:sz w:val="22"/>
          <w:szCs w:val="22"/>
          <w:lang w:eastAsia="pl-PL"/>
        </w:rPr>
      </w:pPr>
      <w:r>
        <w:rPr>
          <w:rFonts w:eastAsia="Times New Roman" w:cs="Arial"/>
          <w:sz w:val="22"/>
          <w:szCs w:val="22"/>
          <w:lang w:eastAsia="pl-PL"/>
        </w:rPr>
        <w:t xml:space="preserve">  </w:t>
      </w:r>
      <w:r w:rsidR="00FA39EB" w:rsidRPr="00AB0A91">
        <w:rPr>
          <w:rFonts w:eastAsia="Times New Roman" w:cs="Arial"/>
          <w:sz w:val="22"/>
          <w:szCs w:val="22"/>
          <w:lang w:eastAsia="pl-PL"/>
        </w:rPr>
        <w:t>ustawy o promocji zatrudnienia i instytucjach rynku pracy – 40 pkt.</w:t>
      </w:r>
    </w:p>
    <w:p w:rsidR="002A602D" w:rsidRPr="00AB0A91" w:rsidRDefault="002A602D" w:rsidP="00AB0A91">
      <w:pPr>
        <w:spacing w:line="240" w:lineRule="auto"/>
        <w:ind w:left="567"/>
        <w:jc w:val="both"/>
        <w:rPr>
          <w:rFonts w:eastAsia="Times New Roman" w:cs="Arial"/>
          <w:sz w:val="22"/>
          <w:szCs w:val="22"/>
          <w:lang w:eastAsia="pl-PL"/>
        </w:rPr>
      </w:pPr>
    </w:p>
    <w:p w:rsidR="00EF3AE3" w:rsidRPr="002A602D" w:rsidRDefault="00D62552" w:rsidP="002A602D">
      <w:pPr>
        <w:widowControl w:val="0"/>
        <w:suppressAutoHyphens/>
        <w:autoSpaceDE w:val="0"/>
        <w:autoSpaceDN w:val="0"/>
        <w:adjustRightInd w:val="0"/>
        <w:spacing w:before="1" w:line="240" w:lineRule="auto"/>
        <w:ind w:left="540" w:right="12"/>
        <w:jc w:val="both"/>
        <w:rPr>
          <w:rFonts w:eastAsia="Times New Roman" w:cs="Times New Roman"/>
          <w:sz w:val="22"/>
          <w:szCs w:val="22"/>
          <w:lang w:eastAsia="ar-SA"/>
        </w:rPr>
      </w:pPr>
      <w:r w:rsidRPr="002A602D">
        <w:rPr>
          <w:rFonts w:eastAsia="Times New Roman" w:cs="Times New Roman"/>
          <w:b/>
          <w:sz w:val="22"/>
          <w:szCs w:val="22"/>
          <w:lang w:eastAsia="ar-SA"/>
        </w:rPr>
        <w:t>UWAGA:</w:t>
      </w:r>
      <w:r w:rsidRPr="002A602D">
        <w:rPr>
          <w:rFonts w:eastAsia="Times New Roman" w:cs="Times New Roman"/>
          <w:sz w:val="22"/>
          <w:szCs w:val="22"/>
          <w:lang w:eastAsia="ar-SA"/>
        </w:rPr>
        <w:t xml:space="preserve">  do oceny nie będzie brana pod uwagę osoba, której wymóg zatrudnienia zamawiający określił w opisie przedmiotu zamówienia</w:t>
      </w:r>
      <w:r w:rsidR="002A602D" w:rsidRPr="002A602D">
        <w:rPr>
          <w:rFonts w:eastAsia="Times New Roman" w:cs="Times New Roman"/>
          <w:sz w:val="22"/>
          <w:szCs w:val="22"/>
          <w:lang w:eastAsia="ar-SA"/>
        </w:rPr>
        <w:t xml:space="preserve"> </w:t>
      </w:r>
      <w:r w:rsidR="002A602D">
        <w:rPr>
          <w:rFonts w:eastAsia="Times New Roman" w:cs="Times New Roman"/>
          <w:sz w:val="22"/>
          <w:szCs w:val="22"/>
          <w:lang w:eastAsia="ar-SA"/>
        </w:rPr>
        <w:t xml:space="preserve"> w pkt. 4.25 i 4.26 dot</w:t>
      </w:r>
      <w:r w:rsidR="002A602D" w:rsidRPr="002A602D">
        <w:rPr>
          <w:rFonts w:eastAsia="Times New Roman" w:cs="Times New Roman"/>
          <w:sz w:val="22"/>
          <w:szCs w:val="22"/>
          <w:lang w:eastAsia="ar-SA"/>
        </w:rPr>
        <w:t>. Klauzul społecznych</w:t>
      </w:r>
      <w:r w:rsidR="002A602D">
        <w:rPr>
          <w:rFonts w:eastAsia="Times New Roman" w:cs="Times New Roman"/>
          <w:sz w:val="22"/>
          <w:szCs w:val="22"/>
          <w:lang w:eastAsia="ar-SA"/>
        </w:rPr>
        <w:t>.</w:t>
      </w:r>
    </w:p>
    <w:p w:rsidR="00EF3AE3" w:rsidRPr="00EF3AE3" w:rsidRDefault="00EF3AE3" w:rsidP="00EF3AE3">
      <w:pPr>
        <w:widowControl w:val="0"/>
        <w:suppressAutoHyphens/>
        <w:autoSpaceDE w:val="0"/>
        <w:autoSpaceDN w:val="0"/>
        <w:adjustRightInd w:val="0"/>
        <w:spacing w:before="1" w:line="288" w:lineRule="auto"/>
        <w:ind w:right="12"/>
        <w:jc w:val="center"/>
        <w:rPr>
          <w:rFonts w:eastAsia="Times New Roman" w:cs="Tahoma"/>
          <w:sz w:val="22"/>
          <w:szCs w:val="22"/>
          <w:u w:val="single"/>
          <w:lang w:eastAsia="ar-SA"/>
        </w:rPr>
      </w:pPr>
      <w:r w:rsidRPr="00EF3AE3">
        <w:rPr>
          <w:rFonts w:eastAsia="Times New Roman" w:cs="Tahoma"/>
          <w:sz w:val="22"/>
          <w:szCs w:val="22"/>
          <w:u w:val="single"/>
          <w:lang w:eastAsia="ar-SA"/>
        </w:rPr>
        <w:t>Łączna ocena oferty:</w:t>
      </w:r>
    </w:p>
    <w:p w:rsidR="00EF3AE3" w:rsidRDefault="00EF3AE3" w:rsidP="00EF3AE3">
      <w:pPr>
        <w:widowControl w:val="0"/>
        <w:suppressAutoHyphens/>
        <w:autoSpaceDE w:val="0"/>
        <w:autoSpaceDN w:val="0"/>
        <w:adjustRightInd w:val="0"/>
        <w:spacing w:before="1" w:line="288" w:lineRule="auto"/>
        <w:ind w:right="12"/>
        <w:jc w:val="center"/>
        <w:rPr>
          <w:rFonts w:eastAsia="Times New Roman" w:cs="Tahoma"/>
          <w:sz w:val="22"/>
          <w:szCs w:val="22"/>
          <w:lang w:eastAsia="ar-SA"/>
        </w:rPr>
      </w:pPr>
      <w:r w:rsidRPr="00EF3AE3">
        <w:rPr>
          <w:rFonts w:eastAsia="Times New Roman" w:cs="Tahoma"/>
          <w:sz w:val="22"/>
          <w:szCs w:val="22"/>
          <w:lang w:eastAsia="ar-SA"/>
        </w:rPr>
        <w:t xml:space="preserve">O = </w:t>
      </w:r>
      <w:proofErr w:type="spellStart"/>
      <w:r w:rsidRPr="00EF3AE3">
        <w:rPr>
          <w:rFonts w:eastAsia="Times New Roman" w:cs="Tahoma"/>
          <w:sz w:val="22"/>
          <w:szCs w:val="22"/>
          <w:lang w:eastAsia="ar-SA"/>
        </w:rPr>
        <w:t>Kc</w:t>
      </w:r>
      <w:proofErr w:type="spellEnd"/>
      <w:r w:rsidRPr="00EF3AE3">
        <w:rPr>
          <w:rFonts w:eastAsia="Times New Roman" w:cs="Tahoma"/>
          <w:sz w:val="22"/>
          <w:szCs w:val="22"/>
          <w:lang w:eastAsia="ar-SA"/>
        </w:rPr>
        <w:t xml:space="preserve"> (max. 60 pkt.) + </w:t>
      </w:r>
      <w:proofErr w:type="spellStart"/>
      <w:r w:rsidRPr="00EF3AE3">
        <w:rPr>
          <w:rFonts w:eastAsia="Times New Roman" w:cs="Tahoma"/>
          <w:sz w:val="22"/>
          <w:szCs w:val="22"/>
          <w:lang w:eastAsia="ar-SA"/>
        </w:rPr>
        <w:t>K</w:t>
      </w:r>
      <w:r w:rsidR="00AB0A91">
        <w:rPr>
          <w:rFonts w:eastAsia="Times New Roman" w:cs="Tahoma"/>
          <w:sz w:val="22"/>
          <w:szCs w:val="22"/>
          <w:lang w:eastAsia="ar-SA"/>
        </w:rPr>
        <w:t>s</w:t>
      </w:r>
      <w:proofErr w:type="spellEnd"/>
      <w:r w:rsidRPr="00EF3AE3">
        <w:rPr>
          <w:rFonts w:eastAsia="Times New Roman" w:cs="Tahoma"/>
          <w:sz w:val="22"/>
          <w:szCs w:val="22"/>
          <w:lang w:eastAsia="ar-SA"/>
        </w:rPr>
        <w:t xml:space="preserve"> (max. 40 pkt.)</w:t>
      </w:r>
    </w:p>
    <w:p w:rsidR="00AB0A91" w:rsidRPr="00EF3AE3" w:rsidRDefault="00AB0A91" w:rsidP="00EF3AE3">
      <w:pPr>
        <w:widowControl w:val="0"/>
        <w:suppressAutoHyphens/>
        <w:autoSpaceDE w:val="0"/>
        <w:autoSpaceDN w:val="0"/>
        <w:adjustRightInd w:val="0"/>
        <w:spacing w:before="1" w:line="288" w:lineRule="auto"/>
        <w:ind w:right="12"/>
        <w:jc w:val="center"/>
        <w:rPr>
          <w:rFonts w:eastAsia="Times New Roman" w:cs="Tahoma"/>
          <w:sz w:val="22"/>
          <w:szCs w:val="22"/>
          <w:lang w:eastAsia="ar-SA"/>
        </w:rPr>
      </w:pPr>
    </w:p>
    <w:p w:rsidR="00EF3AE3" w:rsidRPr="00EF3AE3" w:rsidRDefault="00EF3AE3" w:rsidP="000C6382">
      <w:pPr>
        <w:pStyle w:val="Akapitzlist"/>
        <w:numPr>
          <w:ilvl w:val="1"/>
          <w:numId w:val="33"/>
        </w:numPr>
        <w:ind w:left="567" w:hanging="567"/>
        <w:jc w:val="both"/>
        <w:rPr>
          <w:rFonts w:ascii="CG Omega" w:hAnsi="CG Omega" w:cs="Arial"/>
          <w:b w:val="0"/>
          <w:sz w:val="22"/>
          <w:szCs w:val="22"/>
          <w:lang w:eastAsia="pl-PL"/>
        </w:rPr>
      </w:pPr>
      <w:r w:rsidRPr="00EF3AE3">
        <w:rPr>
          <w:rFonts w:ascii="CG Omega" w:hAnsi="CG Omega" w:cs="Arial"/>
          <w:b w:val="0"/>
          <w:sz w:val="22"/>
          <w:szCs w:val="22"/>
          <w:lang w:eastAsia="pl-PL"/>
        </w:rPr>
        <w:t>Za najkorzystniejszą zostanie wybrana oferta, która uzyska najwyższą liczbę punktów spośród ofert niepodlegających odrzuceniu. Obliczenia będą dokonywane                                  z dokładnością do dwóch miejsc po przecinku.</w:t>
      </w:r>
    </w:p>
    <w:p w:rsidR="00EF3AE3" w:rsidRPr="00EF3AE3" w:rsidRDefault="00EF3AE3" w:rsidP="000C6382">
      <w:pPr>
        <w:pStyle w:val="Akapitzlist"/>
        <w:numPr>
          <w:ilvl w:val="1"/>
          <w:numId w:val="33"/>
        </w:numPr>
        <w:ind w:left="567" w:hanging="567"/>
        <w:jc w:val="both"/>
        <w:rPr>
          <w:rFonts w:ascii="CG Omega" w:hAnsi="CG Omega" w:cs="Arial"/>
          <w:b w:val="0"/>
          <w:sz w:val="22"/>
          <w:szCs w:val="22"/>
          <w:lang w:eastAsia="pl-PL"/>
        </w:rPr>
      </w:pPr>
      <w:r w:rsidRPr="00EF3AE3">
        <w:rPr>
          <w:rFonts w:ascii="CG Omega" w:hAnsi="CG Omega" w:cs="Tahoma"/>
          <w:b w:val="0"/>
          <w:sz w:val="22"/>
          <w:szCs w:val="22"/>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EF3AE3" w:rsidRPr="00EF3AE3" w:rsidRDefault="00EF3AE3" w:rsidP="000C6382">
      <w:pPr>
        <w:pStyle w:val="Akapitzlist"/>
        <w:numPr>
          <w:ilvl w:val="1"/>
          <w:numId w:val="33"/>
        </w:numPr>
        <w:ind w:left="567" w:hanging="567"/>
        <w:jc w:val="both"/>
        <w:rPr>
          <w:rFonts w:ascii="CG Omega" w:hAnsi="CG Omega" w:cs="Arial"/>
          <w:b w:val="0"/>
          <w:sz w:val="22"/>
          <w:szCs w:val="22"/>
          <w:lang w:eastAsia="pl-PL"/>
        </w:rPr>
      </w:pPr>
      <w:r w:rsidRPr="00EF3AE3">
        <w:rPr>
          <w:rFonts w:ascii="CG Omega" w:hAnsi="CG Omega" w:cs="Tahoma"/>
          <w:b w:val="0"/>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EF3AE3" w:rsidRPr="00EF3AE3" w:rsidRDefault="00EF3AE3" w:rsidP="000C6382">
      <w:pPr>
        <w:pStyle w:val="Akapitzlist"/>
        <w:numPr>
          <w:ilvl w:val="1"/>
          <w:numId w:val="33"/>
        </w:numPr>
        <w:ind w:left="567" w:hanging="567"/>
        <w:jc w:val="both"/>
        <w:rPr>
          <w:rFonts w:ascii="CG Omega" w:hAnsi="CG Omega" w:cs="Arial"/>
          <w:b w:val="0"/>
          <w:sz w:val="22"/>
          <w:szCs w:val="22"/>
          <w:lang w:eastAsia="pl-PL"/>
        </w:rPr>
      </w:pPr>
      <w:r w:rsidRPr="00EF3AE3">
        <w:rPr>
          <w:rFonts w:ascii="CG Omega" w:hAnsi="CG Omega" w:cs="Tahoma"/>
          <w:b w:val="0"/>
          <w:sz w:val="22"/>
          <w:szCs w:val="22"/>
          <w:lang w:eastAsia="pl-PL"/>
        </w:rPr>
        <w:t>Zamawiający wybiera najkorzystniejszą ofertę w terminie związania ofertą określonym       w SWZ.</w:t>
      </w:r>
    </w:p>
    <w:p w:rsidR="00EF3AE3" w:rsidRPr="00EF3AE3" w:rsidRDefault="00EF3AE3" w:rsidP="000C6382">
      <w:pPr>
        <w:pStyle w:val="Akapitzlist"/>
        <w:numPr>
          <w:ilvl w:val="1"/>
          <w:numId w:val="33"/>
        </w:numPr>
        <w:ind w:left="567" w:hanging="567"/>
        <w:jc w:val="both"/>
        <w:rPr>
          <w:rFonts w:ascii="CG Omega" w:hAnsi="CG Omega" w:cs="Arial"/>
          <w:b w:val="0"/>
          <w:sz w:val="22"/>
          <w:szCs w:val="22"/>
          <w:lang w:eastAsia="pl-PL"/>
        </w:rPr>
      </w:pPr>
      <w:r w:rsidRPr="00EF3AE3">
        <w:rPr>
          <w:rFonts w:ascii="CG Omega" w:hAnsi="CG Omega" w:cs="Tahoma"/>
          <w:b w:val="0"/>
          <w:sz w:val="22"/>
          <w:szCs w:val="22"/>
          <w:lang w:eastAsia="pl-PL"/>
        </w:rPr>
        <w:lastRenderedPageBreak/>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EF3AE3" w:rsidRPr="00EF3AE3" w:rsidRDefault="00EF3AE3" w:rsidP="000C6382">
      <w:pPr>
        <w:pStyle w:val="Akapitzlist"/>
        <w:numPr>
          <w:ilvl w:val="1"/>
          <w:numId w:val="33"/>
        </w:numPr>
        <w:ind w:left="567" w:hanging="567"/>
        <w:jc w:val="both"/>
        <w:rPr>
          <w:rFonts w:ascii="CG Omega" w:hAnsi="CG Omega" w:cs="Arial"/>
          <w:b w:val="0"/>
          <w:sz w:val="22"/>
          <w:szCs w:val="22"/>
          <w:lang w:eastAsia="pl-PL"/>
        </w:rPr>
      </w:pPr>
      <w:r w:rsidRPr="00EF3AE3">
        <w:rPr>
          <w:rFonts w:ascii="CG Omega" w:hAnsi="CG Omega" w:cs="Tahoma"/>
          <w:b w:val="0"/>
          <w:sz w:val="22"/>
          <w:szCs w:val="22"/>
          <w:lang w:eastAsia="pl-PL"/>
        </w:rPr>
        <w:t>W przypadku braku zgody, o której mowa w pkt. 19.7 oferta podlega odrzuceniu,                        a Zamawiający zwraca się o wyrażenie takiej zgody do kolejnego Wykonawcy, którego oferta została najwyżej oceniona, chyba że zachodzą przesłanki do unieważnienia postępowania.</w:t>
      </w:r>
    </w:p>
    <w:p w:rsidR="00EF3AE3" w:rsidRPr="00EF3AE3" w:rsidRDefault="00EF3AE3" w:rsidP="000C6382">
      <w:pPr>
        <w:widowControl w:val="0"/>
        <w:numPr>
          <w:ilvl w:val="1"/>
          <w:numId w:val="33"/>
        </w:numPr>
        <w:suppressAutoHyphens/>
        <w:autoSpaceDE w:val="0"/>
        <w:autoSpaceDN w:val="0"/>
        <w:adjustRightInd w:val="0"/>
        <w:spacing w:before="1" w:line="240" w:lineRule="auto"/>
        <w:ind w:left="567" w:right="12" w:hanging="567"/>
        <w:contextualSpacing/>
        <w:jc w:val="both"/>
        <w:rPr>
          <w:rFonts w:eastAsia="Times New Roman" w:cs="Tahoma"/>
          <w:sz w:val="22"/>
          <w:szCs w:val="22"/>
          <w:lang w:eastAsia="ar-SA"/>
        </w:rPr>
      </w:pPr>
      <w:bookmarkStart w:id="31" w:name="_Toc473569742"/>
      <w:bookmarkStart w:id="32" w:name="_Toc477947272"/>
      <w:r w:rsidRPr="00EF3AE3">
        <w:rPr>
          <w:rFonts w:eastAsia="Times New Roman" w:cs="Tahoma"/>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EF3AE3" w:rsidRPr="000C1212" w:rsidRDefault="00EF3AE3" w:rsidP="00EF3AE3">
      <w:pPr>
        <w:spacing w:line="240" w:lineRule="auto"/>
        <w:jc w:val="center"/>
        <w:rPr>
          <w:rFonts w:cs="Tahoma"/>
          <w:b/>
          <w:sz w:val="22"/>
          <w:szCs w:val="22"/>
          <w:u w:val="thick"/>
        </w:rPr>
      </w:pPr>
      <w:r w:rsidRPr="000C1212">
        <w:rPr>
          <w:rFonts w:cs="Tahoma"/>
          <w:b/>
          <w:smallCaps/>
          <w:sz w:val="22"/>
          <w:szCs w:val="22"/>
          <w:u w:val="thick"/>
        </w:rPr>
        <w:t>Rozdział X</w:t>
      </w:r>
      <w:bookmarkStart w:id="33" w:name="_Toc473569743"/>
      <w:bookmarkEnd w:id="31"/>
      <w:r w:rsidRPr="000C1212">
        <w:rPr>
          <w:rFonts w:cs="Tahoma"/>
          <w:b/>
          <w:smallCaps/>
          <w:sz w:val="22"/>
          <w:szCs w:val="22"/>
          <w:u w:val="thick"/>
        </w:rPr>
        <w:t>X</w:t>
      </w:r>
      <w:r w:rsidRPr="000C1212">
        <w:rPr>
          <w:rFonts w:cs="Tahoma"/>
          <w:b/>
          <w:smallCaps/>
          <w:sz w:val="22"/>
          <w:szCs w:val="22"/>
          <w:u w:val="thick"/>
        </w:rPr>
        <w:br/>
      </w:r>
      <w:r w:rsidRPr="000C1212">
        <w:rPr>
          <w:rFonts w:cs="Tahoma"/>
          <w:b/>
          <w:sz w:val="22"/>
          <w:szCs w:val="22"/>
          <w:u w:val="thick"/>
        </w:rPr>
        <w:t>Informacja o formalnościach jakie muszą zostać dopełnione po wyborze oferty  w celu zawarcia umowy w sprawie zamówienia publicznego</w:t>
      </w:r>
      <w:bookmarkEnd w:id="32"/>
      <w:bookmarkEnd w:id="33"/>
    </w:p>
    <w:p w:rsidR="00EF3AE3" w:rsidRPr="000C1212" w:rsidRDefault="00EF3AE3" w:rsidP="00EF3AE3">
      <w:pPr>
        <w:spacing w:line="240" w:lineRule="auto"/>
        <w:jc w:val="center"/>
        <w:rPr>
          <w:rFonts w:cs="Tahoma"/>
          <w:b/>
          <w:sz w:val="22"/>
          <w:szCs w:val="22"/>
          <w:u w:val="thick"/>
        </w:rPr>
      </w:pPr>
    </w:p>
    <w:p w:rsidR="00EF3AE3" w:rsidRPr="00EF3AE3" w:rsidRDefault="00EF3AE3" w:rsidP="000C6382">
      <w:pPr>
        <w:pStyle w:val="Akapitzlist"/>
        <w:widowControl w:val="0"/>
        <w:numPr>
          <w:ilvl w:val="0"/>
          <w:numId w:val="34"/>
        </w:numPr>
        <w:autoSpaceDE w:val="0"/>
        <w:autoSpaceDN w:val="0"/>
        <w:adjustRightInd w:val="0"/>
        <w:spacing w:before="240" w:after="120"/>
        <w:jc w:val="both"/>
        <w:rPr>
          <w:rFonts w:ascii="CG Omega" w:hAnsi="CG Omega" w:cs="Tahoma"/>
          <w:b w:val="0"/>
          <w:vanish/>
          <w:spacing w:val="2"/>
          <w:sz w:val="22"/>
          <w:szCs w:val="22"/>
        </w:rPr>
      </w:pPr>
    </w:p>
    <w:p w:rsidR="00EF3AE3" w:rsidRPr="00EF3AE3" w:rsidRDefault="00EF3AE3" w:rsidP="000C6382">
      <w:pPr>
        <w:pStyle w:val="Akapitzlist"/>
        <w:widowControl w:val="0"/>
        <w:numPr>
          <w:ilvl w:val="0"/>
          <w:numId w:val="34"/>
        </w:numPr>
        <w:autoSpaceDE w:val="0"/>
        <w:autoSpaceDN w:val="0"/>
        <w:adjustRightInd w:val="0"/>
        <w:spacing w:before="240" w:after="120"/>
        <w:jc w:val="both"/>
        <w:rPr>
          <w:rFonts w:ascii="CG Omega" w:hAnsi="CG Omega" w:cs="Tahoma"/>
          <w:b w:val="0"/>
          <w:vanish/>
          <w:spacing w:val="2"/>
          <w:sz w:val="22"/>
          <w:szCs w:val="22"/>
        </w:rPr>
      </w:pPr>
    </w:p>
    <w:p w:rsidR="00EF3AE3" w:rsidRPr="00EF3AE3" w:rsidRDefault="00EF3AE3" w:rsidP="00EF3AE3">
      <w:pPr>
        <w:widowControl w:val="0"/>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EF3AE3">
        <w:rPr>
          <w:rFonts w:eastAsia="Times New Roman" w:cs="Tahoma"/>
          <w:spacing w:val="2"/>
          <w:sz w:val="22"/>
          <w:szCs w:val="22"/>
          <w:lang w:eastAsia="ar-SA"/>
        </w:rPr>
        <w:t>20.1</w:t>
      </w:r>
      <w:r w:rsidRPr="00EF3AE3">
        <w:rPr>
          <w:rFonts w:eastAsia="Times New Roman" w:cs="Tahoma"/>
          <w:spacing w:val="2"/>
          <w:sz w:val="22"/>
          <w:szCs w:val="2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art. 308  ust. 2 ustawy  Pzp.  </w:t>
      </w:r>
      <w:r w:rsidRPr="00EF3AE3">
        <w:rPr>
          <w:rFonts w:cs="Tahoma"/>
          <w:sz w:val="22"/>
          <w:szCs w:val="22"/>
        </w:rPr>
        <w:t>z uwzględnieniem art. 577 ustawy Pzp,</w:t>
      </w:r>
    </w:p>
    <w:p w:rsidR="00EF3AE3" w:rsidRPr="00EF3AE3" w:rsidRDefault="00EF3AE3" w:rsidP="000C6382">
      <w:pPr>
        <w:pStyle w:val="Akapitzlist"/>
        <w:widowControl w:val="0"/>
        <w:numPr>
          <w:ilvl w:val="1"/>
          <w:numId w:val="35"/>
        </w:numPr>
        <w:autoSpaceDE w:val="0"/>
        <w:autoSpaceDN w:val="0"/>
        <w:adjustRightInd w:val="0"/>
        <w:ind w:left="567" w:hanging="567"/>
        <w:jc w:val="both"/>
        <w:rPr>
          <w:rFonts w:ascii="CG Omega" w:hAnsi="CG Omega" w:cs="Tahoma"/>
          <w:b w:val="0"/>
          <w:spacing w:val="2"/>
          <w:sz w:val="22"/>
          <w:szCs w:val="22"/>
        </w:rPr>
      </w:pPr>
      <w:r w:rsidRPr="00EF3AE3">
        <w:rPr>
          <w:rFonts w:ascii="CG Omega" w:hAnsi="CG Omega" w:cs="Tahoma"/>
          <w:b w:val="0"/>
          <w:spacing w:val="2"/>
          <w:sz w:val="22"/>
          <w:szCs w:val="22"/>
        </w:rPr>
        <w:t>Zamawiający może zawrzeć umowę w sprawie zamówienia publicznego przed upływem terminu określonego  w art. 308 ust. 2, jeżeli w postępowaniu prowadzonym w trybie podstawowym złożona została tylko jedna oferta.</w:t>
      </w:r>
    </w:p>
    <w:p w:rsidR="00EF3AE3" w:rsidRDefault="00EF3AE3" w:rsidP="000C6382">
      <w:pPr>
        <w:pStyle w:val="Akapitzlist"/>
        <w:widowControl w:val="0"/>
        <w:numPr>
          <w:ilvl w:val="1"/>
          <w:numId w:val="35"/>
        </w:numPr>
        <w:autoSpaceDE w:val="0"/>
        <w:autoSpaceDN w:val="0"/>
        <w:adjustRightInd w:val="0"/>
        <w:ind w:left="567" w:hanging="567"/>
        <w:jc w:val="both"/>
        <w:rPr>
          <w:rFonts w:ascii="CG Omega" w:hAnsi="CG Omega" w:cs="Tahoma"/>
          <w:b w:val="0"/>
          <w:spacing w:val="2"/>
          <w:sz w:val="22"/>
          <w:szCs w:val="22"/>
        </w:rPr>
      </w:pPr>
      <w:r w:rsidRPr="00EF3AE3">
        <w:rPr>
          <w:rFonts w:ascii="CG Omega" w:hAnsi="CG Omega" w:cs="Tahoma"/>
          <w:b w:val="0"/>
          <w:spacing w:val="2"/>
          <w:sz w:val="22"/>
          <w:szCs w:val="22"/>
        </w:rPr>
        <w:t>Osoby reprezentujące Wykonawcę przed podpisaniem umowy winni przedłożyć dokumenty potwierdzające ich umocowanie do podpisania umowy, o ile umocowanie to nie  wynika z dokumentów załączonych do oferty.</w:t>
      </w:r>
    </w:p>
    <w:p w:rsidR="00565498" w:rsidRPr="00EF3AE3" w:rsidRDefault="00565498" w:rsidP="000C6382">
      <w:pPr>
        <w:pStyle w:val="Akapitzlist"/>
        <w:widowControl w:val="0"/>
        <w:numPr>
          <w:ilvl w:val="1"/>
          <w:numId w:val="35"/>
        </w:numPr>
        <w:autoSpaceDE w:val="0"/>
        <w:autoSpaceDN w:val="0"/>
        <w:adjustRightInd w:val="0"/>
        <w:ind w:left="567" w:hanging="567"/>
        <w:jc w:val="both"/>
        <w:rPr>
          <w:rFonts w:ascii="CG Omega" w:hAnsi="CG Omega" w:cs="Tahoma"/>
          <w:b w:val="0"/>
          <w:spacing w:val="2"/>
          <w:sz w:val="22"/>
          <w:szCs w:val="22"/>
        </w:rPr>
      </w:pPr>
      <w:r>
        <w:rPr>
          <w:rFonts w:ascii="CG Omega" w:hAnsi="CG Omega" w:cs="Tahoma"/>
          <w:b w:val="0"/>
          <w:spacing w:val="2"/>
          <w:sz w:val="22"/>
          <w:szCs w:val="22"/>
        </w:rPr>
        <w:t>Przed podpisaniem umowy Wykonawca przedłoży kserokopie zawartych umów z osobami do których zatrudnienia Wykonawca się zobowiązał w złożonej ofercie.</w:t>
      </w:r>
    </w:p>
    <w:p w:rsidR="00EF3AE3" w:rsidRPr="00EF3AE3" w:rsidRDefault="00EF3AE3" w:rsidP="000C6382">
      <w:pPr>
        <w:widowControl w:val="0"/>
        <w:numPr>
          <w:ilvl w:val="1"/>
          <w:numId w:val="35"/>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EF3AE3">
        <w:rPr>
          <w:rFonts w:cs="Tahoma"/>
          <w:sz w:val="22"/>
          <w:szCs w:val="22"/>
        </w:rPr>
        <w:t>Wykonawca ma obowiązek zawrzeć umowę w sprawie zamówienia na warunkach określonych w projektowanych postanowieniach umowy. Wzór umowy stanowi załącznik do SWZ.</w:t>
      </w:r>
    </w:p>
    <w:p w:rsidR="00EF3AE3" w:rsidRPr="00EF3AE3" w:rsidRDefault="00EF3AE3" w:rsidP="000C6382">
      <w:pPr>
        <w:widowControl w:val="0"/>
        <w:numPr>
          <w:ilvl w:val="1"/>
          <w:numId w:val="35"/>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EF3AE3">
        <w:rPr>
          <w:rFonts w:eastAsia="Times New Roman" w:cs="Tahoma"/>
          <w:spacing w:val="2"/>
          <w:sz w:val="22"/>
          <w:szCs w:val="22"/>
          <w:lang w:eastAsia="ar-SA"/>
        </w:rPr>
        <w:t>Jeżeli</w:t>
      </w:r>
      <w:r w:rsidRPr="00EF3AE3">
        <w:rPr>
          <w:rFonts w:eastAsia="Times New Roman" w:cs="Tahoma"/>
          <w:spacing w:val="14"/>
          <w:w w:val="94"/>
          <w:sz w:val="22"/>
          <w:szCs w:val="22"/>
          <w:lang w:eastAsia="ar-SA"/>
        </w:rPr>
        <w:t xml:space="preserve"> </w:t>
      </w:r>
      <w:r w:rsidRPr="00EF3AE3">
        <w:rPr>
          <w:rFonts w:eastAsia="Times New Roman" w:cs="Tahoma"/>
          <w:spacing w:val="5"/>
          <w:sz w:val="22"/>
          <w:szCs w:val="22"/>
          <w:lang w:eastAsia="ar-SA"/>
        </w:rPr>
        <w:t>W</w:t>
      </w:r>
      <w:r w:rsidRPr="00EF3AE3">
        <w:rPr>
          <w:rFonts w:eastAsia="Times New Roman" w:cs="Tahoma"/>
          <w:spacing w:val="-4"/>
          <w:sz w:val="22"/>
          <w:szCs w:val="22"/>
          <w:lang w:eastAsia="ar-SA"/>
        </w:rPr>
        <w:t>y</w:t>
      </w:r>
      <w:r w:rsidRPr="00EF3AE3">
        <w:rPr>
          <w:rFonts w:eastAsia="Times New Roman" w:cs="Tahoma"/>
          <w:sz w:val="22"/>
          <w:szCs w:val="22"/>
          <w:lang w:eastAsia="ar-SA"/>
        </w:rPr>
        <w:t>kon</w:t>
      </w:r>
      <w:r w:rsidRPr="00EF3AE3">
        <w:rPr>
          <w:rFonts w:eastAsia="Times New Roman" w:cs="Tahoma"/>
          <w:spacing w:val="-1"/>
          <w:sz w:val="22"/>
          <w:szCs w:val="22"/>
          <w:lang w:eastAsia="ar-SA"/>
        </w:rPr>
        <w:t>a</w:t>
      </w:r>
      <w:r w:rsidRPr="00EF3AE3">
        <w:rPr>
          <w:rFonts w:eastAsia="Times New Roman" w:cs="Tahoma"/>
          <w:spacing w:val="2"/>
          <w:sz w:val="22"/>
          <w:szCs w:val="22"/>
          <w:lang w:eastAsia="ar-SA"/>
        </w:rPr>
        <w:t>w</w:t>
      </w:r>
      <w:r w:rsidRPr="00EF3AE3">
        <w:rPr>
          <w:rFonts w:eastAsia="Times New Roman" w:cs="Tahoma"/>
          <w:spacing w:val="-1"/>
          <w:sz w:val="22"/>
          <w:szCs w:val="22"/>
          <w:lang w:eastAsia="ar-SA"/>
        </w:rPr>
        <w:t>ca</w:t>
      </w:r>
      <w:r w:rsidRPr="00EF3AE3">
        <w:rPr>
          <w:rFonts w:eastAsia="Times New Roman" w:cs="Tahoma"/>
          <w:sz w:val="22"/>
          <w:szCs w:val="22"/>
          <w:lang w:eastAsia="ar-SA"/>
        </w:rPr>
        <w:t>, k</w:t>
      </w:r>
      <w:r w:rsidRPr="00EF3AE3">
        <w:rPr>
          <w:rFonts w:eastAsia="Times New Roman" w:cs="Tahoma"/>
          <w:spacing w:val="1"/>
          <w:sz w:val="22"/>
          <w:szCs w:val="22"/>
          <w:lang w:eastAsia="ar-SA"/>
        </w:rPr>
        <w:t>t</w:t>
      </w:r>
      <w:r w:rsidRPr="00EF3AE3">
        <w:rPr>
          <w:rFonts w:eastAsia="Times New Roman" w:cs="Tahoma"/>
          <w:sz w:val="22"/>
          <w:szCs w:val="22"/>
          <w:lang w:eastAsia="ar-SA"/>
        </w:rPr>
        <w:t>ór</w:t>
      </w:r>
      <w:r w:rsidRPr="00EF3AE3">
        <w:rPr>
          <w:rFonts w:eastAsia="Times New Roman" w:cs="Tahoma"/>
          <w:spacing w:val="2"/>
          <w:sz w:val="22"/>
          <w:szCs w:val="22"/>
          <w:lang w:eastAsia="ar-SA"/>
        </w:rPr>
        <w:t>e</w:t>
      </w:r>
      <w:r w:rsidRPr="00EF3AE3">
        <w:rPr>
          <w:rFonts w:eastAsia="Times New Roman" w:cs="Tahoma"/>
          <w:spacing w:val="-2"/>
          <w:sz w:val="22"/>
          <w:szCs w:val="22"/>
          <w:lang w:eastAsia="ar-SA"/>
        </w:rPr>
        <w:t>g</w:t>
      </w:r>
      <w:r w:rsidRPr="00EF3AE3">
        <w:rPr>
          <w:rFonts w:eastAsia="Times New Roman" w:cs="Tahoma"/>
          <w:sz w:val="22"/>
          <w:szCs w:val="22"/>
          <w:lang w:eastAsia="ar-SA"/>
        </w:rPr>
        <w:t>o</w:t>
      </w:r>
      <w:r w:rsidRPr="00EF3AE3">
        <w:rPr>
          <w:rFonts w:eastAsia="Times New Roman" w:cs="Tahoma"/>
          <w:spacing w:val="3"/>
          <w:sz w:val="22"/>
          <w:szCs w:val="22"/>
          <w:lang w:eastAsia="ar-SA"/>
        </w:rPr>
        <w:t xml:space="preserve"> </w:t>
      </w:r>
      <w:r w:rsidRPr="00EF3AE3">
        <w:rPr>
          <w:rFonts w:eastAsia="Times New Roman" w:cs="Tahoma"/>
          <w:sz w:val="22"/>
          <w:szCs w:val="22"/>
          <w:lang w:eastAsia="ar-SA"/>
        </w:rPr>
        <w:t>o</w:t>
      </w:r>
      <w:r w:rsidRPr="00EF3AE3">
        <w:rPr>
          <w:rFonts w:eastAsia="Times New Roman" w:cs="Tahoma"/>
          <w:spacing w:val="2"/>
          <w:sz w:val="22"/>
          <w:szCs w:val="22"/>
          <w:lang w:eastAsia="ar-SA"/>
        </w:rPr>
        <w:t>f</w:t>
      </w:r>
      <w:r w:rsidRPr="00EF3AE3">
        <w:rPr>
          <w:rFonts w:eastAsia="Times New Roman" w:cs="Tahoma"/>
          <w:spacing w:val="-1"/>
          <w:sz w:val="22"/>
          <w:szCs w:val="22"/>
          <w:lang w:eastAsia="ar-SA"/>
        </w:rPr>
        <w:t>e</w:t>
      </w:r>
      <w:r w:rsidRPr="00EF3AE3">
        <w:rPr>
          <w:rFonts w:eastAsia="Times New Roman" w:cs="Tahoma"/>
          <w:sz w:val="22"/>
          <w:szCs w:val="22"/>
          <w:lang w:eastAsia="ar-SA"/>
        </w:rPr>
        <w:t>r</w:t>
      </w:r>
      <w:r w:rsidRPr="00EF3AE3">
        <w:rPr>
          <w:rFonts w:eastAsia="Times New Roman" w:cs="Tahoma"/>
          <w:spacing w:val="1"/>
          <w:sz w:val="22"/>
          <w:szCs w:val="22"/>
          <w:lang w:eastAsia="ar-SA"/>
        </w:rPr>
        <w:t>t</w:t>
      </w:r>
      <w:r w:rsidRPr="00EF3AE3">
        <w:rPr>
          <w:rFonts w:eastAsia="Times New Roman" w:cs="Tahoma"/>
          <w:sz w:val="22"/>
          <w:szCs w:val="22"/>
          <w:lang w:eastAsia="ar-SA"/>
        </w:rPr>
        <w:t>a</w:t>
      </w:r>
      <w:r w:rsidRPr="00EF3AE3">
        <w:rPr>
          <w:rFonts w:eastAsia="Times New Roman" w:cs="Tahoma"/>
          <w:spacing w:val="4"/>
          <w:sz w:val="22"/>
          <w:szCs w:val="22"/>
          <w:lang w:eastAsia="ar-SA"/>
        </w:rPr>
        <w:t xml:space="preserve"> </w:t>
      </w:r>
      <w:r w:rsidRPr="00EF3AE3">
        <w:rPr>
          <w:rFonts w:eastAsia="Times New Roman" w:cs="Tahoma"/>
          <w:spacing w:val="2"/>
          <w:sz w:val="22"/>
          <w:szCs w:val="22"/>
          <w:lang w:eastAsia="ar-SA"/>
        </w:rPr>
        <w:t>z</w:t>
      </w:r>
      <w:r w:rsidRPr="00EF3AE3">
        <w:rPr>
          <w:rFonts w:eastAsia="Times New Roman" w:cs="Tahoma"/>
          <w:sz w:val="22"/>
          <w:szCs w:val="22"/>
          <w:lang w:eastAsia="ar-SA"/>
        </w:rPr>
        <w:t>os</w:t>
      </w:r>
      <w:r w:rsidRPr="00EF3AE3">
        <w:rPr>
          <w:rFonts w:eastAsia="Times New Roman" w:cs="Tahoma"/>
          <w:spacing w:val="1"/>
          <w:sz w:val="22"/>
          <w:szCs w:val="22"/>
          <w:lang w:eastAsia="ar-SA"/>
        </w:rPr>
        <w:t>t</w:t>
      </w:r>
      <w:r w:rsidRPr="00EF3AE3">
        <w:rPr>
          <w:rFonts w:eastAsia="Times New Roman" w:cs="Tahoma"/>
          <w:spacing w:val="-1"/>
          <w:sz w:val="22"/>
          <w:szCs w:val="22"/>
          <w:lang w:eastAsia="ar-SA"/>
        </w:rPr>
        <w:t>a</w:t>
      </w:r>
      <w:r w:rsidRPr="00EF3AE3">
        <w:rPr>
          <w:rFonts w:eastAsia="Times New Roman" w:cs="Tahoma"/>
          <w:spacing w:val="1"/>
          <w:sz w:val="22"/>
          <w:szCs w:val="22"/>
          <w:lang w:eastAsia="ar-SA"/>
        </w:rPr>
        <w:t>ł</w:t>
      </w:r>
      <w:r w:rsidRPr="00EF3AE3">
        <w:rPr>
          <w:rFonts w:eastAsia="Times New Roman" w:cs="Tahoma"/>
          <w:sz w:val="22"/>
          <w:szCs w:val="22"/>
          <w:lang w:eastAsia="ar-SA"/>
        </w:rPr>
        <w:t>a</w:t>
      </w:r>
      <w:r w:rsidRPr="00EF3AE3">
        <w:rPr>
          <w:rFonts w:eastAsia="Times New Roman" w:cs="Tahoma"/>
          <w:spacing w:val="5"/>
          <w:sz w:val="22"/>
          <w:szCs w:val="22"/>
          <w:lang w:eastAsia="ar-SA"/>
        </w:rPr>
        <w:t xml:space="preserve"> </w:t>
      </w:r>
      <w:r w:rsidRPr="00EF3AE3">
        <w:rPr>
          <w:rFonts w:eastAsia="Times New Roman" w:cs="Tahoma"/>
          <w:spacing w:val="2"/>
          <w:sz w:val="22"/>
          <w:szCs w:val="22"/>
          <w:lang w:eastAsia="ar-SA"/>
        </w:rPr>
        <w:t>w</w:t>
      </w:r>
      <w:r w:rsidRPr="00EF3AE3">
        <w:rPr>
          <w:rFonts w:eastAsia="Times New Roman" w:cs="Tahoma"/>
          <w:spacing w:val="-5"/>
          <w:sz w:val="22"/>
          <w:szCs w:val="22"/>
          <w:lang w:eastAsia="ar-SA"/>
        </w:rPr>
        <w:t>y</w:t>
      </w:r>
      <w:r w:rsidRPr="00EF3AE3">
        <w:rPr>
          <w:rFonts w:eastAsia="Times New Roman" w:cs="Tahoma"/>
          <w:spacing w:val="3"/>
          <w:sz w:val="22"/>
          <w:szCs w:val="22"/>
          <w:lang w:eastAsia="ar-SA"/>
        </w:rPr>
        <w:t>b</w:t>
      </w:r>
      <w:r w:rsidRPr="00EF3AE3">
        <w:rPr>
          <w:rFonts w:eastAsia="Times New Roman" w:cs="Tahoma"/>
          <w:sz w:val="22"/>
          <w:szCs w:val="22"/>
          <w:lang w:eastAsia="ar-SA"/>
        </w:rPr>
        <w:t>r</w:t>
      </w:r>
      <w:r w:rsidRPr="00EF3AE3">
        <w:rPr>
          <w:rFonts w:eastAsia="Times New Roman" w:cs="Tahoma"/>
          <w:spacing w:val="-1"/>
          <w:sz w:val="22"/>
          <w:szCs w:val="22"/>
          <w:lang w:eastAsia="ar-SA"/>
        </w:rPr>
        <w:t>a</w:t>
      </w:r>
      <w:r w:rsidRPr="00EF3AE3">
        <w:rPr>
          <w:rFonts w:eastAsia="Times New Roman" w:cs="Tahoma"/>
          <w:sz w:val="22"/>
          <w:szCs w:val="22"/>
          <w:lang w:eastAsia="ar-SA"/>
        </w:rPr>
        <w:t>n</w:t>
      </w:r>
      <w:r w:rsidRPr="00EF3AE3">
        <w:rPr>
          <w:rFonts w:eastAsia="Times New Roman" w:cs="Tahoma"/>
          <w:spacing w:val="-1"/>
          <w:sz w:val="22"/>
          <w:szCs w:val="22"/>
          <w:lang w:eastAsia="ar-SA"/>
        </w:rPr>
        <w:t>a</w:t>
      </w:r>
      <w:r w:rsidRPr="00EF3AE3">
        <w:rPr>
          <w:rFonts w:eastAsia="Times New Roman" w:cs="Tahoma"/>
          <w:sz w:val="22"/>
          <w:szCs w:val="22"/>
          <w:lang w:eastAsia="ar-SA"/>
        </w:rPr>
        <w:t>,</w:t>
      </w:r>
      <w:r w:rsidRPr="00EF3AE3">
        <w:rPr>
          <w:rFonts w:eastAsia="Times New Roman" w:cs="Tahoma"/>
          <w:spacing w:val="4"/>
          <w:sz w:val="22"/>
          <w:szCs w:val="22"/>
          <w:lang w:eastAsia="ar-SA"/>
        </w:rPr>
        <w:t xml:space="preserve"> </w:t>
      </w:r>
      <w:r w:rsidRPr="00EF3AE3">
        <w:rPr>
          <w:rFonts w:eastAsia="Times New Roman" w:cs="Tahoma"/>
          <w:sz w:val="22"/>
          <w:szCs w:val="22"/>
          <w:lang w:eastAsia="ar-SA"/>
        </w:rPr>
        <w:t>u</w:t>
      </w:r>
      <w:r w:rsidRPr="00EF3AE3">
        <w:rPr>
          <w:rFonts w:eastAsia="Times New Roman" w:cs="Tahoma"/>
          <w:spacing w:val="-1"/>
          <w:sz w:val="22"/>
          <w:szCs w:val="22"/>
          <w:lang w:eastAsia="ar-SA"/>
        </w:rPr>
        <w:t>c</w:t>
      </w:r>
      <w:r w:rsidRPr="00EF3AE3">
        <w:rPr>
          <w:rFonts w:eastAsia="Times New Roman" w:cs="Tahoma"/>
          <w:spacing w:val="5"/>
          <w:sz w:val="22"/>
          <w:szCs w:val="22"/>
          <w:lang w:eastAsia="ar-SA"/>
        </w:rPr>
        <w:t>h</w:t>
      </w:r>
      <w:r w:rsidRPr="00EF3AE3">
        <w:rPr>
          <w:rFonts w:eastAsia="Times New Roman" w:cs="Tahoma"/>
          <w:spacing w:val="-4"/>
          <w:sz w:val="22"/>
          <w:szCs w:val="22"/>
          <w:lang w:eastAsia="ar-SA"/>
        </w:rPr>
        <w:t>y</w:t>
      </w:r>
      <w:r w:rsidRPr="00EF3AE3">
        <w:rPr>
          <w:rFonts w:eastAsia="Times New Roman" w:cs="Tahoma"/>
          <w:spacing w:val="1"/>
          <w:sz w:val="22"/>
          <w:szCs w:val="22"/>
          <w:lang w:eastAsia="ar-SA"/>
        </w:rPr>
        <w:t>l</w:t>
      </w:r>
      <w:r w:rsidRPr="00EF3AE3">
        <w:rPr>
          <w:rFonts w:eastAsia="Times New Roman" w:cs="Tahoma"/>
          <w:sz w:val="22"/>
          <w:szCs w:val="22"/>
          <w:lang w:eastAsia="ar-SA"/>
        </w:rPr>
        <w:t>a</w:t>
      </w:r>
      <w:r w:rsidRPr="00EF3AE3">
        <w:rPr>
          <w:rFonts w:eastAsia="Times New Roman" w:cs="Tahoma"/>
          <w:spacing w:val="3"/>
          <w:sz w:val="22"/>
          <w:szCs w:val="22"/>
          <w:lang w:eastAsia="ar-SA"/>
        </w:rPr>
        <w:t xml:space="preserve"> </w:t>
      </w:r>
      <w:r w:rsidRPr="00EF3AE3">
        <w:rPr>
          <w:rFonts w:eastAsia="Times New Roman" w:cs="Tahoma"/>
          <w:sz w:val="22"/>
          <w:szCs w:val="22"/>
          <w:lang w:eastAsia="ar-SA"/>
        </w:rPr>
        <w:t>s</w:t>
      </w:r>
      <w:r w:rsidRPr="00EF3AE3">
        <w:rPr>
          <w:rFonts w:eastAsia="Times New Roman" w:cs="Tahoma"/>
          <w:spacing w:val="1"/>
          <w:sz w:val="22"/>
          <w:szCs w:val="22"/>
          <w:lang w:eastAsia="ar-SA"/>
        </w:rPr>
        <w:t>i</w:t>
      </w:r>
      <w:r w:rsidRPr="00EF3AE3">
        <w:rPr>
          <w:rFonts w:eastAsia="Times New Roman" w:cs="Tahoma"/>
          <w:sz w:val="22"/>
          <w:szCs w:val="22"/>
          <w:lang w:eastAsia="ar-SA"/>
        </w:rPr>
        <w:t>ę</w:t>
      </w:r>
      <w:r w:rsidRPr="00EF3AE3">
        <w:rPr>
          <w:rFonts w:eastAsia="Times New Roman" w:cs="Tahoma"/>
          <w:spacing w:val="9"/>
          <w:sz w:val="22"/>
          <w:szCs w:val="22"/>
          <w:lang w:eastAsia="ar-SA"/>
        </w:rPr>
        <w:t xml:space="preserve"> </w:t>
      </w:r>
      <w:r w:rsidRPr="00EF3AE3">
        <w:rPr>
          <w:rFonts w:eastAsia="Times New Roman" w:cs="Tahoma"/>
          <w:sz w:val="22"/>
          <w:szCs w:val="22"/>
          <w:lang w:eastAsia="ar-SA"/>
        </w:rPr>
        <w:t>od</w:t>
      </w:r>
      <w:r w:rsidRPr="00EF3AE3">
        <w:rPr>
          <w:rFonts w:eastAsia="Times New Roman" w:cs="Tahoma"/>
          <w:spacing w:val="10"/>
          <w:sz w:val="22"/>
          <w:szCs w:val="22"/>
          <w:lang w:eastAsia="ar-SA"/>
        </w:rPr>
        <w:t xml:space="preserve"> </w:t>
      </w:r>
      <w:r w:rsidRPr="00EF3AE3">
        <w:rPr>
          <w:rFonts w:eastAsia="Times New Roman" w:cs="Tahoma"/>
          <w:spacing w:val="2"/>
          <w:sz w:val="22"/>
          <w:szCs w:val="22"/>
          <w:lang w:eastAsia="ar-SA"/>
        </w:rPr>
        <w:t>z</w:t>
      </w:r>
      <w:r w:rsidRPr="00EF3AE3">
        <w:rPr>
          <w:rFonts w:eastAsia="Times New Roman" w:cs="Tahoma"/>
          <w:spacing w:val="-1"/>
          <w:sz w:val="22"/>
          <w:szCs w:val="22"/>
          <w:lang w:eastAsia="ar-SA"/>
        </w:rPr>
        <w:t>a</w:t>
      </w:r>
      <w:r w:rsidRPr="00EF3AE3">
        <w:rPr>
          <w:rFonts w:eastAsia="Times New Roman" w:cs="Tahoma"/>
          <w:sz w:val="22"/>
          <w:szCs w:val="22"/>
          <w:lang w:eastAsia="ar-SA"/>
        </w:rPr>
        <w:t>w</w:t>
      </w:r>
      <w:r w:rsidRPr="00EF3AE3">
        <w:rPr>
          <w:rFonts w:eastAsia="Times New Roman" w:cs="Tahoma"/>
          <w:spacing w:val="-1"/>
          <w:sz w:val="22"/>
          <w:szCs w:val="22"/>
          <w:lang w:eastAsia="ar-SA"/>
        </w:rPr>
        <w:t>a</w:t>
      </w:r>
      <w:r w:rsidRPr="00EF3AE3">
        <w:rPr>
          <w:rFonts w:eastAsia="Times New Roman" w:cs="Tahoma"/>
          <w:sz w:val="22"/>
          <w:szCs w:val="22"/>
          <w:lang w:eastAsia="ar-SA"/>
        </w:rPr>
        <w:t>r</w:t>
      </w:r>
      <w:r w:rsidRPr="00EF3AE3">
        <w:rPr>
          <w:rFonts w:eastAsia="Times New Roman" w:cs="Tahoma"/>
          <w:spacing w:val="-1"/>
          <w:sz w:val="22"/>
          <w:szCs w:val="22"/>
          <w:lang w:eastAsia="ar-SA"/>
        </w:rPr>
        <w:t>c</w:t>
      </w:r>
      <w:r w:rsidRPr="00EF3AE3">
        <w:rPr>
          <w:rFonts w:eastAsia="Times New Roman" w:cs="Tahoma"/>
          <w:spacing w:val="1"/>
          <w:sz w:val="22"/>
          <w:szCs w:val="22"/>
          <w:lang w:eastAsia="ar-SA"/>
        </w:rPr>
        <w:t>i</w:t>
      </w:r>
      <w:r w:rsidRPr="00EF3AE3">
        <w:rPr>
          <w:rFonts w:eastAsia="Times New Roman" w:cs="Tahoma"/>
          <w:sz w:val="22"/>
          <w:szCs w:val="22"/>
          <w:lang w:eastAsia="ar-SA"/>
        </w:rPr>
        <w:t>a</w:t>
      </w:r>
      <w:r w:rsidRPr="00EF3AE3">
        <w:rPr>
          <w:rFonts w:eastAsia="Times New Roman" w:cs="Tahoma"/>
          <w:spacing w:val="3"/>
          <w:sz w:val="22"/>
          <w:szCs w:val="22"/>
          <w:lang w:eastAsia="ar-SA"/>
        </w:rPr>
        <w:t xml:space="preserve"> </w:t>
      </w:r>
      <w:r w:rsidRPr="00EF3AE3">
        <w:rPr>
          <w:rFonts w:eastAsia="Times New Roman" w:cs="Tahoma"/>
          <w:sz w:val="22"/>
          <w:szCs w:val="22"/>
          <w:lang w:eastAsia="ar-SA"/>
        </w:rPr>
        <w:t>u</w:t>
      </w:r>
      <w:r w:rsidRPr="00EF3AE3">
        <w:rPr>
          <w:rFonts w:eastAsia="Times New Roman" w:cs="Tahoma"/>
          <w:spacing w:val="1"/>
          <w:sz w:val="22"/>
          <w:szCs w:val="22"/>
          <w:lang w:eastAsia="ar-SA"/>
        </w:rPr>
        <w:t>m</w:t>
      </w:r>
      <w:r w:rsidRPr="00EF3AE3">
        <w:rPr>
          <w:rFonts w:eastAsia="Times New Roman" w:cs="Tahoma"/>
          <w:sz w:val="22"/>
          <w:szCs w:val="22"/>
          <w:lang w:eastAsia="ar-SA"/>
        </w:rPr>
        <w:t>o</w:t>
      </w:r>
      <w:r w:rsidRPr="00EF3AE3">
        <w:rPr>
          <w:rFonts w:eastAsia="Times New Roman" w:cs="Tahoma"/>
          <w:spacing w:val="5"/>
          <w:sz w:val="22"/>
          <w:szCs w:val="22"/>
          <w:lang w:eastAsia="ar-SA"/>
        </w:rPr>
        <w:t>w</w:t>
      </w:r>
      <w:r w:rsidRPr="00EF3AE3">
        <w:rPr>
          <w:rFonts w:eastAsia="Times New Roman" w:cs="Tahoma"/>
          <w:spacing w:val="-4"/>
          <w:sz w:val="22"/>
          <w:szCs w:val="22"/>
          <w:lang w:eastAsia="ar-SA"/>
        </w:rPr>
        <w:t>y</w:t>
      </w:r>
      <w:r w:rsidRPr="00EF3AE3">
        <w:rPr>
          <w:rFonts w:eastAsia="Times New Roman" w:cs="Tahoma"/>
          <w:sz w:val="22"/>
          <w:szCs w:val="22"/>
          <w:lang w:eastAsia="ar-SA"/>
        </w:rPr>
        <w:t xml:space="preserve">, </w:t>
      </w:r>
      <w:r w:rsidRPr="00EF3AE3">
        <w:rPr>
          <w:rFonts w:eastAsia="Times New Roman" w:cs="Tahoma"/>
          <w:spacing w:val="-2"/>
          <w:sz w:val="22"/>
          <w:szCs w:val="22"/>
          <w:lang w:eastAsia="ar-SA"/>
        </w:rPr>
        <w:t>Z</w:t>
      </w:r>
      <w:r w:rsidRPr="00EF3AE3">
        <w:rPr>
          <w:rFonts w:eastAsia="Times New Roman" w:cs="Tahoma"/>
          <w:spacing w:val="-1"/>
          <w:sz w:val="22"/>
          <w:szCs w:val="22"/>
          <w:lang w:eastAsia="ar-SA"/>
        </w:rPr>
        <w:t>a</w:t>
      </w:r>
      <w:r w:rsidRPr="00EF3AE3">
        <w:rPr>
          <w:rFonts w:eastAsia="Times New Roman" w:cs="Tahoma"/>
          <w:spacing w:val="4"/>
          <w:sz w:val="22"/>
          <w:szCs w:val="22"/>
          <w:lang w:eastAsia="ar-SA"/>
        </w:rPr>
        <w:t>m</w:t>
      </w:r>
      <w:r w:rsidRPr="00EF3AE3">
        <w:rPr>
          <w:rFonts w:eastAsia="Times New Roman" w:cs="Tahoma"/>
          <w:spacing w:val="-1"/>
          <w:sz w:val="22"/>
          <w:szCs w:val="22"/>
          <w:lang w:eastAsia="ar-SA"/>
        </w:rPr>
        <w:t>a</w:t>
      </w:r>
      <w:r w:rsidRPr="00EF3AE3">
        <w:rPr>
          <w:rFonts w:eastAsia="Times New Roman" w:cs="Tahoma"/>
          <w:sz w:val="22"/>
          <w:szCs w:val="22"/>
          <w:lang w:eastAsia="ar-SA"/>
        </w:rPr>
        <w:t>w</w:t>
      </w:r>
      <w:r w:rsidRPr="00EF3AE3">
        <w:rPr>
          <w:rFonts w:eastAsia="Times New Roman" w:cs="Tahoma"/>
          <w:spacing w:val="1"/>
          <w:sz w:val="22"/>
          <w:szCs w:val="22"/>
          <w:lang w:eastAsia="ar-SA"/>
        </w:rPr>
        <w:t>i</w:t>
      </w:r>
      <w:r w:rsidRPr="00EF3AE3">
        <w:rPr>
          <w:rFonts w:eastAsia="Times New Roman" w:cs="Tahoma"/>
          <w:spacing w:val="-1"/>
          <w:sz w:val="22"/>
          <w:szCs w:val="22"/>
          <w:lang w:eastAsia="ar-SA"/>
        </w:rPr>
        <w:t>a</w:t>
      </w:r>
      <w:r w:rsidRPr="00EF3AE3">
        <w:rPr>
          <w:rFonts w:eastAsia="Times New Roman" w:cs="Tahoma"/>
          <w:spacing w:val="1"/>
          <w:sz w:val="22"/>
          <w:szCs w:val="22"/>
          <w:lang w:eastAsia="ar-SA"/>
        </w:rPr>
        <w:t>j</w:t>
      </w:r>
      <w:r w:rsidRPr="00EF3AE3">
        <w:rPr>
          <w:rFonts w:eastAsia="Times New Roman" w:cs="Tahoma"/>
          <w:spacing w:val="2"/>
          <w:sz w:val="22"/>
          <w:szCs w:val="22"/>
          <w:lang w:eastAsia="ar-SA"/>
        </w:rPr>
        <w:t>ą</w:t>
      </w:r>
      <w:r w:rsidRPr="00EF3AE3">
        <w:rPr>
          <w:rFonts w:eastAsia="Times New Roman" w:cs="Tahoma"/>
          <w:spacing w:val="4"/>
          <w:sz w:val="22"/>
          <w:szCs w:val="22"/>
          <w:lang w:eastAsia="ar-SA"/>
        </w:rPr>
        <w:t>c</w:t>
      </w:r>
      <w:r w:rsidRPr="00EF3AE3">
        <w:rPr>
          <w:rFonts w:eastAsia="Times New Roman" w:cs="Tahoma"/>
          <w:sz w:val="22"/>
          <w:szCs w:val="22"/>
          <w:lang w:eastAsia="ar-SA"/>
        </w:rPr>
        <w:t xml:space="preserve">y </w:t>
      </w:r>
      <w:r w:rsidRPr="00EF3AE3">
        <w:rPr>
          <w:rFonts w:eastAsia="Times New Roman" w:cs="Tahoma"/>
          <w:spacing w:val="1"/>
          <w:w w:val="94"/>
          <w:sz w:val="22"/>
          <w:szCs w:val="22"/>
          <w:lang w:eastAsia="ar-SA"/>
        </w:rPr>
        <w:t>m</w:t>
      </w:r>
      <w:r w:rsidRPr="00EF3AE3">
        <w:rPr>
          <w:rFonts w:eastAsia="Times New Roman" w:cs="Tahoma"/>
          <w:w w:val="94"/>
          <w:sz w:val="22"/>
          <w:szCs w:val="22"/>
          <w:lang w:eastAsia="ar-SA"/>
        </w:rPr>
        <w:t>o</w:t>
      </w:r>
      <w:r w:rsidRPr="00EF3AE3">
        <w:rPr>
          <w:rFonts w:eastAsia="Times New Roman" w:cs="Tahoma"/>
          <w:spacing w:val="2"/>
          <w:w w:val="94"/>
          <w:sz w:val="22"/>
          <w:szCs w:val="22"/>
          <w:lang w:eastAsia="ar-SA"/>
        </w:rPr>
        <w:t>ż</w:t>
      </w:r>
      <w:r w:rsidRPr="00EF3AE3">
        <w:rPr>
          <w:rFonts w:eastAsia="Times New Roman" w:cs="Tahoma"/>
          <w:w w:val="94"/>
          <w:sz w:val="22"/>
          <w:szCs w:val="22"/>
          <w:lang w:eastAsia="ar-SA"/>
        </w:rPr>
        <w:t>e</w:t>
      </w:r>
      <w:r w:rsidRPr="00EF3AE3">
        <w:rPr>
          <w:rFonts w:eastAsia="Times New Roman" w:cs="Tahoma"/>
          <w:spacing w:val="23"/>
          <w:w w:val="94"/>
          <w:sz w:val="22"/>
          <w:szCs w:val="22"/>
          <w:lang w:eastAsia="ar-SA"/>
        </w:rPr>
        <w:t xml:space="preserve"> </w:t>
      </w:r>
      <w:r w:rsidRPr="00EF3AE3">
        <w:rPr>
          <w:rFonts w:eastAsia="Times New Roman" w:cs="Tahoma"/>
          <w:spacing w:val="2"/>
          <w:sz w:val="22"/>
          <w:szCs w:val="22"/>
          <w:lang w:eastAsia="ar-SA"/>
        </w:rPr>
        <w:t>w</w:t>
      </w:r>
      <w:r w:rsidRPr="00EF3AE3">
        <w:rPr>
          <w:rFonts w:eastAsia="Times New Roman" w:cs="Tahoma"/>
          <w:spacing w:val="-5"/>
          <w:sz w:val="22"/>
          <w:szCs w:val="22"/>
          <w:lang w:eastAsia="ar-SA"/>
        </w:rPr>
        <w:t>y</w:t>
      </w:r>
      <w:r w:rsidRPr="00EF3AE3">
        <w:rPr>
          <w:rFonts w:eastAsia="Times New Roman" w:cs="Tahoma"/>
          <w:spacing w:val="3"/>
          <w:sz w:val="22"/>
          <w:szCs w:val="22"/>
          <w:lang w:eastAsia="ar-SA"/>
        </w:rPr>
        <w:t>b</w:t>
      </w:r>
      <w:r w:rsidRPr="00EF3AE3">
        <w:rPr>
          <w:rFonts w:eastAsia="Times New Roman" w:cs="Tahoma"/>
          <w:spacing w:val="2"/>
          <w:sz w:val="22"/>
          <w:szCs w:val="22"/>
          <w:lang w:eastAsia="ar-SA"/>
        </w:rPr>
        <w:t>r</w:t>
      </w:r>
      <w:r w:rsidRPr="00EF3AE3">
        <w:rPr>
          <w:rFonts w:eastAsia="Times New Roman" w:cs="Tahoma"/>
          <w:spacing w:val="-1"/>
          <w:sz w:val="22"/>
          <w:szCs w:val="22"/>
          <w:lang w:eastAsia="ar-SA"/>
        </w:rPr>
        <w:t>a</w:t>
      </w:r>
      <w:r w:rsidRPr="00EF3AE3">
        <w:rPr>
          <w:rFonts w:eastAsia="Times New Roman" w:cs="Tahoma"/>
          <w:sz w:val="22"/>
          <w:szCs w:val="22"/>
          <w:lang w:eastAsia="ar-SA"/>
        </w:rPr>
        <w:t>ć</w:t>
      </w:r>
      <w:r w:rsidRPr="00EF3AE3">
        <w:rPr>
          <w:rFonts w:eastAsia="Times New Roman" w:cs="Tahoma"/>
          <w:spacing w:val="12"/>
          <w:sz w:val="22"/>
          <w:szCs w:val="22"/>
          <w:lang w:eastAsia="ar-SA"/>
        </w:rPr>
        <w:t xml:space="preserve"> </w:t>
      </w:r>
      <w:r w:rsidRPr="00EF3AE3">
        <w:rPr>
          <w:rFonts w:eastAsia="Times New Roman" w:cs="Tahoma"/>
          <w:sz w:val="22"/>
          <w:szCs w:val="22"/>
          <w:lang w:eastAsia="ar-SA"/>
        </w:rPr>
        <w:t>o</w:t>
      </w:r>
      <w:r w:rsidRPr="00EF3AE3">
        <w:rPr>
          <w:rFonts w:eastAsia="Times New Roman" w:cs="Tahoma"/>
          <w:spacing w:val="2"/>
          <w:sz w:val="22"/>
          <w:szCs w:val="22"/>
          <w:lang w:eastAsia="ar-SA"/>
        </w:rPr>
        <w:t>f</w:t>
      </w:r>
      <w:r w:rsidRPr="00EF3AE3">
        <w:rPr>
          <w:rFonts w:eastAsia="Times New Roman" w:cs="Tahoma"/>
          <w:spacing w:val="-1"/>
          <w:sz w:val="22"/>
          <w:szCs w:val="22"/>
          <w:lang w:eastAsia="ar-SA"/>
        </w:rPr>
        <w:t>e</w:t>
      </w:r>
      <w:r w:rsidRPr="00EF3AE3">
        <w:rPr>
          <w:rFonts w:eastAsia="Times New Roman" w:cs="Tahoma"/>
          <w:sz w:val="22"/>
          <w:szCs w:val="22"/>
          <w:lang w:eastAsia="ar-SA"/>
        </w:rPr>
        <w:t>r</w:t>
      </w:r>
      <w:r w:rsidRPr="00EF3AE3">
        <w:rPr>
          <w:rFonts w:eastAsia="Times New Roman" w:cs="Tahoma"/>
          <w:spacing w:val="1"/>
          <w:sz w:val="22"/>
          <w:szCs w:val="22"/>
          <w:lang w:eastAsia="ar-SA"/>
        </w:rPr>
        <w:t>t</w:t>
      </w:r>
      <w:r w:rsidRPr="00EF3AE3">
        <w:rPr>
          <w:rFonts w:eastAsia="Times New Roman" w:cs="Tahoma"/>
          <w:sz w:val="22"/>
          <w:szCs w:val="22"/>
          <w:lang w:eastAsia="ar-SA"/>
        </w:rPr>
        <w:t>ę</w:t>
      </w:r>
      <w:r w:rsidRPr="00EF3AE3">
        <w:rPr>
          <w:rFonts w:eastAsia="Times New Roman" w:cs="Tahoma"/>
          <w:spacing w:val="13"/>
          <w:sz w:val="22"/>
          <w:szCs w:val="22"/>
          <w:lang w:eastAsia="ar-SA"/>
        </w:rPr>
        <w:t xml:space="preserve"> </w:t>
      </w:r>
      <w:r w:rsidRPr="00EF3AE3">
        <w:rPr>
          <w:rFonts w:eastAsia="Times New Roman" w:cs="Tahoma"/>
          <w:sz w:val="22"/>
          <w:szCs w:val="22"/>
          <w:lang w:eastAsia="ar-SA"/>
        </w:rPr>
        <w:t>n</w:t>
      </w:r>
      <w:r w:rsidRPr="00EF3AE3">
        <w:rPr>
          <w:rFonts w:eastAsia="Times New Roman" w:cs="Tahoma"/>
          <w:spacing w:val="-1"/>
          <w:sz w:val="22"/>
          <w:szCs w:val="22"/>
          <w:lang w:eastAsia="ar-SA"/>
        </w:rPr>
        <w:t>a</w:t>
      </w:r>
      <w:r w:rsidRPr="00EF3AE3">
        <w:rPr>
          <w:rFonts w:eastAsia="Times New Roman" w:cs="Tahoma"/>
          <w:spacing w:val="1"/>
          <w:sz w:val="22"/>
          <w:szCs w:val="22"/>
          <w:lang w:eastAsia="ar-SA"/>
        </w:rPr>
        <w:t>j</w:t>
      </w:r>
      <w:r w:rsidRPr="00EF3AE3">
        <w:rPr>
          <w:rFonts w:eastAsia="Times New Roman" w:cs="Tahoma"/>
          <w:sz w:val="22"/>
          <w:szCs w:val="22"/>
          <w:lang w:eastAsia="ar-SA"/>
        </w:rPr>
        <w:t>kor</w:t>
      </w:r>
      <w:r w:rsidRPr="00EF3AE3">
        <w:rPr>
          <w:rFonts w:eastAsia="Times New Roman" w:cs="Tahoma"/>
          <w:spacing w:val="7"/>
          <w:sz w:val="22"/>
          <w:szCs w:val="22"/>
          <w:lang w:eastAsia="ar-SA"/>
        </w:rPr>
        <w:t>z</w:t>
      </w:r>
      <w:r w:rsidRPr="00EF3AE3">
        <w:rPr>
          <w:rFonts w:eastAsia="Times New Roman" w:cs="Tahoma"/>
          <w:spacing w:val="-4"/>
          <w:sz w:val="22"/>
          <w:szCs w:val="22"/>
          <w:lang w:eastAsia="ar-SA"/>
        </w:rPr>
        <w:t>y</w:t>
      </w:r>
      <w:r w:rsidRPr="00EF3AE3">
        <w:rPr>
          <w:rFonts w:eastAsia="Times New Roman" w:cs="Tahoma"/>
          <w:spacing w:val="3"/>
          <w:sz w:val="22"/>
          <w:szCs w:val="22"/>
          <w:lang w:eastAsia="ar-SA"/>
        </w:rPr>
        <w:t>s</w:t>
      </w:r>
      <w:r w:rsidRPr="00EF3AE3">
        <w:rPr>
          <w:rFonts w:eastAsia="Times New Roman" w:cs="Tahoma"/>
          <w:spacing w:val="1"/>
          <w:sz w:val="22"/>
          <w:szCs w:val="22"/>
          <w:lang w:eastAsia="ar-SA"/>
        </w:rPr>
        <w:t>t</w:t>
      </w:r>
      <w:r w:rsidRPr="00EF3AE3">
        <w:rPr>
          <w:rFonts w:eastAsia="Times New Roman" w:cs="Tahoma"/>
          <w:sz w:val="22"/>
          <w:szCs w:val="22"/>
          <w:lang w:eastAsia="ar-SA"/>
        </w:rPr>
        <w:t>n</w:t>
      </w:r>
      <w:r w:rsidRPr="00EF3AE3">
        <w:rPr>
          <w:rFonts w:eastAsia="Times New Roman" w:cs="Tahoma"/>
          <w:spacing w:val="1"/>
          <w:sz w:val="22"/>
          <w:szCs w:val="22"/>
          <w:lang w:eastAsia="ar-SA"/>
        </w:rPr>
        <w:t>i</w:t>
      </w:r>
      <w:r w:rsidRPr="00EF3AE3">
        <w:rPr>
          <w:rFonts w:eastAsia="Times New Roman" w:cs="Tahoma"/>
          <w:spacing w:val="-1"/>
          <w:sz w:val="22"/>
          <w:szCs w:val="22"/>
          <w:lang w:eastAsia="ar-SA"/>
        </w:rPr>
        <w:t>e</w:t>
      </w:r>
      <w:r w:rsidRPr="00EF3AE3">
        <w:rPr>
          <w:rFonts w:eastAsia="Times New Roman" w:cs="Tahoma"/>
          <w:spacing w:val="1"/>
          <w:sz w:val="22"/>
          <w:szCs w:val="22"/>
          <w:lang w:eastAsia="ar-SA"/>
        </w:rPr>
        <w:t>j</w:t>
      </w:r>
      <w:r w:rsidRPr="00EF3AE3">
        <w:rPr>
          <w:rFonts w:eastAsia="Times New Roman" w:cs="Tahoma"/>
          <w:sz w:val="22"/>
          <w:szCs w:val="22"/>
          <w:lang w:eastAsia="ar-SA"/>
        </w:rPr>
        <w:t>s</w:t>
      </w:r>
      <w:r w:rsidRPr="00EF3AE3">
        <w:rPr>
          <w:rFonts w:eastAsia="Times New Roman" w:cs="Tahoma"/>
          <w:spacing w:val="2"/>
          <w:sz w:val="22"/>
          <w:szCs w:val="22"/>
          <w:lang w:eastAsia="ar-SA"/>
        </w:rPr>
        <w:t>z</w:t>
      </w:r>
      <w:r w:rsidRPr="00EF3AE3">
        <w:rPr>
          <w:rFonts w:eastAsia="Times New Roman" w:cs="Tahoma"/>
          <w:sz w:val="22"/>
          <w:szCs w:val="22"/>
          <w:lang w:eastAsia="ar-SA"/>
        </w:rPr>
        <w:t>ą</w:t>
      </w:r>
      <w:r w:rsidRPr="00EF3AE3">
        <w:rPr>
          <w:rFonts w:eastAsia="Times New Roman" w:cs="Tahoma"/>
          <w:spacing w:val="2"/>
          <w:sz w:val="22"/>
          <w:szCs w:val="22"/>
          <w:lang w:eastAsia="ar-SA"/>
        </w:rPr>
        <w:t xml:space="preserve"> </w:t>
      </w:r>
      <w:r w:rsidRPr="00EF3AE3">
        <w:rPr>
          <w:rFonts w:eastAsia="Times New Roman" w:cs="Tahoma"/>
          <w:sz w:val="22"/>
          <w:szCs w:val="22"/>
          <w:lang w:eastAsia="ar-SA"/>
        </w:rPr>
        <w:t>spośród</w:t>
      </w:r>
      <w:r w:rsidRPr="00EF3AE3">
        <w:rPr>
          <w:rFonts w:eastAsia="Times New Roman" w:cs="Tahoma"/>
          <w:spacing w:val="12"/>
          <w:sz w:val="22"/>
          <w:szCs w:val="22"/>
          <w:lang w:eastAsia="ar-SA"/>
        </w:rPr>
        <w:t xml:space="preserve"> </w:t>
      </w:r>
      <w:r w:rsidRPr="00EF3AE3">
        <w:rPr>
          <w:rFonts w:eastAsia="Times New Roman" w:cs="Tahoma"/>
          <w:spacing w:val="1"/>
          <w:sz w:val="22"/>
          <w:szCs w:val="22"/>
          <w:lang w:eastAsia="ar-SA"/>
        </w:rPr>
        <w:t>p</w:t>
      </w:r>
      <w:r w:rsidRPr="00EF3AE3">
        <w:rPr>
          <w:rFonts w:eastAsia="Times New Roman" w:cs="Tahoma"/>
          <w:sz w:val="22"/>
          <w:szCs w:val="22"/>
          <w:lang w:eastAsia="ar-SA"/>
        </w:rPr>
        <w:t>o</w:t>
      </w:r>
      <w:r w:rsidRPr="00EF3AE3">
        <w:rPr>
          <w:rFonts w:eastAsia="Times New Roman" w:cs="Tahoma"/>
          <w:spacing w:val="2"/>
          <w:sz w:val="22"/>
          <w:szCs w:val="22"/>
          <w:lang w:eastAsia="ar-SA"/>
        </w:rPr>
        <w:t>z</w:t>
      </w:r>
      <w:r w:rsidRPr="00EF3AE3">
        <w:rPr>
          <w:rFonts w:eastAsia="Times New Roman" w:cs="Tahoma"/>
          <w:spacing w:val="-2"/>
          <w:sz w:val="22"/>
          <w:szCs w:val="22"/>
          <w:lang w:eastAsia="ar-SA"/>
        </w:rPr>
        <w:t>os</w:t>
      </w:r>
      <w:r w:rsidRPr="00EF3AE3">
        <w:rPr>
          <w:rFonts w:eastAsia="Times New Roman" w:cs="Tahoma"/>
          <w:spacing w:val="1"/>
          <w:sz w:val="22"/>
          <w:szCs w:val="22"/>
          <w:lang w:eastAsia="ar-SA"/>
        </w:rPr>
        <w:t>t</w:t>
      </w:r>
      <w:r w:rsidRPr="00EF3AE3">
        <w:rPr>
          <w:rFonts w:eastAsia="Times New Roman" w:cs="Tahoma"/>
          <w:spacing w:val="-1"/>
          <w:sz w:val="22"/>
          <w:szCs w:val="22"/>
          <w:lang w:eastAsia="ar-SA"/>
        </w:rPr>
        <w:t>a</w:t>
      </w:r>
      <w:r w:rsidRPr="00EF3AE3">
        <w:rPr>
          <w:rFonts w:eastAsia="Times New Roman" w:cs="Tahoma"/>
          <w:spacing w:val="3"/>
          <w:sz w:val="22"/>
          <w:szCs w:val="22"/>
          <w:lang w:eastAsia="ar-SA"/>
        </w:rPr>
        <w:t>ł</w:t>
      </w:r>
      <w:r w:rsidRPr="00EF3AE3">
        <w:rPr>
          <w:rFonts w:eastAsia="Times New Roman" w:cs="Tahoma"/>
          <w:spacing w:val="-4"/>
          <w:sz w:val="22"/>
          <w:szCs w:val="22"/>
          <w:lang w:eastAsia="ar-SA"/>
        </w:rPr>
        <w:t>y</w:t>
      </w:r>
      <w:r w:rsidRPr="00EF3AE3">
        <w:rPr>
          <w:rFonts w:eastAsia="Times New Roman" w:cs="Tahoma"/>
          <w:spacing w:val="-1"/>
          <w:sz w:val="22"/>
          <w:szCs w:val="22"/>
          <w:lang w:eastAsia="ar-SA"/>
        </w:rPr>
        <w:t>c</w:t>
      </w:r>
      <w:r w:rsidRPr="00EF3AE3">
        <w:rPr>
          <w:rFonts w:eastAsia="Times New Roman" w:cs="Tahoma"/>
          <w:sz w:val="22"/>
          <w:szCs w:val="22"/>
          <w:lang w:eastAsia="ar-SA"/>
        </w:rPr>
        <w:t>h</w:t>
      </w:r>
      <w:r w:rsidRPr="00EF3AE3">
        <w:rPr>
          <w:rFonts w:eastAsia="Times New Roman" w:cs="Tahoma"/>
          <w:spacing w:val="8"/>
          <w:sz w:val="22"/>
          <w:szCs w:val="22"/>
          <w:lang w:eastAsia="ar-SA"/>
        </w:rPr>
        <w:t xml:space="preserve"> </w:t>
      </w:r>
      <w:r w:rsidRPr="00EF3AE3">
        <w:rPr>
          <w:rFonts w:eastAsia="Times New Roman" w:cs="Tahoma"/>
          <w:sz w:val="22"/>
          <w:szCs w:val="22"/>
          <w:lang w:eastAsia="ar-SA"/>
        </w:rPr>
        <w:t>o</w:t>
      </w:r>
      <w:r w:rsidRPr="00EF3AE3">
        <w:rPr>
          <w:rFonts w:eastAsia="Times New Roman" w:cs="Tahoma"/>
          <w:spacing w:val="2"/>
          <w:sz w:val="22"/>
          <w:szCs w:val="22"/>
          <w:lang w:eastAsia="ar-SA"/>
        </w:rPr>
        <w:t>f</w:t>
      </w:r>
      <w:r w:rsidRPr="00EF3AE3">
        <w:rPr>
          <w:rFonts w:eastAsia="Times New Roman" w:cs="Tahoma"/>
          <w:spacing w:val="-1"/>
          <w:sz w:val="22"/>
          <w:szCs w:val="22"/>
          <w:lang w:eastAsia="ar-SA"/>
        </w:rPr>
        <w:t>e</w:t>
      </w:r>
      <w:r w:rsidRPr="00EF3AE3">
        <w:rPr>
          <w:rFonts w:eastAsia="Times New Roman" w:cs="Tahoma"/>
          <w:sz w:val="22"/>
          <w:szCs w:val="22"/>
          <w:lang w:eastAsia="ar-SA"/>
        </w:rPr>
        <w:t>rt</w:t>
      </w:r>
      <w:r w:rsidRPr="00EF3AE3">
        <w:rPr>
          <w:rFonts w:eastAsia="Times New Roman" w:cs="Tahoma"/>
          <w:spacing w:val="15"/>
          <w:sz w:val="22"/>
          <w:szCs w:val="22"/>
          <w:lang w:eastAsia="ar-SA"/>
        </w:rPr>
        <w:t xml:space="preserve"> </w:t>
      </w:r>
      <w:r w:rsidRPr="00EF3AE3">
        <w:rPr>
          <w:rFonts w:eastAsia="Times New Roman" w:cs="Tahoma"/>
          <w:spacing w:val="1"/>
          <w:sz w:val="22"/>
          <w:szCs w:val="22"/>
          <w:lang w:eastAsia="ar-SA"/>
        </w:rPr>
        <w:t>b</w:t>
      </w:r>
      <w:r w:rsidRPr="00EF3AE3">
        <w:rPr>
          <w:rFonts w:eastAsia="Times New Roman" w:cs="Tahoma"/>
          <w:spacing w:val="-1"/>
          <w:sz w:val="22"/>
          <w:szCs w:val="22"/>
          <w:lang w:eastAsia="ar-SA"/>
        </w:rPr>
        <w:t>e</w:t>
      </w:r>
      <w:r w:rsidRPr="00EF3AE3">
        <w:rPr>
          <w:rFonts w:eastAsia="Times New Roman" w:cs="Tahoma"/>
          <w:sz w:val="22"/>
          <w:szCs w:val="22"/>
          <w:lang w:eastAsia="ar-SA"/>
        </w:rPr>
        <w:t xml:space="preserve">z </w:t>
      </w:r>
      <w:r w:rsidRPr="00EF3AE3">
        <w:rPr>
          <w:rFonts w:eastAsia="Times New Roman" w:cs="Tahoma"/>
          <w:spacing w:val="1"/>
          <w:sz w:val="22"/>
          <w:szCs w:val="22"/>
          <w:lang w:eastAsia="ar-SA"/>
        </w:rPr>
        <w:t>p</w:t>
      </w:r>
      <w:r w:rsidRPr="00EF3AE3">
        <w:rPr>
          <w:rFonts w:eastAsia="Times New Roman" w:cs="Tahoma"/>
          <w:sz w:val="22"/>
          <w:szCs w:val="22"/>
          <w:lang w:eastAsia="ar-SA"/>
        </w:rPr>
        <w:t>r</w:t>
      </w:r>
      <w:r w:rsidRPr="00EF3AE3">
        <w:rPr>
          <w:rFonts w:eastAsia="Times New Roman" w:cs="Tahoma"/>
          <w:spacing w:val="2"/>
          <w:sz w:val="22"/>
          <w:szCs w:val="22"/>
          <w:lang w:eastAsia="ar-SA"/>
        </w:rPr>
        <w:t>z</w:t>
      </w:r>
      <w:r w:rsidRPr="00EF3AE3">
        <w:rPr>
          <w:rFonts w:eastAsia="Times New Roman" w:cs="Tahoma"/>
          <w:spacing w:val="-1"/>
          <w:sz w:val="22"/>
          <w:szCs w:val="22"/>
          <w:lang w:eastAsia="ar-SA"/>
        </w:rPr>
        <w:t>e</w:t>
      </w:r>
      <w:r w:rsidRPr="00EF3AE3">
        <w:rPr>
          <w:rFonts w:eastAsia="Times New Roman" w:cs="Tahoma"/>
          <w:spacing w:val="1"/>
          <w:sz w:val="22"/>
          <w:szCs w:val="22"/>
          <w:lang w:eastAsia="ar-SA"/>
        </w:rPr>
        <w:t>p</w:t>
      </w:r>
      <w:r w:rsidRPr="00EF3AE3">
        <w:rPr>
          <w:rFonts w:eastAsia="Times New Roman" w:cs="Tahoma"/>
          <w:sz w:val="22"/>
          <w:szCs w:val="22"/>
          <w:lang w:eastAsia="ar-SA"/>
        </w:rPr>
        <w:t>row</w:t>
      </w:r>
      <w:r w:rsidRPr="00EF3AE3">
        <w:rPr>
          <w:rFonts w:eastAsia="Times New Roman" w:cs="Tahoma"/>
          <w:spacing w:val="-1"/>
          <w:sz w:val="22"/>
          <w:szCs w:val="22"/>
          <w:lang w:eastAsia="ar-SA"/>
        </w:rPr>
        <w:t>a</w:t>
      </w:r>
      <w:r w:rsidRPr="00EF3AE3">
        <w:rPr>
          <w:rFonts w:eastAsia="Times New Roman" w:cs="Tahoma"/>
          <w:sz w:val="22"/>
          <w:szCs w:val="22"/>
          <w:lang w:eastAsia="ar-SA"/>
        </w:rPr>
        <w:t>d</w:t>
      </w:r>
      <w:r w:rsidRPr="00EF3AE3">
        <w:rPr>
          <w:rFonts w:eastAsia="Times New Roman" w:cs="Tahoma"/>
          <w:spacing w:val="2"/>
          <w:sz w:val="22"/>
          <w:szCs w:val="22"/>
          <w:lang w:eastAsia="ar-SA"/>
        </w:rPr>
        <w:t>z</w:t>
      </w:r>
      <w:r w:rsidRPr="00EF3AE3">
        <w:rPr>
          <w:rFonts w:eastAsia="Times New Roman" w:cs="Tahoma"/>
          <w:spacing w:val="-1"/>
          <w:sz w:val="22"/>
          <w:szCs w:val="22"/>
          <w:lang w:eastAsia="ar-SA"/>
        </w:rPr>
        <w:t>a</w:t>
      </w:r>
      <w:r w:rsidRPr="00EF3AE3">
        <w:rPr>
          <w:rFonts w:eastAsia="Times New Roman" w:cs="Tahoma"/>
          <w:sz w:val="22"/>
          <w:szCs w:val="22"/>
          <w:lang w:eastAsia="ar-SA"/>
        </w:rPr>
        <w:t>n</w:t>
      </w:r>
      <w:r w:rsidRPr="00EF3AE3">
        <w:rPr>
          <w:rFonts w:eastAsia="Times New Roman" w:cs="Tahoma"/>
          <w:spacing w:val="1"/>
          <w:sz w:val="22"/>
          <w:szCs w:val="22"/>
          <w:lang w:eastAsia="ar-SA"/>
        </w:rPr>
        <w:t>i</w:t>
      </w:r>
      <w:r w:rsidRPr="00EF3AE3">
        <w:rPr>
          <w:rFonts w:eastAsia="Times New Roman" w:cs="Tahoma"/>
          <w:sz w:val="22"/>
          <w:szCs w:val="22"/>
          <w:lang w:eastAsia="ar-SA"/>
        </w:rPr>
        <w:t xml:space="preserve">a </w:t>
      </w:r>
      <w:r w:rsidRPr="00EF3AE3">
        <w:rPr>
          <w:rFonts w:eastAsia="Times New Roman" w:cs="Tahoma"/>
          <w:spacing w:val="1"/>
          <w:sz w:val="22"/>
          <w:szCs w:val="22"/>
          <w:lang w:eastAsia="ar-SA"/>
        </w:rPr>
        <w:t>i</w:t>
      </w:r>
      <w:r w:rsidRPr="00EF3AE3">
        <w:rPr>
          <w:rFonts w:eastAsia="Times New Roman" w:cs="Tahoma"/>
          <w:spacing w:val="-1"/>
          <w:sz w:val="22"/>
          <w:szCs w:val="22"/>
          <w:lang w:eastAsia="ar-SA"/>
        </w:rPr>
        <w:t>c</w:t>
      </w:r>
      <w:r w:rsidRPr="00EF3AE3">
        <w:rPr>
          <w:rFonts w:eastAsia="Times New Roman" w:cs="Tahoma"/>
          <w:sz w:val="22"/>
          <w:szCs w:val="22"/>
          <w:lang w:eastAsia="ar-SA"/>
        </w:rPr>
        <w:t xml:space="preserve">h </w:t>
      </w:r>
      <w:r w:rsidRPr="00EF3AE3">
        <w:rPr>
          <w:rFonts w:eastAsia="Times New Roman" w:cs="Tahoma"/>
          <w:spacing w:val="1"/>
          <w:sz w:val="22"/>
          <w:szCs w:val="22"/>
          <w:lang w:eastAsia="ar-SA"/>
        </w:rPr>
        <w:t>p</w:t>
      </w:r>
      <w:r w:rsidRPr="00EF3AE3">
        <w:rPr>
          <w:rFonts w:eastAsia="Times New Roman" w:cs="Tahoma"/>
          <w:sz w:val="22"/>
          <w:szCs w:val="22"/>
          <w:lang w:eastAsia="ar-SA"/>
        </w:rPr>
        <w:t>onown</w:t>
      </w:r>
      <w:r w:rsidRPr="00EF3AE3">
        <w:rPr>
          <w:rFonts w:eastAsia="Times New Roman" w:cs="Tahoma"/>
          <w:spacing w:val="2"/>
          <w:sz w:val="22"/>
          <w:szCs w:val="22"/>
          <w:lang w:eastAsia="ar-SA"/>
        </w:rPr>
        <w:t>e</w:t>
      </w:r>
      <w:r w:rsidRPr="00EF3AE3">
        <w:rPr>
          <w:rFonts w:eastAsia="Times New Roman" w:cs="Tahoma"/>
          <w:spacing w:val="-2"/>
          <w:sz w:val="22"/>
          <w:szCs w:val="22"/>
          <w:lang w:eastAsia="ar-SA"/>
        </w:rPr>
        <w:t>g</w:t>
      </w:r>
      <w:r w:rsidRPr="00EF3AE3">
        <w:rPr>
          <w:rFonts w:eastAsia="Times New Roman" w:cs="Tahoma"/>
          <w:sz w:val="22"/>
          <w:szCs w:val="22"/>
          <w:lang w:eastAsia="ar-SA"/>
        </w:rPr>
        <w:t xml:space="preserve">o </w:t>
      </w:r>
      <w:r w:rsidRPr="00EF3AE3">
        <w:rPr>
          <w:rFonts w:eastAsia="Times New Roman" w:cs="Tahoma"/>
          <w:spacing w:val="1"/>
          <w:sz w:val="22"/>
          <w:szCs w:val="22"/>
          <w:lang w:eastAsia="ar-SA"/>
        </w:rPr>
        <w:t>b</w:t>
      </w:r>
      <w:r w:rsidRPr="00EF3AE3">
        <w:rPr>
          <w:rFonts w:eastAsia="Times New Roman" w:cs="Tahoma"/>
          <w:spacing w:val="-1"/>
          <w:sz w:val="22"/>
          <w:szCs w:val="22"/>
          <w:lang w:eastAsia="ar-SA"/>
        </w:rPr>
        <w:t>a</w:t>
      </w:r>
      <w:r w:rsidRPr="00EF3AE3">
        <w:rPr>
          <w:rFonts w:eastAsia="Times New Roman" w:cs="Tahoma"/>
          <w:spacing w:val="3"/>
          <w:sz w:val="22"/>
          <w:szCs w:val="22"/>
          <w:lang w:eastAsia="ar-SA"/>
        </w:rPr>
        <w:t>d</w:t>
      </w:r>
      <w:r w:rsidRPr="00EF3AE3">
        <w:rPr>
          <w:rFonts w:eastAsia="Times New Roman" w:cs="Tahoma"/>
          <w:spacing w:val="-1"/>
          <w:sz w:val="22"/>
          <w:szCs w:val="22"/>
          <w:lang w:eastAsia="ar-SA"/>
        </w:rPr>
        <w:t>a</w:t>
      </w:r>
      <w:r w:rsidRPr="00EF3AE3">
        <w:rPr>
          <w:rFonts w:eastAsia="Times New Roman" w:cs="Tahoma"/>
          <w:sz w:val="22"/>
          <w:szCs w:val="22"/>
          <w:lang w:eastAsia="ar-SA"/>
        </w:rPr>
        <w:t>n</w:t>
      </w:r>
      <w:r w:rsidRPr="00EF3AE3">
        <w:rPr>
          <w:rFonts w:eastAsia="Times New Roman" w:cs="Tahoma"/>
          <w:spacing w:val="1"/>
          <w:sz w:val="22"/>
          <w:szCs w:val="22"/>
          <w:lang w:eastAsia="ar-SA"/>
        </w:rPr>
        <w:t>i</w:t>
      </w:r>
      <w:r w:rsidRPr="00EF3AE3">
        <w:rPr>
          <w:rFonts w:eastAsia="Times New Roman" w:cs="Tahoma"/>
          <w:sz w:val="22"/>
          <w:szCs w:val="22"/>
          <w:lang w:eastAsia="ar-SA"/>
        </w:rPr>
        <w:t>a i o</w:t>
      </w:r>
      <w:r w:rsidRPr="00EF3AE3">
        <w:rPr>
          <w:rFonts w:eastAsia="Times New Roman" w:cs="Tahoma"/>
          <w:spacing w:val="-1"/>
          <w:sz w:val="22"/>
          <w:szCs w:val="22"/>
          <w:lang w:eastAsia="ar-SA"/>
        </w:rPr>
        <w:t>ce</w:t>
      </w:r>
      <w:r w:rsidRPr="00EF3AE3">
        <w:rPr>
          <w:rFonts w:eastAsia="Times New Roman" w:cs="Tahoma"/>
          <w:spacing w:val="5"/>
          <w:sz w:val="22"/>
          <w:szCs w:val="22"/>
          <w:lang w:eastAsia="ar-SA"/>
        </w:rPr>
        <w:t>n</w:t>
      </w:r>
      <w:r w:rsidRPr="00EF3AE3">
        <w:rPr>
          <w:rFonts w:eastAsia="Times New Roman" w:cs="Tahoma"/>
          <w:spacing w:val="-4"/>
          <w:sz w:val="22"/>
          <w:szCs w:val="22"/>
          <w:lang w:eastAsia="ar-SA"/>
        </w:rPr>
        <w:t>y</w:t>
      </w:r>
      <w:r w:rsidRPr="00EF3AE3">
        <w:rPr>
          <w:rFonts w:eastAsia="Times New Roman" w:cs="Tahoma"/>
          <w:sz w:val="22"/>
          <w:szCs w:val="22"/>
          <w:lang w:eastAsia="ar-SA"/>
        </w:rPr>
        <w:t xml:space="preserve">, </w:t>
      </w:r>
      <w:r w:rsidRPr="00EF3AE3">
        <w:rPr>
          <w:rFonts w:eastAsia="Times New Roman" w:cs="Tahoma"/>
          <w:spacing w:val="-1"/>
          <w:sz w:val="22"/>
          <w:szCs w:val="22"/>
          <w:lang w:eastAsia="ar-SA"/>
        </w:rPr>
        <w:t>c</w:t>
      </w:r>
      <w:r w:rsidRPr="00EF3AE3">
        <w:rPr>
          <w:rFonts w:eastAsia="Times New Roman" w:cs="Tahoma"/>
          <w:spacing w:val="5"/>
          <w:sz w:val="22"/>
          <w:szCs w:val="22"/>
          <w:lang w:eastAsia="ar-SA"/>
        </w:rPr>
        <w:t>h</w:t>
      </w:r>
      <w:r w:rsidRPr="00EF3AE3">
        <w:rPr>
          <w:rFonts w:eastAsia="Times New Roman" w:cs="Tahoma"/>
          <w:spacing w:val="-5"/>
          <w:sz w:val="22"/>
          <w:szCs w:val="22"/>
          <w:lang w:eastAsia="ar-SA"/>
        </w:rPr>
        <w:t>y</w:t>
      </w:r>
      <w:r w:rsidRPr="00EF3AE3">
        <w:rPr>
          <w:rFonts w:eastAsia="Times New Roman" w:cs="Tahoma"/>
          <w:spacing w:val="2"/>
          <w:sz w:val="22"/>
          <w:szCs w:val="22"/>
          <w:lang w:eastAsia="ar-SA"/>
        </w:rPr>
        <w:t>b</w:t>
      </w:r>
      <w:r w:rsidRPr="00EF3AE3">
        <w:rPr>
          <w:rFonts w:eastAsia="Times New Roman" w:cs="Tahoma"/>
          <w:sz w:val="22"/>
          <w:szCs w:val="22"/>
          <w:lang w:eastAsia="ar-SA"/>
        </w:rPr>
        <w:t xml:space="preserve">a że </w:t>
      </w:r>
      <w:r w:rsidRPr="00EF3AE3">
        <w:rPr>
          <w:rFonts w:eastAsia="Times New Roman" w:cs="Tahoma"/>
          <w:spacing w:val="2"/>
          <w:sz w:val="22"/>
          <w:szCs w:val="22"/>
          <w:lang w:eastAsia="ar-SA"/>
        </w:rPr>
        <w:t>z</w:t>
      </w:r>
      <w:r w:rsidRPr="00EF3AE3">
        <w:rPr>
          <w:rFonts w:eastAsia="Times New Roman" w:cs="Tahoma"/>
          <w:spacing w:val="-1"/>
          <w:sz w:val="22"/>
          <w:szCs w:val="22"/>
          <w:lang w:eastAsia="ar-SA"/>
        </w:rPr>
        <w:t>a</w:t>
      </w:r>
      <w:r w:rsidRPr="00EF3AE3">
        <w:rPr>
          <w:rFonts w:eastAsia="Times New Roman" w:cs="Tahoma"/>
          <w:spacing w:val="2"/>
          <w:sz w:val="22"/>
          <w:szCs w:val="22"/>
          <w:lang w:eastAsia="ar-SA"/>
        </w:rPr>
        <w:t>c</w:t>
      </w:r>
      <w:r w:rsidRPr="00EF3AE3">
        <w:rPr>
          <w:rFonts w:eastAsia="Times New Roman" w:cs="Tahoma"/>
          <w:sz w:val="22"/>
          <w:szCs w:val="22"/>
          <w:lang w:eastAsia="ar-SA"/>
        </w:rPr>
        <w:t>hod</w:t>
      </w:r>
      <w:r w:rsidRPr="00EF3AE3">
        <w:rPr>
          <w:rFonts w:eastAsia="Times New Roman" w:cs="Tahoma"/>
          <w:spacing w:val="2"/>
          <w:sz w:val="22"/>
          <w:szCs w:val="22"/>
          <w:lang w:eastAsia="ar-SA"/>
        </w:rPr>
        <w:t>z</w:t>
      </w:r>
      <w:r w:rsidRPr="00EF3AE3">
        <w:rPr>
          <w:rFonts w:eastAsia="Times New Roman" w:cs="Tahoma"/>
          <w:sz w:val="22"/>
          <w:szCs w:val="22"/>
          <w:lang w:eastAsia="ar-SA"/>
        </w:rPr>
        <w:t xml:space="preserve">ą </w:t>
      </w:r>
      <w:r w:rsidRPr="00EF3AE3">
        <w:rPr>
          <w:rFonts w:eastAsia="Times New Roman" w:cs="Tahoma"/>
          <w:spacing w:val="1"/>
          <w:sz w:val="22"/>
          <w:szCs w:val="22"/>
          <w:lang w:eastAsia="ar-SA"/>
        </w:rPr>
        <w:t>p</w:t>
      </w:r>
      <w:r w:rsidRPr="00EF3AE3">
        <w:rPr>
          <w:rFonts w:eastAsia="Times New Roman" w:cs="Tahoma"/>
          <w:sz w:val="22"/>
          <w:szCs w:val="22"/>
          <w:lang w:eastAsia="ar-SA"/>
        </w:rPr>
        <w:t>r</w:t>
      </w:r>
      <w:r w:rsidRPr="00EF3AE3">
        <w:rPr>
          <w:rFonts w:eastAsia="Times New Roman" w:cs="Tahoma"/>
          <w:spacing w:val="2"/>
          <w:sz w:val="22"/>
          <w:szCs w:val="22"/>
          <w:lang w:eastAsia="ar-SA"/>
        </w:rPr>
        <w:t>z</w:t>
      </w:r>
      <w:r w:rsidRPr="00EF3AE3">
        <w:rPr>
          <w:rFonts w:eastAsia="Times New Roman" w:cs="Tahoma"/>
          <w:spacing w:val="-1"/>
          <w:sz w:val="22"/>
          <w:szCs w:val="22"/>
          <w:lang w:eastAsia="ar-SA"/>
        </w:rPr>
        <w:t>e</w:t>
      </w:r>
      <w:r w:rsidRPr="00EF3AE3">
        <w:rPr>
          <w:rFonts w:eastAsia="Times New Roman" w:cs="Tahoma"/>
          <w:sz w:val="22"/>
          <w:szCs w:val="22"/>
          <w:lang w:eastAsia="ar-SA"/>
        </w:rPr>
        <w:t>s</w:t>
      </w:r>
      <w:r w:rsidRPr="00EF3AE3">
        <w:rPr>
          <w:rFonts w:eastAsia="Times New Roman" w:cs="Tahoma"/>
          <w:spacing w:val="1"/>
          <w:sz w:val="22"/>
          <w:szCs w:val="22"/>
          <w:lang w:eastAsia="ar-SA"/>
        </w:rPr>
        <w:t>ł</w:t>
      </w:r>
      <w:r w:rsidRPr="00EF3AE3">
        <w:rPr>
          <w:rFonts w:eastAsia="Times New Roman" w:cs="Tahoma"/>
          <w:spacing w:val="-1"/>
          <w:sz w:val="22"/>
          <w:szCs w:val="22"/>
          <w:lang w:eastAsia="ar-SA"/>
        </w:rPr>
        <w:t>a</w:t>
      </w:r>
      <w:r w:rsidRPr="00EF3AE3">
        <w:rPr>
          <w:rFonts w:eastAsia="Times New Roman" w:cs="Tahoma"/>
          <w:sz w:val="22"/>
          <w:szCs w:val="22"/>
          <w:lang w:eastAsia="ar-SA"/>
        </w:rPr>
        <w:t>nki un</w:t>
      </w:r>
      <w:r w:rsidRPr="00EF3AE3">
        <w:rPr>
          <w:rFonts w:eastAsia="Times New Roman" w:cs="Tahoma"/>
          <w:spacing w:val="1"/>
          <w:sz w:val="22"/>
          <w:szCs w:val="22"/>
          <w:lang w:eastAsia="ar-SA"/>
        </w:rPr>
        <w:t>i</w:t>
      </w:r>
      <w:r w:rsidRPr="00EF3AE3">
        <w:rPr>
          <w:rFonts w:eastAsia="Times New Roman" w:cs="Tahoma"/>
          <w:spacing w:val="-1"/>
          <w:sz w:val="22"/>
          <w:szCs w:val="22"/>
          <w:lang w:eastAsia="ar-SA"/>
        </w:rPr>
        <w:t>e</w:t>
      </w:r>
      <w:r w:rsidRPr="00EF3AE3">
        <w:rPr>
          <w:rFonts w:eastAsia="Times New Roman" w:cs="Tahoma"/>
          <w:sz w:val="22"/>
          <w:szCs w:val="22"/>
          <w:lang w:eastAsia="ar-SA"/>
        </w:rPr>
        <w:t>w</w:t>
      </w:r>
      <w:r w:rsidRPr="00EF3AE3">
        <w:rPr>
          <w:rFonts w:eastAsia="Times New Roman" w:cs="Tahoma"/>
          <w:spacing w:val="-1"/>
          <w:sz w:val="22"/>
          <w:szCs w:val="22"/>
          <w:lang w:eastAsia="ar-SA"/>
        </w:rPr>
        <w:t>a</w:t>
      </w:r>
      <w:r w:rsidRPr="00EF3AE3">
        <w:rPr>
          <w:rFonts w:eastAsia="Times New Roman" w:cs="Tahoma"/>
          <w:spacing w:val="2"/>
          <w:w w:val="79"/>
          <w:sz w:val="22"/>
          <w:szCs w:val="22"/>
          <w:lang w:eastAsia="ar-SA"/>
        </w:rPr>
        <w:t>ż</w:t>
      </w:r>
      <w:r w:rsidRPr="00EF3AE3">
        <w:rPr>
          <w:rFonts w:eastAsia="Times New Roman" w:cs="Tahoma"/>
          <w:w w:val="99"/>
          <w:sz w:val="22"/>
          <w:szCs w:val="22"/>
          <w:lang w:eastAsia="ar-SA"/>
        </w:rPr>
        <w:t>n</w:t>
      </w:r>
      <w:r w:rsidRPr="00EF3AE3">
        <w:rPr>
          <w:rFonts w:eastAsia="Times New Roman" w:cs="Tahoma"/>
          <w:spacing w:val="1"/>
          <w:w w:val="99"/>
          <w:sz w:val="22"/>
          <w:szCs w:val="22"/>
          <w:lang w:eastAsia="ar-SA"/>
        </w:rPr>
        <w:t>i</w:t>
      </w:r>
      <w:r w:rsidRPr="00EF3AE3">
        <w:rPr>
          <w:rFonts w:eastAsia="Times New Roman" w:cs="Tahoma"/>
          <w:spacing w:val="-1"/>
          <w:w w:val="99"/>
          <w:sz w:val="22"/>
          <w:szCs w:val="22"/>
          <w:lang w:eastAsia="ar-SA"/>
        </w:rPr>
        <w:t>e</w:t>
      </w:r>
      <w:r w:rsidRPr="00EF3AE3">
        <w:rPr>
          <w:rFonts w:eastAsia="Times New Roman" w:cs="Tahoma"/>
          <w:w w:val="99"/>
          <w:sz w:val="22"/>
          <w:szCs w:val="22"/>
          <w:lang w:eastAsia="ar-SA"/>
        </w:rPr>
        <w:t>n</w:t>
      </w:r>
      <w:r w:rsidRPr="00EF3AE3">
        <w:rPr>
          <w:rFonts w:eastAsia="Times New Roman" w:cs="Tahoma"/>
          <w:spacing w:val="1"/>
          <w:w w:val="99"/>
          <w:sz w:val="22"/>
          <w:szCs w:val="22"/>
          <w:lang w:eastAsia="ar-SA"/>
        </w:rPr>
        <w:t>i</w:t>
      </w:r>
      <w:r w:rsidRPr="00EF3AE3">
        <w:rPr>
          <w:rFonts w:eastAsia="Times New Roman" w:cs="Tahoma"/>
          <w:w w:val="99"/>
          <w:sz w:val="22"/>
          <w:szCs w:val="22"/>
          <w:lang w:eastAsia="ar-SA"/>
        </w:rPr>
        <w:t>a</w:t>
      </w:r>
      <w:r w:rsidRPr="00EF3AE3">
        <w:rPr>
          <w:rFonts w:eastAsia="Times New Roman" w:cs="Tahoma"/>
          <w:sz w:val="22"/>
          <w:szCs w:val="22"/>
          <w:lang w:eastAsia="ar-SA"/>
        </w:rPr>
        <w:t xml:space="preserve"> </w:t>
      </w:r>
      <w:r w:rsidRPr="00EF3AE3">
        <w:rPr>
          <w:rFonts w:eastAsia="Times New Roman" w:cs="Tahoma"/>
          <w:spacing w:val="1"/>
          <w:sz w:val="22"/>
          <w:szCs w:val="22"/>
          <w:lang w:eastAsia="ar-SA"/>
        </w:rPr>
        <w:t>p</w:t>
      </w:r>
      <w:r w:rsidRPr="00EF3AE3">
        <w:rPr>
          <w:rFonts w:eastAsia="Times New Roman" w:cs="Tahoma"/>
          <w:sz w:val="22"/>
          <w:szCs w:val="22"/>
          <w:lang w:eastAsia="ar-SA"/>
        </w:rPr>
        <w:t>os</w:t>
      </w:r>
      <w:r w:rsidRPr="00EF3AE3">
        <w:rPr>
          <w:rFonts w:eastAsia="Times New Roman" w:cs="Tahoma"/>
          <w:spacing w:val="1"/>
          <w:sz w:val="22"/>
          <w:szCs w:val="22"/>
          <w:lang w:eastAsia="ar-SA"/>
        </w:rPr>
        <w:t>t</w:t>
      </w:r>
      <w:r w:rsidRPr="00EF3AE3">
        <w:rPr>
          <w:rFonts w:eastAsia="Times New Roman" w:cs="Tahoma"/>
          <w:spacing w:val="-1"/>
          <w:sz w:val="22"/>
          <w:szCs w:val="22"/>
          <w:lang w:eastAsia="ar-SA"/>
        </w:rPr>
        <w:t>ę</w:t>
      </w:r>
      <w:r w:rsidRPr="00EF3AE3">
        <w:rPr>
          <w:rFonts w:eastAsia="Times New Roman" w:cs="Tahoma"/>
          <w:spacing w:val="1"/>
          <w:sz w:val="22"/>
          <w:szCs w:val="22"/>
          <w:lang w:eastAsia="ar-SA"/>
        </w:rPr>
        <w:t>p</w:t>
      </w:r>
      <w:r w:rsidRPr="00EF3AE3">
        <w:rPr>
          <w:rFonts w:eastAsia="Times New Roman" w:cs="Tahoma"/>
          <w:sz w:val="22"/>
          <w:szCs w:val="22"/>
          <w:lang w:eastAsia="ar-SA"/>
        </w:rPr>
        <w:t>o</w:t>
      </w:r>
      <w:r w:rsidRPr="00EF3AE3">
        <w:rPr>
          <w:rFonts w:eastAsia="Times New Roman" w:cs="Tahoma"/>
          <w:spacing w:val="2"/>
          <w:sz w:val="22"/>
          <w:szCs w:val="22"/>
          <w:lang w:eastAsia="ar-SA"/>
        </w:rPr>
        <w:t>w</w:t>
      </w:r>
      <w:r w:rsidRPr="00EF3AE3">
        <w:rPr>
          <w:rFonts w:eastAsia="Times New Roman" w:cs="Tahoma"/>
          <w:spacing w:val="-1"/>
          <w:sz w:val="22"/>
          <w:szCs w:val="22"/>
          <w:lang w:eastAsia="ar-SA"/>
        </w:rPr>
        <w:t>a</w:t>
      </w:r>
      <w:r w:rsidRPr="00EF3AE3">
        <w:rPr>
          <w:rFonts w:eastAsia="Times New Roman" w:cs="Tahoma"/>
          <w:sz w:val="22"/>
          <w:szCs w:val="22"/>
          <w:lang w:eastAsia="ar-SA"/>
        </w:rPr>
        <w:t>n</w:t>
      </w:r>
      <w:r w:rsidRPr="00EF3AE3">
        <w:rPr>
          <w:rFonts w:eastAsia="Times New Roman" w:cs="Tahoma"/>
          <w:spacing w:val="1"/>
          <w:sz w:val="22"/>
          <w:szCs w:val="22"/>
          <w:lang w:eastAsia="ar-SA"/>
        </w:rPr>
        <w:t>i</w:t>
      </w:r>
      <w:r w:rsidRPr="00EF3AE3">
        <w:rPr>
          <w:rFonts w:eastAsia="Times New Roman" w:cs="Tahoma"/>
          <w:spacing w:val="-1"/>
          <w:sz w:val="22"/>
          <w:szCs w:val="22"/>
          <w:lang w:eastAsia="ar-SA"/>
        </w:rPr>
        <w:t>a</w:t>
      </w:r>
      <w:r w:rsidRPr="00EF3AE3">
        <w:rPr>
          <w:rFonts w:eastAsia="Times New Roman" w:cs="Tahoma"/>
          <w:sz w:val="22"/>
          <w:szCs w:val="22"/>
          <w:lang w:eastAsia="ar-SA"/>
        </w:rPr>
        <w:t>.</w:t>
      </w:r>
    </w:p>
    <w:p w:rsidR="00EF3AE3" w:rsidRPr="00EF3AE3" w:rsidRDefault="00EF3AE3" w:rsidP="00EF3AE3">
      <w:pPr>
        <w:autoSpaceDE w:val="0"/>
        <w:autoSpaceDN w:val="0"/>
        <w:adjustRightInd w:val="0"/>
        <w:spacing w:line="240" w:lineRule="auto"/>
        <w:ind w:left="567" w:hanging="567"/>
        <w:jc w:val="both"/>
        <w:rPr>
          <w:rFonts w:cs="Arial"/>
          <w:sz w:val="22"/>
          <w:szCs w:val="22"/>
        </w:rPr>
      </w:pPr>
      <w:bookmarkStart w:id="34" w:name="_Toc473569744"/>
      <w:bookmarkStart w:id="35" w:name="_Toc477947273"/>
      <w:r w:rsidRPr="00EF3AE3">
        <w:rPr>
          <w:rFonts w:eastAsia="Times New Roman" w:cs="Tahoma"/>
          <w:spacing w:val="2"/>
          <w:w w:val="93"/>
          <w:sz w:val="22"/>
          <w:szCs w:val="22"/>
          <w:lang w:eastAsia="ar-SA"/>
        </w:rPr>
        <w:t>20.6</w:t>
      </w:r>
      <w:r w:rsidRPr="00EF3AE3">
        <w:rPr>
          <w:rFonts w:eastAsia="Times New Roman" w:cs="Tahoma"/>
          <w:spacing w:val="2"/>
          <w:w w:val="93"/>
          <w:sz w:val="22"/>
          <w:szCs w:val="22"/>
          <w:lang w:eastAsia="ar-SA"/>
        </w:rPr>
        <w:tab/>
        <w:t>W przypadku wykonawców występujących wspólnie (konsorcjum, spółka cywilna), przed podpisaniem umowy Wykonawcy zobowiązani są do przedłożenia umowy regulującej ich współpracę przy realizacji przedmiotowego zamówienia.</w:t>
      </w:r>
      <w:r w:rsidRPr="00EF3AE3">
        <w:rPr>
          <w:rFonts w:cs="Tahoma"/>
          <w:sz w:val="22"/>
          <w:szCs w:val="22"/>
        </w:rPr>
        <w:t xml:space="preserve">  Umowa winna wskazywać pełnomocnika do kontaktów   z Zamawiającym, termin, na jaki została zawarta umowa, przy czym wskazany w umowie termin nie może być krótszy niż termin realizacji zamówienia, dane dotyczące wystawianie faktur i regulowania należności za wykonane</w:t>
      </w:r>
      <w:r w:rsidRPr="00EF3AE3">
        <w:rPr>
          <w:rFonts w:cs="Arial"/>
          <w:sz w:val="22"/>
          <w:szCs w:val="22"/>
        </w:rPr>
        <w:t xml:space="preserve"> roboty.</w:t>
      </w:r>
    </w:p>
    <w:p w:rsidR="00EF3AE3" w:rsidRPr="00EF3AE3" w:rsidRDefault="00EF3AE3" w:rsidP="00565498">
      <w:pPr>
        <w:widowControl w:val="0"/>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EF3AE3">
        <w:rPr>
          <w:rFonts w:eastAsia="Times New Roman" w:cs="Tahoma"/>
          <w:spacing w:val="2"/>
          <w:w w:val="93"/>
          <w:sz w:val="22"/>
          <w:szCs w:val="22"/>
          <w:lang w:eastAsia="ar-SA"/>
        </w:rPr>
        <w:t>20.7</w:t>
      </w:r>
      <w:r w:rsidRPr="00EF3AE3">
        <w:rPr>
          <w:rFonts w:eastAsia="Times New Roman" w:cs="Tahoma"/>
          <w:spacing w:val="2"/>
          <w:w w:val="93"/>
          <w:sz w:val="22"/>
          <w:szCs w:val="22"/>
          <w:lang w:eastAsia="ar-SA"/>
        </w:rPr>
        <w:tab/>
        <w:t>Wykonawca przedłoży Zamawiającemu kosztorys ofertowy sporządzony metodą kalkulacji uproszczonej uwzględniający wszystkie wymagania niniejszej SWZ oraz obejmujący wszelkie koszty, jakie poniesie  Wykonawca z tytułu należytej oraz zgodnej z obowiązującymi przepisami r</w:t>
      </w:r>
      <w:r w:rsidR="00565498">
        <w:rPr>
          <w:rFonts w:eastAsia="Times New Roman" w:cs="Tahoma"/>
          <w:spacing w:val="2"/>
          <w:w w:val="93"/>
          <w:sz w:val="22"/>
          <w:szCs w:val="22"/>
          <w:lang w:eastAsia="ar-SA"/>
        </w:rPr>
        <w:t>ealizacji przedmiotu zamówienia</w:t>
      </w:r>
      <w:r w:rsidRPr="00EF3AE3">
        <w:rPr>
          <w:rFonts w:eastAsia="Times New Roman" w:cs="Tahoma"/>
          <w:spacing w:val="2"/>
          <w:w w:val="93"/>
          <w:sz w:val="22"/>
          <w:szCs w:val="22"/>
          <w:lang w:eastAsia="ar-SA"/>
        </w:rPr>
        <w:t xml:space="preserve">, </w:t>
      </w:r>
    </w:p>
    <w:p w:rsidR="00EF3AE3" w:rsidRPr="00EF3AE3" w:rsidRDefault="00565498" w:rsidP="00EF3AE3">
      <w:pPr>
        <w:spacing w:line="240" w:lineRule="auto"/>
        <w:ind w:left="567" w:hanging="567"/>
        <w:jc w:val="both"/>
        <w:rPr>
          <w:rFonts w:eastAsia="Times New Roman" w:cs="Tahoma"/>
          <w:spacing w:val="-1"/>
          <w:sz w:val="22"/>
          <w:szCs w:val="22"/>
          <w:lang w:eastAsia="ar-SA"/>
        </w:rPr>
      </w:pPr>
      <w:r>
        <w:rPr>
          <w:rFonts w:eastAsia="Times New Roman" w:cs="Tahoma"/>
          <w:sz w:val="22"/>
          <w:szCs w:val="22"/>
          <w:lang w:eastAsia="ar-SA"/>
        </w:rPr>
        <w:t>20.8</w:t>
      </w:r>
      <w:r w:rsidR="00EF3AE3" w:rsidRPr="00EF3AE3">
        <w:rPr>
          <w:rFonts w:eastAsia="Times New Roman" w:cs="Tahoma"/>
          <w:sz w:val="22"/>
          <w:szCs w:val="22"/>
          <w:lang w:eastAsia="ar-SA"/>
        </w:rPr>
        <w:tab/>
        <w:t>W</w:t>
      </w:r>
      <w:r w:rsidR="00EF3AE3" w:rsidRPr="00EF3AE3">
        <w:rPr>
          <w:rFonts w:eastAsia="Times New Roman" w:cs="Tahoma"/>
          <w:spacing w:val="19"/>
          <w:sz w:val="22"/>
          <w:szCs w:val="22"/>
          <w:lang w:eastAsia="ar-SA"/>
        </w:rPr>
        <w:t xml:space="preserve"> </w:t>
      </w:r>
      <w:r w:rsidR="00EF3AE3" w:rsidRPr="00EF3AE3">
        <w:rPr>
          <w:rFonts w:eastAsia="Times New Roman" w:cs="Tahoma"/>
          <w:spacing w:val="1"/>
          <w:sz w:val="22"/>
          <w:szCs w:val="22"/>
          <w:lang w:eastAsia="ar-SA"/>
        </w:rPr>
        <w:t>p</w:t>
      </w:r>
      <w:r w:rsidR="00EF3AE3" w:rsidRPr="00EF3AE3">
        <w:rPr>
          <w:rFonts w:eastAsia="Times New Roman" w:cs="Tahoma"/>
          <w:spacing w:val="-3"/>
          <w:sz w:val="22"/>
          <w:szCs w:val="22"/>
          <w:lang w:eastAsia="ar-SA"/>
        </w:rPr>
        <w:t>r</w:t>
      </w:r>
      <w:r w:rsidR="00EF3AE3" w:rsidRPr="00EF3AE3">
        <w:rPr>
          <w:rFonts w:eastAsia="Times New Roman" w:cs="Tahoma"/>
          <w:spacing w:val="4"/>
          <w:sz w:val="22"/>
          <w:szCs w:val="22"/>
          <w:lang w:eastAsia="ar-SA"/>
        </w:rPr>
        <w:t>z</w:t>
      </w:r>
      <w:r w:rsidR="00EF3AE3" w:rsidRPr="00EF3AE3">
        <w:rPr>
          <w:rFonts w:eastAsia="Times New Roman" w:cs="Tahoma"/>
          <w:spacing w:val="-7"/>
          <w:sz w:val="22"/>
          <w:szCs w:val="22"/>
          <w:lang w:eastAsia="ar-SA"/>
        </w:rPr>
        <w:t>y</w:t>
      </w:r>
      <w:r w:rsidR="00EF3AE3" w:rsidRPr="00EF3AE3">
        <w:rPr>
          <w:rFonts w:eastAsia="Times New Roman" w:cs="Tahoma"/>
          <w:spacing w:val="3"/>
          <w:sz w:val="22"/>
          <w:szCs w:val="22"/>
          <w:lang w:eastAsia="ar-SA"/>
        </w:rPr>
        <w:t>p</w:t>
      </w:r>
      <w:r w:rsidR="00EF3AE3" w:rsidRPr="00EF3AE3">
        <w:rPr>
          <w:rFonts w:eastAsia="Times New Roman" w:cs="Tahoma"/>
          <w:spacing w:val="-1"/>
          <w:sz w:val="22"/>
          <w:szCs w:val="22"/>
          <w:lang w:eastAsia="ar-SA"/>
        </w:rPr>
        <w:t>a</w:t>
      </w:r>
      <w:r w:rsidR="00EF3AE3" w:rsidRPr="00EF3AE3">
        <w:rPr>
          <w:rFonts w:eastAsia="Times New Roman" w:cs="Tahoma"/>
          <w:sz w:val="22"/>
          <w:szCs w:val="22"/>
          <w:lang w:eastAsia="ar-SA"/>
        </w:rPr>
        <w:t>dku</w:t>
      </w:r>
      <w:r w:rsidR="00EF3AE3" w:rsidRPr="00EF3AE3">
        <w:rPr>
          <w:rFonts w:eastAsia="Times New Roman" w:cs="Tahoma"/>
          <w:spacing w:val="9"/>
          <w:sz w:val="22"/>
          <w:szCs w:val="22"/>
          <w:lang w:eastAsia="ar-SA"/>
        </w:rPr>
        <w:t xml:space="preserve"> </w:t>
      </w:r>
      <w:r w:rsidR="00EF3AE3" w:rsidRPr="00EF3AE3">
        <w:rPr>
          <w:rFonts w:eastAsia="Times New Roman" w:cs="Tahoma"/>
          <w:sz w:val="22"/>
          <w:szCs w:val="22"/>
          <w:lang w:eastAsia="ar-SA"/>
        </w:rPr>
        <w:t>wn</w:t>
      </w:r>
      <w:r w:rsidR="00EF3AE3" w:rsidRPr="00EF3AE3">
        <w:rPr>
          <w:rFonts w:eastAsia="Times New Roman" w:cs="Tahoma"/>
          <w:spacing w:val="1"/>
          <w:sz w:val="22"/>
          <w:szCs w:val="22"/>
          <w:lang w:eastAsia="ar-SA"/>
        </w:rPr>
        <w:t>i</w:t>
      </w:r>
      <w:r w:rsidR="00EF3AE3" w:rsidRPr="00EF3AE3">
        <w:rPr>
          <w:rFonts w:eastAsia="Times New Roman" w:cs="Tahoma"/>
          <w:spacing w:val="2"/>
          <w:sz w:val="22"/>
          <w:szCs w:val="22"/>
          <w:lang w:eastAsia="ar-SA"/>
        </w:rPr>
        <w:t>e</w:t>
      </w:r>
      <w:r w:rsidR="00EF3AE3" w:rsidRPr="00EF3AE3">
        <w:rPr>
          <w:rFonts w:eastAsia="Times New Roman" w:cs="Tahoma"/>
          <w:sz w:val="22"/>
          <w:szCs w:val="22"/>
          <w:lang w:eastAsia="ar-SA"/>
        </w:rPr>
        <w:t>s</w:t>
      </w:r>
      <w:r w:rsidR="00EF3AE3" w:rsidRPr="00EF3AE3">
        <w:rPr>
          <w:rFonts w:eastAsia="Times New Roman" w:cs="Tahoma"/>
          <w:spacing w:val="1"/>
          <w:sz w:val="22"/>
          <w:szCs w:val="22"/>
          <w:lang w:eastAsia="ar-SA"/>
        </w:rPr>
        <w:t>i</w:t>
      </w:r>
      <w:r w:rsidR="00EF3AE3" w:rsidRPr="00EF3AE3">
        <w:rPr>
          <w:rFonts w:eastAsia="Times New Roman" w:cs="Tahoma"/>
          <w:spacing w:val="-1"/>
          <w:sz w:val="22"/>
          <w:szCs w:val="22"/>
          <w:lang w:eastAsia="ar-SA"/>
        </w:rPr>
        <w:t>e</w:t>
      </w:r>
      <w:r w:rsidR="00EF3AE3" w:rsidRPr="00EF3AE3">
        <w:rPr>
          <w:rFonts w:eastAsia="Times New Roman" w:cs="Tahoma"/>
          <w:sz w:val="22"/>
          <w:szCs w:val="22"/>
          <w:lang w:eastAsia="ar-SA"/>
        </w:rPr>
        <w:t>n</w:t>
      </w:r>
      <w:r w:rsidR="00EF3AE3" w:rsidRPr="00EF3AE3">
        <w:rPr>
          <w:rFonts w:eastAsia="Times New Roman" w:cs="Tahoma"/>
          <w:spacing w:val="1"/>
          <w:sz w:val="22"/>
          <w:szCs w:val="22"/>
          <w:lang w:eastAsia="ar-SA"/>
        </w:rPr>
        <w:t>i</w:t>
      </w:r>
      <w:r w:rsidR="00EF3AE3" w:rsidRPr="00EF3AE3">
        <w:rPr>
          <w:rFonts w:eastAsia="Times New Roman" w:cs="Tahoma"/>
          <w:sz w:val="22"/>
          <w:szCs w:val="22"/>
          <w:lang w:eastAsia="ar-SA"/>
        </w:rPr>
        <w:t>a</w:t>
      </w:r>
      <w:r w:rsidR="00EF3AE3" w:rsidRPr="00EF3AE3">
        <w:rPr>
          <w:rFonts w:eastAsia="Times New Roman" w:cs="Tahoma"/>
          <w:spacing w:val="8"/>
          <w:sz w:val="22"/>
          <w:szCs w:val="22"/>
          <w:lang w:eastAsia="ar-SA"/>
        </w:rPr>
        <w:t xml:space="preserve"> </w:t>
      </w:r>
      <w:r w:rsidR="00EF3AE3" w:rsidRPr="00EF3AE3">
        <w:rPr>
          <w:rFonts w:eastAsia="Times New Roman" w:cs="Tahoma"/>
          <w:sz w:val="22"/>
          <w:szCs w:val="22"/>
          <w:lang w:eastAsia="ar-SA"/>
        </w:rPr>
        <w:t>odwo</w:t>
      </w:r>
      <w:r w:rsidR="00EF3AE3" w:rsidRPr="00EF3AE3">
        <w:rPr>
          <w:rFonts w:eastAsia="Times New Roman" w:cs="Tahoma"/>
          <w:spacing w:val="1"/>
          <w:sz w:val="22"/>
          <w:szCs w:val="22"/>
          <w:lang w:eastAsia="ar-SA"/>
        </w:rPr>
        <w:t>ł</w:t>
      </w:r>
      <w:r w:rsidR="00EF3AE3" w:rsidRPr="00EF3AE3">
        <w:rPr>
          <w:rFonts w:eastAsia="Times New Roman" w:cs="Tahoma"/>
          <w:spacing w:val="-1"/>
          <w:sz w:val="22"/>
          <w:szCs w:val="22"/>
          <w:lang w:eastAsia="ar-SA"/>
        </w:rPr>
        <w:t>a</w:t>
      </w:r>
      <w:r w:rsidR="00EF3AE3" w:rsidRPr="00EF3AE3">
        <w:rPr>
          <w:rFonts w:eastAsia="Times New Roman" w:cs="Tahoma"/>
          <w:sz w:val="22"/>
          <w:szCs w:val="22"/>
          <w:lang w:eastAsia="ar-SA"/>
        </w:rPr>
        <w:t>n</w:t>
      </w:r>
      <w:r w:rsidR="00EF3AE3" w:rsidRPr="00EF3AE3">
        <w:rPr>
          <w:rFonts w:eastAsia="Times New Roman" w:cs="Tahoma"/>
          <w:spacing w:val="1"/>
          <w:sz w:val="22"/>
          <w:szCs w:val="22"/>
          <w:lang w:eastAsia="ar-SA"/>
        </w:rPr>
        <w:t>i</w:t>
      </w:r>
      <w:r w:rsidR="00EF3AE3" w:rsidRPr="00EF3AE3">
        <w:rPr>
          <w:rFonts w:eastAsia="Times New Roman" w:cs="Tahoma"/>
          <w:spacing w:val="-1"/>
          <w:sz w:val="22"/>
          <w:szCs w:val="22"/>
          <w:lang w:eastAsia="ar-SA"/>
        </w:rPr>
        <w:t>a</w:t>
      </w:r>
      <w:r w:rsidR="00EF3AE3" w:rsidRPr="00EF3AE3">
        <w:rPr>
          <w:rFonts w:eastAsia="Times New Roman" w:cs="Tahoma"/>
          <w:sz w:val="22"/>
          <w:szCs w:val="22"/>
          <w:lang w:eastAsia="ar-SA"/>
        </w:rPr>
        <w:t>,</w:t>
      </w:r>
      <w:r w:rsidR="00EF3AE3" w:rsidRPr="00EF3AE3">
        <w:rPr>
          <w:rFonts w:eastAsia="Times New Roman" w:cs="Tahoma"/>
          <w:spacing w:val="8"/>
          <w:sz w:val="22"/>
          <w:szCs w:val="22"/>
          <w:lang w:eastAsia="ar-SA"/>
        </w:rPr>
        <w:t xml:space="preserve"> </w:t>
      </w:r>
      <w:r w:rsidR="00EF3AE3" w:rsidRPr="00EF3AE3">
        <w:rPr>
          <w:rFonts w:eastAsia="Times New Roman" w:cs="Tahoma"/>
          <w:sz w:val="22"/>
          <w:szCs w:val="22"/>
          <w:lang w:eastAsia="ar-SA"/>
        </w:rPr>
        <w:t>Z</w:t>
      </w:r>
      <w:r w:rsidR="00EF3AE3" w:rsidRPr="00EF3AE3">
        <w:rPr>
          <w:rFonts w:eastAsia="Times New Roman" w:cs="Tahoma"/>
          <w:spacing w:val="-1"/>
          <w:sz w:val="22"/>
          <w:szCs w:val="22"/>
          <w:lang w:eastAsia="ar-SA"/>
        </w:rPr>
        <w:t>a</w:t>
      </w:r>
      <w:r w:rsidR="00EF3AE3" w:rsidRPr="00EF3AE3">
        <w:rPr>
          <w:rFonts w:eastAsia="Times New Roman" w:cs="Tahoma"/>
          <w:spacing w:val="1"/>
          <w:sz w:val="22"/>
          <w:szCs w:val="22"/>
          <w:lang w:eastAsia="ar-SA"/>
        </w:rPr>
        <w:t>m</w:t>
      </w:r>
      <w:r w:rsidR="00EF3AE3" w:rsidRPr="00EF3AE3">
        <w:rPr>
          <w:rFonts w:eastAsia="Times New Roman" w:cs="Tahoma"/>
          <w:spacing w:val="2"/>
          <w:sz w:val="22"/>
          <w:szCs w:val="22"/>
          <w:lang w:eastAsia="ar-SA"/>
        </w:rPr>
        <w:t>a</w:t>
      </w:r>
      <w:r w:rsidR="00EF3AE3" w:rsidRPr="00EF3AE3">
        <w:rPr>
          <w:rFonts w:eastAsia="Times New Roman" w:cs="Tahoma"/>
          <w:sz w:val="22"/>
          <w:szCs w:val="22"/>
          <w:lang w:eastAsia="ar-SA"/>
        </w:rPr>
        <w:t>w</w:t>
      </w:r>
      <w:r w:rsidR="00EF3AE3" w:rsidRPr="00EF3AE3">
        <w:rPr>
          <w:rFonts w:eastAsia="Times New Roman" w:cs="Tahoma"/>
          <w:spacing w:val="1"/>
          <w:sz w:val="22"/>
          <w:szCs w:val="22"/>
          <w:lang w:eastAsia="ar-SA"/>
        </w:rPr>
        <w:t>i</w:t>
      </w:r>
      <w:r w:rsidR="00EF3AE3" w:rsidRPr="00EF3AE3">
        <w:rPr>
          <w:rFonts w:eastAsia="Times New Roman" w:cs="Tahoma"/>
          <w:spacing w:val="-1"/>
          <w:sz w:val="22"/>
          <w:szCs w:val="22"/>
          <w:lang w:eastAsia="ar-SA"/>
        </w:rPr>
        <w:t>a</w:t>
      </w:r>
      <w:r w:rsidR="00EF3AE3" w:rsidRPr="00EF3AE3">
        <w:rPr>
          <w:rFonts w:eastAsia="Times New Roman" w:cs="Tahoma"/>
          <w:spacing w:val="1"/>
          <w:sz w:val="22"/>
          <w:szCs w:val="22"/>
          <w:lang w:eastAsia="ar-SA"/>
        </w:rPr>
        <w:t>j</w:t>
      </w:r>
      <w:r w:rsidR="00EF3AE3" w:rsidRPr="00EF3AE3">
        <w:rPr>
          <w:rFonts w:eastAsia="Times New Roman" w:cs="Tahoma"/>
          <w:spacing w:val="-1"/>
          <w:sz w:val="22"/>
          <w:szCs w:val="22"/>
          <w:lang w:eastAsia="ar-SA"/>
        </w:rPr>
        <w:t>ą</w:t>
      </w:r>
      <w:r w:rsidR="00EF3AE3" w:rsidRPr="00EF3AE3">
        <w:rPr>
          <w:rFonts w:eastAsia="Times New Roman" w:cs="Tahoma"/>
          <w:spacing w:val="4"/>
          <w:sz w:val="22"/>
          <w:szCs w:val="22"/>
          <w:lang w:eastAsia="ar-SA"/>
        </w:rPr>
        <w:t>c</w:t>
      </w:r>
      <w:r w:rsidR="00EF3AE3" w:rsidRPr="00EF3AE3">
        <w:rPr>
          <w:rFonts w:eastAsia="Times New Roman" w:cs="Tahoma"/>
          <w:sz w:val="22"/>
          <w:szCs w:val="22"/>
          <w:lang w:eastAsia="ar-SA"/>
        </w:rPr>
        <w:t>y n</w:t>
      </w:r>
      <w:r w:rsidR="00EF3AE3" w:rsidRPr="00EF3AE3">
        <w:rPr>
          <w:rFonts w:eastAsia="Times New Roman" w:cs="Tahoma"/>
          <w:spacing w:val="1"/>
          <w:sz w:val="22"/>
          <w:szCs w:val="22"/>
          <w:lang w:eastAsia="ar-SA"/>
        </w:rPr>
        <w:t>i</w:t>
      </w:r>
      <w:r w:rsidR="00EF3AE3" w:rsidRPr="00EF3AE3">
        <w:rPr>
          <w:rFonts w:eastAsia="Times New Roman" w:cs="Tahoma"/>
          <w:sz w:val="22"/>
          <w:szCs w:val="22"/>
          <w:lang w:eastAsia="ar-SA"/>
        </w:rPr>
        <w:t>e</w:t>
      </w:r>
      <w:r w:rsidR="00EF3AE3" w:rsidRPr="00EF3AE3">
        <w:rPr>
          <w:rFonts w:eastAsia="Times New Roman" w:cs="Tahoma"/>
          <w:spacing w:val="15"/>
          <w:sz w:val="22"/>
          <w:szCs w:val="22"/>
          <w:lang w:eastAsia="ar-SA"/>
        </w:rPr>
        <w:t xml:space="preserve"> </w:t>
      </w:r>
      <w:r w:rsidR="00EF3AE3" w:rsidRPr="00EF3AE3">
        <w:rPr>
          <w:rFonts w:eastAsia="Times New Roman" w:cs="Tahoma"/>
          <w:spacing w:val="1"/>
          <w:w w:val="94"/>
          <w:sz w:val="22"/>
          <w:szCs w:val="22"/>
          <w:lang w:eastAsia="ar-SA"/>
        </w:rPr>
        <w:t>m</w:t>
      </w:r>
      <w:r w:rsidR="00EF3AE3" w:rsidRPr="00EF3AE3">
        <w:rPr>
          <w:rFonts w:eastAsia="Times New Roman" w:cs="Tahoma"/>
          <w:w w:val="94"/>
          <w:sz w:val="22"/>
          <w:szCs w:val="22"/>
          <w:lang w:eastAsia="ar-SA"/>
        </w:rPr>
        <w:t>o</w:t>
      </w:r>
      <w:r w:rsidR="00EF3AE3" w:rsidRPr="00EF3AE3">
        <w:rPr>
          <w:rFonts w:eastAsia="Times New Roman" w:cs="Tahoma"/>
          <w:spacing w:val="2"/>
          <w:w w:val="94"/>
          <w:sz w:val="22"/>
          <w:szCs w:val="22"/>
          <w:lang w:eastAsia="ar-SA"/>
        </w:rPr>
        <w:t>ż</w:t>
      </w:r>
      <w:r w:rsidR="00EF3AE3" w:rsidRPr="00EF3AE3">
        <w:rPr>
          <w:rFonts w:eastAsia="Times New Roman" w:cs="Tahoma"/>
          <w:w w:val="94"/>
          <w:sz w:val="22"/>
          <w:szCs w:val="22"/>
          <w:lang w:eastAsia="ar-SA"/>
        </w:rPr>
        <w:t>e</w:t>
      </w:r>
      <w:r w:rsidR="00EF3AE3" w:rsidRPr="00EF3AE3">
        <w:rPr>
          <w:rFonts w:eastAsia="Times New Roman" w:cs="Tahoma"/>
          <w:spacing w:val="22"/>
          <w:w w:val="94"/>
          <w:sz w:val="22"/>
          <w:szCs w:val="22"/>
          <w:lang w:eastAsia="ar-SA"/>
        </w:rPr>
        <w:t xml:space="preserve"> </w:t>
      </w:r>
      <w:r w:rsidR="00EF3AE3" w:rsidRPr="00EF3AE3">
        <w:rPr>
          <w:rFonts w:eastAsia="Times New Roman" w:cs="Tahoma"/>
          <w:spacing w:val="2"/>
          <w:sz w:val="22"/>
          <w:szCs w:val="22"/>
          <w:lang w:eastAsia="ar-SA"/>
        </w:rPr>
        <w:t>z</w:t>
      </w:r>
      <w:r w:rsidR="00EF3AE3" w:rsidRPr="00EF3AE3">
        <w:rPr>
          <w:rFonts w:eastAsia="Times New Roman" w:cs="Tahoma"/>
          <w:spacing w:val="-1"/>
          <w:sz w:val="22"/>
          <w:szCs w:val="22"/>
          <w:lang w:eastAsia="ar-SA"/>
        </w:rPr>
        <w:t>a</w:t>
      </w:r>
      <w:r w:rsidR="00EF3AE3" w:rsidRPr="00EF3AE3">
        <w:rPr>
          <w:rFonts w:eastAsia="Times New Roman" w:cs="Tahoma"/>
          <w:sz w:val="22"/>
          <w:szCs w:val="22"/>
          <w:lang w:eastAsia="ar-SA"/>
        </w:rPr>
        <w:t>wr</w:t>
      </w:r>
      <w:r w:rsidR="00EF3AE3" w:rsidRPr="00EF3AE3">
        <w:rPr>
          <w:rFonts w:eastAsia="Times New Roman" w:cs="Tahoma"/>
          <w:spacing w:val="-1"/>
          <w:sz w:val="22"/>
          <w:szCs w:val="22"/>
          <w:lang w:eastAsia="ar-SA"/>
        </w:rPr>
        <w:t>ze</w:t>
      </w:r>
      <w:r w:rsidR="00EF3AE3" w:rsidRPr="00EF3AE3">
        <w:rPr>
          <w:rFonts w:eastAsia="Times New Roman" w:cs="Tahoma"/>
          <w:sz w:val="22"/>
          <w:szCs w:val="22"/>
          <w:lang w:eastAsia="ar-SA"/>
        </w:rPr>
        <w:t>ć</w:t>
      </w:r>
      <w:r w:rsidR="00EF3AE3" w:rsidRPr="00EF3AE3">
        <w:rPr>
          <w:rFonts w:eastAsia="Times New Roman" w:cs="Tahoma"/>
          <w:spacing w:val="10"/>
          <w:sz w:val="22"/>
          <w:szCs w:val="22"/>
          <w:lang w:eastAsia="ar-SA"/>
        </w:rPr>
        <w:t xml:space="preserve"> </w:t>
      </w:r>
      <w:r w:rsidR="00EF3AE3" w:rsidRPr="00EF3AE3">
        <w:rPr>
          <w:rFonts w:eastAsia="Times New Roman" w:cs="Tahoma"/>
          <w:sz w:val="22"/>
          <w:szCs w:val="22"/>
          <w:lang w:eastAsia="ar-SA"/>
        </w:rPr>
        <w:t>u</w:t>
      </w:r>
      <w:r w:rsidR="00EF3AE3" w:rsidRPr="00EF3AE3">
        <w:rPr>
          <w:rFonts w:eastAsia="Times New Roman" w:cs="Tahoma"/>
          <w:spacing w:val="1"/>
          <w:sz w:val="22"/>
          <w:szCs w:val="22"/>
          <w:lang w:eastAsia="ar-SA"/>
        </w:rPr>
        <w:t>m</w:t>
      </w:r>
      <w:r w:rsidR="00EF3AE3" w:rsidRPr="00EF3AE3">
        <w:rPr>
          <w:rFonts w:eastAsia="Times New Roman" w:cs="Tahoma"/>
          <w:sz w:val="22"/>
          <w:szCs w:val="22"/>
          <w:lang w:eastAsia="ar-SA"/>
        </w:rPr>
        <w:t>o</w:t>
      </w:r>
      <w:r w:rsidR="00EF3AE3" w:rsidRPr="00EF3AE3">
        <w:rPr>
          <w:rFonts w:eastAsia="Times New Roman" w:cs="Tahoma"/>
          <w:spacing w:val="2"/>
          <w:sz w:val="22"/>
          <w:szCs w:val="22"/>
          <w:lang w:eastAsia="ar-SA"/>
        </w:rPr>
        <w:t>w</w:t>
      </w:r>
      <w:r w:rsidR="00EF3AE3" w:rsidRPr="00EF3AE3">
        <w:rPr>
          <w:rFonts w:eastAsia="Times New Roman" w:cs="Tahoma"/>
          <w:sz w:val="22"/>
          <w:szCs w:val="22"/>
          <w:lang w:eastAsia="ar-SA"/>
        </w:rPr>
        <w:t>y</w:t>
      </w:r>
      <w:r w:rsidR="00EF3AE3" w:rsidRPr="00EF3AE3">
        <w:rPr>
          <w:rFonts w:eastAsia="Times New Roman" w:cs="Tahoma"/>
          <w:spacing w:val="7"/>
          <w:sz w:val="22"/>
          <w:szCs w:val="22"/>
          <w:lang w:eastAsia="ar-SA"/>
        </w:rPr>
        <w:t xml:space="preserve"> </w:t>
      </w:r>
      <w:r w:rsidR="00EF3AE3" w:rsidRPr="00EF3AE3">
        <w:rPr>
          <w:rFonts w:eastAsia="Times New Roman" w:cs="Tahoma"/>
          <w:sz w:val="22"/>
          <w:szCs w:val="22"/>
          <w:lang w:eastAsia="ar-SA"/>
        </w:rPr>
        <w:t>do</w:t>
      </w:r>
      <w:r w:rsidR="00EF3AE3" w:rsidRPr="00EF3AE3">
        <w:rPr>
          <w:rFonts w:eastAsia="Times New Roman" w:cs="Tahoma"/>
          <w:spacing w:val="16"/>
          <w:sz w:val="22"/>
          <w:szCs w:val="22"/>
          <w:lang w:eastAsia="ar-SA"/>
        </w:rPr>
        <w:t xml:space="preserve"> </w:t>
      </w:r>
      <w:r w:rsidR="00EF3AE3" w:rsidRPr="00EF3AE3">
        <w:rPr>
          <w:rFonts w:eastAsia="Times New Roman" w:cs="Tahoma"/>
          <w:spacing w:val="-1"/>
          <w:sz w:val="22"/>
          <w:szCs w:val="22"/>
          <w:lang w:eastAsia="ar-SA"/>
        </w:rPr>
        <w:t>c</w:t>
      </w:r>
      <w:r w:rsidR="00EF3AE3" w:rsidRPr="00EF3AE3">
        <w:rPr>
          <w:rFonts w:eastAsia="Times New Roman" w:cs="Tahoma"/>
          <w:spacing w:val="2"/>
          <w:sz w:val="22"/>
          <w:szCs w:val="22"/>
          <w:lang w:eastAsia="ar-SA"/>
        </w:rPr>
        <w:t>z</w:t>
      </w:r>
      <w:r w:rsidR="00EF3AE3" w:rsidRPr="00EF3AE3">
        <w:rPr>
          <w:rFonts w:eastAsia="Times New Roman" w:cs="Tahoma"/>
          <w:spacing w:val="-1"/>
          <w:sz w:val="22"/>
          <w:szCs w:val="22"/>
          <w:lang w:eastAsia="ar-SA"/>
        </w:rPr>
        <w:t>a</w:t>
      </w:r>
      <w:r w:rsidR="00EF3AE3" w:rsidRPr="00EF3AE3">
        <w:rPr>
          <w:rFonts w:eastAsia="Times New Roman" w:cs="Tahoma"/>
          <w:sz w:val="22"/>
          <w:szCs w:val="22"/>
          <w:lang w:eastAsia="ar-SA"/>
        </w:rPr>
        <w:t>su  o</w:t>
      </w:r>
      <w:r w:rsidR="00EF3AE3" w:rsidRPr="00EF3AE3">
        <w:rPr>
          <w:rFonts w:eastAsia="Times New Roman" w:cs="Tahoma"/>
          <w:spacing w:val="-2"/>
          <w:sz w:val="22"/>
          <w:szCs w:val="22"/>
          <w:lang w:eastAsia="ar-SA"/>
        </w:rPr>
        <w:t>g</w:t>
      </w:r>
      <w:r w:rsidR="00EF3AE3" w:rsidRPr="00EF3AE3">
        <w:rPr>
          <w:rFonts w:eastAsia="Times New Roman" w:cs="Tahoma"/>
          <w:spacing w:val="1"/>
          <w:sz w:val="22"/>
          <w:szCs w:val="22"/>
          <w:lang w:eastAsia="ar-SA"/>
        </w:rPr>
        <w:t>ł</w:t>
      </w:r>
      <w:r w:rsidR="00EF3AE3" w:rsidRPr="00EF3AE3">
        <w:rPr>
          <w:rFonts w:eastAsia="Times New Roman" w:cs="Tahoma"/>
          <w:sz w:val="22"/>
          <w:szCs w:val="22"/>
          <w:lang w:eastAsia="ar-SA"/>
        </w:rPr>
        <w:t>os</w:t>
      </w:r>
      <w:r w:rsidR="00EF3AE3" w:rsidRPr="00EF3AE3">
        <w:rPr>
          <w:rFonts w:eastAsia="Times New Roman" w:cs="Tahoma"/>
          <w:spacing w:val="2"/>
          <w:sz w:val="22"/>
          <w:szCs w:val="22"/>
          <w:lang w:eastAsia="ar-SA"/>
        </w:rPr>
        <w:t>z</w:t>
      </w:r>
      <w:r w:rsidR="00EF3AE3" w:rsidRPr="00EF3AE3">
        <w:rPr>
          <w:rFonts w:eastAsia="Times New Roman" w:cs="Tahoma"/>
          <w:spacing w:val="-1"/>
          <w:sz w:val="22"/>
          <w:szCs w:val="22"/>
          <w:lang w:eastAsia="ar-SA"/>
        </w:rPr>
        <w:t>e</w:t>
      </w:r>
      <w:r w:rsidR="00EF3AE3" w:rsidRPr="00EF3AE3">
        <w:rPr>
          <w:rFonts w:eastAsia="Times New Roman" w:cs="Tahoma"/>
          <w:sz w:val="22"/>
          <w:szCs w:val="22"/>
          <w:lang w:eastAsia="ar-SA"/>
        </w:rPr>
        <w:t>n</w:t>
      </w:r>
      <w:r w:rsidR="00EF3AE3" w:rsidRPr="00EF3AE3">
        <w:rPr>
          <w:rFonts w:eastAsia="Times New Roman" w:cs="Tahoma"/>
          <w:spacing w:val="1"/>
          <w:sz w:val="22"/>
          <w:szCs w:val="22"/>
          <w:lang w:eastAsia="ar-SA"/>
        </w:rPr>
        <w:t>i</w:t>
      </w:r>
      <w:r w:rsidR="00EF3AE3" w:rsidRPr="00EF3AE3">
        <w:rPr>
          <w:rFonts w:eastAsia="Times New Roman" w:cs="Tahoma"/>
          <w:sz w:val="22"/>
          <w:szCs w:val="22"/>
          <w:lang w:eastAsia="ar-SA"/>
        </w:rPr>
        <w:t>a</w:t>
      </w:r>
      <w:r w:rsidR="00EF3AE3" w:rsidRPr="00EF3AE3">
        <w:rPr>
          <w:rFonts w:eastAsia="Times New Roman" w:cs="Tahoma"/>
          <w:spacing w:val="4"/>
          <w:sz w:val="22"/>
          <w:szCs w:val="22"/>
          <w:lang w:eastAsia="ar-SA"/>
        </w:rPr>
        <w:t xml:space="preserve"> </w:t>
      </w:r>
      <w:r w:rsidR="00EF3AE3" w:rsidRPr="00EF3AE3">
        <w:rPr>
          <w:rFonts w:eastAsia="Times New Roman" w:cs="Tahoma"/>
          <w:spacing w:val="1"/>
          <w:sz w:val="22"/>
          <w:szCs w:val="22"/>
          <w:lang w:eastAsia="ar-SA"/>
        </w:rPr>
        <w:t>p</w:t>
      </w:r>
      <w:r w:rsidR="00EF3AE3" w:rsidRPr="00EF3AE3">
        <w:rPr>
          <w:rFonts w:eastAsia="Times New Roman" w:cs="Tahoma"/>
          <w:sz w:val="22"/>
          <w:szCs w:val="22"/>
          <w:lang w:eastAsia="ar-SA"/>
        </w:rPr>
        <w:t>r</w:t>
      </w:r>
      <w:r w:rsidR="00EF3AE3" w:rsidRPr="00EF3AE3">
        <w:rPr>
          <w:rFonts w:eastAsia="Times New Roman" w:cs="Tahoma"/>
          <w:spacing w:val="2"/>
          <w:sz w:val="22"/>
          <w:szCs w:val="22"/>
          <w:lang w:eastAsia="ar-SA"/>
        </w:rPr>
        <w:t>z</w:t>
      </w:r>
      <w:r w:rsidR="00EF3AE3" w:rsidRPr="00EF3AE3">
        <w:rPr>
          <w:rFonts w:eastAsia="Times New Roman" w:cs="Tahoma"/>
          <w:spacing w:val="-1"/>
          <w:sz w:val="22"/>
          <w:szCs w:val="22"/>
          <w:lang w:eastAsia="ar-SA"/>
        </w:rPr>
        <w:t>e</w:t>
      </w:r>
      <w:r w:rsidR="00EF3AE3" w:rsidRPr="00EF3AE3">
        <w:rPr>
          <w:rFonts w:eastAsia="Times New Roman" w:cs="Tahoma"/>
          <w:sz w:val="22"/>
          <w:szCs w:val="22"/>
          <w:lang w:eastAsia="ar-SA"/>
        </w:rPr>
        <w:t>z</w:t>
      </w:r>
      <w:r w:rsidR="00EF3AE3" w:rsidRPr="00EF3AE3">
        <w:rPr>
          <w:rFonts w:eastAsia="Times New Roman" w:cs="Tahoma"/>
          <w:spacing w:val="12"/>
          <w:sz w:val="22"/>
          <w:szCs w:val="22"/>
          <w:lang w:eastAsia="ar-SA"/>
        </w:rPr>
        <w:t xml:space="preserve"> </w:t>
      </w:r>
      <w:r w:rsidR="00EF3AE3" w:rsidRPr="00EF3AE3">
        <w:rPr>
          <w:rFonts w:eastAsia="Times New Roman" w:cs="Tahoma"/>
          <w:spacing w:val="-5"/>
          <w:sz w:val="22"/>
          <w:szCs w:val="22"/>
          <w:lang w:eastAsia="ar-SA"/>
        </w:rPr>
        <w:t>I</w:t>
      </w:r>
      <w:r w:rsidR="00EF3AE3" w:rsidRPr="00EF3AE3">
        <w:rPr>
          <w:rFonts w:eastAsia="Times New Roman" w:cs="Tahoma"/>
          <w:spacing w:val="2"/>
          <w:sz w:val="22"/>
          <w:szCs w:val="22"/>
          <w:lang w:eastAsia="ar-SA"/>
        </w:rPr>
        <w:t>z</w:t>
      </w:r>
      <w:r w:rsidR="00EF3AE3" w:rsidRPr="00EF3AE3">
        <w:rPr>
          <w:rFonts w:eastAsia="Times New Roman" w:cs="Tahoma"/>
          <w:spacing w:val="1"/>
          <w:sz w:val="22"/>
          <w:szCs w:val="22"/>
          <w:lang w:eastAsia="ar-SA"/>
        </w:rPr>
        <w:t>b</w:t>
      </w:r>
      <w:r w:rsidR="00EF3AE3" w:rsidRPr="00EF3AE3">
        <w:rPr>
          <w:rFonts w:eastAsia="Times New Roman" w:cs="Tahoma"/>
          <w:sz w:val="22"/>
          <w:szCs w:val="22"/>
          <w:lang w:eastAsia="ar-SA"/>
        </w:rPr>
        <w:t>ę</w:t>
      </w:r>
      <w:r w:rsidR="00EF3AE3" w:rsidRPr="00EF3AE3">
        <w:rPr>
          <w:rFonts w:eastAsia="Times New Roman" w:cs="Tahoma"/>
          <w:spacing w:val="10"/>
          <w:sz w:val="22"/>
          <w:szCs w:val="22"/>
          <w:lang w:eastAsia="ar-SA"/>
        </w:rPr>
        <w:t xml:space="preserve"> </w:t>
      </w:r>
      <w:r w:rsidR="00EF3AE3" w:rsidRPr="00EF3AE3">
        <w:rPr>
          <w:rFonts w:eastAsia="Times New Roman" w:cs="Tahoma"/>
          <w:spacing w:val="4"/>
          <w:sz w:val="22"/>
          <w:szCs w:val="22"/>
          <w:lang w:eastAsia="ar-SA"/>
        </w:rPr>
        <w:t xml:space="preserve"> </w:t>
      </w:r>
      <w:r w:rsidR="00EF3AE3" w:rsidRPr="00EF3AE3">
        <w:rPr>
          <w:rFonts w:eastAsia="Times New Roman" w:cs="Tahoma"/>
          <w:spacing w:val="2"/>
          <w:sz w:val="22"/>
          <w:szCs w:val="22"/>
          <w:lang w:eastAsia="ar-SA"/>
        </w:rPr>
        <w:t>w</w:t>
      </w:r>
      <w:r w:rsidR="00EF3AE3" w:rsidRPr="00EF3AE3">
        <w:rPr>
          <w:rFonts w:eastAsia="Times New Roman" w:cs="Tahoma"/>
          <w:spacing w:val="-4"/>
          <w:sz w:val="22"/>
          <w:szCs w:val="22"/>
          <w:lang w:eastAsia="ar-SA"/>
        </w:rPr>
        <w:t>y</w:t>
      </w:r>
      <w:r w:rsidR="00EF3AE3" w:rsidRPr="00EF3AE3">
        <w:rPr>
          <w:rFonts w:eastAsia="Times New Roman" w:cs="Tahoma"/>
          <w:sz w:val="22"/>
          <w:szCs w:val="22"/>
          <w:lang w:eastAsia="ar-SA"/>
        </w:rPr>
        <w:t>roku</w:t>
      </w:r>
      <w:r w:rsidR="00EF3AE3" w:rsidRPr="00EF3AE3">
        <w:rPr>
          <w:rFonts w:eastAsia="Times New Roman" w:cs="Tahoma"/>
          <w:spacing w:val="8"/>
          <w:sz w:val="22"/>
          <w:szCs w:val="22"/>
          <w:lang w:eastAsia="ar-SA"/>
        </w:rPr>
        <w:t xml:space="preserve"> </w:t>
      </w:r>
      <w:r w:rsidR="00EF3AE3" w:rsidRPr="00EF3AE3">
        <w:rPr>
          <w:rFonts w:eastAsia="Times New Roman" w:cs="Tahoma"/>
          <w:spacing w:val="1"/>
          <w:sz w:val="22"/>
          <w:szCs w:val="22"/>
          <w:lang w:eastAsia="ar-SA"/>
        </w:rPr>
        <w:t>l</w:t>
      </w:r>
      <w:r w:rsidR="00EF3AE3" w:rsidRPr="00EF3AE3">
        <w:rPr>
          <w:rFonts w:eastAsia="Times New Roman" w:cs="Tahoma"/>
          <w:sz w:val="22"/>
          <w:szCs w:val="22"/>
          <w:lang w:eastAsia="ar-SA"/>
        </w:rPr>
        <w:t>ub</w:t>
      </w:r>
      <w:r w:rsidR="00EF3AE3" w:rsidRPr="00EF3AE3">
        <w:rPr>
          <w:rFonts w:eastAsia="Times New Roman" w:cs="Tahoma"/>
          <w:spacing w:val="12"/>
          <w:sz w:val="22"/>
          <w:szCs w:val="22"/>
          <w:lang w:eastAsia="ar-SA"/>
        </w:rPr>
        <w:t xml:space="preserve"> </w:t>
      </w:r>
      <w:r w:rsidR="00EF3AE3" w:rsidRPr="00EF3AE3">
        <w:rPr>
          <w:rFonts w:eastAsia="Times New Roman" w:cs="Tahoma"/>
          <w:spacing w:val="1"/>
          <w:sz w:val="22"/>
          <w:szCs w:val="22"/>
          <w:lang w:eastAsia="ar-SA"/>
        </w:rPr>
        <w:t>p</w:t>
      </w:r>
      <w:r w:rsidR="00EF3AE3" w:rsidRPr="00EF3AE3">
        <w:rPr>
          <w:rFonts w:eastAsia="Times New Roman" w:cs="Tahoma"/>
          <w:sz w:val="22"/>
          <w:szCs w:val="22"/>
          <w:lang w:eastAsia="ar-SA"/>
        </w:rPr>
        <w:t>os</w:t>
      </w:r>
      <w:r w:rsidR="00EF3AE3" w:rsidRPr="00EF3AE3">
        <w:rPr>
          <w:rFonts w:eastAsia="Times New Roman" w:cs="Tahoma"/>
          <w:spacing w:val="1"/>
          <w:sz w:val="22"/>
          <w:szCs w:val="22"/>
          <w:lang w:eastAsia="ar-SA"/>
        </w:rPr>
        <w:t>t</w:t>
      </w:r>
      <w:r w:rsidR="00EF3AE3" w:rsidRPr="00EF3AE3">
        <w:rPr>
          <w:rFonts w:eastAsia="Times New Roman" w:cs="Tahoma"/>
          <w:spacing w:val="-1"/>
          <w:sz w:val="22"/>
          <w:szCs w:val="22"/>
          <w:lang w:eastAsia="ar-SA"/>
        </w:rPr>
        <w:t>a</w:t>
      </w:r>
      <w:r w:rsidR="00EF3AE3" w:rsidRPr="00EF3AE3">
        <w:rPr>
          <w:rFonts w:eastAsia="Times New Roman" w:cs="Tahoma"/>
          <w:sz w:val="22"/>
          <w:szCs w:val="22"/>
          <w:lang w:eastAsia="ar-SA"/>
        </w:rPr>
        <w:t>n</w:t>
      </w:r>
      <w:r w:rsidR="00EF3AE3" w:rsidRPr="00EF3AE3">
        <w:rPr>
          <w:rFonts w:eastAsia="Times New Roman" w:cs="Tahoma"/>
          <w:spacing w:val="3"/>
          <w:sz w:val="22"/>
          <w:szCs w:val="22"/>
          <w:lang w:eastAsia="ar-SA"/>
        </w:rPr>
        <w:t>o</w:t>
      </w:r>
      <w:r w:rsidR="00EF3AE3" w:rsidRPr="00EF3AE3">
        <w:rPr>
          <w:rFonts w:eastAsia="Times New Roman" w:cs="Tahoma"/>
          <w:sz w:val="22"/>
          <w:szCs w:val="22"/>
          <w:lang w:eastAsia="ar-SA"/>
        </w:rPr>
        <w:t>w</w:t>
      </w:r>
      <w:r w:rsidR="00EF3AE3" w:rsidRPr="00EF3AE3">
        <w:rPr>
          <w:rFonts w:eastAsia="Times New Roman" w:cs="Tahoma"/>
          <w:spacing w:val="1"/>
          <w:sz w:val="22"/>
          <w:szCs w:val="22"/>
          <w:lang w:eastAsia="ar-SA"/>
        </w:rPr>
        <w:t>i</w:t>
      </w:r>
      <w:r w:rsidR="00EF3AE3" w:rsidRPr="00EF3AE3">
        <w:rPr>
          <w:rFonts w:eastAsia="Times New Roman" w:cs="Tahoma"/>
          <w:spacing w:val="-1"/>
          <w:sz w:val="22"/>
          <w:szCs w:val="22"/>
          <w:lang w:eastAsia="ar-SA"/>
        </w:rPr>
        <w:t>e</w:t>
      </w:r>
      <w:r w:rsidR="00EF3AE3" w:rsidRPr="00EF3AE3">
        <w:rPr>
          <w:rFonts w:eastAsia="Times New Roman" w:cs="Tahoma"/>
          <w:sz w:val="22"/>
          <w:szCs w:val="22"/>
          <w:lang w:eastAsia="ar-SA"/>
        </w:rPr>
        <w:t>n</w:t>
      </w:r>
      <w:r w:rsidR="00EF3AE3" w:rsidRPr="00EF3AE3">
        <w:rPr>
          <w:rFonts w:eastAsia="Times New Roman" w:cs="Tahoma"/>
          <w:spacing w:val="1"/>
          <w:sz w:val="22"/>
          <w:szCs w:val="22"/>
          <w:lang w:eastAsia="ar-SA"/>
        </w:rPr>
        <w:t>i</w:t>
      </w:r>
      <w:r w:rsidR="00EF3AE3" w:rsidRPr="00EF3AE3">
        <w:rPr>
          <w:rFonts w:eastAsia="Times New Roman" w:cs="Tahoma"/>
          <w:sz w:val="22"/>
          <w:szCs w:val="22"/>
          <w:lang w:eastAsia="ar-SA"/>
        </w:rPr>
        <w:t>a koń</w:t>
      </w:r>
      <w:r w:rsidR="00EF3AE3" w:rsidRPr="00EF3AE3">
        <w:rPr>
          <w:rFonts w:eastAsia="Times New Roman" w:cs="Tahoma"/>
          <w:spacing w:val="-1"/>
          <w:sz w:val="22"/>
          <w:szCs w:val="22"/>
          <w:lang w:eastAsia="ar-SA"/>
        </w:rPr>
        <w:t>c</w:t>
      </w:r>
      <w:r w:rsidR="00EF3AE3" w:rsidRPr="00EF3AE3">
        <w:rPr>
          <w:rFonts w:eastAsia="Times New Roman" w:cs="Tahoma"/>
          <w:spacing w:val="2"/>
          <w:sz w:val="22"/>
          <w:szCs w:val="22"/>
          <w:lang w:eastAsia="ar-SA"/>
        </w:rPr>
        <w:t>z</w:t>
      </w:r>
      <w:r w:rsidR="00EF3AE3" w:rsidRPr="00EF3AE3">
        <w:rPr>
          <w:rFonts w:eastAsia="Times New Roman" w:cs="Tahoma"/>
          <w:spacing w:val="-1"/>
          <w:sz w:val="22"/>
          <w:szCs w:val="22"/>
          <w:lang w:eastAsia="ar-SA"/>
        </w:rPr>
        <w:t>ąc</w:t>
      </w:r>
      <w:r w:rsidR="00EF3AE3" w:rsidRPr="00EF3AE3">
        <w:rPr>
          <w:rFonts w:eastAsia="Times New Roman" w:cs="Tahoma"/>
          <w:spacing w:val="2"/>
          <w:sz w:val="22"/>
          <w:szCs w:val="22"/>
          <w:lang w:eastAsia="ar-SA"/>
        </w:rPr>
        <w:t>e</w:t>
      </w:r>
      <w:r w:rsidR="00EF3AE3" w:rsidRPr="00EF3AE3">
        <w:rPr>
          <w:rFonts w:eastAsia="Times New Roman" w:cs="Tahoma"/>
          <w:spacing w:val="-2"/>
          <w:sz w:val="22"/>
          <w:szCs w:val="22"/>
          <w:lang w:eastAsia="ar-SA"/>
        </w:rPr>
        <w:t>g</w:t>
      </w:r>
      <w:r w:rsidR="00EF3AE3" w:rsidRPr="00EF3AE3">
        <w:rPr>
          <w:rFonts w:eastAsia="Times New Roman" w:cs="Tahoma"/>
          <w:sz w:val="22"/>
          <w:szCs w:val="22"/>
          <w:lang w:eastAsia="ar-SA"/>
        </w:rPr>
        <w:t xml:space="preserve">o </w:t>
      </w:r>
      <w:r w:rsidR="00EF3AE3" w:rsidRPr="00EF3AE3">
        <w:rPr>
          <w:rFonts w:eastAsia="Times New Roman" w:cs="Tahoma"/>
          <w:spacing w:val="1"/>
          <w:sz w:val="22"/>
          <w:szCs w:val="22"/>
          <w:lang w:eastAsia="ar-SA"/>
        </w:rPr>
        <w:t>p</w:t>
      </w:r>
      <w:r w:rsidR="00EF3AE3" w:rsidRPr="00EF3AE3">
        <w:rPr>
          <w:rFonts w:eastAsia="Times New Roman" w:cs="Tahoma"/>
          <w:sz w:val="22"/>
          <w:szCs w:val="22"/>
          <w:lang w:eastAsia="ar-SA"/>
        </w:rPr>
        <w:t>os</w:t>
      </w:r>
      <w:r w:rsidR="00EF3AE3" w:rsidRPr="00EF3AE3">
        <w:rPr>
          <w:rFonts w:eastAsia="Times New Roman" w:cs="Tahoma"/>
          <w:spacing w:val="1"/>
          <w:sz w:val="22"/>
          <w:szCs w:val="22"/>
          <w:lang w:eastAsia="ar-SA"/>
        </w:rPr>
        <w:t>t</w:t>
      </w:r>
      <w:r w:rsidR="00EF3AE3" w:rsidRPr="00EF3AE3">
        <w:rPr>
          <w:rFonts w:eastAsia="Times New Roman" w:cs="Tahoma"/>
          <w:spacing w:val="-1"/>
          <w:sz w:val="22"/>
          <w:szCs w:val="22"/>
          <w:lang w:eastAsia="ar-SA"/>
        </w:rPr>
        <w:t>ę</w:t>
      </w:r>
      <w:r w:rsidR="00EF3AE3" w:rsidRPr="00EF3AE3">
        <w:rPr>
          <w:rFonts w:eastAsia="Times New Roman" w:cs="Tahoma"/>
          <w:spacing w:val="1"/>
          <w:sz w:val="22"/>
          <w:szCs w:val="22"/>
          <w:lang w:eastAsia="ar-SA"/>
        </w:rPr>
        <w:t>p</w:t>
      </w:r>
      <w:r w:rsidR="00EF3AE3" w:rsidRPr="00EF3AE3">
        <w:rPr>
          <w:rFonts w:eastAsia="Times New Roman" w:cs="Tahoma"/>
          <w:sz w:val="22"/>
          <w:szCs w:val="22"/>
          <w:lang w:eastAsia="ar-SA"/>
        </w:rPr>
        <w:t>ow</w:t>
      </w:r>
      <w:r w:rsidR="00EF3AE3" w:rsidRPr="00EF3AE3">
        <w:rPr>
          <w:rFonts w:eastAsia="Times New Roman" w:cs="Tahoma"/>
          <w:spacing w:val="-1"/>
          <w:sz w:val="22"/>
          <w:szCs w:val="22"/>
          <w:lang w:eastAsia="ar-SA"/>
        </w:rPr>
        <w:t>a</w:t>
      </w:r>
      <w:r w:rsidR="00EF3AE3" w:rsidRPr="00EF3AE3">
        <w:rPr>
          <w:rFonts w:eastAsia="Times New Roman" w:cs="Tahoma"/>
          <w:sz w:val="22"/>
          <w:szCs w:val="22"/>
          <w:lang w:eastAsia="ar-SA"/>
        </w:rPr>
        <w:t>n</w:t>
      </w:r>
      <w:r w:rsidR="00EF3AE3" w:rsidRPr="00EF3AE3">
        <w:rPr>
          <w:rFonts w:eastAsia="Times New Roman" w:cs="Tahoma"/>
          <w:spacing w:val="1"/>
          <w:sz w:val="22"/>
          <w:szCs w:val="22"/>
          <w:lang w:eastAsia="ar-SA"/>
        </w:rPr>
        <w:t>i</w:t>
      </w:r>
      <w:r w:rsidR="00EF3AE3" w:rsidRPr="00EF3AE3">
        <w:rPr>
          <w:rFonts w:eastAsia="Times New Roman" w:cs="Tahoma"/>
          <w:sz w:val="22"/>
          <w:szCs w:val="22"/>
          <w:lang w:eastAsia="ar-SA"/>
        </w:rPr>
        <w:t>e</w:t>
      </w:r>
      <w:r w:rsidR="00EF3AE3" w:rsidRPr="00EF3AE3">
        <w:rPr>
          <w:rFonts w:eastAsia="Times New Roman" w:cs="Tahoma"/>
          <w:spacing w:val="-13"/>
          <w:sz w:val="22"/>
          <w:szCs w:val="22"/>
          <w:lang w:eastAsia="ar-SA"/>
        </w:rPr>
        <w:t xml:space="preserve"> </w:t>
      </w:r>
      <w:r w:rsidR="00EF3AE3" w:rsidRPr="00EF3AE3">
        <w:rPr>
          <w:rFonts w:eastAsia="Times New Roman" w:cs="Tahoma"/>
          <w:sz w:val="22"/>
          <w:szCs w:val="22"/>
          <w:lang w:eastAsia="ar-SA"/>
        </w:rPr>
        <w:t>odwo</w:t>
      </w:r>
      <w:r w:rsidR="00EF3AE3" w:rsidRPr="00EF3AE3">
        <w:rPr>
          <w:rFonts w:eastAsia="Times New Roman" w:cs="Tahoma"/>
          <w:spacing w:val="1"/>
          <w:sz w:val="22"/>
          <w:szCs w:val="22"/>
          <w:lang w:eastAsia="ar-SA"/>
        </w:rPr>
        <w:t>ł</w:t>
      </w:r>
      <w:r w:rsidR="00EF3AE3" w:rsidRPr="00EF3AE3">
        <w:rPr>
          <w:rFonts w:eastAsia="Times New Roman" w:cs="Tahoma"/>
          <w:spacing w:val="2"/>
          <w:sz w:val="22"/>
          <w:szCs w:val="22"/>
          <w:lang w:eastAsia="ar-SA"/>
        </w:rPr>
        <w:t>a</w:t>
      </w:r>
      <w:r w:rsidR="00EF3AE3" w:rsidRPr="00EF3AE3">
        <w:rPr>
          <w:rFonts w:eastAsia="Times New Roman" w:cs="Tahoma"/>
          <w:sz w:val="22"/>
          <w:szCs w:val="22"/>
          <w:lang w:eastAsia="ar-SA"/>
        </w:rPr>
        <w:t>w</w:t>
      </w:r>
      <w:r w:rsidR="00EF3AE3" w:rsidRPr="00EF3AE3">
        <w:rPr>
          <w:rFonts w:eastAsia="Times New Roman" w:cs="Tahoma"/>
          <w:spacing w:val="2"/>
          <w:sz w:val="22"/>
          <w:szCs w:val="22"/>
          <w:lang w:eastAsia="ar-SA"/>
        </w:rPr>
        <w:t>cz</w:t>
      </w:r>
      <w:r w:rsidR="00EF3AE3" w:rsidRPr="00EF3AE3">
        <w:rPr>
          <w:rFonts w:eastAsia="Times New Roman" w:cs="Tahoma"/>
          <w:spacing w:val="-1"/>
          <w:sz w:val="22"/>
          <w:szCs w:val="22"/>
          <w:lang w:eastAsia="ar-SA"/>
        </w:rPr>
        <w:t>e.</w:t>
      </w:r>
    </w:p>
    <w:p w:rsidR="00EF3AE3" w:rsidRPr="00EF3AE3" w:rsidRDefault="00EF3AE3" w:rsidP="00EF3AE3">
      <w:pPr>
        <w:spacing w:line="240" w:lineRule="auto"/>
        <w:ind w:left="567" w:hanging="567"/>
        <w:rPr>
          <w:rFonts w:eastAsia="Times New Roman" w:cs="Tahoma"/>
          <w:spacing w:val="-1"/>
          <w:sz w:val="22"/>
          <w:szCs w:val="22"/>
          <w:lang w:eastAsia="ar-SA"/>
        </w:rPr>
      </w:pPr>
    </w:p>
    <w:p w:rsidR="00EF3AE3" w:rsidRPr="000C1212" w:rsidRDefault="00EF3AE3" w:rsidP="00EF3AE3">
      <w:pPr>
        <w:spacing w:line="240" w:lineRule="auto"/>
        <w:ind w:left="567" w:hanging="567"/>
        <w:jc w:val="center"/>
        <w:rPr>
          <w:rFonts w:eastAsia="Times New Roman" w:cs="Tahoma"/>
          <w:b/>
          <w:spacing w:val="2"/>
          <w:sz w:val="22"/>
          <w:szCs w:val="22"/>
          <w:lang w:eastAsia="ar-SA"/>
        </w:rPr>
      </w:pPr>
      <w:r w:rsidRPr="000C1212">
        <w:rPr>
          <w:rFonts w:cs="Tahoma"/>
          <w:b/>
          <w:smallCaps/>
          <w:sz w:val="22"/>
          <w:szCs w:val="22"/>
          <w:u w:val="thick"/>
        </w:rPr>
        <w:t>Rozdział X</w:t>
      </w:r>
      <w:bookmarkStart w:id="36" w:name="_Toc473569745"/>
      <w:bookmarkEnd w:id="34"/>
      <w:r w:rsidRPr="000C1212">
        <w:rPr>
          <w:rFonts w:cs="Tahoma"/>
          <w:b/>
          <w:smallCaps/>
          <w:sz w:val="22"/>
          <w:szCs w:val="22"/>
          <w:u w:val="thick"/>
        </w:rPr>
        <w:t>XI</w:t>
      </w:r>
      <w:r w:rsidRPr="000C1212">
        <w:rPr>
          <w:rFonts w:cs="Tahoma"/>
          <w:b/>
          <w:smallCaps/>
          <w:sz w:val="22"/>
          <w:szCs w:val="22"/>
          <w:u w:val="thick"/>
        </w:rPr>
        <w:br/>
      </w:r>
      <w:r w:rsidRPr="000C1212">
        <w:rPr>
          <w:rFonts w:cs="Tahoma"/>
          <w:b/>
          <w:sz w:val="22"/>
          <w:szCs w:val="22"/>
          <w:u w:val="thick"/>
        </w:rPr>
        <w:t>Zabezpieczenie należytego wykonania umowy</w:t>
      </w:r>
      <w:bookmarkEnd w:id="35"/>
      <w:bookmarkEnd w:id="36"/>
    </w:p>
    <w:p w:rsidR="00EF3AE3" w:rsidRPr="00EF3AE3" w:rsidRDefault="00EF3AE3" w:rsidP="00EF3AE3">
      <w:pPr>
        <w:spacing w:line="240" w:lineRule="auto"/>
        <w:jc w:val="center"/>
        <w:rPr>
          <w:rFonts w:cs="Tahoma"/>
          <w:smallCaps/>
          <w:sz w:val="22"/>
          <w:szCs w:val="22"/>
          <w:u w:val="thick"/>
        </w:rPr>
      </w:pPr>
    </w:p>
    <w:p w:rsidR="00EF3AE3" w:rsidRPr="00EF3AE3" w:rsidRDefault="00EF3AE3" w:rsidP="00EF3AE3">
      <w:pPr>
        <w:spacing w:line="240" w:lineRule="auto"/>
        <w:jc w:val="center"/>
        <w:rPr>
          <w:rFonts w:cs="Tahoma"/>
          <w:smallCaps/>
          <w:sz w:val="22"/>
          <w:szCs w:val="22"/>
          <w:u w:val="thick"/>
        </w:rPr>
      </w:pPr>
    </w:p>
    <w:p w:rsidR="00EF3AE3" w:rsidRPr="00EF3AE3" w:rsidRDefault="00EF3AE3" w:rsidP="000C6382">
      <w:pPr>
        <w:pStyle w:val="Akapitzlist"/>
        <w:widowControl w:val="0"/>
        <w:numPr>
          <w:ilvl w:val="0"/>
          <w:numId w:val="36"/>
        </w:numPr>
        <w:autoSpaceDE w:val="0"/>
        <w:autoSpaceDN w:val="0"/>
        <w:adjustRightInd w:val="0"/>
        <w:spacing w:before="240" w:after="120"/>
        <w:jc w:val="both"/>
        <w:rPr>
          <w:rFonts w:ascii="CG Omega" w:hAnsi="CG Omega" w:cs="Tahoma"/>
          <w:b w:val="0"/>
          <w:vanish/>
          <w:spacing w:val="-1"/>
          <w:sz w:val="22"/>
          <w:szCs w:val="22"/>
        </w:rPr>
      </w:pPr>
    </w:p>
    <w:p w:rsidR="00EF3AE3" w:rsidRPr="00EF3AE3" w:rsidRDefault="00EF3AE3" w:rsidP="000C6382">
      <w:pPr>
        <w:pStyle w:val="Akapitzlist"/>
        <w:widowControl w:val="0"/>
        <w:numPr>
          <w:ilvl w:val="0"/>
          <w:numId w:val="36"/>
        </w:numPr>
        <w:autoSpaceDE w:val="0"/>
        <w:autoSpaceDN w:val="0"/>
        <w:adjustRightInd w:val="0"/>
        <w:spacing w:before="240" w:after="120"/>
        <w:jc w:val="both"/>
        <w:rPr>
          <w:rFonts w:ascii="CG Omega" w:hAnsi="CG Omega" w:cs="Tahoma"/>
          <w:b w:val="0"/>
          <w:vanish/>
          <w:spacing w:val="-1"/>
          <w:sz w:val="22"/>
          <w:szCs w:val="22"/>
        </w:rPr>
      </w:pPr>
    </w:p>
    <w:p w:rsidR="00EF3AE3" w:rsidRPr="00EF3AE3" w:rsidRDefault="00EF3AE3" w:rsidP="000C6382">
      <w:pPr>
        <w:pStyle w:val="Akapitzlist"/>
        <w:widowControl w:val="0"/>
        <w:numPr>
          <w:ilvl w:val="1"/>
          <w:numId w:val="37"/>
        </w:numPr>
        <w:autoSpaceDE w:val="0"/>
        <w:autoSpaceDN w:val="0"/>
        <w:adjustRightInd w:val="0"/>
        <w:spacing w:before="240" w:after="120"/>
        <w:ind w:left="567" w:hanging="567"/>
        <w:jc w:val="both"/>
        <w:rPr>
          <w:rFonts w:ascii="CG Omega" w:hAnsi="CG Omega"/>
          <w:b w:val="0"/>
          <w:spacing w:val="-1"/>
          <w:sz w:val="22"/>
          <w:szCs w:val="22"/>
        </w:rPr>
      </w:pPr>
      <w:r w:rsidRPr="00EF3AE3">
        <w:rPr>
          <w:rFonts w:ascii="CG Omega" w:hAnsi="CG Omega"/>
          <w:b w:val="0"/>
          <w:spacing w:val="-1"/>
          <w:sz w:val="22"/>
          <w:szCs w:val="22"/>
        </w:rPr>
        <w:t xml:space="preserve">Zamawiający </w:t>
      </w:r>
      <w:r w:rsidR="00CE352E">
        <w:rPr>
          <w:rFonts w:ascii="CG Omega" w:hAnsi="CG Omega"/>
          <w:b w:val="0"/>
          <w:spacing w:val="-1"/>
          <w:sz w:val="22"/>
          <w:szCs w:val="22"/>
        </w:rPr>
        <w:t xml:space="preserve">nie </w:t>
      </w:r>
      <w:r w:rsidRPr="00EF3AE3">
        <w:rPr>
          <w:rFonts w:ascii="CG Omega" w:hAnsi="CG Omega"/>
          <w:b w:val="0"/>
          <w:spacing w:val="-1"/>
          <w:sz w:val="22"/>
          <w:szCs w:val="22"/>
        </w:rPr>
        <w:t>wymaga wniesienia przez Wykonawcę zabezpieczenia należytego wykonania umowy.</w:t>
      </w:r>
    </w:p>
    <w:p w:rsidR="00EF3AE3" w:rsidRPr="000C1212" w:rsidRDefault="00EF3AE3" w:rsidP="00EF3AE3">
      <w:pPr>
        <w:spacing w:line="240" w:lineRule="auto"/>
        <w:jc w:val="center"/>
        <w:rPr>
          <w:rFonts w:cs="Tahoma"/>
          <w:b/>
          <w:smallCaps/>
          <w:sz w:val="22"/>
          <w:szCs w:val="22"/>
          <w:u w:val="thick"/>
        </w:rPr>
      </w:pPr>
      <w:r w:rsidRPr="000C1212">
        <w:rPr>
          <w:rFonts w:cs="Tahoma"/>
          <w:b/>
          <w:smallCaps/>
          <w:sz w:val="22"/>
          <w:szCs w:val="22"/>
          <w:u w:val="thick"/>
        </w:rPr>
        <w:t>Rozdział XXII</w:t>
      </w:r>
    </w:p>
    <w:p w:rsidR="00EF3AE3" w:rsidRPr="000C1212" w:rsidRDefault="00EF3AE3" w:rsidP="00EF3AE3">
      <w:pPr>
        <w:spacing w:line="240" w:lineRule="auto"/>
        <w:jc w:val="center"/>
        <w:rPr>
          <w:rFonts w:cs="Tahoma"/>
          <w:b/>
          <w:sz w:val="22"/>
          <w:szCs w:val="22"/>
          <w:u w:val="thick"/>
        </w:rPr>
      </w:pPr>
      <w:r w:rsidRPr="000C1212">
        <w:rPr>
          <w:rFonts w:cs="Tahoma"/>
          <w:b/>
          <w:sz w:val="22"/>
          <w:szCs w:val="22"/>
          <w:u w:val="thick"/>
        </w:rPr>
        <w:t>Projektowane postanowienia umowy w sprawie zamówienia publicznego, które zostaną wprowadzone do treści umowy</w:t>
      </w:r>
    </w:p>
    <w:p w:rsidR="00EF3AE3" w:rsidRPr="00EF3AE3" w:rsidRDefault="00EF3AE3" w:rsidP="00EF3AE3">
      <w:pPr>
        <w:spacing w:line="240" w:lineRule="auto"/>
        <w:jc w:val="center"/>
        <w:rPr>
          <w:rFonts w:cs="Tahoma"/>
          <w:sz w:val="22"/>
          <w:szCs w:val="22"/>
          <w:u w:val="thick"/>
        </w:rPr>
      </w:pPr>
    </w:p>
    <w:p w:rsidR="00EF3AE3" w:rsidRPr="00EF3AE3" w:rsidRDefault="00EF3AE3" w:rsidP="00EF3AE3">
      <w:pPr>
        <w:spacing w:line="240" w:lineRule="auto"/>
        <w:ind w:left="567" w:hanging="567"/>
        <w:jc w:val="both"/>
        <w:rPr>
          <w:rFonts w:eastAsia="Times New Roman" w:cs="Tahoma"/>
          <w:sz w:val="22"/>
          <w:szCs w:val="22"/>
          <w:lang w:eastAsia="ar-SA"/>
        </w:rPr>
      </w:pPr>
      <w:r w:rsidRPr="00EF3AE3">
        <w:rPr>
          <w:rFonts w:cs="Tahoma"/>
          <w:sz w:val="22"/>
          <w:szCs w:val="22"/>
        </w:rPr>
        <w:t>22.1 Zamawiający wymaga aby Wykonawca zawarł  umowę w sprawie  zamówienia publicznego, stanowiącego przedmiot niniejszego postępowania, na warunkach określonych w projekcie umowy, stanowiącej załącznik do SWZ</w:t>
      </w:r>
      <w:r w:rsidRPr="00EF3AE3">
        <w:rPr>
          <w:rFonts w:eastAsia="Times New Roman" w:cs="Tahoma"/>
          <w:sz w:val="22"/>
          <w:szCs w:val="22"/>
          <w:lang w:eastAsia="ar-SA"/>
        </w:rPr>
        <w:t>.</w:t>
      </w:r>
    </w:p>
    <w:p w:rsidR="00EF3AE3" w:rsidRPr="00EF3AE3" w:rsidRDefault="00EF3AE3" w:rsidP="00EF3AE3">
      <w:pPr>
        <w:spacing w:line="240" w:lineRule="auto"/>
        <w:ind w:left="567" w:hanging="567"/>
        <w:jc w:val="both"/>
        <w:rPr>
          <w:rFonts w:eastAsia="Times New Roman" w:cs="Tahoma"/>
          <w:sz w:val="22"/>
          <w:szCs w:val="22"/>
          <w:lang w:eastAsia="ar-SA"/>
        </w:rPr>
      </w:pPr>
      <w:r w:rsidRPr="00EF3AE3">
        <w:rPr>
          <w:rFonts w:eastAsia="Times New Roman" w:cs="Tahoma"/>
          <w:sz w:val="22"/>
          <w:szCs w:val="22"/>
          <w:lang w:eastAsia="ar-SA"/>
        </w:rPr>
        <w:t>22.2</w:t>
      </w:r>
      <w:r w:rsidRPr="00EF3AE3">
        <w:rPr>
          <w:rFonts w:eastAsia="Times New Roman" w:cs="Tahoma"/>
          <w:sz w:val="22"/>
          <w:szCs w:val="22"/>
          <w:lang w:eastAsia="ar-SA"/>
        </w:rPr>
        <w:tab/>
        <w:t>Umowa jest nieważna w części wykraczającej poza określenie przedmiotu zamówienia zawartego w niniejszej SWZ.</w:t>
      </w:r>
    </w:p>
    <w:p w:rsidR="00EF3AE3" w:rsidRPr="00EF3AE3" w:rsidRDefault="00EF3AE3" w:rsidP="00EF3AE3">
      <w:pPr>
        <w:spacing w:line="240" w:lineRule="auto"/>
        <w:ind w:left="567" w:hanging="567"/>
        <w:jc w:val="both"/>
        <w:rPr>
          <w:rFonts w:eastAsia="Times New Roman" w:cs="Tahoma"/>
          <w:sz w:val="22"/>
          <w:szCs w:val="22"/>
          <w:lang w:eastAsia="ar-SA"/>
        </w:rPr>
      </w:pPr>
      <w:r w:rsidRPr="00EF3AE3">
        <w:rPr>
          <w:rFonts w:eastAsia="Times New Roman" w:cs="Tahoma"/>
          <w:sz w:val="22"/>
          <w:szCs w:val="22"/>
          <w:lang w:eastAsia="ar-SA"/>
        </w:rPr>
        <w:t>22.3</w:t>
      </w:r>
      <w:r w:rsidRPr="00EF3AE3">
        <w:rPr>
          <w:rFonts w:eastAsia="Times New Roman" w:cs="Tahoma"/>
          <w:sz w:val="22"/>
          <w:szCs w:val="22"/>
          <w:lang w:eastAsia="ar-SA"/>
        </w:rPr>
        <w:tab/>
        <w:t>Zamawiający dopuszcza możliwość zmiany postanowień zawartej umowy w stosunku do treści  oferty, na podstawie której dokonano wyboru Wykonawcy, w przypadkach określonych w projekcie umowy, stanowiącej załącznik do SWZ.</w:t>
      </w:r>
    </w:p>
    <w:p w:rsidR="00EF3AE3" w:rsidRPr="00EF3AE3" w:rsidRDefault="00EF3AE3" w:rsidP="00EF3AE3">
      <w:pPr>
        <w:spacing w:line="240" w:lineRule="auto"/>
        <w:ind w:left="567" w:hanging="567"/>
        <w:jc w:val="both"/>
        <w:rPr>
          <w:rFonts w:eastAsia="Times New Roman" w:cs="Tahoma"/>
          <w:sz w:val="22"/>
          <w:szCs w:val="22"/>
          <w:lang w:eastAsia="ar-SA"/>
        </w:rPr>
      </w:pPr>
      <w:r w:rsidRPr="00EF3AE3">
        <w:rPr>
          <w:rFonts w:eastAsia="Times New Roman" w:cs="Tahoma"/>
          <w:sz w:val="22"/>
          <w:szCs w:val="22"/>
          <w:lang w:eastAsia="ar-SA"/>
        </w:rPr>
        <w:t>22.4   Zamawiający nie określa procentowej wartości ostatniej części wynagrodzenia.</w:t>
      </w:r>
    </w:p>
    <w:p w:rsidR="00EF3AE3" w:rsidRPr="00EF3AE3" w:rsidRDefault="00EF3AE3" w:rsidP="00EF3AE3">
      <w:pPr>
        <w:spacing w:line="240" w:lineRule="auto"/>
        <w:ind w:left="567" w:hanging="567"/>
        <w:jc w:val="both"/>
        <w:rPr>
          <w:rFonts w:cs="Tahoma"/>
          <w:sz w:val="22"/>
          <w:szCs w:val="22"/>
        </w:rPr>
      </w:pPr>
    </w:p>
    <w:p w:rsidR="00EF3AE3" w:rsidRPr="000C1212" w:rsidRDefault="00EF3AE3" w:rsidP="00EF3AE3">
      <w:pPr>
        <w:spacing w:line="240" w:lineRule="auto"/>
        <w:jc w:val="center"/>
        <w:rPr>
          <w:rFonts w:cs="Tahoma"/>
          <w:b/>
          <w:sz w:val="22"/>
          <w:szCs w:val="22"/>
          <w:u w:val="thick"/>
        </w:rPr>
      </w:pPr>
      <w:bookmarkStart w:id="37" w:name="_Toc473569758"/>
      <w:bookmarkStart w:id="38" w:name="_Toc477947280"/>
      <w:r w:rsidRPr="000C1212">
        <w:rPr>
          <w:rFonts w:cs="Tahoma"/>
          <w:b/>
          <w:smallCaps/>
          <w:sz w:val="22"/>
          <w:szCs w:val="22"/>
          <w:u w:val="thick"/>
        </w:rPr>
        <w:t>Rozdział XX</w:t>
      </w:r>
      <w:bookmarkStart w:id="39" w:name="_Toc473569759"/>
      <w:bookmarkEnd w:id="37"/>
      <w:r w:rsidRPr="000C1212">
        <w:rPr>
          <w:rFonts w:cs="Tahoma"/>
          <w:b/>
          <w:smallCaps/>
          <w:sz w:val="22"/>
          <w:szCs w:val="22"/>
          <w:u w:val="thick"/>
        </w:rPr>
        <w:t>III</w:t>
      </w:r>
      <w:r w:rsidRPr="000C1212">
        <w:rPr>
          <w:rFonts w:cs="Tahoma"/>
          <w:b/>
          <w:smallCaps/>
          <w:sz w:val="22"/>
          <w:szCs w:val="22"/>
          <w:u w:val="thick"/>
        </w:rPr>
        <w:br/>
      </w:r>
      <w:r w:rsidRPr="000C1212">
        <w:rPr>
          <w:rFonts w:cs="Tahoma"/>
          <w:b/>
          <w:sz w:val="22"/>
          <w:szCs w:val="22"/>
          <w:u w:val="thick"/>
        </w:rPr>
        <w:t>Środki ochrony prawnej</w:t>
      </w:r>
      <w:bookmarkEnd w:id="38"/>
      <w:bookmarkEnd w:id="39"/>
      <w:r w:rsidRPr="000C1212">
        <w:rPr>
          <w:rFonts w:cs="Tahoma"/>
          <w:b/>
          <w:sz w:val="22"/>
          <w:szCs w:val="22"/>
          <w:u w:val="thick"/>
        </w:rPr>
        <w:t xml:space="preserve"> przysługujące Wykonawcy</w:t>
      </w:r>
    </w:p>
    <w:p w:rsidR="00EF3AE3" w:rsidRPr="00EF3AE3" w:rsidRDefault="00EF3AE3" w:rsidP="00EF3AE3">
      <w:pPr>
        <w:spacing w:before="240" w:after="120" w:line="240" w:lineRule="auto"/>
        <w:ind w:left="567" w:hanging="567"/>
        <w:jc w:val="both"/>
        <w:textAlignment w:val="top"/>
        <w:rPr>
          <w:rFonts w:eastAsia="Times New Roman" w:cs="Tahoma"/>
          <w:bCs/>
          <w:sz w:val="22"/>
          <w:szCs w:val="22"/>
          <w:lang w:eastAsia="ar-SA"/>
        </w:rPr>
      </w:pPr>
      <w:r w:rsidRPr="00EF3AE3">
        <w:rPr>
          <w:rFonts w:eastAsia="Times New Roman" w:cs="Tahoma"/>
          <w:sz w:val="22"/>
          <w:szCs w:val="22"/>
          <w:lang w:eastAsia="ar-SA"/>
        </w:rPr>
        <w:t>23.1 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EF3AE3">
        <w:rPr>
          <w:rFonts w:eastAsia="Times New Roman" w:cs="Tahoma"/>
          <w:bCs/>
          <w:sz w:val="22"/>
          <w:szCs w:val="22"/>
          <w:lang w:eastAsia="ar-SA"/>
        </w:rPr>
        <w:t>.</w:t>
      </w:r>
      <w:bookmarkStart w:id="40" w:name="_Toc477947281"/>
      <w:bookmarkStart w:id="41" w:name="_Toc473569760"/>
    </w:p>
    <w:p w:rsidR="00EF3AE3" w:rsidRPr="00EF3AE3" w:rsidRDefault="00EF3AE3" w:rsidP="00EF3AE3">
      <w:pPr>
        <w:autoSpaceDE w:val="0"/>
        <w:autoSpaceDN w:val="0"/>
        <w:adjustRightInd w:val="0"/>
        <w:spacing w:line="240" w:lineRule="auto"/>
        <w:ind w:left="567" w:hanging="567"/>
        <w:jc w:val="both"/>
        <w:rPr>
          <w:rFonts w:cs="Tahoma"/>
          <w:sz w:val="22"/>
          <w:szCs w:val="22"/>
        </w:rPr>
      </w:pPr>
      <w:r w:rsidRPr="00EF3AE3">
        <w:rPr>
          <w:rFonts w:cs="Tahoma"/>
          <w:sz w:val="22"/>
          <w:szCs w:val="22"/>
        </w:rPr>
        <w:t>23.2</w:t>
      </w:r>
      <w:r w:rsidRPr="00EF3AE3">
        <w:rPr>
          <w:rFonts w:cs="Tahoma"/>
          <w:sz w:val="22"/>
          <w:szCs w:val="22"/>
        </w:rPr>
        <w:tab/>
      </w:r>
      <w:r w:rsidRPr="00EF3AE3">
        <w:rPr>
          <w:rFonts w:cs="Tahoma"/>
          <w:bCs/>
          <w:sz w:val="22"/>
          <w:szCs w:val="22"/>
        </w:rPr>
        <w:t xml:space="preserve">Odwołanie – </w:t>
      </w:r>
      <w:r w:rsidRPr="00EF3AE3">
        <w:rPr>
          <w:rFonts w:cs="Tahoma"/>
          <w:sz w:val="22"/>
          <w:szCs w:val="22"/>
        </w:rPr>
        <w:t xml:space="preserve">zgodnie z przepisami art. 513 Pzp przysługuje wyłącznie od niezgodnej           z przepisami ustawy czynności Zamawiającego lub zaniechania czynności, do której Zamawiający jest zobowiązany na podstawie ustawy. </w:t>
      </w:r>
    </w:p>
    <w:p w:rsidR="00EF3AE3" w:rsidRPr="00EF3AE3" w:rsidRDefault="00EF3AE3" w:rsidP="00EF3AE3">
      <w:pPr>
        <w:autoSpaceDE w:val="0"/>
        <w:autoSpaceDN w:val="0"/>
        <w:adjustRightInd w:val="0"/>
        <w:spacing w:line="240" w:lineRule="auto"/>
        <w:rPr>
          <w:rFonts w:cs="Tahoma"/>
          <w:sz w:val="22"/>
          <w:szCs w:val="22"/>
        </w:rPr>
      </w:pPr>
      <w:r w:rsidRPr="00EF3AE3">
        <w:rPr>
          <w:rFonts w:cs="Tahoma"/>
          <w:sz w:val="22"/>
          <w:szCs w:val="22"/>
        </w:rPr>
        <w:t>23.3  Odwołanie wnosi się do Prezesa Izby:</w:t>
      </w:r>
    </w:p>
    <w:p w:rsidR="00EF3AE3" w:rsidRPr="00EF3AE3" w:rsidRDefault="00EF3AE3" w:rsidP="00EF3AE3">
      <w:pPr>
        <w:autoSpaceDE w:val="0"/>
        <w:autoSpaceDN w:val="0"/>
        <w:adjustRightInd w:val="0"/>
        <w:spacing w:line="240" w:lineRule="auto"/>
        <w:ind w:left="851" w:hanging="284"/>
        <w:rPr>
          <w:rFonts w:cs="Tahoma"/>
          <w:sz w:val="22"/>
          <w:szCs w:val="22"/>
        </w:rPr>
      </w:pPr>
      <w:r w:rsidRPr="00EF3AE3">
        <w:rPr>
          <w:rFonts w:cs="Tahoma"/>
          <w:sz w:val="22"/>
          <w:szCs w:val="22"/>
        </w:rPr>
        <w:t xml:space="preserve">1)  na treść ogłoszenia lub treść dokumentów w terminie 5 dni od dnia zamieszczenia ogłoszenia w BZP lub dokumentów zamówienia na stronie internetowej, </w:t>
      </w:r>
    </w:p>
    <w:p w:rsidR="00EF3AE3" w:rsidRPr="00EF3AE3" w:rsidRDefault="00EF3AE3" w:rsidP="00EF3AE3">
      <w:pPr>
        <w:autoSpaceDE w:val="0"/>
        <w:autoSpaceDN w:val="0"/>
        <w:adjustRightInd w:val="0"/>
        <w:spacing w:line="240" w:lineRule="auto"/>
        <w:ind w:left="851" w:hanging="284"/>
        <w:jc w:val="both"/>
        <w:rPr>
          <w:rFonts w:cs="Tahoma"/>
          <w:sz w:val="22"/>
          <w:szCs w:val="22"/>
        </w:rPr>
      </w:pPr>
      <w:r w:rsidRPr="00EF3AE3">
        <w:rPr>
          <w:rFonts w:cs="Tahoma"/>
          <w:sz w:val="22"/>
          <w:szCs w:val="22"/>
        </w:rPr>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EF3AE3" w:rsidRPr="00EF3AE3" w:rsidRDefault="00EF3AE3" w:rsidP="00EF3AE3">
      <w:pPr>
        <w:autoSpaceDE w:val="0"/>
        <w:autoSpaceDN w:val="0"/>
        <w:adjustRightInd w:val="0"/>
        <w:spacing w:line="240" w:lineRule="auto"/>
        <w:ind w:left="851" w:hanging="284"/>
        <w:jc w:val="both"/>
        <w:rPr>
          <w:rFonts w:cs="Tahoma"/>
          <w:sz w:val="22"/>
          <w:szCs w:val="22"/>
        </w:rPr>
      </w:pPr>
      <w:r w:rsidRPr="00EF3AE3">
        <w:rPr>
          <w:rFonts w:cs="Tahoma"/>
          <w:sz w:val="22"/>
          <w:szCs w:val="22"/>
        </w:rPr>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EF3AE3" w:rsidRPr="00EF3AE3" w:rsidRDefault="00EF3AE3" w:rsidP="00EF3AE3">
      <w:pPr>
        <w:autoSpaceDE w:val="0"/>
        <w:autoSpaceDN w:val="0"/>
        <w:adjustRightInd w:val="0"/>
        <w:spacing w:line="240" w:lineRule="auto"/>
        <w:ind w:left="567" w:hanging="567"/>
        <w:jc w:val="both"/>
        <w:rPr>
          <w:rFonts w:cs="Tahoma"/>
          <w:sz w:val="22"/>
          <w:szCs w:val="22"/>
        </w:rPr>
      </w:pPr>
      <w:r w:rsidRPr="00EF3AE3">
        <w:rPr>
          <w:rFonts w:cs="Tahoma"/>
          <w:sz w:val="22"/>
          <w:szCs w:val="22"/>
        </w:rPr>
        <w:t>23.4</w:t>
      </w:r>
      <w:r w:rsidRPr="00EF3AE3">
        <w:rPr>
          <w:rFonts w:cs="Tahoma"/>
          <w:sz w:val="22"/>
          <w:szCs w:val="22"/>
        </w:rPr>
        <w:tab/>
        <w:t xml:space="preserve">Odwołanie wnosi się do Prezesa Izby w formie pisemnej albo w formie elektronicznej albo w postaci elektronicznej,  opatrzonej podpisem zaufanym. </w:t>
      </w:r>
    </w:p>
    <w:p w:rsidR="00EF3AE3" w:rsidRPr="00EF3AE3" w:rsidRDefault="00EF3AE3" w:rsidP="00EF3AE3">
      <w:pPr>
        <w:autoSpaceDE w:val="0"/>
        <w:autoSpaceDN w:val="0"/>
        <w:adjustRightInd w:val="0"/>
        <w:spacing w:line="240" w:lineRule="auto"/>
        <w:ind w:left="567" w:hanging="567"/>
        <w:jc w:val="both"/>
        <w:rPr>
          <w:rFonts w:cs="Tahoma"/>
          <w:sz w:val="22"/>
          <w:szCs w:val="22"/>
        </w:rPr>
      </w:pPr>
      <w:r w:rsidRPr="00EF3AE3">
        <w:rPr>
          <w:rFonts w:cs="Tahoma"/>
          <w:sz w:val="22"/>
          <w:szCs w:val="22"/>
        </w:rPr>
        <w:t>23.5</w:t>
      </w:r>
      <w:r w:rsidRPr="00EF3AE3">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EF3AE3" w:rsidRPr="00EF3AE3" w:rsidRDefault="00EF3AE3" w:rsidP="00EF3AE3">
      <w:pPr>
        <w:autoSpaceDE w:val="0"/>
        <w:autoSpaceDN w:val="0"/>
        <w:adjustRightInd w:val="0"/>
        <w:spacing w:line="240" w:lineRule="auto"/>
        <w:ind w:left="567" w:hanging="567"/>
        <w:jc w:val="both"/>
        <w:rPr>
          <w:rFonts w:cs="Tahoma"/>
          <w:sz w:val="22"/>
          <w:szCs w:val="22"/>
        </w:rPr>
      </w:pPr>
      <w:r w:rsidRPr="00EF3AE3">
        <w:rPr>
          <w:rFonts w:cs="Tahoma"/>
          <w:sz w:val="22"/>
          <w:szCs w:val="22"/>
        </w:rPr>
        <w:t xml:space="preserve">23.6 </w:t>
      </w:r>
      <w:r w:rsidRPr="00EF3AE3">
        <w:rPr>
          <w:rFonts w:cs="Tahoma"/>
          <w:sz w:val="22"/>
          <w:szCs w:val="22"/>
        </w:rPr>
        <w:tab/>
        <w:t>Odwołanie powinno wskazywać czynność lub zaniechanie czynności zamawiającego, której zarzuca się niezgodność z przepisami ustawy, zawierać elementy  określone w art. 516 ust. 1 ustawy Pzp.</w:t>
      </w:r>
    </w:p>
    <w:p w:rsidR="00EF3AE3" w:rsidRPr="00EF3AE3" w:rsidRDefault="00EF3AE3" w:rsidP="00EF3AE3">
      <w:pPr>
        <w:autoSpaceDE w:val="0"/>
        <w:autoSpaceDN w:val="0"/>
        <w:adjustRightInd w:val="0"/>
        <w:spacing w:line="240" w:lineRule="auto"/>
        <w:ind w:left="567" w:hanging="567"/>
        <w:jc w:val="both"/>
        <w:rPr>
          <w:rFonts w:cs="Tahoma"/>
          <w:sz w:val="22"/>
          <w:szCs w:val="22"/>
        </w:rPr>
      </w:pPr>
      <w:r w:rsidRPr="00EF3AE3">
        <w:rPr>
          <w:rFonts w:cs="Tahoma"/>
          <w:sz w:val="22"/>
          <w:szCs w:val="22"/>
        </w:rPr>
        <w:t xml:space="preserve">23.7  Szczegóły określa Dział IX Pzp – </w:t>
      </w:r>
      <w:r w:rsidRPr="00EF3AE3">
        <w:rPr>
          <w:rFonts w:cs="Tahoma"/>
          <w:iCs/>
          <w:sz w:val="22"/>
          <w:szCs w:val="22"/>
        </w:rPr>
        <w:t>Środki ochrony prawnej</w:t>
      </w:r>
      <w:r w:rsidRPr="00EF3AE3">
        <w:rPr>
          <w:rFonts w:cs="Tahoma"/>
          <w:sz w:val="22"/>
          <w:szCs w:val="22"/>
        </w:rPr>
        <w:t>.</w:t>
      </w:r>
    </w:p>
    <w:p w:rsidR="00EF3AE3" w:rsidRPr="00EF3AE3" w:rsidRDefault="00EF3AE3" w:rsidP="00EF3AE3">
      <w:pPr>
        <w:autoSpaceDE w:val="0"/>
        <w:autoSpaceDN w:val="0"/>
        <w:adjustRightInd w:val="0"/>
        <w:spacing w:line="240" w:lineRule="auto"/>
        <w:ind w:left="567" w:hanging="566"/>
        <w:jc w:val="both"/>
        <w:rPr>
          <w:rFonts w:cs="Tahoma"/>
          <w:sz w:val="22"/>
          <w:szCs w:val="22"/>
        </w:rPr>
      </w:pPr>
    </w:p>
    <w:p w:rsidR="00EF3AE3" w:rsidRPr="000C1212" w:rsidRDefault="00EF3AE3" w:rsidP="00EF3AE3">
      <w:pPr>
        <w:spacing w:before="120"/>
        <w:jc w:val="center"/>
        <w:rPr>
          <w:rFonts w:cs="Tahoma"/>
          <w:b/>
          <w:smallCaps/>
          <w:sz w:val="22"/>
          <w:szCs w:val="22"/>
          <w:u w:val="thick"/>
        </w:rPr>
      </w:pPr>
      <w:r w:rsidRPr="000C1212">
        <w:rPr>
          <w:rFonts w:cs="Tahoma"/>
          <w:b/>
          <w:smallCaps/>
          <w:sz w:val="22"/>
          <w:szCs w:val="22"/>
          <w:u w:val="thick"/>
        </w:rPr>
        <w:t>Rozdział XXIV</w:t>
      </w:r>
    </w:p>
    <w:p w:rsidR="00EF3AE3" w:rsidRPr="000C1212" w:rsidRDefault="00EF3AE3" w:rsidP="00EF3AE3">
      <w:pPr>
        <w:spacing w:line="240" w:lineRule="auto"/>
        <w:jc w:val="center"/>
        <w:rPr>
          <w:rFonts w:cs="Tahoma"/>
          <w:b/>
          <w:sz w:val="22"/>
          <w:szCs w:val="22"/>
          <w:u w:val="thick"/>
        </w:rPr>
      </w:pPr>
      <w:r w:rsidRPr="000C1212">
        <w:rPr>
          <w:rFonts w:cs="Tahoma"/>
          <w:b/>
          <w:sz w:val="22"/>
          <w:szCs w:val="22"/>
          <w:u w:val="thick"/>
        </w:rPr>
        <w:t>Klauzula informacyjna – art. 13 RODO o przetwarzaniu danych osobowych w celu związanym z postępowaniem o udzielenie zamówienia publicznego</w:t>
      </w:r>
    </w:p>
    <w:p w:rsidR="00EF3AE3" w:rsidRPr="00EF3AE3" w:rsidRDefault="00EF3AE3" w:rsidP="00EF3AE3">
      <w:pPr>
        <w:spacing w:line="240" w:lineRule="auto"/>
        <w:rPr>
          <w:rFonts w:cs="Tahoma"/>
          <w:smallCaps/>
          <w:sz w:val="22"/>
          <w:szCs w:val="22"/>
        </w:rPr>
      </w:pPr>
    </w:p>
    <w:p w:rsidR="00EF3AE3" w:rsidRPr="00EF3AE3" w:rsidRDefault="00EF3AE3" w:rsidP="000C6382">
      <w:pPr>
        <w:pStyle w:val="Akapitzlist"/>
        <w:numPr>
          <w:ilvl w:val="1"/>
          <w:numId w:val="38"/>
        </w:numPr>
        <w:ind w:left="567" w:hanging="567"/>
        <w:jc w:val="both"/>
        <w:rPr>
          <w:rFonts w:ascii="CG Omega" w:hAnsi="CG Omega" w:cs="Tahoma"/>
          <w:b w:val="0"/>
          <w:sz w:val="22"/>
          <w:szCs w:val="22"/>
        </w:rPr>
      </w:pPr>
      <w:r w:rsidRPr="00EF3AE3">
        <w:rPr>
          <w:rFonts w:ascii="CG Omega" w:hAnsi="CG Omega" w:cs="Tahoma"/>
          <w:b w:val="0"/>
          <w:sz w:val="22"/>
          <w:szCs w:val="22"/>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EF3AE3" w:rsidRPr="00EF3AE3" w:rsidRDefault="00EF3AE3" w:rsidP="000C6382">
      <w:pPr>
        <w:pStyle w:val="Akapitzlist"/>
        <w:numPr>
          <w:ilvl w:val="1"/>
          <w:numId w:val="38"/>
        </w:numPr>
        <w:ind w:left="567" w:hanging="567"/>
        <w:jc w:val="both"/>
        <w:rPr>
          <w:rFonts w:ascii="CG Omega" w:hAnsi="CG Omega" w:cs="Tahoma"/>
          <w:b w:val="0"/>
          <w:sz w:val="22"/>
          <w:szCs w:val="22"/>
        </w:rPr>
      </w:pPr>
      <w:r w:rsidRPr="00EF3AE3">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0C1212" w:rsidRPr="000C1212" w:rsidRDefault="00EF3AE3" w:rsidP="000C1212">
      <w:pPr>
        <w:pStyle w:val="Akapitzlist"/>
        <w:numPr>
          <w:ilvl w:val="1"/>
          <w:numId w:val="38"/>
        </w:numPr>
        <w:ind w:left="567" w:hanging="567"/>
        <w:jc w:val="both"/>
        <w:rPr>
          <w:rStyle w:val="Hipercze"/>
          <w:rFonts w:ascii="CG Omega" w:hAnsi="CG Omega" w:cs="Tahoma"/>
          <w:b w:val="0"/>
          <w:color w:val="auto"/>
          <w:sz w:val="22"/>
          <w:szCs w:val="22"/>
          <w:u w:val="none"/>
        </w:rPr>
      </w:pPr>
      <w:r w:rsidRPr="00EF3AE3">
        <w:rPr>
          <w:rFonts w:ascii="CG Omega" w:hAnsi="CG Omega" w:cs="Tahoma"/>
          <w:b w:val="0"/>
          <w:sz w:val="22"/>
          <w:szCs w:val="22"/>
        </w:rPr>
        <w:t xml:space="preserve">Inspektorem ochrony danych osobowych w Gminie Wiązownica jest P. Ewa Gawron,           e-mail: </w:t>
      </w:r>
      <w:hyperlink r:id="rId20" w:history="1">
        <w:r w:rsidRPr="00EF3AE3">
          <w:rPr>
            <w:rStyle w:val="Hipercze"/>
            <w:rFonts w:ascii="CG Omega" w:hAnsi="CG Omega" w:cs="Tahoma"/>
            <w:b w:val="0"/>
            <w:sz w:val="22"/>
            <w:szCs w:val="22"/>
          </w:rPr>
          <w:t>merit.inspektor.rodo@gmail.com</w:t>
        </w:r>
      </w:hyperlink>
    </w:p>
    <w:p w:rsidR="00EF3AE3" w:rsidRPr="000C1212" w:rsidRDefault="00EF3AE3" w:rsidP="000C1212">
      <w:pPr>
        <w:pStyle w:val="Akapitzlist"/>
        <w:numPr>
          <w:ilvl w:val="1"/>
          <w:numId w:val="38"/>
        </w:numPr>
        <w:ind w:left="567" w:hanging="567"/>
        <w:jc w:val="both"/>
        <w:rPr>
          <w:rFonts w:ascii="CG Omega" w:hAnsi="CG Omega" w:cs="Tahoma"/>
          <w:b w:val="0"/>
          <w:sz w:val="22"/>
          <w:szCs w:val="22"/>
        </w:rPr>
      </w:pPr>
      <w:r w:rsidRPr="000C1212">
        <w:rPr>
          <w:rFonts w:ascii="CG Omega" w:hAnsi="CG Omega" w:cs="Tahoma"/>
          <w:b w:val="0"/>
          <w:sz w:val="22"/>
          <w:szCs w:val="22"/>
        </w:rPr>
        <w:t xml:space="preserve">Państwa dane osobowe przetwarzane będą na podstawie art. 6 ust. 1 lit. c RODO w celu przeprowadzenia postępowania o udzielenie zamówienia publicznego </w:t>
      </w:r>
      <w:proofErr w:type="spellStart"/>
      <w:r w:rsidRPr="000C1212">
        <w:rPr>
          <w:rFonts w:ascii="CG Omega" w:hAnsi="CG Omega" w:cs="Tahoma"/>
          <w:b w:val="0"/>
          <w:sz w:val="22"/>
          <w:szCs w:val="22"/>
        </w:rPr>
        <w:t>pn</w:t>
      </w:r>
      <w:proofErr w:type="spellEnd"/>
      <w:r w:rsidRPr="000C1212">
        <w:rPr>
          <w:rFonts w:ascii="CG Omega" w:hAnsi="CG Omega" w:cs="Tahoma"/>
          <w:b w:val="0"/>
          <w:sz w:val="22"/>
          <w:szCs w:val="22"/>
        </w:rPr>
        <w:t xml:space="preserve">: </w:t>
      </w:r>
      <w:r w:rsidRPr="000C1212">
        <w:rPr>
          <w:rFonts w:ascii="CG Omega" w:hAnsi="CG Omega"/>
          <w:b w:val="0"/>
          <w:spacing w:val="-1"/>
          <w:sz w:val="22"/>
          <w:szCs w:val="22"/>
        </w:rPr>
        <w:t>„</w:t>
      </w:r>
      <w:r w:rsidR="000C1212" w:rsidRPr="000C1212">
        <w:rPr>
          <w:rFonts w:ascii="CG Omega" w:hAnsi="CG Omega"/>
          <w:b w:val="0"/>
          <w:spacing w:val="-1"/>
          <w:sz w:val="22"/>
          <w:szCs w:val="22"/>
        </w:rPr>
        <w:t xml:space="preserve"> Świadczenie usług </w:t>
      </w:r>
      <w:r w:rsidR="000C1212" w:rsidRPr="000C1212">
        <w:rPr>
          <w:rFonts w:ascii="CG Omega" w:hAnsi="CG Omega"/>
          <w:b w:val="0"/>
          <w:sz w:val="22"/>
          <w:szCs w:val="22"/>
        </w:rPr>
        <w:t>opiekuńczych Asystenta osobistego osoby niepełnosprawnej</w:t>
      </w:r>
      <w:r w:rsidR="000C1212" w:rsidRPr="000C1212">
        <w:rPr>
          <w:rFonts w:ascii="CG Omega" w:hAnsi="CG Omega" w:cs="Tahoma"/>
          <w:b w:val="0"/>
          <w:sz w:val="22"/>
          <w:szCs w:val="22"/>
          <w:lang w:eastAsia="pl-PL"/>
        </w:rPr>
        <w:t>, w miejscu zamieszkania,</w:t>
      </w:r>
      <w:r w:rsidR="000C1212" w:rsidRPr="000C1212">
        <w:rPr>
          <w:rFonts w:ascii="CG Omega" w:hAnsi="CG Omega" w:cs="Arial"/>
          <w:b w:val="0"/>
          <w:sz w:val="22"/>
          <w:szCs w:val="22"/>
          <w:lang w:eastAsia="pl-PL"/>
        </w:rPr>
        <w:t xml:space="preserve"> w 2022 r. w ramach programu Asystent osobisty osoby niepełnosprawnej – edycja 2022</w:t>
      </w:r>
      <w:r w:rsidRPr="000C1212">
        <w:rPr>
          <w:rFonts w:ascii="CG Omega" w:hAnsi="CG Omega"/>
          <w:b w:val="0"/>
          <w:sz w:val="22"/>
          <w:szCs w:val="22"/>
        </w:rPr>
        <w:t xml:space="preserve">” </w:t>
      </w:r>
    </w:p>
    <w:p w:rsidR="00EF3AE3" w:rsidRPr="00EF3AE3" w:rsidRDefault="00EF3AE3" w:rsidP="000C6382">
      <w:pPr>
        <w:pStyle w:val="Akapitzlist"/>
        <w:numPr>
          <w:ilvl w:val="1"/>
          <w:numId w:val="38"/>
        </w:numPr>
        <w:ind w:left="567" w:hanging="567"/>
        <w:jc w:val="both"/>
        <w:rPr>
          <w:rFonts w:ascii="CG Omega" w:hAnsi="CG Omega" w:cs="Tahoma"/>
          <w:b w:val="0"/>
          <w:sz w:val="22"/>
          <w:szCs w:val="22"/>
        </w:rPr>
      </w:pPr>
      <w:r w:rsidRPr="00EF3AE3">
        <w:rPr>
          <w:rFonts w:ascii="CG Omega" w:hAnsi="CG Omega" w:cs="Tahoma"/>
          <w:b w:val="0"/>
          <w:sz w:val="22"/>
          <w:szCs w:val="22"/>
        </w:rPr>
        <w:t>Odbiorcami Państwa danych osobowych będą osoby lub podmioty, którym udostępniona zostanie dokumentacja postępowania w oparciu  o art. 18 i 74 ust. 1  ustawy Prawo zamówień publicznych (t.j. Dz. U z 2019, poz. 2019 ze zm.),</w:t>
      </w:r>
    </w:p>
    <w:p w:rsidR="00EF3AE3" w:rsidRPr="00EF3AE3" w:rsidRDefault="00EF3AE3" w:rsidP="000C6382">
      <w:pPr>
        <w:pStyle w:val="Akapitzlist"/>
        <w:numPr>
          <w:ilvl w:val="1"/>
          <w:numId w:val="38"/>
        </w:numPr>
        <w:ind w:left="567" w:hanging="567"/>
        <w:jc w:val="both"/>
        <w:rPr>
          <w:rFonts w:ascii="CG Omega" w:hAnsi="CG Omega" w:cs="Tahoma"/>
          <w:b w:val="0"/>
          <w:sz w:val="22"/>
          <w:szCs w:val="22"/>
        </w:rPr>
      </w:pPr>
      <w:r w:rsidRPr="00EF3AE3">
        <w:rPr>
          <w:rFonts w:ascii="CG Omega" w:hAnsi="CG Omega" w:cs="Tahoma"/>
          <w:b w:val="0"/>
          <w:sz w:val="22"/>
          <w:szCs w:val="22"/>
        </w:rPr>
        <w:t>Państwa dane osobowe przechowywane będą przez okres 4 lat od dnia zakończenia postępowania.</w:t>
      </w:r>
    </w:p>
    <w:p w:rsidR="00EF3AE3" w:rsidRPr="00EF3AE3" w:rsidRDefault="00EF3AE3" w:rsidP="000C6382">
      <w:pPr>
        <w:pStyle w:val="Akapitzlist"/>
        <w:numPr>
          <w:ilvl w:val="1"/>
          <w:numId w:val="38"/>
        </w:numPr>
        <w:ind w:left="567" w:hanging="567"/>
        <w:jc w:val="both"/>
        <w:rPr>
          <w:rFonts w:ascii="CG Omega" w:hAnsi="CG Omega" w:cs="Tahoma"/>
          <w:b w:val="0"/>
          <w:sz w:val="22"/>
          <w:szCs w:val="22"/>
        </w:rPr>
      </w:pPr>
      <w:r w:rsidRPr="00EF3AE3">
        <w:rPr>
          <w:rFonts w:ascii="CG Omega" w:hAnsi="CG Omega" w:cs="Tahoma"/>
          <w:b w:val="0"/>
          <w:sz w:val="22"/>
          <w:szCs w:val="22"/>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Prawo zamówień publicznych.</w:t>
      </w:r>
    </w:p>
    <w:p w:rsidR="00EF3AE3" w:rsidRPr="00EF3AE3" w:rsidRDefault="00EF3AE3" w:rsidP="000C6382">
      <w:pPr>
        <w:pStyle w:val="Akapitzlist"/>
        <w:numPr>
          <w:ilvl w:val="1"/>
          <w:numId w:val="38"/>
        </w:numPr>
        <w:ind w:left="567" w:hanging="567"/>
        <w:jc w:val="both"/>
        <w:rPr>
          <w:rFonts w:ascii="CG Omega" w:hAnsi="CG Omega" w:cs="Tahoma"/>
          <w:b w:val="0"/>
          <w:sz w:val="22"/>
          <w:szCs w:val="22"/>
        </w:rPr>
      </w:pPr>
      <w:r w:rsidRPr="00EF3AE3">
        <w:rPr>
          <w:rFonts w:ascii="CG Omega" w:hAnsi="CG Omega" w:cs="Tahoma"/>
          <w:b w:val="0"/>
          <w:sz w:val="22"/>
          <w:szCs w:val="22"/>
        </w:rPr>
        <w:t>W odniesieniu do Państwa danych osobowych decyzje nie będą podejmowane w sposób zautomatyzowany, stosownie do art. 22 RODO.</w:t>
      </w:r>
    </w:p>
    <w:p w:rsidR="00EF3AE3" w:rsidRPr="00EF3AE3" w:rsidRDefault="00EF3AE3" w:rsidP="000C6382">
      <w:pPr>
        <w:pStyle w:val="Akapitzlist"/>
        <w:numPr>
          <w:ilvl w:val="1"/>
          <w:numId w:val="38"/>
        </w:numPr>
        <w:ind w:left="567" w:hanging="567"/>
        <w:jc w:val="both"/>
        <w:rPr>
          <w:rFonts w:ascii="CG Omega" w:hAnsi="CG Omega" w:cs="Tahoma"/>
          <w:b w:val="0"/>
          <w:sz w:val="22"/>
          <w:szCs w:val="22"/>
        </w:rPr>
      </w:pPr>
      <w:r w:rsidRPr="00EF3AE3">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EF3AE3" w:rsidRPr="00EF3AE3" w:rsidRDefault="00EF3AE3" w:rsidP="000C6382">
      <w:pPr>
        <w:numPr>
          <w:ilvl w:val="0"/>
          <w:numId w:val="39"/>
        </w:numPr>
        <w:spacing w:after="160" w:line="240" w:lineRule="auto"/>
        <w:contextualSpacing/>
        <w:jc w:val="both"/>
        <w:rPr>
          <w:rFonts w:cs="Tahoma"/>
          <w:sz w:val="22"/>
          <w:szCs w:val="22"/>
        </w:rPr>
      </w:pPr>
      <w:r w:rsidRPr="00EF3AE3">
        <w:rPr>
          <w:rFonts w:cs="Tahoma"/>
          <w:sz w:val="22"/>
          <w:szCs w:val="22"/>
        </w:rPr>
        <w:t>na podstawie art. 15 RODO prawo dostępu do danych osobowych Państwa dotyczących;</w:t>
      </w:r>
    </w:p>
    <w:p w:rsidR="00EF3AE3" w:rsidRPr="00EF3AE3" w:rsidRDefault="00EF3AE3" w:rsidP="000C6382">
      <w:pPr>
        <w:numPr>
          <w:ilvl w:val="0"/>
          <w:numId w:val="39"/>
        </w:numPr>
        <w:spacing w:after="160" w:line="240" w:lineRule="auto"/>
        <w:contextualSpacing/>
        <w:jc w:val="both"/>
        <w:rPr>
          <w:rFonts w:cs="Tahoma"/>
          <w:sz w:val="22"/>
          <w:szCs w:val="22"/>
        </w:rPr>
      </w:pPr>
      <w:r w:rsidRPr="00EF3AE3">
        <w:rPr>
          <w:rFonts w:cs="Tahoma"/>
          <w:sz w:val="22"/>
          <w:szCs w:val="22"/>
        </w:rPr>
        <w:t>na podstawie art. 16 RODO prawo do sprostowania Państwa danych osobowych*;</w:t>
      </w:r>
    </w:p>
    <w:p w:rsidR="00EF3AE3" w:rsidRPr="00EF3AE3" w:rsidRDefault="00EF3AE3" w:rsidP="000C6382">
      <w:pPr>
        <w:numPr>
          <w:ilvl w:val="0"/>
          <w:numId w:val="39"/>
        </w:numPr>
        <w:spacing w:after="160" w:line="240" w:lineRule="auto"/>
        <w:contextualSpacing/>
        <w:jc w:val="both"/>
        <w:rPr>
          <w:rFonts w:cs="Tahoma"/>
          <w:sz w:val="22"/>
          <w:szCs w:val="22"/>
        </w:rPr>
      </w:pPr>
      <w:r w:rsidRPr="00EF3AE3">
        <w:rPr>
          <w:rFonts w:cs="Tahoma"/>
          <w:sz w:val="22"/>
          <w:szCs w:val="22"/>
        </w:rPr>
        <w:t>na podstawie art. 18 RODO prawo żądania od administratora ograniczenia przetwarzanych danych osobowych z zastrzeżeniem przypadków, o których mowa w art. 18 ust. 2 RODO**;</w:t>
      </w:r>
    </w:p>
    <w:p w:rsidR="00EF3AE3" w:rsidRPr="00EF3AE3" w:rsidRDefault="00EF3AE3" w:rsidP="000C6382">
      <w:pPr>
        <w:numPr>
          <w:ilvl w:val="0"/>
          <w:numId w:val="39"/>
        </w:numPr>
        <w:spacing w:after="160" w:line="240" w:lineRule="auto"/>
        <w:contextualSpacing/>
        <w:jc w:val="both"/>
        <w:rPr>
          <w:rFonts w:cs="Tahoma"/>
          <w:sz w:val="22"/>
          <w:szCs w:val="22"/>
        </w:rPr>
      </w:pPr>
      <w:r w:rsidRPr="00EF3AE3">
        <w:rPr>
          <w:rFonts w:cs="Tahoma"/>
          <w:sz w:val="22"/>
          <w:szCs w:val="22"/>
        </w:rPr>
        <w:t>prawo do wniesienia skargi do Prezesa Urzędu Ochrony Danych Osobowych, gdy uznają Państwo, że przetwarzanie danych osobowych Państwa dotyczących, narusza  przepisy RODO;</w:t>
      </w:r>
    </w:p>
    <w:p w:rsidR="00EF3AE3" w:rsidRPr="00EF3AE3" w:rsidRDefault="00EF3AE3" w:rsidP="00EF3AE3">
      <w:pPr>
        <w:spacing w:after="160" w:line="240" w:lineRule="auto"/>
        <w:ind w:left="708" w:hanging="708"/>
        <w:jc w:val="both"/>
        <w:rPr>
          <w:rFonts w:cs="Tahoma"/>
          <w:sz w:val="22"/>
          <w:szCs w:val="22"/>
        </w:rPr>
      </w:pPr>
      <w:r w:rsidRPr="00EF3AE3">
        <w:rPr>
          <w:rFonts w:cs="Tahoma"/>
          <w:sz w:val="22"/>
          <w:szCs w:val="22"/>
        </w:rPr>
        <w:t>24.11 Żadnej osobie, której dane osobowe przekazano Zamawiającemu w ofercie lub w innych dokumentach składanych prze Wykonawcę w postępowaniu o udzielenie zamówienia publicznego  nie przysługuje:</w:t>
      </w:r>
    </w:p>
    <w:p w:rsidR="00EF3AE3" w:rsidRPr="00EF3AE3" w:rsidRDefault="00EF3AE3" w:rsidP="000C6382">
      <w:pPr>
        <w:numPr>
          <w:ilvl w:val="0"/>
          <w:numId w:val="40"/>
        </w:numPr>
        <w:spacing w:after="160" w:line="240" w:lineRule="auto"/>
        <w:contextualSpacing/>
        <w:jc w:val="both"/>
        <w:rPr>
          <w:rFonts w:cs="Tahoma"/>
          <w:sz w:val="22"/>
          <w:szCs w:val="22"/>
        </w:rPr>
      </w:pPr>
      <w:r w:rsidRPr="00EF3AE3">
        <w:rPr>
          <w:rFonts w:cs="Tahoma"/>
          <w:sz w:val="22"/>
          <w:szCs w:val="22"/>
        </w:rPr>
        <w:t>w związku z art. 17 ust. 3 lit. B, d lub e RODO prawo do usunięcia danych osobowych;</w:t>
      </w:r>
    </w:p>
    <w:p w:rsidR="00EF3AE3" w:rsidRPr="00EF3AE3" w:rsidRDefault="00EF3AE3" w:rsidP="000C6382">
      <w:pPr>
        <w:numPr>
          <w:ilvl w:val="0"/>
          <w:numId w:val="40"/>
        </w:numPr>
        <w:spacing w:after="160" w:line="240" w:lineRule="auto"/>
        <w:contextualSpacing/>
        <w:jc w:val="both"/>
        <w:rPr>
          <w:rFonts w:cs="Tahoma"/>
          <w:sz w:val="22"/>
          <w:szCs w:val="22"/>
        </w:rPr>
      </w:pPr>
      <w:r w:rsidRPr="00EF3AE3">
        <w:rPr>
          <w:rFonts w:cs="Tahoma"/>
          <w:sz w:val="22"/>
          <w:szCs w:val="22"/>
        </w:rPr>
        <w:t>prawo do przenoszenia danych osobowych, o którym mowa w art. 20 RODO;</w:t>
      </w:r>
    </w:p>
    <w:p w:rsidR="00EF3AE3" w:rsidRPr="00EF3AE3" w:rsidRDefault="00EF3AE3" w:rsidP="000C6382">
      <w:pPr>
        <w:numPr>
          <w:ilvl w:val="0"/>
          <w:numId w:val="40"/>
        </w:numPr>
        <w:spacing w:after="160" w:line="240" w:lineRule="auto"/>
        <w:contextualSpacing/>
        <w:jc w:val="both"/>
        <w:rPr>
          <w:rFonts w:cs="Tahoma"/>
          <w:sz w:val="22"/>
          <w:szCs w:val="22"/>
        </w:rPr>
      </w:pPr>
      <w:r w:rsidRPr="00EF3AE3">
        <w:rPr>
          <w:rFonts w:cs="Tahoma"/>
          <w:sz w:val="22"/>
          <w:szCs w:val="22"/>
        </w:rPr>
        <w:t>na podstawie art. 21 RODO prawo sprzeciwu, wobec przetwarzania danych osobowych, gdyż podstawą prawną przetwarzania Państwa danych osobowych jest art. 6 ust. 1 lit. C RODO.</w:t>
      </w:r>
    </w:p>
    <w:p w:rsidR="00EF3AE3" w:rsidRPr="00EF3AE3" w:rsidRDefault="00EF3AE3" w:rsidP="00EF3AE3">
      <w:pPr>
        <w:spacing w:after="160" w:line="240" w:lineRule="auto"/>
        <w:ind w:left="1440"/>
        <w:contextualSpacing/>
        <w:jc w:val="both"/>
        <w:rPr>
          <w:rFonts w:cs="Tahoma"/>
          <w:sz w:val="22"/>
          <w:szCs w:val="22"/>
        </w:rPr>
      </w:pPr>
    </w:p>
    <w:p w:rsidR="00EF3AE3" w:rsidRPr="00EF3AE3" w:rsidRDefault="00EF3AE3" w:rsidP="00EF3AE3">
      <w:pPr>
        <w:spacing w:after="160" w:line="240" w:lineRule="auto"/>
        <w:ind w:left="1440"/>
        <w:contextualSpacing/>
        <w:jc w:val="both"/>
        <w:rPr>
          <w:rFonts w:cs="Tahoma"/>
          <w:sz w:val="22"/>
          <w:szCs w:val="22"/>
        </w:rPr>
      </w:pPr>
      <w:r w:rsidRPr="00EF3AE3">
        <w:rPr>
          <w:rFonts w:cs="Tahoma"/>
          <w:sz w:val="22"/>
          <w:szCs w:val="22"/>
        </w:rPr>
        <w:t xml:space="preserve">*  Wyjaśnienie: skorzystanie z prawa do sprostowania nie może skutkować zmianą wyniku postępowania o udzielenie zamówienia publicznego ani zmianą </w:t>
      </w:r>
      <w:r w:rsidRPr="00EF3AE3">
        <w:rPr>
          <w:rFonts w:cs="Tahoma"/>
          <w:sz w:val="22"/>
          <w:szCs w:val="22"/>
        </w:rPr>
        <w:lastRenderedPageBreak/>
        <w:t>postanowień umowy w zakresie niezgodnym z ustawą Pzp. oraz nie może naruszać integralności protokołu oraz jego załączników,</w:t>
      </w:r>
    </w:p>
    <w:p w:rsidR="00EF3AE3" w:rsidRPr="00EF3AE3" w:rsidRDefault="00EF3AE3" w:rsidP="00EF3AE3">
      <w:pPr>
        <w:spacing w:after="160" w:line="240" w:lineRule="auto"/>
        <w:ind w:left="1440"/>
        <w:contextualSpacing/>
        <w:jc w:val="both"/>
        <w:rPr>
          <w:rFonts w:cs="Tahoma"/>
          <w:sz w:val="22"/>
          <w:szCs w:val="22"/>
        </w:rPr>
      </w:pPr>
      <w:r w:rsidRPr="00EF3AE3">
        <w:rPr>
          <w:rFonts w:cs="Tahoma"/>
          <w:sz w:val="22"/>
          <w:szCs w:val="22"/>
        </w:rPr>
        <w:t>**Wyjaśnienie: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bookmarkStart w:id="42" w:name="_Toc473569762"/>
      <w:bookmarkStart w:id="43" w:name="_Toc477947282"/>
      <w:bookmarkEnd w:id="40"/>
      <w:bookmarkEnd w:id="41"/>
    </w:p>
    <w:p w:rsidR="00EF3AE3" w:rsidRPr="000C1212" w:rsidRDefault="00EF3AE3" w:rsidP="00EF3AE3">
      <w:pPr>
        <w:spacing w:line="240" w:lineRule="auto"/>
        <w:jc w:val="center"/>
        <w:rPr>
          <w:rFonts w:cs="Tahoma"/>
          <w:b/>
          <w:sz w:val="22"/>
          <w:szCs w:val="22"/>
          <w:u w:val="thick"/>
        </w:rPr>
      </w:pPr>
      <w:r w:rsidRPr="000C1212">
        <w:rPr>
          <w:rFonts w:cs="Tahoma"/>
          <w:b/>
          <w:smallCaps/>
          <w:sz w:val="22"/>
          <w:szCs w:val="22"/>
          <w:u w:val="thick"/>
        </w:rPr>
        <w:t>Rozdział XX</w:t>
      </w:r>
      <w:bookmarkStart w:id="44" w:name="_Toc473569763"/>
      <w:bookmarkEnd w:id="42"/>
      <w:r w:rsidRPr="000C1212">
        <w:rPr>
          <w:rFonts w:cs="Tahoma"/>
          <w:b/>
          <w:smallCaps/>
          <w:sz w:val="22"/>
          <w:szCs w:val="22"/>
          <w:u w:val="thick"/>
        </w:rPr>
        <w:t>V</w:t>
      </w:r>
      <w:r w:rsidRPr="000C1212">
        <w:rPr>
          <w:rFonts w:cs="Tahoma"/>
          <w:b/>
          <w:smallCaps/>
          <w:sz w:val="22"/>
          <w:szCs w:val="22"/>
          <w:u w:val="thick"/>
        </w:rPr>
        <w:br/>
      </w:r>
      <w:bookmarkEnd w:id="44"/>
      <w:r w:rsidRPr="000C1212">
        <w:rPr>
          <w:rFonts w:cs="Tahoma"/>
          <w:b/>
          <w:sz w:val="22"/>
          <w:szCs w:val="22"/>
          <w:u w:val="thick"/>
        </w:rPr>
        <w:t>Postanowienia końcowe</w:t>
      </w:r>
      <w:bookmarkEnd w:id="43"/>
    </w:p>
    <w:p w:rsidR="00EF3AE3" w:rsidRPr="00EF3AE3" w:rsidRDefault="00EF3AE3" w:rsidP="00EF3AE3">
      <w:pPr>
        <w:widowControl w:val="0"/>
        <w:suppressAutoHyphens/>
        <w:autoSpaceDE w:val="0"/>
        <w:autoSpaceDN w:val="0"/>
        <w:adjustRightInd w:val="0"/>
        <w:spacing w:before="240" w:line="240" w:lineRule="auto"/>
        <w:ind w:right="12"/>
        <w:jc w:val="both"/>
        <w:rPr>
          <w:rFonts w:eastAsia="Times New Roman" w:cs="Tahoma"/>
          <w:sz w:val="22"/>
          <w:szCs w:val="22"/>
          <w:lang w:eastAsia="ar-SA"/>
        </w:rPr>
      </w:pPr>
      <w:r w:rsidRPr="00EF3AE3">
        <w:rPr>
          <w:rFonts w:eastAsia="Times New Roman" w:cs="Tahoma"/>
          <w:sz w:val="22"/>
          <w:szCs w:val="22"/>
          <w:lang w:eastAsia="ar-SA"/>
        </w:rPr>
        <w:t>W sprawach nieuregulowanych w specyfikacji istotnych warunków zamówienia zastosowanie mają przepisy ustawy Prawo zamówień publicznych oraz Kodeks cywilny.</w:t>
      </w:r>
    </w:p>
    <w:p w:rsidR="00EF3AE3" w:rsidRPr="00EF3AE3" w:rsidRDefault="00EF3AE3" w:rsidP="00EF3AE3">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EF3AE3" w:rsidRPr="00EF3AE3" w:rsidRDefault="00EF3AE3" w:rsidP="00EF3AE3">
      <w:pPr>
        <w:widowControl w:val="0"/>
        <w:suppressAutoHyphens/>
        <w:autoSpaceDE w:val="0"/>
        <w:autoSpaceDN w:val="0"/>
        <w:adjustRightInd w:val="0"/>
        <w:spacing w:line="288" w:lineRule="auto"/>
        <w:ind w:right="12"/>
        <w:jc w:val="both"/>
        <w:rPr>
          <w:rFonts w:eastAsia="Times New Roman" w:cs="Tahoma"/>
          <w:sz w:val="22"/>
          <w:szCs w:val="22"/>
          <w:u w:val="single"/>
          <w:lang w:eastAsia="ar-SA"/>
        </w:rPr>
      </w:pPr>
      <w:r w:rsidRPr="00EF3AE3">
        <w:rPr>
          <w:rFonts w:eastAsia="Times New Roman" w:cs="Tahoma"/>
          <w:bCs/>
          <w:spacing w:val="-1"/>
          <w:sz w:val="22"/>
          <w:szCs w:val="22"/>
          <w:u w:val="single"/>
          <w:lang w:eastAsia="ar-SA"/>
        </w:rPr>
        <w:t>Z</w:t>
      </w:r>
      <w:r w:rsidRPr="00EF3AE3">
        <w:rPr>
          <w:rFonts w:eastAsia="Times New Roman" w:cs="Tahoma"/>
          <w:bCs/>
          <w:sz w:val="22"/>
          <w:szCs w:val="22"/>
          <w:u w:val="single"/>
          <w:lang w:eastAsia="ar-SA"/>
        </w:rPr>
        <w:t>a</w:t>
      </w:r>
      <w:r w:rsidRPr="00EF3AE3">
        <w:rPr>
          <w:rFonts w:eastAsia="Times New Roman" w:cs="Tahoma"/>
          <w:bCs/>
          <w:spacing w:val="1"/>
          <w:sz w:val="22"/>
          <w:szCs w:val="22"/>
          <w:u w:val="single"/>
          <w:lang w:eastAsia="ar-SA"/>
        </w:rPr>
        <w:t>ł</w:t>
      </w:r>
      <w:r w:rsidRPr="00EF3AE3">
        <w:rPr>
          <w:rFonts w:eastAsia="Times New Roman" w:cs="Tahoma"/>
          <w:bCs/>
          <w:sz w:val="22"/>
          <w:szCs w:val="22"/>
          <w:u w:val="single"/>
          <w:lang w:eastAsia="ar-SA"/>
        </w:rPr>
        <w:t>ą</w:t>
      </w:r>
      <w:r w:rsidRPr="00EF3AE3">
        <w:rPr>
          <w:rFonts w:eastAsia="Times New Roman" w:cs="Tahoma"/>
          <w:bCs/>
          <w:spacing w:val="-1"/>
          <w:sz w:val="22"/>
          <w:szCs w:val="22"/>
          <w:u w:val="single"/>
          <w:lang w:eastAsia="ar-SA"/>
        </w:rPr>
        <w:t>cz</w:t>
      </w:r>
      <w:r w:rsidRPr="00EF3AE3">
        <w:rPr>
          <w:rFonts w:eastAsia="Times New Roman" w:cs="Tahoma"/>
          <w:bCs/>
          <w:spacing w:val="1"/>
          <w:sz w:val="22"/>
          <w:szCs w:val="22"/>
          <w:u w:val="single"/>
          <w:lang w:eastAsia="ar-SA"/>
        </w:rPr>
        <w:t>niki składające się na integralną część specyfikacji</w:t>
      </w:r>
      <w:r w:rsidRPr="00EF3AE3">
        <w:rPr>
          <w:rFonts w:eastAsia="Times New Roman" w:cs="Tahoma"/>
          <w:bCs/>
          <w:sz w:val="22"/>
          <w:szCs w:val="22"/>
          <w:u w:val="single"/>
          <w:lang w:eastAsia="ar-SA"/>
        </w:rPr>
        <w:t>:</w:t>
      </w:r>
    </w:p>
    <w:p w:rsidR="00EF3AE3" w:rsidRPr="00EF3AE3" w:rsidRDefault="00EF3AE3" w:rsidP="000C6382">
      <w:pPr>
        <w:widowControl w:val="0"/>
        <w:numPr>
          <w:ilvl w:val="0"/>
          <w:numId w:val="41"/>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EF3AE3">
        <w:rPr>
          <w:rFonts w:eastAsia="Times New Roman" w:cs="Tahoma"/>
          <w:sz w:val="22"/>
          <w:szCs w:val="22"/>
          <w:lang w:eastAsia="ar-SA"/>
        </w:rPr>
        <w:t>Formularz ofertowy - załącznik nr 1</w:t>
      </w:r>
    </w:p>
    <w:p w:rsidR="00EF3AE3" w:rsidRPr="00EF3AE3" w:rsidRDefault="00EF3AE3" w:rsidP="000C6382">
      <w:pPr>
        <w:widowControl w:val="0"/>
        <w:numPr>
          <w:ilvl w:val="0"/>
          <w:numId w:val="41"/>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EF3AE3">
        <w:rPr>
          <w:rFonts w:eastAsia="Times New Roman" w:cs="Tahoma"/>
          <w:bCs/>
          <w:spacing w:val="1"/>
          <w:sz w:val="22"/>
          <w:szCs w:val="22"/>
          <w:lang w:eastAsia="ar-SA"/>
        </w:rPr>
        <w:t xml:space="preserve">Oświadczenie Wykonawcy </w:t>
      </w:r>
      <w:r w:rsidRPr="00EF3AE3">
        <w:rPr>
          <w:rFonts w:eastAsia="Times New Roman" w:cs="Tahoma"/>
          <w:bCs/>
          <w:sz w:val="22"/>
          <w:szCs w:val="22"/>
          <w:lang w:eastAsia="ar-SA"/>
        </w:rPr>
        <w:t>o spełnianiu warunków i braku podstaw do wykluczenia</w:t>
      </w:r>
      <w:r w:rsidRPr="00EF3AE3">
        <w:rPr>
          <w:rFonts w:eastAsia="Times New Roman" w:cs="Tahoma"/>
          <w:sz w:val="22"/>
          <w:szCs w:val="22"/>
          <w:lang w:eastAsia="ar-SA"/>
        </w:rPr>
        <w:t>– załącznik nr 2</w:t>
      </w:r>
    </w:p>
    <w:p w:rsidR="00EF3AE3" w:rsidRPr="00EF3AE3" w:rsidRDefault="00EF3AE3" w:rsidP="000C6382">
      <w:pPr>
        <w:widowControl w:val="0"/>
        <w:numPr>
          <w:ilvl w:val="0"/>
          <w:numId w:val="41"/>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EF3AE3">
        <w:rPr>
          <w:rFonts w:eastAsia="Times New Roman" w:cs="Tahoma"/>
          <w:sz w:val="22"/>
          <w:szCs w:val="22"/>
          <w:lang w:eastAsia="ar-SA"/>
        </w:rPr>
        <w:t>Oświadczenie podmiotu udostępniającego zasoby - załącznik nr 3</w:t>
      </w:r>
    </w:p>
    <w:p w:rsidR="00EF3AE3" w:rsidRPr="00EF3AE3" w:rsidRDefault="00EF3AE3" w:rsidP="000C6382">
      <w:pPr>
        <w:widowControl w:val="0"/>
        <w:numPr>
          <w:ilvl w:val="0"/>
          <w:numId w:val="41"/>
        </w:numPr>
        <w:suppressAutoHyphens/>
        <w:autoSpaceDE w:val="0"/>
        <w:autoSpaceDN w:val="0"/>
        <w:adjustRightInd w:val="0"/>
        <w:spacing w:line="240" w:lineRule="auto"/>
        <w:ind w:right="11"/>
        <w:jc w:val="both"/>
        <w:rPr>
          <w:rFonts w:eastAsia="Times New Roman" w:cs="Tahoma"/>
          <w:sz w:val="22"/>
          <w:szCs w:val="22"/>
          <w:lang w:eastAsia="ar-SA"/>
        </w:rPr>
      </w:pPr>
      <w:r w:rsidRPr="00EF3AE3">
        <w:rPr>
          <w:rFonts w:eastAsia="Times New Roman" w:cs="Tahoma"/>
          <w:sz w:val="22"/>
          <w:szCs w:val="22"/>
          <w:lang w:eastAsia="ar-SA"/>
        </w:rPr>
        <w:t>Oświadczenie wykonawców wspólnie ubiegających się o udzielenie zamówienia – załącznik nr 4</w:t>
      </w:r>
    </w:p>
    <w:p w:rsidR="00EF3AE3" w:rsidRPr="00EF3AE3" w:rsidRDefault="00EF3AE3" w:rsidP="000C6382">
      <w:pPr>
        <w:widowControl w:val="0"/>
        <w:numPr>
          <w:ilvl w:val="0"/>
          <w:numId w:val="41"/>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EF3AE3">
        <w:rPr>
          <w:rFonts w:eastAsia="Times New Roman" w:cs="Tahoma"/>
          <w:sz w:val="22"/>
          <w:szCs w:val="22"/>
          <w:lang w:eastAsia="ar-SA"/>
        </w:rPr>
        <w:t>Pisemne zobowiązanie podmiotu trzeciego do oddania do dyspozycji niezbędnych zasobów – załącznik nr 5</w:t>
      </w:r>
    </w:p>
    <w:p w:rsidR="00EF3AE3" w:rsidRPr="00EF3AE3" w:rsidRDefault="00EF3AE3" w:rsidP="000C6382">
      <w:pPr>
        <w:widowControl w:val="0"/>
        <w:numPr>
          <w:ilvl w:val="0"/>
          <w:numId w:val="41"/>
        </w:numPr>
        <w:suppressAutoHyphens/>
        <w:autoSpaceDE w:val="0"/>
        <w:autoSpaceDN w:val="0"/>
        <w:adjustRightInd w:val="0"/>
        <w:spacing w:line="240" w:lineRule="auto"/>
        <w:ind w:right="11"/>
        <w:jc w:val="both"/>
        <w:rPr>
          <w:rFonts w:eastAsia="Times New Roman" w:cs="Tahoma"/>
          <w:sz w:val="22"/>
          <w:szCs w:val="22"/>
          <w:lang w:eastAsia="ar-SA"/>
        </w:rPr>
      </w:pPr>
      <w:r w:rsidRPr="00EF3AE3">
        <w:rPr>
          <w:rFonts w:eastAsia="Times New Roman" w:cs="Tahoma"/>
          <w:sz w:val="22"/>
          <w:szCs w:val="22"/>
          <w:lang w:eastAsia="ar-SA"/>
        </w:rPr>
        <w:t>Oświadczenia o aktualności informacji zawartych w oświadczeniu wstępnym – zał. nr 6</w:t>
      </w:r>
    </w:p>
    <w:p w:rsidR="00EF3AE3" w:rsidRPr="000C1212" w:rsidRDefault="00EF3AE3" w:rsidP="000C1212">
      <w:pPr>
        <w:pStyle w:val="Akapitzlist"/>
        <w:widowControl w:val="0"/>
        <w:numPr>
          <w:ilvl w:val="0"/>
          <w:numId w:val="41"/>
        </w:numPr>
        <w:autoSpaceDE w:val="0"/>
        <w:autoSpaceDN w:val="0"/>
        <w:adjustRightInd w:val="0"/>
        <w:ind w:right="11"/>
        <w:jc w:val="both"/>
        <w:rPr>
          <w:rFonts w:ascii="CG Omega" w:hAnsi="CG Omega" w:cs="Tahoma"/>
          <w:b w:val="0"/>
          <w:sz w:val="22"/>
          <w:szCs w:val="22"/>
        </w:rPr>
      </w:pPr>
      <w:r w:rsidRPr="000C1212">
        <w:rPr>
          <w:rFonts w:ascii="CG Omega" w:hAnsi="CG Omega" w:cs="Tahoma"/>
          <w:b w:val="0"/>
          <w:sz w:val="22"/>
          <w:szCs w:val="22"/>
        </w:rPr>
        <w:t>Wykaz zrealizo</w:t>
      </w:r>
      <w:r w:rsidR="00474EE5">
        <w:rPr>
          <w:rFonts w:ascii="CG Omega" w:hAnsi="CG Omega" w:cs="Tahoma"/>
          <w:b w:val="0"/>
          <w:sz w:val="22"/>
          <w:szCs w:val="22"/>
        </w:rPr>
        <w:t>wanych zamówień – załącznik nr 7</w:t>
      </w:r>
    </w:p>
    <w:p w:rsidR="00EF3AE3" w:rsidRPr="00EF3AE3" w:rsidRDefault="00EF3AE3" w:rsidP="000C6382">
      <w:pPr>
        <w:widowControl w:val="0"/>
        <w:numPr>
          <w:ilvl w:val="0"/>
          <w:numId w:val="4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EF3AE3">
        <w:rPr>
          <w:rFonts w:eastAsia="Times New Roman" w:cs="Tahoma"/>
          <w:sz w:val="22"/>
          <w:szCs w:val="22"/>
          <w:lang w:eastAsia="ar-SA"/>
        </w:rPr>
        <w:t xml:space="preserve"> Projektowane post</w:t>
      </w:r>
      <w:r w:rsidR="00474EE5">
        <w:rPr>
          <w:rFonts w:eastAsia="Times New Roman" w:cs="Tahoma"/>
          <w:sz w:val="22"/>
          <w:szCs w:val="22"/>
          <w:lang w:eastAsia="ar-SA"/>
        </w:rPr>
        <w:t>anowienia umowy – załącznik nr 8</w:t>
      </w:r>
      <w:r w:rsidRPr="00EF3AE3">
        <w:rPr>
          <w:rFonts w:eastAsia="Times New Roman" w:cs="Tahoma"/>
          <w:sz w:val="22"/>
          <w:szCs w:val="22"/>
          <w:lang w:eastAsia="ar-SA"/>
        </w:rPr>
        <w:t xml:space="preserve">  </w:t>
      </w:r>
    </w:p>
    <w:p w:rsidR="00EF3AE3" w:rsidRPr="00EF3AE3" w:rsidRDefault="00474EE5" w:rsidP="00474EE5">
      <w:pPr>
        <w:widowControl w:val="0"/>
        <w:numPr>
          <w:ilvl w:val="0"/>
          <w:numId w:val="42"/>
        </w:numPr>
        <w:suppressAutoHyphens/>
        <w:autoSpaceDE w:val="0"/>
        <w:autoSpaceDN w:val="0"/>
        <w:adjustRightInd w:val="0"/>
        <w:spacing w:line="240" w:lineRule="auto"/>
        <w:ind w:left="426" w:right="11" w:hanging="141"/>
        <w:jc w:val="both"/>
        <w:rPr>
          <w:rFonts w:eastAsia="Times New Roman" w:cs="Tahoma"/>
          <w:sz w:val="22"/>
          <w:szCs w:val="22"/>
          <w:lang w:eastAsia="ar-SA"/>
        </w:rPr>
      </w:pPr>
      <w:r>
        <w:rPr>
          <w:rFonts w:eastAsia="Times New Roman" w:cs="Tahoma"/>
          <w:sz w:val="22"/>
          <w:szCs w:val="22"/>
          <w:lang w:eastAsia="ar-SA"/>
        </w:rPr>
        <w:t xml:space="preserve"> </w:t>
      </w:r>
      <w:r w:rsidR="00EF3AE3" w:rsidRPr="00EF3AE3">
        <w:rPr>
          <w:rFonts w:eastAsia="Times New Roman" w:cs="Tahoma"/>
          <w:sz w:val="22"/>
          <w:szCs w:val="22"/>
          <w:lang w:eastAsia="ar-SA"/>
        </w:rPr>
        <w:t>Oświa</w:t>
      </w:r>
      <w:r>
        <w:rPr>
          <w:rFonts w:eastAsia="Times New Roman" w:cs="Tahoma"/>
          <w:sz w:val="22"/>
          <w:szCs w:val="22"/>
          <w:lang w:eastAsia="ar-SA"/>
        </w:rPr>
        <w:t>dczenie z RODO – załącznik nr 9</w:t>
      </w:r>
    </w:p>
    <w:p w:rsidR="00EF3AE3" w:rsidRPr="00EF3AE3" w:rsidRDefault="00EF3AE3" w:rsidP="00EF3AE3">
      <w:pPr>
        <w:widowControl w:val="0"/>
        <w:autoSpaceDE w:val="0"/>
        <w:autoSpaceDN w:val="0"/>
        <w:adjustRightInd w:val="0"/>
        <w:spacing w:line="240" w:lineRule="auto"/>
        <w:ind w:left="360"/>
        <w:rPr>
          <w:rFonts w:cs="Tahoma"/>
          <w:sz w:val="22"/>
          <w:szCs w:val="22"/>
        </w:rPr>
      </w:pPr>
    </w:p>
    <w:p w:rsidR="00EF3AE3" w:rsidRPr="00EF3AE3" w:rsidRDefault="00EF3AE3" w:rsidP="00EF3AE3">
      <w:pPr>
        <w:widowControl w:val="0"/>
        <w:autoSpaceDE w:val="0"/>
        <w:autoSpaceDN w:val="0"/>
        <w:adjustRightInd w:val="0"/>
        <w:spacing w:line="240" w:lineRule="auto"/>
        <w:ind w:left="360"/>
        <w:rPr>
          <w:rFonts w:cs="Tahoma"/>
          <w:sz w:val="22"/>
          <w:szCs w:val="22"/>
        </w:rPr>
      </w:pPr>
    </w:p>
    <w:p w:rsidR="00EF3AE3" w:rsidRPr="00EF3AE3" w:rsidRDefault="00EF3AE3" w:rsidP="00EF3AE3"/>
    <w:p w:rsidR="007632F6" w:rsidRPr="00EF3AE3" w:rsidRDefault="007632F6" w:rsidP="00793EA5"/>
    <w:sectPr w:rsidR="007632F6" w:rsidRPr="00EF3A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FrankfurtGothic">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MT">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3FA"/>
    <w:multiLevelType w:val="multilevel"/>
    <w:tmpl w:val="D870CF7C"/>
    <w:styleLink w:val="Styl2"/>
    <w:lvl w:ilvl="0">
      <w:start w:val="1"/>
      <w:numFmt w:val="decimal"/>
      <w:lvlText w:val="%1."/>
      <w:lvlJc w:val="left"/>
      <w:pPr>
        <w:ind w:left="360" w:hanging="360"/>
      </w:pPr>
    </w:lvl>
    <w:lvl w:ilvl="1">
      <w:start w:val="1"/>
      <w:numFmt w:val="decimal"/>
      <w:lvlText w:val="4.%2"/>
      <w:lvlJc w:val="left"/>
      <w:pPr>
        <w:ind w:left="792" w:hanging="432"/>
      </w:pPr>
      <w:rPr>
        <w:b/>
        <w:sz w:val="22"/>
      </w:rPr>
    </w:lvl>
    <w:lvl w:ilvl="2">
      <w:start w:val="1"/>
      <w:numFmt w:val="none"/>
      <w:lvlRestart w:val="0"/>
      <w:lvlText w:val="4.2.7."/>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D34D8"/>
    <w:multiLevelType w:val="multilevel"/>
    <w:tmpl w:val="1C44DABC"/>
    <w:lvl w:ilvl="0">
      <w:start w:val="4"/>
      <w:numFmt w:val="decimal"/>
      <w:lvlText w:val="%1"/>
      <w:lvlJc w:val="left"/>
      <w:pPr>
        <w:ind w:left="420" w:hanging="420"/>
      </w:pPr>
    </w:lvl>
    <w:lvl w:ilvl="1">
      <w:start w:val="15"/>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096D424C"/>
    <w:multiLevelType w:val="multilevel"/>
    <w:tmpl w:val="FFECB3C6"/>
    <w:lvl w:ilvl="0">
      <w:start w:val="1"/>
      <w:numFmt w:val="decimal"/>
      <w:lvlText w:val="%1)"/>
      <w:lvlJc w:val="left"/>
      <w:pPr>
        <w:tabs>
          <w:tab w:val="num" w:pos="-218"/>
        </w:tabs>
        <w:ind w:left="502" w:hanging="360"/>
      </w:pPr>
      <w:rPr>
        <w:rFonts w:ascii="CG Omega" w:eastAsia="Times New Roman" w:hAnsi="CG Omega"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F6E1AAB"/>
    <w:multiLevelType w:val="multilevel"/>
    <w:tmpl w:val="9D069F8C"/>
    <w:lvl w:ilvl="0">
      <w:start w:val="10"/>
      <w:numFmt w:val="decimal"/>
      <w:lvlText w:val="%1"/>
      <w:lvlJc w:val="left"/>
      <w:pPr>
        <w:ind w:left="540" w:hanging="540"/>
      </w:pPr>
    </w:lvl>
    <w:lvl w:ilvl="1">
      <w:start w:val="15"/>
      <w:numFmt w:val="decimal"/>
      <w:lvlText w:val="%1.%2"/>
      <w:lvlJc w:val="left"/>
      <w:pPr>
        <w:ind w:left="398" w:hanging="540"/>
      </w:p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370" w:hanging="1080"/>
      </w:pPr>
    </w:lvl>
    <w:lvl w:ilvl="6">
      <w:start w:val="1"/>
      <w:numFmt w:val="decimal"/>
      <w:lvlText w:val="%1.%2.%3.%4.%5.%6.%7"/>
      <w:lvlJc w:val="left"/>
      <w:pPr>
        <w:ind w:left="588" w:hanging="1440"/>
      </w:pPr>
    </w:lvl>
    <w:lvl w:ilvl="7">
      <w:start w:val="1"/>
      <w:numFmt w:val="decimal"/>
      <w:lvlText w:val="%1.%2.%3.%4.%5.%6.%7.%8"/>
      <w:lvlJc w:val="left"/>
      <w:pPr>
        <w:ind w:left="446" w:hanging="1440"/>
      </w:pPr>
    </w:lvl>
    <w:lvl w:ilvl="8">
      <w:start w:val="1"/>
      <w:numFmt w:val="decimal"/>
      <w:lvlText w:val="%1.%2.%3.%4.%5.%6.%7.%8.%9"/>
      <w:lvlJc w:val="left"/>
      <w:pPr>
        <w:ind w:left="664" w:hanging="1800"/>
      </w:pPr>
    </w:lvl>
  </w:abstractNum>
  <w:abstractNum w:abstractNumId="6" w15:restartNumberingAfterBreak="0">
    <w:nsid w:val="10F54B99"/>
    <w:multiLevelType w:val="multilevel"/>
    <w:tmpl w:val="BDEC9174"/>
    <w:lvl w:ilvl="0">
      <w:start w:val="16"/>
      <w:numFmt w:val="decimal"/>
      <w:lvlText w:val="%1"/>
      <w:lvlJc w:val="left"/>
      <w:pPr>
        <w:ind w:left="540" w:hanging="540"/>
      </w:pPr>
    </w:lvl>
    <w:lvl w:ilvl="1">
      <w:start w:val="1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3556341"/>
    <w:multiLevelType w:val="multilevel"/>
    <w:tmpl w:val="15CEFC4A"/>
    <w:lvl w:ilvl="0">
      <w:start w:val="18"/>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 w15:restartNumberingAfterBreak="0">
    <w:nsid w:val="152E34D9"/>
    <w:multiLevelType w:val="multilevel"/>
    <w:tmpl w:val="364EC768"/>
    <w:lvl w:ilvl="0">
      <w:start w:val="20"/>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9A21977"/>
    <w:multiLevelType w:val="multilevel"/>
    <w:tmpl w:val="3880EA76"/>
    <w:lvl w:ilvl="0">
      <w:start w:val="15"/>
      <w:numFmt w:val="decimal"/>
      <w:lvlText w:val="%1"/>
      <w:lvlJc w:val="left"/>
      <w:pPr>
        <w:ind w:left="540" w:hanging="540"/>
      </w:pPr>
    </w:lvl>
    <w:lvl w:ilvl="1">
      <w:start w:val="15"/>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1AD1771B"/>
    <w:multiLevelType w:val="hybridMultilevel"/>
    <w:tmpl w:val="44D8808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C6F11B5"/>
    <w:multiLevelType w:val="multilevel"/>
    <w:tmpl w:val="EF90F682"/>
    <w:lvl w:ilvl="0">
      <w:start w:val="24"/>
      <w:numFmt w:val="decimal"/>
      <w:lvlText w:val="%1"/>
      <w:lvlJc w:val="left"/>
      <w:pPr>
        <w:ind w:left="420" w:hanging="420"/>
      </w:pPr>
    </w:lvl>
    <w:lvl w:ilvl="1">
      <w:start w:val="1"/>
      <w:numFmt w:val="decimal"/>
      <w:lvlText w:val="%1.%2"/>
      <w:lvlJc w:val="left"/>
      <w:pPr>
        <w:ind w:left="420" w:hanging="4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1F4A1608"/>
    <w:multiLevelType w:val="hybridMultilevel"/>
    <w:tmpl w:val="EB9EA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51051A"/>
    <w:multiLevelType w:val="hybridMultilevel"/>
    <w:tmpl w:val="BF2CA616"/>
    <w:lvl w:ilvl="0" w:tplc="47A024E4">
      <w:start w:val="2"/>
      <w:numFmt w:val="decimal"/>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5"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8E67FA"/>
    <w:multiLevelType w:val="multilevel"/>
    <w:tmpl w:val="7E8A06D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30827C7"/>
    <w:multiLevelType w:val="multilevel"/>
    <w:tmpl w:val="182EE4B0"/>
    <w:lvl w:ilvl="0">
      <w:start w:val="8"/>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25CF3703"/>
    <w:multiLevelType w:val="multilevel"/>
    <w:tmpl w:val="60F29F16"/>
    <w:lvl w:ilvl="0">
      <w:start w:val="1"/>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26943879"/>
    <w:multiLevelType w:val="hybridMultilevel"/>
    <w:tmpl w:val="1B6EB7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2C37FA"/>
    <w:multiLevelType w:val="hybridMultilevel"/>
    <w:tmpl w:val="6630C3BA"/>
    <w:lvl w:ilvl="0" w:tplc="D50A9ACE">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1" w15:restartNumberingAfterBreak="0">
    <w:nsid w:val="2B3C48FD"/>
    <w:multiLevelType w:val="multilevel"/>
    <w:tmpl w:val="D7906D26"/>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15:restartNumberingAfterBreak="0">
    <w:nsid w:val="2BC02C72"/>
    <w:multiLevelType w:val="hybridMultilevel"/>
    <w:tmpl w:val="003AFDDE"/>
    <w:lvl w:ilvl="0" w:tplc="3506A240">
      <w:start w:val="1"/>
      <w:numFmt w:val="decimal"/>
      <w:lvlText w:val="%1)"/>
      <w:lvlJc w:val="left"/>
      <w:pPr>
        <w:ind w:left="786" w:hanging="360"/>
      </w:pPr>
      <w:rPr>
        <w:rFonts w:hint="default"/>
        <w:spacing w:val="-1"/>
        <w:w w:val="9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2BCD15E3"/>
    <w:multiLevelType w:val="multilevel"/>
    <w:tmpl w:val="1B0CE15A"/>
    <w:lvl w:ilvl="0">
      <w:start w:val="21"/>
      <w:numFmt w:val="decimal"/>
      <w:lvlText w:val="%1"/>
      <w:lvlJc w:val="left"/>
      <w:pPr>
        <w:ind w:left="420" w:hanging="420"/>
      </w:pPr>
    </w:lvl>
    <w:lvl w:ilvl="1">
      <w:start w:val="1"/>
      <w:numFmt w:val="decimal"/>
      <w:lvlText w:val="%1.%2"/>
      <w:lvlJc w:val="left"/>
      <w:pPr>
        <w:ind w:left="704" w:hanging="4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2BF9219B"/>
    <w:multiLevelType w:val="multilevel"/>
    <w:tmpl w:val="C0E4676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1AE0BA1"/>
    <w:multiLevelType w:val="multilevel"/>
    <w:tmpl w:val="BE0ED5BE"/>
    <w:lvl w:ilvl="0">
      <w:start w:val="1"/>
      <w:numFmt w:val="bullet"/>
      <w:lvlText w:val=""/>
      <w:lvlJc w:val="left"/>
      <w:pPr>
        <w:tabs>
          <w:tab w:val="num" w:pos="1056"/>
        </w:tabs>
        <w:ind w:left="1416" w:hanging="360"/>
      </w:pPr>
      <w:rPr>
        <w:rFonts w:ascii="Symbol" w:hAnsi="Symbol" w:cs="Symbol" w:hint="default"/>
      </w:rPr>
    </w:lvl>
    <w:lvl w:ilvl="1">
      <w:start w:val="1"/>
      <w:numFmt w:val="none"/>
      <w:suff w:val="nothing"/>
      <w:lvlText w:val=""/>
      <w:lvlJc w:val="left"/>
      <w:pPr>
        <w:tabs>
          <w:tab w:val="num" w:pos="1056"/>
        </w:tabs>
        <w:ind w:left="1776" w:hanging="360"/>
      </w:pPr>
    </w:lvl>
    <w:lvl w:ilvl="2">
      <w:start w:val="1"/>
      <w:numFmt w:val="none"/>
      <w:suff w:val="nothing"/>
      <w:lvlText w:val=""/>
      <w:lvlJc w:val="left"/>
      <w:pPr>
        <w:tabs>
          <w:tab w:val="num" w:pos="1056"/>
        </w:tabs>
        <w:ind w:left="2136" w:hanging="360"/>
      </w:pPr>
    </w:lvl>
    <w:lvl w:ilvl="3">
      <w:start w:val="1"/>
      <w:numFmt w:val="none"/>
      <w:suff w:val="nothing"/>
      <w:lvlText w:val=""/>
      <w:lvlJc w:val="left"/>
      <w:pPr>
        <w:tabs>
          <w:tab w:val="num" w:pos="1056"/>
        </w:tabs>
        <w:ind w:left="2496" w:hanging="360"/>
      </w:pPr>
    </w:lvl>
    <w:lvl w:ilvl="4">
      <w:start w:val="1"/>
      <w:numFmt w:val="none"/>
      <w:suff w:val="nothing"/>
      <w:lvlText w:val=""/>
      <w:lvlJc w:val="left"/>
      <w:pPr>
        <w:tabs>
          <w:tab w:val="num" w:pos="1056"/>
        </w:tabs>
        <w:ind w:left="2856" w:hanging="360"/>
      </w:pPr>
    </w:lvl>
    <w:lvl w:ilvl="5">
      <w:start w:val="1"/>
      <w:numFmt w:val="none"/>
      <w:suff w:val="nothing"/>
      <w:lvlText w:val=""/>
      <w:lvlJc w:val="left"/>
      <w:pPr>
        <w:tabs>
          <w:tab w:val="num" w:pos="1056"/>
        </w:tabs>
        <w:ind w:left="3216" w:hanging="360"/>
      </w:pPr>
    </w:lvl>
    <w:lvl w:ilvl="6">
      <w:start w:val="1"/>
      <w:numFmt w:val="none"/>
      <w:suff w:val="nothing"/>
      <w:lvlText w:val=""/>
      <w:lvlJc w:val="left"/>
      <w:pPr>
        <w:tabs>
          <w:tab w:val="num" w:pos="1056"/>
        </w:tabs>
        <w:ind w:left="3576" w:hanging="360"/>
      </w:pPr>
    </w:lvl>
    <w:lvl w:ilvl="7">
      <w:start w:val="1"/>
      <w:numFmt w:val="none"/>
      <w:suff w:val="nothing"/>
      <w:lvlText w:val=""/>
      <w:lvlJc w:val="left"/>
      <w:pPr>
        <w:tabs>
          <w:tab w:val="num" w:pos="1056"/>
        </w:tabs>
        <w:ind w:left="3936" w:hanging="360"/>
      </w:pPr>
    </w:lvl>
    <w:lvl w:ilvl="8">
      <w:start w:val="1"/>
      <w:numFmt w:val="none"/>
      <w:suff w:val="nothing"/>
      <w:lvlText w:val=""/>
      <w:lvlJc w:val="left"/>
      <w:pPr>
        <w:tabs>
          <w:tab w:val="num" w:pos="1056"/>
        </w:tabs>
        <w:ind w:left="4296" w:hanging="360"/>
      </w:pPr>
    </w:lvl>
  </w:abstractNum>
  <w:abstractNum w:abstractNumId="26" w15:restartNumberingAfterBreak="0">
    <w:nsid w:val="366C7C80"/>
    <w:multiLevelType w:val="hybridMultilevel"/>
    <w:tmpl w:val="4E48A8D0"/>
    <w:lvl w:ilvl="0" w:tplc="BB426D8E">
      <w:start w:val="1"/>
      <w:numFmt w:val="decimal"/>
      <w:lvlText w:val="%1."/>
      <w:lvlJc w:val="left"/>
      <w:pPr>
        <w:ind w:left="360" w:hanging="360"/>
      </w:pPr>
      <w:rPr>
        <w:rFonts w:hint="default"/>
        <w:strike w:val="0"/>
        <w:color w:val="auto"/>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6D84330"/>
    <w:multiLevelType w:val="hybridMultilevel"/>
    <w:tmpl w:val="8940C99C"/>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8096222"/>
    <w:multiLevelType w:val="multilevel"/>
    <w:tmpl w:val="D7521AE6"/>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0" w15:restartNumberingAfterBreak="0">
    <w:nsid w:val="3E812134"/>
    <w:multiLevelType w:val="multilevel"/>
    <w:tmpl w:val="A13A991C"/>
    <w:lvl w:ilvl="0">
      <w:start w:val="16"/>
      <w:numFmt w:val="decimal"/>
      <w:lvlText w:val="%1"/>
      <w:lvlJc w:val="left"/>
      <w:pPr>
        <w:ind w:left="420" w:hanging="420"/>
      </w:p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3FE572E4"/>
    <w:multiLevelType w:val="multilevel"/>
    <w:tmpl w:val="F64C477A"/>
    <w:lvl w:ilvl="0">
      <w:start w:val="6"/>
      <w:numFmt w:val="decimal"/>
      <w:lvlText w:val="%1"/>
      <w:lvlJc w:val="left"/>
      <w:pPr>
        <w:ind w:left="360" w:hanging="360"/>
      </w:pPr>
      <w:rPr>
        <w:rFonts w:eastAsiaTheme="minorHAnsi" w:cs="Tahoma"/>
      </w:rPr>
    </w:lvl>
    <w:lvl w:ilvl="1">
      <w:start w:val="1"/>
      <w:numFmt w:val="decimal"/>
      <w:lvlText w:val="%1.%2"/>
      <w:lvlJc w:val="left"/>
      <w:pPr>
        <w:ind w:left="360" w:hanging="360"/>
      </w:pPr>
      <w:rPr>
        <w:rFonts w:ascii="CG Omega" w:eastAsiaTheme="minorHAnsi" w:hAnsi="CG Omega" w:cs="Tahoma" w:hint="default"/>
        <w:b w:val="0"/>
      </w:rPr>
    </w:lvl>
    <w:lvl w:ilvl="2">
      <w:start w:val="1"/>
      <w:numFmt w:val="decimal"/>
      <w:lvlText w:val="%1.%2.%3"/>
      <w:lvlJc w:val="left"/>
      <w:pPr>
        <w:ind w:left="720" w:hanging="720"/>
      </w:pPr>
      <w:rPr>
        <w:rFonts w:eastAsiaTheme="minorHAnsi" w:cs="Tahoma"/>
      </w:rPr>
    </w:lvl>
    <w:lvl w:ilvl="3">
      <w:start w:val="1"/>
      <w:numFmt w:val="decimal"/>
      <w:lvlText w:val="%1.%2.%3.%4"/>
      <w:lvlJc w:val="left"/>
      <w:pPr>
        <w:ind w:left="720" w:hanging="720"/>
      </w:pPr>
      <w:rPr>
        <w:rFonts w:eastAsiaTheme="minorHAnsi" w:cs="Tahoma"/>
      </w:rPr>
    </w:lvl>
    <w:lvl w:ilvl="4">
      <w:start w:val="1"/>
      <w:numFmt w:val="decimal"/>
      <w:lvlText w:val="%1.%2.%3.%4.%5"/>
      <w:lvlJc w:val="left"/>
      <w:pPr>
        <w:ind w:left="1080" w:hanging="1080"/>
      </w:pPr>
      <w:rPr>
        <w:rFonts w:eastAsiaTheme="minorHAnsi" w:cs="Tahoma"/>
      </w:rPr>
    </w:lvl>
    <w:lvl w:ilvl="5">
      <w:start w:val="1"/>
      <w:numFmt w:val="decimal"/>
      <w:lvlText w:val="%1.%2.%3.%4.%5.%6"/>
      <w:lvlJc w:val="left"/>
      <w:pPr>
        <w:ind w:left="1080" w:hanging="1080"/>
      </w:pPr>
      <w:rPr>
        <w:rFonts w:eastAsiaTheme="minorHAnsi" w:cs="Tahoma"/>
      </w:rPr>
    </w:lvl>
    <w:lvl w:ilvl="6">
      <w:start w:val="1"/>
      <w:numFmt w:val="decimal"/>
      <w:lvlText w:val="%1.%2.%3.%4.%5.%6.%7"/>
      <w:lvlJc w:val="left"/>
      <w:pPr>
        <w:ind w:left="1440" w:hanging="1440"/>
      </w:pPr>
      <w:rPr>
        <w:rFonts w:eastAsiaTheme="minorHAnsi" w:cs="Tahoma"/>
      </w:rPr>
    </w:lvl>
    <w:lvl w:ilvl="7">
      <w:start w:val="1"/>
      <w:numFmt w:val="decimal"/>
      <w:lvlText w:val="%1.%2.%3.%4.%5.%6.%7.%8"/>
      <w:lvlJc w:val="left"/>
      <w:pPr>
        <w:ind w:left="1440" w:hanging="1440"/>
      </w:pPr>
      <w:rPr>
        <w:rFonts w:eastAsiaTheme="minorHAnsi" w:cs="Tahoma"/>
      </w:rPr>
    </w:lvl>
    <w:lvl w:ilvl="8">
      <w:start w:val="1"/>
      <w:numFmt w:val="decimal"/>
      <w:lvlText w:val="%1.%2.%3.%4.%5.%6.%7.%8.%9"/>
      <w:lvlJc w:val="left"/>
      <w:pPr>
        <w:ind w:left="1800" w:hanging="1800"/>
      </w:pPr>
      <w:rPr>
        <w:rFonts w:eastAsiaTheme="minorHAnsi" w:cs="Tahoma"/>
      </w:rPr>
    </w:lvl>
  </w:abstractNum>
  <w:abstractNum w:abstractNumId="32" w15:restartNumberingAfterBreak="0">
    <w:nsid w:val="40F40678"/>
    <w:multiLevelType w:val="multilevel"/>
    <w:tmpl w:val="950EBED6"/>
    <w:lvl w:ilvl="0">
      <w:start w:val="4"/>
      <w:numFmt w:val="decimal"/>
      <w:lvlText w:val="%1"/>
      <w:lvlJc w:val="left"/>
      <w:pPr>
        <w:ind w:left="420" w:hanging="420"/>
      </w:pPr>
      <w:rPr>
        <w:rFonts w:cs="Tahoma"/>
      </w:rPr>
    </w:lvl>
    <w:lvl w:ilvl="1">
      <w:start w:val="23"/>
      <w:numFmt w:val="decimal"/>
      <w:lvlText w:val="%1.%2"/>
      <w:lvlJc w:val="left"/>
      <w:pPr>
        <w:ind w:left="420" w:hanging="42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800" w:hanging="1800"/>
      </w:pPr>
      <w:rPr>
        <w:rFonts w:cs="Tahoma"/>
      </w:rPr>
    </w:lvl>
  </w:abstractNum>
  <w:abstractNum w:abstractNumId="33" w15:restartNumberingAfterBreak="0">
    <w:nsid w:val="428E0302"/>
    <w:multiLevelType w:val="multilevel"/>
    <w:tmpl w:val="637E74FC"/>
    <w:lvl w:ilvl="0">
      <w:start w:val="14"/>
      <w:numFmt w:val="decimal"/>
      <w:lvlText w:val="%1."/>
      <w:lvlJc w:val="left"/>
      <w:pPr>
        <w:ind w:left="480" w:hanging="480"/>
      </w:pPr>
    </w:lvl>
    <w:lvl w:ilvl="1">
      <w:start w:val="1"/>
      <w:numFmt w:val="decimal"/>
      <w:lvlText w:val="%1.%2."/>
      <w:lvlJc w:val="left"/>
      <w:pPr>
        <w:ind w:left="720" w:hanging="720"/>
      </w:pPr>
      <w:rPr>
        <w:color w:val="auto"/>
      </w:rPr>
    </w:lvl>
    <w:lvl w:ilvl="2">
      <w:start w:val="1"/>
      <w:numFmt w:val="decimal"/>
      <w:lvlText w:val="%1.%2.%3."/>
      <w:lvlJc w:val="left"/>
      <w:pPr>
        <w:ind w:left="720" w:hanging="720"/>
      </w:p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474E44B8"/>
    <w:multiLevelType w:val="multilevel"/>
    <w:tmpl w:val="36F22A92"/>
    <w:styleLink w:val="WW8Num1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5"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lvl>
    <w:lvl w:ilvl="3" w:tplc="3BC0B716">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36" w15:restartNumberingAfterBreak="0">
    <w:nsid w:val="4BBB0068"/>
    <w:multiLevelType w:val="multilevel"/>
    <w:tmpl w:val="AE0CA29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7" w15:restartNumberingAfterBreak="0">
    <w:nsid w:val="4D5467D8"/>
    <w:multiLevelType w:val="multilevel"/>
    <w:tmpl w:val="BC349A8C"/>
    <w:lvl w:ilvl="0">
      <w:start w:val="15"/>
      <w:numFmt w:val="decimal"/>
      <w:lvlText w:val="%1"/>
      <w:lvlJc w:val="left"/>
      <w:pPr>
        <w:ind w:left="420" w:hanging="420"/>
      </w:pPr>
    </w:lvl>
    <w:lvl w:ilvl="1">
      <w:start w:val="1"/>
      <w:numFmt w:val="decimal"/>
      <w:lvlText w:val="%1.%2"/>
      <w:lvlJc w:val="left"/>
      <w:pPr>
        <w:ind w:left="420" w:hanging="4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4E943DA9"/>
    <w:multiLevelType w:val="multilevel"/>
    <w:tmpl w:val="5E30BAC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4ED91D7A"/>
    <w:multiLevelType w:val="multilevel"/>
    <w:tmpl w:val="176844C6"/>
    <w:lvl w:ilvl="0">
      <w:start w:val="19"/>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4F12201C"/>
    <w:multiLevelType w:val="multilevel"/>
    <w:tmpl w:val="1A0CB7A6"/>
    <w:styleLink w:val="WW8Num1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1"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42"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3" w15:restartNumberingAfterBreak="0">
    <w:nsid w:val="582F3D4D"/>
    <w:multiLevelType w:val="multilevel"/>
    <w:tmpl w:val="87CC2184"/>
    <w:lvl w:ilvl="0">
      <w:start w:val="14"/>
      <w:numFmt w:val="decimal"/>
      <w:lvlText w:val="%1"/>
      <w:lvlJc w:val="left"/>
      <w:pPr>
        <w:ind w:left="420" w:hanging="420"/>
      </w:pPr>
      <w:rPr>
        <w:rFonts w:cs="Tahoma"/>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800" w:hanging="1800"/>
      </w:pPr>
      <w:rPr>
        <w:rFonts w:cs="Tahoma"/>
      </w:rPr>
    </w:lvl>
  </w:abstractNum>
  <w:abstractNum w:abstractNumId="44" w15:restartNumberingAfterBreak="0">
    <w:nsid w:val="5D332967"/>
    <w:multiLevelType w:val="multilevel"/>
    <w:tmpl w:val="9BCEAD06"/>
    <w:lvl w:ilvl="0">
      <w:start w:val="16"/>
      <w:numFmt w:val="decimal"/>
      <w:lvlText w:val="%1"/>
      <w:lvlJc w:val="left"/>
      <w:pPr>
        <w:ind w:left="420" w:hanging="420"/>
      </w:pPr>
    </w:lvl>
    <w:lvl w:ilvl="1">
      <w:start w:val="1"/>
      <w:numFmt w:val="decimal"/>
      <w:lvlText w:val="%1.%2"/>
      <w:lvlJc w:val="left"/>
      <w:pPr>
        <w:ind w:left="420" w:hanging="42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5DE57305"/>
    <w:multiLevelType w:val="multilevel"/>
    <w:tmpl w:val="B27CEF88"/>
    <w:lvl w:ilvl="0">
      <w:start w:val="4"/>
      <w:numFmt w:val="decimal"/>
      <w:lvlText w:val="%1"/>
      <w:lvlJc w:val="left"/>
      <w:pPr>
        <w:ind w:left="420" w:hanging="420"/>
      </w:pPr>
      <w:rPr>
        <w:rFonts w:eastAsiaTheme="minorHAnsi" w:cs="Arial" w:hint="default"/>
      </w:rPr>
    </w:lvl>
    <w:lvl w:ilvl="1">
      <w:start w:val="21"/>
      <w:numFmt w:val="decimal"/>
      <w:lvlText w:val="%1.%2"/>
      <w:lvlJc w:val="left"/>
      <w:pPr>
        <w:ind w:left="420" w:hanging="420"/>
      </w:pPr>
      <w:rPr>
        <w:rFonts w:eastAsiaTheme="minorHAnsi" w:cs="Arial" w:hint="default"/>
      </w:rPr>
    </w:lvl>
    <w:lvl w:ilvl="2">
      <w:start w:val="1"/>
      <w:numFmt w:val="decimal"/>
      <w:lvlText w:val="%1.%2.%3"/>
      <w:lvlJc w:val="left"/>
      <w:pPr>
        <w:ind w:left="720" w:hanging="720"/>
      </w:pPr>
      <w:rPr>
        <w:rFonts w:eastAsiaTheme="minorHAnsi" w:cs="Arial" w:hint="default"/>
      </w:rPr>
    </w:lvl>
    <w:lvl w:ilvl="3">
      <w:start w:val="1"/>
      <w:numFmt w:val="decimal"/>
      <w:lvlText w:val="%1.%2.%3.%4"/>
      <w:lvlJc w:val="left"/>
      <w:pPr>
        <w:ind w:left="720" w:hanging="720"/>
      </w:pPr>
      <w:rPr>
        <w:rFonts w:eastAsiaTheme="minorHAnsi" w:cs="Arial" w:hint="default"/>
      </w:rPr>
    </w:lvl>
    <w:lvl w:ilvl="4">
      <w:start w:val="1"/>
      <w:numFmt w:val="decimal"/>
      <w:lvlText w:val="%1.%2.%3.%4.%5"/>
      <w:lvlJc w:val="left"/>
      <w:pPr>
        <w:ind w:left="1080" w:hanging="1080"/>
      </w:pPr>
      <w:rPr>
        <w:rFonts w:eastAsiaTheme="minorHAnsi" w:cs="Arial" w:hint="default"/>
      </w:rPr>
    </w:lvl>
    <w:lvl w:ilvl="5">
      <w:start w:val="1"/>
      <w:numFmt w:val="decimal"/>
      <w:lvlText w:val="%1.%2.%3.%4.%5.%6"/>
      <w:lvlJc w:val="left"/>
      <w:pPr>
        <w:ind w:left="1080" w:hanging="1080"/>
      </w:pPr>
      <w:rPr>
        <w:rFonts w:eastAsiaTheme="minorHAnsi" w:cs="Arial" w:hint="default"/>
      </w:rPr>
    </w:lvl>
    <w:lvl w:ilvl="6">
      <w:start w:val="1"/>
      <w:numFmt w:val="decimal"/>
      <w:lvlText w:val="%1.%2.%3.%4.%5.%6.%7"/>
      <w:lvlJc w:val="left"/>
      <w:pPr>
        <w:ind w:left="1440" w:hanging="1440"/>
      </w:pPr>
      <w:rPr>
        <w:rFonts w:eastAsiaTheme="minorHAnsi" w:cs="Arial" w:hint="default"/>
      </w:rPr>
    </w:lvl>
    <w:lvl w:ilvl="7">
      <w:start w:val="1"/>
      <w:numFmt w:val="decimal"/>
      <w:lvlText w:val="%1.%2.%3.%4.%5.%6.%7.%8"/>
      <w:lvlJc w:val="left"/>
      <w:pPr>
        <w:ind w:left="1440" w:hanging="1440"/>
      </w:pPr>
      <w:rPr>
        <w:rFonts w:eastAsiaTheme="minorHAnsi" w:cs="Arial" w:hint="default"/>
      </w:rPr>
    </w:lvl>
    <w:lvl w:ilvl="8">
      <w:start w:val="1"/>
      <w:numFmt w:val="decimal"/>
      <w:lvlText w:val="%1.%2.%3.%4.%5.%6.%7.%8.%9"/>
      <w:lvlJc w:val="left"/>
      <w:pPr>
        <w:ind w:left="1800" w:hanging="1800"/>
      </w:pPr>
      <w:rPr>
        <w:rFonts w:eastAsiaTheme="minorHAnsi" w:cs="Arial" w:hint="default"/>
      </w:rPr>
    </w:lvl>
  </w:abstractNum>
  <w:abstractNum w:abstractNumId="46" w15:restartNumberingAfterBreak="0">
    <w:nsid w:val="5DF722F6"/>
    <w:multiLevelType w:val="multilevel"/>
    <w:tmpl w:val="FBE078F2"/>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5F191BF9"/>
    <w:multiLevelType w:val="multilevel"/>
    <w:tmpl w:val="3AB0EAD8"/>
    <w:lvl w:ilvl="0">
      <w:start w:val="13"/>
      <w:numFmt w:val="decimal"/>
      <w:lvlText w:val="%1"/>
      <w:lvlJc w:val="left"/>
      <w:pPr>
        <w:ind w:left="420" w:hanging="420"/>
      </w:pPr>
    </w:lvl>
    <w:lvl w:ilvl="1">
      <w:start w:val="1"/>
      <w:numFmt w:val="decimal"/>
      <w:lvlText w:val="%1.%2"/>
      <w:lvlJc w:val="left"/>
      <w:pPr>
        <w:ind w:left="562" w:hanging="42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8" w15:restartNumberingAfterBreak="0">
    <w:nsid w:val="66E125CA"/>
    <w:multiLevelType w:val="multilevel"/>
    <w:tmpl w:val="0510B754"/>
    <w:lvl w:ilvl="0">
      <w:start w:val="17"/>
      <w:numFmt w:val="decimal"/>
      <w:lvlText w:val="%1"/>
      <w:lvlJc w:val="left"/>
      <w:pPr>
        <w:ind w:left="420" w:hanging="420"/>
      </w:pPr>
    </w:lvl>
    <w:lvl w:ilvl="1">
      <w:start w:val="1"/>
      <w:numFmt w:val="decimal"/>
      <w:lvlText w:val="%1.%2"/>
      <w:lvlJc w:val="left"/>
      <w:pPr>
        <w:ind w:left="420" w:hanging="4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9" w15:restartNumberingAfterBreak="0">
    <w:nsid w:val="69621150"/>
    <w:multiLevelType w:val="hybridMultilevel"/>
    <w:tmpl w:val="AD8C4002"/>
    <w:lvl w:ilvl="0" w:tplc="48E60BB0">
      <w:start w:val="1"/>
      <w:numFmt w:val="decimal"/>
      <w:lvlText w:val="%1)"/>
      <w:lvlJc w:val="left"/>
      <w:pPr>
        <w:ind w:left="927" w:hanging="360"/>
      </w:pPr>
      <w:rPr>
        <w:rFonts w:hint="default"/>
        <w:color w:val="000000"/>
      </w:rPr>
    </w:lvl>
    <w:lvl w:ilvl="1" w:tplc="DEE0E418">
      <w:start w:val="1"/>
      <w:numFmt w:val="lowerLetter"/>
      <w:lvlText w:val="%2)"/>
      <w:lvlJc w:val="left"/>
      <w:pPr>
        <w:ind w:left="1647" w:hanging="360"/>
      </w:pPr>
      <w:rPr>
        <w:rFonts w:ascii="CG Omega" w:eastAsiaTheme="minorHAnsi" w:hAnsi="CG Omega" w:cstheme="minorBidi"/>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6C34567C"/>
    <w:multiLevelType w:val="multilevel"/>
    <w:tmpl w:val="34FC379A"/>
    <w:styleLink w:val="Styl1"/>
    <w:lvl w:ilvl="0">
      <w:start w:val="1"/>
      <w:numFmt w:val="decimal"/>
      <w:lvlText w:val="%1."/>
      <w:lvlJc w:val="left"/>
      <w:pPr>
        <w:ind w:left="720" w:hanging="360"/>
      </w:pPr>
      <w:rPr>
        <w:b w:val="0"/>
      </w:rPr>
    </w:lvl>
    <w:lvl w:ilvl="1">
      <w:start w:val="2"/>
      <w:numFmt w:val="decimal"/>
      <w:isLgl/>
      <w:lvlText w:val="%1.2."/>
      <w:lvlJc w:val="left"/>
      <w:pPr>
        <w:ind w:left="927" w:hanging="360"/>
      </w:pPr>
      <w:rPr>
        <w:b w:val="0"/>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534" w:hanging="1080"/>
      </w:pPr>
    </w:lvl>
    <w:lvl w:ilvl="7">
      <w:start w:val="1"/>
      <w:numFmt w:val="decimal"/>
      <w:isLgl/>
      <w:lvlText w:val="%1.%2.%3.%4.%5.%6.%7.%8."/>
      <w:lvlJc w:val="left"/>
      <w:pPr>
        <w:ind w:left="4243" w:hanging="1440"/>
      </w:pPr>
    </w:lvl>
    <w:lvl w:ilvl="8">
      <w:start w:val="1"/>
      <w:numFmt w:val="decimal"/>
      <w:isLgl/>
      <w:lvlText w:val="%1.%2.%3.%4.%5.%6.%7.%8.%9."/>
      <w:lvlJc w:val="left"/>
      <w:pPr>
        <w:ind w:left="4592" w:hanging="1440"/>
      </w:pPr>
    </w:lvl>
  </w:abstractNum>
  <w:abstractNum w:abstractNumId="51" w15:restartNumberingAfterBreak="0">
    <w:nsid w:val="6D5A550D"/>
    <w:multiLevelType w:val="multilevel"/>
    <w:tmpl w:val="9FFE8468"/>
    <w:lvl w:ilvl="0">
      <w:start w:val="1"/>
      <w:numFmt w:val="lowerLetter"/>
      <w:lvlText w:val="%1)"/>
      <w:lvlJc w:val="left"/>
      <w:pPr>
        <w:tabs>
          <w:tab w:val="num" w:pos="0"/>
        </w:tabs>
        <w:ind w:left="720" w:hanging="360"/>
      </w:pPr>
      <w:rPr>
        <w:rFonts w:ascii="CG Omega" w:eastAsiaTheme="minorHAnsi" w:hAnsi="CG Omega" w:cs="Times New Roman"/>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52"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lvl>
    <w:lvl w:ilvl="3" w:tplc="5344B81C">
      <w:start w:val="1"/>
      <w:numFmt w:val="decimal"/>
      <w:lvlText w:val="%4)"/>
      <w:lvlJc w:val="left"/>
      <w:pPr>
        <w:ind w:left="2895" w:hanging="375"/>
      </w:pPr>
    </w:lvl>
    <w:lvl w:ilvl="4" w:tplc="B68A8030">
      <w:start w:val="1"/>
      <w:numFmt w:val="lowerLetter"/>
      <w:lvlText w:val="%5)"/>
      <w:lvlJc w:val="left"/>
      <w:pPr>
        <w:ind w:left="3600" w:hanging="360"/>
      </w:pPr>
      <w:rPr>
        <w:b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EB678CF"/>
    <w:multiLevelType w:val="multilevel"/>
    <w:tmpl w:val="CDE68F6C"/>
    <w:lvl w:ilvl="0">
      <w:start w:val="16"/>
      <w:numFmt w:val="decimal"/>
      <w:lvlText w:val="%1"/>
      <w:lvlJc w:val="left"/>
      <w:pPr>
        <w:ind w:left="540" w:hanging="540"/>
      </w:pPr>
    </w:lvl>
    <w:lvl w:ilvl="1">
      <w:start w:val="2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71285518"/>
    <w:multiLevelType w:val="multilevel"/>
    <w:tmpl w:val="3482DFA4"/>
    <w:lvl w:ilvl="0">
      <w:start w:val="4"/>
      <w:numFmt w:val="decimal"/>
      <w:lvlText w:val="%1"/>
      <w:lvlJc w:val="left"/>
      <w:pPr>
        <w:ind w:left="420" w:hanging="420"/>
      </w:pPr>
      <w:rPr>
        <w:rFonts w:hint="default"/>
      </w:rPr>
    </w:lvl>
    <w:lvl w:ilvl="1">
      <w:start w:val="27"/>
      <w:numFmt w:val="decimal"/>
      <w:lvlText w:val="%1.%2"/>
      <w:lvlJc w:val="left"/>
      <w:pPr>
        <w:ind w:left="420" w:hanging="420"/>
      </w:pPr>
      <w:rPr>
        <w:rFonts w:ascii="CG Omega" w:hAnsi="CG Omega"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350057B"/>
    <w:multiLevelType w:val="multilevel"/>
    <w:tmpl w:val="DABC1E64"/>
    <w:lvl w:ilvl="0">
      <w:start w:val="4"/>
      <w:numFmt w:val="decimal"/>
      <w:lvlText w:val="%1"/>
      <w:lvlJc w:val="left"/>
      <w:pPr>
        <w:ind w:left="375" w:hanging="3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6" w15:restartNumberingAfterBreak="0">
    <w:nsid w:val="74291061"/>
    <w:multiLevelType w:val="multilevel"/>
    <w:tmpl w:val="21B8FFF4"/>
    <w:lvl w:ilvl="0">
      <w:start w:val="1"/>
      <w:numFmt w:val="none"/>
      <w:suff w:val="nothing"/>
      <w:lvlText w:val=""/>
      <w:lvlJc w:val="left"/>
      <w:pPr>
        <w:tabs>
          <w:tab w:val="num" w:pos="44"/>
        </w:tabs>
        <w:ind w:left="764" w:hanging="360"/>
      </w:pPr>
      <w:rPr>
        <w:rFonts w:eastAsia="Times New Roman"/>
        <w:b w:val="0"/>
        <w:bCs w:val="0"/>
        <w:color w:val="00000A"/>
        <w:sz w:val="24"/>
        <w:szCs w:val="24"/>
      </w:rPr>
    </w:lvl>
    <w:lvl w:ilvl="1">
      <w:start w:val="1"/>
      <w:numFmt w:val="none"/>
      <w:suff w:val="nothing"/>
      <w:lvlText w:val=""/>
      <w:lvlJc w:val="left"/>
      <w:pPr>
        <w:tabs>
          <w:tab w:val="num" w:pos="44"/>
        </w:tabs>
        <w:ind w:left="1124" w:hanging="360"/>
      </w:pPr>
    </w:lvl>
    <w:lvl w:ilvl="2">
      <w:start w:val="1"/>
      <w:numFmt w:val="none"/>
      <w:suff w:val="nothing"/>
      <w:lvlText w:val=""/>
      <w:lvlJc w:val="left"/>
      <w:pPr>
        <w:tabs>
          <w:tab w:val="num" w:pos="44"/>
        </w:tabs>
        <w:ind w:left="1484" w:hanging="360"/>
      </w:pPr>
    </w:lvl>
    <w:lvl w:ilvl="3">
      <w:start w:val="1"/>
      <w:numFmt w:val="none"/>
      <w:suff w:val="nothing"/>
      <w:lvlText w:val=""/>
      <w:lvlJc w:val="left"/>
      <w:pPr>
        <w:tabs>
          <w:tab w:val="num" w:pos="44"/>
        </w:tabs>
        <w:ind w:left="1844" w:hanging="360"/>
      </w:pPr>
    </w:lvl>
    <w:lvl w:ilvl="4">
      <w:start w:val="1"/>
      <w:numFmt w:val="none"/>
      <w:suff w:val="nothing"/>
      <w:lvlText w:val=""/>
      <w:lvlJc w:val="left"/>
      <w:pPr>
        <w:tabs>
          <w:tab w:val="num" w:pos="44"/>
        </w:tabs>
        <w:ind w:left="2204" w:hanging="360"/>
      </w:pPr>
    </w:lvl>
    <w:lvl w:ilvl="5">
      <w:start w:val="1"/>
      <w:numFmt w:val="none"/>
      <w:suff w:val="nothing"/>
      <w:lvlText w:val=""/>
      <w:lvlJc w:val="left"/>
      <w:pPr>
        <w:tabs>
          <w:tab w:val="num" w:pos="44"/>
        </w:tabs>
        <w:ind w:left="2564" w:hanging="360"/>
      </w:pPr>
    </w:lvl>
    <w:lvl w:ilvl="6">
      <w:start w:val="1"/>
      <w:numFmt w:val="none"/>
      <w:suff w:val="nothing"/>
      <w:lvlText w:val=""/>
      <w:lvlJc w:val="left"/>
      <w:pPr>
        <w:tabs>
          <w:tab w:val="num" w:pos="44"/>
        </w:tabs>
        <w:ind w:left="2924" w:hanging="360"/>
      </w:pPr>
    </w:lvl>
    <w:lvl w:ilvl="7">
      <w:start w:val="1"/>
      <w:numFmt w:val="none"/>
      <w:suff w:val="nothing"/>
      <w:lvlText w:val=""/>
      <w:lvlJc w:val="left"/>
      <w:pPr>
        <w:tabs>
          <w:tab w:val="num" w:pos="44"/>
        </w:tabs>
        <w:ind w:left="3284" w:hanging="360"/>
      </w:pPr>
    </w:lvl>
    <w:lvl w:ilvl="8">
      <w:start w:val="1"/>
      <w:numFmt w:val="none"/>
      <w:suff w:val="nothing"/>
      <w:lvlText w:val=""/>
      <w:lvlJc w:val="left"/>
      <w:pPr>
        <w:tabs>
          <w:tab w:val="num" w:pos="44"/>
        </w:tabs>
        <w:ind w:left="3644" w:hanging="360"/>
      </w:pPr>
    </w:lvl>
  </w:abstractNum>
  <w:abstractNum w:abstractNumId="57" w15:restartNumberingAfterBreak="0">
    <w:nsid w:val="78C8595D"/>
    <w:multiLevelType w:val="multilevel"/>
    <w:tmpl w:val="FAC8984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9"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4"/>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5"/>
    <w:lvlOverride w:ilvl="0">
      <w:startOverride w:val="10"/>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num>
  <w:num w:numId="25">
    <w:abstractNumId w:val="6"/>
    <w:lvlOverride w:ilvl="0">
      <w:startOverride w:val="1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5"/>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startOverride w:val="16"/>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0"/>
  </w:num>
  <w:num w:numId="44">
    <w:abstractNumId w:val="34"/>
  </w:num>
  <w:num w:numId="45">
    <w:abstractNumId w:val="40"/>
  </w:num>
  <w:num w:numId="46">
    <w:abstractNumId w:val="50"/>
  </w:num>
  <w:num w:numId="47">
    <w:abstractNumId w:val="56"/>
  </w:num>
  <w:num w:numId="48">
    <w:abstractNumId w:val="25"/>
  </w:num>
  <w:num w:numId="49">
    <w:abstractNumId w:val="4"/>
  </w:num>
  <w:num w:numId="50">
    <w:abstractNumId w:val="36"/>
  </w:num>
  <w:num w:numId="51">
    <w:abstractNumId w:val="51"/>
  </w:num>
  <w:num w:numId="52">
    <w:abstractNumId w:val="24"/>
  </w:num>
  <w:num w:numId="53">
    <w:abstractNumId w:val="49"/>
  </w:num>
  <w:num w:numId="54">
    <w:abstractNumId w:val="45"/>
  </w:num>
  <w:num w:numId="55">
    <w:abstractNumId w:val="22"/>
  </w:num>
  <w:num w:numId="56">
    <w:abstractNumId w:val="27"/>
  </w:num>
  <w:num w:numId="57">
    <w:abstractNumId w:val="55"/>
  </w:num>
  <w:num w:numId="58">
    <w:abstractNumId w:val="26"/>
  </w:num>
  <w:num w:numId="59">
    <w:abstractNumId w:val="13"/>
  </w:num>
  <w:num w:numId="60">
    <w:abstractNumId w:val="19"/>
  </w:num>
  <w:num w:numId="61">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F3"/>
    <w:rsid w:val="000038DF"/>
    <w:rsid w:val="0001060F"/>
    <w:rsid w:val="0001151C"/>
    <w:rsid w:val="00013A90"/>
    <w:rsid w:val="000208C7"/>
    <w:rsid w:val="0002122F"/>
    <w:rsid w:val="00035818"/>
    <w:rsid w:val="00036AB8"/>
    <w:rsid w:val="00044A2F"/>
    <w:rsid w:val="00046B04"/>
    <w:rsid w:val="00050879"/>
    <w:rsid w:val="00060637"/>
    <w:rsid w:val="00060CE9"/>
    <w:rsid w:val="00066452"/>
    <w:rsid w:val="0007244E"/>
    <w:rsid w:val="00084B1C"/>
    <w:rsid w:val="00096898"/>
    <w:rsid w:val="000A0A8F"/>
    <w:rsid w:val="000B2FF4"/>
    <w:rsid w:val="000B5835"/>
    <w:rsid w:val="000C1212"/>
    <w:rsid w:val="000C6382"/>
    <w:rsid w:val="000C792E"/>
    <w:rsid w:val="000D6DCB"/>
    <w:rsid w:val="000E4F27"/>
    <w:rsid w:val="000E63CC"/>
    <w:rsid w:val="000E6E28"/>
    <w:rsid w:val="000F311F"/>
    <w:rsid w:val="000F4918"/>
    <w:rsid w:val="001011EF"/>
    <w:rsid w:val="00101208"/>
    <w:rsid w:val="00104A83"/>
    <w:rsid w:val="00104E3E"/>
    <w:rsid w:val="00113E71"/>
    <w:rsid w:val="0012141B"/>
    <w:rsid w:val="00122FEA"/>
    <w:rsid w:val="0012344F"/>
    <w:rsid w:val="0012516A"/>
    <w:rsid w:val="00136D96"/>
    <w:rsid w:val="001446DC"/>
    <w:rsid w:val="00144FB5"/>
    <w:rsid w:val="001509C1"/>
    <w:rsid w:val="00154C32"/>
    <w:rsid w:val="00166720"/>
    <w:rsid w:val="00171F19"/>
    <w:rsid w:val="00181FBE"/>
    <w:rsid w:val="00185793"/>
    <w:rsid w:val="00190A26"/>
    <w:rsid w:val="00192142"/>
    <w:rsid w:val="00196053"/>
    <w:rsid w:val="0019660D"/>
    <w:rsid w:val="001A0A38"/>
    <w:rsid w:val="001A5615"/>
    <w:rsid w:val="001B6649"/>
    <w:rsid w:val="001C05F9"/>
    <w:rsid w:val="001D1032"/>
    <w:rsid w:val="001D1783"/>
    <w:rsid w:val="001D736F"/>
    <w:rsid w:val="001D74AD"/>
    <w:rsid w:val="001E6FEB"/>
    <w:rsid w:val="00201D8E"/>
    <w:rsid w:val="00202BE0"/>
    <w:rsid w:val="00203C29"/>
    <w:rsid w:val="00204753"/>
    <w:rsid w:val="00206610"/>
    <w:rsid w:val="00213E04"/>
    <w:rsid w:val="002143C3"/>
    <w:rsid w:val="00214C1F"/>
    <w:rsid w:val="002172C5"/>
    <w:rsid w:val="00231EED"/>
    <w:rsid w:val="00232CC7"/>
    <w:rsid w:val="0023715F"/>
    <w:rsid w:val="00246276"/>
    <w:rsid w:val="00246784"/>
    <w:rsid w:val="002630E2"/>
    <w:rsid w:val="00266874"/>
    <w:rsid w:val="0027011C"/>
    <w:rsid w:val="0027309C"/>
    <w:rsid w:val="00274478"/>
    <w:rsid w:val="00285292"/>
    <w:rsid w:val="002858D3"/>
    <w:rsid w:val="002966F8"/>
    <w:rsid w:val="00296930"/>
    <w:rsid w:val="002A30CB"/>
    <w:rsid w:val="002A602D"/>
    <w:rsid w:val="002B35CC"/>
    <w:rsid w:val="002B3F58"/>
    <w:rsid w:val="002B790A"/>
    <w:rsid w:val="002D1717"/>
    <w:rsid w:val="002D3016"/>
    <w:rsid w:val="002D35CF"/>
    <w:rsid w:val="002D5588"/>
    <w:rsid w:val="002E2D7F"/>
    <w:rsid w:val="002E3F77"/>
    <w:rsid w:val="002E6323"/>
    <w:rsid w:val="002F0827"/>
    <w:rsid w:val="002F1359"/>
    <w:rsid w:val="002F703A"/>
    <w:rsid w:val="00300E7F"/>
    <w:rsid w:val="0030256F"/>
    <w:rsid w:val="00304347"/>
    <w:rsid w:val="003060D8"/>
    <w:rsid w:val="00307B9C"/>
    <w:rsid w:val="003133B1"/>
    <w:rsid w:val="003155BB"/>
    <w:rsid w:val="00325490"/>
    <w:rsid w:val="003254F1"/>
    <w:rsid w:val="0033501E"/>
    <w:rsid w:val="00346FFA"/>
    <w:rsid w:val="0035115B"/>
    <w:rsid w:val="0035153B"/>
    <w:rsid w:val="00351A69"/>
    <w:rsid w:val="00352B60"/>
    <w:rsid w:val="0035300D"/>
    <w:rsid w:val="003549D1"/>
    <w:rsid w:val="003616E6"/>
    <w:rsid w:val="00363531"/>
    <w:rsid w:val="003841F4"/>
    <w:rsid w:val="00391107"/>
    <w:rsid w:val="00392D72"/>
    <w:rsid w:val="00394E1A"/>
    <w:rsid w:val="003B4E45"/>
    <w:rsid w:val="003B598A"/>
    <w:rsid w:val="003C0FAE"/>
    <w:rsid w:val="003C4F94"/>
    <w:rsid w:val="003D2D9D"/>
    <w:rsid w:val="003D5E78"/>
    <w:rsid w:val="003E12D2"/>
    <w:rsid w:val="003E379C"/>
    <w:rsid w:val="003E7707"/>
    <w:rsid w:val="003F1BEB"/>
    <w:rsid w:val="003F2EF4"/>
    <w:rsid w:val="00400367"/>
    <w:rsid w:val="00400EC5"/>
    <w:rsid w:val="004027C8"/>
    <w:rsid w:val="004034D1"/>
    <w:rsid w:val="00405E23"/>
    <w:rsid w:val="00411966"/>
    <w:rsid w:val="00412926"/>
    <w:rsid w:val="00416822"/>
    <w:rsid w:val="00416F30"/>
    <w:rsid w:val="0043268C"/>
    <w:rsid w:val="00443251"/>
    <w:rsid w:val="004473A0"/>
    <w:rsid w:val="00455233"/>
    <w:rsid w:val="00461F8C"/>
    <w:rsid w:val="00462719"/>
    <w:rsid w:val="00472FC2"/>
    <w:rsid w:val="00474EE5"/>
    <w:rsid w:val="004752A4"/>
    <w:rsid w:val="00475C20"/>
    <w:rsid w:val="00493716"/>
    <w:rsid w:val="00496393"/>
    <w:rsid w:val="004B2305"/>
    <w:rsid w:val="004B3A6E"/>
    <w:rsid w:val="004B7488"/>
    <w:rsid w:val="004C00CF"/>
    <w:rsid w:val="004C0E11"/>
    <w:rsid w:val="004C18C5"/>
    <w:rsid w:val="004C1956"/>
    <w:rsid w:val="004C5620"/>
    <w:rsid w:val="004C6F7D"/>
    <w:rsid w:val="004C7F32"/>
    <w:rsid w:val="004D3FCE"/>
    <w:rsid w:val="004E38CF"/>
    <w:rsid w:val="004E471F"/>
    <w:rsid w:val="004F382E"/>
    <w:rsid w:val="00501385"/>
    <w:rsid w:val="00501D82"/>
    <w:rsid w:val="00521A88"/>
    <w:rsid w:val="00526E03"/>
    <w:rsid w:val="0054089B"/>
    <w:rsid w:val="00543EAC"/>
    <w:rsid w:val="00560BB6"/>
    <w:rsid w:val="00562926"/>
    <w:rsid w:val="00565498"/>
    <w:rsid w:val="005739F8"/>
    <w:rsid w:val="00574122"/>
    <w:rsid w:val="00576739"/>
    <w:rsid w:val="00580D19"/>
    <w:rsid w:val="005837BD"/>
    <w:rsid w:val="00587E8C"/>
    <w:rsid w:val="0059209F"/>
    <w:rsid w:val="00592C72"/>
    <w:rsid w:val="00592FA7"/>
    <w:rsid w:val="005945A1"/>
    <w:rsid w:val="00595AC0"/>
    <w:rsid w:val="005A335C"/>
    <w:rsid w:val="005A3DCB"/>
    <w:rsid w:val="005B5E3B"/>
    <w:rsid w:val="005B6E1C"/>
    <w:rsid w:val="005C091A"/>
    <w:rsid w:val="005C40E6"/>
    <w:rsid w:val="005C4E47"/>
    <w:rsid w:val="005C5829"/>
    <w:rsid w:val="005C7D66"/>
    <w:rsid w:val="005D098E"/>
    <w:rsid w:val="005F1286"/>
    <w:rsid w:val="005F7BAF"/>
    <w:rsid w:val="00605C95"/>
    <w:rsid w:val="006121D0"/>
    <w:rsid w:val="0061692B"/>
    <w:rsid w:val="00617DFA"/>
    <w:rsid w:val="0063021F"/>
    <w:rsid w:val="0063263E"/>
    <w:rsid w:val="0063739B"/>
    <w:rsid w:val="00645561"/>
    <w:rsid w:val="006558A0"/>
    <w:rsid w:val="00662414"/>
    <w:rsid w:val="006648AD"/>
    <w:rsid w:val="006655F4"/>
    <w:rsid w:val="00667E0C"/>
    <w:rsid w:val="00671539"/>
    <w:rsid w:val="0067343A"/>
    <w:rsid w:val="0067666C"/>
    <w:rsid w:val="00677E99"/>
    <w:rsid w:val="00680C83"/>
    <w:rsid w:val="00687EF8"/>
    <w:rsid w:val="00690101"/>
    <w:rsid w:val="00692844"/>
    <w:rsid w:val="00693305"/>
    <w:rsid w:val="0069620E"/>
    <w:rsid w:val="006A23DD"/>
    <w:rsid w:val="006A3D59"/>
    <w:rsid w:val="006A5269"/>
    <w:rsid w:val="006C16EF"/>
    <w:rsid w:val="006C1EE1"/>
    <w:rsid w:val="006D6E45"/>
    <w:rsid w:val="006E3D2A"/>
    <w:rsid w:val="006F3D83"/>
    <w:rsid w:val="006F4927"/>
    <w:rsid w:val="006F5D85"/>
    <w:rsid w:val="006F7135"/>
    <w:rsid w:val="00703250"/>
    <w:rsid w:val="00705C83"/>
    <w:rsid w:val="00715015"/>
    <w:rsid w:val="00715C77"/>
    <w:rsid w:val="00721CDD"/>
    <w:rsid w:val="00730A50"/>
    <w:rsid w:val="00734173"/>
    <w:rsid w:val="00735CA9"/>
    <w:rsid w:val="00736AF0"/>
    <w:rsid w:val="00740A99"/>
    <w:rsid w:val="0074517F"/>
    <w:rsid w:val="00754DB9"/>
    <w:rsid w:val="007552C7"/>
    <w:rsid w:val="00761E1D"/>
    <w:rsid w:val="007632F6"/>
    <w:rsid w:val="007721E9"/>
    <w:rsid w:val="00773038"/>
    <w:rsid w:val="00773726"/>
    <w:rsid w:val="007738F1"/>
    <w:rsid w:val="00773EFD"/>
    <w:rsid w:val="007753F5"/>
    <w:rsid w:val="00781C2B"/>
    <w:rsid w:val="0078264E"/>
    <w:rsid w:val="00793EA5"/>
    <w:rsid w:val="007A6695"/>
    <w:rsid w:val="007B15C9"/>
    <w:rsid w:val="007B1FA4"/>
    <w:rsid w:val="007B2168"/>
    <w:rsid w:val="007B6EAF"/>
    <w:rsid w:val="007C12F4"/>
    <w:rsid w:val="007C494F"/>
    <w:rsid w:val="007E1DE8"/>
    <w:rsid w:val="007E6184"/>
    <w:rsid w:val="007F1A03"/>
    <w:rsid w:val="007F370E"/>
    <w:rsid w:val="007F4DED"/>
    <w:rsid w:val="00806ABB"/>
    <w:rsid w:val="00813511"/>
    <w:rsid w:val="0081724E"/>
    <w:rsid w:val="00820583"/>
    <w:rsid w:val="00826C85"/>
    <w:rsid w:val="00831B78"/>
    <w:rsid w:val="00833AA1"/>
    <w:rsid w:val="008347C6"/>
    <w:rsid w:val="00835270"/>
    <w:rsid w:val="00841F2F"/>
    <w:rsid w:val="008459FB"/>
    <w:rsid w:val="00846E80"/>
    <w:rsid w:val="00847D14"/>
    <w:rsid w:val="008539F9"/>
    <w:rsid w:val="00857581"/>
    <w:rsid w:val="008650E4"/>
    <w:rsid w:val="00867949"/>
    <w:rsid w:val="0087227A"/>
    <w:rsid w:val="00882885"/>
    <w:rsid w:val="00883A1F"/>
    <w:rsid w:val="008928F4"/>
    <w:rsid w:val="0089663F"/>
    <w:rsid w:val="008A04EA"/>
    <w:rsid w:val="008A0F22"/>
    <w:rsid w:val="008A6D43"/>
    <w:rsid w:val="008B51B5"/>
    <w:rsid w:val="008B575C"/>
    <w:rsid w:val="008C6EA2"/>
    <w:rsid w:val="008C7850"/>
    <w:rsid w:val="008C7FE4"/>
    <w:rsid w:val="008D0D7C"/>
    <w:rsid w:val="008D1A95"/>
    <w:rsid w:val="008D6468"/>
    <w:rsid w:val="008D6F3B"/>
    <w:rsid w:val="008E28B0"/>
    <w:rsid w:val="008E3637"/>
    <w:rsid w:val="008E5C44"/>
    <w:rsid w:val="009044EF"/>
    <w:rsid w:val="00913A75"/>
    <w:rsid w:val="00920980"/>
    <w:rsid w:val="00921AC1"/>
    <w:rsid w:val="00921C32"/>
    <w:rsid w:val="00923E22"/>
    <w:rsid w:val="00924370"/>
    <w:rsid w:val="0093260C"/>
    <w:rsid w:val="00932ADD"/>
    <w:rsid w:val="009367D6"/>
    <w:rsid w:val="00944336"/>
    <w:rsid w:val="00956824"/>
    <w:rsid w:val="00957038"/>
    <w:rsid w:val="00960A63"/>
    <w:rsid w:val="00963C12"/>
    <w:rsid w:val="00964285"/>
    <w:rsid w:val="009811E6"/>
    <w:rsid w:val="00981AF3"/>
    <w:rsid w:val="009829D3"/>
    <w:rsid w:val="009844B0"/>
    <w:rsid w:val="00986466"/>
    <w:rsid w:val="009B0645"/>
    <w:rsid w:val="009B429B"/>
    <w:rsid w:val="009B798B"/>
    <w:rsid w:val="009C4092"/>
    <w:rsid w:val="009C4ED1"/>
    <w:rsid w:val="009C6BE2"/>
    <w:rsid w:val="009D1823"/>
    <w:rsid w:val="009D6013"/>
    <w:rsid w:val="009F0997"/>
    <w:rsid w:val="009F2D99"/>
    <w:rsid w:val="009F498D"/>
    <w:rsid w:val="009F687F"/>
    <w:rsid w:val="009F71A1"/>
    <w:rsid w:val="00A04180"/>
    <w:rsid w:val="00A15F95"/>
    <w:rsid w:val="00A16425"/>
    <w:rsid w:val="00A174F2"/>
    <w:rsid w:val="00A20E0B"/>
    <w:rsid w:val="00A27A64"/>
    <w:rsid w:val="00A27B58"/>
    <w:rsid w:val="00A3235F"/>
    <w:rsid w:val="00A36A9D"/>
    <w:rsid w:val="00A36D6E"/>
    <w:rsid w:val="00A40362"/>
    <w:rsid w:val="00A475ED"/>
    <w:rsid w:val="00A55168"/>
    <w:rsid w:val="00A7064D"/>
    <w:rsid w:val="00A72650"/>
    <w:rsid w:val="00A74A85"/>
    <w:rsid w:val="00A76D35"/>
    <w:rsid w:val="00A869E3"/>
    <w:rsid w:val="00A9110D"/>
    <w:rsid w:val="00A91E16"/>
    <w:rsid w:val="00AB0A91"/>
    <w:rsid w:val="00AC206F"/>
    <w:rsid w:val="00AC4448"/>
    <w:rsid w:val="00AC6F6A"/>
    <w:rsid w:val="00AD09FE"/>
    <w:rsid w:val="00AD3A89"/>
    <w:rsid w:val="00AD4E38"/>
    <w:rsid w:val="00AE5AEA"/>
    <w:rsid w:val="00AF31BE"/>
    <w:rsid w:val="00AF6D42"/>
    <w:rsid w:val="00AF724E"/>
    <w:rsid w:val="00B11B65"/>
    <w:rsid w:val="00B11D77"/>
    <w:rsid w:val="00B1266E"/>
    <w:rsid w:val="00B13B59"/>
    <w:rsid w:val="00B23C84"/>
    <w:rsid w:val="00B2411E"/>
    <w:rsid w:val="00B26909"/>
    <w:rsid w:val="00B26ADD"/>
    <w:rsid w:val="00B420B7"/>
    <w:rsid w:val="00B45F73"/>
    <w:rsid w:val="00B45F8C"/>
    <w:rsid w:val="00B51073"/>
    <w:rsid w:val="00B51ED5"/>
    <w:rsid w:val="00B54741"/>
    <w:rsid w:val="00B56319"/>
    <w:rsid w:val="00B5645D"/>
    <w:rsid w:val="00B65313"/>
    <w:rsid w:val="00B71B4C"/>
    <w:rsid w:val="00B72D74"/>
    <w:rsid w:val="00B74D37"/>
    <w:rsid w:val="00B7641F"/>
    <w:rsid w:val="00B76CE7"/>
    <w:rsid w:val="00B77210"/>
    <w:rsid w:val="00B80C2C"/>
    <w:rsid w:val="00B81D91"/>
    <w:rsid w:val="00B86B04"/>
    <w:rsid w:val="00B94B32"/>
    <w:rsid w:val="00B963ED"/>
    <w:rsid w:val="00BA2AE8"/>
    <w:rsid w:val="00BA4D3F"/>
    <w:rsid w:val="00BA7320"/>
    <w:rsid w:val="00BB030A"/>
    <w:rsid w:val="00BB0DEC"/>
    <w:rsid w:val="00BB3ADC"/>
    <w:rsid w:val="00BB4294"/>
    <w:rsid w:val="00BC05E8"/>
    <w:rsid w:val="00BC24DE"/>
    <w:rsid w:val="00BD1706"/>
    <w:rsid w:val="00BE30F7"/>
    <w:rsid w:val="00BE5BE9"/>
    <w:rsid w:val="00BF1DA7"/>
    <w:rsid w:val="00BF2F49"/>
    <w:rsid w:val="00BF5B5A"/>
    <w:rsid w:val="00C044A8"/>
    <w:rsid w:val="00C1639C"/>
    <w:rsid w:val="00C165CF"/>
    <w:rsid w:val="00C17711"/>
    <w:rsid w:val="00C3614D"/>
    <w:rsid w:val="00C42D03"/>
    <w:rsid w:val="00C57C07"/>
    <w:rsid w:val="00C7265D"/>
    <w:rsid w:val="00C72C94"/>
    <w:rsid w:val="00C73668"/>
    <w:rsid w:val="00C747AB"/>
    <w:rsid w:val="00C74DCA"/>
    <w:rsid w:val="00C759E0"/>
    <w:rsid w:val="00C75F1B"/>
    <w:rsid w:val="00C85E2E"/>
    <w:rsid w:val="00C93FDF"/>
    <w:rsid w:val="00C9763F"/>
    <w:rsid w:val="00CA1613"/>
    <w:rsid w:val="00CA1D37"/>
    <w:rsid w:val="00CA294D"/>
    <w:rsid w:val="00CA2A98"/>
    <w:rsid w:val="00CA3315"/>
    <w:rsid w:val="00CA59FF"/>
    <w:rsid w:val="00CB32AB"/>
    <w:rsid w:val="00CC0357"/>
    <w:rsid w:val="00CC5873"/>
    <w:rsid w:val="00CE1C80"/>
    <w:rsid w:val="00CE352E"/>
    <w:rsid w:val="00CE4001"/>
    <w:rsid w:val="00CF4DE0"/>
    <w:rsid w:val="00D12692"/>
    <w:rsid w:val="00D12AC6"/>
    <w:rsid w:val="00D14288"/>
    <w:rsid w:val="00D16187"/>
    <w:rsid w:val="00D23725"/>
    <w:rsid w:val="00D316FB"/>
    <w:rsid w:val="00D325AE"/>
    <w:rsid w:val="00D3465E"/>
    <w:rsid w:val="00D5170C"/>
    <w:rsid w:val="00D51A52"/>
    <w:rsid w:val="00D522F4"/>
    <w:rsid w:val="00D55409"/>
    <w:rsid w:val="00D62552"/>
    <w:rsid w:val="00D655D2"/>
    <w:rsid w:val="00D65C1B"/>
    <w:rsid w:val="00D735C6"/>
    <w:rsid w:val="00D73AFC"/>
    <w:rsid w:val="00D753FE"/>
    <w:rsid w:val="00D84042"/>
    <w:rsid w:val="00D84B02"/>
    <w:rsid w:val="00D92305"/>
    <w:rsid w:val="00D92B78"/>
    <w:rsid w:val="00D9400C"/>
    <w:rsid w:val="00D94505"/>
    <w:rsid w:val="00DA76A1"/>
    <w:rsid w:val="00DB513B"/>
    <w:rsid w:val="00DB799C"/>
    <w:rsid w:val="00DC67E6"/>
    <w:rsid w:val="00DD1F55"/>
    <w:rsid w:val="00DD2EFD"/>
    <w:rsid w:val="00DD50CA"/>
    <w:rsid w:val="00DD7F87"/>
    <w:rsid w:val="00DE0980"/>
    <w:rsid w:val="00DE337D"/>
    <w:rsid w:val="00DE385F"/>
    <w:rsid w:val="00DE392D"/>
    <w:rsid w:val="00DE65FA"/>
    <w:rsid w:val="00DE6698"/>
    <w:rsid w:val="00DF0389"/>
    <w:rsid w:val="00DF267D"/>
    <w:rsid w:val="00E018B7"/>
    <w:rsid w:val="00E034BA"/>
    <w:rsid w:val="00E11255"/>
    <w:rsid w:val="00E17746"/>
    <w:rsid w:val="00E211C8"/>
    <w:rsid w:val="00E225FC"/>
    <w:rsid w:val="00E2434A"/>
    <w:rsid w:val="00E244C4"/>
    <w:rsid w:val="00E24C4C"/>
    <w:rsid w:val="00E259CE"/>
    <w:rsid w:val="00E27ADF"/>
    <w:rsid w:val="00E37073"/>
    <w:rsid w:val="00E551B4"/>
    <w:rsid w:val="00E56E71"/>
    <w:rsid w:val="00E61E1E"/>
    <w:rsid w:val="00E655E4"/>
    <w:rsid w:val="00E67A21"/>
    <w:rsid w:val="00E72D44"/>
    <w:rsid w:val="00E81CCF"/>
    <w:rsid w:val="00E8514F"/>
    <w:rsid w:val="00E870AB"/>
    <w:rsid w:val="00E90D7D"/>
    <w:rsid w:val="00E91AB4"/>
    <w:rsid w:val="00E926DD"/>
    <w:rsid w:val="00E926E9"/>
    <w:rsid w:val="00E93FF3"/>
    <w:rsid w:val="00E96F4B"/>
    <w:rsid w:val="00EA3A14"/>
    <w:rsid w:val="00EA66F6"/>
    <w:rsid w:val="00EA69CE"/>
    <w:rsid w:val="00EB1C5E"/>
    <w:rsid w:val="00EB40B5"/>
    <w:rsid w:val="00EB4DBF"/>
    <w:rsid w:val="00EB4F2D"/>
    <w:rsid w:val="00EB57E9"/>
    <w:rsid w:val="00EC13B8"/>
    <w:rsid w:val="00EC68C1"/>
    <w:rsid w:val="00ED3CD7"/>
    <w:rsid w:val="00ED5E43"/>
    <w:rsid w:val="00EE4D27"/>
    <w:rsid w:val="00EE65B7"/>
    <w:rsid w:val="00EF108F"/>
    <w:rsid w:val="00EF3AE3"/>
    <w:rsid w:val="00EF46AD"/>
    <w:rsid w:val="00EF53C4"/>
    <w:rsid w:val="00F038CD"/>
    <w:rsid w:val="00F043C7"/>
    <w:rsid w:val="00F07B26"/>
    <w:rsid w:val="00F17E19"/>
    <w:rsid w:val="00F23EF5"/>
    <w:rsid w:val="00F32F63"/>
    <w:rsid w:val="00F40017"/>
    <w:rsid w:val="00F4002A"/>
    <w:rsid w:val="00F400B4"/>
    <w:rsid w:val="00F44430"/>
    <w:rsid w:val="00F447A4"/>
    <w:rsid w:val="00F5361E"/>
    <w:rsid w:val="00F565FB"/>
    <w:rsid w:val="00F70356"/>
    <w:rsid w:val="00F713F7"/>
    <w:rsid w:val="00F73712"/>
    <w:rsid w:val="00F76DE3"/>
    <w:rsid w:val="00F8019E"/>
    <w:rsid w:val="00F80973"/>
    <w:rsid w:val="00F80E8E"/>
    <w:rsid w:val="00F815C4"/>
    <w:rsid w:val="00F8272C"/>
    <w:rsid w:val="00F8300C"/>
    <w:rsid w:val="00FA25A0"/>
    <w:rsid w:val="00FA39EB"/>
    <w:rsid w:val="00FA5DAF"/>
    <w:rsid w:val="00FB1BDE"/>
    <w:rsid w:val="00FB3335"/>
    <w:rsid w:val="00FB4643"/>
    <w:rsid w:val="00FB654D"/>
    <w:rsid w:val="00FB79C1"/>
    <w:rsid w:val="00FC0F33"/>
    <w:rsid w:val="00FC33E7"/>
    <w:rsid w:val="00FD5515"/>
    <w:rsid w:val="00FE4072"/>
    <w:rsid w:val="00FF3B20"/>
    <w:rsid w:val="00FF4727"/>
    <w:rsid w:val="00FF4775"/>
    <w:rsid w:val="00FF4AA1"/>
    <w:rsid w:val="00FF5915"/>
    <w:rsid w:val="00FF6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924D4-2312-4882-B6BF-CBD7FC59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3AE3"/>
    <w:pPr>
      <w:spacing w:after="0" w:line="256" w:lineRule="auto"/>
    </w:pPr>
    <w:rPr>
      <w:rFonts w:ascii="CG Omega" w:hAnsi="CG Omega"/>
      <w:sz w:val="32"/>
      <w:szCs w:val="32"/>
    </w:rPr>
  </w:style>
  <w:style w:type="paragraph" w:styleId="Nagwek1">
    <w:name w:val="heading 1"/>
    <w:basedOn w:val="Normalny"/>
    <w:next w:val="Normalny"/>
    <w:link w:val="Nagwek1Znak"/>
    <w:qFormat/>
    <w:rsid w:val="00EF3AE3"/>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EF3AE3"/>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semiHidden/>
    <w:unhideWhenUsed/>
    <w:qFormat/>
    <w:rsid w:val="00EF3AE3"/>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semiHidden/>
    <w:unhideWhenUsed/>
    <w:qFormat/>
    <w:rsid w:val="00EF3AE3"/>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EF3AE3"/>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semiHidden/>
    <w:unhideWhenUsed/>
    <w:qFormat/>
    <w:rsid w:val="00EF3AE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1446DC"/>
    <w:pPr>
      <w:autoSpaceDE w:val="0"/>
      <w:autoSpaceDN w:val="0"/>
      <w:adjustRightInd w:val="0"/>
      <w:spacing w:after="0" w:line="240" w:lineRule="auto"/>
    </w:pPr>
    <w:rPr>
      <w:rFonts w:ascii="Segoe UI" w:hAnsi="Segoe UI" w:cs="Segoe UI"/>
      <w:color w:val="000000"/>
      <w:sz w:val="24"/>
      <w:szCs w:val="24"/>
    </w:rPr>
  </w:style>
  <w:style w:type="character" w:customStyle="1" w:styleId="Nagwek1Znak">
    <w:name w:val="Nagłówek 1 Znak"/>
    <w:basedOn w:val="Domylnaczcionkaakapitu"/>
    <w:link w:val="Nagwek1"/>
    <w:rsid w:val="00EF3AE3"/>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EF3AE3"/>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semiHidden/>
    <w:rsid w:val="00EF3AE3"/>
    <w:rPr>
      <w:rFonts w:ascii="Cambria" w:eastAsia="Times New Roman" w:hAnsi="Cambria"/>
      <w:bCs/>
      <w:sz w:val="26"/>
      <w:szCs w:val="26"/>
      <w:lang w:eastAsia="pl-PL"/>
    </w:rPr>
  </w:style>
  <w:style w:type="character" w:customStyle="1" w:styleId="Nagwek4Znak">
    <w:name w:val="Nagłówek 4 Znak"/>
    <w:basedOn w:val="Domylnaczcionkaakapitu"/>
    <w:link w:val="Nagwek4"/>
    <w:semiHidden/>
    <w:rsid w:val="00EF3AE3"/>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EF3AE3"/>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semiHidden/>
    <w:rsid w:val="00EF3AE3"/>
    <w:rPr>
      <w:rFonts w:asciiTheme="majorHAnsi" w:eastAsiaTheme="majorEastAsia" w:hAnsiTheme="majorHAnsi" w:cstheme="majorBidi"/>
      <w:color w:val="272727" w:themeColor="text1" w:themeTint="D8"/>
      <w:sz w:val="21"/>
      <w:szCs w:val="21"/>
    </w:rPr>
  </w:style>
  <w:style w:type="character" w:styleId="Hipercze">
    <w:name w:val="Hyperlink"/>
    <w:basedOn w:val="Domylnaczcionkaakapitu"/>
    <w:unhideWhenUsed/>
    <w:rsid w:val="00EF3AE3"/>
    <w:rPr>
      <w:color w:val="0563C1" w:themeColor="hyperlink"/>
      <w:u w:val="single"/>
    </w:rPr>
  </w:style>
  <w:style w:type="character" w:styleId="UyteHipercze">
    <w:name w:val="FollowedHyperlink"/>
    <w:basedOn w:val="Domylnaczcionkaakapitu"/>
    <w:uiPriority w:val="99"/>
    <w:semiHidden/>
    <w:unhideWhenUsed/>
    <w:rsid w:val="00EF3AE3"/>
    <w:rPr>
      <w:color w:val="954F72"/>
      <w:u w:val="single"/>
    </w:rPr>
  </w:style>
  <w:style w:type="paragraph" w:styleId="HTML-wstpniesformatowany">
    <w:name w:val="HTML Preformatted"/>
    <w:basedOn w:val="Normalny"/>
    <w:link w:val="HTML-wstpniesformatowanyZnak"/>
    <w:uiPriority w:val="99"/>
    <w:semiHidden/>
    <w:unhideWhenUsed/>
    <w:rsid w:val="00EF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EF3AE3"/>
    <w:rPr>
      <w:rFonts w:ascii="Courier New" w:eastAsia="Times New Roman" w:hAnsi="Courier New" w:cs="Courier New"/>
      <w:sz w:val="20"/>
      <w:szCs w:val="20"/>
      <w:lang w:eastAsia="pl-PL"/>
    </w:rPr>
  </w:style>
  <w:style w:type="paragraph" w:styleId="Tekstpodstawowy">
    <w:name w:val="Body Text"/>
    <w:basedOn w:val="Standard"/>
    <w:link w:val="TekstpodstawowyZnak"/>
    <w:unhideWhenUsed/>
    <w:rsid w:val="00EF3AE3"/>
    <w:pPr>
      <w:widowControl/>
      <w:autoSpaceDN/>
      <w:spacing w:after="120"/>
    </w:pPr>
    <w:rPr>
      <w:rFonts w:eastAsia="Times New Roman" w:cs="Times New Roman"/>
      <w:kern w:val="0"/>
      <w:lang w:eastAsia="ar-SA" w:bidi="ar-SA"/>
    </w:rPr>
  </w:style>
  <w:style w:type="character" w:customStyle="1" w:styleId="TekstpodstawowyZnak">
    <w:name w:val="Tekst podstawowy Znak"/>
    <w:basedOn w:val="Domylnaczcionkaakapitu"/>
    <w:link w:val="Tekstpodstawowy"/>
    <w:rsid w:val="00EF3AE3"/>
    <w:rPr>
      <w:rFonts w:ascii="Times New Roman" w:eastAsia="Times New Roman" w:hAnsi="Times New Roman" w:cs="Times New Roman"/>
      <w:b/>
      <w:sz w:val="24"/>
      <w:szCs w:val="24"/>
      <w:lang w:eastAsia="ar-SA"/>
    </w:rPr>
  </w:style>
  <w:style w:type="paragraph" w:styleId="Lista">
    <w:name w:val="List"/>
    <w:basedOn w:val="Tekstpodstawowy"/>
    <w:semiHidden/>
    <w:unhideWhenUsed/>
    <w:rsid w:val="00EF3AE3"/>
    <w:rPr>
      <w:rFonts w:cs="Tahoma"/>
    </w:rPr>
  </w:style>
  <w:style w:type="paragraph" w:styleId="Nagwek">
    <w:name w:val="header"/>
    <w:basedOn w:val="Normalny"/>
    <w:link w:val="NagwekZnak"/>
    <w:uiPriority w:val="99"/>
    <w:semiHidden/>
    <w:unhideWhenUsed/>
    <w:rsid w:val="00EF3AE3"/>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EF3AE3"/>
    <w:rPr>
      <w:rFonts w:ascii="CG Omega" w:hAnsi="CG Omega"/>
      <w:sz w:val="32"/>
      <w:szCs w:val="32"/>
    </w:rPr>
  </w:style>
  <w:style w:type="paragraph" w:styleId="Podtytu">
    <w:name w:val="Subtitle"/>
    <w:basedOn w:val="Nagwek"/>
    <w:next w:val="Tekstpodstawowy"/>
    <w:link w:val="PodtytuZnak"/>
    <w:qFormat/>
    <w:rsid w:val="00EF3AE3"/>
    <w:pPr>
      <w:keepNext/>
      <w:tabs>
        <w:tab w:val="clear" w:pos="4536"/>
        <w:tab w:val="clear" w:pos="9072"/>
      </w:tabs>
      <w:suppressAutoHyphens/>
      <w:spacing w:before="240" w:after="120" w:line="276" w:lineRule="auto"/>
      <w:jc w:val="center"/>
    </w:pPr>
    <w:rPr>
      <w:rFonts w:ascii="Arial" w:eastAsia="Lucida Sans Unicode" w:hAnsi="Arial" w:cs="Mangal"/>
      <w:i/>
      <w:iCs/>
      <w:sz w:val="28"/>
      <w:szCs w:val="28"/>
      <w:lang w:eastAsia="ar-SA"/>
    </w:rPr>
  </w:style>
  <w:style w:type="character" w:customStyle="1" w:styleId="PodtytuZnak">
    <w:name w:val="Podtytuł Znak"/>
    <w:basedOn w:val="Domylnaczcionkaakapitu"/>
    <w:link w:val="Podtytu"/>
    <w:rsid w:val="00EF3AE3"/>
    <w:rPr>
      <w:rFonts w:ascii="Arial" w:eastAsia="Lucida Sans Unicode" w:hAnsi="Arial" w:cs="Mangal"/>
      <w:i/>
      <w:iCs/>
      <w:sz w:val="28"/>
      <w:szCs w:val="28"/>
      <w:lang w:eastAsia="ar-SA"/>
    </w:rPr>
  </w:style>
  <w:style w:type="paragraph" w:styleId="Tekstkomentarza">
    <w:name w:val="annotation text"/>
    <w:basedOn w:val="Normalny"/>
    <w:link w:val="TekstkomentarzaZnak"/>
    <w:uiPriority w:val="99"/>
    <w:semiHidden/>
    <w:unhideWhenUsed/>
    <w:rsid w:val="00EF3AE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3AE3"/>
    <w:rPr>
      <w:rFonts w:ascii="CG Omega" w:hAnsi="CG Omega"/>
      <w:sz w:val="20"/>
      <w:szCs w:val="20"/>
    </w:rPr>
  </w:style>
  <w:style w:type="paragraph" w:styleId="Tematkomentarza">
    <w:name w:val="annotation subject"/>
    <w:basedOn w:val="Tekstkomentarza"/>
    <w:next w:val="Tekstkomentarza"/>
    <w:link w:val="TematkomentarzaZnak"/>
    <w:uiPriority w:val="99"/>
    <w:semiHidden/>
    <w:unhideWhenUsed/>
    <w:rsid w:val="00EF3AE3"/>
    <w:pPr>
      <w:spacing w:after="160" w:line="256" w:lineRule="auto"/>
    </w:pPr>
    <w:rPr>
      <w:rFonts w:asciiTheme="minorHAnsi" w:eastAsia="Times New Roman" w:hAnsiTheme="minorHAnsi"/>
      <w:bCs/>
      <w:lang w:eastAsia="pl-PL"/>
    </w:rPr>
  </w:style>
  <w:style w:type="character" w:customStyle="1" w:styleId="TematkomentarzaZnak">
    <w:name w:val="Temat komentarza Znak"/>
    <w:basedOn w:val="TekstkomentarzaZnak"/>
    <w:link w:val="Tematkomentarza"/>
    <w:uiPriority w:val="99"/>
    <w:semiHidden/>
    <w:rsid w:val="00EF3AE3"/>
    <w:rPr>
      <w:rFonts w:ascii="CG Omega" w:eastAsia="Times New Roman" w:hAnsi="CG Omega"/>
      <w:bCs/>
      <w:sz w:val="20"/>
      <w:szCs w:val="20"/>
      <w:lang w:eastAsia="pl-PL"/>
    </w:rPr>
  </w:style>
  <w:style w:type="character" w:customStyle="1" w:styleId="BezodstpwZnak">
    <w:name w:val="Bez odstępów Znak"/>
    <w:basedOn w:val="Domylnaczcionkaakapitu"/>
    <w:link w:val="Bezodstpw"/>
    <w:uiPriority w:val="1"/>
    <w:locked/>
    <w:rsid w:val="00EF3AE3"/>
    <w:rPr>
      <w:rFonts w:ascii="Times New Roman" w:eastAsiaTheme="minorEastAsia" w:hAnsi="Times New Roman" w:cs="Times New Roman"/>
      <w:b/>
      <w:lang w:eastAsia="pl-PL"/>
    </w:rPr>
  </w:style>
  <w:style w:type="paragraph" w:styleId="Bezodstpw">
    <w:name w:val="No Spacing"/>
    <w:link w:val="BezodstpwZnak"/>
    <w:uiPriority w:val="1"/>
    <w:qFormat/>
    <w:rsid w:val="00EF3AE3"/>
    <w:pPr>
      <w:spacing w:after="0" w:line="240" w:lineRule="auto"/>
    </w:pPr>
    <w:rPr>
      <w:rFonts w:ascii="Times New Roman" w:eastAsiaTheme="minorEastAsia" w:hAnsi="Times New Roman" w:cs="Times New Roman"/>
      <w:b/>
      <w:lang w:eastAsia="pl-PL"/>
    </w:rPr>
  </w:style>
  <w:style w:type="paragraph" w:styleId="Nagwekspisutreci">
    <w:name w:val="TOC Heading"/>
    <w:basedOn w:val="Nagwek1"/>
    <w:next w:val="Normalny"/>
    <w:uiPriority w:val="39"/>
    <w:semiHidden/>
    <w:unhideWhenUsed/>
    <w:qFormat/>
    <w:rsid w:val="00EF3AE3"/>
    <w:pPr>
      <w:outlineLvl w:val="9"/>
    </w:pPr>
  </w:style>
  <w:style w:type="paragraph" w:customStyle="1" w:styleId="Nagwek10">
    <w:name w:val="Nagłówek1"/>
    <w:basedOn w:val="Nagwek1"/>
    <w:next w:val="Tekstpodstawowy"/>
    <w:qFormat/>
    <w:rsid w:val="00EF3AE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Zawartoramki">
    <w:name w:val="Zawartość ramki"/>
    <w:basedOn w:val="Tekstpodstawowy"/>
    <w:rsid w:val="00EF3AE3"/>
  </w:style>
  <w:style w:type="paragraph" w:customStyle="1" w:styleId="Standard">
    <w:name w:val="Standard"/>
    <w:qFormat/>
    <w:rsid w:val="00EF3AE3"/>
    <w:pPr>
      <w:widowControl w:val="0"/>
      <w:suppressAutoHyphens/>
      <w:autoSpaceDN w:val="0"/>
      <w:spacing w:after="0" w:line="240" w:lineRule="auto"/>
    </w:pPr>
    <w:rPr>
      <w:rFonts w:ascii="Times New Roman" w:eastAsia="SimSun" w:hAnsi="Times New Roman" w:cs="Mangal"/>
      <w:b/>
      <w:kern w:val="3"/>
      <w:sz w:val="24"/>
      <w:szCs w:val="24"/>
      <w:lang w:eastAsia="zh-CN" w:bidi="hi-IN"/>
    </w:rPr>
  </w:style>
  <w:style w:type="paragraph" w:customStyle="1" w:styleId="Textbody">
    <w:name w:val="Text body"/>
    <w:basedOn w:val="Standard"/>
    <w:rsid w:val="00EF3AE3"/>
    <w:pPr>
      <w:spacing w:after="120"/>
    </w:pPr>
    <w:rPr>
      <w:rFonts w:eastAsia="Arial Unicode MS" w:cs="Tahoma"/>
      <w:lang w:eastAsia="pl-PL" w:bidi="ar-SA"/>
    </w:rPr>
  </w:style>
  <w:style w:type="paragraph" w:customStyle="1" w:styleId="Akapitzlist1">
    <w:name w:val="Akapit z listą1"/>
    <w:rsid w:val="00EF3AE3"/>
    <w:pPr>
      <w:widowControl w:val="0"/>
      <w:suppressAutoHyphens/>
      <w:spacing w:after="200" w:line="276" w:lineRule="auto"/>
      <w:ind w:left="720"/>
    </w:pPr>
    <w:rPr>
      <w:rFonts w:ascii="Calibri" w:eastAsia="Arial" w:hAnsi="Calibri" w:cs="Times New Roman"/>
      <w:kern w:val="2"/>
      <w:lang w:eastAsia="ar-SA"/>
    </w:rPr>
  </w:style>
  <w:style w:type="paragraph" w:customStyle="1" w:styleId="Osignicie">
    <w:name w:val="Osiągnięcie"/>
    <w:basedOn w:val="Standard"/>
    <w:rsid w:val="00EF3AE3"/>
    <w:pPr>
      <w:widowControl/>
      <w:numPr>
        <w:numId w:val="1"/>
      </w:numPr>
      <w:suppressAutoHyphens w:val="0"/>
      <w:autoSpaceDN/>
    </w:pPr>
    <w:rPr>
      <w:rFonts w:eastAsia="Times New Roman" w:cs="Times New Roman"/>
      <w:b w:val="0"/>
      <w:kern w:val="0"/>
      <w:lang w:eastAsia="pl-PL" w:bidi="ar-SA"/>
    </w:rPr>
  </w:style>
  <w:style w:type="paragraph" w:customStyle="1" w:styleId="Tekstpodstawowy31">
    <w:name w:val="Tekst podstawowy 31"/>
    <w:basedOn w:val="Standard"/>
    <w:rsid w:val="00EF3AE3"/>
    <w:pPr>
      <w:widowControl/>
      <w:suppressAutoHyphens w:val="0"/>
      <w:overflowPunct w:val="0"/>
      <w:autoSpaceDE w:val="0"/>
      <w:adjustRightInd w:val="0"/>
      <w:spacing w:line="360" w:lineRule="auto"/>
      <w:jc w:val="both"/>
    </w:pPr>
    <w:rPr>
      <w:rFonts w:ascii="Arial" w:eastAsia="Times New Roman" w:hAnsi="Arial" w:cs="Times New Roman"/>
      <w:b w:val="0"/>
      <w:kern w:val="0"/>
      <w:szCs w:val="20"/>
      <w:lang w:val="en-US" w:eastAsia="en-US" w:bidi="ar-SA"/>
    </w:rPr>
  </w:style>
  <w:style w:type="paragraph" w:customStyle="1" w:styleId="Styl3">
    <w:name w:val="Styl3"/>
    <w:basedOn w:val="Standard"/>
    <w:next w:val="Normalny"/>
    <w:rsid w:val="00EF3AE3"/>
    <w:pPr>
      <w:widowControl/>
      <w:tabs>
        <w:tab w:val="num" w:pos="709"/>
        <w:tab w:val="num" w:pos="735"/>
        <w:tab w:val="num" w:pos="1560"/>
      </w:tabs>
      <w:suppressAutoHyphens w:val="0"/>
      <w:autoSpaceDN/>
      <w:spacing w:before="120" w:after="120"/>
      <w:ind w:left="709" w:hanging="709"/>
      <w:jc w:val="both"/>
    </w:pPr>
    <w:rPr>
      <w:rFonts w:ascii="Arial" w:eastAsia="Times New Roman" w:hAnsi="Arial" w:cs="Arial"/>
      <w:b w:val="0"/>
      <w:kern w:val="0"/>
      <w:sz w:val="20"/>
      <w:szCs w:val="20"/>
      <w:lang w:eastAsia="pl-PL" w:bidi="ar-SA"/>
    </w:rPr>
  </w:style>
  <w:style w:type="paragraph" w:customStyle="1" w:styleId="Styl6">
    <w:name w:val="Styl6"/>
    <w:basedOn w:val="Standard"/>
    <w:rsid w:val="00EF3AE3"/>
    <w:pPr>
      <w:widowControl/>
      <w:suppressAutoHyphens w:val="0"/>
      <w:autoSpaceDN/>
    </w:pPr>
    <w:rPr>
      <w:rFonts w:ascii="Arial" w:eastAsia="Times New Roman" w:hAnsi="Arial" w:cs="Times New Roman"/>
      <w:b w:val="0"/>
      <w:bCs/>
      <w:kern w:val="0"/>
      <w:sz w:val="20"/>
      <w:lang w:eastAsia="pl-PL" w:bidi="ar-SA"/>
    </w:rPr>
  </w:style>
  <w:style w:type="paragraph" w:customStyle="1" w:styleId="normaltableau">
    <w:name w:val="normal_tableau"/>
    <w:basedOn w:val="Standard"/>
    <w:rsid w:val="00EF3AE3"/>
    <w:pPr>
      <w:widowControl/>
      <w:suppressAutoHyphens w:val="0"/>
      <w:autoSpaceDN/>
      <w:spacing w:before="120" w:after="120"/>
      <w:jc w:val="both"/>
    </w:pPr>
    <w:rPr>
      <w:rFonts w:ascii="Optima" w:eastAsia="Times New Roman" w:hAnsi="Optima" w:cs="Times New Roman"/>
      <w:b w:val="0"/>
      <w:kern w:val="0"/>
      <w:sz w:val="22"/>
      <w:szCs w:val="22"/>
      <w:lang w:val="en-GB" w:eastAsia="pl-PL" w:bidi="ar-SA"/>
    </w:rPr>
  </w:style>
  <w:style w:type="paragraph" w:customStyle="1" w:styleId="msonormal0">
    <w:name w:val="msonormal"/>
    <w:basedOn w:val="Standard"/>
    <w:rsid w:val="00EF3AE3"/>
    <w:pPr>
      <w:widowControl/>
      <w:suppressAutoHyphens w:val="0"/>
      <w:autoSpaceDN/>
      <w:spacing w:before="100" w:beforeAutospacing="1" w:after="100" w:afterAutospacing="1"/>
    </w:pPr>
    <w:rPr>
      <w:rFonts w:eastAsia="Times New Roman" w:cs="Times New Roman"/>
      <w:b w:val="0"/>
      <w:kern w:val="0"/>
      <w:lang w:eastAsia="pl-PL" w:bidi="ar-SA"/>
    </w:rPr>
  </w:style>
  <w:style w:type="paragraph" w:customStyle="1" w:styleId="xl63">
    <w:name w:val="xl63"/>
    <w:basedOn w:val="Standard"/>
    <w:rsid w:val="00EF3AE3"/>
    <w:pPr>
      <w:widowControl/>
      <w:pBdr>
        <w:top w:val="single" w:sz="4" w:space="0" w:color="auto"/>
        <w:left w:val="single" w:sz="4" w:space="0" w:color="auto"/>
        <w:bottom w:val="single" w:sz="4" w:space="0" w:color="auto"/>
        <w:right w:val="single" w:sz="4" w:space="0" w:color="auto"/>
      </w:pBdr>
      <w:shd w:val="clear" w:color="auto" w:fill="8497B0"/>
      <w:suppressAutoHyphens w:val="0"/>
      <w:autoSpaceDN/>
      <w:spacing w:before="100" w:beforeAutospacing="1" w:after="100" w:afterAutospacing="1"/>
      <w:jc w:val="center"/>
    </w:pPr>
    <w:rPr>
      <w:rFonts w:eastAsia="Times New Roman" w:cs="Times New Roman"/>
      <w:bCs/>
      <w:kern w:val="0"/>
      <w:sz w:val="20"/>
      <w:szCs w:val="20"/>
      <w:lang w:eastAsia="pl-PL" w:bidi="ar-SA"/>
    </w:rPr>
  </w:style>
  <w:style w:type="paragraph" w:customStyle="1" w:styleId="xl64">
    <w:name w:val="xl64"/>
    <w:basedOn w:val="Standard"/>
    <w:rsid w:val="00EF3AE3"/>
    <w:pPr>
      <w:widowControl/>
      <w:pBdr>
        <w:top w:val="single" w:sz="4" w:space="0" w:color="auto"/>
        <w:left w:val="single" w:sz="4" w:space="0" w:color="auto"/>
        <w:bottom w:val="single" w:sz="4" w:space="0" w:color="auto"/>
        <w:right w:val="single" w:sz="4" w:space="0" w:color="auto"/>
      </w:pBdr>
      <w:shd w:val="clear" w:color="auto" w:fill="8497B0"/>
      <w:suppressAutoHyphens w:val="0"/>
      <w:autoSpaceDN/>
      <w:spacing w:before="100" w:beforeAutospacing="1" w:after="100" w:afterAutospacing="1"/>
      <w:jc w:val="center"/>
    </w:pPr>
    <w:rPr>
      <w:rFonts w:eastAsia="Times New Roman" w:cs="Times New Roman"/>
      <w:b w:val="0"/>
      <w:kern w:val="0"/>
      <w:sz w:val="20"/>
      <w:szCs w:val="20"/>
      <w:lang w:eastAsia="pl-PL" w:bidi="ar-SA"/>
    </w:rPr>
  </w:style>
  <w:style w:type="paragraph" w:customStyle="1" w:styleId="xl65">
    <w:name w:val="xl65"/>
    <w:basedOn w:val="Standard"/>
    <w:rsid w:val="00EF3AE3"/>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pPr>
    <w:rPr>
      <w:rFonts w:eastAsia="Times New Roman" w:cs="Times New Roman"/>
      <w:b w:val="0"/>
      <w:kern w:val="0"/>
      <w:sz w:val="20"/>
      <w:szCs w:val="20"/>
      <w:lang w:eastAsia="pl-PL" w:bidi="ar-SA"/>
    </w:rPr>
  </w:style>
  <w:style w:type="paragraph" w:customStyle="1" w:styleId="xl66">
    <w:name w:val="xl66"/>
    <w:basedOn w:val="Standard"/>
    <w:rsid w:val="00EF3AE3"/>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pPr>
    <w:rPr>
      <w:rFonts w:eastAsia="Times New Roman" w:cs="Times New Roman"/>
      <w:b w:val="0"/>
      <w:kern w:val="0"/>
      <w:sz w:val="20"/>
      <w:szCs w:val="20"/>
      <w:lang w:eastAsia="pl-PL" w:bidi="ar-SA"/>
    </w:rPr>
  </w:style>
  <w:style w:type="paragraph" w:customStyle="1" w:styleId="xl67">
    <w:name w:val="xl67"/>
    <w:basedOn w:val="Standard"/>
    <w:rsid w:val="00EF3AE3"/>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pPr>
    <w:rPr>
      <w:rFonts w:eastAsia="Times New Roman" w:cs="Times New Roman"/>
      <w:b w:val="0"/>
      <w:kern w:val="0"/>
      <w:sz w:val="20"/>
      <w:szCs w:val="20"/>
      <w:lang w:eastAsia="pl-PL" w:bidi="ar-SA"/>
    </w:rPr>
  </w:style>
  <w:style w:type="paragraph" w:customStyle="1" w:styleId="xl68">
    <w:name w:val="xl68"/>
    <w:basedOn w:val="Standard"/>
    <w:rsid w:val="00EF3AE3"/>
    <w:pPr>
      <w:widowControl/>
      <w:pBdr>
        <w:top w:val="single" w:sz="4" w:space="0" w:color="auto"/>
        <w:left w:val="single" w:sz="4" w:space="0" w:color="auto"/>
        <w:bottom w:val="single" w:sz="4" w:space="0" w:color="auto"/>
        <w:right w:val="single" w:sz="4" w:space="0" w:color="auto"/>
      </w:pBdr>
      <w:shd w:val="clear" w:color="auto" w:fill="8497B0"/>
      <w:suppressAutoHyphens w:val="0"/>
      <w:autoSpaceDN/>
      <w:spacing w:before="100" w:beforeAutospacing="1" w:after="100" w:afterAutospacing="1"/>
      <w:jc w:val="center"/>
    </w:pPr>
    <w:rPr>
      <w:rFonts w:eastAsia="Times New Roman" w:cs="Times New Roman"/>
      <w:bCs/>
      <w:kern w:val="0"/>
      <w:sz w:val="20"/>
      <w:szCs w:val="20"/>
      <w:lang w:eastAsia="pl-PL" w:bidi="ar-SA"/>
    </w:rPr>
  </w:style>
  <w:style w:type="paragraph" w:customStyle="1" w:styleId="xl69">
    <w:name w:val="xl69"/>
    <w:basedOn w:val="Standard"/>
    <w:rsid w:val="00EF3AE3"/>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pPr>
    <w:rPr>
      <w:rFonts w:eastAsia="Times New Roman" w:cs="Times New Roman"/>
      <w:b w:val="0"/>
      <w:kern w:val="0"/>
      <w:sz w:val="20"/>
      <w:szCs w:val="20"/>
      <w:lang w:eastAsia="pl-PL" w:bidi="ar-SA"/>
    </w:rPr>
  </w:style>
  <w:style w:type="paragraph" w:customStyle="1" w:styleId="xl70">
    <w:name w:val="xl70"/>
    <w:basedOn w:val="Standard"/>
    <w:rsid w:val="00EF3AE3"/>
    <w:pPr>
      <w:widowControl/>
      <w:pBdr>
        <w:top w:val="single" w:sz="4" w:space="0" w:color="auto"/>
        <w:left w:val="single" w:sz="4" w:space="0" w:color="auto"/>
        <w:bottom w:val="single" w:sz="4" w:space="0" w:color="auto"/>
        <w:right w:val="single" w:sz="4" w:space="0" w:color="auto"/>
      </w:pBdr>
      <w:shd w:val="clear" w:color="auto" w:fill="8497B0"/>
      <w:suppressAutoHyphens w:val="0"/>
      <w:autoSpaceDN/>
      <w:spacing w:before="100" w:beforeAutospacing="1" w:after="100" w:afterAutospacing="1"/>
    </w:pPr>
    <w:rPr>
      <w:rFonts w:eastAsia="Times New Roman" w:cs="Times New Roman"/>
      <w:b w:val="0"/>
      <w:kern w:val="0"/>
      <w:sz w:val="20"/>
      <w:szCs w:val="20"/>
      <w:lang w:eastAsia="pl-PL" w:bidi="ar-SA"/>
    </w:rPr>
  </w:style>
  <w:style w:type="paragraph" w:customStyle="1" w:styleId="xl71">
    <w:name w:val="xl71"/>
    <w:basedOn w:val="Standard"/>
    <w:rsid w:val="00EF3AE3"/>
    <w:pPr>
      <w:widowControl/>
      <w:pBdr>
        <w:top w:val="single" w:sz="4" w:space="0" w:color="auto"/>
        <w:left w:val="single" w:sz="4" w:space="0" w:color="auto"/>
        <w:bottom w:val="single" w:sz="4" w:space="0" w:color="auto"/>
        <w:right w:val="single" w:sz="4" w:space="0" w:color="auto"/>
      </w:pBdr>
      <w:shd w:val="clear" w:color="auto" w:fill="8497B0"/>
      <w:suppressAutoHyphens w:val="0"/>
      <w:autoSpaceDN/>
      <w:spacing w:before="100" w:beforeAutospacing="1" w:after="100" w:afterAutospacing="1"/>
    </w:pPr>
    <w:rPr>
      <w:rFonts w:eastAsia="Times New Roman" w:cs="Times New Roman"/>
      <w:b w:val="0"/>
      <w:kern w:val="0"/>
      <w:sz w:val="20"/>
      <w:szCs w:val="20"/>
      <w:lang w:eastAsia="pl-PL" w:bidi="ar-SA"/>
    </w:rPr>
  </w:style>
  <w:style w:type="paragraph" w:customStyle="1" w:styleId="xl72">
    <w:name w:val="xl72"/>
    <w:basedOn w:val="Standard"/>
    <w:rsid w:val="00EF3AE3"/>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pPr>
    <w:rPr>
      <w:rFonts w:eastAsia="Times New Roman" w:cs="Times New Roman"/>
      <w:b w:val="0"/>
      <w:color w:val="FF0000"/>
      <w:kern w:val="0"/>
      <w:sz w:val="20"/>
      <w:szCs w:val="20"/>
      <w:lang w:eastAsia="pl-PL" w:bidi="ar-SA"/>
    </w:rPr>
  </w:style>
  <w:style w:type="paragraph" w:customStyle="1" w:styleId="xl73">
    <w:name w:val="xl73"/>
    <w:basedOn w:val="Standard"/>
    <w:rsid w:val="00EF3AE3"/>
    <w:pPr>
      <w:widowControl/>
      <w:pBdr>
        <w:top w:val="single" w:sz="4" w:space="0" w:color="auto"/>
        <w:left w:val="single" w:sz="4" w:space="0" w:color="auto"/>
        <w:bottom w:val="single" w:sz="4" w:space="0" w:color="auto"/>
        <w:right w:val="single" w:sz="4" w:space="0" w:color="auto"/>
      </w:pBdr>
      <w:shd w:val="clear" w:color="auto" w:fill="8497B0"/>
      <w:suppressAutoHyphens w:val="0"/>
      <w:autoSpaceDN/>
      <w:spacing w:before="100" w:beforeAutospacing="1" w:after="100" w:afterAutospacing="1"/>
      <w:jc w:val="center"/>
    </w:pPr>
    <w:rPr>
      <w:rFonts w:eastAsia="Times New Roman" w:cs="Times New Roman"/>
      <w:bCs/>
      <w:kern w:val="0"/>
      <w:sz w:val="20"/>
      <w:szCs w:val="20"/>
      <w:lang w:eastAsia="pl-PL" w:bidi="ar-SA"/>
    </w:rPr>
  </w:style>
  <w:style w:type="paragraph" w:customStyle="1" w:styleId="xl74">
    <w:name w:val="xl74"/>
    <w:basedOn w:val="Standard"/>
    <w:rsid w:val="00EF3AE3"/>
    <w:pPr>
      <w:widowControl/>
      <w:pBdr>
        <w:top w:val="single" w:sz="4" w:space="0" w:color="auto"/>
        <w:left w:val="single" w:sz="4" w:space="0" w:color="auto"/>
        <w:bottom w:val="single" w:sz="4" w:space="0" w:color="auto"/>
        <w:right w:val="single" w:sz="4" w:space="0" w:color="auto"/>
      </w:pBdr>
      <w:shd w:val="clear" w:color="auto" w:fill="8497B0"/>
      <w:suppressAutoHyphens w:val="0"/>
      <w:autoSpaceDN/>
      <w:spacing w:before="100" w:beforeAutospacing="1" w:after="100" w:afterAutospacing="1"/>
      <w:jc w:val="center"/>
    </w:pPr>
    <w:rPr>
      <w:rFonts w:eastAsia="Times New Roman" w:cs="Times New Roman"/>
      <w:b w:val="0"/>
      <w:kern w:val="0"/>
      <w:sz w:val="20"/>
      <w:szCs w:val="20"/>
      <w:lang w:eastAsia="pl-PL" w:bidi="ar-SA"/>
    </w:rPr>
  </w:style>
  <w:style w:type="paragraph" w:customStyle="1" w:styleId="16">
    <w:name w:val="16"/>
    <w:basedOn w:val="Standard"/>
    <w:rsid w:val="00EF3AE3"/>
    <w:pPr>
      <w:widowControl/>
      <w:suppressAutoHyphens w:val="0"/>
      <w:autoSpaceDN/>
      <w:spacing w:before="100" w:beforeAutospacing="1" w:after="100" w:afterAutospacing="1"/>
    </w:pPr>
    <w:rPr>
      <w:rFonts w:eastAsia="Times New Roman" w:cs="Times New Roman"/>
      <w:b w:val="0"/>
      <w:kern w:val="0"/>
      <w:lang w:eastAsia="pl-PL" w:bidi="ar-SA"/>
    </w:rPr>
  </w:style>
  <w:style w:type="paragraph" w:customStyle="1" w:styleId="15">
    <w:name w:val="15"/>
    <w:basedOn w:val="Standard"/>
    <w:rsid w:val="00EF3AE3"/>
    <w:pPr>
      <w:widowControl/>
      <w:suppressAutoHyphens w:val="0"/>
      <w:autoSpaceDN/>
      <w:spacing w:before="100" w:beforeAutospacing="1" w:after="100" w:afterAutospacing="1"/>
    </w:pPr>
    <w:rPr>
      <w:rFonts w:eastAsia="Times New Roman" w:cs="Times New Roman"/>
      <w:b w:val="0"/>
      <w:kern w:val="0"/>
      <w:lang w:eastAsia="pl-PL" w:bidi="ar-SA"/>
    </w:rPr>
  </w:style>
  <w:style w:type="paragraph" w:customStyle="1" w:styleId="Standarduser">
    <w:name w:val="Standard (user)"/>
    <w:rsid w:val="00EF3AE3"/>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Odwoaniedokomentarza">
    <w:name w:val="annotation reference"/>
    <w:basedOn w:val="Domylnaczcionkaakapitu"/>
    <w:uiPriority w:val="99"/>
    <w:semiHidden/>
    <w:unhideWhenUsed/>
    <w:rsid w:val="00EF3AE3"/>
    <w:rPr>
      <w:rFonts w:ascii="Times New Roman" w:hAnsi="Times New Roman" w:cs="Times New Roman" w:hint="default"/>
      <w:sz w:val="16"/>
      <w:szCs w:val="16"/>
    </w:rPr>
  </w:style>
  <w:style w:type="character" w:styleId="Odwoanieprzypisukocowego">
    <w:name w:val="endnote reference"/>
    <w:basedOn w:val="Domylnaczcionkaakapitu"/>
    <w:uiPriority w:val="99"/>
    <w:semiHidden/>
    <w:unhideWhenUsed/>
    <w:rsid w:val="00EF3AE3"/>
    <w:rPr>
      <w:vertAlign w:val="superscript"/>
    </w:rPr>
  </w:style>
  <w:style w:type="character" w:styleId="Tekstzastpczy">
    <w:name w:val="Placeholder Text"/>
    <w:basedOn w:val="Domylnaczcionkaakapitu"/>
    <w:uiPriority w:val="99"/>
    <w:semiHidden/>
    <w:rsid w:val="00EF3AE3"/>
    <w:rPr>
      <w:color w:val="808080"/>
    </w:rPr>
  </w:style>
  <w:style w:type="character" w:styleId="Tytuksiki">
    <w:name w:val="Book Title"/>
    <w:basedOn w:val="Domylnaczcionkaakapitu"/>
    <w:uiPriority w:val="33"/>
    <w:qFormat/>
    <w:rsid w:val="00EF3AE3"/>
    <w:rPr>
      <w:b/>
      <w:bCs/>
      <w:smallCaps/>
      <w:spacing w:val="5"/>
    </w:rPr>
  </w:style>
  <w:style w:type="character" w:customStyle="1" w:styleId="Absatz-Standardschriftart">
    <w:name w:val="Absatz-Standardschriftart"/>
    <w:rsid w:val="00EF3AE3"/>
  </w:style>
  <w:style w:type="character" w:customStyle="1" w:styleId="WW-Absatz-Standardschriftart">
    <w:name w:val="WW-Absatz-Standardschriftart"/>
    <w:rsid w:val="00EF3AE3"/>
  </w:style>
  <w:style w:type="character" w:customStyle="1" w:styleId="Domylnaczcionkaakapitu2">
    <w:name w:val="Domyślna czcionka akapitu2"/>
    <w:rsid w:val="00EF3AE3"/>
  </w:style>
  <w:style w:type="character" w:customStyle="1" w:styleId="WW-Absatz-Standardschriftart1">
    <w:name w:val="WW-Absatz-Standardschriftart1"/>
    <w:rsid w:val="00EF3AE3"/>
  </w:style>
  <w:style w:type="character" w:customStyle="1" w:styleId="WW-Absatz-Standardschriftart11">
    <w:name w:val="WW-Absatz-Standardschriftart11"/>
    <w:rsid w:val="00EF3AE3"/>
  </w:style>
  <w:style w:type="character" w:customStyle="1" w:styleId="WW-Absatz-Standardschriftart111">
    <w:name w:val="WW-Absatz-Standardschriftart111"/>
    <w:rsid w:val="00EF3AE3"/>
  </w:style>
  <w:style w:type="character" w:customStyle="1" w:styleId="WW-Absatz-Standardschriftart1111">
    <w:name w:val="WW-Absatz-Standardschriftart1111"/>
    <w:rsid w:val="00EF3AE3"/>
  </w:style>
  <w:style w:type="character" w:customStyle="1" w:styleId="WW-Absatz-Standardschriftart11111">
    <w:name w:val="WW-Absatz-Standardschriftart11111"/>
    <w:rsid w:val="00EF3AE3"/>
  </w:style>
  <w:style w:type="character" w:customStyle="1" w:styleId="Domylnaczcionkaakapitu1">
    <w:name w:val="Domyślna czcionka akapitu1"/>
    <w:rsid w:val="00EF3AE3"/>
  </w:style>
  <w:style w:type="character" w:customStyle="1" w:styleId="Znakiprzypiswdolnych">
    <w:name w:val="Znaki przypisów dolnych"/>
    <w:rsid w:val="00EF3AE3"/>
    <w:rPr>
      <w:vertAlign w:val="superscript"/>
    </w:rPr>
  </w:style>
  <w:style w:type="character" w:customStyle="1" w:styleId="Znak">
    <w:name w:val="Znak"/>
    <w:rsid w:val="00EF3AE3"/>
    <w:rPr>
      <w:sz w:val="24"/>
      <w:szCs w:val="24"/>
    </w:rPr>
  </w:style>
  <w:style w:type="character" w:customStyle="1" w:styleId="WW-Znak">
    <w:name w:val="WW- Znak"/>
    <w:rsid w:val="00EF3AE3"/>
    <w:rPr>
      <w:sz w:val="24"/>
      <w:szCs w:val="24"/>
    </w:rPr>
  </w:style>
  <w:style w:type="paragraph" w:styleId="Tekstprzypisudolnego">
    <w:name w:val="footnote text"/>
    <w:basedOn w:val="Normalny"/>
    <w:link w:val="TekstprzypisudolnegoZnak"/>
    <w:semiHidden/>
    <w:unhideWhenUsed/>
    <w:rsid w:val="00EF3AE3"/>
    <w:pPr>
      <w:spacing w:line="240" w:lineRule="auto"/>
    </w:pPr>
    <w:rPr>
      <w:sz w:val="20"/>
      <w:szCs w:val="20"/>
    </w:rPr>
  </w:style>
  <w:style w:type="character" w:customStyle="1" w:styleId="TekstprzypisudolnegoZnak">
    <w:name w:val="Tekst przypisu dolnego Znak"/>
    <w:basedOn w:val="Domylnaczcionkaakapitu"/>
    <w:link w:val="Tekstprzypisudolnego"/>
    <w:semiHidden/>
    <w:rsid w:val="00EF3AE3"/>
    <w:rPr>
      <w:rFonts w:ascii="CG Omega" w:hAnsi="CG Omega"/>
      <w:sz w:val="20"/>
      <w:szCs w:val="20"/>
    </w:rPr>
  </w:style>
  <w:style w:type="paragraph" w:styleId="Stopka">
    <w:name w:val="footer"/>
    <w:basedOn w:val="Normalny"/>
    <w:link w:val="StopkaZnak"/>
    <w:uiPriority w:val="99"/>
    <w:semiHidden/>
    <w:unhideWhenUsed/>
    <w:rsid w:val="00EF3AE3"/>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EF3AE3"/>
    <w:rPr>
      <w:rFonts w:ascii="CG Omega" w:hAnsi="CG Omega"/>
      <w:sz w:val="32"/>
      <w:szCs w:val="32"/>
    </w:rPr>
  </w:style>
  <w:style w:type="paragraph" w:styleId="Tekstdymka">
    <w:name w:val="Balloon Text"/>
    <w:basedOn w:val="Normalny"/>
    <w:link w:val="TekstdymkaZnak"/>
    <w:uiPriority w:val="99"/>
    <w:semiHidden/>
    <w:unhideWhenUsed/>
    <w:rsid w:val="00EF3AE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3AE3"/>
    <w:rPr>
      <w:rFonts w:ascii="Segoe UI" w:hAnsi="Segoe UI" w:cs="Segoe UI"/>
      <w:sz w:val="18"/>
      <w:szCs w:val="18"/>
    </w:rPr>
  </w:style>
  <w:style w:type="paragraph" w:styleId="Akapitzlist">
    <w:name w:val="List Paragraph"/>
    <w:aliases w:val="Numerowanie,List Paragraph,Akapit z listą BS,CW_Lista,L1,2 heading,A_wyliczenie,K-P_odwolanie,Akapit z listą5,maz_wyliczenie,opis dzialania,T_SZ_List Paragraph,normalny tekst,Kolorowa lista — akcent 11,Wypunktowanie"/>
    <w:basedOn w:val="Standard"/>
    <w:link w:val="AkapitzlistZnak"/>
    <w:uiPriority w:val="34"/>
    <w:qFormat/>
    <w:rsid w:val="00EF3AE3"/>
    <w:pPr>
      <w:widowControl/>
      <w:autoSpaceDN/>
      <w:ind w:left="720"/>
      <w:contextualSpacing/>
    </w:pPr>
    <w:rPr>
      <w:rFonts w:eastAsia="Times New Roman" w:cs="Times New Roman"/>
      <w:kern w:val="0"/>
      <w:lang w:eastAsia="ar-SA" w:bidi="ar-SA"/>
    </w:rPr>
  </w:style>
  <w:style w:type="character" w:customStyle="1" w:styleId="AkapitzlistZnak">
    <w:name w:val="Akapit z listą Znak"/>
    <w:aliases w:val="Numerowanie Znak,List Paragraph Znak,Akapit z listą BS Znak,CW_Lista Znak,L1 Znak,2 heading Znak,A_wyliczenie Znak,K-P_odwolanie Znak,Akapit z listą5 Znak,maz_wyliczenie Znak,opis dzialania Znak,T_SZ_List Paragraph Znak"/>
    <w:link w:val="Akapitzlist"/>
    <w:uiPriority w:val="34"/>
    <w:qFormat/>
    <w:locked/>
    <w:rsid w:val="00EF3AE3"/>
    <w:rPr>
      <w:rFonts w:ascii="Times New Roman" w:eastAsia="Times New Roman" w:hAnsi="Times New Roman" w:cs="Times New Roman"/>
      <w:b/>
      <w:sz w:val="24"/>
      <w:szCs w:val="24"/>
      <w:lang w:eastAsia="ar-SA"/>
    </w:rPr>
  </w:style>
  <w:style w:type="paragraph" w:styleId="Zwykytekst">
    <w:name w:val="Plain Text"/>
    <w:basedOn w:val="Normalny"/>
    <w:link w:val="ZwykytekstZnak"/>
    <w:semiHidden/>
    <w:unhideWhenUsed/>
    <w:rsid w:val="00EF3AE3"/>
    <w:pPr>
      <w:spacing w:line="240" w:lineRule="auto"/>
    </w:pPr>
    <w:rPr>
      <w:rFonts w:ascii="Consolas" w:hAnsi="Consolas"/>
      <w:sz w:val="21"/>
      <w:szCs w:val="21"/>
    </w:rPr>
  </w:style>
  <w:style w:type="character" w:customStyle="1" w:styleId="ZwykytekstZnak">
    <w:name w:val="Zwykły tekst Znak"/>
    <w:basedOn w:val="Domylnaczcionkaakapitu"/>
    <w:link w:val="Zwykytekst"/>
    <w:semiHidden/>
    <w:rsid w:val="00EF3AE3"/>
    <w:rPr>
      <w:rFonts w:ascii="Consolas" w:hAnsi="Consolas"/>
      <w:sz w:val="21"/>
      <w:szCs w:val="21"/>
    </w:rPr>
  </w:style>
  <w:style w:type="character" w:customStyle="1" w:styleId="apple-converted-space">
    <w:name w:val="apple-converted-space"/>
    <w:basedOn w:val="Domylnaczcionkaakapitu"/>
    <w:rsid w:val="00EF3AE3"/>
  </w:style>
  <w:style w:type="paragraph" w:styleId="Tekstpodstawowywcity">
    <w:name w:val="Body Text Indent"/>
    <w:basedOn w:val="Normalny"/>
    <w:link w:val="TekstpodstawowywcityZnak"/>
    <w:semiHidden/>
    <w:unhideWhenUsed/>
    <w:rsid w:val="00EF3AE3"/>
    <w:pPr>
      <w:spacing w:after="120"/>
      <w:ind w:left="283"/>
    </w:pPr>
  </w:style>
  <w:style w:type="character" w:customStyle="1" w:styleId="TekstpodstawowywcityZnak">
    <w:name w:val="Tekst podstawowy wcięty Znak"/>
    <w:basedOn w:val="Domylnaczcionkaakapitu"/>
    <w:link w:val="Tekstpodstawowywcity"/>
    <w:semiHidden/>
    <w:rsid w:val="00EF3AE3"/>
    <w:rPr>
      <w:rFonts w:ascii="CG Omega" w:hAnsi="CG Omega"/>
      <w:sz w:val="32"/>
      <w:szCs w:val="32"/>
    </w:rPr>
  </w:style>
  <w:style w:type="paragraph" w:styleId="Tytu">
    <w:name w:val="Title"/>
    <w:basedOn w:val="Normalny"/>
    <w:next w:val="Normalny"/>
    <w:link w:val="TytuZnak"/>
    <w:uiPriority w:val="10"/>
    <w:qFormat/>
    <w:rsid w:val="00EF3AE3"/>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F3AE3"/>
    <w:rPr>
      <w:rFonts w:asciiTheme="majorHAnsi" w:eastAsiaTheme="majorEastAsia" w:hAnsiTheme="majorHAnsi" w:cstheme="majorBidi"/>
      <w:spacing w:val="-10"/>
      <w:kern w:val="28"/>
      <w:sz w:val="56"/>
      <w:szCs w:val="56"/>
    </w:rPr>
  </w:style>
  <w:style w:type="paragraph" w:styleId="Tekstpodstawowy3">
    <w:name w:val="Body Text 3"/>
    <w:basedOn w:val="Normalny"/>
    <w:link w:val="Tekstpodstawowy3Znak"/>
    <w:uiPriority w:val="99"/>
    <w:semiHidden/>
    <w:unhideWhenUsed/>
    <w:rsid w:val="00EF3AE3"/>
    <w:pPr>
      <w:spacing w:after="120"/>
    </w:pPr>
    <w:rPr>
      <w:sz w:val="16"/>
      <w:szCs w:val="16"/>
    </w:rPr>
  </w:style>
  <w:style w:type="character" w:customStyle="1" w:styleId="Tekstpodstawowy3Znak">
    <w:name w:val="Tekst podstawowy 3 Znak"/>
    <w:basedOn w:val="Domylnaczcionkaakapitu"/>
    <w:link w:val="Tekstpodstawowy3"/>
    <w:uiPriority w:val="99"/>
    <w:semiHidden/>
    <w:rsid w:val="00EF3AE3"/>
    <w:rPr>
      <w:rFonts w:ascii="CG Omega" w:hAnsi="CG Omega"/>
      <w:sz w:val="16"/>
      <w:szCs w:val="16"/>
    </w:rPr>
  </w:style>
  <w:style w:type="character" w:customStyle="1" w:styleId="Nagwek1Znak1">
    <w:name w:val="Nagłówek 1 Znak1"/>
    <w:rsid w:val="00EF3AE3"/>
    <w:rPr>
      <w:rFonts w:ascii="Arial" w:eastAsia="Times New Roman" w:hAnsi="Arial" w:cs="Arial" w:hint="default"/>
      <w:b/>
      <w:bCs/>
      <w:kern w:val="32"/>
      <w:sz w:val="32"/>
      <w:szCs w:val="32"/>
      <w:lang w:eastAsia="pl-PL"/>
    </w:rPr>
  </w:style>
  <w:style w:type="character" w:customStyle="1" w:styleId="pojedynczapozycja">
    <w:name w:val="pojedyncza_pozycja"/>
    <w:basedOn w:val="Domylnaczcionkaakapitu"/>
    <w:rsid w:val="00EF3AE3"/>
  </w:style>
  <w:style w:type="paragraph" w:styleId="Tekstprzypisukocowego">
    <w:name w:val="endnote text"/>
    <w:basedOn w:val="Normalny"/>
    <w:link w:val="TekstprzypisukocowegoZnak"/>
    <w:uiPriority w:val="99"/>
    <w:semiHidden/>
    <w:unhideWhenUsed/>
    <w:rsid w:val="00EF3AE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3AE3"/>
    <w:rPr>
      <w:rFonts w:ascii="CG Omega" w:hAnsi="CG Omega"/>
      <w:sz w:val="20"/>
      <w:szCs w:val="20"/>
    </w:rPr>
  </w:style>
  <w:style w:type="character" w:customStyle="1" w:styleId="WW8Num13z1">
    <w:name w:val="WW8Num13z1"/>
    <w:rsid w:val="00EF3AE3"/>
    <w:rPr>
      <w:b w:val="0"/>
      <w:bCs w:val="0"/>
    </w:rPr>
  </w:style>
  <w:style w:type="character" w:customStyle="1" w:styleId="Teksttreci">
    <w:name w:val="Tekst treści"/>
    <w:rsid w:val="00EF3AE3"/>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character" w:customStyle="1" w:styleId="st">
    <w:name w:val="st"/>
    <w:basedOn w:val="Domylnaczcionkaakapitu"/>
    <w:rsid w:val="00EF3AE3"/>
  </w:style>
  <w:style w:type="paragraph" w:styleId="Tekstpodstawowy2">
    <w:name w:val="Body Text 2"/>
    <w:basedOn w:val="Normalny"/>
    <w:link w:val="Tekstpodstawowy2Znak"/>
    <w:uiPriority w:val="99"/>
    <w:semiHidden/>
    <w:unhideWhenUsed/>
    <w:rsid w:val="00EF3AE3"/>
    <w:pPr>
      <w:spacing w:after="120" w:line="480" w:lineRule="auto"/>
    </w:pPr>
  </w:style>
  <w:style w:type="character" w:customStyle="1" w:styleId="Tekstpodstawowy2Znak">
    <w:name w:val="Tekst podstawowy 2 Znak"/>
    <w:basedOn w:val="Domylnaczcionkaakapitu"/>
    <w:link w:val="Tekstpodstawowy2"/>
    <w:uiPriority w:val="99"/>
    <w:semiHidden/>
    <w:rsid w:val="00EF3AE3"/>
    <w:rPr>
      <w:rFonts w:ascii="CG Omega" w:hAnsi="CG Omega"/>
      <w:sz w:val="32"/>
      <w:szCs w:val="32"/>
    </w:rPr>
  </w:style>
  <w:style w:type="character" w:customStyle="1" w:styleId="xforms-control">
    <w:name w:val="xforms-control"/>
    <w:basedOn w:val="Domylnaczcionkaakapitu"/>
    <w:rsid w:val="00EF3AE3"/>
  </w:style>
  <w:style w:type="table" w:styleId="Tabela-Siatka">
    <w:name w:val="Table Grid"/>
    <w:basedOn w:val="Standardowy"/>
    <w:uiPriority w:val="59"/>
    <w:rsid w:val="00EF3AE3"/>
    <w:pPr>
      <w:spacing w:after="0" w:line="240" w:lineRule="auto"/>
    </w:pPr>
    <w:rPr>
      <w:rFonts w:ascii="Times New Roman" w:eastAsia="Times New Roman" w:hAnsi="Times New Roman" w:cs="Times New Roman"/>
      <w:b/>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EF3AE3"/>
    <w:pPr>
      <w:spacing w:after="0" w:line="240" w:lineRule="auto"/>
    </w:pPr>
    <w:rPr>
      <w:rFonts w:eastAsia="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F3AE3"/>
    <w:pPr>
      <w:spacing w:after="0" w:line="240" w:lineRule="auto"/>
    </w:pPr>
    <w:rPr>
      <w:rFonts w:eastAsia="Times New Roman"/>
      <w:b/>
    </w:rPr>
    <w:tblPr>
      <w:tblCellMar>
        <w:top w:w="0" w:type="dxa"/>
        <w:left w:w="0" w:type="dxa"/>
        <w:bottom w:w="0" w:type="dxa"/>
        <w:right w:w="0" w:type="dxa"/>
      </w:tblCellMar>
    </w:tblPr>
  </w:style>
  <w:style w:type="table" w:customStyle="1" w:styleId="Tabela-Siatka11">
    <w:name w:val="Tabela - Siatka11"/>
    <w:basedOn w:val="Standardowy"/>
    <w:uiPriority w:val="59"/>
    <w:rsid w:val="00EF3AE3"/>
    <w:pPr>
      <w:spacing w:after="0" w:line="240" w:lineRule="auto"/>
    </w:pPr>
    <w:rPr>
      <w:rFonts w:eastAsia="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EF3A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Standard"/>
    <w:rsid w:val="00EF3AE3"/>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ableContents">
    <w:name w:val="Table Contents"/>
    <w:basedOn w:val="Standard"/>
    <w:rsid w:val="00EF3AE3"/>
    <w:pPr>
      <w:suppressLineNumbers/>
    </w:pPr>
    <w:rPr>
      <w:rFonts w:eastAsia="Arial Unicode MS" w:cs="Tahoma"/>
      <w:lang w:eastAsia="pl-PL" w:bidi="ar-SA"/>
    </w:rPr>
  </w:style>
  <w:style w:type="paragraph" w:customStyle="1" w:styleId="Zawartotabeli">
    <w:name w:val="Zawartość tabeli"/>
    <w:basedOn w:val="Standard"/>
    <w:rsid w:val="00EF3AE3"/>
    <w:pPr>
      <w:widowControl/>
      <w:suppressLineNumbers/>
      <w:autoSpaceDN/>
    </w:pPr>
    <w:rPr>
      <w:rFonts w:eastAsia="Times New Roman" w:cs="Times New Roman"/>
      <w:kern w:val="0"/>
      <w:lang w:eastAsia="ar-SA" w:bidi="ar-SA"/>
    </w:rPr>
  </w:style>
  <w:style w:type="paragraph" w:customStyle="1" w:styleId="Nagwektabeli">
    <w:name w:val="Nagłówek tabeli"/>
    <w:basedOn w:val="Zawartotabeli"/>
    <w:rsid w:val="00EF3AE3"/>
    <w:pPr>
      <w:jc w:val="center"/>
    </w:pPr>
    <w:rPr>
      <w:b w:val="0"/>
      <w:bCs/>
    </w:rPr>
  </w:style>
  <w:style w:type="paragraph" w:customStyle="1" w:styleId="Podpis1">
    <w:name w:val="Podpis1"/>
    <w:basedOn w:val="Standard"/>
    <w:rsid w:val="00EF3AE3"/>
    <w:pPr>
      <w:widowControl/>
      <w:suppressLineNumbers/>
      <w:autoSpaceDN/>
      <w:spacing w:before="120" w:after="120"/>
    </w:pPr>
    <w:rPr>
      <w:rFonts w:eastAsia="Times New Roman" w:cs="Tahoma"/>
      <w:i/>
      <w:iCs/>
      <w:kern w:val="0"/>
      <w:lang w:eastAsia="ar-SA" w:bidi="ar-SA"/>
    </w:rPr>
  </w:style>
  <w:style w:type="paragraph" w:customStyle="1" w:styleId="Indeks">
    <w:name w:val="Indeks"/>
    <w:basedOn w:val="Standard"/>
    <w:rsid w:val="00EF3AE3"/>
    <w:pPr>
      <w:widowControl/>
      <w:suppressLineNumbers/>
      <w:autoSpaceDN/>
    </w:pPr>
    <w:rPr>
      <w:rFonts w:eastAsia="Times New Roman" w:cs="Tahoma"/>
      <w:kern w:val="0"/>
      <w:lang w:eastAsia="ar-SA" w:bidi="ar-SA"/>
    </w:rPr>
  </w:style>
  <w:style w:type="paragraph" w:customStyle="1" w:styleId="Podpis2">
    <w:name w:val="Podpis2"/>
    <w:basedOn w:val="Standard"/>
    <w:rsid w:val="00EF3AE3"/>
    <w:pPr>
      <w:widowControl/>
      <w:suppressLineNumbers/>
      <w:autoSpaceDN/>
      <w:spacing w:before="120" w:after="120"/>
    </w:pPr>
    <w:rPr>
      <w:rFonts w:eastAsia="Times New Roman" w:cs="Tahoma"/>
      <w:i/>
      <w:iCs/>
      <w:kern w:val="0"/>
      <w:lang w:eastAsia="ar-SA" w:bidi="ar-SA"/>
    </w:rPr>
  </w:style>
  <w:style w:type="paragraph" w:customStyle="1" w:styleId="Nagwek20">
    <w:name w:val="Nagłówek2"/>
    <w:basedOn w:val="Standard"/>
    <w:next w:val="Tekstpodstawowy"/>
    <w:rsid w:val="00EF3AE3"/>
    <w:pPr>
      <w:keepNext/>
      <w:widowControl/>
      <w:autoSpaceDN/>
      <w:spacing w:before="240" w:after="120"/>
    </w:pPr>
    <w:rPr>
      <w:rFonts w:ascii="Arial" w:eastAsia="MS Mincho" w:hAnsi="Arial" w:cs="Tahoma"/>
      <w:kern w:val="0"/>
      <w:sz w:val="28"/>
      <w:szCs w:val="28"/>
      <w:lang w:eastAsia="ar-SA" w:bidi="ar-SA"/>
    </w:rPr>
  </w:style>
  <w:style w:type="paragraph" w:styleId="Legenda">
    <w:name w:val="caption"/>
    <w:basedOn w:val="Standard"/>
    <w:next w:val="Normalny"/>
    <w:uiPriority w:val="35"/>
    <w:semiHidden/>
    <w:unhideWhenUsed/>
    <w:qFormat/>
    <w:rsid w:val="00EF3AE3"/>
    <w:pPr>
      <w:widowControl/>
      <w:suppressAutoHyphens w:val="0"/>
      <w:autoSpaceDN/>
      <w:spacing w:after="160" w:line="256" w:lineRule="auto"/>
    </w:pPr>
    <w:rPr>
      <w:rFonts w:asciiTheme="minorHAnsi" w:eastAsia="Times New Roman" w:hAnsiTheme="minorHAnsi" w:cstheme="minorBidi"/>
      <w:b w:val="0"/>
      <w:bCs/>
      <w:kern w:val="0"/>
      <w:sz w:val="20"/>
      <w:szCs w:val="20"/>
      <w:lang w:eastAsia="pl-PL" w:bidi="ar-SA"/>
    </w:rPr>
  </w:style>
  <w:style w:type="paragraph" w:styleId="Spistreci3">
    <w:name w:val="toc 3"/>
    <w:basedOn w:val="Standard"/>
    <w:next w:val="Normalny"/>
    <w:autoRedefine/>
    <w:uiPriority w:val="39"/>
    <w:semiHidden/>
    <w:unhideWhenUsed/>
    <w:rsid w:val="00EF3AE3"/>
    <w:pPr>
      <w:widowControl/>
      <w:autoSpaceDN/>
      <w:spacing w:after="100"/>
      <w:ind w:left="480"/>
    </w:pPr>
    <w:rPr>
      <w:rFonts w:eastAsia="Times New Roman" w:cs="Times New Roman"/>
      <w:kern w:val="0"/>
      <w:lang w:eastAsia="ar-SA" w:bidi="ar-SA"/>
    </w:rPr>
  </w:style>
  <w:style w:type="paragraph" w:styleId="Spistreci2">
    <w:name w:val="toc 2"/>
    <w:basedOn w:val="Standard"/>
    <w:next w:val="Normalny"/>
    <w:autoRedefine/>
    <w:uiPriority w:val="39"/>
    <w:semiHidden/>
    <w:unhideWhenUsed/>
    <w:rsid w:val="00EF3AE3"/>
    <w:pPr>
      <w:widowControl/>
      <w:autoSpaceDN/>
      <w:spacing w:after="100"/>
      <w:ind w:left="240"/>
    </w:pPr>
    <w:rPr>
      <w:rFonts w:eastAsia="Times New Roman" w:cs="Times New Roman"/>
      <w:kern w:val="0"/>
      <w:lang w:eastAsia="ar-SA" w:bidi="ar-SA"/>
    </w:rPr>
  </w:style>
  <w:style w:type="paragraph" w:styleId="Spistreci1">
    <w:name w:val="toc 1"/>
    <w:basedOn w:val="Standard"/>
    <w:next w:val="Normalny"/>
    <w:autoRedefine/>
    <w:uiPriority w:val="39"/>
    <w:semiHidden/>
    <w:unhideWhenUsed/>
    <w:rsid w:val="00EF3AE3"/>
    <w:pPr>
      <w:widowControl/>
      <w:tabs>
        <w:tab w:val="right" w:leader="dot" w:pos="9061"/>
      </w:tabs>
      <w:autoSpaceDN/>
      <w:spacing w:line="360" w:lineRule="auto"/>
      <w:ind w:left="1134" w:hanging="1134"/>
    </w:pPr>
    <w:rPr>
      <w:rFonts w:eastAsia="Times New Roman" w:cs="Times New Roman"/>
      <w:kern w:val="0"/>
      <w:lang w:eastAsia="ar-SA" w:bidi="ar-SA"/>
    </w:rPr>
  </w:style>
  <w:style w:type="paragraph" w:styleId="NormalnyWeb">
    <w:name w:val="Normal (Web)"/>
    <w:basedOn w:val="Standard"/>
    <w:semiHidden/>
    <w:unhideWhenUsed/>
    <w:rsid w:val="00EF3AE3"/>
    <w:pPr>
      <w:autoSpaceDN/>
      <w:spacing w:before="280" w:after="119"/>
    </w:pPr>
    <w:rPr>
      <w:rFonts w:eastAsia="Arial Unicode MS" w:cs="Tahoma"/>
      <w:kern w:val="2"/>
      <w:lang w:eastAsia="ar-SA" w:bidi="ar-SA"/>
    </w:rPr>
  </w:style>
  <w:style w:type="numbering" w:customStyle="1" w:styleId="Styl2">
    <w:name w:val="Styl2"/>
    <w:uiPriority w:val="99"/>
    <w:rsid w:val="00EF3AE3"/>
    <w:pPr>
      <w:numPr>
        <w:numId w:val="43"/>
      </w:numPr>
    </w:pPr>
  </w:style>
  <w:style w:type="numbering" w:customStyle="1" w:styleId="WW8Num15">
    <w:name w:val="WW8Num15"/>
    <w:rsid w:val="00EF3AE3"/>
    <w:pPr>
      <w:numPr>
        <w:numId w:val="44"/>
      </w:numPr>
    </w:pPr>
  </w:style>
  <w:style w:type="numbering" w:customStyle="1" w:styleId="WW8Num18">
    <w:name w:val="WW8Num18"/>
    <w:rsid w:val="00EF3AE3"/>
    <w:pPr>
      <w:numPr>
        <w:numId w:val="45"/>
      </w:numPr>
    </w:pPr>
  </w:style>
  <w:style w:type="numbering" w:customStyle="1" w:styleId="Styl1">
    <w:name w:val="Styl1"/>
    <w:uiPriority w:val="99"/>
    <w:rsid w:val="00EF3AE3"/>
    <w:pPr>
      <w:numPr>
        <w:numId w:val="46"/>
      </w:numPr>
    </w:pPr>
  </w:style>
  <w:style w:type="character" w:customStyle="1" w:styleId="Nagwek11">
    <w:name w:val="Nagłówek #1_"/>
    <w:link w:val="Nagwek12"/>
    <w:locked/>
    <w:rsid w:val="001D736F"/>
    <w:rPr>
      <w:sz w:val="21"/>
      <w:szCs w:val="21"/>
      <w:shd w:val="clear" w:color="auto" w:fill="FFFFFF"/>
    </w:rPr>
  </w:style>
  <w:style w:type="paragraph" w:customStyle="1" w:styleId="Nagwek12">
    <w:name w:val="Nagłówek #1"/>
    <w:basedOn w:val="Normalny"/>
    <w:link w:val="Nagwek11"/>
    <w:rsid w:val="001D736F"/>
    <w:pPr>
      <w:shd w:val="clear" w:color="auto" w:fill="FFFFFF"/>
      <w:spacing w:after="300" w:line="0" w:lineRule="atLeast"/>
      <w:outlineLvl w:val="0"/>
    </w:pPr>
    <w:rPr>
      <w:rFonts w:asciiTheme="minorHAnsi" w:hAnsiTheme="minorHAnsi"/>
      <w:sz w:val="21"/>
      <w:szCs w:val="21"/>
    </w:rPr>
  </w:style>
  <w:style w:type="paragraph" w:customStyle="1" w:styleId="Bezodstpw1">
    <w:name w:val="Bez odstępów1"/>
    <w:rsid w:val="001D736F"/>
    <w:pPr>
      <w:suppressAutoHyphens/>
      <w:spacing w:after="0" w:line="240" w:lineRule="auto"/>
    </w:pPr>
    <w:rPr>
      <w:rFonts w:ascii="Calibri" w:eastAsia="Times New Roman" w:hAnsi="Calibri" w:cs="Times New Roman"/>
      <w:lang w:eastAsia="zh-CN"/>
    </w:rPr>
  </w:style>
  <w:style w:type="paragraph" w:customStyle="1" w:styleId="1">
    <w:name w:val="1."/>
    <w:basedOn w:val="Normalny"/>
    <w:rsid w:val="002E6323"/>
    <w:pPr>
      <w:suppressAutoHyphens/>
      <w:snapToGrid w:val="0"/>
      <w:spacing w:line="258" w:lineRule="atLeast"/>
      <w:ind w:left="227" w:hanging="227"/>
      <w:jc w:val="both"/>
    </w:pPr>
    <w:rPr>
      <w:rFonts w:ascii="FrankfurtGothic" w:eastAsia="Times New Roman" w:hAnsi="FrankfurtGothic" w:cs="Times New Roman"/>
      <w:color w:val="000000"/>
      <w:sz w:val="19"/>
      <w:szCs w:val="20"/>
      <w:lang w:eastAsia="ar-SA"/>
    </w:rPr>
  </w:style>
  <w:style w:type="paragraph" w:customStyle="1" w:styleId="Tekstpodstawowywcity22">
    <w:name w:val="Tekst podstawowy wcięty 22"/>
    <w:basedOn w:val="Normalny"/>
    <w:rsid w:val="002E6323"/>
    <w:pPr>
      <w:tabs>
        <w:tab w:val="left" w:pos="11472"/>
        <w:tab w:val="left" w:pos="11622"/>
        <w:tab w:val="left" w:pos="11755"/>
      </w:tabs>
      <w:suppressAutoHyphens/>
      <w:spacing w:line="240" w:lineRule="auto"/>
      <w:ind w:left="288" w:hanging="288"/>
      <w:jc w:val="both"/>
    </w:pPr>
    <w:rPr>
      <w:rFonts w:ascii="Verdana" w:eastAsia="Times New Roman" w:hAnsi="Verdana" w:cs="Times New Roman"/>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42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wiazownica" TargetMode="External"/><Relationship Id="rId13" Type="http://schemas.openxmlformats.org/officeDocument/2006/relationships/hyperlink" Target="mailto:cuw@wiazownica.com" TargetMode="External"/><Relationship Id="rId18" Type="http://schemas.openxmlformats.org/officeDocument/2006/relationships/hyperlink" Target="https://platformazakupowa.pl/wiazownic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uw@wiazownica.com" TargetMode="Externa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mailto:merit.inspektor.rodo@gmail.com" TargetMode="External"/><Relationship Id="rId1" Type="http://schemas.openxmlformats.org/officeDocument/2006/relationships/numbering" Target="numbering.xml"/><Relationship Id="rId6" Type="http://schemas.openxmlformats.org/officeDocument/2006/relationships/hyperlink" Target="https://platformazakupowa.pl/wiazownica" TargetMode="External"/><Relationship Id="rId11" Type="http://schemas.openxmlformats.org/officeDocument/2006/relationships/hyperlink" Target="https://platformazakupowa.pl/wiazownica" TargetMode="External"/><Relationship Id="rId5" Type="http://schemas.openxmlformats.org/officeDocument/2006/relationships/image" Target="media/image1.png"/><Relationship Id="rId15" Type="http://schemas.openxmlformats.org/officeDocument/2006/relationships/hyperlink" Target="https://platformazakupowa.pl/wiazownica" TargetMode="External"/><Relationship Id="rId10" Type="http://schemas.openxmlformats.org/officeDocument/2006/relationships/hyperlink" Target="http://www.bip.wiazownica.com"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wiazownica" TargetMode="External"/><Relationship Id="rId14" Type="http://schemas.openxmlformats.org/officeDocument/2006/relationships/hyperlink" Target="https://platformazakupowa.pl/wiazownic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27</Pages>
  <Words>12091</Words>
  <Characters>72552</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Inwest-6</dc:creator>
  <cp:keywords/>
  <dc:description/>
  <cp:lastModifiedBy>Inwest-1</cp:lastModifiedBy>
  <cp:revision>46</cp:revision>
  <dcterms:created xsi:type="dcterms:W3CDTF">2022-03-20T15:27:00Z</dcterms:created>
  <dcterms:modified xsi:type="dcterms:W3CDTF">2022-03-24T07:59:00Z</dcterms:modified>
</cp:coreProperties>
</file>