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376C" w14:textId="0ABD207D" w:rsidR="00447724" w:rsidRPr="00ED0576" w:rsidRDefault="00991E5D" w:rsidP="00447724">
      <w:pPr>
        <w:pStyle w:val="right"/>
        <w:rPr>
          <w:rFonts w:ascii="Arial" w:hAnsi="Arial" w:cs="Arial"/>
          <w:sz w:val="24"/>
          <w:szCs w:val="24"/>
        </w:rPr>
      </w:pPr>
      <w:r>
        <w:rPr>
          <w:rFonts w:ascii="Arial" w:hAnsi="Arial" w:cs="Arial"/>
          <w:sz w:val="24"/>
          <w:szCs w:val="24"/>
        </w:rPr>
        <w:t xml:space="preserve"> </w:t>
      </w:r>
      <w:r w:rsidR="00447724">
        <w:rPr>
          <w:rFonts w:ascii="Arial" w:hAnsi="Arial" w:cs="Arial"/>
          <w:sz w:val="24"/>
          <w:szCs w:val="24"/>
        </w:rPr>
        <w:t xml:space="preserve">  </w:t>
      </w:r>
    </w:p>
    <w:p w14:paraId="12CAFC5C" w14:textId="77777777" w:rsidR="00447724" w:rsidRPr="00ED0576" w:rsidRDefault="00447724" w:rsidP="00447724">
      <w:pPr>
        <w:pStyle w:val="p"/>
        <w:rPr>
          <w:rFonts w:ascii="Arial" w:hAnsi="Arial" w:cs="Arial"/>
          <w:sz w:val="24"/>
          <w:szCs w:val="24"/>
        </w:rPr>
      </w:pPr>
    </w:p>
    <w:p w14:paraId="104022E7" w14:textId="77777777" w:rsidR="00447724" w:rsidRDefault="00447724" w:rsidP="00447724">
      <w:pPr>
        <w:pStyle w:val="p"/>
        <w:rPr>
          <w:rStyle w:val="bold"/>
          <w:rFonts w:ascii="Arial" w:hAnsi="Arial" w:cs="Arial"/>
          <w:sz w:val="24"/>
          <w:szCs w:val="24"/>
        </w:rPr>
      </w:pPr>
    </w:p>
    <w:p w14:paraId="0787A45B" w14:textId="229451A6" w:rsidR="00447724" w:rsidRPr="00ED0576" w:rsidRDefault="00447724" w:rsidP="00A56701">
      <w:pPr>
        <w:pStyle w:val="p"/>
        <w:ind w:left="426"/>
        <w:rPr>
          <w:rFonts w:ascii="Arial" w:hAnsi="Arial" w:cs="Arial"/>
          <w:sz w:val="24"/>
          <w:szCs w:val="24"/>
        </w:rPr>
      </w:pPr>
      <w:r w:rsidRPr="00ED0576">
        <w:rPr>
          <w:rStyle w:val="bold"/>
          <w:rFonts w:ascii="Arial" w:hAnsi="Arial" w:cs="Arial"/>
          <w:sz w:val="24"/>
          <w:szCs w:val="24"/>
        </w:rPr>
        <w:t xml:space="preserve">GMINA </w:t>
      </w:r>
      <w:r w:rsidR="009B57CB">
        <w:rPr>
          <w:rStyle w:val="bold"/>
          <w:rFonts w:ascii="Arial" w:hAnsi="Arial" w:cs="Arial"/>
          <w:sz w:val="24"/>
          <w:szCs w:val="24"/>
        </w:rPr>
        <w:t>REWAL</w:t>
      </w:r>
    </w:p>
    <w:p w14:paraId="79B8DF84" w14:textId="77777777" w:rsidR="00447724" w:rsidRPr="00ED0576" w:rsidRDefault="00447724" w:rsidP="00447724">
      <w:pPr>
        <w:pStyle w:val="p"/>
        <w:rPr>
          <w:rFonts w:ascii="Arial" w:hAnsi="Arial" w:cs="Arial"/>
          <w:sz w:val="24"/>
          <w:szCs w:val="24"/>
        </w:rPr>
      </w:pPr>
    </w:p>
    <w:p w14:paraId="4463CE74" w14:textId="487C8E1A" w:rsidR="00447724" w:rsidRPr="00ED0576" w:rsidRDefault="00447724" w:rsidP="00A56701">
      <w:pPr>
        <w:pStyle w:val="p"/>
        <w:ind w:left="426"/>
        <w:rPr>
          <w:rStyle w:val="bold"/>
          <w:rFonts w:ascii="Arial" w:hAnsi="Arial" w:cs="Arial"/>
          <w:sz w:val="24"/>
          <w:szCs w:val="24"/>
        </w:rPr>
      </w:pPr>
      <w:r w:rsidRPr="00ED0576">
        <w:rPr>
          <w:rStyle w:val="bold"/>
          <w:rFonts w:ascii="Arial" w:hAnsi="Arial" w:cs="Arial"/>
          <w:sz w:val="24"/>
          <w:szCs w:val="24"/>
        </w:rPr>
        <w:t xml:space="preserve">Znak sprawy: </w:t>
      </w:r>
      <w:r w:rsidR="009B57CB">
        <w:rPr>
          <w:rStyle w:val="bold"/>
          <w:rFonts w:ascii="Arial" w:hAnsi="Arial" w:cs="Arial"/>
          <w:sz w:val="24"/>
          <w:szCs w:val="24"/>
        </w:rPr>
        <w:t>ZP</w:t>
      </w:r>
      <w:r w:rsidRPr="00ED0576">
        <w:rPr>
          <w:rStyle w:val="bold"/>
          <w:rFonts w:ascii="Arial" w:hAnsi="Arial" w:cs="Arial"/>
          <w:sz w:val="24"/>
          <w:szCs w:val="24"/>
        </w:rPr>
        <w:t>.271.</w:t>
      </w:r>
      <w:r>
        <w:rPr>
          <w:rStyle w:val="bold"/>
          <w:rFonts w:ascii="Arial" w:hAnsi="Arial" w:cs="Arial"/>
          <w:sz w:val="24"/>
          <w:szCs w:val="24"/>
        </w:rPr>
        <w:t>10.</w:t>
      </w:r>
      <w:r w:rsidRPr="00ED0576">
        <w:rPr>
          <w:rStyle w:val="bold"/>
          <w:rFonts w:ascii="Arial" w:hAnsi="Arial" w:cs="Arial"/>
          <w:sz w:val="24"/>
          <w:szCs w:val="24"/>
        </w:rPr>
        <w:t>202</w:t>
      </w:r>
      <w:r>
        <w:rPr>
          <w:rStyle w:val="bold"/>
          <w:rFonts w:ascii="Arial" w:hAnsi="Arial" w:cs="Arial"/>
          <w:sz w:val="24"/>
          <w:szCs w:val="24"/>
        </w:rPr>
        <w:t>3</w:t>
      </w:r>
      <w:r w:rsidR="00C17A33">
        <w:rPr>
          <w:rStyle w:val="bold"/>
          <w:rFonts w:ascii="Arial" w:hAnsi="Arial" w:cs="Arial"/>
          <w:sz w:val="24"/>
          <w:szCs w:val="24"/>
        </w:rPr>
        <w:t>.TB</w:t>
      </w:r>
    </w:p>
    <w:p w14:paraId="43F40996" w14:textId="77777777" w:rsidR="00447724" w:rsidRPr="00ED0576" w:rsidRDefault="00447724" w:rsidP="00447724">
      <w:pPr>
        <w:pStyle w:val="p"/>
        <w:rPr>
          <w:rFonts w:ascii="Arial" w:hAnsi="Arial" w:cs="Arial"/>
          <w:sz w:val="24"/>
          <w:szCs w:val="24"/>
        </w:rPr>
      </w:pPr>
    </w:p>
    <w:p w14:paraId="0420AA58" w14:textId="77777777" w:rsidR="00447724" w:rsidRDefault="00447724" w:rsidP="00447724">
      <w:pPr>
        <w:pStyle w:val="p"/>
        <w:rPr>
          <w:rFonts w:ascii="Arial" w:hAnsi="Arial" w:cs="Arial"/>
          <w:sz w:val="24"/>
          <w:szCs w:val="24"/>
        </w:rPr>
      </w:pPr>
    </w:p>
    <w:p w14:paraId="7433A631" w14:textId="77777777" w:rsidR="00447724" w:rsidRDefault="00447724" w:rsidP="00447724">
      <w:pPr>
        <w:pStyle w:val="p"/>
        <w:rPr>
          <w:rFonts w:ascii="Arial" w:hAnsi="Arial" w:cs="Arial"/>
          <w:sz w:val="24"/>
          <w:szCs w:val="24"/>
        </w:rPr>
      </w:pPr>
    </w:p>
    <w:p w14:paraId="7C7B96CA" w14:textId="77777777" w:rsidR="00447724" w:rsidRDefault="00447724" w:rsidP="00447724">
      <w:pPr>
        <w:pStyle w:val="p"/>
        <w:rPr>
          <w:rFonts w:ascii="Arial" w:hAnsi="Arial" w:cs="Arial"/>
          <w:sz w:val="24"/>
          <w:szCs w:val="24"/>
        </w:rPr>
      </w:pPr>
    </w:p>
    <w:p w14:paraId="2C54C04A" w14:textId="77777777" w:rsidR="00447724" w:rsidRPr="00ED0576" w:rsidRDefault="00447724" w:rsidP="00447724">
      <w:pPr>
        <w:pStyle w:val="p"/>
        <w:rPr>
          <w:rFonts w:ascii="Arial" w:hAnsi="Arial" w:cs="Arial"/>
          <w:sz w:val="24"/>
          <w:szCs w:val="24"/>
        </w:rPr>
      </w:pPr>
    </w:p>
    <w:p w14:paraId="4A61A8EE" w14:textId="50FCCA6C" w:rsidR="00447724" w:rsidRPr="00ED0576" w:rsidRDefault="00447724" w:rsidP="00447724">
      <w:pPr>
        <w:pStyle w:val="p"/>
        <w:jc w:val="center"/>
        <w:rPr>
          <w:rFonts w:ascii="Arial" w:hAnsi="Arial" w:cs="Arial"/>
          <w:sz w:val="24"/>
          <w:szCs w:val="24"/>
        </w:rPr>
      </w:pPr>
    </w:p>
    <w:p w14:paraId="1F9A8855" w14:textId="77777777" w:rsidR="00447724" w:rsidRDefault="00447724" w:rsidP="00447724">
      <w:pPr>
        <w:pStyle w:val="center"/>
        <w:rPr>
          <w:rStyle w:val="bold"/>
          <w:rFonts w:ascii="Arial" w:hAnsi="Arial" w:cs="Arial"/>
          <w:sz w:val="24"/>
          <w:szCs w:val="24"/>
        </w:rPr>
      </w:pPr>
    </w:p>
    <w:p w14:paraId="066CDE81" w14:textId="77777777" w:rsidR="00447724" w:rsidRDefault="00447724" w:rsidP="00447724">
      <w:pPr>
        <w:pStyle w:val="center"/>
        <w:rPr>
          <w:rStyle w:val="bold"/>
          <w:rFonts w:ascii="Arial" w:hAnsi="Arial" w:cs="Arial"/>
          <w:sz w:val="24"/>
          <w:szCs w:val="24"/>
        </w:rPr>
      </w:pPr>
    </w:p>
    <w:p w14:paraId="19A0A221" w14:textId="77777777" w:rsidR="00447724" w:rsidRDefault="00447724" w:rsidP="00447724">
      <w:pPr>
        <w:pStyle w:val="center"/>
        <w:rPr>
          <w:rStyle w:val="bold"/>
          <w:rFonts w:ascii="Arial" w:hAnsi="Arial" w:cs="Arial"/>
          <w:sz w:val="24"/>
          <w:szCs w:val="24"/>
        </w:rPr>
      </w:pPr>
    </w:p>
    <w:p w14:paraId="4278865C" w14:textId="77777777" w:rsidR="00447724" w:rsidRDefault="00447724" w:rsidP="00447724">
      <w:pPr>
        <w:pStyle w:val="center"/>
        <w:rPr>
          <w:rStyle w:val="bold"/>
          <w:rFonts w:ascii="Arial" w:hAnsi="Arial" w:cs="Arial"/>
          <w:sz w:val="24"/>
          <w:szCs w:val="24"/>
        </w:rPr>
      </w:pPr>
    </w:p>
    <w:p w14:paraId="24C73E02" w14:textId="77777777" w:rsidR="00447724" w:rsidRPr="00ED0576" w:rsidRDefault="00447724" w:rsidP="00447724">
      <w:pPr>
        <w:pStyle w:val="center"/>
        <w:rPr>
          <w:rFonts w:ascii="Arial" w:hAnsi="Arial" w:cs="Arial"/>
          <w:sz w:val="24"/>
          <w:szCs w:val="24"/>
        </w:rPr>
      </w:pPr>
      <w:r w:rsidRPr="00ED0576">
        <w:rPr>
          <w:rStyle w:val="bold"/>
          <w:rFonts w:ascii="Arial" w:hAnsi="Arial" w:cs="Arial"/>
          <w:sz w:val="24"/>
          <w:szCs w:val="24"/>
        </w:rPr>
        <w:t>SPECYFIKACJA WARUNKÓW ZAMÓWIENIA</w:t>
      </w:r>
    </w:p>
    <w:p w14:paraId="0AA28A41" w14:textId="77777777" w:rsidR="00447724" w:rsidRPr="00ED0576" w:rsidRDefault="00447724" w:rsidP="00447724">
      <w:pPr>
        <w:pStyle w:val="p"/>
        <w:rPr>
          <w:rFonts w:ascii="Arial" w:hAnsi="Arial" w:cs="Arial"/>
          <w:sz w:val="24"/>
          <w:szCs w:val="24"/>
        </w:rPr>
      </w:pPr>
    </w:p>
    <w:p w14:paraId="189E8395" w14:textId="34A6094C" w:rsidR="00447724" w:rsidRPr="00364C11" w:rsidRDefault="00447724" w:rsidP="00447724">
      <w:pPr>
        <w:spacing w:before="187" w:line="360" w:lineRule="auto"/>
        <w:ind w:left="452" w:right="454"/>
        <w:jc w:val="center"/>
        <w:rPr>
          <w:rFonts w:ascii="Arial" w:hAnsi="Arial" w:cs="Arial"/>
          <w:b/>
          <w:sz w:val="23"/>
          <w:szCs w:val="23"/>
        </w:rPr>
      </w:pPr>
      <w:bookmarkStart w:id="0" w:name="_Hlk139881896"/>
      <w:r w:rsidRPr="00364C11">
        <w:rPr>
          <w:rFonts w:ascii="Arial" w:hAnsi="Arial" w:cs="Arial"/>
          <w:b/>
          <w:sz w:val="23"/>
          <w:szCs w:val="23"/>
        </w:rPr>
        <w:t>„</w:t>
      </w:r>
      <w:bookmarkStart w:id="1" w:name="_Hlk139524716"/>
      <w:r w:rsidRPr="00364C11">
        <w:rPr>
          <w:rFonts w:ascii="Arial" w:hAnsi="Arial" w:cs="Arial"/>
          <w:b/>
          <w:sz w:val="23"/>
          <w:szCs w:val="23"/>
        </w:rPr>
        <w:t xml:space="preserve">Prowadzenie obsługi bankowej budżetu Gminy </w:t>
      </w:r>
      <w:r w:rsidR="009B57CB">
        <w:rPr>
          <w:rFonts w:ascii="Arial" w:hAnsi="Arial" w:cs="Arial"/>
          <w:b/>
          <w:sz w:val="23"/>
          <w:szCs w:val="23"/>
        </w:rPr>
        <w:t>Rewal</w:t>
      </w:r>
      <w:r w:rsidRPr="00364C11">
        <w:rPr>
          <w:rFonts w:ascii="Arial" w:hAnsi="Arial" w:cs="Arial"/>
          <w:b/>
          <w:sz w:val="23"/>
          <w:szCs w:val="23"/>
        </w:rPr>
        <w:t xml:space="preserve"> i podległych jednostek”</w:t>
      </w:r>
      <w:bookmarkEnd w:id="1"/>
    </w:p>
    <w:bookmarkEnd w:id="0"/>
    <w:p w14:paraId="142AA5CD" w14:textId="77777777" w:rsidR="00447724" w:rsidRPr="00A91E47" w:rsidRDefault="00447724" w:rsidP="00447724">
      <w:pPr>
        <w:pStyle w:val="p"/>
        <w:jc w:val="center"/>
        <w:rPr>
          <w:rFonts w:ascii="Arial" w:hAnsi="Arial" w:cs="Arial"/>
          <w:b/>
        </w:rPr>
      </w:pPr>
    </w:p>
    <w:p w14:paraId="43276591" w14:textId="77777777" w:rsidR="00447724" w:rsidRPr="00ED0576" w:rsidRDefault="00447724" w:rsidP="00447724">
      <w:pPr>
        <w:pStyle w:val="p"/>
        <w:rPr>
          <w:rFonts w:ascii="Arial" w:hAnsi="Arial" w:cs="Arial"/>
        </w:rPr>
      </w:pPr>
    </w:p>
    <w:p w14:paraId="59703913" w14:textId="77777777" w:rsidR="00447724" w:rsidRPr="00ED0576" w:rsidRDefault="00447724" w:rsidP="00447724">
      <w:pPr>
        <w:pStyle w:val="p"/>
        <w:rPr>
          <w:rFonts w:ascii="Arial" w:hAnsi="Arial" w:cs="Arial"/>
        </w:rPr>
      </w:pPr>
    </w:p>
    <w:p w14:paraId="414A8018" w14:textId="77777777" w:rsidR="00447724" w:rsidRPr="00ED0576" w:rsidRDefault="00447724" w:rsidP="00A56701">
      <w:pPr>
        <w:pStyle w:val="justify"/>
        <w:ind w:left="567"/>
        <w:rPr>
          <w:rFonts w:ascii="Arial" w:hAnsi="Arial" w:cs="Arial"/>
        </w:rPr>
      </w:pPr>
      <w:r w:rsidRPr="00ED0576">
        <w:rPr>
          <w:rFonts w:ascii="Arial" w:hAnsi="Arial" w:cs="Arial"/>
        </w:rPr>
        <w:t xml:space="preserve">Postępowanie o udzielenie zamówienia prowadzone jest w trybie </w:t>
      </w:r>
      <w:r w:rsidRPr="00ED0576">
        <w:rPr>
          <w:rStyle w:val="bold"/>
          <w:rFonts w:ascii="Arial" w:hAnsi="Arial" w:cs="Arial"/>
        </w:rPr>
        <w:t xml:space="preserve">podstawowym </w:t>
      </w:r>
      <w:bookmarkStart w:id="2" w:name="_Hlk145317396"/>
      <w:r w:rsidRPr="00ED0576">
        <w:rPr>
          <w:rStyle w:val="bold"/>
          <w:rFonts w:ascii="Arial" w:hAnsi="Arial" w:cs="Arial"/>
        </w:rPr>
        <w:t>bez przeprowadzania negocjacji</w:t>
      </w:r>
      <w:r w:rsidRPr="00ED0576">
        <w:rPr>
          <w:rFonts w:ascii="Arial" w:hAnsi="Arial" w:cs="Arial"/>
        </w:rPr>
        <w:t xml:space="preserve"> na podstawie art. 275 pkt</w:t>
      </w:r>
      <w:r>
        <w:rPr>
          <w:rFonts w:ascii="Arial" w:hAnsi="Arial" w:cs="Arial"/>
        </w:rPr>
        <w:t>.</w:t>
      </w:r>
      <w:r w:rsidRPr="00ED0576">
        <w:rPr>
          <w:rFonts w:ascii="Arial" w:hAnsi="Arial" w:cs="Arial"/>
        </w:rPr>
        <w:t xml:space="preserve"> 1 ustawy z dnia 11 września 2019 roku Prawo zamówień publicznych – zwanej dalej „Ustawą”.</w:t>
      </w:r>
    </w:p>
    <w:bookmarkEnd w:id="2"/>
    <w:p w14:paraId="6220EBAA" w14:textId="77777777" w:rsidR="00447724" w:rsidRPr="00C94144" w:rsidRDefault="00447724" w:rsidP="00447724"/>
    <w:p w14:paraId="23FDB585" w14:textId="77777777" w:rsidR="00447724" w:rsidRDefault="00447724" w:rsidP="00447724"/>
    <w:p w14:paraId="57298436" w14:textId="77777777" w:rsidR="00447724" w:rsidRPr="00C94144" w:rsidRDefault="00447724" w:rsidP="00447724"/>
    <w:p w14:paraId="6EC1DDBC" w14:textId="77777777" w:rsidR="00447724" w:rsidRPr="00C94144" w:rsidRDefault="00447724" w:rsidP="00447724"/>
    <w:p w14:paraId="1E647880" w14:textId="77777777" w:rsidR="00447724" w:rsidRPr="00C94144" w:rsidRDefault="00447724" w:rsidP="00447724"/>
    <w:p w14:paraId="06EBDF10" w14:textId="77777777" w:rsidR="00B30CAF" w:rsidRDefault="00447724" w:rsidP="00447724">
      <w:pPr>
        <w:tabs>
          <w:tab w:val="left" w:pos="6424"/>
        </w:tabs>
        <w:spacing w:line="360" w:lineRule="auto"/>
      </w:pPr>
      <w:r w:rsidRPr="00C94144">
        <w:tab/>
      </w:r>
      <w:r w:rsidR="00B30CAF">
        <w:tab/>
      </w:r>
    </w:p>
    <w:p w14:paraId="0F6F7C14" w14:textId="20F9B63D" w:rsidR="00447724" w:rsidRPr="00447724" w:rsidRDefault="00B30CAF" w:rsidP="00447724">
      <w:pPr>
        <w:tabs>
          <w:tab w:val="left" w:pos="6424"/>
        </w:tabs>
        <w:spacing w:line="360" w:lineRule="auto"/>
        <w:rPr>
          <w:rFonts w:ascii="Arial" w:hAnsi="Arial" w:cs="Arial"/>
          <w:b/>
          <w:sz w:val="20"/>
          <w:szCs w:val="20"/>
        </w:rPr>
      </w:pPr>
      <w:r>
        <w:tab/>
      </w:r>
      <w:r>
        <w:tab/>
      </w:r>
      <w:r w:rsidR="00447724" w:rsidRPr="00447724">
        <w:rPr>
          <w:rFonts w:ascii="Arial" w:hAnsi="Arial" w:cs="Arial"/>
          <w:b/>
          <w:sz w:val="20"/>
          <w:szCs w:val="20"/>
        </w:rPr>
        <w:t>Zatwierdził:</w:t>
      </w:r>
    </w:p>
    <w:p w14:paraId="34A2791A" w14:textId="0BAA91E1" w:rsidR="00447724" w:rsidRDefault="00447724" w:rsidP="009B57CB">
      <w:pPr>
        <w:spacing w:line="360" w:lineRule="auto"/>
        <w:ind w:left="6381"/>
        <w:rPr>
          <w:rFonts w:ascii="Arial" w:hAnsi="Arial" w:cs="Arial"/>
          <w:sz w:val="20"/>
          <w:szCs w:val="20"/>
        </w:rPr>
      </w:pPr>
      <w:r w:rsidRPr="00447724">
        <w:rPr>
          <w:rFonts w:ascii="Arial" w:hAnsi="Arial" w:cs="Arial"/>
          <w:sz w:val="20"/>
          <w:szCs w:val="20"/>
        </w:rPr>
        <w:t xml:space="preserve">  </w:t>
      </w:r>
      <w:r w:rsidR="00B30CAF">
        <w:rPr>
          <w:rFonts w:ascii="Arial" w:hAnsi="Arial" w:cs="Arial"/>
          <w:sz w:val="20"/>
          <w:szCs w:val="20"/>
        </w:rPr>
        <w:tab/>
      </w:r>
      <w:r w:rsidR="009B57CB">
        <w:rPr>
          <w:rFonts w:ascii="Arial" w:hAnsi="Arial" w:cs="Arial"/>
          <w:sz w:val="20"/>
          <w:szCs w:val="20"/>
        </w:rPr>
        <w:t xml:space="preserve">Za Zamawiającego </w:t>
      </w:r>
    </w:p>
    <w:p w14:paraId="780932BF" w14:textId="77777777" w:rsidR="009B57CB" w:rsidRDefault="009B57CB" w:rsidP="009B57CB">
      <w:pPr>
        <w:spacing w:line="360" w:lineRule="auto"/>
        <w:ind w:left="6381"/>
        <w:rPr>
          <w:rFonts w:ascii="Arial" w:hAnsi="Arial" w:cs="Arial"/>
          <w:sz w:val="20"/>
          <w:szCs w:val="20"/>
        </w:rPr>
      </w:pPr>
      <w:r>
        <w:rPr>
          <w:rFonts w:ascii="Arial" w:hAnsi="Arial" w:cs="Arial"/>
          <w:sz w:val="20"/>
          <w:szCs w:val="20"/>
        </w:rPr>
        <w:tab/>
        <w:t>Pełnomocnik</w:t>
      </w:r>
    </w:p>
    <w:p w14:paraId="19068516" w14:textId="77777777" w:rsidR="009B57CB" w:rsidRDefault="009B57CB" w:rsidP="009B57CB">
      <w:pPr>
        <w:spacing w:line="360" w:lineRule="auto"/>
        <w:ind w:left="6381"/>
        <w:rPr>
          <w:rFonts w:ascii="Arial" w:hAnsi="Arial" w:cs="Arial"/>
          <w:sz w:val="20"/>
          <w:szCs w:val="20"/>
        </w:rPr>
      </w:pPr>
    </w:p>
    <w:p w14:paraId="23F7E5B7" w14:textId="6A888C0F" w:rsidR="009B57CB" w:rsidRDefault="009B57CB" w:rsidP="009B57CB">
      <w:pPr>
        <w:spacing w:line="360" w:lineRule="auto"/>
        <w:ind w:left="6381"/>
        <w:rPr>
          <w:rFonts w:ascii="Arial" w:hAnsi="Arial" w:cs="Arial"/>
          <w:sz w:val="20"/>
          <w:szCs w:val="20"/>
        </w:rPr>
      </w:pPr>
      <w:r>
        <w:rPr>
          <w:rFonts w:ascii="Arial" w:hAnsi="Arial" w:cs="Arial"/>
          <w:sz w:val="20"/>
          <w:szCs w:val="20"/>
        </w:rPr>
        <w:tab/>
        <w:t xml:space="preserve">Tomasz Bartkowski  </w:t>
      </w:r>
    </w:p>
    <w:p w14:paraId="2C9F1ABA" w14:textId="77777777" w:rsidR="00447724" w:rsidRDefault="00447724" w:rsidP="00447724">
      <w:pPr>
        <w:spacing w:line="360" w:lineRule="auto"/>
        <w:rPr>
          <w:rFonts w:ascii="Arial" w:hAnsi="Arial" w:cs="Arial"/>
          <w:sz w:val="20"/>
          <w:szCs w:val="20"/>
        </w:rPr>
      </w:pPr>
    </w:p>
    <w:p w14:paraId="6733A711" w14:textId="77777777" w:rsidR="00447724" w:rsidRDefault="00447724" w:rsidP="00447724">
      <w:pPr>
        <w:spacing w:line="360" w:lineRule="auto"/>
        <w:rPr>
          <w:rFonts w:ascii="Arial" w:hAnsi="Arial" w:cs="Arial"/>
          <w:sz w:val="20"/>
          <w:szCs w:val="20"/>
        </w:rPr>
      </w:pPr>
    </w:p>
    <w:p w14:paraId="0037635D" w14:textId="77777777" w:rsidR="00447724" w:rsidRDefault="00447724" w:rsidP="00447724">
      <w:pPr>
        <w:spacing w:line="360" w:lineRule="auto"/>
        <w:rPr>
          <w:rFonts w:ascii="Arial" w:hAnsi="Arial" w:cs="Arial"/>
          <w:sz w:val="20"/>
          <w:szCs w:val="20"/>
        </w:rPr>
      </w:pPr>
    </w:p>
    <w:p w14:paraId="1734D4E2" w14:textId="77777777" w:rsidR="005E2673" w:rsidRPr="00447724" w:rsidRDefault="005E2673" w:rsidP="00447724">
      <w:pPr>
        <w:spacing w:line="360" w:lineRule="auto"/>
        <w:rPr>
          <w:rFonts w:ascii="Arial" w:hAnsi="Arial" w:cs="Arial"/>
          <w:sz w:val="20"/>
          <w:szCs w:val="20"/>
        </w:rPr>
      </w:pPr>
    </w:p>
    <w:p w14:paraId="481C8C9E" w14:textId="182EABA3" w:rsidR="00C40995" w:rsidRDefault="00000000">
      <w:pPr>
        <w:pStyle w:val="Teksttreci40"/>
        <w:spacing w:after="0"/>
        <w:ind w:left="9260"/>
        <w:jc w:val="left"/>
      </w:pPr>
      <w:r>
        <w:rPr>
          <w:rStyle w:val="Teksttreci4"/>
        </w:rPr>
        <w:t xml:space="preserve"> </w:t>
      </w:r>
    </w:p>
    <w:p w14:paraId="47CFC963" w14:textId="77777777" w:rsidR="00447724" w:rsidRDefault="00447724">
      <w:pPr>
        <w:pStyle w:val="Teksttreci0"/>
        <w:spacing w:after="42"/>
        <w:jc w:val="center"/>
        <w:rPr>
          <w:rStyle w:val="Teksttreci"/>
          <w:b/>
          <w:bCs/>
        </w:rPr>
      </w:pPr>
    </w:p>
    <w:p w14:paraId="46666C2C" w14:textId="77777777" w:rsidR="00A56701" w:rsidRDefault="00A56701">
      <w:pPr>
        <w:pStyle w:val="Teksttreci0"/>
        <w:spacing w:after="42"/>
        <w:jc w:val="center"/>
        <w:rPr>
          <w:rStyle w:val="Teksttreci"/>
          <w:b/>
          <w:bCs/>
        </w:rPr>
      </w:pPr>
    </w:p>
    <w:p w14:paraId="53A972E2" w14:textId="1B164154" w:rsidR="00447724" w:rsidRPr="00D02DE5" w:rsidRDefault="00D02DE5">
      <w:pPr>
        <w:pStyle w:val="Teksttreci0"/>
        <w:spacing w:after="42"/>
        <w:jc w:val="center"/>
        <w:rPr>
          <w:rStyle w:val="Teksttreci"/>
        </w:rPr>
      </w:pPr>
      <w:r w:rsidRPr="00D02DE5">
        <w:rPr>
          <w:rStyle w:val="Teksttreci"/>
        </w:rPr>
        <w:t>Listopad   2023</w:t>
      </w:r>
      <w:r>
        <w:rPr>
          <w:rStyle w:val="Teksttreci"/>
        </w:rPr>
        <w:t xml:space="preserve"> r.</w:t>
      </w:r>
    </w:p>
    <w:p w14:paraId="0805BA07" w14:textId="77777777" w:rsidR="00C40995" w:rsidRPr="00463C82" w:rsidRDefault="00000000" w:rsidP="005E2673">
      <w:pPr>
        <w:pStyle w:val="Teksttreci0"/>
        <w:numPr>
          <w:ilvl w:val="0"/>
          <w:numId w:val="1"/>
        </w:numPr>
        <w:pBdr>
          <w:top w:val="single" w:sz="0" w:space="3" w:color="D9D9D9"/>
          <w:left w:val="single" w:sz="0" w:space="0" w:color="D9D9D9"/>
          <w:bottom w:val="single" w:sz="0" w:space="3" w:color="D9D9D9"/>
          <w:right w:val="single" w:sz="0" w:space="0" w:color="D9D9D9"/>
        </w:pBdr>
        <w:shd w:val="clear" w:color="auto" w:fill="D9D9D9"/>
        <w:tabs>
          <w:tab w:val="left" w:pos="513"/>
        </w:tabs>
        <w:spacing w:after="0" w:line="360" w:lineRule="auto"/>
        <w:ind w:left="284" w:hanging="84"/>
        <w:rPr>
          <w:rFonts w:ascii="Arial" w:hAnsi="Arial" w:cs="Arial"/>
          <w:sz w:val="22"/>
          <w:szCs w:val="22"/>
        </w:rPr>
      </w:pPr>
      <w:r w:rsidRPr="00463C82">
        <w:rPr>
          <w:rStyle w:val="Teksttreci"/>
          <w:rFonts w:ascii="Arial" w:hAnsi="Arial" w:cs="Arial"/>
          <w:b/>
          <w:bCs/>
          <w:sz w:val="22"/>
          <w:szCs w:val="22"/>
        </w:rPr>
        <w:lastRenderedPageBreak/>
        <w:t>Nazwa oraz adres Zamawiającego:</w:t>
      </w:r>
    </w:p>
    <w:p w14:paraId="2EA0120E" w14:textId="6BAD999A" w:rsidR="009B57CB" w:rsidRPr="00463C82" w:rsidRDefault="009B57CB" w:rsidP="009B57CB">
      <w:pPr>
        <w:pStyle w:val="Akapitzlist"/>
        <w:numPr>
          <w:ilvl w:val="0"/>
          <w:numId w:val="80"/>
        </w:numPr>
        <w:tabs>
          <w:tab w:val="left" w:pos="990"/>
        </w:tabs>
        <w:jc w:val="both"/>
        <w:rPr>
          <w:rFonts w:ascii="Arial" w:eastAsia="Courier New" w:hAnsi="Arial" w:cs="Arial"/>
          <w:sz w:val="22"/>
          <w:szCs w:val="22"/>
          <w:lang w:eastAsia="en-US"/>
        </w:rPr>
      </w:pPr>
      <w:r w:rsidRPr="00463C82">
        <w:rPr>
          <w:rFonts w:ascii="Arial" w:eastAsia="Courier New" w:hAnsi="Arial" w:cs="Arial"/>
          <w:sz w:val="22"/>
          <w:szCs w:val="22"/>
          <w:lang w:eastAsia="en-US"/>
        </w:rPr>
        <w:t>Nazwa zamawiającego: Gmina Rewal</w:t>
      </w:r>
    </w:p>
    <w:p w14:paraId="4DE16A44" w14:textId="733CF622" w:rsidR="009B57CB" w:rsidRPr="00463C82" w:rsidRDefault="009B57CB" w:rsidP="009B57CB">
      <w:pPr>
        <w:pStyle w:val="Akapitzlist"/>
        <w:numPr>
          <w:ilvl w:val="0"/>
          <w:numId w:val="80"/>
        </w:numPr>
        <w:tabs>
          <w:tab w:val="left" w:pos="990"/>
        </w:tabs>
        <w:jc w:val="both"/>
        <w:rPr>
          <w:rFonts w:ascii="Arial" w:eastAsia="Courier New" w:hAnsi="Arial" w:cs="Arial"/>
          <w:sz w:val="22"/>
          <w:szCs w:val="22"/>
          <w:lang w:eastAsia="en-US"/>
        </w:rPr>
      </w:pPr>
      <w:r w:rsidRPr="00463C82">
        <w:rPr>
          <w:rFonts w:ascii="Arial" w:eastAsia="Courier New" w:hAnsi="Arial" w:cs="Arial"/>
          <w:sz w:val="22"/>
          <w:szCs w:val="22"/>
          <w:lang w:eastAsia="en-US"/>
        </w:rPr>
        <w:t xml:space="preserve">Godziny urzędowania zamawiającego: 7.30 – 15.30  (w m-cu lipcu i sierpniu 7.00 – 15.00) </w:t>
      </w:r>
    </w:p>
    <w:p w14:paraId="5BB6A1F8" w14:textId="77777777" w:rsidR="009B57CB" w:rsidRPr="00463C82" w:rsidRDefault="009B57CB" w:rsidP="009B57CB">
      <w:pPr>
        <w:numPr>
          <w:ilvl w:val="0"/>
          <w:numId w:val="80"/>
        </w:numPr>
        <w:tabs>
          <w:tab w:val="left" w:pos="990"/>
        </w:tabs>
        <w:contextualSpacing/>
        <w:jc w:val="both"/>
        <w:rPr>
          <w:rFonts w:ascii="Arial" w:eastAsia="Courier New" w:hAnsi="Arial" w:cs="Arial"/>
          <w:sz w:val="22"/>
          <w:szCs w:val="22"/>
          <w:lang w:eastAsia="en-US"/>
        </w:rPr>
      </w:pPr>
      <w:r w:rsidRPr="00463C82">
        <w:rPr>
          <w:rFonts w:ascii="Arial" w:eastAsia="Courier New" w:hAnsi="Arial" w:cs="Arial"/>
          <w:sz w:val="22"/>
          <w:szCs w:val="22"/>
          <w:lang w:eastAsia="en-US"/>
        </w:rPr>
        <w:t>Numer telefonu zamawiającego: 91 38 49 011, 91 38 49 013</w:t>
      </w:r>
      <w:r w:rsidRPr="00463C82">
        <w:rPr>
          <w:rFonts w:ascii="Arial" w:eastAsia="Courier New" w:hAnsi="Arial" w:cs="Arial"/>
          <w:sz w:val="22"/>
          <w:szCs w:val="22"/>
          <w:lang w:eastAsia="en-US"/>
        </w:rPr>
        <w:tab/>
      </w:r>
    </w:p>
    <w:p w14:paraId="08709D2F" w14:textId="77777777" w:rsidR="009B57CB" w:rsidRPr="00463C82" w:rsidRDefault="009B57CB" w:rsidP="009B57CB">
      <w:pPr>
        <w:numPr>
          <w:ilvl w:val="0"/>
          <w:numId w:val="80"/>
        </w:numPr>
        <w:tabs>
          <w:tab w:val="left" w:pos="709"/>
        </w:tabs>
        <w:contextualSpacing/>
        <w:jc w:val="both"/>
        <w:rPr>
          <w:rFonts w:ascii="Arial" w:eastAsia="Courier New" w:hAnsi="Arial" w:cs="Arial"/>
          <w:sz w:val="22"/>
          <w:szCs w:val="22"/>
          <w:lang w:eastAsia="en-US"/>
        </w:rPr>
      </w:pPr>
      <w:r w:rsidRPr="00463C82">
        <w:rPr>
          <w:rFonts w:ascii="Arial" w:eastAsia="Courier New" w:hAnsi="Arial" w:cs="Arial"/>
          <w:sz w:val="22"/>
          <w:szCs w:val="22"/>
          <w:lang w:eastAsia="en-US"/>
        </w:rPr>
        <w:t xml:space="preserve">Adres zamawiającego: ul. Mickiewicza 19  72-344 Rewal, </w:t>
      </w:r>
      <w:hyperlink r:id="rId8" w:history="1">
        <w:r w:rsidRPr="00463C82">
          <w:rPr>
            <w:rFonts w:ascii="Arial" w:eastAsia="Courier New" w:hAnsi="Arial" w:cs="Arial"/>
            <w:color w:val="0066CC"/>
            <w:sz w:val="22"/>
            <w:szCs w:val="22"/>
            <w:u w:val="single"/>
            <w:lang w:eastAsia="en-US"/>
          </w:rPr>
          <w:t>ug@rewal.pl</w:t>
        </w:r>
      </w:hyperlink>
      <w:r w:rsidRPr="00463C82">
        <w:rPr>
          <w:rFonts w:ascii="Arial" w:eastAsia="Courier New" w:hAnsi="Arial" w:cs="Arial"/>
          <w:sz w:val="22"/>
          <w:szCs w:val="22"/>
          <w:lang w:eastAsia="en-US"/>
        </w:rPr>
        <w:t>, adres do przetargu  zp@rewal.pl</w:t>
      </w:r>
    </w:p>
    <w:p w14:paraId="634AD1BD" w14:textId="77777777" w:rsidR="009B57CB" w:rsidRPr="00463C82" w:rsidRDefault="009B57CB" w:rsidP="009B57CB">
      <w:pPr>
        <w:numPr>
          <w:ilvl w:val="0"/>
          <w:numId w:val="80"/>
        </w:numPr>
        <w:tabs>
          <w:tab w:val="left" w:pos="990"/>
        </w:tabs>
        <w:contextualSpacing/>
        <w:jc w:val="both"/>
        <w:rPr>
          <w:rFonts w:ascii="Arial" w:eastAsia="Courier New" w:hAnsi="Arial" w:cs="Arial"/>
          <w:sz w:val="22"/>
          <w:szCs w:val="22"/>
          <w:lang w:eastAsia="en-US"/>
        </w:rPr>
      </w:pPr>
      <w:r w:rsidRPr="00463C82">
        <w:rPr>
          <w:rFonts w:ascii="Arial" w:eastAsia="Courier New" w:hAnsi="Arial" w:cs="Arial"/>
          <w:sz w:val="22"/>
          <w:szCs w:val="22"/>
          <w:lang w:eastAsia="en-US"/>
        </w:rPr>
        <w:t>Adres strony internetowej: www.rewal.pl</w:t>
      </w:r>
    </w:p>
    <w:p w14:paraId="485D2C4E" w14:textId="77777777" w:rsidR="009B57CB" w:rsidRPr="00463C82" w:rsidRDefault="009B57CB" w:rsidP="009B57CB">
      <w:pPr>
        <w:numPr>
          <w:ilvl w:val="0"/>
          <w:numId w:val="80"/>
        </w:numPr>
        <w:tabs>
          <w:tab w:val="left" w:pos="709"/>
        </w:tabs>
        <w:contextualSpacing/>
        <w:rPr>
          <w:rFonts w:ascii="Arial" w:eastAsia="Courier New" w:hAnsi="Arial" w:cs="Arial"/>
          <w:sz w:val="22"/>
          <w:szCs w:val="22"/>
          <w:lang w:eastAsia="en-US"/>
        </w:rPr>
      </w:pPr>
      <w:r w:rsidRPr="00463C82">
        <w:rPr>
          <w:rFonts w:ascii="Arial" w:eastAsia="Courier New" w:hAnsi="Arial" w:cs="Arial"/>
          <w:sz w:val="22"/>
          <w:szCs w:val="22"/>
          <w:lang w:eastAsia="en-US"/>
        </w:rPr>
        <w:t>Adres strony internetowej BIP, na której Zamawiający udostępnił Specyfikację Istotnych Warunków Zamówienia (SWIZ): www.bip.rewal.pl</w:t>
      </w:r>
    </w:p>
    <w:p w14:paraId="397994B6" w14:textId="77777777" w:rsidR="009B57CB" w:rsidRPr="00463C82" w:rsidRDefault="009B57CB" w:rsidP="009B57CB">
      <w:pPr>
        <w:pStyle w:val="Akapitzlist"/>
        <w:numPr>
          <w:ilvl w:val="0"/>
          <w:numId w:val="80"/>
        </w:numPr>
        <w:spacing w:line="302" w:lineRule="exact"/>
        <w:contextualSpacing w:val="0"/>
        <w:jc w:val="both"/>
        <w:rPr>
          <w:rFonts w:ascii="Arial" w:hAnsi="Arial" w:cs="Arial"/>
          <w:sz w:val="22"/>
          <w:szCs w:val="22"/>
        </w:rPr>
      </w:pPr>
      <w:r w:rsidRPr="00463C82">
        <w:rPr>
          <w:rFonts w:ascii="Arial" w:hAnsi="Arial" w:cs="Arial"/>
          <w:sz w:val="22"/>
          <w:szCs w:val="22"/>
        </w:rPr>
        <w:t>Adres strony internetowej, na której Zamawiający umieszcza ogłoszenia w sprawie procedur</w:t>
      </w:r>
    </w:p>
    <w:p w14:paraId="084AE4EF" w14:textId="77777777" w:rsidR="009B57CB" w:rsidRPr="00463C82" w:rsidRDefault="009B57CB" w:rsidP="009B57CB">
      <w:pPr>
        <w:spacing w:line="302" w:lineRule="exact"/>
        <w:jc w:val="both"/>
        <w:rPr>
          <w:rFonts w:ascii="Arial" w:eastAsia="Times New Roman" w:hAnsi="Arial" w:cs="Arial"/>
          <w:sz w:val="22"/>
          <w:szCs w:val="22"/>
        </w:rPr>
      </w:pPr>
      <w:r w:rsidRPr="00463C82">
        <w:rPr>
          <w:rFonts w:ascii="Arial" w:eastAsia="Times New Roman" w:hAnsi="Arial" w:cs="Arial"/>
          <w:sz w:val="22"/>
          <w:szCs w:val="22"/>
        </w:rPr>
        <w:t xml:space="preserve">     przetargowych:  </w:t>
      </w:r>
      <w:hyperlink r:id="rId9" w:history="1">
        <w:r w:rsidRPr="00463C82">
          <w:rPr>
            <w:rFonts w:ascii="Arial" w:eastAsia="Times New Roman" w:hAnsi="Arial" w:cs="Arial"/>
            <w:color w:val="0066CC"/>
            <w:sz w:val="22"/>
            <w:szCs w:val="22"/>
            <w:u w:val="single"/>
          </w:rPr>
          <w:t>https://platformazakupowa.pl/pn/rewal</w:t>
        </w:r>
      </w:hyperlink>
      <w:r w:rsidRPr="00463C82">
        <w:rPr>
          <w:rFonts w:ascii="Arial" w:eastAsia="Times New Roman" w:hAnsi="Arial" w:cs="Arial"/>
          <w:color w:val="333333"/>
          <w:sz w:val="22"/>
          <w:szCs w:val="22"/>
        </w:rPr>
        <w:t> </w:t>
      </w:r>
      <w:r w:rsidRPr="00463C82">
        <w:rPr>
          <w:rFonts w:ascii="Arial" w:eastAsia="Times New Roman" w:hAnsi="Arial" w:cs="Arial"/>
          <w:sz w:val="22"/>
          <w:szCs w:val="22"/>
        </w:rPr>
        <w:t xml:space="preserve">     </w:t>
      </w:r>
    </w:p>
    <w:p w14:paraId="5A7ED9A6" w14:textId="77777777" w:rsidR="00B3761C" w:rsidRPr="00447724" w:rsidRDefault="00B3761C" w:rsidP="00447724">
      <w:pPr>
        <w:pStyle w:val="p"/>
        <w:ind w:left="709"/>
        <w:jc w:val="both"/>
        <w:rPr>
          <w:rFonts w:ascii="Arial" w:hAnsi="Arial" w:cs="Arial"/>
          <w:i/>
          <w:color w:val="008000"/>
          <w:u w:val="single"/>
        </w:rPr>
      </w:pPr>
    </w:p>
    <w:p w14:paraId="59BEF805" w14:textId="75D4B3EB" w:rsidR="00C40995" w:rsidRPr="00447724" w:rsidRDefault="00000000" w:rsidP="00991E5D">
      <w:pPr>
        <w:pStyle w:val="Teksttreci0"/>
        <w:numPr>
          <w:ilvl w:val="0"/>
          <w:numId w:val="1"/>
        </w:numPr>
        <w:pBdr>
          <w:top w:val="single" w:sz="0" w:space="3" w:color="D9D9D9"/>
          <w:left w:val="single" w:sz="0" w:space="0" w:color="D9D9D9"/>
          <w:bottom w:val="single" w:sz="0" w:space="3" w:color="D9D9D9"/>
          <w:right w:val="single" w:sz="0" w:space="0" w:color="D9D9D9"/>
        </w:pBdr>
        <w:shd w:val="clear" w:color="auto" w:fill="D9D9D9"/>
        <w:tabs>
          <w:tab w:val="left" w:pos="405"/>
        </w:tabs>
        <w:spacing w:after="0" w:line="276" w:lineRule="auto"/>
        <w:ind w:left="644" w:hanging="360"/>
        <w:rPr>
          <w:rFonts w:ascii="Arial" w:hAnsi="Arial" w:cs="Arial"/>
          <w:sz w:val="22"/>
          <w:szCs w:val="22"/>
        </w:rPr>
      </w:pPr>
      <w:r w:rsidRPr="00447724">
        <w:rPr>
          <w:rStyle w:val="Teksttreci"/>
          <w:rFonts w:ascii="Arial" w:hAnsi="Arial" w:cs="Arial"/>
          <w:b/>
          <w:bCs/>
          <w:sz w:val="22"/>
          <w:szCs w:val="22"/>
        </w:rPr>
        <w:t>Tryb udzielenia zamówienia:</w:t>
      </w:r>
    </w:p>
    <w:p w14:paraId="38702228" w14:textId="03DA8047" w:rsidR="00447724" w:rsidRDefault="00447724" w:rsidP="00D7732E">
      <w:pPr>
        <w:pStyle w:val="p"/>
        <w:spacing w:line="360" w:lineRule="auto"/>
        <w:ind w:left="709"/>
        <w:jc w:val="both"/>
        <w:rPr>
          <w:rFonts w:ascii="Arial" w:hAnsi="Arial" w:cs="Arial"/>
        </w:rPr>
      </w:pPr>
      <w:r w:rsidRPr="00447724">
        <w:rPr>
          <w:rFonts w:ascii="Arial" w:hAnsi="Arial" w:cs="Arial"/>
          <w:b/>
          <w:bCs/>
        </w:rPr>
        <w:t>1.</w:t>
      </w:r>
      <w:r>
        <w:rPr>
          <w:rFonts w:ascii="Arial" w:hAnsi="Arial" w:cs="Arial"/>
        </w:rPr>
        <w:t xml:space="preserve"> </w:t>
      </w:r>
      <w:r w:rsidRPr="00EA29EE">
        <w:rPr>
          <w:rFonts w:ascii="Arial" w:hAnsi="Arial" w:cs="Arial"/>
        </w:rPr>
        <w:t xml:space="preserve">Postępowanie o udzielenie zamówienia publicznego prowadzone jest w trybie podstawowym, </w:t>
      </w:r>
      <w:r w:rsidR="00A56701">
        <w:rPr>
          <w:rFonts w:ascii="Arial" w:hAnsi="Arial" w:cs="Arial"/>
        </w:rPr>
        <w:t xml:space="preserve">                    </w:t>
      </w:r>
      <w:r w:rsidRPr="00EA29EE">
        <w:rPr>
          <w:rFonts w:ascii="Arial" w:hAnsi="Arial" w:cs="Arial"/>
        </w:rPr>
        <w:t>na podstawie art. 275 pkt</w:t>
      </w:r>
      <w:r>
        <w:rPr>
          <w:rFonts w:ascii="Arial" w:hAnsi="Arial" w:cs="Arial"/>
        </w:rPr>
        <w:t>.</w:t>
      </w:r>
      <w:r w:rsidRPr="00EA29EE">
        <w:rPr>
          <w:rFonts w:ascii="Arial" w:hAnsi="Arial" w:cs="Arial"/>
        </w:rPr>
        <w:t xml:space="preserve"> 1 ustawy z dnia 11 września 2019r. Prawo zamówień publicznych </w:t>
      </w:r>
      <w:r w:rsidR="00D7732E">
        <w:rPr>
          <w:rFonts w:ascii="Arial" w:hAnsi="Arial" w:cs="Arial"/>
        </w:rPr>
        <w:t xml:space="preserve">                       </w:t>
      </w:r>
      <w:r w:rsidRPr="00166832">
        <w:rPr>
          <w:rFonts w:ascii="Arial" w:hAnsi="Arial" w:cs="Arial"/>
        </w:rPr>
        <w:t>(Dz. U. z 20</w:t>
      </w:r>
      <w:r>
        <w:rPr>
          <w:rFonts w:ascii="Arial" w:hAnsi="Arial" w:cs="Arial"/>
        </w:rPr>
        <w:t>23</w:t>
      </w:r>
      <w:r w:rsidRPr="00166832">
        <w:rPr>
          <w:rFonts w:ascii="Arial" w:hAnsi="Arial" w:cs="Arial"/>
        </w:rPr>
        <w:t xml:space="preserve">r., poz. </w:t>
      </w:r>
      <w:r>
        <w:rPr>
          <w:rFonts w:ascii="Arial" w:hAnsi="Arial" w:cs="Arial"/>
        </w:rPr>
        <w:t>1605</w:t>
      </w:r>
      <w:r w:rsidR="00D02DE5">
        <w:rPr>
          <w:rFonts w:ascii="Arial" w:hAnsi="Arial" w:cs="Arial"/>
        </w:rPr>
        <w:t xml:space="preserve"> ze zm.</w:t>
      </w:r>
      <w:r w:rsidRPr="00166832">
        <w:rPr>
          <w:rFonts w:ascii="Arial" w:hAnsi="Arial" w:cs="Arial"/>
        </w:rPr>
        <w:t>)</w:t>
      </w:r>
      <w:r w:rsidRPr="00EA29EE">
        <w:rPr>
          <w:rFonts w:ascii="Arial" w:hAnsi="Arial" w:cs="Arial"/>
        </w:rPr>
        <w:t xml:space="preserve"> zwanej dalej ustawą PZP.</w:t>
      </w:r>
    </w:p>
    <w:p w14:paraId="71003E40" w14:textId="10127D79" w:rsidR="00C40995" w:rsidRPr="00447724" w:rsidRDefault="00447724" w:rsidP="00D7732E">
      <w:pPr>
        <w:pStyle w:val="Teksttreci0"/>
        <w:tabs>
          <w:tab w:val="left" w:pos="697"/>
        </w:tabs>
        <w:spacing w:after="260" w:line="360" w:lineRule="auto"/>
        <w:ind w:left="700"/>
        <w:jc w:val="both"/>
        <w:rPr>
          <w:rFonts w:ascii="Arial" w:hAnsi="Arial" w:cs="Arial"/>
          <w:sz w:val="22"/>
          <w:szCs w:val="22"/>
        </w:rPr>
      </w:pPr>
      <w:r w:rsidRPr="00447724">
        <w:rPr>
          <w:rStyle w:val="Teksttreci"/>
          <w:rFonts w:ascii="Arial" w:hAnsi="Arial" w:cs="Arial"/>
          <w:b/>
          <w:bCs/>
          <w:sz w:val="22"/>
          <w:szCs w:val="22"/>
        </w:rPr>
        <w:t>2.</w:t>
      </w:r>
      <w:r>
        <w:rPr>
          <w:rStyle w:val="Teksttreci"/>
          <w:rFonts w:ascii="Arial" w:hAnsi="Arial" w:cs="Arial"/>
          <w:sz w:val="22"/>
          <w:szCs w:val="22"/>
        </w:rPr>
        <w:t xml:space="preserve"> </w:t>
      </w:r>
      <w:r w:rsidRPr="00447724">
        <w:rPr>
          <w:rStyle w:val="Teksttreci"/>
          <w:rFonts w:ascii="Arial" w:hAnsi="Arial" w:cs="Arial"/>
          <w:sz w:val="22"/>
          <w:szCs w:val="22"/>
        </w:rPr>
        <w:t xml:space="preserve">Postępowanie, którego dotyczy niniejszy dokument oznaczone jest znakiem: </w:t>
      </w:r>
      <w:r>
        <w:rPr>
          <w:rStyle w:val="Teksttreci"/>
          <w:rFonts w:ascii="Arial" w:hAnsi="Arial" w:cs="Arial"/>
          <w:sz w:val="22"/>
          <w:szCs w:val="22"/>
        </w:rPr>
        <w:t>Z</w:t>
      </w:r>
      <w:r w:rsidR="009B57CB">
        <w:rPr>
          <w:rStyle w:val="Teksttreci"/>
          <w:rFonts w:ascii="Arial" w:hAnsi="Arial" w:cs="Arial"/>
          <w:sz w:val="22"/>
          <w:szCs w:val="22"/>
        </w:rPr>
        <w:t>P</w:t>
      </w:r>
      <w:r w:rsidRPr="00447724">
        <w:rPr>
          <w:rStyle w:val="Teksttreci"/>
          <w:rFonts w:ascii="Arial" w:hAnsi="Arial" w:cs="Arial"/>
          <w:sz w:val="22"/>
          <w:szCs w:val="22"/>
        </w:rPr>
        <w:t>.271.</w:t>
      </w:r>
      <w:r>
        <w:rPr>
          <w:rStyle w:val="Teksttreci"/>
          <w:rFonts w:ascii="Arial" w:hAnsi="Arial" w:cs="Arial"/>
          <w:sz w:val="22"/>
          <w:szCs w:val="22"/>
        </w:rPr>
        <w:t>10</w:t>
      </w:r>
      <w:r w:rsidRPr="00447724">
        <w:rPr>
          <w:rStyle w:val="Teksttreci"/>
          <w:rFonts w:ascii="Arial" w:hAnsi="Arial" w:cs="Arial"/>
          <w:sz w:val="22"/>
          <w:szCs w:val="22"/>
        </w:rPr>
        <w:t>.2023.</w:t>
      </w:r>
      <w:r w:rsidR="007A5927">
        <w:rPr>
          <w:rStyle w:val="Teksttreci"/>
          <w:rFonts w:ascii="Arial" w:hAnsi="Arial" w:cs="Arial"/>
          <w:sz w:val="22"/>
          <w:szCs w:val="22"/>
        </w:rPr>
        <w:t>TB.</w:t>
      </w:r>
      <w:r w:rsidRPr="00447724">
        <w:rPr>
          <w:rStyle w:val="Teksttreci"/>
          <w:rFonts w:ascii="Arial" w:hAnsi="Arial" w:cs="Arial"/>
          <w:sz w:val="22"/>
          <w:szCs w:val="22"/>
        </w:rPr>
        <w:t xml:space="preserve"> Wykonawcy winni we wszelkich kontaktach z Zamawiającym powoływać się na wyżej podane oznaczenie.</w:t>
      </w:r>
    </w:p>
    <w:p w14:paraId="31611669" w14:textId="6772CA6E" w:rsidR="00C40995" w:rsidRPr="00447724" w:rsidRDefault="00447724" w:rsidP="00D7732E">
      <w:pPr>
        <w:pStyle w:val="Teksttreci0"/>
        <w:tabs>
          <w:tab w:val="left" w:pos="702"/>
        </w:tabs>
        <w:spacing w:after="0" w:line="360" w:lineRule="auto"/>
        <w:ind w:left="700"/>
        <w:jc w:val="both"/>
        <w:rPr>
          <w:rFonts w:ascii="Arial" w:hAnsi="Arial" w:cs="Arial"/>
          <w:sz w:val="22"/>
          <w:szCs w:val="22"/>
        </w:rPr>
      </w:pPr>
      <w:r w:rsidRPr="00447724">
        <w:rPr>
          <w:rStyle w:val="Teksttreci"/>
          <w:rFonts w:ascii="Arial" w:hAnsi="Arial" w:cs="Arial"/>
          <w:b/>
          <w:bCs/>
          <w:sz w:val="22"/>
          <w:szCs w:val="22"/>
        </w:rPr>
        <w:t>3.</w:t>
      </w:r>
      <w:r>
        <w:rPr>
          <w:rStyle w:val="Teksttreci"/>
          <w:rFonts w:ascii="Arial" w:hAnsi="Arial" w:cs="Arial"/>
          <w:sz w:val="22"/>
          <w:szCs w:val="22"/>
        </w:rPr>
        <w:t xml:space="preserve"> </w:t>
      </w:r>
      <w:r w:rsidRPr="00447724">
        <w:rPr>
          <w:rStyle w:val="Teksttreci"/>
          <w:rFonts w:ascii="Arial" w:hAnsi="Arial" w:cs="Arial"/>
          <w:sz w:val="22"/>
          <w:szCs w:val="22"/>
        </w:rPr>
        <w:t>Ilekroć w niniejszej Specyfikacji Warunków Zamówienia i załącznikach zastosowane jest pojęcie:</w:t>
      </w:r>
    </w:p>
    <w:p w14:paraId="74A5890B" w14:textId="10214493" w:rsidR="00C40995" w:rsidRPr="00447724" w:rsidRDefault="00000000" w:rsidP="00D7732E">
      <w:pPr>
        <w:pStyle w:val="Teksttreci0"/>
        <w:spacing w:after="0" w:line="360" w:lineRule="auto"/>
        <w:ind w:left="700" w:firstLine="20"/>
        <w:jc w:val="both"/>
        <w:rPr>
          <w:rFonts w:ascii="Arial" w:hAnsi="Arial" w:cs="Arial"/>
          <w:sz w:val="22"/>
          <w:szCs w:val="22"/>
        </w:rPr>
      </w:pPr>
      <w:r w:rsidRPr="00447724">
        <w:rPr>
          <w:rStyle w:val="Teksttreci"/>
          <w:rFonts w:ascii="Arial" w:hAnsi="Arial" w:cs="Arial"/>
          <w:sz w:val="22"/>
          <w:szCs w:val="22"/>
        </w:rPr>
        <w:t>„ustawa” - należy przez to rozumieć ustawę Prawo zamówień publicznych, o której mowa w pkt. 1,</w:t>
      </w:r>
    </w:p>
    <w:p w14:paraId="0D874F1B" w14:textId="6846F0AA" w:rsidR="00C40995" w:rsidRPr="00447724" w:rsidRDefault="00000000" w:rsidP="00D7732E">
      <w:pPr>
        <w:pStyle w:val="Teksttreci0"/>
        <w:spacing w:after="0" w:line="360" w:lineRule="auto"/>
        <w:ind w:firstLine="700"/>
        <w:jc w:val="both"/>
        <w:rPr>
          <w:rFonts w:ascii="Arial" w:hAnsi="Arial" w:cs="Arial"/>
          <w:sz w:val="22"/>
          <w:szCs w:val="22"/>
        </w:rPr>
      </w:pPr>
      <w:r w:rsidRPr="00447724">
        <w:rPr>
          <w:rStyle w:val="Teksttreci"/>
          <w:rFonts w:ascii="Arial" w:hAnsi="Arial" w:cs="Arial"/>
          <w:sz w:val="22"/>
          <w:szCs w:val="22"/>
        </w:rPr>
        <w:t xml:space="preserve">„Zamawiający” - należy przez to rozumieć Gminę </w:t>
      </w:r>
      <w:r w:rsidR="00D02DE5">
        <w:rPr>
          <w:rStyle w:val="Teksttreci"/>
          <w:rFonts w:ascii="Arial" w:hAnsi="Arial" w:cs="Arial"/>
          <w:sz w:val="22"/>
          <w:szCs w:val="22"/>
        </w:rPr>
        <w:t>Rewal</w:t>
      </w:r>
      <w:r w:rsidRPr="00447724">
        <w:rPr>
          <w:rStyle w:val="Teksttreci"/>
          <w:rFonts w:ascii="Arial" w:hAnsi="Arial" w:cs="Arial"/>
          <w:sz w:val="22"/>
          <w:szCs w:val="22"/>
        </w:rPr>
        <w:t>,</w:t>
      </w:r>
    </w:p>
    <w:p w14:paraId="1AF265B3" w14:textId="77777777" w:rsidR="00C40995" w:rsidRPr="00447724" w:rsidRDefault="00000000" w:rsidP="00D7732E">
      <w:pPr>
        <w:pStyle w:val="Teksttreci0"/>
        <w:spacing w:after="260" w:line="360" w:lineRule="auto"/>
        <w:ind w:left="700" w:firstLine="20"/>
        <w:jc w:val="both"/>
        <w:rPr>
          <w:rFonts w:ascii="Arial" w:hAnsi="Arial" w:cs="Arial"/>
          <w:sz w:val="22"/>
          <w:szCs w:val="22"/>
        </w:rPr>
      </w:pPr>
      <w:r w:rsidRPr="00447724">
        <w:rPr>
          <w:rStyle w:val="Teksttreci"/>
          <w:rFonts w:ascii="Arial" w:hAnsi="Arial" w:cs="Arial"/>
          <w:sz w:val="22"/>
          <w:szCs w:val="22"/>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03441EB" w14:textId="78051535" w:rsidR="00C40995" w:rsidRPr="00447724" w:rsidRDefault="00447724" w:rsidP="00D7732E">
      <w:pPr>
        <w:pStyle w:val="Teksttreci0"/>
        <w:tabs>
          <w:tab w:val="left" w:pos="702"/>
        </w:tabs>
        <w:spacing w:after="260" w:line="360" w:lineRule="auto"/>
        <w:ind w:left="700"/>
        <w:jc w:val="both"/>
        <w:rPr>
          <w:rFonts w:ascii="Arial" w:hAnsi="Arial" w:cs="Arial"/>
          <w:sz w:val="22"/>
          <w:szCs w:val="22"/>
        </w:rPr>
      </w:pPr>
      <w:r w:rsidRPr="00447724">
        <w:rPr>
          <w:rStyle w:val="Teksttreci"/>
          <w:rFonts w:ascii="Arial" w:hAnsi="Arial" w:cs="Arial"/>
          <w:b/>
          <w:bCs/>
          <w:sz w:val="22"/>
          <w:szCs w:val="22"/>
        </w:rPr>
        <w:t>4.</w:t>
      </w:r>
      <w:r>
        <w:rPr>
          <w:rStyle w:val="Teksttreci"/>
          <w:rFonts w:ascii="Arial" w:hAnsi="Arial" w:cs="Arial"/>
          <w:sz w:val="22"/>
          <w:szCs w:val="22"/>
        </w:rPr>
        <w:t xml:space="preserve"> </w:t>
      </w:r>
      <w:r w:rsidRPr="00447724">
        <w:rPr>
          <w:rStyle w:val="Teksttreci"/>
          <w:rFonts w:ascii="Arial" w:hAnsi="Arial" w:cs="Arial"/>
          <w:sz w:val="22"/>
          <w:szCs w:val="22"/>
        </w:rPr>
        <w:t>Ilekroć w danym postępowaniu jest używany skrót SWZ należy przez to rozumieć niniejszą Specyfikację Warunków Zamówienia.</w:t>
      </w:r>
    </w:p>
    <w:p w14:paraId="4FD1AF8F" w14:textId="2277E803" w:rsidR="00C40995" w:rsidRDefault="00447724" w:rsidP="00D7732E">
      <w:pPr>
        <w:pStyle w:val="Teksttreci0"/>
        <w:tabs>
          <w:tab w:val="left" w:pos="993"/>
        </w:tabs>
        <w:spacing w:after="260" w:line="360" w:lineRule="auto"/>
        <w:ind w:left="700"/>
        <w:jc w:val="both"/>
        <w:rPr>
          <w:rStyle w:val="Teksttreci"/>
          <w:rFonts w:ascii="Arial" w:hAnsi="Arial" w:cs="Arial"/>
          <w:sz w:val="22"/>
          <w:szCs w:val="22"/>
        </w:rPr>
      </w:pPr>
      <w:r w:rsidRPr="00447724">
        <w:rPr>
          <w:rStyle w:val="Teksttreci"/>
          <w:rFonts w:ascii="Arial" w:hAnsi="Arial" w:cs="Arial"/>
          <w:b/>
          <w:bCs/>
          <w:sz w:val="22"/>
          <w:szCs w:val="22"/>
        </w:rPr>
        <w:t>5.</w:t>
      </w:r>
      <w:r>
        <w:rPr>
          <w:rStyle w:val="Teksttreci"/>
          <w:rFonts w:ascii="Arial" w:hAnsi="Arial" w:cs="Arial"/>
          <w:sz w:val="22"/>
          <w:szCs w:val="22"/>
        </w:rPr>
        <w:t xml:space="preserve"> </w:t>
      </w:r>
      <w:r w:rsidRPr="00447724">
        <w:rPr>
          <w:rStyle w:val="Teksttreci"/>
          <w:rFonts w:ascii="Arial" w:hAnsi="Arial" w:cs="Arial"/>
          <w:sz w:val="22"/>
          <w:szCs w:val="22"/>
        </w:rPr>
        <w:t xml:space="preserve">Ochrona danych osobowych - klauzula informacyjna z art. 13 RODO stanowi załącznik nr </w:t>
      </w:r>
      <w:r w:rsidR="00463C82">
        <w:rPr>
          <w:rStyle w:val="Teksttreci"/>
          <w:rFonts w:ascii="Arial" w:hAnsi="Arial" w:cs="Arial"/>
          <w:sz w:val="22"/>
          <w:szCs w:val="22"/>
        </w:rPr>
        <w:t>4</w:t>
      </w:r>
      <w:r w:rsidRPr="00447724">
        <w:rPr>
          <w:rStyle w:val="Teksttreci"/>
          <w:rFonts w:ascii="Arial" w:hAnsi="Arial" w:cs="Arial"/>
          <w:sz w:val="22"/>
          <w:szCs w:val="22"/>
        </w:rPr>
        <w:t xml:space="preserve"> do niniejszej SWZ.</w:t>
      </w:r>
    </w:p>
    <w:p w14:paraId="08B81C96" w14:textId="77777777" w:rsidR="00447724" w:rsidRPr="00EA29EE" w:rsidRDefault="00447724" w:rsidP="00D7732E">
      <w:pPr>
        <w:pStyle w:val="p"/>
        <w:spacing w:line="360" w:lineRule="auto"/>
        <w:ind w:left="709"/>
        <w:jc w:val="both"/>
        <w:rPr>
          <w:rFonts w:ascii="Arial" w:hAnsi="Arial" w:cs="Arial"/>
        </w:rPr>
      </w:pPr>
      <w:r w:rsidRPr="00447724">
        <w:rPr>
          <w:rStyle w:val="Teksttreci"/>
          <w:rFonts w:ascii="Arial" w:eastAsia="Arial Narrow" w:hAnsi="Arial" w:cs="Arial"/>
          <w:b/>
          <w:bCs/>
        </w:rPr>
        <w:t>6.</w:t>
      </w:r>
      <w:r>
        <w:rPr>
          <w:rStyle w:val="Teksttreci"/>
          <w:rFonts w:ascii="Arial" w:eastAsia="Arial Narrow" w:hAnsi="Arial" w:cs="Arial"/>
        </w:rPr>
        <w:t xml:space="preserve"> </w:t>
      </w:r>
      <w:r w:rsidRPr="00EA29EE">
        <w:rPr>
          <w:rFonts w:ascii="Arial" w:hAnsi="Arial" w:cs="Arial"/>
        </w:rPr>
        <w:t>Zamawiający nie przewiduje wyboru najkorzystniejszej oferty z możliwością prowadzenia negocjacji.</w:t>
      </w:r>
    </w:p>
    <w:p w14:paraId="1851A54F" w14:textId="77777777" w:rsidR="00C40995" w:rsidRPr="00447724" w:rsidRDefault="00000000" w:rsidP="00991E5D">
      <w:pPr>
        <w:pStyle w:val="Nagwek11"/>
        <w:keepNext/>
        <w:keepLines/>
        <w:numPr>
          <w:ilvl w:val="0"/>
          <w:numId w:val="1"/>
        </w:numPr>
        <w:pBdr>
          <w:top w:val="single" w:sz="0" w:space="3" w:color="D9D9D9"/>
          <w:left w:val="single" w:sz="0" w:space="0" w:color="D9D9D9"/>
          <w:bottom w:val="single" w:sz="0" w:space="3" w:color="D9D9D9"/>
          <w:right w:val="single" w:sz="0" w:space="0" w:color="D9D9D9"/>
        </w:pBdr>
        <w:shd w:val="clear" w:color="auto" w:fill="D9D9D9"/>
        <w:spacing w:line="360" w:lineRule="auto"/>
        <w:ind w:left="644" w:hanging="360"/>
        <w:rPr>
          <w:rFonts w:ascii="Arial" w:hAnsi="Arial" w:cs="Arial"/>
          <w:sz w:val="22"/>
          <w:szCs w:val="22"/>
        </w:rPr>
      </w:pPr>
      <w:r w:rsidRPr="00447724">
        <w:rPr>
          <w:rStyle w:val="Nagwek10"/>
          <w:rFonts w:ascii="Arial" w:hAnsi="Arial" w:cs="Arial"/>
          <w:b/>
          <w:bCs/>
          <w:sz w:val="22"/>
          <w:szCs w:val="22"/>
        </w:rPr>
        <w:t>Opis przedmiotu zamówienia:</w:t>
      </w:r>
    </w:p>
    <w:p w14:paraId="2BF0B469" w14:textId="7A7BF6FD" w:rsidR="00447724" w:rsidRPr="00447724" w:rsidRDefault="00447724" w:rsidP="000F194C">
      <w:pPr>
        <w:autoSpaceDE w:val="0"/>
        <w:autoSpaceDN w:val="0"/>
        <w:adjustRightInd w:val="0"/>
        <w:spacing w:line="360" w:lineRule="auto"/>
        <w:ind w:left="709"/>
        <w:jc w:val="both"/>
        <w:rPr>
          <w:rFonts w:ascii="Arial" w:eastAsia="Tahoma,Bold" w:hAnsi="Arial" w:cs="Arial"/>
          <w:bCs/>
          <w:i/>
          <w:sz w:val="22"/>
          <w:szCs w:val="22"/>
        </w:rPr>
      </w:pPr>
      <w:bookmarkStart w:id="3" w:name="_Hlk150772104"/>
      <w:r w:rsidRPr="00447724">
        <w:rPr>
          <w:rFonts w:ascii="Arial" w:hAnsi="Arial" w:cs="Arial"/>
          <w:sz w:val="22"/>
          <w:szCs w:val="22"/>
        </w:rPr>
        <w:t xml:space="preserve">Prowadzenie obsługi bankowej budżetu Gminy </w:t>
      </w:r>
      <w:r w:rsidR="00D02DE5">
        <w:rPr>
          <w:rFonts w:ascii="Arial" w:hAnsi="Arial" w:cs="Arial"/>
          <w:sz w:val="22"/>
          <w:szCs w:val="22"/>
        </w:rPr>
        <w:t>Rewal</w:t>
      </w:r>
      <w:r w:rsidRPr="00447724">
        <w:rPr>
          <w:rFonts w:ascii="Arial" w:hAnsi="Arial" w:cs="Arial"/>
          <w:sz w:val="22"/>
          <w:szCs w:val="22"/>
        </w:rPr>
        <w:t xml:space="preserve">, podległych jednostek organizacyjnych, zakładu budżetowego, rachunków pomocniczych obecnych i nowo powstałych jednostek w trakcie realizacji zamówienia w pełnym zakresie wynikających z ustawy o finansach publicznych. </w:t>
      </w:r>
    </w:p>
    <w:p w14:paraId="317D6246" w14:textId="77777777" w:rsidR="00447724" w:rsidRPr="00447724" w:rsidRDefault="00447724" w:rsidP="007D36DB">
      <w:pPr>
        <w:autoSpaceDE w:val="0"/>
        <w:autoSpaceDN w:val="0"/>
        <w:adjustRightInd w:val="0"/>
        <w:spacing w:line="360" w:lineRule="auto"/>
        <w:ind w:left="709"/>
        <w:rPr>
          <w:rFonts w:ascii="Arial" w:hAnsi="Arial" w:cs="Arial"/>
          <w:b/>
          <w:bCs/>
          <w:sz w:val="22"/>
          <w:szCs w:val="22"/>
        </w:rPr>
      </w:pPr>
      <w:r w:rsidRPr="00447724">
        <w:rPr>
          <w:rFonts w:ascii="Arial" w:hAnsi="Arial" w:cs="Arial"/>
          <w:b/>
          <w:bCs/>
          <w:sz w:val="22"/>
          <w:szCs w:val="22"/>
        </w:rPr>
        <w:t>W zakres przedmiotu zamówienia wchodzi:</w:t>
      </w:r>
    </w:p>
    <w:p w14:paraId="7419B7CE" w14:textId="77777777" w:rsidR="00447724" w:rsidRPr="00447724" w:rsidRDefault="00447724" w:rsidP="007D36DB">
      <w:pPr>
        <w:spacing w:line="360" w:lineRule="auto"/>
        <w:ind w:left="709"/>
        <w:jc w:val="both"/>
        <w:rPr>
          <w:rFonts w:ascii="Arial" w:hAnsi="Arial" w:cs="Arial"/>
          <w:sz w:val="22"/>
          <w:szCs w:val="22"/>
        </w:rPr>
      </w:pPr>
      <w:bookmarkStart w:id="4" w:name="_Hlk511303311"/>
      <w:r w:rsidRPr="00447724">
        <w:rPr>
          <w:rFonts w:ascii="Arial" w:hAnsi="Arial" w:cs="Arial"/>
          <w:sz w:val="22"/>
          <w:szCs w:val="22"/>
        </w:rPr>
        <w:lastRenderedPageBreak/>
        <w:t xml:space="preserve">- otwarcie i prowadzenie rachunków bankowych, </w:t>
      </w:r>
    </w:p>
    <w:p w14:paraId="28B4D6C8"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xml:space="preserve">- przelewy masowe, </w:t>
      </w:r>
    </w:p>
    <w:p w14:paraId="3CA074FF"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xml:space="preserve">- rachunek „płacowy”, zachowanie poufności realizacji transakcji płacowych, automatyczne zasilanie i brak utrzymania środków na rachunku, dowolna konfiguracja rachunków i wybór osób upoważnionych do odbioru wyciągów, </w:t>
      </w:r>
    </w:p>
    <w:p w14:paraId="72B53945"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xml:space="preserve">- rachunek sum depozytowych -Identyfikacja depozytów - automatyczne naliczanie odsetek dla każdej wpłaty dokonanej na rachunek przeznaczony do obsługi przetargów, </w:t>
      </w:r>
    </w:p>
    <w:p w14:paraId="2D62F5B7"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przelewy drogą elektroniczną na rachunku w banku obsługującym oraz w innych bankach,</w:t>
      </w:r>
    </w:p>
    <w:p w14:paraId="48794BD1"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przelewy SORBNET,</w:t>
      </w:r>
    </w:p>
    <w:p w14:paraId="705E5EB3"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lokaty terminowe,</w:t>
      </w:r>
    </w:p>
    <w:p w14:paraId="66BC7C71"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wpłaty i wypłaty gotówkowe,</w:t>
      </w:r>
    </w:p>
    <w:p w14:paraId="67FEE0BA"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kredyt w rachunku bieżącym,</w:t>
      </w:r>
    </w:p>
    <w:p w14:paraId="38002C11"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xml:space="preserve">- wydawanie zaświadczeń, </w:t>
      </w:r>
    </w:p>
    <w:p w14:paraId="79A7629C"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udostępnienie elektronicznego systemu obsługi wraz z bezpłatnym przeszkoleniem pracowników wszystkich jednostek oraz usługa serwisową, system zapewni importowanie zleceń płatniczych z programu płacowego z zachowaniem tajemnicy wynagrodzeń,</w:t>
      </w:r>
    </w:p>
    <w:p w14:paraId="257F0418"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xml:space="preserve">- sporządzania wyciągów w systemie elektronicznym, </w:t>
      </w:r>
    </w:p>
    <w:p w14:paraId="14CCC54B" w14:textId="77777777" w:rsidR="00447724" w:rsidRPr="00447724" w:rsidRDefault="00447724" w:rsidP="007D36DB">
      <w:pPr>
        <w:spacing w:line="360" w:lineRule="auto"/>
        <w:ind w:left="709"/>
        <w:jc w:val="both"/>
        <w:rPr>
          <w:rFonts w:ascii="Arial" w:hAnsi="Arial" w:cs="Arial"/>
          <w:sz w:val="22"/>
          <w:szCs w:val="22"/>
        </w:rPr>
      </w:pPr>
      <w:bookmarkStart w:id="5" w:name="_Hlk151716813"/>
      <w:r w:rsidRPr="0078171E">
        <w:rPr>
          <w:rFonts w:ascii="Arial" w:hAnsi="Arial" w:cs="Arial"/>
          <w:sz w:val="22"/>
          <w:szCs w:val="22"/>
        </w:rPr>
        <w:t>- instalacja, obsługa i rozliczanie terminalu POS dla dokonywania płatności przy użyciu kart płatniczych, zgodnie z potrzebami Zmawiającego,</w:t>
      </w:r>
    </w:p>
    <w:bookmarkEnd w:id="5"/>
    <w:p w14:paraId="0EB9870C" w14:textId="77777777" w:rsidR="00447724" w:rsidRPr="00447724" w:rsidRDefault="00447724" w:rsidP="007D36DB">
      <w:pPr>
        <w:spacing w:line="360" w:lineRule="auto"/>
        <w:ind w:left="709"/>
        <w:jc w:val="both"/>
        <w:rPr>
          <w:rFonts w:ascii="Arial" w:hAnsi="Arial" w:cs="Arial"/>
          <w:sz w:val="22"/>
          <w:szCs w:val="22"/>
        </w:rPr>
      </w:pPr>
      <w:r w:rsidRPr="00447724">
        <w:rPr>
          <w:rFonts w:ascii="Arial" w:hAnsi="Arial" w:cs="Arial"/>
          <w:sz w:val="22"/>
          <w:szCs w:val="22"/>
        </w:rPr>
        <w:t>- kredyt w rachunku bieżącym.</w:t>
      </w:r>
    </w:p>
    <w:bookmarkEnd w:id="4"/>
    <w:p w14:paraId="7E7E7EB1" w14:textId="77777777" w:rsidR="00447724" w:rsidRPr="009F369B" w:rsidRDefault="00447724" w:rsidP="00E20766">
      <w:pPr>
        <w:spacing w:line="360" w:lineRule="auto"/>
        <w:jc w:val="both"/>
        <w:rPr>
          <w:rFonts w:ascii="Arial" w:hAnsi="Arial" w:cs="Arial"/>
          <w:b/>
          <w:i/>
          <w:sz w:val="22"/>
          <w:szCs w:val="22"/>
          <w:u w:val="single"/>
        </w:rPr>
      </w:pPr>
      <w:r w:rsidRPr="009F369B">
        <w:rPr>
          <w:rFonts w:ascii="Arial" w:hAnsi="Arial" w:cs="Arial"/>
          <w:b/>
          <w:i/>
          <w:sz w:val="22"/>
          <w:szCs w:val="22"/>
          <w:u w:val="single"/>
        </w:rPr>
        <w:t>Informacyjne ogólne:</w:t>
      </w:r>
    </w:p>
    <w:p w14:paraId="55CF5A5D" w14:textId="59B27D98" w:rsidR="00447724" w:rsidRPr="009F369B" w:rsidRDefault="001B1DCB" w:rsidP="007D36DB">
      <w:pPr>
        <w:pStyle w:val="Stopka"/>
        <w:tabs>
          <w:tab w:val="clear" w:pos="4536"/>
          <w:tab w:val="clear" w:pos="9072"/>
        </w:tabs>
        <w:spacing w:line="360" w:lineRule="auto"/>
        <w:ind w:left="709"/>
        <w:jc w:val="both"/>
        <w:rPr>
          <w:rFonts w:ascii="Arial" w:hAnsi="Arial" w:cs="Arial"/>
          <w:sz w:val="22"/>
          <w:szCs w:val="22"/>
        </w:rPr>
      </w:pPr>
      <w:r w:rsidRPr="009F369B">
        <w:rPr>
          <w:rFonts w:ascii="Arial" w:hAnsi="Arial" w:cs="Arial"/>
          <w:sz w:val="22"/>
          <w:szCs w:val="22"/>
        </w:rPr>
        <w:t xml:space="preserve">Planowany </w:t>
      </w:r>
      <w:r w:rsidR="00447724" w:rsidRPr="009F369B">
        <w:rPr>
          <w:rFonts w:ascii="Arial" w:hAnsi="Arial" w:cs="Arial"/>
          <w:sz w:val="22"/>
          <w:szCs w:val="22"/>
        </w:rPr>
        <w:t>budżet na 202</w:t>
      </w:r>
      <w:r w:rsidR="00D02DE5" w:rsidRPr="009F369B">
        <w:rPr>
          <w:rFonts w:ascii="Arial" w:hAnsi="Arial" w:cs="Arial"/>
          <w:sz w:val="22"/>
          <w:szCs w:val="22"/>
        </w:rPr>
        <w:t>4</w:t>
      </w:r>
      <w:r w:rsidR="00447724" w:rsidRPr="009F369B">
        <w:rPr>
          <w:rFonts w:ascii="Arial" w:hAnsi="Arial" w:cs="Arial"/>
          <w:sz w:val="22"/>
          <w:szCs w:val="22"/>
        </w:rPr>
        <w:t xml:space="preserve"> r.</w:t>
      </w:r>
      <w:r w:rsidRPr="009F369B">
        <w:rPr>
          <w:rFonts w:ascii="Arial" w:hAnsi="Arial" w:cs="Arial"/>
          <w:sz w:val="22"/>
          <w:szCs w:val="22"/>
        </w:rPr>
        <w:t>:</w:t>
      </w:r>
      <w:r w:rsidR="00447724" w:rsidRPr="009F369B">
        <w:rPr>
          <w:rFonts w:ascii="Arial" w:hAnsi="Arial" w:cs="Arial"/>
          <w:sz w:val="22"/>
          <w:szCs w:val="22"/>
        </w:rPr>
        <w:t xml:space="preserve"> planowane dochody – </w:t>
      </w:r>
      <w:r w:rsidRPr="009F369B">
        <w:rPr>
          <w:rFonts w:ascii="Arial" w:hAnsi="Arial" w:cs="Arial"/>
          <w:sz w:val="22"/>
          <w:szCs w:val="22"/>
        </w:rPr>
        <w:t>83.653.655,29</w:t>
      </w:r>
      <w:r w:rsidR="00447724" w:rsidRPr="009F369B">
        <w:rPr>
          <w:rFonts w:ascii="Arial" w:hAnsi="Arial" w:cs="Arial"/>
          <w:sz w:val="22"/>
          <w:szCs w:val="22"/>
        </w:rPr>
        <w:t xml:space="preserve"> zł, wydatki – </w:t>
      </w:r>
      <w:r w:rsidRPr="009F369B">
        <w:rPr>
          <w:rFonts w:ascii="Arial" w:hAnsi="Arial" w:cs="Arial"/>
          <w:sz w:val="22"/>
          <w:szCs w:val="22"/>
        </w:rPr>
        <w:t>78.653.655,29</w:t>
      </w:r>
      <w:r w:rsidR="00447724" w:rsidRPr="009F369B">
        <w:rPr>
          <w:rFonts w:ascii="Arial" w:hAnsi="Arial" w:cs="Arial"/>
          <w:sz w:val="22"/>
          <w:szCs w:val="22"/>
        </w:rPr>
        <w:t xml:space="preserve"> zł,</w:t>
      </w:r>
    </w:p>
    <w:p w14:paraId="0ECA8A9D" w14:textId="48B33536" w:rsidR="00447724" w:rsidRPr="00E20766" w:rsidRDefault="00447724" w:rsidP="007D36DB">
      <w:pPr>
        <w:pStyle w:val="Default"/>
        <w:spacing w:after="113" w:line="360" w:lineRule="auto"/>
        <w:ind w:left="709"/>
        <w:jc w:val="both"/>
        <w:rPr>
          <w:sz w:val="22"/>
          <w:szCs w:val="22"/>
        </w:rPr>
      </w:pPr>
      <w:r w:rsidRPr="00E20766">
        <w:rPr>
          <w:sz w:val="22"/>
          <w:szCs w:val="22"/>
        </w:rPr>
        <w:t xml:space="preserve">a) bieżąca liczba rachunków (wszystkich jednostek organizacyjnych oraz Urząd) – </w:t>
      </w:r>
      <w:r w:rsidR="001B1DCB" w:rsidRPr="00E20766">
        <w:rPr>
          <w:sz w:val="22"/>
          <w:szCs w:val="22"/>
        </w:rPr>
        <w:t>40,</w:t>
      </w:r>
    </w:p>
    <w:p w14:paraId="0F9053BB" w14:textId="420A9420" w:rsidR="001B1DCB" w:rsidRPr="00E20766" w:rsidRDefault="001B1DCB" w:rsidP="007D36DB">
      <w:pPr>
        <w:pStyle w:val="Default"/>
        <w:spacing w:after="113" w:line="360" w:lineRule="auto"/>
        <w:ind w:left="709"/>
        <w:rPr>
          <w:sz w:val="22"/>
          <w:szCs w:val="22"/>
        </w:rPr>
      </w:pPr>
      <w:r w:rsidRPr="00E20766">
        <w:rPr>
          <w:sz w:val="22"/>
          <w:szCs w:val="22"/>
        </w:rPr>
        <w:t>B</w:t>
      </w:r>
      <w:r w:rsidR="00447724" w:rsidRPr="00E20766">
        <w:rPr>
          <w:sz w:val="22"/>
          <w:szCs w:val="22"/>
        </w:rPr>
        <w:t>) zadłużenie na 31.</w:t>
      </w:r>
      <w:r w:rsidR="00D02DE5" w:rsidRPr="00E20766">
        <w:rPr>
          <w:sz w:val="22"/>
          <w:szCs w:val="22"/>
        </w:rPr>
        <w:t>10</w:t>
      </w:r>
      <w:r w:rsidR="00447724" w:rsidRPr="00E20766">
        <w:rPr>
          <w:sz w:val="22"/>
          <w:szCs w:val="22"/>
        </w:rPr>
        <w:t xml:space="preserve">.2023 r. </w:t>
      </w:r>
      <w:r w:rsidRPr="00E20766">
        <w:rPr>
          <w:sz w:val="22"/>
          <w:szCs w:val="22"/>
        </w:rPr>
        <w:t>- w wysokości 12.275.831,31 zł z tytułu:  Pożyczka ze Skarbu Państwa, spłata do 2026 roku,</w:t>
      </w:r>
    </w:p>
    <w:p w14:paraId="783E2D6A" w14:textId="7772447E" w:rsidR="00447724" w:rsidRPr="00E20766" w:rsidRDefault="001B1DCB" w:rsidP="007D36DB">
      <w:pPr>
        <w:pStyle w:val="Default"/>
        <w:spacing w:after="113" w:line="360" w:lineRule="auto"/>
        <w:ind w:left="709"/>
        <w:rPr>
          <w:sz w:val="22"/>
          <w:szCs w:val="22"/>
        </w:rPr>
      </w:pPr>
      <w:r w:rsidRPr="00E20766">
        <w:rPr>
          <w:sz w:val="22"/>
          <w:szCs w:val="22"/>
        </w:rPr>
        <w:t>c) kredyt w rachunku bieżącym – 1.1536.875,27 zł</w:t>
      </w:r>
      <w:r w:rsidR="00447724" w:rsidRPr="00E20766">
        <w:rPr>
          <w:sz w:val="22"/>
          <w:szCs w:val="22"/>
        </w:rPr>
        <w:t xml:space="preserve"> </w:t>
      </w:r>
    </w:p>
    <w:p w14:paraId="20F1CA3B" w14:textId="77777777" w:rsidR="00447724" w:rsidRPr="00E20766" w:rsidRDefault="00447724" w:rsidP="00E20766">
      <w:pPr>
        <w:pStyle w:val="Default"/>
        <w:spacing w:after="113" w:line="360" w:lineRule="auto"/>
        <w:rPr>
          <w:b/>
          <w:bCs/>
          <w:color w:val="auto"/>
          <w:sz w:val="22"/>
          <w:szCs w:val="22"/>
          <w:u w:val="single"/>
        </w:rPr>
      </w:pPr>
      <w:r w:rsidRPr="00E20766">
        <w:rPr>
          <w:b/>
          <w:bCs/>
          <w:color w:val="auto"/>
          <w:sz w:val="22"/>
          <w:szCs w:val="22"/>
          <w:u w:val="single"/>
        </w:rPr>
        <w:t>Szczegółowy opis przedmiotu zamówienia:</w:t>
      </w:r>
    </w:p>
    <w:p w14:paraId="5D1270B7" w14:textId="6E47EFA3" w:rsidR="009F369B" w:rsidRPr="009F369B" w:rsidRDefault="009F369B" w:rsidP="009F369B">
      <w:pPr>
        <w:widowControl/>
        <w:spacing w:after="240" w:line="274" w:lineRule="exact"/>
        <w:ind w:left="20" w:right="280"/>
        <w:jc w:val="both"/>
        <w:rPr>
          <w:rFonts w:ascii="Arial" w:eastAsia="Times New Roman" w:hAnsi="Arial" w:cs="Arial"/>
          <w:color w:val="auto"/>
          <w:sz w:val="22"/>
          <w:szCs w:val="22"/>
          <w:lang w:bidi="ar-SA"/>
        </w:rPr>
      </w:pPr>
      <w:r w:rsidRPr="009F369B">
        <w:rPr>
          <w:rFonts w:ascii="Arial" w:eastAsia="Times New Roman" w:hAnsi="Arial" w:cs="Arial"/>
          <w:b/>
          <w:color w:val="auto"/>
          <w:sz w:val="22"/>
          <w:szCs w:val="22"/>
          <w:lang w:bidi="ar-SA"/>
        </w:rPr>
        <w:t>Przedmiotem zamówienia jest</w:t>
      </w:r>
      <w:r w:rsidRPr="009F369B">
        <w:rPr>
          <w:rFonts w:ascii="Arial" w:eastAsia="Times New Roman" w:hAnsi="Arial" w:cs="Arial"/>
          <w:color w:val="auto"/>
          <w:sz w:val="22"/>
          <w:szCs w:val="22"/>
          <w:lang w:bidi="ar-SA"/>
        </w:rPr>
        <w:t xml:space="preserve"> kompleksowa obsługa bankowa budżetu Gminy Rewal oraz jej jednostek organizacyjnych w okresie </w:t>
      </w:r>
      <w:r w:rsidR="00E20766">
        <w:rPr>
          <w:rFonts w:ascii="Arial" w:eastAsia="Times New Roman" w:hAnsi="Arial" w:cs="Arial"/>
          <w:color w:val="auto"/>
          <w:sz w:val="22"/>
          <w:szCs w:val="22"/>
          <w:lang w:bidi="ar-SA"/>
        </w:rPr>
        <w:t>2</w:t>
      </w:r>
      <w:r w:rsidRPr="009F369B">
        <w:rPr>
          <w:rFonts w:ascii="Arial" w:eastAsia="Times New Roman" w:hAnsi="Arial" w:cs="Arial"/>
          <w:color w:val="auto"/>
          <w:sz w:val="22"/>
          <w:szCs w:val="22"/>
          <w:lang w:bidi="ar-SA"/>
        </w:rPr>
        <w:t xml:space="preserve"> lat</w:t>
      </w:r>
      <w:r w:rsidR="00C45E99">
        <w:rPr>
          <w:rFonts w:ascii="Arial" w:eastAsia="Times New Roman" w:hAnsi="Arial" w:cs="Arial"/>
          <w:color w:val="auto"/>
          <w:sz w:val="22"/>
          <w:szCs w:val="22"/>
          <w:lang w:bidi="ar-SA"/>
        </w:rPr>
        <w:t>,</w:t>
      </w:r>
      <w:r w:rsidRPr="009F369B">
        <w:rPr>
          <w:rFonts w:ascii="Arial" w:eastAsia="Times New Roman" w:hAnsi="Arial" w:cs="Arial"/>
          <w:color w:val="auto"/>
          <w:sz w:val="22"/>
          <w:szCs w:val="22"/>
          <w:lang w:bidi="ar-SA"/>
        </w:rPr>
        <w:t xml:space="preserve"> tj.</w:t>
      </w:r>
      <w:r w:rsidR="00E20766">
        <w:rPr>
          <w:rFonts w:ascii="Arial" w:eastAsia="Times New Roman" w:hAnsi="Arial" w:cs="Arial"/>
          <w:color w:val="auto"/>
          <w:sz w:val="22"/>
          <w:szCs w:val="22"/>
          <w:lang w:bidi="ar-SA"/>
        </w:rPr>
        <w:t>:</w:t>
      </w:r>
      <w:r w:rsidRPr="009F369B">
        <w:rPr>
          <w:rFonts w:ascii="Arial" w:eastAsia="Times New Roman" w:hAnsi="Arial" w:cs="Arial"/>
          <w:color w:val="auto"/>
          <w:sz w:val="22"/>
          <w:szCs w:val="22"/>
          <w:lang w:bidi="ar-SA"/>
        </w:rPr>
        <w:t xml:space="preserve"> od 01 stycznia 2024 r. do 31 grudnia 2025 r., obejmująca w szczególności:</w:t>
      </w:r>
    </w:p>
    <w:p w14:paraId="277AF460" w14:textId="77777777" w:rsidR="009F369B" w:rsidRPr="009F369B" w:rsidRDefault="009F369B" w:rsidP="009F369B">
      <w:pPr>
        <w:widowControl/>
        <w:spacing w:after="275" w:line="274" w:lineRule="exact"/>
        <w:ind w:left="20" w:right="86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 Kompleksową obsługę bankową budżetu Gminy Rewal oraz jej jednostek organizacyjnych obejmującą następujące usługi:</w:t>
      </w:r>
    </w:p>
    <w:p w14:paraId="32FDBCD3" w14:textId="77777777" w:rsidR="009F369B" w:rsidRPr="009F369B" w:rsidRDefault="009F369B" w:rsidP="009F369B">
      <w:pPr>
        <w:widowControl/>
        <w:numPr>
          <w:ilvl w:val="1"/>
          <w:numId w:val="85"/>
        </w:numPr>
        <w:tabs>
          <w:tab w:val="left" w:pos="236"/>
        </w:tabs>
        <w:spacing w:after="311" w:line="230"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 Prowadzenie rachunku bieżącego (podstawowego) Gminy Rewal,</w:t>
      </w:r>
    </w:p>
    <w:p w14:paraId="4B41BC19" w14:textId="77777777" w:rsidR="009F369B" w:rsidRPr="009F369B" w:rsidRDefault="009F369B" w:rsidP="009F369B">
      <w:pPr>
        <w:widowControl/>
        <w:numPr>
          <w:ilvl w:val="1"/>
          <w:numId w:val="85"/>
        </w:numPr>
        <w:tabs>
          <w:tab w:val="left" w:pos="260"/>
        </w:tabs>
        <w:spacing w:after="233" w:line="274" w:lineRule="exact"/>
        <w:ind w:left="20" w:right="116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2. Warunki specyfikacji obejmują również jednostki i instytucje kultury powiązane z budżetem,</w:t>
      </w:r>
    </w:p>
    <w:p w14:paraId="33D9F5EE" w14:textId="77777777" w:rsidR="009F369B" w:rsidRPr="009F369B" w:rsidRDefault="009F369B" w:rsidP="009F369B">
      <w:pPr>
        <w:widowControl/>
        <w:numPr>
          <w:ilvl w:val="1"/>
          <w:numId w:val="85"/>
        </w:numPr>
        <w:tabs>
          <w:tab w:val="left" w:pos="250"/>
        </w:tabs>
        <w:spacing w:after="283" w:line="283" w:lineRule="exact"/>
        <w:ind w:left="20" w:right="86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lastRenderedPageBreak/>
        <w:t>3. Realizacja zleceń płatniczych w formie elektronicznej nie później niż następnego dnia roboczego,</w:t>
      </w:r>
    </w:p>
    <w:p w14:paraId="4BBC860D" w14:textId="77777777" w:rsidR="009F369B" w:rsidRPr="009F369B" w:rsidRDefault="009F369B" w:rsidP="009F369B">
      <w:pPr>
        <w:widowControl/>
        <w:numPr>
          <w:ilvl w:val="1"/>
          <w:numId w:val="85"/>
        </w:numPr>
        <w:tabs>
          <w:tab w:val="left" w:pos="265"/>
        </w:tabs>
        <w:spacing w:after="264" w:line="230"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4. Prowadzenie rachunków pomocniczych oraz rachunków jednostek organizacyjnych,</w:t>
      </w:r>
    </w:p>
    <w:p w14:paraId="1A6F6B5B" w14:textId="77777777" w:rsidR="009F369B" w:rsidRPr="009F369B" w:rsidRDefault="009F369B" w:rsidP="009F369B">
      <w:pPr>
        <w:widowControl/>
        <w:numPr>
          <w:ilvl w:val="1"/>
          <w:numId w:val="85"/>
        </w:numPr>
        <w:tabs>
          <w:tab w:val="left" w:pos="260"/>
        </w:tabs>
        <w:spacing w:after="244" w:line="278" w:lineRule="exact"/>
        <w:ind w:left="20" w:right="86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5. Realizacja lokat terminowych na zlecenie Gminy Rewal, w tym zwłaszcza overnight (każdych wolnych środków w przypadku korzystniejszego oprocentowania w stosunku do oprocentowania rachunku bieżącego) oraz weekendowych,</w:t>
      </w:r>
    </w:p>
    <w:p w14:paraId="3F76323D" w14:textId="77777777" w:rsidR="009F369B" w:rsidRPr="009F369B" w:rsidRDefault="009F369B" w:rsidP="009F369B">
      <w:pPr>
        <w:widowControl/>
        <w:numPr>
          <w:ilvl w:val="1"/>
          <w:numId w:val="85"/>
        </w:numPr>
        <w:tabs>
          <w:tab w:val="left" w:pos="270"/>
        </w:tabs>
        <w:spacing w:after="275" w:line="274" w:lineRule="exact"/>
        <w:ind w:left="20" w:right="28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6. Sprzedaż produktów bankowych związanych z obsługą rachunku bieżącego tj. kredytów w rachunku bieżącym oraz poręczeń,</w:t>
      </w:r>
    </w:p>
    <w:p w14:paraId="34722022" w14:textId="77777777" w:rsidR="009F369B" w:rsidRPr="009F369B" w:rsidRDefault="009F369B" w:rsidP="009F369B">
      <w:pPr>
        <w:widowControl/>
        <w:numPr>
          <w:ilvl w:val="1"/>
          <w:numId w:val="85"/>
        </w:numPr>
        <w:tabs>
          <w:tab w:val="left" w:pos="250"/>
        </w:tabs>
        <w:spacing w:after="268" w:line="230"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7. Bankowość internetową obejmującą w szczególności:</w:t>
      </w:r>
    </w:p>
    <w:p w14:paraId="19478741" w14:textId="77777777" w:rsidR="009F369B" w:rsidRPr="009F369B" w:rsidRDefault="009F369B" w:rsidP="009F369B">
      <w:pPr>
        <w:widowControl/>
        <w:tabs>
          <w:tab w:val="left" w:pos="226"/>
        </w:tabs>
        <w:spacing w:after="240" w:line="274" w:lineRule="exact"/>
        <w:ind w:left="20" w:right="86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 stałą obserwację obrotów i stanów środków na rachunkach bieżących oraz rachunkach pomocniczych,</w:t>
      </w:r>
    </w:p>
    <w:p w14:paraId="681C865A" w14:textId="77777777" w:rsidR="009F369B" w:rsidRPr="009F369B" w:rsidRDefault="009F369B" w:rsidP="009F369B">
      <w:pPr>
        <w:widowControl/>
        <w:tabs>
          <w:tab w:val="left" w:pos="159"/>
        </w:tabs>
        <w:spacing w:after="17" w:line="274" w:lineRule="exact"/>
        <w:ind w:left="20" w:right="168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 możliwość dokonywania operacji bankowych z siedziby urzędu oraz jednostek organizacyjnych,</w:t>
      </w:r>
    </w:p>
    <w:p w14:paraId="295B1E50" w14:textId="77777777" w:rsidR="009F369B" w:rsidRPr="009F369B" w:rsidRDefault="009F369B" w:rsidP="009F369B">
      <w:pPr>
        <w:widowControl/>
        <w:tabs>
          <w:tab w:val="left" w:pos="265"/>
        </w:tabs>
        <w:spacing w:line="552"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8. Przyjmowanie i dokonywanie wpłat gotówkowych w PLN,</w:t>
      </w:r>
    </w:p>
    <w:p w14:paraId="27A6A0F5" w14:textId="77777777" w:rsidR="009F369B" w:rsidRPr="009F369B" w:rsidRDefault="009F369B" w:rsidP="009F369B">
      <w:pPr>
        <w:widowControl/>
        <w:tabs>
          <w:tab w:val="left" w:pos="260"/>
        </w:tabs>
        <w:spacing w:line="552"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9. Zerowanie kont na koniec roku w jednostkach budżetowych,</w:t>
      </w:r>
    </w:p>
    <w:p w14:paraId="3E798BD4" w14:textId="77777777" w:rsidR="009F369B" w:rsidRPr="009F369B" w:rsidRDefault="009F369B" w:rsidP="009F369B">
      <w:pPr>
        <w:widowControl/>
        <w:tabs>
          <w:tab w:val="left" w:pos="351"/>
        </w:tabs>
        <w:spacing w:line="552"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10.Przechowywanie depozytów,</w:t>
      </w:r>
    </w:p>
    <w:p w14:paraId="57F62007" w14:textId="77777777" w:rsidR="009F369B" w:rsidRPr="009F369B" w:rsidRDefault="009F369B" w:rsidP="009F369B">
      <w:pPr>
        <w:widowControl/>
        <w:tabs>
          <w:tab w:val="left" w:pos="351"/>
        </w:tabs>
        <w:spacing w:line="552"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11.Obsługa operacji zagranicznych,</w:t>
      </w:r>
    </w:p>
    <w:p w14:paraId="1837887C" w14:textId="77777777" w:rsidR="009F369B" w:rsidRPr="009F369B" w:rsidRDefault="009F369B" w:rsidP="009F369B">
      <w:pPr>
        <w:widowControl/>
        <w:tabs>
          <w:tab w:val="left" w:pos="375"/>
        </w:tabs>
        <w:spacing w:after="240" w:line="278" w:lineRule="exact"/>
        <w:ind w:left="20" w:right="62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12.Możliwość otwierania w trakcie umowy rachunków pomocniczych na wniosek Gminy Rewal i jej jednostek organizacyjnych,</w:t>
      </w:r>
    </w:p>
    <w:p w14:paraId="257BABA7" w14:textId="77777777" w:rsidR="009F369B" w:rsidRPr="009F369B" w:rsidRDefault="009F369B" w:rsidP="009F369B">
      <w:pPr>
        <w:widowControl/>
        <w:tabs>
          <w:tab w:val="left" w:pos="380"/>
        </w:tabs>
        <w:spacing w:after="279" w:line="278" w:lineRule="exact"/>
        <w:ind w:left="20" w:right="86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13.Potwierdzanie na wyciągach bankowych wszelkich operacji z podaniem stanu konta bankowego na każdy dzień roboczy,</w:t>
      </w:r>
    </w:p>
    <w:p w14:paraId="1474FEC3" w14:textId="77777777" w:rsidR="009F369B" w:rsidRPr="009F369B" w:rsidRDefault="009F369B" w:rsidP="009F369B">
      <w:pPr>
        <w:widowControl/>
        <w:tabs>
          <w:tab w:val="left" w:pos="351"/>
        </w:tabs>
        <w:spacing w:line="230"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14.Dokonywanie rozliczeń pieniężnych środków zgromadzonych na rachunkach bankowych,</w:t>
      </w:r>
    </w:p>
    <w:p w14:paraId="675E3131" w14:textId="77777777" w:rsidR="009F369B" w:rsidRPr="009F369B" w:rsidRDefault="009F369B" w:rsidP="009F369B">
      <w:pPr>
        <w:widowControl/>
        <w:tabs>
          <w:tab w:val="left" w:pos="351"/>
        </w:tabs>
        <w:spacing w:line="230" w:lineRule="exact"/>
        <w:ind w:left="20"/>
        <w:jc w:val="both"/>
        <w:rPr>
          <w:rFonts w:ascii="Arial" w:eastAsia="Times New Roman" w:hAnsi="Arial" w:cs="Arial"/>
          <w:color w:val="auto"/>
          <w:sz w:val="22"/>
          <w:szCs w:val="22"/>
          <w:lang w:bidi="ar-SA"/>
        </w:rPr>
      </w:pPr>
    </w:p>
    <w:p w14:paraId="2392010A" w14:textId="77777777" w:rsidR="009F369B" w:rsidRPr="009F369B" w:rsidRDefault="009F369B" w:rsidP="009F369B">
      <w:pPr>
        <w:widowControl/>
        <w:tabs>
          <w:tab w:val="left" w:pos="390"/>
        </w:tabs>
        <w:spacing w:after="208" w:line="230" w:lineRule="exact"/>
        <w:ind w:left="4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15.Świadczenie innych usług bankowych,</w:t>
      </w:r>
    </w:p>
    <w:p w14:paraId="333EA71D" w14:textId="77777777" w:rsidR="009F369B" w:rsidRPr="009F369B" w:rsidRDefault="009F369B" w:rsidP="009F369B">
      <w:pPr>
        <w:widowControl/>
        <w:tabs>
          <w:tab w:val="left" w:pos="390"/>
        </w:tabs>
        <w:spacing w:after="240" w:line="274" w:lineRule="exact"/>
        <w:ind w:left="40" w:right="34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16.Możliwość uzyskania bieżącej informacji o saldzie rachunku bankowego za pomocą systemu elektronicznego,</w:t>
      </w:r>
    </w:p>
    <w:p w14:paraId="059DCC25" w14:textId="3FED9A94" w:rsidR="009F369B" w:rsidRPr="009F369B" w:rsidRDefault="009F369B" w:rsidP="009F369B">
      <w:pPr>
        <w:widowControl/>
        <w:tabs>
          <w:tab w:val="left" w:pos="400"/>
        </w:tabs>
        <w:spacing w:after="240" w:line="274" w:lineRule="exact"/>
        <w:ind w:left="40" w:right="340"/>
        <w:rPr>
          <w:rFonts w:ascii="Arial" w:eastAsia="Times New Roman" w:hAnsi="Arial" w:cs="Arial"/>
          <w:b/>
          <w:bCs/>
          <w:color w:val="auto"/>
          <w:sz w:val="22"/>
          <w:szCs w:val="22"/>
          <w:u w:val="single"/>
          <w:lang w:bidi="ar-SA"/>
        </w:rPr>
      </w:pPr>
      <w:r w:rsidRPr="009F369B">
        <w:rPr>
          <w:rFonts w:ascii="Arial" w:eastAsia="Times New Roman" w:hAnsi="Arial" w:cs="Arial"/>
          <w:color w:val="auto"/>
          <w:sz w:val="22"/>
          <w:szCs w:val="22"/>
          <w:lang w:bidi="ar-SA"/>
        </w:rPr>
        <w:t xml:space="preserve">17.Obsługę osób fizycznych, tj. przyjmowanie we wszystkich oddziałach i filiach (agencjach) banku (Wykonawcy) wpłat z tytułu podatków, należności cywilno-prawnych i opłat należnych Zamawiającemu oraz realizowanie wypłat za pomocą dokumentów KW i KP – </w:t>
      </w:r>
      <w:r w:rsidRPr="009F369B">
        <w:rPr>
          <w:rFonts w:ascii="Arial" w:eastAsia="Times New Roman" w:hAnsi="Arial" w:cs="Arial"/>
          <w:b/>
          <w:bCs/>
          <w:color w:val="auto"/>
          <w:sz w:val="22"/>
          <w:szCs w:val="22"/>
          <w:u w:val="single"/>
          <w:lang w:bidi="ar-SA"/>
        </w:rPr>
        <w:t xml:space="preserve">BEZ </w:t>
      </w:r>
      <w:r w:rsidR="00E20766">
        <w:rPr>
          <w:rFonts w:ascii="Arial" w:eastAsia="Times New Roman" w:hAnsi="Arial" w:cs="Arial"/>
          <w:b/>
          <w:bCs/>
          <w:color w:val="auto"/>
          <w:sz w:val="22"/>
          <w:szCs w:val="22"/>
          <w:u w:val="single"/>
          <w:lang w:bidi="ar-SA"/>
        </w:rPr>
        <w:t xml:space="preserve">POBIERANIA </w:t>
      </w:r>
      <w:r w:rsidRPr="009F369B">
        <w:rPr>
          <w:rFonts w:ascii="Arial" w:eastAsia="Times New Roman" w:hAnsi="Arial" w:cs="Arial"/>
          <w:b/>
          <w:bCs/>
          <w:color w:val="auto"/>
          <w:sz w:val="22"/>
          <w:szCs w:val="22"/>
          <w:u w:val="single"/>
          <w:lang w:bidi="ar-SA"/>
        </w:rPr>
        <w:t>OPŁAT MANIPULACYJNYCH.</w:t>
      </w:r>
    </w:p>
    <w:p w14:paraId="11AD5B4C" w14:textId="77777777" w:rsidR="009F369B" w:rsidRPr="009F369B" w:rsidRDefault="009F369B" w:rsidP="009F369B">
      <w:pPr>
        <w:widowControl/>
        <w:tabs>
          <w:tab w:val="left" w:pos="395"/>
        </w:tabs>
        <w:spacing w:after="275" w:line="274" w:lineRule="exact"/>
        <w:ind w:left="40" w:right="34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18.Bank posiada i na czas obowiązywania umowy będzie posiadał system bankowości elektronicznej oraz instaluje w siedzibie zamawiającego i siedzibie wszystkich jednostek Gminy elektroniczny system obsługi bankowej wraz ze stosownym przeszkoleniem pracowników obsługujących system.</w:t>
      </w:r>
    </w:p>
    <w:p w14:paraId="42941A65" w14:textId="77777777" w:rsidR="009F369B" w:rsidRPr="009F369B" w:rsidRDefault="009F369B" w:rsidP="009F369B">
      <w:pPr>
        <w:widowControl/>
        <w:tabs>
          <w:tab w:val="left" w:pos="414"/>
        </w:tabs>
        <w:spacing w:after="251" w:line="230" w:lineRule="exact"/>
        <w:ind w:left="4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19.Serwis systemu bankowości internetowej,</w:t>
      </w:r>
    </w:p>
    <w:p w14:paraId="46C57FD7" w14:textId="77777777" w:rsidR="009F369B" w:rsidRPr="009F369B" w:rsidRDefault="009F369B" w:rsidP="009F369B">
      <w:pPr>
        <w:widowControl/>
        <w:tabs>
          <w:tab w:val="left" w:pos="395"/>
        </w:tabs>
        <w:spacing w:after="240" w:line="274" w:lineRule="exact"/>
        <w:ind w:left="40" w:right="34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20.Realizacja przelewów złożonych za pośrednictwem bankowości elektronicznej do godz. 17:00 w dniu dokonania dyspozycji,</w:t>
      </w:r>
    </w:p>
    <w:p w14:paraId="21C62B35" w14:textId="77777777" w:rsidR="009F369B" w:rsidRPr="009F369B" w:rsidRDefault="009F369B" w:rsidP="009F369B">
      <w:pPr>
        <w:widowControl/>
        <w:tabs>
          <w:tab w:val="left" w:pos="419"/>
        </w:tabs>
        <w:spacing w:after="240" w:line="274" w:lineRule="exact"/>
        <w:ind w:left="40" w:right="34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lastRenderedPageBreak/>
        <w:t>21.Bank zobowiązuje się do zapewnienia Zamawiającemu dostępu do systemu bankowości elektronicznej oraz przeszkolenia pracowników w ciągu trzech dni roboczych od daty odbioru, przez Zamawiającego, w placówce Banku pośredniczącej w zawarciu umowy, dostępu do systemu bankowości, który będzie się odbywał się np. poprzez przekazanie tokena, identyfikatora, hasła dostępu, karty procesorowej z czytnikiem itp. – zgodnie z systemem prowadzonym przez bank. Do przeprowadzenia ww. czynności w jednostkach budżetowych Gminy Bank zobowiązuje się w terminie 7 dni roboczych od daty odbioru identyfikatora, hasła dostępu i karty procesorowej z czytnikiem itp.</w:t>
      </w:r>
    </w:p>
    <w:p w14:paraId="4A744A66" w14:textId="6E094A60" w:rsidR="009F369B" w:rsidRPr="009F369B" w:rsidRDefault="009F369B" w:rsidP="009F369B">
      <w:pPr>
        <w:widowControl/>
        <w:tabs>
          <w:tab w:val="left" w:pos="375"/>
        </w:tabs>
        <w:spacing w:after="240" w:line="274" w:lineRule="exact"/>
        <w:ind w:left="20" w:right="50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 xml:space="preserve">22.Zamawiający informuje, że wszelkie koszty osprzętu koniecznego do przesyłu środków finansowych drogą elektroniczną, jego dostarczenie, zamontowanie, skonfigurowanie oraz przeszkolenie pracowników w zakresie obsługi ponosić będzie </w:t>
      </w:r>
      <w:r w:rsidR="001415D3">
        <w:rPr>
          <w:rFonts w:ascii="Arial" w:eastAsia="Times New Roman" w:hAnsi="Arial" w:cs="Arial"/>
          <w:color w:val="auto"/>
          <w:sz w:val="22"/>
          <w:szCs w:val="22"/>
          <w:lang w:bidi="ar-SA"/>
        </w:rPr>
        <w:t>wykonawca,</w:t>
      </w:r>
    </w:p>
    <w:p w14:paraId="6A570318" w14:textId="77777777" w:rsidR="009F369B" w:rsidRPr="009F369B" w:rsidRDefault="009F369B" w:rsidP="009F369B">
      <w:pPr>
        <w:widowControl/>
        <w:tabs>
          <w:tab w:val="left" w:pos="385"/>
        </w:tabs>
        <w:spacing w:after="17" w:line="274" w:lineRule="exact"/>
        <w:ind w:left="20" w:right="22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23.Miesięczne terminy kapitalizacji odsetek od kredytu i od wolnych środków na rachunkach bankowych,</w:t>
      </w:r>
    </w:p>
    <w:p w14:paraId="271E99F8" w14:textId="77777777" w:rsidR="009F369B" w:rsidRPr="009F369B" w:rsidRDefault="009F369B" w:rsidP="009F369B">
      <w:pPr>
        <w:widowControl/>
        <w:tabs>
          <w:tab w:val="left" w:pos="375"/>
        </w:tabs>
        <w:spacing w:line="552" w:lineRule="exact"/>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 xml:space="preserve">24.Zamawiający </w:t>
      </w:r>
      <w:r w:rsidRPr="009F369B">
        <w:rPr>
          <w:rFonts w:ascii="Arial" w:eastAsia="Times New Roman" w:hAnsi="Arial" w:cs="Arial"/>
          <w:b/>
          <w:bCs/>
          <w:color w:val="auto"/>
          <w:sz w:val="22"/>
          <w:szCs w:val="22"/>
          <w:lang w:bidi="ar-SA"/>
        </w:rPr>
        <w:t>nie dopuszcza</w:t>
      </w:r>
      <w:r w:rsidRPr="009F369B">
        <w:rPr>
          <w:rFonts w:ascii="Arial" w:eastAsia="Times New Roman" w:hAnsi="Arial" w:cs="Arial"/>
          <w:color w:val="auto"/>
          <w:sz w:val="22"/>
          <w:szCs w:val="22"/>
          <w:lang w:bidi="ar-SA"/>
        </w:rPr>
        <w:t xml:space="preserve"> możliwości pobierania opłat i prowizji bankowych za:</w:t>
      </w:r>
    </w:p>
    <w:p w14:paraId="5C05884C" w14:textId="77777777" w:rsidR="009F369B" w:rsidRDefault="009F369B" w:rsidP="009F369B">
      <w:pPr>
        <w:widowControl/>
        <w:numPr>
          <w:ilvl w:val="0"/>
          <w:numId w:val="86"/>
        </w:numPr>
        <w:tabs>
          <w:tab w:val="left" w:pos="154"/>
        </w:tabs>
        <w:spacing w:after="160" w:line="552"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potwierdzenie salda,</w:t>
      </w:r>
    </w:p>
    <w:p w14:paraId="054951B3" w14:textId="2CBA1BCF" w:rsidR="001415D3" w:rsidRPr="009F369B" w:rsidRDefault="001415D3" w:rsidP="009F369B">
      <w:pPr>
        <w:widowControl/>
        <w:numPr>
          <w:ilvl w:val="0"/>
          <w:numId w:val="86"/>
        </w:numPr>
        <w:tabs>
          <w:tab w:val="left" w:pos="154"/>
        </w:tabs>
        <w:spacing w:after="160" w:line="552" w:lineRule="exact"/>
        <w:ind w:left="20"/>
        <w:jc w:val="both"/>
        <w:rPr>
          <w:rFonts w:ascii="Arial" w:eastAsia="Times New Roman" w:hAnsi="Arial" w:cs="Arial"/>
          <w:color w:val="auto"/>
          <w:sz w:val="22"/>
          <w:szCs w:val="22"/>
          <w:lang w:bidi="ar-SA"/>
        </w:rPr>
      </w:pPr>
      <w:r>
        <w:rPr>
          <w:rFonts w:ascii="Arial" w:eastAsia="Times New Roman" w:hAnsi="Arial" w:cs="Arial"/>
          <w:color w:val="auto"/>
          <w:sz w:val="22"/>
          <w:szCs w:val="22"/>
          <w:lang w:bidi="ar-SA"/>
        </w:rPr>
        <w:t xml:space="preserve">wpłaty </w:t>
      </w:r>
      <w:r w:rsidRPr="009F369B">
        <w:rPr>
          <w:rFonts w:ascii="Arial" w:eastAsia="Times New Roman" w:hAnsi="Arial" w:cs="Arial"/>
          <w:color w:val="auto"/>
          <w:sz w:val="22"/>
          <w:szCs w:val="22"/>
          <w:lang w:bidi="ar-SA"/>
        </w:rPr>
        <w:t>należności cywilno-prawnych i opłat należnych Zamawiającemu oraz realizowanie wypłat za pomocą dokumentów KW i KP</w:t>
      </w:r>
      <w:r w:rsidR="00463C82">
        <w:rPr>
          <w:rFonts w:ascii="Arial" w:eastAsia="Times New Roman" w:hAnsi="Arial" w:cs="Arial"/>
          <w:color w:val="auto"/>
          <w:sz w:val="22"/>
          <w:szCs w:val="22"/>
          <w:lang w:bidi="ar-SA"/>
        </w:rPr>
        <w:t>,</w:t>
      </w:r>
    </w:p>
    <w:p w14:paraId="5B4AB734" w14:textId="77777777" w:rsidR="009F369B" w:rsidRPr="009F369B" w:rsidRDefault="009F369B" w:rsidP="009F369B">
      <w:pPr>
        <w:widowControl/>
        <w:numPr>
          <w:ilvl w:val="0"/>
          <w:numId w:val="86"/>
        </w:numPr>
        <w:tabs>
          <w:tab w:val="left" w:pos="150"/>
        </w:tabs>
        <w:spacing w:after="160" w:line="552"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wyciągi bankowe,</w:t>
      </w:r>
    </w:p>
    <w:p w14:paraId="5C633FCC" w14:textId="77777777" w:rsidR="009F369B" w:rsidRPr="009F369B" w:rsidRDefault="009F369B" w:rsidP="009F369B">
      <w:pPr>
        <w:widowControl/>
        <w:numPr>
          <w:ilvl w:val="0"/>
          <w:numId w:val="86"/>
        </w:numPr>
        <w:tabs>
          <w:tab w:val="left" w:pos="154"/>
        </w:tabs>
        <w:spacing w:after="160" w:line="552"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likwidację rachunku bankowego,</w:t>
      </w:r>
    </w:p>
    <w:p w14:paraId="66936340" w14:textId="77777777" w:rsidR="009F369B" w:rsidRPr="009F369B" w:rsidRDefault="009F369B" w:rsidP="009F369B">
      <w:pPr>
        <w:widowControl/>
        <w:numPr>
          <w:ilvl w:val="0"/>
          <w:numId w:val="86"/>
        </w:numPr>
        <w:tabs>
          <w:tab w:val="left" w:pos="159"/>
        </w:tabs>
        <w:spacing w:after="160" w:line="552"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otwarcie rachunku lokat terminowych,</w:t>
      </w:r>
    </w:p>
    <w:p w14:paraId="3F538EE7" w14:textId="77777777" w:rsidR="009F369B" w:rsidRPr="009F369B" w:rsidRDefault="009F369B" w:rsidP="009F369B">
      <w:pPr>
        <w:widowControl/>
        <w:numPr>
          <w:ilvl w:val="0"/>
          <w:numId w:val="86"/>
        </w:numPr>
        <w:tabs>
          <w:tab w:val="left" w:pos="159"/>
        </w:tabs>
        <w:spacing w:after="160" w:line="552"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otwarcie rachunków bieżących i pomocniczych,</w:t>
      </w:r>
    </w:p>
    <w:p w14:paraId="039E090A" w14:textId="77777777" w:rsidR="009F369B" w:rsidRPr="009F369B" w:rsidRDefault="009F369B" w:rsidP="009F369B">
      <w:pPr>
        <w:widowControl/>
        <w:numPr>
          <w:ilvl w:val="0"/>
          <w:numId w:val="86"/>
        </w:numPr>
        <w:tabs>
          <w:tab w:val="left" w:pos="212"/>
        </w:tabs>
        <w:spacing w:after="275" w:line="274" w:lineRule="exact"/>
        <w:ind w:left="20" w:right="22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realizację przelewów dokonywanych przez zamawiającego wewnątrz banku, pomiędzy rachunkami gminy oraz jej jednostkami organizacyjnymi,</w:t>
      </w:r>
    </w:p>
    <w:p w14:paraId="60CD854B" w14:textId="77777777" w:rsidR="009F369B" w:rsidRPr="009F369B" w:rsidRDefault="009F369B" w:rsidP="009F369B">
      <w:pPr>
        <w:widowControl/>
        <w:numPr>
          <w:ilvl w:val="0"/>
          <w:numId w:val="86"/>
        </w:numPr>
        <w:tabs>
          <w:tab w:val="left" w:pos="150"/>
        </w:tabs>
        <w:spacing w:after="303" w:line="230"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uruchomienie i prowadzenie lokat typu overnight,</w:t>
      </w:r>
    </w:p>
    <w:p w14:paraId="477F8515" w14:textId="49B02434" w:rsidR="009F369B" w:rsidRPr="009F369B" w:rsidRDefault="009F369B" w:rsidP="009F369B">
      <w:pPr>
        <w:widowControl/>
        <w:tabs>
          <w:tab w:val="left" w:pos="150"/>
        </w:tabs>
        <w:spacing w:after="303" w:line="230" w:lineRule="exact"/>
        <w:ind w:left="20"/>
        <w:jc w:val="both"/>
        <w:rPr>
          <w:rFonts w:ascii="Arial" w:eastAsia="Times New Roman" w:hAnsi="Arial" w:cs="Arial"/>
          <w:color w:val="auto"/>
          <w:sz w:val="22"/>
          <w:szCs w:val="22"/>
          <w:lang w:bidi="ar-SA"/>
        </w:rPr>
      </w:pPr>
      <w:bookmarkStart w:id="6" w:name="_Hlk151721821"/>
      <w:r w:rsidRPr="009F369B">
        <w:rPr>
          <w:rFonts w:ascii="Arial" w:eastAsia="Times New Roman" w:hAnsi="Arial" w:cs="Arial"/>
          <w:color w:val="auto"/>
          <w:sz w:val="22"/>
          <w:szCs w:val="22"/>
          <w:lang w:bidi="ar-SA"/>
        </w:rPr>
        <w:t xml:space="preserve">25. Zamawiający nie dopuszcza możliwości </w:t>
      </w:r>
      <w:r w:rsidRPr="009F369B">
        <w:rPr>
          <w:rFonts w:ascii="Arial" w:eastAsia="Times New Roman" w:hAnsi="Arial" w:cs="Arial"/>
          <w:color w:val="auto"/>
          <w:sz w:val="22"/>
          <w:szCs w:val="22"/>
          <w:u w:val="single"/>
          <w:lang w:bidi="ar-SA"/>
        </w:rPr>
        <w:t>samodzielnego pobierania przez Bank</w:t>
      </w:r>
      <w:r w:rsidRPr="009F369B">
        <w:rPr>
          <w:rFonts w:ascii="Arial" w:eastAsia="Times New Roman" w:hAnsi="Arial" w:cs="Arial"/>
          <w:color w:val="auto"/>
          <w:sz w:val="22"/>
          <w:szCs w:val="22"/>
          <w:lang w:bidi="ar-SA"/>
        </w:rPr>
        <w:t xml:space="preserve">, miesięcznych opłat za prowadzenia konta. Opłaty te będą pobierane na </w:t>
      </w:r>
      <w:r w:rsidR="001415D3">
        <w:rPr>
          <w:rFonts w:ascii="Arial" w:eastAsia="Times New Roman" w:hAnsi="Arial" w:cs="Arial"/>
          <w:color w:val="auto"/>
          <w:sz w:val="22"/>
          <w:szCs w:val="22"/>
          <w:lang w:bidi="ar-SA"/>
        </w:rPr>
        <w:t xml:space="preserve">podstawie </w:t>
      </w:r>
      <w:r w:rsidRPr="009F369B">
        <w:rPr>
          <w:rFonts w:ascii="Arial" w:eastAsia="Times New Roman" w:hAnsi="Arial" w:cs="Arial"/>
          <w:color w:val="auto"/>
          <w:sz w:val="22"/>
          <w:szCs w:val="22"/>
          <w:lang w:bidi="ar-SA"/>
        </w:rPr>
        <w:t>comiesięczn</w:t>
      </w:r>
      <w:r w:rsidR="001415D3">
        <w:rPr>
          <w:rFonts w:ascii="Arial" w:eastAsia="Times New Roman" w:hAnsi="Arial" w:cs="Arial"/>
          <w:color w:val="auto"/>
          <w:sz w:val="22"/>
          <w:szCs w:val="22"/>
          <w:lang w:bidi="ar-SA"/>
        </w:rPr>
        <w:t>ych</w:t>
      </w:r>
      <w:r w:rsidRPr="009F369B">
        <w:rPr>
          <w:rFonts w:ascii="Arial" w:eastAsia="Times New Roman" w:hAnsi="Arial" w:cs="Arial"/>
          <w:color w:val="auto"/>
          <w:sz w:val="22"/>
          <w:szCs w:val="22"/>
          <w:lang w:bidi="ar-SA"/>
        </w:rPr>
        <w:t xml:space="preserve"> </w:t>
      </w:r>
      <w:r w:rsidR="0078171E">
        <w:rPr>
          <w:rFonts w:ascii="Arial" w:eastAsia="Times New Roman" w:hAnsi="Arial" w:cs="Arial"/>
          <w:color w:val="auto"/>
          <w:sz w:val="22"/>
          <w:szCs w:val="22"/>
          <w:lang w:bidi="ar-SA"/>
        </w:rPr>
        <w:t>zestawień</w:t>
      </w:r>
      <w:r w:rsidRPr="009F369B">
        <w:rPr>
          <w:rFonts w:ascii="Arial" w:eastAsia="Times New Roman" w:hAnsi="Arial" w:cs="Arial"/>
          <w:color w:val="auto"/>
          <w:sz w:val="22"/>
          <w:szCs w:val="22"/>
          <w:lang w:bidi="ar-SA"/>
        </w:rPr>
        <w:t xml:space="preserve">. </w:t>
      </w:r>
    </w:p>
    <w:bookmarkEnd w:id="6"/>
    <w:p w14:paraId="0221539E" w14:textId="77777777" w:rsidR="009F369B" w:rsidRPr="009F369B" w:rsidRDefault="009F369B" w:rsidP="009F369B">
      <w:pPr>
        <w:widowControl/>
        <w:tabs>
          <w:tab w:val="left" w:pos="375"/>
        </w:tabs>
        <w:spacing w:after="311" w:line="230"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26.Możliwość zaciągania kredytów w rachunku bieżącym, na pokrycie przejściowego deficytu budżetu do wysokości ustalonej corocznie w budżecie gminy.</w:t>
      </w:r>
    </w:p>
    <w:p w14:paraId="539197D5" w14:textId="77777777" w:rsidR="009F369B" w:rsidRPr="009F369B" w:rsidRDefault="009F369B" w:rsidP="009F369B">
      <w:pPr>
        <w:widowControl/>
        <w:tabs>
          <w:tab w:val="left" w:pos="380"/>
        </w:tabs>
        <w:spacing w:after="275" w:line="274" w:lineRule="exact"/>
        <w:ind w:left="20" w:right="22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27.Bank nie będzie pobierał opłat od niewykorzystanej części linii kredytowej w ramach przyznanego limitu i wszelkich czynności związanych z obsługą linii kredytowej,</w:t>
      </w:r>
    </w:p>
    <w:p w14:paraId="137AB281" w14:textId="77777777" w:rsidR="009F369B" w:rsidRPr="009F369B" w:rsidRDefault="009F369B" w:rsidP="009F369B">
      <w:pPr>
        <w:widowControl/>
        <w:tabs>
          <w:tab w:val="left" w:pos="375"/>
        </w:tabs>
        <w:spacing w:after="268" w:line="230"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28.Zabezpieczenie spłaty kredytu będzie stanowił weksel własny in blanco z deklaracją wekslową i z kontrasygnatą Skarbnika lub hipoteka.</w:t>
      </w:r>
    </w:p>
    <w:p w14:paraId="651ECD76" w14:textId="77777777" w:rsidR="009F369B" w:rsidRPr="009F369B" w:rsidRDefault="009F369B" w:rsidP="009F369B">
      <w:pPr>
        <w:widowControl/>
        <w:tabs>
          <w:tab w:val="left" w:pos="380"/>
        </w:tabs>
        <w:spacing w:after="275" w:line="274" w:lineRule="exact"/>
        <w:ind w:left="20" w:right="22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lastRenderedPageBreak/>
        <w:t>29.Wykonawca zapewni sprawną i terminową obsługę w zakresie przekazywania wyciągów bankowych w formie elektronicznej umożliwiających pełną identyfikację dokonywanych wpłat i wypłat oraz ustalenie dziennego salda rachunku. Wyciągi bankowe będą dostarczane drogą elektroniczną za każdy dzień roboczy najpóźniej w następnym dniu roboczym po wystąpieniu operacji na rachunku bankowym. Wyjątkowo, w przypadku niemożliwości dostarczenia wyciągu bankowego drogą elektroniczną wyciąg bankowy zostanie doręczony w formie papierowej najpóźniej w następnym dniu roboczym po wystąpieniu operacji na rachunku bankowym.</w:t>
      </w:r>
    </w:p>
    <w:p w14:paraId="69BD1676" w14:textId="77777777" w:rsidR="009F369B" w:rsidRPr="009F369B" w:rsidRDefault="009F369B" w:rsidP="009F369B">
      <w:pPr>
        <w:widowControl/>
        <w:tabs>
          <w:tab w:val="left" w:pos="370"/>
        </w:tabs>
        <w:spacing w:after="268" w:line="230" w:lineRule="exact"/>
        <w:ind w:left="2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30. Referencje z prowadzonych rachunków bankowych bez pobierania dodatkowych opłat,</w:t>
      </w:r>
    </w:p>
    <w:p w14:paraId="16138A9B" w14:textId="740A416A" w:rsidR="009F369B" w:rsidRPr="009F369B" w:rsidRDefault="009F369B" w:rsidP="009F369B">
      <w:pPr>
        <w:widowControl/>
        <w:spacing w:after="160" w:line="259" w:lineRule="auto"/>
        <w:rPr>
          <w:rFonts w:ascii="Arial" w:eastAsiaTheme="minorHAnsi" w:hAnsi="Arial" w:cs="Arial"/>
          <w:color w:val="auto"/>
          <w:kern w:val="2"/>
          <w:sz w:val="22"/>
          <w:szCs w:val="22"/>
          <w:lang w:eastAsia="en-US" w:bidi="ar-SA"/>
          <w14:ligatures w14:val="standardContextual"/>
        </w:rPr>
      </w:pPr>
      <w:r w:rsidRPr="009F369B">
        <w:rPr>
          <w:rFonts w:ascii="Arial" w:eastAsia="Times New Roman" w:hAnsi="Arial" w:cs="Arial"/>
          <w:color w:val="auto"/>
          <w:sz w:val="22"/>
          <w:szCs w:val="22"/>
          <w:lang w:bidi="ar-SA"/>
        </w:rPr>
        <w:t xml:space="preserve">31. </w:t>
      </w:r>
      <w:r w:rsidRPr="009F369B">
        <w:rPr>
          <w:rFonts w:ascii="Arial" w:eastAsiaTheme="minorHAnsi" w:hAnsi="Arial" w:cs="Arial"/>
          <w:color w:val="auto"/>
          <w:kern w:val="2"/>
          <w:sz w:val="22"/>
          <w:szCs w:val="22"/>
          <w:lang w:eastAsia="en-US" w:bidi="ar-SA"/>
          <w14:ligatures w14:val="standardContextual"/>
        </w:rPr>
        <w:t xml:space="preserve">Realizacja przez Bank wpłat gotówkowych (bilon) w formie zamkniętej </w:t>
      </w:r>
      <w:r w:rsidRPr="00E20766">
        <w:rPr>
          <w:rFonts w:ascii="Arial" w:eastAsiaTheme="minorHAnsi" w:hAnsi="Arial" w:cs="Arial"/>
          <w:color w:val="auto"/>
          <w:kern w:val="2"/>
          <w:sz w:val="22"/>
          <w:szCs w:val="22"/>
          <w:lang w:eastAsia="en-US" w:bidi="ar-SA"/>
          <w14:ligatures w14:val="standardContextual"/>
        </w:rPr>
        <w:t xml:space="preserve">- </w:t>
      </w:r>
      <w:r w:rsidRPr="009F369B">
        <w:rPr>
          <w:rFonts w:ascii="Arial" w:eastAsiaTheme="minorHAnsi" w:hAnsi="Arial" w:cs="Arial"/>
          <w:color w:val="auto"/>
          <w:kern w:val="2"/>
          <w:sz w:val="22"/>
          <w:szCs w:val="22"/>
          <w:lang w:eastAsia="en-US" w:bidi="ar-SA"/>
          <w14:ligatures w14:val="standardContextual"/>
        </w:rPr>
        <w:t>zgodnie z załącznik</w:t>
      </w:r>
      <w:r w:rsidRPr="00E20766">
        <w:rPr>
          <w:rFonts w:ascii="Arial" w:eastAsiaTheme="minorHAnsi" w:hAnsi="Arial" w:cs="Arial"/>
          <w:color w:val="auto"/>
          <w:kern w:val="2"/>
          <w:sz w:val="22"/>
          <w:szCs w:val="22"/>
          <w:lang w:eastAsia="en-US" w:bidi="ar-SA"/>
          <w14:ligatures w14:val="standardContextual"/>
        </w:rPr>
        <w:t>iem</w:t>
      </w:r>
      <w:r w:rsidRPr="009F369B">
        <w:rPr>
          <w:rFonts w:ascii="Arial" w:eastAsiaTheme="minorHAnsi" w:hAnsi="Arial" w:cs="Arial"/>
          <w:color w:val="auto"/>
          <w:kern w:val="2"/>
          <w:sz w:val="22"/>
          <w:szCs w:val="22"/>
          <w:lang w:eastAsia="en-US" w:bidi="ar-SA"/>
          <w14:ligatures w14:val="standardContextual"/>
        </w:rPr>
        <w:t xml:space="preserve"> nr </w:t>
      </w:r>
      <w:r w:rsidRPr="00E20766">
        <w:rPr>
          <w:rFonts w:ascii="Arial" w:eastAsiaTheme="minorHAnsi" w:hAnsi="Arial" w:cs="Arial"/>
          <w:color w:val="auto"/>
          <w:kern w:val="2"/>
          <w:sz w:val="22"/>
          <w:szCs w:val="22"/>
          <w:lang w:eastAsia="en-US" w:bidi="ar-SA"/>
          <w14:ligatures w14:val="standardContextual"/>
        </w:rPr>
        <w:t>3</w:t>
      </w:r>
      <w:r w:rsidRPr="009F369B">
        <w:rPr>
          <w:rFonts w:ascii="Arial" w:eastAsiaTheme="minorHAnsi" w:hAnsi="Arial" w:cs="Arial"/>
          <w:color w:val="auto"/>
          <w:kern w:val="2"/>
          <w:sz w:val="22"/>
          <w:szCs w:val="22"/>
          <w:lang w:eastAsia="en-US" w:bidi="ar-SA"/>
          <w14:ligatures w14:val="standardContextual"/>
        </w:rPr>
        <w:t xml:space="preserve"> do SW</w:t>
      </w:r>
      <w:r w:rsidRPr="00E20766">
        <w:rPr>
          <w:rFonts w:ascii="Arial" w:eastAsiaTheme="minorHAnsi" w:hAnsi="Arial" w:cs="Arial"/>
          <w:color w:val="auto"/>
          <w:kern w:val="2"/>
          <w:sz w:val="22"/>
          <w:szCs w:val="22"/>
          <w:lang w:eastAsia="en-US" w:bidi="ar-SA"/>
          <w14:ligatures w14:val="standardContextual"/>
        </w:rPr>
        <w:t>Z.</w:t>
      </w:r>
    </w:p>
    <w:p w14:paraId="46CB4C42" w14:textId="77777777" w:rsidR="009F369B" w:rsidRPr="009F369B" w:rsidRDefault="009F369B" w:rsidP="009F369B">
      <w:pPr>
        <w:widowControl/>
        <w:spacing w:line="547" w:lineRule="exact"/>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 xml:space="preserve">2) </w:t>
      </w:r>
      <w:r w:rsidRPr="009F369B">
        <w:rPr>
          <w:rFonts w:ascii="Arial" w:eastAsia="Times New Roman" w:hAnsi="Arial" w:cs="Arial"/>
          <w:color w:val="auto"/>
          <w:sz w:val="22"/>
          <w:szCs w:val="22"/>
          <w:u w:val="single"/>
          <w:lang w:bidi="ar-SA"/>
        </w:rPr>
        <w:t>Jednostki Gminy Rewal objęte obsługą bankową</w:t>
      </w:r>
      <w:r w:rsidRPr="009F369B">
        <w:rPr>
          <w:rFonts w:ascii="Arial" w:eastAsia="Times New Roman" w:hAnsi="Arial" w:cs="Arial"/>
          <w:color w:val="auto"/>
          <w:sz w:val="22"/>
          <w:szCs w:val="22"/>
          <w:lang w:bidi="ar-SA"/>
        </w:rPr>
        <w:t>:</w:t>
      </w:r>
    </w:p>
    <w:p w14:paraId="00395A0B" w14:textId="77777777" w:rsidR="009F369B" w:rsidRPr="009F369B" w:rsidRDefault="009F369B" w:rsidP="009F369B">
      <w:pPr>
        <w:widowControl/>
        <w:numPr>
          <w:ilvl w:val="0"/>
          <w:numId w:val="87"/>
        </w:numPr>
        <w:tabs>
          <w:tab w:val="left" w:pos="961"/>
        </w:tabs>
        <w:spacing w:after="160" w:line="547" w:lineRule="exact"/>
        <w:ind w:left="74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Urząd Gminy,</w:t>
      </w:r>
    </w:p>
    <w:p w14:paraId="33401836" w14:textId="77777777" w:rsidR="009F369B" w:rsidRPr="009F369B" w:rsidRDefault="009F369B" w:rsidP="009F369B">
      <w:pPr>
        <w:widowControl/>
        <w:numPr>
          <w:ilvl w:val="0"/>
          <w:numId w:val="87"/>
        </w:numPr>
        <w:tabs>
          <w:tab w:val="left" w:pos="961"/>
        </w:tabs>
        <w:spacing w:after="160" w:line="547" w:lineRule="exact"/>
        <w:ind w:left="74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Gminny Ośrodek Pomocy Społecznej,</w:t>
      </w:r>
    </w:p>
    <w:p w14:paraId="3CED9CA5" w14:textId="77777777" w:rsidR="009F369B" w:rsidRPr="009F369B" w:rsidRDefault="009F369B" w:rsidP="009F369B">
      <w:pPr>
        <w:widowControl/>
        <w:numPr>
          <w:ilvl w:val="0"/>
          <w:numId w:val="87"/>
        </w:numPr>
        <w:tabs>
          <w:tab w:val="left" w:pos="980"/>
        </w:tabs>
        <w:spacing w:after="160" w:line="547" w:lineRule="exact"/>
        <w:ind w:left="74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Zespół Szkół Sportowych w Rewalu,</w:t>
      </w:r>
    </w:p>
    <w:p w14:paraId="029F43AE" w14:textId="77777777" w:rsidR="009F369B" w:rsidRPr="009F369B" w:rsidRDefault="009F369B" w:rsidP="009F369B">
      <w:pPr>
        <w:widowControl/>
        <w:numPr>
          <w:ilvl w:val="0"/>
          <w:numId w:val="87"/>
        </w:numPr>
        <w:tabs>
          <w:tab w:val="left" w:pos="980"/>
        </w:tabs>
        <w:spacing w:after="160" w:line="547" w:lineRule="exact"/>
        <w:ind w:left="74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Zespół Szkolno-Przedszkolny w Niechorzu,</w:t>
      </w:r>
    </w:p>
    <w:p w14:paraId="32F4269B" w14:textId="77777777" w:rsidR="009F369B" w:rsidRPr="009F369B" w:rsidRDefault="009F369B" w:rsidP="009F369B">
      <w:pPr>
        <w:widowControl/>
        <w:numPr>
          <w:ilvl w:val="0"/>
          <w:numId w:val="87"/>
        </w:numPr>
        <w:tabs>
          <w:tab w:val="left" w:pos="980"/>
        </w:tabs>
        <w:spacing w:after="160" w:line="547" w:lineRule="exact"/>
        <w:ind w:left="74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Schronisko Młodzieżowa FALA w Pobierowie</w:t>
      </w:r>
    </w:p>
    <w:p w14:paraId="6A761C0D" w14:textId="77777777" w:rsidR="009F369B" w:rsidRPr="009F369B" w:rsidRDefault="009F369B" w:rsidP="009F369B">
      <w:pPr>
        <w:widowControl/>
        <w:spacing w:after="236" w:line="274" w:lineRule="exact"/>
        <w:ind w:left="20" w:right="-56"/>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3) Wyjaśnienia szczegółowe dotyczące warunków technicznych prowadzenia i obsługi rachunku bankowego:</w:t>
      </w:r>
    </w:p>
    <w:p w14:paraId="501F1077" w14:textId="77777777" w:rsidR="009F369B" w:rsidRPr="009F369B" w:rsidRDefault="009F369B" w:rsidP="009F369B">
      <w:pPr>
        <w:widowControl/>
        <w:tabs>
          <w:tab w:val="left" w:pos="255"/>
        </w:tabs>
        <w:spacing w:after="240" w:line="278" w:lineRule="exact"/>
        <w:ind w:left="20" w:right="74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1. Poza ca. 15 rachunkami bankowymi gminy jest jeszcze ca. 12 rachunków jednostek organizacyjnych.</w:t>
      </w:r>
    </w:p>
    <w:p w14:paraId="52C774BB" w14:textId="77777777" w:rsidR="009F369B" w:rsidRPr="009F369B" w:rsidRDefault="009F369B" w:rsidP="009F369B">
      <w:pPr>
        <w:widowControl/>
        <w:tabs>
          <w:tab w:val="left" w:pos="255"/>
        </w:tabs>
        <w:spacing w:after="244" w:line="278" w:lineRule="exact"/>
        <w:ind w:left="20" w:right="26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2. Koszty z tytułu prowadzenia obsługi budżetu Gminy Rewal będą zawarte w ofercie wykonawcy.</w:t>
      </w:r>
    </w:p>
    <w:p w14:paraId="48D5F90F" w14:textId="77777777" w:rsidR="009F369B" w:rsidRPr="009F369B" w:rsidRDefault="009F369B" w:rsidP="009F369B">
      <w:pPr>
        <w:widowControl/>
        <w:tabs>
          <w:tab w:val="left" w:pos="265"/>
        </w:tabs>
        <w:spacing w:after="240" w:line="274" w:lineRule="exact"/>
        <w:ind w:left="20" w:right="26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3.Potwierdzenie stanu salda na każdy dzień roboczy, w którym występują operacje na koncie bankowym poprzez wpisanie (salda) stanu na wyciągu bankowym.</w:t>
      </w:r>
    </w:p>
    <w:p w14:paraId="53C08718" w14:textId="77777777" w:rsidR="009F369B" w:rsidRPr="009F369B" w:rsidRDefault="009F369B" w:rsidP="009F369B">
      <w:pPr>
        <w:widowControl/>
        <w:tabs>
          <w:tab w:val="left" w:pos="260"/>
        </w:tabs>
        <w:spacing w:after="240" w:line="274" w:lineRule="exact"/>
        <w:ind w:left="20" w:right="26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4.Poprzez inne usługi bankowe rozumie się sporadyczne usługi: np. prośba o wydanie opinii bankowej dotyczącą terminowości regulowania zobowiązań, stanu zadłużenia, poręczenia itp.</w:t>
      </w:r>
    </w:p>
    <w:p w14:paraId="1C0B8AF9" w14:textId="77777777" w:rsidR="009F369B" w:rsidRPr="009F369B" w:rsidRDefault="009F369B" w:rsidP="009F369B">
      <w:pPr>
        <w:widowControl/>
        <w:tabs>
          <w:tab w:val="left" w:pos="260"/>
        </w:tabs>
        <w:spacing w:after="240" w:line="274" w:lineRule="exact"/>
        <w:ind w:left="20" w:right="26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5.Wysokość uiszczanych opłaty, w tym też prowizje za czynności związane z obsługą budżetu gminy, muszą być określone w ofercie Wykonawcy. Bank pobiera opłaty i prowizje za obsługę rachunku Posiadacza oraz za przeprowadzenie rozliczeń pieniężnych za pośrednictwem tego rachunku - zgodnie z ofertą. Niedopuszczalne jest, zgodnie z ustawą prawo zamówień publicznych, pobieranie opłat w tym też prowizji niewskazanych w ofercie.</w:t>
      </w:r>
    </w:p>
    <w:p w14:paraId="01DF317A" w14:textId="77777777" w:rsidR="009F369B" w:rsidRPr="009F369B" w:rsidRDefault="009F369B" w:rsidP="009F369B">
      <w:pPr>
        <w:widowControl/>
        <w:tabs>
          <w:tab w:val="left" w:pos="279"/>
        </w:tabs>
        <w:spacing w:after="240" w:line="274" w:lineRule="exact"/>
        <w:ind w:left="20"/>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7.SWZ wskazuje jednoznacznie o sposobie i terminie przekazywania wyciągów. Zapisy SWZ zostają obligatoryjnie wprowadzone do umowy.</w:t>
      </w:r>
    </w:p>
    <w:p w14:paraId="6A79BF94" w14:textId="77777777" w:rsidR="009F369B" w:rsidRPr="009F369B" w:rsidRDefault="009F369B" w:rsidP="009F369B">
      <w:pPr>
        <w:widowControl/>
        <w:tabs>
          <w:tab w:val="left" w:pos="255"/>
        </w:tabs>
        <w:spacing w:line="274" w:lineRule="exact"/>
        <w:ind w:left="20" w:right="-56"/>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lastRenderedPageBreak/>
        <w:t>8.W przypadku odstąpienia przez bank od realizacji umowy, bank jest zobowiązany do prowadzenia obsługi budżetu gminy wraz z kredytem w rachunku bieżącym na dotychczasowych warunkach do czasu podpisania umowy z wyłonionym w postępowaniu przetargowym nowym bankiem.</w:t>
      </w:r>
    </w:p>
    <w:p w14:paraId="5BB77BB0" w14:textId="77777777" w:rsidR="009F369B" w:rsidRPr="009F369B" w:rsidRDefault="009F369B" w:rsidP="009F369B">
      <w:pPr>
        <w:widowControl/>
        <w:tabs>
          <w:tab w:val="left" w:pos="255"/>
        </w:tabs>
        <w:spacing w:line="274" w:lineRule="exact"/>
        <w:ind w:left="20" w:right="740"/>
        <w:rPr>
          <w:rFonts w:ascii="Arial" w:eastAsia="Times New Roman" w:hAnsi="Arial" w:cs="Arial"/>
          <w:color w:val="auto"/>
          <w:sz w:val="22"/>
          <w:szCs w:val="22"/>
          <w:lang w:bidi="ar-SA"/>
        </w:rPr>
      </w:pPr>
    </w:p>
    <w:p w14:paraId="29110780" w14:textId="77777777" w:rsidR="009F369B" w:rsidRPr="009F369B" w:rsidRDefault="009F369B" w:rsidP="00CB0C40">
      <w:pPr>
        <w:widowControl/>
        <w:spacing w:after="275" w:line="274" w:lineRule="exact"/>
        <w:ind w:left="20" w:right="40"/>
        <w:jc w:val="both"/>
        <w:rPr>
          <w:rFonts w:ascii="Arial" w:eastAsia="Times New Roman" w:hAnsi="Arial" w:cs="Arial"/>
          <w:color w:val="auto"/>
          <w:sz w:val="22"/>
          <w:szCs w:val="22"/>
          <w:lang w:bidi="ar-SA"/>
        </w:rPr>
      </w:pPr>
      <w:r w:rsidRPr="009F369B">
        <w:rPr>
          <w:rFonts w:ascii="Arial" w:eastAsia="Times New Roman" w:hAnsi="Arial" w:cs="Arial"/>
          <w:color w:val="auto"/>
          <w:sz w:val="22"/>
          <w:szCs w:val="22"/>
          <w:lang w:bidi="ar-SA"/>
        </w:rPr>
        <w:t>9.Kredyt w rachunku bieżącym udzielany jest na okres jednego roku i jest on corocznie ponawiany. Zostanie on zaciągnięty na podstawie Uchwały Budżetową na dany rok, w planowanej wysokości 4.000.000,00 zł. W</w:t>
      </w:r>
      <w:r w:rsidRPr="009F369B">
        <w:rPr>
          <w:rFonts w:ascii="Arial" w:eastAsia="Times New Roman" w:hAnsi="Arial" w:cs="Arial"/>
          <w:sz w:val="22"/>
          <w:szCs w:val="22"/>
          <w:lang w:bidi="ar-SA"/>
        </w:rPr>
        <w:t xml:space="preserve"> poszczególnych latach kwota ta nie może być wyższa niż ustalona w uchwale Rady Gminy na dany rok budżetowy. </w:t>
      </w:r>
      <w:r w:rsidRPr="009F369B">
        <w:rPr>
          <w:rFonts w:ascii="Arial" w:eastAsia="Times New Roman" w:hAnsi="Arial" w:cs="Arial"/>
          <w:color w:val="auto"/>
          <w:sz w:val="22"/>
          <w:szCs w:val="22"/>
          <w:lang w:bidi="ar-SA"/>
        </w:rPr>
        <w:t>Oprocentowanie kredytu oparte jest na stawce WIBOR 1M plus stała marża banku. Zgodnie z art. 89 ust.1 pkt 1 ustawy o finansach publicznych, jednostki samorządu terytorialnego mogą zaciągać kredyty i pożyczki oraz emitować papiery wartościowe na pokrycie występującego w ciągu roku przejściowego deficytu budżetu jednostki samorządu terytorialnego. Kredyt podlega spłacie w tym samym roku, w którym został zaciągnięty. Zaciągnięte kredyty i pożyczki oraz wyemitowane papiery wartościowe, z przeznaczeniem na pokrycie występującego w ciągu roku przejściowego deficytu, podlegają spłacie lub wykupowi w tym samym roku, w którym zostały zaciągnięte.</w:t>
      </w:r>
    </w:p>
    <w:p w14:paraId="2E6DBCE9" w14:textId="300B8F9E" w:rsidR="00447724" w:rsidRPr="00E20766" w:rsidRDefault="00515476" w:rsidP="00515476">
      <w:pPr>
        <w:pStyle w:val="Stopka"/>
        <w:tabs>
          <w:tab w:val="clear" w:pos="4536"/>
          <w:tab w:val="clear" w:pos="9072"/>
        </w:tabs>
        <w:spacing w:line="360" w:lineRule="auto"/>
        <w:rPr>
          <w:rFonts w:ascii="Arial" w:hAnsi="Arial" w:cs="Arial"/>
          <w:b/>
          <w:bCs/>
          <w:i/>
          <w:color w:val="FF00FF"/>
          <w:sz w:val="22"/>
          <w:szCs w:val="22"/>
          <w:highlight w:val="yellow"/>
        </w:rPr>
      </w:pPr>
      <w:r w:rsidRPr="00515476">
        <w:rPr>
          <w:rFonts w:ascii="Arial" w:hAnsi="Arial" w:cs="Arial"/>
          <w:i/>
          <w:sz w:val="22"/>
          <w:szCs w:val="22"/>
        </w:rPr>
        <w:t>10.</w:t>
      </w:r>
      <w:r>
        <w:rPr>
          <w:rFonts w:ascii="Arial" w:hAnsi="Arial" w:cs="Arial"/>
          <w:b/>
          <w:bCs/>
          <w:i/>
          <w:sz w:val="22"/>
          <w:szCs w:val="22"/>
        </w:rPr>
        <w:t xml:space="preserve"> </w:t>
      </w:r>
      <w:r w:rsidR="00447724" w:rsidRPr="00515476">
        <w:rPr>
          <w:rFonts w:ascii="Arial" w:hAnsi="Arial" w:cs="Arial"/>
          <w:i/>
          <w:sz w:val="22"/>
          <w:szCs w:val="22"/>
        </w:rPr>
        <w:t xml:space="preserve">Dane w zakresie budżetu oraz sprawozdawczości znajdują się na stronie </w:t>
      </w:r>
      <w:hyperlink r:id="rId10" w:history="1">
        <w:r w:rsidR="00CD0FA1" w:rsidRPr="00515476">
          <w:rPr>
            <w:rStyle w:val="Hipercze"/>
            <w:rFonts w:ascii="Arial" w:hAnsi="Arial" w:cs="Arial"/>
            <w:i/>
            <w:sz w:val="22"/>
            <w:szCs w:val="22"/>
          </w:rPr>
          <w:t>www.bip.rewal.pl</w:t>
        </w:r>
      </w:hyperlink>
    </w:p>
    <w:bookmarkEnd w:id="3"/>
    <w:p w14:paraId="1D341BE3" w14:textId="77777777" w:rsidR="005E2673" w:rsidRPr="00E20766" w:rsidRDefault="005E2673" w:rsidP="005E2673">
      <w:pPr>
        <w:widowControl/>
        <w:autoSpaceDE w:val="0"/>
        <w:autoSpaceDN w:val="0"/>
        <w:adjustRightInd w:val="0"/>
        <w:spacing w:line="360" w:lineRule="auto"/>
        <w:jc w:val="both"/>
        <w:rPr>
          <w:rFonts w:ascii="Arial" w:eastAsia="Times New Roman" w:hAnsi="Arial" w:cs="Arial"/>
          <w:b/>
          <w:sz w:val="22"/>
          <w:szCs w:val="22"/>
          <w:lang w:bidi="ar-SA"/>
        </w:rPr>
      </w:pPr>
    </w:p>
    <w:p w14:paraId="20CE2DCD" w14:textId="77777777" w:rsidR="00C40995" w:rsidRPr="00E20766" w:rsidRDefault="00000000" w:rsidP="005E2673">
      <w:pPr>
        <w:pStyle w:val="Teksttreci0"/>
        <w:numPr>
          <w:ilvl w:val="0"/>
          <w:numId w:val="5"/>
        </w:numPr>
        <w:tabs>
          <w:tab w:val="left" w:pos="360"/>
        </w:tabs>
        <w:spacing w:after="260"/>
        <w:ind w:left="426"/>
        <w:rPr>
          <w:rFonts w:ascii="Arial" w:hAnsi="Arial" w:cs="Arial"/>
          <w:sz w:val="22"/>
          <w:szCs w:val="22"/>
        </w:rPr>
      </w:pPr>
      <w:r w:rsidRPr="00E20766">
        <w:rPr>
          <w:rStyle w:val="Teksttreci"/>
          <w:rFonts w:ascii="Arial" w:hAnsi="Arial" w:cs="Arial"/>
          <w:sz w:val="22"/>
          <w:szCs w:val="22"/>
        </w:rPr>
        <w:t>Kod CPV:</w:t>
      </w:r>
    </w:p>
    <w:p w14:paraId="20BFD98E" w14:textId="77777777" w:rsidR="00C40995" w:rsidRPr="00AA35E9" w:rsidRDefault="00000000" w:rsidP="005E2673">
      <w:pPr>
        <w:pStyle w:val="Teksttreci0"/>
        <w:spacing w:after="0" w:line="360" w:lineRule="auto"/>
        <w:ind w:left="426"/>
        <w:rPr>
          <w:rStyle w:val="Teksttreci"/>
          <w:rFonts w:ascii="Arial" w:hAnsi="Arial" w:cs="Arial"/>
          <w:b/>
          <w:bCs/>
          <w:sz w:val="22"/>
          <w:szCs w:val="22"/>
        </w:rPr>
      </w:pPr>
      <w:r w:rsidRPr="00E20766">
        <w:rPr>
          <w:rStyle w:val="Teksttreci"/>
          <w:rFonts w:ascii="Arial" w:hAnsi="Arial" w:cs="Arial"/>
          <w:b/>
          <w:bCs/>
          <w:sz w:val="22"/>
          <w:szCs w:val="22"/>
        </w:rPr>
        <w:t>66110000-4 - Usłu</w:t>
      </w:r>
      <w:r w:rsidRPr="00AA35E9">
        <w:rPr>
          <w:rStyle w:val="Teksttreci"/>
          <w:rFonts w:ascii="Arial" w:hAnsi="Arial" w:cs="Arial"/>
          <w:b/>
          <w:bCs/>
          <w:sz w:val="22"/>
          <w:szCs w:val="22"/>
        </w:rPr>
        <w:t>gi bankowe</w:t>
      </w:r>
    </w:p>
    <w:p w14:paraId="5BCCA80A" w14:textId="77777777" w:rsidR="005E2673" w:rsidRDefault="005E2673" w:rsidP="005E2673">
      <w:pPr>
        <w:pStyle w:val="Teksttreci0"/>
        <w:spacing w:after="0" w:line="360" w:lineRule="auto"/>
        <w:ind w:left="426"/>
        <w:rPr>
          <w:rStyle w:val="Teksttreci"/>
          <w:b/>
          <w:bCs/>
        </w:rPr>
      </w:pPr>
    </w:p>
    <w:p w14:paraId="46BE5699" w14:textId="5F60597E" w:rsidR="00C40995" w:rsidRPr="001E1711" w:rsidRDefault="001E1711" w:rsidP="001E1711">
      <w:pPr>
        <w:pStyle w:val="Nagwek11"/>
        <w:keepNext/>
        <w:keepLines/>
        <w:spacing w:after="340" w:line="360" w:lineRule="auto"/>
        <w:ind w:left="426"/>
        <w:jc w:val="both"/>
        <w:rPr>
          <w:rFonts w:ascii="Arial" w:hAnsi="Arial" w:cs="Arial"/>
          <w:b w:val="0"/>
          <w:bCs w:val="0"/>
          <w:color w:val="auto"/>
          <w:sz w:val="22"/>
          <w:szCs w:val="22"/>
        </w:rPr>
      </w:pPr>
      <w:r w:rsidRPr="00A26ACB">
        <w:rPr>
          <w:rStyle w:val="Nagwek10"/>
          <w:rFonts w:ascii="Arial" w:hAnsi="Arial" w:cs="Arial"/>
          <w:b/>
          <w:bCs/>
          <w:color w:val="auto"/>
          <w:sz w:val="22"/>
          <w:szCs w:val="22"/>
        </w:rPr>
        <w:t>3</w:t>
      </w:r>
      <w:r w:rsidRPr="001E1711">
        <w:rPr>
          <w:rStyle w:val="Nagwek10"/>
          <w:rFonts w:ascii="Arial" w:hAnsi="Arial" w:cs="Arial"/>
          <w:color w:val="auto"/>
          <w:sz w:val="22"/>
          <w:szCs w:val="22"/>
        </w:rPr>
        <w:t xml:space="preserve">. </w:t>
      </w:r>
      <w:r w:rsidR="003E2577">
        <w:rPr>
          <w:rStyle w:val="Nagwek10"/>
          <w:rFonts w:ascii="Arial" w:hAnsi="Arial" w:cs="Arial"/>
          <w:color w:val="auto"/>
          <w:sz w:val="22"/>
          <w:szCs w:val="22"/>
        </w:rPr>
        <w:t>Dodatkowe w</w:t>
      </w:r>
      <w:r w:rsidRPr="001E1711">
        <w:rPr>
          <w:rStyle w:val="Nagwek10"/>
          <w:rFonts w:ascii="Arial" w:hAnsi="Arial" w:cs="Arial"/>
          <w:color w:val="auto"/>
          <w:sz w:val="22"/>
          <w:szCs w:val="22"/>
        </w:rPr>
        <w:t>ymagania Zamawiającego oraz Istotne Warunki Umowy</w:t>
      </w:r>
      <w:r w:rsidR="004E32F0">
        <w:rPr>
          <w:rStyle w:val="Nagwek10"/>
          <w:rFonts w:ascii="Arial" w:hAnsi="Arial" w:cs="Arial"/>
          <w:color w:val="auto"/>
          <w:sz w:val="22"/>
          <w:szCs w:val="22"/>
        </w:rPr>
        <w:t xml:space="preserve"> </w:t>
      </w:r>
      <w:r w:rsidRPr="001E1711">
        <w:rPr>
          <w:rStyle w:val="Nagwek10"/>
          <w:rFonts w:ascii="Arial" w:hAnsi="Arial" w:cs="Arial"/>
          <w:color w:val="auto"/>
          <w:sz w:val="22"/>
          <w:szCs w:val="22"/>
        </w:rPr>
        <w:t xml:space="preserve">w zakresie zatrudnienia na podstawie umowy o pracę </w:t>
      </w:r>
      <w:r w:rsidRPr="001E1711">
        <w:rPr>
          <w:rStyle w:val="Teksttreci"/>
          <w:rFonts w:ascii="Arial" w:hAnsi="Arial" w:cs="Arial"/>
          <w:b w:val="0"/>
          <w:bCs w:val="0"/>
          <w:color w:val="auto"/>
          <w:sz w:val="22"/>
          <w:szCs w:val="22"/>
        </w:rPr>
        <w:t>zostały określone w załącznik nr 2 do niniejszej SWZ.</w:t>
      </w:r>
    </w:p>
    <w:p w14:paraId="0F0D141C" w14:textId="4987818A" w:rsidR="00C40995" w:rsidRPr="00AA35E9" w:rsidRDefault="001E1711" w:rsidP="001E1711">
      <w:pPr>
        <w:pStyle w:val="Teksttreci0"/>
        <w:tabs>
          <w:tab w:val="left" w:pos="360"/>
        </w:tabs>
        <w:spacing w:after="260" w:line="360" w:lineRule="auto"/>
        <w:ind w:left="426"/>
        <w:jc w:val="both"/>
        <w:rPr>
          <w:rFonts w:ascii="Arial" w:hAnsi="Arial" w:cs="Arial"/>
          <w:color w:val="auto"/>
          <w:sz w:val="22"/>
          <w:szCs w:val="22"/>
        </w:rPr>
      </w:pPr>
      <w:r w:rsidRPr="00A26ACB">
        <w:rPr>
          <w:rStyle w:val="Teksttreci"/>
          <w:rFonts w:ascii="Arial" w:hAnsi="Arial" w:cs="Arial"/>
          <w:b/>
          <w:bCs/>
          <w:color w:val="auto"/>
          <w:sz w:val="22"/>
          <w:szCs w:val="22"/>
        </w:rPr>
        <w:t>4.</w:t>
      </w:r>
      <w:r w:rsidRPr="00AA35E9">
        <w:rPr>
          <w:rStyle w:val="Teksttreci"/>
          <w:rFonts w:ascii="Arial" w:hAnsi="Arial" w:cs="Arial"/>
          <w:color w:val="auto"/>
          <w:sz w:val="22"/>
          <w:szCs w:val="22"/>
        </w:rPr>
        <w:t xml:space="preserve"> Wymagania zatrudnienia przez Wykonawcę lub podwykonawcę na podstawie stosunku pracy, </w:t>
      </w:r>
      <w:r w:rsidR="003E7DAB" w:rsidRPr="00AA35E9">
        <w:rPr>
          <w:rStyle w:val="Teksttreci"/>
          <w:rFonts w:ascii="Arial" w:hAnsi="Arial" w:cs="Arial"/>
          <w:color w:val="auto"/>
          <w:sz w:val="22"/>
          <w:szCs w:val="22"/>
        </w:rPr>
        <w:t xml:space="preserve">                       </w:t>
      </w:r>
      <w:r w:rsidRPr="00AA35E9">
        <w:rPr>
          <w:rStyle w:val="Teksttreci"/>
          <w:rFonts w:ascii="Arial" w:hAnsi="Arial" w:cs="Arial"/>
          <w:color w:val="auto"/>
          <w:sz w:val="22"/>
          <w:szCs w:val="22"/>
        </w:rPr>
        <w:t>w okolicznościach o których mowa w art. 95 ustawy, osób wykonujących wskazane przez Zamawiającego czynności w zakresie realizacji zamówienia:</w:t>
      </w:r>
    </w:p>
    <w:p w14:paraId="598B9D3D" w14:textId="57EC1A90" w:rsidR="00C40995" w:rsidRPr="00AA35E9" w:rsidRDefault="00000000" w:rsidP="000E495E">
      <w:pPr>
        <w:pStyle w:val="Teksttreci0"/>
        <w:numPr>
          <w:ilvl w:val="0"/>
          <w:numId w:val="13"/>
        </w:numPr>
        <w:tabs>
          <w:tab w:val="left" w:pos="971"/>
        </w:tabs>
        <w:spacing w:after="260" w:line="360" w:lineRule="auto"/>
        <w:ind w:left="1000" w:hanging="360"/>
        <w:jc w:val="both"/>
        <w:rPr>
          <w:rFonts w:ascii="Arial" w:hAnsi="Arial" w:cs="Arial"/>
          <w:color w:val="auto"/>
          <w:sz w:val="22"/>
          <w:szCs w:val="22"/>
        </w:rPr>
      </w:pPr>
      <w:r w:rsidRPr="00AA35E9">
        <w:rPr>
          <w:rStyle w:val="Teksttreci"/>
          <w:rFonts w:ascii="Arial" w:hAnsi="Arial" w:cs="Arial"/>
          <w:color w:val="auto"/>
          <w:sz w:val="22"/>
          <w:szCs w:val="22"/>
        </w:rPr>
        <w:t>Zamawiający określa obowiązek zatrudnienia na podstawie umowy o pracę osób wykonujących prac</w:t>
      </w:r>
      <w:r w:rsidR="00A26ACB">
        <w:rPr>
          <w:rStyle w:val="Teksttreci"/>
          <w:rFonts w:ascii="Arial" w:hAnsi="Arial" w:cs="Arial"/>
          <w:color w:val="auto"/>
          <w:sz w:val="22"/>
          <w:szCs w:val="22"/>
        </w:rPr>
        <w:t>ę</w:t>
      </w:r>
      <w:r w:rsidRPr="00AA35E9">
        <w:rPr>
          <w:rStyle w:val="Teksttreci"/>
          <w:rFonts w:ascii="Arial" w:hAnsi="Arial" w:cs="Arial"/>
          <w:color w:val="auto"/>
          <w:sz w:val="22"/>
          <w:szCs w:val="22"/>
        </w:rPr>
        <w:t xml:space="preserve"> objęt</w:t>
      </w:r>
      <w:r w:rsidR="00A26ACB">
        <w:rPr>
          <w:rStyle w:val="Teksttreci"/>
          <w:rFonts w:ascii="Arial" w:hAnsi="Arial" w:cs="Arial"/>
          <w:color w:val="auto"/>
          <w:sz w:val="22"/>
          <w:szCs w:val="22"/>
        </w:rPr>
        <w:t>ą</w:t>
      </w:r>
      <w:r w:rsidRPr="00AA35E9">
        <w:rPr>
          <w:rStyle w:val="Teksttreci"/>
          <w:rFonts w:ascii="Arial" w:hAnsi="Arial" w:cs="Arial"/>
          <w:color w:val="auto"/>
          <w:sz w:val="22"/>
          <w:szCs w:val="22"/>
        </w:rPr>
        <w:t xml:space="preserve"> zakresem zamówienia wskazanym w opisie przedmiotu zamówienia, tj. czynności związanych bezpośrednio z realizacją zamówienia w zakresie </w:t>
      </w:r>
      <w:r w:rsidR="001E1711" w:rsidRPr="00AA35E9">
        <w:rPr>
          <w:rStyle w:val="Teksttreci"/>
          <w:rFonts w:ascii="Arial" w:hAnsi="Arial" w:cs="Arial"/>
          <w:color w:val="auto"/>
          <w:sz w:val="22"/>
          <w:szCs w:val="22"/>
        </w:rPr>
        <w:t xml:space="preserve">prowadzenia obsługi bankowej budżetu Gminy </w:t>
      </w:r>
      <w:r w:rsidR="00115FE7">
        <w:rPr>
          <w:rStyle w:val="Teksttreci"/>
          <w:rFonts w:ascii="Arial" w:hAnsi="Arial" w:cs="Arial"/>
          <w:color w:val="auto"/>
          <w:sz w:val="22"/>
          <w:szCs w:val="22"/>
        </w:rPr>
        <w:t>Rewal</w:t>
      </w:r>
      <w:r w:rsidR="001E1711" w:rsidRPr="00AA35E9">
        <w:rPr>
          <w:rStyle w:val="Teksttreci"/>
          <w:rFonts w:ascii="Arial" w:hAnsi="Arial" w:cs="Arial"/>
          <w:color w:val="auto"/>
          <w:sz w:val="22"/>
          <w:szCs w:val="22"/>
        </w:rPr>
        <w:t xml:space="preserve"> i podległych jednostek</w:t>
      </w:r>
      <w:r w:rsidR="00AA35E9" w:rsidRPr="00AA35E9">
        <w:rPr>
          <w:rStyle w:val="Teksttreci"/>
          <w:rFonts w:ascii="Arial" w:hAnsi="Arial" w:cs="Arial"/>
          <w:color w:val="auto"/>
          <w:sz w:val="22"/>
          <w:szCs w:val="22"/>
        </w:rPr>
        <w:t xml:space="preserve">. </w:t>
      </w:r>
      <w:r w:rsidRPr="00AA35E9">
        <w:rPr>
          <w:rStyle w:val="Teksttreci"/>
          <w:rFonts w:ascii="Arial" w:hAnsi="Arial" w:cs="Arial"/>
          <w:color w:val="auto"/>
          <w:sz w:val="22"/>
          <w:szCs w:val="22"/>
        </w:rPr>
        <w:t xml:space="preserve">- Wykonawca jest zobowiązany zawrzeć </w:t>
      </w:r>
      <w:r w:rsidR="000F194C">
        <w:rPr>
          <w:rStyle w:val="Teksttreci"/>
          <w:rFonts w:ascii="Arial" w:hAnsi="Arial" w:cs="Arial"/>
          <w:color w:val="auto"/>
          <w:sz w:val="22"/>
          <w:szCs w:val="22"/>
        </w:rPr>
        <w:t xml:space="preserve">                             </w:t>
      </w:r>
      <w:r w:rsidRPr="00AA35E9">
        <w:rPr>
          <w:rStyle w:val="Teksttreci"/>
          <w:rFonts w:ascii="Arial" w:hAnsi="Arial" w:cs="Arial"/>
          <w:color w:val="auto"/>
          <w:sz w:val="22"/>
          <w:szCs w:val="22"/>
        </w:rPr>
        <w:t xml:space="preserve">w każdej umowie o podwykonawstwo stosowne zapisy zobowiązujące podwykonawców </w:t>
      </w:r>
      <w:r w:rsidR="000F194C">
        <w:rPr>
          <w:rStyle w:val="Teksttreci"/>
          <w:rFonts w:ascii="Arial" w:hAnsi="Arial" w:cs="Arial"/>
          <w:color w:val="auto"/>
          <w:sz w:val="22"/>
          <w:szCs w:val="22"/>
        </w:rPr>
        <w:t xml:space="preserve">                                          </w:t>
      </w:r>
      <w:r w:rsidRPr="00AA35E9">
        <w:rPr>
          <w:rStyle w:val="Teksttreci"/>
          <w:rFonts w:ascii="Arial" w:hAnsi="Arial" w:cs="Arial"/>
          <w:color w:val="auto"/>
          <w:sz w:val="22"/>
          <w:szCs w:val="22"/>
        </w:rPr>
        <w:t>do zatrudnienia na umowę o pracę osób wykonujących wskazane wyżej czynności.</w:t>
      </w:r>
    </w:p>
    <w:p w14:paraId="5C1C1E73" w14:textId="1660454D" w:rsidR="00C40995" w:rsidRPr="001E1711" w:rsidRDefault="00000000" w:rsidP="000E495E">
      <w:pPr>
        <w:pStyle w:val="Teksttreci0"/>
        <w:numPr>
          <w:ilvl w:val="0"/>
          <w:numId w:val="13"/>
        </w:numPr>
        <w:tabs>
          <w:tab w:val="left" w:pos="971"/>
        </w:tabs>
        <w:spacing w:after="640" w:line="360" w:lineRule="auto"/>
        <w:ind w:left="1000" w:hanging="360"/>
        <w:jc w:val="both"/>
        <w:rPr>
          <w:rFonts w:ascii="Arial" w:hAnsi="Arial" w:cs="Arial"/>
          <w:b/>
          <w:bCs/>
          <w:i/>
          <w:iCs/>
          <w:color w:val="auto"/>
          <w:sz w:val="22"/>
          <w:szCs w:val="22"/>
        </w:rPr>
      </w:pPr>
      <w:r w:rsidRPr="001E1711">
        <w:rPr>
          <w:rStyle w:val="Teksttreci"/>
          <w:rFonts w:ascii="Arial" w:hAnsi="Arial" w:cs="Arial"/>
          <w:color w:val="auto"/>
          <w:sz w:val="22"/>
          <w:szCs w:val="22"/>
        </w:rPr>
        <w:t xml:space="preserve">Szczegółowe zasady dokumentowania zatrudnienia na podstawie umowy o pracę ww. osób oraz kontrolowanie tego obowiązku przez Zamawiającego i przewidziane z tego tytułu sankcje określone są w </w:t>
      </w:r>
      <w:r w:rsidR="001E1711" w:rsidRPr="001E1711">
        <w:rPr>
          <w:rStyle w:val="Teksttreci"/>
          <w:rFonts w:ascii="Arial" w:hAnsi="Arial" w:cs="Arial"/>
          <w:color w:val="auto"/>
          <w:sz w:val="22"/>
          <w:szCs w:val="22"/>
        </w:rPr>
        <w:t xml:space="preserve">Załączniku nr 2 do SWZ - </w:t>
      </w:r>
      <w:r w:rsidR="001E1711" w:rsidRPr="001E1711">
        <w:rPr>
          <w:rStyle w:val="Nagwek10"/>
          <w:rFonts w:ascii="Arial" w:hAnsi="Arial" w:cs="Arial"/>
          <w:b w:val="0"/>
          <w:bCs w:val="0"/>
          <w:i/>
          <w:iCs/>
          <w:color w:val="auto"/>
          <w:sz w:val="22"/>
          <w:szCs w:val="22"/>
        </w:rPr>
        <w:t>Warunki udziału w postepowaniu – Wymagania Zamawiającego oraz Istotne Warunki Umowy w zakresie zatrudnienia na podstawie umowy                          o pracę</w:t>
      </w:r>
      <w:r w:rsidRPr="001E1711">
        <w:rPr>
          <w:rStyle w:val="Teksttreci"/>
          <w:rFonts w:ascii="Arial" w:hAnsi="Arial" w:cs="Arial"/>
          <w:b/>
          <w:bCs/>
          <w:i/>
          <w:iCs/>
          <w:color w:val="auto"/>
          <w:sz w:val="22"/>
          <w:szCs w:val="22"/>
        </w:rPr>
        <w:t>.</w:t>
      </w:r>
    </w:p>
    <w:p w14:paraId="661883A6" w14:textId="77777777" w:rsidR="00C40995" w:rsidRPr="000E495E" w:rsidRDefault="00000000" w:rsidP="000E495E">
      <w:pPr>
        <w:pStyle w:val="Teksttreci0"/>
        <w:numPr>
          <w:ilvl w:val="0"/>
          <w:numId w:val="14"/>
        </w:numPr>
        <w:pBdr>
          <w:top w:val="single" w:sz="0" w:space="3" w:color="D9D9D9"/>
          <w:left w:val="single" w:sz="0" w:space="0" w:color="D9D9D9"/>
          <w:bottom w:val="single" w:sz="0" w:space="3" w:color="D9D9D9"/>
          <w:right w:val="single" w:sz="0" w:space="0" w:color="D9D9D9"/>
        </w:pBdr>
        <w:shd w:val="clear" w:color="auto" w:fill="D9D9D9"/>
        <w:tabs>
          <w:tab w:val="left" w:pos="690"/>
        </w:tabs>
        <w:spacing w:after="0" w:line="360" w:lineRule="auto"/>
        <w:jc w:val="both"/>
        <w:rPr>
          <w:rFonts w:ascii="Arial" w:hAnsi="Arial" w:cs="Arial"/>
          <w:sz w:val="22"/>
          <w:szCs w:val="22"/>
        </w:rPr>
      </w:pPr>
      <w:r w:rsidRPr="000E495E">
        <w:rPr>
          <w:rStyle w:val="Teksttreci"/>
          <w:rFonts w:ascii="Arial" w:hAnsi="Arial" w:cs="Arial"/>
          <w:b/>
          <w:bCs/>
          <w:sz w:val="22"/>
          <w:szCs w:val="22"/>
        </w:rPr>
        <w:lastRenderedPageBreak/>
        <w:t>Termin wykonania zamówienia:</w:t>
      </w:r>
    </w:p>
    <w:p w14:paraId="3F1E24DF" w14:textId="4ED0179C" w:rsidR="000E495E" w:rsidRDefault="000E495E" w:rsidP="000E495E">
      <w:pPr>
        <w:pStyle w:val="Akapitzlist"/>
        <w:autoSpaceDE w:val="0"/>
        <w:autoSpaceDN w:val="0"/>
        <w:adjustRightInd w:val="0"/>
        <w:spacing w:line="360" w:lineRule="auto"/>
        <w:rPr>
          <w:rFonts w:ascii="Arial" w:hAnsi="Arial" w:cs="Arial"/>
          <w:b/>
          <w:bCs/>
          <w:i/>
          <w:sz w:val="22"/>
          <w:szCs w:val="22"/>
        </w:rPr>
      </w:pPr>
      <w:r w:rsidRPr="000E495E">
        <w:rPr>
          <w:rFonts w:ascii="Arial" w:hAnsi="Arial" w:cs="Arial"/>
          <w:bCs/>
          <w:sz w:val="22"/>
          <w:szCs w:val="22"/>
        </w:rPr>
        <w:t xml:space="preserve">Okres realizacji zamówienia: </w:t>
      </w:r>
      <w:r w:rsidRPr="000E495E">
        <w:rPr>
          <w:rFonts w:ascii="Arial" w:hAnsi="Arial" w:cs="Arial"/>
          <w:b/>
          <w:bCs/>
          <w:i/>
          <w:sz w:val="22"/>
          <w:szCs w:val="22"/>
        </w:rPr>
        <w:t>tj. 01.01.2024</w:t>
      </w:r>
      <w:r w:rsidR="0088717C">
        <w:rPr>
          <w:rFonts w:ascii="Arial" w:hAnsi="Arial" w:cs="Arial"/>
          <w:b/>
          <w:bCs/>
          <w:i/>
          <w:sz w:val="22"/>
          <w:szCs w:val="22"/>
        </w:rPr>
        <w:t xml:space="preserve"> </w:t>
      </w:r>
      <w:r w:rsidRPr="000E495E">
        <w:rPr>
          <w:rFonts w:ascii="Arial" w:hAnsi="Arial" w:cs="Arial"/>
          <w:b/>
          <w:bCs/>
          <w:i/>
          <w:sz w:val="22"/>
          <w:szCs w:val="22"/>
        </w:rPr>
        <w:t>r. do 31.12.202</w:t>
      </w:r>
      <w:r w:rsidR="00CD0FA1">
        <w:rPr>
          <w:rFonts w:ascii="Arial" w:hAnsi="Arial" w:cs="Arial"/>
          <w:b/>
          <w:bCs/>
          <w:i/>
          <w:sz w:val="22"/>
          <w:szCs w:val="22"/>
        </w:rPr>
        <w:t>5</w:t>
      </w:r>
      <w:r w:rsidR="0088717C">
        <w:rPr>
          <w:rFonts w:ascii="Arial" w:hAnsi="Arial" w:cs="Arial"/>
          <w:b/>
          <w:bCs/>
          <w:i/>
          <w:sz w:val="22"/>
          <w:szCs w:val="22"/>
        </w:rPr>
        <w:t xml:space="preserve"> </w:t>
      </w:r>
      <w:r w:rsidRPr="000E495E">
        <w:rPr>
          <w:rFonts w:ascii="Arial" w:hAnsi="Arial" w:cs="Arial"/>
          <w:b/>
          <w:bCs/>
          <w:i/>
          <w:sz w:val="22"/>
          <w:szCs w:val="22"/>
        </w:rPr>
        <w:t>r.</w:t>
      </w:r>
    </w:p>
    <w:p w14:paraId="00A2E6FA" w14:textId="77777777" w:rsidR="00AA35E9" w:rsidRPr="000E495E" w:rsidRDefault="00AA35E9" w:rsidP="000E495E">
      <w:pPr>
        <w:pStyle w:val="Akapitzlist"/>
        <w:autoSpaceDE w:val="0"/>
        <w:autoSpaceDN w:val="0"/>
        <w:adjustRightInd w:val="0"/>
        <w:spacing w:line="360" w:lineRule="auto"/>
        <w:rPr>
          <w:rFonts w:ascii="Arial" w:hAnsi="Arial" w:cs="Arial"/>
          <w:bCs/>
          <w:sz w:val="22"/>
          <w:szCs w:val="22"/>
        </w:rPr>
      </w:pPr>
    </w:p>
    <w:p w14:paraId="14AE5832" w14:textId="77777777" w:rsidR="00C40995" w:rsidRPr="00880389" w:rsidRDefault="00000000" w:rsidP="00880389">
      <w:pPr>
        <w:pStyle w:val="Teksttreci0"/>
        <w:numPr>
          <w:ilvl w:val="0"/>
          <w:numId w:val="14"/>
        </w:numPr>
        <w:pBdr>
          <w:top w:val="single" w:sz="0" w:space="3" w:color="D9D9D9"/>
          <w:left w:val="single" w:sz="0" w:space="0" w:color="D9D9D9"/>
          <w:bottom w:val="single" w:sz="0" w:space="3" w:color="D9D9D9"/>
          <w:right w:val="single" w:sz="0" w:space="0" w:color="D9D9D9"/>
        </w:pBdr>
        <w:shd w:val="clear" w:color="auto" w:fill="D9D9D9"/>
        <w:tabs>
          <w:tab w:val="left" w:pos="690"/>
        </w:tabs>
        <w:spacing w:after="0" w:line="360" w:lineRule="auto"/>
        <w:jc w:val="both"/>
        <w:rPr>
          <w:rFonts w:ascii="Arial" w:hAnsi="Arial" w:cs="Arial"/>
          <w:sz w:val="22"/>
          <w:szCs w:val="22"/>
        </w:rPr>
      </w:pPr>
      <w:r w:rsidRPr="00880389">
        <w:rPr>
          <w:rStyle w:val="Teksttreci"/>
          <w:rFonts w:ascii="Arial" w:hAnsi="Arial" w:cs="Arial"/>
          <w:b/>
          <w:bCs/>
          <w:sz w:val="22"/>
          <w:szCs w:val="22"/>
        </w:rPr>
        <w:t>Warunki udziału w postępowaniu:</w:t>
      </w:r>
    </w:p>
    <w:p w14:paraId="69006748" w14:textId="77777777" w:rsidR="00C8473A" w:rsidRDefault="00C8473A" w:rsidP="00880389">
      <w:pPr>
        <w:pStyle w:val="Teksttreci0"/>
        <w:spacing w:after="0" w:line="360" w:lineRule="auto"/>
        <w:ind w:left="340"/>
        <w:rPr>
          <w:rStyle w:val="Teksttreci"/>
          <w:rFonts w:ascii="Arial" w:hAnsi="Arial" w:cs="Arial"/>
          <w:sz w:val="22"/>
          <w:szCs w:val="22"/>
        </w:rPr>
      </w:pPr>
      <w:r>
        <w:rPr>
          <w:rStyle w:val="Teksttreci"/>
          <w:rFonts w:ascii="Arial" w:hAnsi="Arial" w:cs="Arial"/>
          <w:sz w:val="22"/>
          <w:szCs w:val="22"/>
        </w:rPr>
        <w:t xml:space="preserve">1. W postępowaniu mogą wziąć udział wyłącznie Wykonawcy, którzy nie podlegają wykluczeniu  oraz spełniają warunki udziału w postępowaniu. </w:t>
      </w:r>
    </w:p>
    <w:p w14:paraId="7F7A3DB8" w14:textId="15EE2BFC" w:rsidR="00C40995" w:rsidRPr="000E495E" w:rsidRDefault="00C8473A" w:rsidP="00C8473A">
      <w:pPr>
        <w:pStyle w:val="Teksttreci0"/>
        <w:spacing w:after="0" w:line="360" w:lineRule="auto"/>
        <w:ind w:left="340"/>
        <w:jc w:val="both"/>
        <w:rPr>
          <w:rFonts w:ascii="Arial" w:hAnsi="Arial" w:cs="Arial"/>
          <w:sz w:val="22"/>
          <w:szCs w:val="22"/>
        </w:rPr>
      </w:pPr>
      <w:r>
        <w:rPr>
          <w:rStyle w:val="Teksttreci"/>
          <w:rFonts w:ascii="Arial" w:hAnsi="Arial" w:cs="Arial"/>
          <w:sz w:val="22"/>
          <w:szCs w:val="22"/>
        </w:rPr>
        <w:t>2. O</w:t>
      </w:r>
      <w:r w:rsidRPr="000E495E">
        <w:rPr>
          <w:rStyle w:val="Teksttreci"/>
          <w:rFonts w:ascii="Arial" w:hAnsi="Arial" w:cs="Arial"/>
          <w:sz w:val="22"/>
          <w:szCs w:val="22"/>
        </w:rPr>
        <w:t xml:space="preserve"> udzielenie zamówienia może ubiegać się Wykonawca, który spełnia następujące warunki dotyczące:</w:t>
      </w:r>
    </w:p>
    <w:p w14:paraId="0F9EA798" w14:textId="77777777" w:rsidR="00C40995" w:rsidRPr="000E495E" w:rsidRDefault="00000000" w:rsidP="000E495E">
      <w:pPr>
        <w:pStyle w:val="Nagwek11"/>
        <w:keepNext/>
        <w:keepLines/>
        <w:numPr>
          <w:ilvl w:val="0"/>
          <w:numId w:val="15"/>
        </w:numPr>
        <w:tabs>
          <w:tab w:val="left" w:pos="1033"/>
        </w:tabs>
        <w:spacing w:line="360" w:lineRule="auto"/>
        <w:ind w:left="0" w:firstLine="620"/>
        <w:jc w:val="both"/>
        <w:rPr>
          <w:rFonts w:ascii="Arial" w:hAnsi="Arial" w:cs="Arial"/>
          <w:sz w:val="22"/>
          <w:szCs w:val="22"/>
        </w:rPr>
      </w:pPr>
      <w:bookmarkStart w:id="7" w:name="bookmark5"/>
      <w:r w:rsidRPr="000E495E">
        <w:rPr>
          <w:rStyle w:val="Nagwek10"/>
          <w:rFonts w:ascii="Arial" w:hAnsi="Arial" w:cs="Arial"/>
          <w:b/>
          <w:bCs/>
          <w:sz w:val="22"/>
          <w:szCs w:val="22"/>
        </w:rPr>
        <w:t>zdolności do występowania w obrocie gospodarczym:</w:t>
      </w:r>
      <w:bookmarkEnd w:id="7"/>
    </w:p>
    <w:p w14:paraId="54902D7C" w14:textId="77777777" w:rsidR="00C40995" w:rsidRPr="000E495E" w:rsidRDefault="00000000" w:rsidP="000E495E">
      <w:pPr>
        <w:pStyle w:val="Teksttreci0"/>
        <w:spacing w:after="0" w:line="360" w:lineRule="auto"/>
        <w:ind w:firstLine="620"/>
        <w:jc w:val="both"/>
        <w:rPr>
          <w:rFonts w:ascii="Arial" w:hAnsi="Arial" w:cs="Arial"/>
          <w:sz w:val="22"/>
          <w:szCs w:val="22"/>
        </w:rPr>
      </w:pPr>
      <w:r w:rsidRPr="000E495E">
        <w:rPr>
          <w:rStyle w:val="Teksttreci"/>
          <w:rFonts w:ascii="Arial" w:hAnsi="Arial" w:cs="Arial"/>
          <w:i/>
          <w:iCs/>
          <w:sz w:val="22"/>
          <w:szCs w:val="22"/>
        </w:rPr>
        <w:t>- nie dotyczy.</w:t>
      </w:r>
    </w:p>
    <w:p w14:paraId="3A2DE1E3" w14:textId="77777777" w:rsidR="00C40995" w:rsidRPr="000E495E" w:rsidRDefault="00000000" w:rsidP="000E495E">
      <w:pPr>
        <w:pStyle w:val="Nagwek11"/>
        <w:keepNext/>
        <w:keepLines/>
        <w:numPr>
          <w:ilvl w:val="0"/>
          <w:numId w:val="15"/>
        </w:numPr>
        <w:tabs>
          <w:tab w:val="left" w:pos="1047"/>
        </w:tabs>
        <w:spacing w:line="360" w:lineRule="auto"/>
        <w:ind w:left="980" w:hanging="360"/>
        <w:jc w:val="both"/>
        <w:rPr>
          <w:rFonts w:ascii="Arial" w:hAnsi="Arial" w:cs="Arial"/>
          <w:sz w:val="22"/>
          <w:szCs w:val="22"/>
        </w:rPr>
      </w:pPr>
      <w:bookmarkStart w:id="8" w:name="bookmark7"/>
      <w:r w:rsidRPr="000E495E">
        <w:rPr>
          <w:rStyle w:val="Nagwek10"/>
          <w:rFonts w:ascii="Arial" w:hAnsi="Arial" w:cs="Arial"/>
          <w:b/>
          <w:bCs/>
          <w:sz w:val="22"/>
          <w:szCs w:val="22"/>
        </w:rPr>
        <w:t>uprawnień do prowadzenia określonej działalności gospodarczej lub zawodowej, o ile wynika to z odrębnych przepisów:</w:t>
      </w:r>
      <w:bookmarkEnd w:id="8"/>
    </w:p>
    <w:p w14:paraId="0D3F9444" w14:textId="3A41C319" w:rsidR="00C40995" w:rsidRPr="000E495E" w:rsidRDefault="00000000" w:rsidP="000E495E">
      <w:pPr>
        <w:pStyle w:val="Teksttreci0"/>
        <w:spacing w:after="0" w:line="360" w:lineRule="auto"/>
        <w:ind w:left="620"/>
        <w:jc w:val="both"/>
        <w:rPr>
          <w:rFonts w:ascii="Arial" w:hAnsi="Arial" w:cs="Arial"/>
          <w:sz w:val="22"/>
          <w:szCs w:val="22"/>
        </w:rPr>
      </w:pPr>
      <w:r w:rsidRPr="000E495E">
        <w:rPr>
          <w:rStyle w:val="Teksttreci"/>
          <w:rFonts w:ascii="Arial" w:hAnsi="Arial" w:cs="Arial"/>
          <w:i/>
          <w:iCs/>
          <w:sz w:val="22"/>
          <w:szCs w:val="22"/>
        </w:rPr>
        <w:t xml:space="preserve">- Zamawiający uzna warunek za spełniony, jeżeli Wykonawca wykaże posiadanie zezwolenia na prowadzenie działalności bankowej określone w przepisach ustawy z dnia 29 sierpnia 1997 r. Prawo bankowe (tj. Dz. U. z 2022 r. poz. 2324 ze zm.), a w przypadku określonym w art. 178 ust. 1 ustawy - Prawo bankowe inny dokument potwierdzający rozpoczęcie działalności przed dniem wejścia </w:t>
      </w:r>
      <w:r w:rsidR="00AA35E9">
        <w:rPr>
          <w:rStyle w:val="Teksttreci"/>
          <w:rFonts w:ascii="Arial" w:hAnsi="Arial" w:cs="Arial"/>
          <w:i/>
          <w:iCs/>
          <w:sz w:val="22"/>
          <w:szCs w:val="22"/>
        </w:rPr>
        <w:t xml:space="preserve">                          </w:t>
      </w:r>
      <w:r w:rsidRPr="000E495E">
        <w:rPr>
          <w:rStyle w:val="Teksttreci"/>
          <w:rFonts w:ascii="Arial" w:hAnsi="Arial" w:cs="Arial"/>
          <w:i/>
          <w:iCs/>
          <w:sz w:val="22"/>
          <w:szCs w:val="22"/>
        </w:rPr>
        <w:t>w życie ustawy, o której mowa w art. 193 ustawy - Prawo bankowe.</w:t>
      </w:r>
    </w:p>
    <w:p w14:paraId="5B279D2A" w14:textId="77777777" w:rsidR="00C40995" w:rsidRPr="000E495E" w:rsidRDefault="00000000" w:rsidP="000E495E">
      <w:pPr>
        <w:pStyle w:val="Nagwek11"/>
        <w:keepNext/>
        <w:keepLines/>
        <w:numPr>
          <w:ilvl w:val="0"/>
          <w:numId w:val="15"/>
        </w:numPr>
        <w:tabs>
          <w:tab w:val="left" w:pos="1033"/>
        </w:tabs>
        <w:spacing w:line="360" w:lineRule="auto"/>
        <w:ind w:left="0" w:firstLine="620"/>
        <w:jc w:val="both"/>
        <w:rPr>
          <w:rFonts w:ascii="Arial" w:hAnsi="Arial" w:cs="Arial"/>
          <w:sz w:val="22"/>
          <w:szCs w:val="22"/>
        </w:rPr>
      </w:pPr>
      <w:bookmarkStart w:id="9" w:name="bookmark9"/>
      <w:r w:rsidRPr="000E495E">
        <w:rPr>
          <w:rStyle w:val="Nagwek10"/>
          <w:rFonts w:ascii="Arial" w:hAnsi="Arial" w:cs="Arial"/>
          <w:b/>
          <w:bCs/>
          <w:sz w:val="22"/>
          <w:szCs w:val="22"/>
        </w:rPr>
        <w:t>sytuacji ekonomicznej lub finansowej:</w:t>
      </w:r>
      <w:bookmarkEnd w:id="9"/>
    </w:p>
    <w:p w14:paraId="19C53165" w14:textId="02104BDF" w:rsidR="00C40995" w:rsidRPr="000E495E" w:rsidRDefault="00000000" w:rsidP="000E495E">
      <w:pPr>
        <w:pStyle w:val="Teksttreci0"/>
        <w:spacing w:after="0" w:line="360" w:lineRule="auto"/>
        <w:ind w:firstLine="620"/>
        <w:jc w:val="both"/>
        <w:rPr>
          <w:rFonts w:ascii="Arial" w:hAnsi="Arial" w:cs="Arial"/>
          <w:sz w:val="22"/>
          <w:szCs w:val="22"/>
        </w:rPr>
      </w:pPr>
      <w:r w:rsidRPr="000E495E">
        <w:rPr>
          <w:rStyle w:val="Teksttreci"/>
          <w:rFonts w:ascii="Arial" w:hAnsi="Arial" w:cs="Arial"/>
          <w:i/>
          <w:iCs/>
          <w:sz w:val="22"/>
          <w:szCs w:val="22"/>
        </w:rPr>
        <w:t>-</w:t>
      </w:r>
      <w:r w:rsidR="00B30CAF">
        <w:rPr>
          <w:rStyle w:val="Teksttreci"/>
          <w:rFonts w:ascii="Arial" w:hAnsi="Arial" w:cs="Arial"/>
          <w:i/>
          <w:iCs/>
          <w:sz w:val="22"/>
          <w:szCs w:val="22"/>
        </w:rPr>
        <w:t xml:space="preserve"> </w:t>
      </w:r>
      <w:r w:rsidRPr="000E495E">
        <w:rPr>
          <w:rStyle w:val="Teksttreci"/>
          <w:rFonts w:ascii="Arial" w:hAnsi="Arial" w:cs="Arial"/>
          <w:i/>
          <w:iCs/>
          <w:sz w:val="22"/>
          <w:szCs w:val="22"/>
        </w:rPr>
        <w:t>nie dotyczy.</w:t>
      </w:r>
    </w:p>
    <w:p w14:paraId="3D04C110" w14:textId="77777777" w:rsidR="00C40995" w:rsidRPr="000E495E" w:rsidRDefault="00000000" w:rsidP="000E495E">
      <w:pPr>
        <w:pStyle w:val="Nagwek11"/>
        <w:keepNext/>
        <w:keepLines/>
        <w:numPr>
          <w:ilvl w:val="0"/>
          <w:numId w:val="15"/>
        </w:numPr>
        <w:tabs>
          <w:tab w:val="left" w:pos="1033"/>
        </w:tabs>
        <w:spacing w:line="360" w:lineRule="auto"/>
        <w:ind w:left="0" w:firstLine="620"/>
        <w:jc w:val="both"/>
        <w:rPr>
          <w:rFonts w:ascii="Arial" w:hAnsi="Arial" w:cs="Arial"/>
          <w:sz w:val="22"/>
          <w:szCs w:val="22"/>
        </w:rPr>
      </w:pPr>
      <w:bookmarkStart w:id="10" w:name="bookmark11"/>
      <w:r w:rsidRPr="000E495E">
        <w:rPr>
          <w:rStyle w:val="Nagwek10"/>
          <w:rFonts w:ascii="Arial" w:hAnsi="Arial" w:cs="Arial"/>
          <w:b/>
          <w:bCs/>
          <w:sz w:val="22"/>
          <w:szCs w:val="22"/>
        </w:rPr>
        <w:t>zdolności technicznej lub zawodowej:</w:t>
      </w:r>
      <w:bookmarkEnd w:id="10"/>
    </w:p>
    <w:p w14:paraId="7A6F66B0" w14:textId="463B5253" w:rsidR="00C40995" w:rsidRPr="000E495E" w:rsidRDefault="00000000" w:rsidP="000E495E">
      <w:pPr>
        <w:pStyle w:val="Teksttreci0"/>
        <w:spacing w:after="198" w:line="360" w:lineRule="auto"/>
        <w:ind w:firstLine="620"/>
        <w:jc w:val="both"/>
        <w:rPr>
          <w:rFonts w:ascii="Arial" w:hAnsi="Arial" w:cs="Arial"/>
          <w:sz w:val="22"/>
          <w:szCs w:val="22"/>
        </w:rPr>
      </w:pPr>
      <w:r w:rsidRPr="000E495E">
        <w:rPr>
          <w:rStyle w:val="Teksttreci"/>
          <w:rFonts w:ascii="Arial" w:hAnsi="Arial" w:cs="Arial"/>
          <w:i/>
          <w:iCs/>
          <w:sz w:val="22"/>
          <w:szCs w:val="22"/>
        </w:rPr>
        <w:t>-</w:t>
      </w:r>
      <w:r w:rsidR="00B30CAF">
        <w:rPr>
          <w:rStyle w:val="Teksttreci"/>
          <w:rFonts w:ascii="Arial" w:hAnsi="Arial" w:cs="Arial"/>
          <w:i/>
          <w:iCs/>
          <w:sz w:val="22"/>
          <w:szCs w:val="22"/>
        </w:rPr>
        <w:t xml:space="preserve"> </w:t>
      </w:r>
      <w:r w:rsidRPr="000E495E">
        <w:rPr>
          <w:rStyle w:val="Teksttreci"/>
          <w:rFonts w:ascii="Arial" w:hAnsi="Arial" w:cs="Arial"/>
          <w:i/>
          <w:iCs/>
          <w:sz w:val="22"/>
          <w:szCs w:val="22"/>
        </w:rPr>
        <w:t>nie dotyczy.</w:t>
      </w:r>
    </w:p>
    <w:p w14:paraId="1EC37303" w14:textId="77777777" w:rsidR="00C40995" w:rsidRPr="000E495E" w:rsidRDefault="00000000" w:rsidP="003E7DAB">
      <w:pPr>
        <w:pStyle w:val="Nagwek11"/>
        <w:keepNext/>
        <w:keepLines/>
        <w:numPr>
          <w:ilvl w:val="0"/>
          <w:numId w:val="14"/>
        </w:numPr>
        <w:pBdr>
          <w:top w:val="single" w:sz="0" w:space="9" w:color="D9D9D9"/>
          <w:left w:val="single" w:sz="0" w:space="0" w:color="D9D9D9"/>
          <w:bottom w:val="single" w:sz="0" w:space="3" w:color="D9D9D9"/>
          <w:right w:val="single" w:sz="0" w:space="0" w:color="D9D9D9"/>
        </w:pBdr>
        <w:shd w:val="clear" w:color="auto" w:fill="D9D9D9"/>
        <w:tabs>
          <w:tab w:val="left" w:pos="690"/>
        </w:tabs>
        <w:spacing w:line="360" w:lineRule="auto"/>
        <w:ind w:left="284"/>
        <w:rPr>
          <w:rFonts w:ascii="Arial" w:hAnsi="Arial" w:cs="Arial"/>
          <w:sz w:val="22"/>
          <w:szCs w:val="22"/>
        </w:rPr>
      </w:pPr>
      <w:bookmarkStart w:id="11" w:name="bookmark13"/>
      <w:r w:rsidRPr="000E495E">
        <w:rPr>
          <w:rStyle w:val="Nagwek10"/>
          <w:rFonts w:ascii="Arial" w:hAnsi="Arial" w:cs="Arial"/>
          <w:b/>
          <w:bCs/>
          <w:sz w:val="22"/>
          <w:szCs w:val="22"/>
        </w:rPr>
        <w:t>Podstawy wykluczenia Wykonawców:</w:t>
      </w:r>
      <w:bookmarkEnd w:id="11"/>
    </w:p>
    <w:p w14:paraId="4B200458" w14:textId="77777777" w:rsidR="00C40995" w:rsidRPr="000E495E" w:rsidRDefault="00000000" w:rsidP="003E7DAB">
      <w:pPr>
        <w:pStyle w:val="Teksttreci0"/>
        <w:numPr>
          <w:ilvl w:val="0"/>
          <w:numId w:val="16"/>
        </w:numPr>
        <w:tabs>
          <w:tab w:val="left" w:pos="690"/>
        </w:tabs>
        <w:spacing w:after="0" w:line="360" w:lineRule="auto"/>
        <w:ind w:left="700" w:hanging="360"/>
        <w:jc w:val="both"/>
        <w:rPr>
          <w:rFonts w:ascii="Arial" w:hAnsi="Arial" w:cs="Arial"/>
          <w:sz w:val="22"/>
          <w:szCs w:val="22"/>
        </w:rPr>
      </w:pPr>
      <w:r w:rsidRPr="000E495E">
        <w:rPr>
          <w:rStyle w:val="Teksttreci"/>
          <w:rFonts w:ascii="Arial" w:hAnsi="Arial" w:cs="Arial"/>
          <w:sz w:val="22"/>
          <w:szCs w:val="22"/>
        </w:rPr>
        <w:t>Z postępowania o udzielenie zamówienia wyklucza się Wykonawcę, w stosunku, do którego zachodzi którakolwiek z okoliczności, o których mowa w art. 108 ustawy, tj.:</w:t>
      </w:r>
    </w:p>
    <w:p w14:paraId="26537E09" w14:textId="77777777" w:rsidR="00C40995" w:rsidRPr="000E495E" w:rsidRDefault="00000000" w:rsidP="000E495E">
      <w:pPr>
        <w:pStyle w:val="Teksttreci0"/>
        <w:numPr>
          <w:ilvl w:val="0"/>
          <w:numId w:val="17"/>
        </w:numPr>
        <w:tabs>
          <w:tab w:val="left" w:pos="1030"/>
        </w:tabs>
        <w:spacing w:after="0" w:line="360" w:lineRule="auto"/>
        <w:ind w:firstLine="700"/>
        <w:jc w:val="both"/>
        <w:rPr>
          <w:rFonts w:ascii="Arial" w:hAnsi="Arial" w:cs="Arial"/>
          <w:sz w:val="22"/>
          <w:szCs w:val="22"/>
        </w:rPr>
      </w:pPr>
      <w:r w:rsidRPr="000E495E">
        <w:rPr>
          <w:rStyle w:val="Teksttreci"/>
          <w:rFonts w:ascii="Arial" w:hAnsi="Arial" w:cs="Arial"/>
          <w:sz w:val="22"/>
          <w:szCs w:val="22"/>
        </w:rPr>
        <w:t>będącego osobą fizyczną, którego prawomocnie skazano za przestępstwo:</w:t>
      </w:r>
    </w:p>
    <w:p w14:paraId="6C16DF7B" w14:textId="77777777" w:rsidR="00C40995" w:rsidRPr="000E495E" w:rsidRDefault="00000000" w:rsidP="000E495E">
      <w:pPr>
        <w:pStyle w:val="Teksttreci0"/>
        <w:numPr>
          <w:ilvl w:val="0"/>
          <w:numId w:val="18"/>
        </w:numPr>
        <w:tabs>
          <w:tab w:val="left" w:pos="1047"/>
        </w:tabs>
        <w:spacing w:after="0" w:line="360" w:lineRule="auto"/>
        <w:ind w:left="1060" w:hanging="360"/>
        <w:jc w:val="both"/>
        <w:rPr>
          <w:rFonts w:ascii="Arial" w:hAnsi="Arial" w:cs="Arial"/>
          <w:sz w:val="22"/>
          <w:szCs w:val="22"/>
        </w:rPr>
      </w:pPr>
      <w:r w:rsidRPr="000E495E">
        <w:rPr>
          <w:rStyle w:val="Teksttreci"/>
          <w:rFonts w:ascii="Arial" w:hAnsi="Arial" w:cs="Arial"/>
          <w:sz w:val="22"/>
          <w:szCs w:val="22"/>
        </w:rPr>
        <w:t>udziału w zorganizowanej grupie przestępczej albo związku mającym na celu popełnienie przestępstwa lub przestępstwa skarbowego, o którym mowa w</w:t>
      </w:r>
      <w:hyperlink r:id="rId11" w:history="1">
        <w:r w:rsidRPr="000E495E">
          <w:rPr>
            <w:rStyle w:val="Teksttreci"/>
            <w:rFonts w:ascii="Arial" w:hAnsi="Arial" w:cs="Arial"/>
            <w:sz w:val="22"/>
            <w:szCs w:val="22"/>
          </w:rPr>
          <w:t xml:space="preserve"> art. 258 </w:t>
        </w:r>
      </w:hyperlink>
      <w:r w:rsidRPr="000E495E">
        <w:rPr>
          <w:rStyle w:val="Teksttreci"/>
          <w:rFonts w:ascii="Arial" w:hAnsi="Arial" w:cs="Arial"/>
          <w:sz w:val="22"/>
          <w:szCs w:val="22"/>
        </w:rPr>
        <w:t>Kodeksu karnego,</w:t>
      </w:r>
    </w:p>
    <w:p w14:paraId="44886513" w14:textId="77777777" w:rsidR="00C40995" w:rsidRPr="000E495E" w:rsidRDefault="00000000" w:rsidP="000E495E">
      <w:pPr>
        <w:pStyle w:val="Teksttreci0"/>
        <w:numPr>
          <w:ilvl w:val="0"/>
          <w:numId w:val="18"/>
        </w:numPr>
        <w:tabs>
          <w:tab w:val="left" w:pos="1059"/>
        </w:tabs>
        <w:spacing w:after="0" w:line="360" w:lineRule="auto"/>
        <w:ind w:firstLine="700"/>
        <w:jc w:val="both"/>
        <w:rPr>
          <w:rFonts w:ascii="Arial" w:hAnsi="Arial" w:cs="Arial"/>
          <w:sz w:val="22"/>
          <w:szCs w:val="22"/>
        </w:rPr>
      </w:pPr>
      <w:r w:rsidRPr="000E495E">
        <w:rPr>
          <w:rStyle w:val="Teksttreci"/>
          <w:rFonts w:ascii="Arial" w:hAnsi="Arial" w:cs="Arial"/>
          <w:sz w:val="22"/>
          <w:szCs w:val="22"/>
        </w:rPr>
        <w:t>handlu ludźmi, o którym mowa w</w:t>
      </w:r>
      <w:hyperlink r:id="rId12" w:history="1">
        <w:r w:rsidRPr="000E495E">
          <w:rPr>
            <w:rStyle w:val="Teksttreci"/>
            <w:rFonts w:ascii="Arial" w:hAnsi="Arial" w:cs="Arial"/>
            <w:sz w:val="22"/>
            <w:szCs w:val="22"/>
          </w:rPr>
          <w:t xml:space="preserve"> art. 189a </w:t>
        </w:r>
      </w:hyperlink>
      <w:r w:rsidRPr="000E495E">
        <w:rPr>
          <w:rStyle w:val="Teksttreci"/>
          <w:rFonts w:ascii="Arial" w:hAnsi="Arial" w:cs="Arial"/>
          <w:sz w:val="22"/>
          <w:szCs w:val="22"/>
        </w:rPr>
        <w:t>Kodeksu karnego,</w:t>
      </w:r>
    </w:p>
    <w:p w14:paraId="3F9A5940" w14:textId="77777777" w:rsidR="00C40995" w:rsidRPr="000E495E" w:rsidRDefault="00000000" w:rsidP="000E495E">
      <w:pPr>
        <w:pStyle w:val="Teksttreci0"/>
        <w:numPr>
          <w:ilvl w:val="0"/>
          <w:numId w:val="18"/>
        </w:numPr>
        <w:tabs>
          <w:tab w:val="left" w:pos="1047"/>
        </w:tabs>
        <w:spacing w:after="0" w:line="360" w:lineRule="auto"/>
        <w:ind w:left="1060" w:hanging="360"/>
        <w:jc w:val="both"/>
        <w:rPr>
          <w:rFonts w:ascii="Arial" w:hAnsi="Arial" w:cs="Arial"/>
          <w:sz w:val="22"/>
          <w:szCs w:val="22"/>
        </w:rPr>
      </w:pPr>
      <w:r w:rsidRPr="000E495E">
        <w:rPr>
          <w:rStyle w:val="Teksttreci"/>
          <w:rFonts w:ascii="Arial" w:hAnsi="Arial" w:cs="Arial"/>
          <w:sz w:val="22"/>
          <w:szCs w:val="22"/>
        </w:rPr>
        <w:t>o którym mowa w</w:t>
      </w:r>
      <w:hyperlink r:id="rId13" w:history="1">
        <w:r w:rsidRPr="000E495E">
          <w:rPr>
            <w:rStyle w:val="Teksttreci"/>
            <w:rFonts w:ascii="Arial" w:hAnsi="Arial" w:cs="Arial"/>
            <w:sz w:val="22"/>
            <w:szCs w:val="22"/>
          </w:rPr>
          <w:t xml:space="preserve"> art. 228-230a,</w:t>
        </w:r>
      </w:hyperlink>
      <w:hyperlink r:id="rId14" w:history="1">
        <w:r w:rsidRPr="000E495E">
          <w:rPr>
            <w:rStyle w:val="Teksttreci"/>
            <w:rFonts w:ascii="Arial" w:hAnsi="Arial" w:cs="Arial"/>
            <w:sz w:val="22"/>
            <w:szCs w:val="22"/>
          </w:rPr>
          <w:t xml:space="preserve"> art. 250a </w:t>
        </w:r>
      </w:hyperlink>
      <w:r w:rsidRPr="000E495E">
        <w:rPr>
          <w:rStyle w:val="Teksttreci"/>
          <w:rFonts w:ascii="Arial" w:hAnsi="Arial" w:cs="Arial"/>
          <w:sz w:val="22"/>
          <w:szCs w:val="22"/>
        </w:rPr>
        <w:t>Kodeksu karnego lub w art. 46 lub art. 48 ustawy z dnia 25 czerwca 2010 r. o sporcie (Dz. U. z 2020 r. poz. 1133 oraz z 2021 r. poz. 2054 i 2142) lub w</w:t>
      </w:r>
      <w:hyperlink r:id="rId15" w:history="1">
        <w:r w:rsidRPr="000E495E">
          <w:rPr>
            <w:rStyle w:val="Teksttreci"/>
            <w:rFonts w:ascii="Arial" w:hAnsi="Arial" w:cs="Arial"/>
            <w:sz w:val="22"/>
            <w:szCs w:val="22"/>
          </w:rPr>
          <w:t xml:space="preserve"> art. 54 ust. 1-4 </w:t>
        </w:r>
      </w:hyperlink>
      <w:r w:rsidRPr="000E495E">
        <w:rPr>
          <w:rStyle w:val="Teksttreci"/>
          <w:rFonts w:ascii="Arial" w:hAnsi="Arial" w:cs="Arial"/>
          <w:sz w:val="22"/>
          <w:szCs w:val="22"/>
        </w:rPr>
        <w:t>ustawy z dnia 12 maja 2011 r. o refundacji leków, środków spożywczych specjalnego przeznaczenia żywieniowego oraz wyrobów medycznych (Dz. U. z 2022 r. poz. 463, 583 i 974),</w:t>
      </w:r>
    </w:p>
    <w:p w14:paraId="1F5ED3CE" w14:textId="77777777" w:rsidR="00C40995" w:rsidRPr="000E495E" w:rsidRDefault="00000000" w:rsidP="000E495E">
      <w:pPr>
        <w:pStyle w:val="Teksttreci0"/>
        <w:numPr>
          <w:ilvl w:val="0"/>
          <w:numId w:val="18"/>
        </w:numPr>
        <w:tabs>
          <w:tab w:val="left" w:pos="1049"/>
        </w:tabs>
        <w:spacing w:after="0" w:line="360" w:lineRule="auto"/>
        <w:ind w:left="1060" w:hanging="360"/>
        <w:jc w:val="both"/>
        <w:rPr>
          <w:rFonts w:ascii="Arial" w:hAnsi="Arial" w:cs="Arial"/>
          <w:sz w:val="22"/>
          <w:szCs w:val="22"/>
        </w:rPr>
      </w:pPr>
      <w:r w:rsidRPr="000E495E">
        <w:rPr>
          <w:rStyle w:val="Teksttreci"/>
          <w:rFonts w:ascii="Arial" w:hAnsi="Arial" w:cs="Arial"/>
          <w:sz w:val="22"/>
          <w:szCs w:val="22"/>
        </w:rPr>
        <w:t>finansowania przestępstwa o charakterze terrorystycznym, o którym mowa w</w:t>
      </w:r>
      <w:hyperlink r:id="rId16" w:history="1">
        <w:r w:rsidRPr="000E495E">
          <w:rPr>
            <w:rStyle w:val="Teksttreci"/>
            <w:rFonts w:ascii="Arial" w:hAnsi="Arial" w:cs="Arial"/>
            <w:sz w:val="22"/>
            <w:szCs w:val="22"/>
          </w:rPr>
          <w:t xml:space="preserve"> art. 165a </w:t>
        </w:r>
      </w:hyperlink>
      <w:r w:rsidRPr="000E495E">
        <w:rPr>
          <w:rStyle w:val="Teksttreci"/>
          <w:rFonts w:ascii="Arial" w:hAnsi="Arial" w:cs="Arial"/>
          <w:sz w:val="22"/>
          <w:szCs w:val="22"/>
        </w:rPr>
        <w:t xml:space="preserve">Kodeksu karnego, lub przestępstwo udaremniania lub utrudniania stwierdzenia przestępnego </w:t>
      </w:r>
      <w:r w:rsidRPr="000E495E">
        <w:rPr>
          <w:rStyle w:val="Teksttreci"/>
          <w:rFonts w:ascii="Arial" w:hAnsi="Arial" w:cs="Arial"/>
          <w:sz w:val="22"/>
          <w:szCs w:val="22"/>
        </w:rPr>
        <w:lastRenderedPageBreak/>
        <w:t>pochodzenia pieniędzy lub ukrywania ich pochodzenia, o którym mowa w</w:t>
      </w:r>
      <w:hyperlink r:id="rId17" w:history="1">
        <w:r w:rsidRPr="000E495E">
          <w:rPr>
            <w:rStyle w:val="Teksttreci"/>
            <w:rFonts w:ascii="Arial" w:hAnsi="Arial" w:cs="Arial"/>
            <w:sz w:val="22"/>
            <w:szCs w:val="22"/>
          </w:rPr>
          <w:t xml:space="preserve"> art. 299 </w:t>
        </w:r>
      </w:hyperlink>
      <w:r w:rsidRPr="000E495E">
        <w:rPr>
          <w:rStyle w:val="Teksttreci"/>
          <w:rFonts w:ascii="Arial" w:hAnsi="Arial" w:cs="Arial"/>
          <w:sz w:val="22"/>
          <w:szCs w:val="22"/>
        </w:rPr>
        <w:t>Kodeksu karnego,</w:t>
      </w:r>
    </w:p>
    <w:p w14:paraId="13F03A5D" w14:textId="77777777" w:rsidR="00C40995" w:rsidRPr="000E495E" w:rsidRDefault="00000000" w:rsidP="000E495E">
      <w:pPr>
        <w:pStyle w:val="Teksttreci0"/>
        <w:numPr>
          <w:ilvl w:val="0"/>
          <w:numId w:val="18"/>
        </w:numPr>
        <w:tabs>
          <w:tab w:val="left" w:pos="1047"/>
        </w:tabs>
        <w:spacing w:after="0" w:line="360" w:lineRule="auto"/>
        <w:ind w:left="1060" w:hanging="360"/>
        <w:jc w:val="both"/>
        <w:rPr>
          <w:rFonts w:ascii="Arial" w:hAnsi="Arial" w:cs="Arial"/>
          <w:sz w:val="22"/>
          <w:szCs w:val="22"/>
        </w:rPr>
      </w:pPr>
      <w:r w:rsidRPr="000E495E">
        <w:rPr>
          <w:rStyle w:val="Teksttreci"/>
          <w:rFonts w:ascii="Arial" w:hAnsi="Arial" w:cs="Arial"/>
          <w:sz w:val="22"/>
          <w:szCs w:val="22"/>
        </w:rPr>
        <w:t>o charakterze terrorystycznym, o którym mowa w</w:t>
      </w:r>
      <w:hyperlink r:id="rId18" w:history="1">
        <w:r w:rsidRPr="000E495E">
          <w:rPr>
            <w:rStyle w:val="Teksttreci"/>
            <w:rFonts w:ascii="Arial" w:hAnsi="Arial" w:cs="Arial"/>
            <w:sz w:val="22"/>
            <w:szCs w:val="22"/>
          </w:rPr>
          <w:t xml:space="preserve"> art. 115 § 20 </w:t>
        </w:r>
      </w:hyperlink>
      <w:r w:rsidRPr="000E495E">
        <w:rPr>
          <w:rStyle w:val="Teksttreci"/>
          <w:rFonts w:ascii="Arial" w:hAnsi="Arial" w:cs="Arial"/>
          <w:sz w:val="22"/>
          <w:szCs w:val="22"/>
        </w:rPr>
        <w:t>Kodeksu karnego, lub mające na celu popełnienie tego przestępstwa,</w:t>
      </w:r>
    </w:p>
    <w:p w14:paraId="01FBC1EE" w14:textId="77777777" w:rsidR="00C40995" w:rsidRPr="000E495E" w:rsidRDefault="00000000" w:rsidP="000E495E">
      <w:pPr>
        <w:pStyle w:val="Teksttreci0"/>
        <w:numPr>
          <w:ilvl w:val="0"/>
          <w:numId w:val="18"/>
        </w:numPr>
        <w:tabs>
          <w:tab w:val="left" w:pos="1047"/>
        </w:tabs>
        <w:spacing w:after="0" w:line="360" w:lineRule="auto"/>
        <w:ind w:left="1060" w:hanging="360"/>
        <w:jc w:val="both"/>
        <w:rPr>
          <w:rFonts w:ascii="Arial" w:hAnsi="Arial" w:cs="Arial"/>
          <w:sz w:val="22"/>
          <w:szCs w:val="22"/>
        </w:rPr>
      </w:pPr>
      <w:r w:rsidRPr="000E495E">
        <w:rPr>
          <w:rStyle w:val="Teksttreci"/>
          <w:rFonts w:ascii="Arial" w:hAnsi="Arial" w:cs="Arial"/>
          <w:sz w:val="22"/>
          <w:szCs w:val="22"/>
        </w:rPr>
        <w:t>powierzenia wykonywania pracy małoletniemu cudzoziemcowi, o którym mowa w</w:t>
      </w:r>
      <w:hyperlink r:id="rId19" w:history="1">
        <w:r w:rsidRPr="000E495E">
          <w:rPr>
            <w:rStyle w:val="Teksttreci"/>
            <w:rFonts w:ascii="Arial" w:hAnsi="Arial" w:cs="Arial"/>
            <w:sz w:val="22"/>
            <w:szCs w:val="22"/>
          </w:rPr>
          <w:t xml:space="preserve"> art. 9 ust. 2 </w:t>
        </w:r>
      </w:hyperlink>
      <w:r w:rsidRPr="000E495E">
        <w:rPr>
          <w:rStyle w:val="Teksttreci"/>
          <w:rFonts w:ascii="Arial" w:hAnsi="Arial" w:cs="Arial"/>
          <w:sz w:val="22"/>
          <w:szCs w:val="22"/>
        </w:rPr>
        <w:t>ustawy z dnia 15 czerwca 2012 r. o skutkach powierzania wykonywania pracy cudzoziemcom przebywającym wbrew przepisom na terytorium Rzeczypospolitej Polskiej (Dz. U. 2021 r. poz. 1745),</w:t>
      </w:r>
    </w:p>
    <w:p w14:paraId="7A41E50D" w14:textId="27FB78EE" w:rsidR="00C40995" w:rsidRPr="000E495E" w:rsidRDefault="00000000" w:rsidP="003E7DAB">
      <w:pPr>
        <w:pStyle w:val="Teksttreci0"/>
        <w:numPr>
          <w:ilvl w:val="0"/>
          <w:numId w:val="18"/>
        </w:numPr>
        <w:tabs>
          <w:tab w:val="left" w:pos="1036"/>
        </w:tabs>
        <w:spacing w:after="260" w:line="360" w:lineRule="auto"/>
        <w:ind w:left="1060" w:hanging="351"/>
        <w:jc w:val="both"/>
        <w:rPr>
          <w:rFonts w:ascii="Arial" w:hAnsi="Arial" w:cs="Arial"/>
          <w:sz w:val="22"/>
          <w:szCs w:val="22"/>
        </w:rPr>
      </w:pPr>
      <w:r w:rsidRPr="000E495E">
        <w:rPr>
          <w:rStyle w:val="Teksttreci"/>
          <w:rFonts w:ascii="Arial" w:hAnsi="Arial" w:cs="Arial"/>
          <w:sz w:val="22"/>
          <w:szCs w:val="22"/>
        </w:rPr>
        <w:t>przeciwko obrotowi gospodarczemu, o których mowa w</w:t>
      </w:r>
      <w:hyperlink r:id="rId20" w:history="1">
        <w:r w:rsidRPr="000E495E">
          <w:rPr>
            <w:rStyle w:val="Teksttreci"/>
            <w:rFonts w:ascii="Arial" w:hAnsi="Arial" w:cs="Arial"/>
            <w:sz w:val="22"/>
            <w:szCs w:val="22"/>
          </w:rPr>
          <w:t xml:space="preserve"> art. 296-307 </w:t>
        </w:r>
      </w:hyperlink>
      <w:r w:rsidRPr="000E495E">
        <w:rPr>
          <w:rStyle w:val="Teksttreci"/>
          <w:rFonts w:ascii="Arial" w:hAnsi="Arial" w:cs="Arial"/>
          <w:sz w:val="22"/>
          <w:szCs w:val="22"/>
        </w:rPr>
        <w:t>Kodeksu karnego, przestępstwo oszustwa, o którym mowa w</w:t>
      </w:r>
      <w:hyperlink r:id="rId21" w:history="1">
        <w:r w:rsidRPr="000E495E">
          <w:rPr>
            <w:rStyle w:val="Teksttreci"/>
            <w:rFonts w:ascii="Arial" w:hAnsi="Arial" w:cs="Arial"/>
            <w:sz w:val="22"/>
            <w:szCs w:val="22"/>
          </w:rPr>
          <w:t xml:space="preserve"> art. 286 </w:t>
        </w:r>
      </w:hyperlink>
      <w:r w:rsidRPr="000E495E">
        <w:rPr>
          <w:rStyle w:val="Teksttreci"/>
          <w:rFonts w:ascii="Arial" w:hAnsi="Arial" w:cs="Arial"/>
          <w:sz w:val="22"/>
          <w:szCs w:val="22"/>
        </w:rPr>
        <w:t>Kodeksu karnego, przestępstwo przeciwko wiarygodności dokumentów, o których mowa w</w:t>
      </w:r>
      <w:hyperlink r:id="rId22" w:history="1">
        <w:r w:rsidRPr="000E495E">
          <w:rPr>
            <w:rStyle w:val="Teksttreci"/>
            <w:rFonts w:ascii="Arial" w:hAnsi="Arial" w:cs="Arial"/>
            <w:sz w:val="22"/>
            <w:szCs w:val="22"/>
          </w:rPr>
          <w:t xml:space="preserve"> art. 270-277d </w:t>
        </w:r>
      </w:hyperlink>
      <w:r w:rsidRPr="000E495E">
        <w:rPr>
          <w:rStyle w:val="Teksttreci"/>
          <w:rFonts w:ascii="Arial" w:hAnsi="Arial" w:cs="Arial"/>
          <w:sz w:val="22"/>
          <w:szCs w:val="22"/>
        </w:rPr>
        <w:t>Kodeksu karnego, lub przestępstwo skarbowe,</w:t>
      </w:r>
      <w:r w:rsidR="000E495E">
        <w:rPr>
          <w:rStyle w:val="Teksttreci"/>
          <w:rFonts w:ascii="Arial" w:hAnsi="Arial" w:cs="Arial"/>
          <w:sz w:val="22"/>
          <w:szCs w:val="22"/>
        </w:rPr>
        <w:t xml:space="preserve">     </w:t>
      </w:r>
      <w:r w:rsidR="00586209">
        <w:rPr>
          <w:rStyle w:val="Teksttreci"/>
          <w:rFonts w:ascii="Arial" w:hAnsi="Arial" w:cs="Arial"/>
          <w:sz w:val="22"/>
          <w:szCs w:val="22"/>
        </w:rPr>
        <w:tab/>
      </w:r>
      <w:r w:rsidR="000E495E">
        <w:rPr>
          <w:rStyle w:val="Teksttreci"/>
          <w:rFonts w:ascii="Arial" w:hAnsi="Arial" w:cs="Arial"/>
          <w:sz w:val="22"/>
          <w:szCs w:val="22"/>
        </w:rPr>
        <w:t xml:space="preserve">                                                  </w:t>
      </w:r>
      <w:r w:rsidR="00586209">
        <w:rPr>
          <w:rStyle w:val="Teksttreci"/>
          <w:rFonts w:ascii="Arial" w:hAnsi="Arial" w:cs="Arial"/>
          <w:sz w:val="22"/>
          <w:szCs w:val="22"/>
        </w:rPr>
        <w:t xml:space="preserve">                                                                                                       </w:t>
      </w:r>
      <w:r w:rsidR="000E495E">
        <w:rPr>
          <w:rStyle w:val="Teksttreci"/>
          <w:rFonts w:ascii="Arial" w:hAnsi="Arial" w:cs="Arial"/>
          <w:sz w:val="22"/>
          <w:szCs w:val="22"/>
        </w:rPr>
        <w:t xml:space="preserve">   h) </w:t>
      </w:r>
      <w:r w:rsidRPr="000E495E">
        <w:rPr>
          <w:rStyle w:val="Teksttreci"/>
          <w:rFonts w:ascii="Arial" w:hAnsi="Arial" w:cs="Arial"/>
          <w:sz w:val="22"/>
          <w:szCs w:val="22"/>
        </w:rPr>
        <w:t>o którym mowa w art. 9 ust. 1 i 3 lub art. 10 ustawy z dnia 15 czerwca 2012 r. o skutkach powierzania wykonywania pracy cudzoziemcom przebywającym wbrew przepisom na terytorium Rzeczypospolitej Polskiej</w:t>
      </w:r>
      <w:r w:rsidR="000E495E">
        <w:rPr>
          <w:rStyle w:val="Teksttreci"/>
          <w:rFonts w:ascii="Arial" w:hAnsi="Arial" w:cs="Arial"/>
          <w:sz w:val="22"/>
          <w:szCs w:val="22"/>
        </w:rPr>
        <w:t xml:space="preserve">  </w:t>
      </w:r>
      <w:r w:rsidR="00586209">
        <w:rPr>
          <w:rStyle w:val="Teksttreci"/>
          <w:rFonts w:ascii="Arial" w:hAnsi="Arial" w:cs="Arial"/>
          <w:sz w:val="22"/>
          <w:szCs w:val="22"/>
        </w:rPr>
        <w:tab/>
      </w:r>
      <w:r w:rsidR="000E495E">
        <w:rPr>
          <w:rStyle w:val="Teksttreci"/>
          <w:rFonts w:ascii="Arial" w:hAnsi="Arial" w:cs="Arial"/>
          <w:sz w:val="22"/>
          <w:szCs w:val="22"/>
        </w:rPr>
        <w:t xml:space="preserve">                     </w:t>
      </w:r>
      <w:r w:rsidR="00586209">
        <w:rPr>
          <w:rStyle w:val="Teksttreci"/>
          <w:rFonts w:ascii="Arial" w:hAnsi="Arial" w:cs="Arial"/>
          <w:sz w:val="22"/>
          <w:szCs w:val="22"/>
        </w:rPr>
        <w:t xml:space="preserve">                                                                                                 </w:t>
      </w:r>
      <w:r w:rsidR="000E495E">
        <w:rPr>
          <w:rStyle w:val="Teksttreci"/>
          <w:rFonts w:ascii="Arial" w:hAnsi="Arial" w:cs="Arial"/>
          <w:sz w:val="22"/>
          <w:szCs w:val="22"/>
        </w:rPr>
        <w:t xml:space="preserve">          </w:t>
      </w:r>
      <w:r w:rsidR="000E495E" w:rsidRPr="000E495E">
        <w:rPr>
          <w:rStyle w:val="Teksttreci"/>
          <w:rFonts w:ascii="Arial" w:hAnsi="Arial" w:cs="Arial"/>
          <w:sz w:val="22"/>
          <w:szCs w:val="22"/>
        </w:rPr>
        <w:t xml:space="preserve">                       </w:t>
      </w:r>
      <w:r w:rsidRPr="000E495E">
        <w:rPr>
          <w:rStyle w:val="Teksttreci"/>
          <w:rFonts w:ascii="Arial" w:hAnsi="Arial" w:cs="Arial"/>
          <w:sz w:val="22"/>
          <w:szCs w:val="22"/>
        </w:rPr>
        <w:t>- lub za odpowiedni czyn zabroniony określony w przepisach prawa obcego;</w:t>
      </w:r>
    </w:p>
    <w:p w14:paraId="4CFD1FA7" w14:textId="77777777" w:rsidR="00C40995" w:rsidRPr="000E495E" w:rsidRDefault="00000000" w:rsidP="000E495E">
      <w:pPr>
        <w:pStyle w:val="Teksttreci0"/>
        <w:numPr>
          <w:ilvl w:val="0"/>
          <w:numId w:val="17"/>
        </w:numPr>
        <w:tabs>
          <w:tab w:val="left" w:pos="1036"/>
        </w:tabs>
        <w:spacing w:after="0" w:line="360" w:lineRule="auto"/>
        <w:ind w:left="1060" w:hanging="360"/>
        <w:jc w:val="both"/>
        <w:rPr>
          <w:rFonts w:ascii="Arial" w:hAnsi="Arial" w:cs="Arial"/>
          <w:sz w:val="22"/>
          <w:szCs w:val="22"/>
        </w:rPr>
      </w:pPr>
      <w:r w:rsidRPr="000E495E">
        <w:rPr>
          <w:rStyle w:val="Teksttreci"/>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5B4344B" w14:textId="77777777" w:rsidR="00C40995" w:rsidRPr="000E495E" w:rsidRDefault="00000000" w:rsidP="000E495E">
      <w:pPr>
        <w:pStyle w:val="Teksttreci0"/>
        <w:numPr>
          <w:ilvl w:val="0"/>
          <w:numId w:val="17"/>
        </w:numPr>
        <w:tabs>
          <w:tab w:val="left" w:pos="1036"/>
        </w:tabs>
        <w:spacing w:after="0" w:line="360" w:lineRule="auto"/>
        <w:ind w:left="1060" w:hanging="360"/>
        <w:jc w:val="both"/>
        <w:rPr>
          <w:rFonts w:ascii="Arial" w:hAnsi="Arial" w:cs="Arial"/>
          <w:sz w:val="22"/>
          <w:szCs w:val="22"/>
        </w:rPr>
      </w:pPr>
      <w:r w:rsidRPr="000E495E">
        <w:rPr>
          <w:rStyle w:val="Teksttreci"/>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46E6EF" w14:textId="77777777" w:rsidR="00C40995" w:rsidRPr="000E495E" w:rsidRDefault="00000000" w:rsidP="000E495E">
      <w:pPr>
        <w:pStyle w:val="Teksttreci0"/>
        <w:numPr>
          <w:ilvl w:val="0"/>
          <w:numId w:val="17"/>
        </w:numPr>
        <w:tabs>
          <w:tab w:val="left" w:pos="1036"/>
        </w:tabs>
        <w:spacing w:after="0" w:line="360" w:lineRule="auto"/>
        <w:ind w:left="993" w:hanging="293"/>
        <w:jc w:val="both"/>
        <w:rPr>
          <w:rFonts w:ascii="Arial" w:hAnsi="Arial" w:cs="Arial"/>
          <w:sz w:val="22"/>
          <w:szCs w:val="22"/>
        </w:rPr>
      </w:pPr>
      <w:r w:rsidRPr="000E495E">
        <w:rPr>
          <w:rStyle w:val="Teksttreci"/>
          <w:rFonts w:ascii="Arial" w:hAnsi="Arial" w:cs="Arial"/>
          <w:sz w:val="22"/>
          <w:szCs w:val="22"/>
        </w:rPr>
        <w:t xml:space="preserve">wobec którego prawomocnie orzeczono zakaz ubiegania się o </w:t>
      </w:r>
      <w:r w:rsidRPr="000E495E">
        <w:rPr>
          <w:rStyle w:val="Teksttreci"/>
          <w:rFonts w:ascii="Arial" w:hAnsi="Arial" w:cs="Arial"/>
          <w:i/>
          <w:iCs/>
          <w:sz w:val="22"/>
          <w:szCs w:val="22"/>
        </w:rPr>
        <w:t>zamówienia publiczne</w:t>
      </w:r>
      <w:r w:rsidRPr="000E495E">
        <w:rPr>
          <w:rStyle w:val="Teksttreci"/>
          <w:rFonts w:ascii="Arial" w:hAnsi="Arial" w:cs="Arial"/>
          <w:sz w:val="22"/>
          <w:szCs w:val="22"/>
        </w:rPr>
        <w:t>;</w:t>
      </w:r>
    </w:p>
    <w:p w14:paraId="74160F73" w14:textId="77777777" w:rsidR="00C40995" w:rsidRPr="000E495E" w:rsidRDefault="00000000" w:rsidP="000E495E">
      <w:pPr>
        <w:pStyle w:val="Teksttreci0"/>
        <w:numPr>
          <w:ilvl w:val="0"/>
          <w:numId w:val="17"/>
        </w:numPr>
        <w:tabs>
          <w:tab w:val="left" w:pos="1036"/>
        </w:tabs>
        <w:spacing w:after="0" w:line="360" w:lineRule="auto"/>
        <w:ind w:left="1060" w:hanging="360"/>
        <w:jc w:val="both"/>
        <w:rPr>
          <w:rFonts w:ascii="Arial" w:hAnsi="Arial" w:cs="Arial"/>
          <w:sz w:val="22"/>
          <w:szCs w:val="22"/>
        </w:rPr>
      </w:pPr>
      <w:r w:rsidRPr="000E495E">
        <w:rPr>
          <w:rStyle w:val="Teksttreci"/>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w:t>
      </w:r>
      <w:hyperlink r:id="rId23" w:history="1">
        <w:r w:rsidRPr="000E495E">
          <w:rPr>
            <w:rStyle w:val="Teksttreci"/>
            <w:rFonts w:ascii="Arial" w:hAnsi="Arial" w:cs="Arial"/>
            <w:sz w:val="22"/>
            <w:szCs w:val="22"/>
          </w:rPr>
          <w:t xml:space="preserve"> ustawy </w:t>
        </w:r>
      </w:hyperlink>
      <w:r w:rsidRPr="000E495E">
        <w:rPr>
          <w:rStyle w:val="Teksttreci"/>
          <w:rFonts w:ascii="Arial" w:hAnsi="Arial" w:cs="Arial"/>
          <w:sz w:val="22"/>
          <w:szCs w:val="22"/>
        </w:rPr>
        <w:t>z dnia 16 lutego 2007 r. o ochronie konkurencji i konsumentów, złożyli odrębne oferty, oferty częściowe lub wnioski o dopuszczenie do udziału w postępowaniu, chyba że wykażą, że przygotowali te oferty lub wnioski niezależnie od siebie;</w:t>
      </w:r>
    </w:p>
    <w:p w14:paraId="0D5BAA90" w14:textId="77777777" w:rsidR="00C40995" w:rsidRPr="000E495E" w:rsidRDefault="00000000" w:rsidP="000E495E">
      <w:pPr>
        <w:pStyle w:val="Teksttreci0"/>
        <w:numPr>
          <w:ilvl w:val="0"/>
          <w:numId w:val="17"/>
        </w:numPr>
        <w:tabs>
          <w:tab w:val="left" w:pos="1036"/>
        </w:tabs>
        <w:spacing w:after="200" w:line="360" w:lineRule="auto"/>
        <w:ind w:left="1060" w:hanging="360"/>
        <w:jc w:val="both"/>
        <w:rPr>
          <w:rFonts w:ascii="Arial" w:hAnsi="Arial" w:cs="Arial"/>
          <w:sz w:val="22"/>
          <w:szCs w:val="22"/>
        </w:rPr>
      </w:pPr>
      <w:r w:rsidRPr="000E495E">
        <w:rPr>
          <w:rStyle w:val="Teksttreci"/>
          <w:rFonts w:ascii="Arial" w:hAnsi="Arial" w:cs="Arial"/>
          <w:sz w:val="22"/>
          <w:szCs w:val="22"/>
        </w:rPr>
        <w:t>jeżeli, w przypadkach, o których mowa w art. 85 ust. 1, doszło do zakłócenia konkurencji wynikającego z wcześniejszego zaangażowania tego wykonawcy lub podmiotu, który należy z wykonawcą do tej samej grupy kapitałowej w rozumieniu</w:t>
      </w:r>
      <w:hyperlink r:id="rId24" w:history="1">
        <w:r w:rsidRPr="000E495E">
          <w:rPr>
            <w:rStyle w:val="Teksttreci"/>
            <w:rFonts w:ascii="Arial" w:hAnsi="Arial" w:cs="Arial"/>
            <w:sz w:val="22"/>
            <w:szCs w:val="22"/>
          </w:rPr>
          <w:t xml:space="preserve"> ustawy </w:t>
        </w:r>
      </w:hyperlink>
      <w:r w:rsidRPr="000E495E">
        <w:rPr>
          <w:rStyle w:val="Teksttreci"/>
          <w:rFonts w:ascii="Arial" w:hAnsi="Arial" w:cs="Arial"/>
          <w:sz w:val="22"/>
          <w:szCs w:val="22"/>
        </w:rPr>
        <w:t xml:space="preserve">z dnia 16 lutego 2007 r. o </w:t>
      </w:r>
      <w:r w:rsidRPr="000E495E">
        <w:rPr>
          <w:rStyle w:val="Teksttreci"/>
          <w:rFonts w:ascii="Arial" w:hAnsi="Arial" w:cs="Arial"/>
          <w:sz w:val="22"/>
          <w:szCs w:val="22"/>
        </w:rPr>
        <w:lastRenderedPageBreak/>
        <w:t>ochronie konkurencji i konsumentów, chyba że spowodowane tym zakłócenie konkurencji może być wyeliminowane w inny sposób niż przez wykluczenie wykonawcy z udziału w postępowaniu o udzielenie zamówienia.</w:t>
      </w:r>
    </w:p>
    <w:p w14:paraId="10AB0C7D" w14:textId="73F64D47" w:rsidR="00C40995" w:rsidRPr="000E495E" w:rsidRDefault="00000000" w:rsidP="008E59A3">
      <w:pPr>
        <w:pStyle w:val="Teksttreci0"/>
        <w:numPr>
          <w:ilvl w:val="0"/>
          <w:numId w:val="16"/>
        </w:numPr>
        <w:tabs>
          <w:tab w:val="left" w:pos="696"/>
        </w:tabs>
        <w:spacing w:after="260" w:line="360" w:lineRule="auto"/>
        <w:ind w:left="709" w:hanging="369"/>
        <w:jc w:val="both"/>
        <w:rPr>
          <w:rFonts w:ascii="Arial" w:hAnsi="Arial" w:cs="Arial"/>
          <w:sz w:val="22"/>
          <w:szCs w:val="22"/>
        </w:rPr>
      </w:pPr>
      <w:r w:rsidRPr="000E495E">
        <w:rPr>
          <w:rStyle w:val="Teksttreci"/>
          <w:rFonts w:ascii="Arial" w:hAnsi="Arial" w:cs="Arial"/>
          <w:sz w:val="22"/>
          <w:szCs w:val="22"/>
        </w:rPr>
        <w:t>Dodatkowo Zamawiający wykluczy Wykonawcę</w:t>
      </w:r>
      <w:r w:rsidR="008E59A3">
        <w:rPr>
          <w:rStyle w:val="Teksttreci"/>
          <w:rFonts w:ascii="Arial" w:hAnsi="Arial" w:cs="Arial"/>
          <w:sz w:val="22"/>
          <w:szCs w:val="22"/>
        </w:rPr>
        <w:t xml:space="preserve"> w przypadku określonym w art. 109 ust. 1 pkt. 4 ustawy PZP tj.</w:t>
      </w:r>
      <w:r w:rsidRPr="000E495E">
        <w:rPr>
          <w:rStyle w:val="Teksttreci"/>
          <w:rFonts w:ascii="Arial" w:hAnsi="Arial" w:cs="Arial"/>
          <w:sz w:val="22"/>
          <w:szCs w:val="22"/>
        </w:rPr>
        <w:t>:</w:t>
      </w:r>
    </w:p>
    <w:p w14:paraId="496383D8" w14:textId="0347F851" w:rsidR="00C40995" w:rsidRPr="008E59A3" w:rsidRDefault="008E59A3" w:rsidP="008E59A3">
      <w:pPr>
        <w:pStyle w:val="Teksttreci0"/>
        <w:numPr>
          <w:ilvl w:val="0"/>
          <w:numId w:val="19"/>
        </w:numPr>
        <w:tabs>
          <w:tab w:val="left" w:pos="1231"/>
        </w:tabs>
        <w:spacing w:after="260" w:line="360" w:lineRule="auto"/>
        <w:ind w:left="1240" w:hanging="340"/>
        <w:jc w:val="both"/>
        <w:rPr>
          <w:rFonts w:ascii="Arial" w:hAnsi="Arial" w:cs="Arial"/>
          <w:sz w:val="22"/>
          <w:szCs w:val="22"/>
        </w:rPr>
      </w:pPr>
      <w:r w:rsidRPr="008E59A3">
        <w:rPr>
          <w:rStyle w:val="Teksttreci"/>
          <w:rFonts w:ascii="Arial" w:hAnsi="Arial" w:cs="Arial"/>
          <w:sz w:val="22"/>
          <w:szCs w:val="22"/>
        </w:rPr>
        <w:t xml:space="preserve">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9C5DBE6" w14:textId="77777777" w:rsidR="00C40995" w:rsidRPr="000E495E" w:rsidRDefault="00000000" w:rsidP="000E495E">
      <w:pPr>
        <w:pStyle w:val="Teksttreci0"/>
        <w:numPr>
          <w:ilvl w:val="0"/>
          <w:numId w:val="16"/>
        </w:numPr>
        <w:tabs>
          <w:tab w:val="left" w:pos="696"/>
        </w:tabs>
        <w:spacing w:after="200" w:line="360" w:lineRule="auto"/>
        <w:ind w:firstLine="340"/>
        <w:jc w:val="both"/>
        <w:rPr>
          <w:rFonts w:ascii="Arial" w:hAnsi="Arial" w:cs="Arial"/>
          <w:sz w:val="22"/>
          <w:szCs w:val="22"/>
        </w:rPr>
      </w:pPr>
      <w:r w:rsidRPr="000E495E">
        <w:rPr>
          <w:rStyle w:val="Teksttreci"/>
          <w:rFonts w:ascii="Arial" w:hAnsi="Arial" w:cs="Arial"/>
          <w:sz w:val="22"/>
          <w:szCs w:val="22"/>
        </w:rPr>
        <w:t>Wykluczenie Wykonawcy następuje zgodnie z art. 111 ustawy.</w:t>
      </w:r>
    </w:p>
    <w:p w14:paraId="21582289" w14:textId="77777777" w:rsidR="00C40995" w:rsidRPr="000E495E" w:rsidRDefault="00000000" w:rsidP="00AA35E9">
      <w:pPr>
        <w:pStyle w:val="Teksttreci0"/>
        <w:numPr>
          <w:ilvl w:val="0"/>
          <w:numId w:val="16"/>
        </w:numPr>
        <w:tabs>
          <w:tab w:val="left" w:pos="709"/>
        </w:tabs>
        <w:spacing w:after="0" w:line="360" w:lineRule="auto"/>
        <w:ind w:left="800" w:hanging="516"/>
        <w:jc w:val="both"/>
        <w:rPr>
          <w:rFonts w:ascii="Arial" w:hAnsi="Arial" w:cs="Arial"/>
          <w:sz w:val="22"/>
          <w:szCs w:val="22"/>
        </w:rPr>
      </w:pPr>
      <w:r w:rsidRPr="000E495E">
        <w:rPr>
          <w:rStyle w:val="Teksttreci"/>
          <w:rFonts w:ascii="Arial" w:hAnsi="Arial" w:cs="Arial"/>
          <w:sz w:val="22"/>
          <w:szCs w:val="22"/>
        </w:rPr>
        <w:t>Wykonawca nie podlega wykluczeniu w okolicznościach określonych w art. 108 ust. 1 pkt 1, 2 i 5 lub, o których mowa w pkt. 2 niniejszego rozdziału, jeżeli udowodni Zamawiającemu, że spełnił łącznie następujące przesłanki:</w:t>
      </w:r>
    </w:p>
    <w:p w14:paraId="4D31A235" w14:textId="77777777" w:rsidR="00C40995" w:rsidRPr="000E495E" w:rsidRDefault="00000000" w:rsidP="00625E66">
      <w:pPr>
        <w:pStyle w:val="Teksttreci0"/>
        <w:numPr>
          <w:ilvl w:val="0"/>
          <w:numId w:val="20"/>
        </w:numPr>
        <w:spacing w:after="0" w:line="360" w:lineRule="auto"/>
        <w:ind w:left="1360" w:hanging="360"/>
        <w:jc w:val="both"/>
        <w:rPr>
          <w:rFonts w:ascii="Arial" w:hAnsi="Arial" w:cs="Arial"/>
          <w:sz w:val="22"/>
          <w:szCs w:val="22"/>
        </w:rPr>
      </w:pPr>
      <w:r w:rsidRPr="000E495E">
        <w:rPr>
          <w:rStyle w:val="Teksttreci"/>
          <w:rFonts w:ascii="Arial" w:hAnsi="Arial" w:cs="Arial"/>
          <w:sz w:val="22"/>
          <w:szCs w:val="22"/>
        </w:rPr>
        <w:t>naprawił lub zobowiązał się do naprawienia szkody wyrządzonej przestępstwem, wykroczeniem lub swoim nieprawidłowym postępowaniem, w tym poprzez zadośćuczynienie pieniężne;</w:t>
      </w:r>
    </w:p>
    <w:p w14:paraId="0428AD30" w14:textId="77777777" w:rsidR="00C40995" w:rsidRPr="000E495E" w:rsidRDefault="00000000" w:rsidP="000E495E">
      <w:pPr>
        <w:pStyle w:val="Teksttreci0"/>
        <w:numPr>
          <w:ilvl w:val="0"/>
          <w:numId w:val="20"/>
        </w:numPr>
        <w:tabs>
          <w:tab w:val="left" w:pos="1336"/>
        </w:tabs>
        <w:spacing w:after="0" w:line="360" w:lineRule="auto"/>
        <w:ind w:left="1360" w:hanging="360"/>
        <w:jc w:val="both"/>
        <w:rPr>
          <w:rFonts w:ascii="Arial" w:hAnsi="Arial" w:cs="Arial"/>
          <w:sz w:val="22"/>
          <w:szCs w:val="22"/>
        </w:rPr>
      </w:pPr>
      <w:r w:rsidRPr="000E495E">
        <w:rPr>
          <w:rStyle w:val="Teksttreci"/>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88CD6D" w14:textId="291E440E" w:rsidR="00C40995" w:rsidRPr="000E495E" w:rsidRDefault="00000000" w:rsidP="000E495E">
      <w:pPr>
        <w:pStyle w:val="Teksttreci0"/>
        <w:numPr>
          <w:ilvl w:val="0"/>
          <w:numId w:val="20"/>
        </w:numPr>
        <w:tabs>
          <w:tab w:val="left" w:pos="1336"/>
        </w:tabs>
        <w:spacing w:after="0" w:line="360" w:lineRule="auto"/>
        <w:ind w:left="1360" w:hanging="360"/>
        <w:jc w:val="both"/>
        <w:rPr>
          <w:rFonts w:ascii="Arial" w:hAnsi="Arial" w:cs="Arial"/>
          <w:sz w:val="22"/>
          <w:szCs w:val="22"/>
        </w:rPr>
      </w:pPr>
      <w:r w:rsidRPr="000E495E">
        <w:rPr>
          <w:rStyle w:val="Teksttreci"/>
          <w:rFonts w:ascii="Arial" w:hAnsi="Arial" w:cs="Arial"/>
          <w:sz w:val="22"/>
          <w:szCs w:val="22"/>
        </w:rPr>
        <w:t xml:space="preserve">podjął konkretne środki techniczne, organizacyjne i kadrowe, odpowiednie dla zapobiegania dalszym przestępstwom, wykroczeniom lub nieprawidłowemu postępowaniu, </w:t>
      </w:r>
      <w:r w:rsidR="00737C54">
        <w:rPr>
          <w:rStyle w:val="Teksttreci"/>
          <w:rFonts w:ascii="Arial" w:hAnsi="Arial" w:cs="Arial"/>
          <w:sz w:val="22"/>
          <w:szCs w:val="22"/>
        </w:rPr>
        <w:t xml:space="preserve">                                              </w:t>
      </w:r>
      <w:r w:rsidRPr="000E495E">
        <w:rPr>
          <w:rStyle w:val="Teksttreci"/>
          <w:rFonts w:ascii="Arial" w:hAnsi="Arial" w:cs="Arial"/>
          <w:sz w:val="22"/>
          <w:szCs w:val="22"/>
        </w:rPr>
        <w:t>w szczególności:</w:t>
      </w:r>
    </w:p>
    <w:p w14:paraId="463D90E9" w14:textId="18C7A0BE" w:rsidR="00C40995" w:rsidRPr="000E495E" w:rsidRDefault="00F567B1" w:rsidP="00F567B1">
      <w:pPr>
        <w:pStyle w:val="Teksttreci0"/>
        <w:spacing w:after="0" w:line="360" w:lineRule="auto"/>
        <w:ind w:left="1418"/>
        <w:jc w:val="both"/>
        <w:rPr>
          <w:rFonts w:ascii="Arial" w:hAnsi="Arial" w:cs="Arial"/>
          <w:sz w:val="22"/>
          <w:szCs w:val="22"/>
        </w:rPr>
      </w:pPr>
      <w:r>
        <w:rPr>
          <w:rStyle w:val="Teksttreci"/>
          <w:rFonts w:ascii="Arial" w:hAnsi="Arial" w:cs="Arial"/>
          <w:sz w:val="22"/>
          <w:szCs w:val="22"/>
        </w:rPr>
        <w:t xml:space="preserve">- </w:t>
      </w:r>
      <w:r w:rsidRPr="000E495E">
        <w:rPr>
          <w:rStyle w:val="Teksttreci"/>
          <w:rFonts w:ascii="Arial" w:hAnsi="Arial" w:cs="Arial"/>
          <w:sz w:val="22"/>
          <w:szCs w:val="22"/>
        </w:rPr>
        <w:t>zerwał wszelkie powiązania z osobami lub podmiotami odpowiedzialnymi za nieprawidłowe postępowanie wykonawcy,</w:t>
      </w:r>
    </w:p>
    <w:p w14:paraId="42ED0AF8" w14:textId="2F754D43" w:rsidR="00C40995" w:rsidRPr="000E495E" w:rsidRDefault="00F567B1" w:rsidP="00F567B1">
      <w:pPr>
        <w:pStyle w:val="Teksttreci0"/>
        <w:spacing w:after="0" w:line="360" w:lineRule="auto"/>
        <w:ind w:left="1276"/>
        <w:jc w:val="both"/>
        <w:rPr>
          <w:rFonts w:ascii="Arial" w:hAnsi="Arial" w:cs="Arial"/>
          <w:sz w:val="22"/>
          <w:szCs w:val="22"/>
        </w:rPr>
      </w:pPr>
      <w:r>
        <w:rPr>
          <w:rStyle w:val="Teksttreci"/>
          <w:rFonts w:ascii="Arial" w:hAnsi="Arial" w:cs="Arial"/>
          <w:sz w:val="22"/>
          <w:szCs w:val="22"/>
        </w:rPr>
        <w:t xml:space="preserve">- </w:t>
      </w:r>
      <w:r w:rsidRPr="000E495E">
        <w:rPr>
          <w:rStyle w:val="Teksttreci"/>
          <w:rFonts w:ascii="Arial" w:hAnsi="Arial" w:cs="Arial"/>
          <w:sz w:val="22"/>
          <w:szCs w:val="22"/>
        </w:rPr>
        <w:t>zreorganizował personel,</w:t>
      </w:r>
    </w:p>
    <w:p w14:paraId="1ACA9B25" w14:textId="65972C30" w:rsidR="00C40995" w:rsidRPr="000E495E" w:rsidRDefault="00F567B1" w:rsidP="00F567B1">
      <w:pPr>
        <w:pStyle w:val="Teksttreci0"/>
        <w:spacing w:after="0" w:line="360" w:lineRule="auto"/>
        <w:ind w:left="1276"/>
        <w:jc w:val="both"/>
        <w:rPr>
          <w:rFonts w:ascii="Arial" w:hAnsi="Arial" w:cs="Arial"/>
          <w:sz w:val="22"/>
          <w:szCs w:val="22"/>
        </w:rPr>
      </w:pPr>
      <w:r>
        <w:rPr>
          <w:rStyle w:val="Teksttreci"/>
          <w:rFonts w:ascii="Arial" w:hAnsi="Arial" w:cs="Arial"/>
          <w:sz w:val="22"/>
          <w:szCs w:val="22"/>
        </w:rPr>
        <w:t xml:space="preserve">- </w:t>
      </w:r>
      <w:r w:rsidRPr="000E495E">
        <w:rPr>
          <w:rStyle w:val="Teksttreci"/>
          <w:rFonts w:ascii="Arial" w:hAnsi="Arial" w:cs="Arial"/>
          <w:sz w:val="22"/>
          <w:szCs w:val="22"/>
        </w:rPr>
        <w:t>wdrożył system sprawozdawczości i kontroli,</w:t>
      </w:r>
    </w:p>
    <w:p w14:paraId="69AEA61E" w14:textId="2198D927" w:rsidR="00C40995" w:rsidRPr="000E495E" w:rsidRDefault="00F567B1" w:rsidP="00F567B1">
      <w:pPr>
        <w:pStyle w:val="Teksttreci0"/>
        <w:spacing w:after="0" w:line="360" w:lineRule="auto"/>
        <w:ind w:left="1418" w:hanging="142"/>
        <w:jc w:val="both"/>
        <w:rPr>
          <w:rFonts w:ascii="Arial" w:hAnsi="Arial" w:cs="Arial"/>
          <w:sz w:val="22"/>
          <w:szCs w:val="22"/>
        </w:rPr>
      </w:pPr>
      <w:r>
        <w:rPr>
          <w:rStyle w:val="Teksttreci"/>
          <w:rFonts w:ascii="Arial" w:hAnsi="Arial" w:cs="Arial"/>
          <w:sz w:val="22"/>
          <w:szCs w:val="22"/>
        </w:rPr>
        <w:t xml:space="preserve">- </w:t>
      </w:r>
      <w:r w:rsidRPr="000E495E">
        <w:rPr>
          <w:rStyle w:val="Teksttreci"/>
          <w:rFonts w:ascii="Arial" w:hAnsi="Arial" w:cs="Arial"/>
          <w:sz w:val="22"/>
          <w:szCs w:val="22"/>
        </w:rPr>
        <w:t>utworzył struktury audytu wewnętrznego do monitorowania przestrzegania przepisów, wewnętrznych regulacji lub standardów,</w:t>
      </w:r>
    </w:p>
    <w:p w14:paraId="6C27B845" w14:textId="4C07103B" w:rsidR="00C40995" w:rsidRPr="000E495E" w:rsidRDefault="00F567B1" w:rsidP="00F567B1">
      <w:pPr>
        <w:pStyle w:val="Teksttreci0"/>
        <w:numPr>
          <w:ilvl w:val="0"/>
          <w:numId w:val="78"/>
        </w:numPr>
        <w:spacing w:after="260" w:line="360" w:lineRule="auto"/>
        <w:ind w:left="1276"/>
        <w:jc w:val="both"/>
        <w:rPr>
          <w:rFonts w:ascii="Arial" w:hAnsi="Arial" w:cs="Arial"/>
          <w:sz w:val="22"/>
          <w:szCs w:val="22"/>
        </w:rPr>
      </w:pPr>
      <w:r>
        <w:rPr>
          <w:rStyle w:val="Teksttreci"/>
          <w:rFonts w:ascii="Arial" w:hAnsi="Arial" w:cs="Arial"/>
          <w:sz w:val="22"/>
          <w:szCs w:val="22"/>
        </w:rPr>
        <w:t xml:space="preserve"> </w:t>
      </w:r>
      <w:r w:rsidRPr="000E495E">
        <w:rPr>
          <w:rStyle w:val="Teksttreci"/>
          <w:rFonts w:ascii="Arial" w:hAnsi="Arial" w:cs="Arial"/>
          <w:sz w:val="22"/>
          <w:szCs w:val="22"/>
        </w:rPr>
        <w:t>wprowadził wewnętrzne regulacje dotyczące odpowiedzialności i odszkodowań za nieprzestrzeganie przepisów, wewnętrznych regulacji lub standardów.</w:t>
      </w:r>
    </w:p>
    <w:p w14:paraId="4AD51412" w14:textId="77777777" w:rsidR="00C40995" w:rsidRPr="000E495E" w:rsidRDefault="00000000" w:rsidP="00501EC5">
      <w:pPr>
        <w:pStyle w:val="Teksttreci0"/>
        <w:numPr>
          <w:ilvl w:val="0"/>
          <w:numId w:val="16"/>
        </w:numPr>
        <w:tabs>
          <w:tab w:val="left" w:pos="786"/>
        </w:tabs>
        <w:spacing w:after="260" w:line="360" w:lineRule="auto"/>
        <w:ind w:left="800" w:hanging="374"/>
        <w:jc w:val="both"/>
        <w:rPr>
          <w:rFonts w:ascii="Arial" w:hAnsi="Arial" w:cs="Arial"/>
          <w:sz w:val="22"/>
          <w:szCs w:val="22"/>
        </w:rPr>
      </w:pPr>
      <w:r w:rsidRPr="000E495E">
        <w:rPr>
          <w:rStyle w:val="Teksttreci"/>
          <w:rFonts w:ascii="Arial" w:hAnsi="Arial" w:cs="Arial"/>
          <w:sz w:val="22"/>
          <w:szCs w:val="22"/>
        </w:rPr>
        <w:t xml:space="preserve">Zamawiający ocenia, czy podjęte przez Wykonawcę czynności, o których mowa w pkt. 4, są wystarczające do wykazania jego rzetelności, uwzględniając wagę i szczególne okoliczności czynu wykonawcy. Jeżeli podjęte przez Wykonawcę czynności, o których mowa w pkt. 4, nie są </w:t>
      </w:r>
      <w:r w:rsidRPr="000E495E">
        <w:rPr>
          <w:rStyle w:val="Teksttreci"/>
          <w:rFonts w:ascii="Arial" w:hAnsi="Arial" w:cs="Arial"/>
          <w:sz w:val="22"/>
          <w:szCs w:val="22"/>
        </w:rPr>
        <w:lastRenderedPageBreak/>
        <w:t>wystarczające do wykazania jego rzetelności, Zamawiający wyklucza Wykonawcę.</w:t>
      </w:r>
    </w:p>
    <w:p w14:paraId="6B6FCAAE" w14:textId="3989144C" w:rsidR="00C40995" w:rsidRDefault="00000000" w:rsidP="000E495E">
      <w:pPr>
        <w:pStyle w:val="Teksttreci0"/>
        <w:numPr>
          <w:ilvl w:val="0"/>
          <w:numId w:val="16"/>
        </w:numPr>
        <w:tabs>
          <w:tab w:val="left" w:pos="786"/>
        </w:tabs>
        <w:spacing w:after="260" w:line="360" w:lineRule="auto"/>
        <w:ind w:left="800" w:hanging="360"/>
        <w:jc w:val="both"/>
        <w:rPr>
          <w:rStyle w:val="Teksttreci"/>
          <w:rFonts w:ascii="Arial" w:hAnsi="Arial" w:cs="Arial"/>
          <w:sz w:val="22"/>
          <w:szCs w:val="22"/>
        </w:rPr>
      </w:pPr>
      <w:r w:rsidRPr="000E495E">
        <w:rPr>
          <w:rStyle w:val="Teksttreci"/>
          <w:rFonts w:ascii="Arial" w:hAnsi="Arial" w:cs="Arial"/>
          <w:sz w:val="22"/>
          <w:szCs w:val="22"/>
        </w:rPr>
        <w:t>Z udziału w niniejszym postępowaniu wyklucza się wykonawców, którzy podlegają wykluczeniu na podstawie art. 7 ust. 1 Ustawy z dnia 13 kwietnia 2022 roku o szczególnych rozwiązaniach w zakresie przeciwdziałania wspieraniu agresji na Ukrainę oraz służących ochronie bezpieczeństwa narodowego</w:t>
      </w:r>
      <w:r w:rsidR="00BD7EA5">
        <w:rPr>
          <w:rStyle w:val="Teksttreci"/>
          <w:rFonts w:ascii="Arial" w:hAnsi="Arial" w:cs="Arial"/>
          <w:sz w:val="22"/>
          <w:szCs w:val="22"/>
        </w:rPr>
        <w:t xml:space="preserve"> tj.:</w:t>
      </w:r>
    </w:p>
    <w:p w14:paraId="71B9D482" w14:textId="1E4887FD" w:rsidR="00BD7EA5" w:rsidRPr="00BD7EA5" w:rsidRDefault="00BD7EA5" w:rsidP="00BD7EA5">
      <w:pPr>
        <w:pStyle w:val="Akapitzlist"/>
        <w:widowControl/>
        <w:spacing w:before="100" w:beforeAutospacing="1" w:after="100" w:afterAutospacing="1" w:line="360" w:lineRule="auto"/>
        <w:jc w:val="both"/>
        <w:rPr>
          <w:rFonts w:ascii="Arial" w:eastAsia="Times New Roman" w:hAnsi="Arial" w:cs="Arial"/>
          <w:sz w:val="22"/>
          <w:szCs w:val="22"/>
        </w:rPr>
      </w:pPr>
      <w:r w:rsidRPr="00BD7EA5">
        <w:rPr>
          <w:rFonts w:ascii="Arial" w:eastAsia="Times New Roman" w:hAnsi="Arial" w:cs="Arial"/>
          <w:sz w:val="22"/>
          <w:szCs w:val="22"/>
        </w:rPr>
        <w:t xml:space="preserve">a) wykonawcę oraz uczestnika konkursu wymienionego w wykazach określonych               </w:t>
      </w:r>
      <w:r>
        <w:rPr>
          <w:rFonts w:ascii="Arial" w:eastAsia="Times New Roman" w:hAnsi="Arial" w:cs="Arial"/>
          <w:sz w:val="22"/>
          <w:szCs w:val="22"/>
        </w:rPr>
        <w:t xml:space="preserve">                                  </w:t>
      </w:r>
      <w:r w:rsidRPr="00BD7EA5">
        <w:rPr>
          <w:rFonts w:ascii="Arial" w:eastAsia="Times New Roman" w:hAnsi="Arial" w:cs="Arial"/>
          <w:sz w:val="22"/>
          <w:szCs w:val="22"/>
        </w:rPr>
        <w:t xml:space="preserve">   w rozporządzeniu 765/2006 i rozporządzeniu 269/2014 albo wpisanego na listę na podstawie decyzji w sprawie wpisu na listę rozstrzygającej o zastosowaniu środka, o którym mowa w art. 1 pkt.3 ustawy;</w:t>
      </w:r>
    </w:p>
    <w:p w14:paraId="58A10779" w14:textId="1F5F150E" w:rsidR="00BD7EA5" w:rsidRPr="000E495E" w:rsidRDefault="00BD7EA5" w:rsidP="00BD7EA5">
      <w:pPr>
        <w:pStyle w:val="Akapitzlist"/>
        <w:widowControl/>
        <w:spacing w:before="100" w:beforeAutospacing="1" w:after="100" w:afterAutospacing="1" w:line="360" w:lineRule="auto"/>
        <w:jc w:val="both"/>
        <w:rPr>
          <w:rFonts w:ascii="Arial" w:hAnsi="Arial" w:cs="Arial"/>
          <w:sz w:val="22"/>
          <w:szCs w:val="22"/>
        </w:rPr>
      </w:pPr>
      <w:r w:rsidRPr="00BD7EA5">
        <w:rPr>
          <w:rFonts w:ascii="Arial" w:eastAsia="Times New Roman" w:hAnsi="Arial" w:cs="Arial"/>
          <w:sz w:val="22"/>
          <w:szCs w:val="22"/>
        </w:rPr>
        <w:t>b) wykonawcę oraz uczestnika konkursu, którego beneficjentem rzeczywistym  w rozumieniu ustawy z dnia 1 marca 2018 r. o przeciwdziałaniu praniu pieniędzy oraz finansowaniu terroryzmu</w:t>
      </w:r>
      <w:r>
        <w:rPr>
          <w:rFonts w:ascii="Arial" w:eastAsia="Times New Roman" w:hAnsi="Arial" w:cs="Arial"/>
          <w:sz w:val="22"/>
          <w:szCs w:val="22"/>
        </w:rPr>
        <w:t xml:space="preserve">                                </w:t>
      </w:r>
      <w:r w:rsidRPr="00BD7EA5">
        <w:rPr>
          <w:rFonts w:ascii="Arial" w:eastAsia="Times New Roman" w:hAnsi="Arial" w:cs="Arial"/>
          <w:sz w:val="22"/>
          <w:szCs w:val="22"/>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Arial" w:eastAsia="Times New Roman" w:hAnsi="Arial" w:cs="Arial"/>
          <w:sz w:val="22"/>
          <w:szCs w:val="22"/>
        </w:rPr>
        <w:t xml:space="preserve">                               </w:t>
      </w:r>
      <w:r w:rsidRPr="00BD7EA5">
        <w:rPr>
          <w:rFonts w:ascii="Arial" w:eastAsia="Times New Roman" w:hAnsi="Arial" w:cs="Arial"/>
          <w:sz w:val="22"/>
          <w:szCs w:val="22"/>
        </w:rPr>
        <w:t>c) wykonawcę oraz uczestnika konkursu, którego jednostką dominującą w rozumieniu art. 3 ust. 1 pkt. 37 ustawy z dnia 29 września 1994 r. o rachunkowości (Dz. U.</w:t>
      </w:r>
      <w:r>
        <w:rPr>
          <w:rFonts w:ascii="Arial" w:eastAsia="Times New Roman" w:hAnsi="Arial" w:cs="Arial"/>
          <w:sz w:val="22"/>
          <w:szCs w:val="22"/>
        </w:rPr>
        <w:t xml:space="preserve"> </w:t>
      </w:r>
      <w:r w:rsidRPr="00BD7EA5">
        <w:rPr>
          <w:rFonts w:ascii="Arial" w:eastAsia="Times New Roman" w:hAnsi="Arial" w:cs="Arial"/>
          <w:sz w:val="22"/>
          <w:szCs w:val="22"/>
        </w:rPr>
        <w:t>z 2021 r. poz. 217, 2105 i 2106), jest podmiot wymieniony w wykazach określonych w rozporządzeniu 765/2006 i rozporządzeniu 269/2014 albo wpisany na listę lub będący taką jednostką dominującą od dnia 24 lutego 2022 r.,</w:t>
      </w:r>
      <w:r>
        <w:rPr>
          <w:rFonts w:ascii="Arial" w:eastAsia="Times New Roman" w:hAnsi="Arial" w:cs="Arial"/>
          <w:sz w:val="22"/>
          <w:szCs w:val="22"/>
        </w:rPr>
        <w:t xml:space="preserve">                  </w:t>
      </w:r>
      <w:r w:rsidRPr="00BD7EA5">
        <w:rPr>
          <w:rFonts w:ascii="Arial" w:eastAsia="Times New Roman" w:hAnsi="Arial" w:cs="Arial"/>
          <w:sz w:val="22"/>
          <w:szCs w:val="22"/>
        </w:rPr>
        <w:t xml:space="preserve"> o ile został wpisany na listę na podstawie decyzji w sprawie wpisu na listę rozstrzygającej </w:t>
      </w:r>
      <w:r>
        <w:rPr>
          <w:rFonts w:ascii="Arial" w:eastAsia="Times New Roman" w:hAnsi="Arial" w:cs="Arial"/>
          <w:sz w:val="22"/>
          <w:szCs w:val="22"/>
        </w:rPr>
        <w:t xml:space="preserve">                                  </w:t>
      </w:r>
      <w:r w:rsidRPr="00BD7EA5">
        <w:rPr>
          <w:rFonts w:ascii="Arial" w:eastAsia="Times New Roman" w:hAnsi="Arial" w:cs="Arial"/>
          <w:sz w:val="22"/>
          <w:szCs w:val="22"/>
        </w:rPr>
        <w:t>o zastosowaniu środka, o którym mowa w art. 1 pkt. 3 ustawy.</w:t>
      </w:r>
    </w:p>
    <w:p w14:paraId="3ABF74BD" w14:textId="77777777" w:rsidR="00C40995" w:rsidRPr="000E495E" w:rsidRDefault="00000000" w:rsidP="000E495E">
      <w:pPr>
        <w:pStyle w:val="Teksttreci0"/>
        <w:numPr>
          <w:ilvl w:val="0"/>
          <w:numId w:val="16"/>
        </w:numPr>
        <w:tabs>
          <w:tab w:val="left" w:pos="786"/>
        </w:tabs>
        <w:spacing w:after="322" w:line="360" w:lineRule="auto"/>
        <w:ind w:left="800" w:hanging="360"/>
        <w:jc w:val="both"/>
        <w:rPr>
          <w:rFonts w:ascii="Arial" w:hAnsi="Arial" w:cs="Arial"/>
          <w:sz w:val="22"/>
          <w:szCs w:val="22"/>
        </w:rPr>
      </w:pPr>
      <w:r w:rsidRPr="000E495E">
        <w:rPr>
          <w:rStyle w:val="Teksttreci"/>
          <w:rFonts w:ascii="Arial" w:hAnsi="Arial" w:cs="Arial"/>
          <w:sz w:val="22"/>
          <w:szCs w:val="22"/>
        </w:rPr>
        <w:t>Wykonawca może zostać wykluczony przez Zamawiającego na każdym etapie postępowania o udzielenie zamówienia.</w:t>
      </w:r>
    </w:p>
    <w:p w14:paraId="5DEE567E" w14:textId="77777777" w:rsidR="00C40995" w:rsidRPr="000E495E" w:rsidRDefault="00000000" w:rsidP="003E7DAB">
      <w:pPr>
        <w:pStyle w:val="Nagwek11"/>
        <w:keepNext/>
        <w:keepLines/>
        <w:numPr>
          <w:ilvl w:val="0"/>
          <w:numId w:val="22"/>
        </w:numPr>
        <w:pBdr>
          <w:top w:val="single" w:sz="0" w:space="3" w:color="D9D9D9"/>
          <w:left w:val="single" w:sz="0" w:space="0" w:color="D9D9D9"/>
          <w:bottom w:val="single" w:sz="0" w:space="3" w:color="D9D9D9"/>
          <w:right w:val="single" w:sz="0" w:space="0" w:color="D9D9D9"/>
        </w:pBdr>
        <w:shd w:val="clear" w:color="auto" w:fill="D9D9D9"/>
        <w:tabs>
          <w:tab w:val="left" w:pos="786"/>
        </w:tabs>
        <w:spacing w:line="360" w:lineRule="auto"/>
        <w:ind w:left="800" w:hanging="800"/>
        <w:jc w:val="both"/>
        <w:rPr>
          <w:rFonts w:ascii="Arial" w:hAnsi="Arial" w:cs="Arial"/>
          <w:sz w:val="22"/>
          <w:szCs w:val="22"/>
        </w:rPr>
      </w:pPr>
      <w:bookmarkStart w:id="12" w:name="bookmark15"/>
      <w:r w:rsidRPr="000E495E">
        <w:rPr>
          <w:rStyle w:val="Nagwek10"/>
          <w:rFonts w:ascii="Arial" w:hAnsi="Arial" w:cs="Arial"/>
          <w:b/>
          <w:bCs/>
          <w:sz w:val="22"/>
          <w:szCs w:val="22"/>
        </w:rPr>
        <w:t>Podmiotowe środki dowodowe - wykaz oświadczeń lub dokumentów potwierdzających spełnianie warunków udziału w postępowaniu oraz brak podstaw do wykluczenia:</w:t>
      </w:r>
      <w:bookmarkEnd w:id="12"/>
    </w:p>
    <w:p w14:paraId="3C11DE52" w14:textId="7FF14B19" w:rsidR="00C40995" w:rsidRPr="000E2001" w:rsidRDefault="000E2001" w:rsidP="000E2001">
      <w:pPr>
        <w:pStyle w:val="Teksttreci0"/>
        <w:numPr>
          <w:ilvl w:val="0"/>
          <w:numId w:val="23"/>
        </w:numPr>
        <w:tabs>
          <w:tab w:val="left" w:pos="786"/>
        </w:tabs>
        <w:spacing w:after="260" w:line="360" w:lineRule="auto"/>
        <w:ind w:left="851" w:hanging="425"/>
        <w:jc w:val="both"/>
        <w:rPr>
          <w:rFonts w:ascii="Arial" w:hAnsi="Arial" w:cs="Arial"/>
          <w:color w:val="auto"/>
          <w:sz w:val="22"/>
          <w:szCs w:val="22"/>
        </w:rPr>
      </w:pPr>
      <w:r>
        <w:rPr>
          <w:rStyle w:val="Teksttreci"/>
          <w:rFonts w:ascii="Arial" w:hAnsi="Arial" w:cs="Arial"/>
          <w:color w:val="auto"/>
          <w:sz w:val="22"/>
          <w:szCs w:val="22"/>
        </w:rPr>
        <w:t xml:space="preserve"> </w:t>
      </w:r>
      <w:r w:rsidRPr="000E2001">
        <w:rPr>
          <w:rStyle w:val="Teksttreci"/>
          <w:rFonts w:ascii="Arial" w:hAnsi="Arial" w:cs="Arial"/>
          <w:color w:val="auto"/>
          <w:sz w:val="22"/>
          <w:szCs w:val="22"/>
        </w:rPr>
        <w:t xml:space="preserve">Do oferty Wykonawca </w:t>
      </w:r>
      <w:r w:rsidR="00F567B1" w:rsidRPr="000E2001">
        <w:rPr>
          <w:rStyle w:val="Teksttreci"/>
          <w:rFonts w:ascii="Arial" w:hAnsi="Arial" w:cs="Arial"/>
          <w:color w:val="auto"/>
          <w:sz w:val="22"/>
          <w:szCs w:val="22"/>
        </w:rPr>
        <w:t xml:space="preserve">dołącza oświadczenia o niepodleganiu wykluczeniu oraz spełnianiu warunków udziału w postepowaniu, w zakresie wskazanym przez Zamawiającego. Oświadczenie stanowi dowód potwierdzający  brak podstaw wykluczenia oraz spełnianie warunków udziału </w:t>
      </w:r>
      <w:r>
        <w:rPr>
          <w:rStyle w:val="Teksttreci"/>
          <w:rFonts w:ascii="Arial" w:hAnsi="Arial" w:cs="Arial"/>
          <w:color w:val="auto"/>
          <w:sz w:val="22"/>
          <w:szCs w:val="22"/>
        </w:rPr>
        <w:t xml:space="preserve">                       </w:t>
      </w:r>
      <w:r w:rsidR="00F567B1" w:rsidRPr="000E2001">
        <w:rPr>
          <w:rStyle w:val="Teksttreci"/>
          <w:rFonts w:ascii="Arial" w:hAnsi="Arial" w:cs="Arial"/>
          <w:color w:val="auto"/>
          <w:sz w:val="22"/>
          <w:szCs w:val="22"/>
        </w:rPr>
        <w:t xml:space="preserve">w postępowaniu </w:t>
      </w:r>
      <w:r w:rsidRPr="000E2001">
        <w:rPr>
          <w:rStyle w:val="Teksttreci"/>
          <w:rFonts w:ascii="Arial" w:hAnsi="Arial" w:cs="Arial"/>
          <w:color w:val="auto"/>
          <w:sz w:val="22"/>
          <w:szCs w:val="22"/>
        </w:rPr>
        <w:t xml:space="preserve">na dzień składania ofert, tymczasowo zastępujące wymagane przez Zamawiającego podmiotowe środki dowodowe. </w:t>
      </w:r>
    </w:p>
    <w:p w14:paraId="2D0F6405" w14:textId="2301050E" w:rsidR="00C40995" w:rsidRPr="00AA35E9" w:rsidRDefault="00000000" w:rsidP="003E7DAB">
      <w:pPr>
        <w:pStyle w:val="Teksttreci0"/>
        <w:numPr>
          <w:ilvl w:val="0"/>
          <w:numId w:val="23"/>
        </w:numPr>
        <w:tabs>
          <w:tab w:val="left" w:pos="786"/>
        </w:tabs>
        <w:spacing w:after="320" w:line="360" w:lineRule="auto"/>
        <w:ind w:left="800" w:hanging="360"/>
        <w:jc w:val="both"/>
        <w:rPr>
          <w:rFonts w:ascii="Arial" w:hAnsi="Arial" w:cs="Arial"/>
          <w:color w:val="auto"/>
          <w:sz w:val="22"/>
          <w:szCs w:val="22"/>
        </w:rPr>
      </w:pPr>
      <w:r w:rsidRPr="003E7DAB">
        <w:rPr>
          <w:rStyle w:val="Teksttreci"/>
          <w:rFonts w:ascii="Arial" w:eastAsia="Calibri" w:hAnsi="Arial" w:cs="Arial"/>
          <w:color w:val="auto"/>
          <w:sz w:val="22"/>
          <w:szCs w:val="22"/>
        </w:rPr>
        <w:t>Oświadczeni</w:t>
      </w:r>
      <w:r w:rsidR="000E2001">
        <w:rPr>
          <w:rStyle w:val="Teksttreci"/>
          <w:rFonts w:ascii="Arial" w:eastAsia="Calibri" w:hAnsi="Arial" w:cs="Arial"/>
          <w:color w:val="auto"/>
          <w:sz w:val="22"/>
          <w:szCs w:val="22"/>
        </w:rPr>
        <w:t>a</w:t>
      </w:r>
      <w:r w:rsidRPr="003E7DAB">
        <w:rPr>
          <w:rStyle w:val="Teksttreci"/>
          <w:rFonts w:ascii="Arial" w:eastAsia="Calibri" w:hAnsi="Arial" w:cs="Arial"/>
          <w:color w:val="auto"/>
          <w:sz w:val="22"/>
          <w:szCs w:val="22"/>
        </w:rPr>
        <w:t>, o który</w:t>
      </w:r>
      <w:r w:rsidR="000E2001">
        <w:rPr>
          <w:rStyle w:val="Teksttreci"/>
          <w:rFonts w:ascii="Arial" w:eastAsia="Calibri" w:hAnsi="Arial" w:cs="Arial"/>
          <w:color w:val="auto"/>
          <w:sz w:val="22"/>
          <w:szCs w:val="22"/>
        </w:rPr>
        <w:t xml:space="preserve">ch </w:t>
      </w:r>
      <w:r w:rsidRPr="003E7DAB">
        <w:rPr>
          <w:rStyle w:val="Teksttreci"/>
          <w:rFonts w:ascii="Arial" w:eastAsia="Calibri" w:hAnsi="Arial" w:cs="Arial"/>
          <w:color w:val="auto"/>
          <w:sz w:val="22"/>
          <w:szCs w:val="22"/>
        </w:rPr>
        <w:t>mowa w pkt. 1 Wykonawca zobowiązany jest złożyć wraz z ofertą pod rygorem nieważności w formie elektronicznej lub w postaci elektronicznej</w:t>
      </w:r>
      <w:r w:rsidR="0059586C" w:rsidRPr="003E7DAB">
        <w:rPr>
          <w:rStyle w:val="Teksttreci"/>
          <w:rFonts w:ascii="Arial" w:eastAsia="Calibri" w:hAnsi="Arial" w:cs="Arial"/>
          <w:color w:val="auto"/>
          <w:sz w:val="22"/>
          <w:szCs w:val="22"/>
        </w:rPr>
        <w:t xml:space="preserve"> </w:t>
      </w:r>
      <w:r w:rsidRPr="003E7DAB">
        <w:rPr>
          <w:rStyle w:val="Teksttreci"/>
          <w:rFonts w:ascii="Arial" w:eastAsia="Calibri" w:hAnsi="Arial" w:cs="Arial"/>
          <w:color w:val="auto"/>
          <w:sz w:val="22"/>
          <w:szCs w:val="22"/>
        </w:rPr>
        <w:t>opatrzonej podpisem zaufanym lub podpisem osobistym.</w:t>
      </w:r>
      <w:r w:rsidR="00F567B1">
        <w:rPr>
          <w:rStyle w:val="Teksttreci"/>
          <w:rFonts w:ascii="Arial" w:eastAsia="Calibri" w:hAnsi="Arial" w:cs="Arial"/>
          <w:color w:val="auto"/>
          <w:sz w:val="22"/>
          <w:szCs w:val="22"/>
        </w:rPr>
        <w:t xml:space="preserve"> </w:t>
      </w:r>
      <w:r w:rsidR="00EC0BD0">
        <w:rPr>
          <w:rStyle w:val="Teksttreci"/>
          <w:rFonts w:ascii="Arial" w:eastAsia="Calibri" w:hAnsi="Arial" w:cs="Arial"/>
          <w:color w:val="auto"/>
          <w:sz w:val="22"/>
          <w:szCs w:val="22"/>
        </w:rPr>
        <w:t>T</w:t>
      </w:r>
      <w:r w:rsidRPr="003E7DAB">
        <w:rPr>
          <w:rStyle w:val="Teksttreci"/>
          <w:rFonts w:ascii="Arial" w:eastAsia="Calibri" w:hAnsi="Arial" w:cs="Arial"/>
          <w:color w:val="auto"/>
          <w:sz w:val="22"/>
          <w:szCs w:val="22"/>
        </w:rPr>
        <w:t xml:space="preserve">reści oświadczeń stanowią Załącznik nr 1A oraz 1B </w:t>
      </w:r>
      <w:r w:rsidRPr="00AA35E9">
        <w:rPr>
          <w:rStyle w:val="Teksttreci"/>
          <w:rFonts w:ascii="Arial" w:eastAsia="Calibri" w:hAnsi="Arial" w:cs="Arial"/>
          <w:color w:val="auto"/>
          <w:sz w:val="22"/>
          <w:szCs w:val="22"/>
        </w:rPr>
        <w:t xml:space="preserve">do </w:t>
      </w:r>
      <w:r w:rsidRPr="00AA35E9">
        <w:rPr>
          <w:rStyle w:val="Teksttreci"/>
          <w:rFonts w:ascii="Arial" w:eastAsia="Calibri" w:hAnsi="Arial" w:cs="Arial"/>
          <w:color w:val="auto"/>
          <w:sz w:val="22"/>
          <w:szCs w:val="22"/>
        </w:rPr>
        <w:lastRenderedPageBreak/>
        <w:t>niniejszej SWZ.</w:t>
      </w:r>
    </w:p>
    <w:p w14:paraId="4E3A51C1" w14:textId="30E36748" w:rsidR="00C40995" w:rsidRPr="003E7DAB" w:rsidRDefault="00000000" w:rsidP="003E7DAB">
      <w:pPr>
        <w:pStyle w:val="Teksttreci0"/>
        <w:numPr>
          <w:ilvl w:val="0"/>
          <w:numId w:val="23"/>
        </w:numPr>
        <w:tabs>
          <w:tab w:val="left" w:pos="886"/>
        </w:tabs>
        <w:spacing w:after="260" w:line="360" w:lineRule="auto"/>
        <w:ind w:left="880" w:hanging="340"/>
        <w:jc w:val="both"/>
        <w:rPr>
          <w:rFonts w:ascii="Arial" w:hAnsi="Arial" w:cs="Arial"/>
          <w:color w:val="auto"/>
          <w:sz w:val="22"/>
          <w:szCs w:val="22"/>
        </w:rPr>
      </w:pPr>
      <w:r w:rsidRPr="003E7DAB">
        <w:rPr>
          <w:rStyle w:val="Teksttreci"/>
          <w:rFonts w:ascii="Arial" w:hAnsi="Arial" w:cs="Arial"/>
          <w:color w:val="auto"/>
          <w:sz w:val="22"/>
          <w:szCs w:val="22"/>
        </w:rPr>
        <w:t xml:space="preserve">Jeżeli jest to niezbędne do zapewnienia odpowiedniego przebiegu postępowania o udzielenie zamówienia, Zamawiający może na każdym etapie postępowania wezwać Wykonawców </w:t>
      </w:r>
      <w:r w:rsidR="007C07A4">
        <w:rPr>
          <w:rStyle w:val="Teksttreci"/>
          <w:rFonts w:ascii="Arial" w:hAnsi="Arial" w:cs="Arial"/>
          <w:color w:val="auto"/>
          <w:sz w:val="22"/>
          <w:szCs w:val="22"/>
        </w:rPr>
        <w:t xml:space="preserve">                                 </w:t>
      </w:r>
      <w:r w:rsidRPr="003E7DAB">
        <w:rPr>
          <w:rStyle w:val="Teksttreci"/>
          <w:rFonts w:ascii="Arial" w:hAnsi="Arial" w:cs="Arial"/>
          <w:color w:val="auto"/>
          <w:sz w:val="22"/>
          <w:szCs w:val="22"/>
        </w:rPr>
        <w:t>do złożenia wszystkich lub niektórych podmiotowych środków dowodowych, jeżeli wymagał ich złożenia w ogłoszeniu o zamówieniu lub dokumentach zamówienia, aktualnych na dzień ich złożenia.</w:t>
      </w:r>
    </w:p>
    <w:p w14:paraId="2E5F34C1" w14:textId="49F47143" w:rsidR="00C40995" w:rsidRPr="003E7DAB" w:rsidRDefault="00000000" w:rsidP="003E7DAB">
      <w:pPr>
        <w:pStyle w:val="Teksttreci0"/>
        <w:numPr>
          <w:ilvl w:val="0"/>
          <w:numId w:val="23"/>
        </w:numPr>
        <w:tabs>
          <w:tab w:val="left" w:pos="886"/>
        </w:tabs>
        <w:spacing w:after="0" w:line="360" w:lineRule="auto"/>
        <w:ind w:left="880" w:hanging="340"/>
        <w:jc w:val="both"/>
        <w:rPr>
          <w:rFonts w:ascii="Arial" w:hAnsi="Arial" w:cs="Arial"/>
          <w:color w:val="auto"/>
          <w:sz w:val="22"/>
          <w:szCs w:val="22"/>
        </w:rPr>
      </w:pPr>
      <w:r w:rsidRPr="003E7DAB">
        <w:rPr>
          <w:rStyle w:val="Teksttreci"/>
          <w:rFonts w:ascii="Arial" w:hAnsi="Arial" w:cs="Arial"/>
          <w:color w:val="auto"/>
          <w:sz w:val="22"/>
          <w:szCs w:val="22"/>
        </w:rPr>
        <w:t>Na wezwanie Zamawiającego, Wykonawca zobowiązany jest do złożenia następujących oświadczeń lub dokumentów:</w:t>
      </w:r>
    </w:p>
    <w:p w14:paraId="15778936" w14:textId="77777777" w:rsidR="00C40995" w:rsidRPr="003E7DAB" w:rsidRDefault="00000000" w:rsidP="003E7DAB">
      <w:pPr>
        <w:pStyle w:val="Teksttreci0"/>
        <w:numPr>
          <w:ilvl w:val="0"/>
          <w:numId w:val="25"/>
        </w:numPr>
        <w:tabs>
          <w:tab w:val="left" w:pos="1296"/>
        </w:tabs>
        <w:spacing w:after="0" w:line="360" w:lineRule="auto"/>
        <w:ind w:left="1320" w:hanging="360"/>
        <w:jc w:val="both"/>
        <w:rPr>
          <w:rFonts w:ascii="Arial" w:hAnsi="Arial" w:cs="Arial"/>
          <w:color w:val="auto"/>
          <w:sz w:val="22"/>
          <w:szCs w:val="22"/>
        </w:rPr>
      </w:pPr>
      <w:r w:rsidRPr="003E7DAB">
        <w:rPr>
          <w:rStyle w:val="Teksttreci"/>
          <w:rFonts w:ascii="Arial" w:hAnsi="Arial" w:cs="Arial"/>
          <w:color w:val="auto"/>
          <w:sz w:val="22"/>
          <w:szCs w:val="22"/>
        </w:rPr>
        <w:t>W celu potwierdzenia spełniania przez Wykonawcę warunków udziału w postępowaniu:</w:t>
      </w:r>
    </w:p>
    <w:p w14:paraId="7DFCACFB" w14:textId="63857BA4" w:rsidR="007C07A4" w:rsidRPr="007C07A4" w:rsidRDefault="007C07A4" w:rsidP="007C07A4">
      <w:pPr>
        <w:pStyle w:val="Nagwek11"/>
        <w:keepNext/>
        <w:keepLines/>
        <w:spacing w:line="360" w:lineRule="auto"/>
        <w:ind w:left="1276"/>
        <w:jc w:val="both"/>
        <w:rPr>
          <w:rFonts w:ascii="Arial" w:hAnsi="Arial" w:cs="Arial"/>
          <w:sz w:val="22"/>
          <w:szCs w:val="22"/>
          <w:u w:val="single"/>
        </w:rPr>
      </w:pPr>
      <w:r>
        <w:rPr>
          <w:rStyle w:val="Nagwek10"/>
          <w:rFonts w:ascii="Arial" w:hAnsi="Arial" w:cs="Arial"/>
          <w:b/>
          <w:bCs/>
          <w:sz w:val="22"/>
          <w:szCs w:val="22"/>
        </w:rPr>
        <w:t xml:space="preserve">- </w:t>
      </w:r>
      <w:r w:rsidRPr="007C07A4">
        <w:rPr>
          <w:rStyle w:val="Nagwek10"/>
          <w:rFonts w:ascii="Arial" w:hAnsi="Arial" w:cs="Arial"/>
          <w:sz w:val="22"/>
          <w:szCs w:val="22"/>
          <w:u w:val="single"/>
        </w:rPr>
        <w:t>w zakresie uprawnień do prowadzenia określonej działalności gospodarczej lub zawodowej, o ile wynika to z odrębnych przepisów:</w:t>
      </w:r>
    </w:p>
    <w:p w14:paraId="25D79FD4" w14:textId="7FE08A6F" w:rsidR="00C40995" w:rsidRPr="003E7DAB" w:rsidRDefault="007C07A4" w:rsidP="007C07A4">
      <w:pPr>
        <w:pStyle w:val="Teksttreci0"/>
        <w:spacing w:after="260" w:line="360" w:lineRule="auto"/>
        <w:ind w:left="1240"/>
        <w:jc w:val="both"/>
        <w:rPr>
          <w:rFonts w:ascii="Arial" w:hAnsi="Arial" w:cs="Arial"/>
          <w:color w:val="auto"/>
          <w:sz w:val="22"/>
          <w:szCs w:val="22"/>
        </w:rPr>
      </w:pPr>
      <w:r>
        <w:rPr>
          <w:rStyle w:val="Teksttreci"/>
          <w:rFonts w:ascii="Arial" w:hAnsi="Arial" w:cs="Arial"/>
          <w:i/>
          <w:iCs/>
          <w:sz w:val="22"/>
          <w:szCs w:val="22"/>
        </w:rPr>
        <w:t>Z</w:t>
      </w:r>
      <w:r w:rsidRPr="000E495E">
        <w:rPr>
          <w:rStyle w:val="Teksttreci"/>
          <w:rFonts w:ascii="Arial" w:hAnsi="Arial" w:cs="Arial"/>
          <w:i/>
          <w:iCs/>
          <w:sz w:val="22"/>
          <w:szCs w:val="22"/>
        </w:rPr>
        <w:t>ezwolenia na prowadzenie działalności bankowej określone w przepisach ustawy z dnia</w:t>
      </w:r>
      <w:r>
        <w:rPr>
          <w:rStyle w:val="Teksttreci"/>
          <w:rFonts w:ascii="Arial" w:hAnsi="Arial" w:cs="Arial"/>
          <w:i/>
          <w:iCs/>
          <w:sz w:val="22"/>
          <w:szCs w:val="22"/>
        </w:rPr>
        <w:t xml:space="preserve">                     </w:t>
      </w:r>
      <w:r w:rsidRPr="000E495E">
        <w:rPr>
          <w:rStyle w:val="Teksttreci"/>
          <w:rFonts w:ascii="Arial" w:hAnsi="Arial" w:cs="Arial"/>
          <w:i/>
          <w:iCs/>
          <w:sz w:val="22"/>
          <w:szCs w:val="22"/>
        </w:rPr>
        <w:t xml:space="preserve"> 29 sierpnia 1997 r. Prawo bankowe (tj. Dz. U. z 2022 r. poz. 2324 ze zm.), a w przypadku określonym w art. 178 ust. 1 ustawy - Prawo bankowe inny dokument potwierdzający rozpoczęcie działalności przed dniem wejścia</w:t>
      </w:r>
      <w:r>
        <w:rPr>
          <w:rStyle w:val="Teksttreci"/>
          <w:rFonts w:ascii="Arial" w:hAnsi="Arial" w:cs="Arial"/>
          <w:i/>
          <w:iCs/>
          <w:sz w:val="22"/>
          <w:szCs w:val="22"/>
        </w:rPr>
        <w:t xml:space="preserve">  </w:t>
      </w:r>
      <w:r w:rsidRPr="000E495E">
        <w:rPr>
          <w:rStyle w:val="Teksttreci"/>
          <w:rFonts w:ascii="Arial" w:hAnsi="Arial" w:cs="Arial"/>
          <w:i/>
          <w:iCs/>
          <w:sz w:val="22"/>
          <w:szCs w:val="22"/>
        </w:rPr>
        <w:t>w życie ustawy, o której mowa w art. 193 ustawy - Prawo bankowe</w:t>
      </w:r>
      <w:r w:rsidRPr="003E7DAB">
        <w:rPr>
          <w:rStyle w:val="Teksttreci"/>
          <w:rFonts w:ascii="Arial" w:hAnsi="Arial" w:cs="Arial"/>
          <w:color w:val="auto"/>
          <w:sz w:val="22"/>
          <w:szCs w:val="22"/>
        </w:rPr>
        <w:t>.</w:t>
      </w:r>
    </w:p>
    <w:p w14:paraId="5C1B5F3B" w14:textId="77777777" w:rsidR="00C40995" w:rsidRPr="003E7DAB" w:rsidRDefault="00000000" w:rsidP="003E7DAB">
      <w:pPr>
        <w:pStyle w:val="Teksttreci0"/>
        <w:numPr>
          <w:ilvl w:val="0"/>
          <w:numId w:val="25"/>
        </w:numPr>
        <w:tabs>
          <w:tab w:val="left" w:pos="1296"/>
        </w:tabs>
        <w:spacing w:after="0" w:line="360" w:lineRule="auto"/>
        <w:ind w:left="1320" w:hanging="360"/>
        <w:jc w:val="both"/>
        <w:rPr>
          <w:rFonts w:ascii="Arial" w:hAnsi="Arial" w:cs="Arial"/>
          <w:color w:val="auto"/>
          <w:sz w:val="22"/>
          <w:szCs w:val="22"/>
        </w:rPr>
      </w:pPr>
      <w:r w:rsidRPr="003E7DAB">
        <w:rPr>
          <w:rStyle w:val="Teksttreci"/>
          <w:rFonts w:ascii="Arial" w:hAnsi="Arial" w:cs="Arial"/>
          <w:color w:val="auto"/>
          <w:sz w:val="22"/>
          <w:szCs w:val="22"/>
        </w:rPr>
        <w:t>W celu potwierdzenia braku podstaw do wykluczenia Wykonawcy z udziału w postępowaniu:</w:t>
      </w:r>
    </w:p>
    <w:p w14:paraId="212144C2" w14:textId="54C1C09D" w:rsidR="00C40995" w:rsidRPr="003E7DAB" w:rsidRDefault="00000000" w:rsidP="007C07A4">
      <w:pPr>
        <w:pStyle w:val="Teksttreci0"/>
        <w:spacing w:after="260" w:line="360" w:lineRule="auto"/>
        <w:ind w:left="1276"/>
        <w:jc w:val="both"/>
        <w:rPr>
          <w:rFonts w:ascii="Arial" w:hAnsi="Arial" w:cs="Arial"/>
          <w:color w:val="auto"/>
          <w:sz w:val="22"/>
          <w:szCs w:val="22"/>
        </w:rPr>
      </w:pPr>
      <w:r w:rsidRPr="003E7DAB">
        <w:rPr>
          <w:rStyle w:val="Teksttreci"/>
          <w:rFonts w:ascii="Arial" w:hAnsi="Arial" w:cs="Arial"/>
          <w:color w:val="auto"/>
          <w:sz w:val="22"/>
          <w:szCs w:val="22"/>
        </w:rPr>
        <w:t xml:space="preserve">a) </w:t>
      </w:r>
      <w:r w:rsidR="008E59A3">
        <w:rPr>
          <w:rStyle w:val="Teksttreci"/>
          <w:rFonts w:ascii="Arial" w:hAnsi="Arial" w:cs="Arial"/>
          <w:color w:val="auto"/>
          <w:sz w:val="22"/>
          <w:szCs w:val="22"/>
        </w:rPr>
        <w:t>O</w:t>
      </w:r>
      <w:r w:rsidRPr="003E7DAB">
        <w:rPr>
          <w:rStyle w:val="Teksttreci"/>
          <w:rFonts w:ascii="Arial" w:hAnsi="Arial" w:cs="Arial"/>
          <w:color w:val="auto"/>
          <w:sz w:val="22"/>
          <w:szCs w:val="22"/>
        </w:rPr>
        <w:t>dpis lub informacj</w:t>
      </w:r>
      <w:r w:rsidR="008E59A3">
        <w:rPr>
          <w:rStyle w:val="Teksttreci"/>
          <w:rFonts w:ascii="Arial" w:hAnsi="Arial" w:cs="Arial"/>
          <w:color w:val="auto"/>
          <w:sz w:val="22"/>
          <w:szCs w:val="22"/>
        </w:rPr>
        <w:t>ę</w:t>
      </w:r>
      <w:r w:rsidRPr="003E7DAB">
        <w:rPr>
          <w:rStyle w:val="Teksttreci"/>
          <w:rFonts w:ascii="Arial" w:hAnsi="Arial" w:cs="Arial"/>
          <w:color w:val="auto"/>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(UWAGA: Dokument należy złożyć na wezwanie. Nie składa się go wraz z ofertą).</w:t>
      </w:r>
    </w:p>
    <w:p w14:paraId="145796A7" w14:textId="77777777" w:rsidR="00C40995" w:rsidRPr="003E7DAB" w:rsidRDefault="00000000" w:rsidP="003E7DAB">
      <w:pPr>
        <w:pStyle w:val="Teksttreci0"/>
        <w:numPr>
          <w:ilvl w:val="0"/>
          <w:numId w:val="23"/>
        </w:numPr>
        <w:tabs>
          <w:tab w:val="left" w:pos="886"/>
        </w:tabs>
        <w:spacing w:after="260" w:line="360" w:lineRule="auto"/>
        <w:ind w:left="880" w:hanging="340"/>
        <w:jc w:val="both"/>
        <w:rPr>
          <w:rFonts w:ascii="Arial" w:hAnsi="Arial" w:cs="Arial"/>
          <w:color w:val="auto"/>
          <w:sz w:val="22"/>
          <w:szCs w:val="22"/>
        </w:rPr>
      </w:pPr>
      <w:r w:rsidRPr="003E7DAB">
        <w:rPr>
          <w:rStyle w:val="Teksttreci"/>
          <w:rFonts w:ascii="Arial" w:hAnsi="Arial" w:cs="Arial"/>
          <w:color w:val="auto"/>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F3B45C7" w14:textId="77777777" w:rsidR="00C40995" w:rsidRPr="003E7DAB" w:rsidRDefault="00000000" w:rsidP="003E7DAB">
      <w:pPr>
        <w:pStyle w:val="Teksttreci0"/>
        <w:numPr>
          <w:ilvl w:val="0"/>
          <w:numId w:val="23"/>
        </w:numPr>
        <w:tabs>
          <w:tab w:val="left" w:pos="886"/>
        </w:tabs>
        <w:spacing w:after="0" w:line="360" w:lineRule="auto"/>
        <w:ind w:left="880" w:hanging="340"/>
        <w:jc w:val="both"/>
        <w:rPr>
          <w:rFonts w:ascii="Arial" w:hAnsi="Arial" w:cs="Arial"/>
          <w:color w:val="auto"/>
          <w:sz w:val="22"/>
          <w:szCs w:val="22"/>
        </w:rPr>
      </w:pPr>
      <w:r w:rsidRPr="003E7DAB">
        <w:rPr>
          <w:rStyle w:val="Teksttreci"/>
          <w:rFonts w:ascii="Arial" w:hAnsi="Arial" w:cs="Arial"/>
          <w:color w:val="auto"/>
          <w:sz w:val="22"/>
          <w:szCs w:val="22"/>
        </w:rPr>
        <w:t>Jeżeli Wykonawca ma siedzibę lub miejsce zamieszkania poza granicami Rzeczypospolitej Polskiej, zamiast dokumentów, o których mowa pkt. 5 ppkt 2 lit. a - składa dokument lub dokumenty wystawione w kraju, w którym Wykonawca ma siedzibę lub miejsce zamieszkania, potwierdzające odpowiednio, że:</w:t>
      </w:r>
    </w:p>
    <w:p w14:paraId="1FF0DD94" w14:textId="77777777" w:rsidR="00C40995" w:rsidRPr="003E7DAB" w:rsidRDefault="00000000" w:rsidP="003E7DAB">
      <w:pPr>
        <w:pStyle w:val="Teksttreci0"/>
        <w:spacing w:after="260" w:line="360" w:lineRule="auto"/>
        <w:ind w:left="880" w:firstLine="20"/>
        <w:jc w:val="both"/>
        <w:rPr>
          <w:rFonts w:ascii="Arial" w:hAnsi="Arial" w:cs="Arial"/>
          <w:color w:val="auto"/>
          <w:sz w:val="22"/>
          <w:szCs w:val="22"/>
        </w:rPr>
      </w:pPr>
      <w:r w:rsidRPr="003E7DAB">
        <w:rPr>
          <w:rStyle w:val="Teksttreci"/>
          <w:rFonts w:ascii="Arial" w:hAnsi="Arial" w:cs="Arial"/>
          <w:color w:val="auto"/>
          <w:sz w:val="22"/>
          <w:szCs w:val="22"/>
        </w:rPr>
        <w:t xml:space="preserve">- nie otwarto jego likwidacji, nie ogłoszono upadłości, jego aktywami nie zarządza likwidator lub sąd, nie zawarł układu z wierzycielami, jego działalność gospodarcza nie jest zawieszona ani nie </w:t>
      </w:r>
      <w:r w:rsidRPr="003E7DAB">
        <w:rPr>
          <w:rStyle w:val="Teksttreci"/>
          <w:rFonts w:ascii="Arial" w:hAnsi="Arial" w:cs="Arial"/>
          <w:color w:val="auto"/>
          <w:sz w:val="22"/>
          <w:szCs w:val="22"/>
        </w:rPr>
        <w:lastRenderedPageBreak/>
        <w:t>znajduje się on w innej tego rodzaju sytuacji wynikającej z podobnej procedury przewidzianej w przepisach miejsca wszczęcia tej procedury.</w:t>
      </w:r>
    </w:p>
    <w:p w14:paraId="76713B06" w14:textId="6CCBBAA4" w:rsidR="00C40995" w:rsidRPr="003E7DAB" w:rsidRDefault="00000000" w:rsidP="003E7DAB">
      <w:pPr>
        <w:pStyle w:val="Teksttreci0"/>
        <w:numPr>
          <w:ilvl w:val="0"/>
          <w:numId w:val="23"/>
        </w:numPr>
        <w:tabs>
          <w:tab w:val="left" w:pos="886"/>
        </w:tabs>
        <w:spacing w:after="260" w:line="360" w:lineRule="auto"/>
        <w:ind w:left="880" w:hanging="340"/>
        <w:jc w:val="both"/>
        <w:rPr>
          <w:rFonts w:ascii="Arial" w:hAnsi="Arial" w:cs="Arial"/>
          <w:color w:val="auto"/>
          <w:sz w:val="22"/>
          <w:szCs w:val="22"/>
        </w:rPr>
      </w:pPr>
      <w:r w:rsidRPr="003E7DAB">
        <w:rPr>
          <w:rStyle w:val="Teksttreci"/>
          <w:rFonts w:ascii="Arial" w:hAnsi="Arial" w:cs="Arial"/>
          <w:color w:val="auto"/>
          <w:sz w:val="22"/>
          <w:szCs w:val="22"/>
        </w:rPr>
        <w:t xml:space="preserve">Dokumenty, o których mowa w pkt. </w:t>
      </w:r>
      <w:r w:rsidR="000C77E1">
        <w:rPr>
          <w:rStyle w:val="Teksttreci"/>
          <w:rFonts w:ascii="Arial" w:hAnsi="Arial" w:cs="Arial"/>
          <w:color w:val="auto"/>
          <w:sz w:val="22"/>
          <w:szCs w:val="22"/>
        </w:rPr>
        <w:t>6</w:t>
      </w:r>
      <w:r w:rsidRPr="003E7DAB">
        <w:rPr>
          <w:rStyle w:val="Teksttreci"/>
          <w:rFonts w:ascii="Arial" w:hAnsi="Arial" w:cs="Arial"/>
          <w:color w:val="auto"/>
          <w:sz w:val="22"/>
          <w:szCs w:val="22"/>
        </w:rPr>
        <w:t xml:space="preserve"> powinny być wystawione nie wcześniej niż 3 miesiące przed ich złożeniem.</w:t>
      </w:r>
    </w:p>
    <w:p w14:paraId="2B496C0C" w14:textId="52163FD4" w:rsidR="00C40995" w:rsidRPr="00AA35E9" w:rsidRDefault="00000000" w:rsidP="00093271">
      <w:pPr>
        <w:pStyle w:val="Teksttreci0"/>
        <w:numPr>
          <w:ilvl w:val="0"/>
          <w:numId w:val="23"/>
        </w:numPr>
        <w:tabs>
          <w:tab w:val="left" w:pos="886"/>
        </w:tabs>
        <w:spacing w:after="260" w:line="360" w:lineRule="auto"/>
        <w:ind w:left="880" w:hanging="340"/>
        <w:rPr>
          <w:rFonts w:ascii="Arial" w:hAnsi="Arial" w:cs="Arial"/>
          <w:color w:val="auto"/>
          <w:sz w:val="22"/>
          <w:szCs w:val="22"/>
        </w:rPr>
      </w:pPr>
      <w:r w:rsidRPr="00AA35E9">
        <w:rPr>
          <w:rStyle w:val="Teksttreci"/>
          <w:rFonts w:ascii="Arial" w:eastAsia="Calibri" w:hAnsi="Arial" w:cs="Arial"/>
          <w:color w:val="auto"/>
          <w:sz w:val="22"/>
          <w:szCs w:val="22"/>
        </w:rPr>
        <w:t xml:space="preserve">Jeżeli w kraju, w którym Wykonawca ma siedzibę lub miejsce zamieszkania, nie wydaje się dokumentów, o których mowa w pkt. </w:t>
      </w:r>
      <w:r w:rsidR="000C77E1">
        <w:rPr>
          <w:rStyle w:val="Teksttreci"/>
          <w:rFonts w:ascii="Arial" w:eastAsia="Calibri" w:hAnsi="Arial" w:cs="Arial"/>
          <w:color w:val="auto"/>
          <w:sz w:val="22"/>
          <w:szCs w:val="22"/>
        </w:rPr>
        <w:t>6</w:t>
      </w:r>
      <w:r w:rsidRPr="00AA35E9">
        <w:rPr>
          <w:rStyle w:val="Teksttreci"/>
          <w:rFonts w:ascii="Arial" w:eastAsia="Calibri" w:hAnsi="Arial" w:cs="Arial"/>
          <w:color w:val="auto"/>
          <w:sz w:val="22"/>
          <w:szCs w:val="22"/>
        </w:rPr>
        <w:t>, zastępuje się je odpowiednio w całości lub w części dokumentem zawierającym odpowiednio oświadczenie Wykonawcy, ze wskazaniem</w:t>
      </w:r>
      <w:r w:rsidR="0059586C" w:rsidRPr="00AA35E9">
        <w:rPr>
          <w:rStyle w:val="Teksttreci"/>
          <w:rFonts w:ascii="Arial" w:eastAsia="Calibri" w:hAnsi="Arial" w:cs="Arial"/>
          <w:color w:val="auto"/>
          <w:sz w:val="22"/>
          <w:szCs w:val="22"/>
        </w:rPr>
        <w:t xml:space="preserve"> os</w:t>
      </w:r>
      <w:r w:rsidRPr="00AA35E9">
        <w:rPr>
          <w:rStyle w:val="Teksttreci"/>
          <w:rFonts w:ascii="Arial" w:eastAsia="Calibri" w:hAnsi="Arial" w:cs="Arial"/>
          <w:color w:val="auto"/>
          <w:sz w:val="22"/>
          <w:szCs w:val="22"/>
        </w:rPr>
        <w:t>oby albo osób uprawnionych do jego reprezentacji, lub oświadczenie osoby, której dokument miał</w:t>
      </w:r>
      <w:r w:rsidRPr="00AA35E9">
        <w:rPr>
          <w:rStyle w:val="Teksttreci"/>
          <w:rFonts w:ascii="Arial" w:eastAsia="Calibri" w:hAnsi="Arial" w:cs="Arial"/>
          <w:color w:val="auto"/>
          <w:sz w:val="22"/>
          <w:szCs w:val="22"/>
        </w:rPr>
        <w:tab/>
        <w:t>dotyczyć,</w:t>
      </w:r>
      <w:r w:rsidRPr="00AA35E9">
        <w:rPr>
          <w:rStyle w:val="Teksttreci"/>
          <w:rFonts w:ascii="Arial" w:eastAsia="Calibri" w:hAnsi="Arial" w:cs="Arial"/>
          <w:color w:val="auto"/>
          <w:sz w:val="22"/>
          <w:szCs w:val="22"/>
        </w:rPr>
        <w:tab/>
        <w:t>złożone</w:t>
      </w:r>
      <w:r w:rsidR="00093271">
        <w:rPr>
          <w:rStyle w:val="Teksttreci"/>
          <w:rFonts w:ascii="Arial" w:eastAsia="Calibri" w:hAnsi="Arial" w:cs="Arial"/>
          <w:color w:val="auto"/>
          <w:sz w:val="22"/>
          <w:szCs w:val="22"/>
        </w:rPr>
        <w:t xml:space="preserve"> </w:t>
      </w:r>
      <w:r w:rsidRPr="00AA35E9">
        <w:rPr>
          <w:rStyle w:val="Teksttreci"/>
          <w:rFonts w:ascii="Arial" w:eastAsia="Calibri" w:hAnsi="Arial" w:cs="Arial"/>
          <w:color w:val="auto"/>
          <w:sz w:val="22"/>
          <w:szCs w:val="22"/>
        </w:rPr>
        <w:t>pod</w:t>
      </w:r>
      <w:r w:rsidRPr="00AA35E9">
        <w:rPr>
          <w:rStyle w:val="Teksttreci"/>
          <w:rFonts w:ascii="Arial" w:eastAsia="Calibri" w:hAnsi="Arial" w:cs="Arial"/>
          <w:color w:val="auto"/>
          <w:sz w:val="22"/>
          <w:szCs w:val="22"/>
        </w:rPr>
        <w:tab/>
        <w:t>przysięgą</w:t>
      </w:r>
      <w:r w:rsidR="00093271">
        <w:rPr>
          <w:rStyle w:val="Teksttreci"/>
          <w:rFonts w:ascii="Arial" w:eastAsia="Calibri" w:hAnsi="Arial" w:cs="Arial"/>
          <w:color w:val="auto"/>
          <w:sz w:val="22"/>
          <w:szCs w:val="22"/>
        </w:rPr>
        <w:t xml:space="preserve"> </w:t>
      </w:r>
      <w:r w:rsidRPr="00AA35E9">
        <w:rPr>
          <w:rStyle w:val="Teksttreci"/>
          <w:rFonts w:ascii="Arial" w:eastAsia="Calibri" w:hAnsi="Arial" w:cs="Arial"/>
          <w:color w:val="auto"/>
          <w:sz w:val="22"/>
          <w:szCs w:val="22"/>
        </w:rPr>
        <w:t>lub</w:t>
      </w:r>
      <w:r w:rsidRPr="00AA35E9">
        <w:rPr>
          <w:rStyle w:val="Teksttreci"/>
          <w:rFonts w:ascii="Arial" w:eastAsia="Calibri" w:hAnsi="Arial" w:cs="Arial"/>
          <w:color w:val="auto"/>
          <w:sz w:val="22"/>
          <w:szCs w:val="22"/>
        </w:rPr>
        <w:tab/>
        <w:t>jeżeli</w:t>
      </w:r>
      <w:r w:rsidRPr="00AA35E9">
        <w:rPr>
          <w:rStyle w:val="Teksttreci"/>
          <w:rFonts w:ascii="Arial" w:eastAsia="Calibri" w:hAnsi="Arial" w:cs="Arial"/>
          <w:color w:val="auto"/>
          <w:sz w:val="22"/>
          <w:szCs w:val="22"/>
        </w:rPr>
        <w:tab/>
        <w:t>w</w:t>
      </w:r>
      <w:r w:rsidR="00093271">
        <w:rPr>
          <w:rStyle w:val="Teksttreci"/>
          <w:rFonts w:ascii="Arial" w:eastAsia="Calibri" w:hAnsi="Arial" w:cs="Arial"/>
          <w:color w:val="auto"/>
          <w:sz w:val="22"/>
          <w:szCs w:val="22"/>
        </w:rPr>
        <w:t xml:space="preserve"> </w:t>
      </w:r>
      <w:r w:rsidRPr="00AA35E9">
        <w:rPr>
          <w:rStyle w:val="Teksttreci"/>
          <w:rFonts w:ascii="Arial" w:eastAsia="Calibri" w:hAnsi="Arial" w:cs="Arial"/>
          <w:color w:val="auto"/>
          <w:sz w:val="22"/>
          <w:szCs w:val="22"/>
        </w:rPr>
        <w:t>kraju,</w:t>
      </w:r>
      <w:r w:rsidR="00AA35E9" w:rsidRPr="00AA35E9">
        <w:rPr>
          <w:rStyle w:val="Teksttreci"/>
          <w:rFonts w:ascii="Arial" w:eastAsia="Calibri" w:hAnsi="Arial" w:cs="Arial"/>
          <w:color w:val="auto"/>
          <w:sz w:val="22"/>
          <w:szCs w:val="22"/>
        </w:rPr>
        <w:t xml:space="preserve"> </w:t>
      </w:r>
      <w:r w:rsidRPr="00AA35E9">
        <w:rPr>
          <w:rStyle w:val="Teksttreci"/>
          <w:rFonts w:ascii="Arial" w:hAnsi="Arial" w:cs="Arial"/>
          <w:color w:val="auto"/>
          <w:sz w:val="22"/>
          <w:szCs w:val="22"/>
        </w:rPr>
        <w:t>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8 stosuje się.</w:t>
      </w:r>
    </w:p>
    <w:p w14:paraId="3AC2E39F" w14:textId="77777777" w:rsidR="00C40995" w:rsidRPr="003E7DAB" w:rsidRDefault="00000000" w:rsidP="003E7DAB">
      <w:pPr>
        <w:pStyle w:val="Teksttreci0"/>
        <w:numPr>
          <w:ilvl w:val="0"/>
          <w:numId w:val="23"/>
        </w:numPr>
        <w:tabs>
          <w:tab w:val="left" w:pos="934"/>
        </w:tabs>
        <w:spacing w:after="260" w:line="360" w:lineRule="auto"/>
        <w:ind w:left="880" w:hanging="360"/>
        <w:jc w:val="both"/>
        <w:rPr>
          <w:rFonts w:ascii="Arial" w:hAnsi="Arial" w:cs="Arial"/>
          <w:color w:val="auto"/>
          <w:sz w:val="22"/>
          <w:szCs w:val="22"/>
        </w:rPr>
      </w:pPr>
      <w:r w:rsidRPr="003E7DAB">
        <w:rPr>
          <w:rStyle w:val="Teksttreci"/>
          <w:rFonts w:ascii="Arial" w:hAnsi="Arial" w:cs="Arial"/>
          <w:color w:val="auto"/>
          <w:sz w:val="22"/>
          <w:szCs w:val="22"/>
        </w:rPr>
        <w:t>Zamawiający nie wzywa do złożenia podmiotowych środków dowodowych, jeżeli może je uzyskać za pomocą bezpłatnych i ogólnodostępnych baz danych, w szczególności rejestrów publicznych w rozumieniu</w:t>
      </w:r>
      <w:hyperlink r:id="rId25" w:history="1">
        <w:r w:rsidRPr="003E7DAB">
          <w:rPr>
            <w:rStyle w:val="Teksttreci"/>
            <w:rFonts w:ascii="Arial" w:hAnsi="Arial" w:cs="Arial"/>
            <w:color w:val="auto"/>
            <w:sz w:val="22"/>
            <w:szCs w:val="22"/>
          </w:rPr>
          <w:t xml:space="preserve"> ustawy </w:t>
        </w:r>
      </w:hyperlink>
      <w:r w:rsidRPr="003E7DAB">
        <w:rPr>
          <w:rStyle w:val="Teksttreci"/>
          <w:rFonts w:ascii="Arial" w:hAnsi="Arial" w:cs="Arial"/>
          <w:color w:val="auto"/>
          <w:sz w:val="22"/>
          <w:szCs w:val="22"/>
        </w:rPr>
        <w:t>z dnia 17 lutego 2005 r. o informatyzacji działalności podmiotów realizujących zadania publiczne, o ile Wykonawca wskazał w oświadczeniu, o którym mowa w art. 125 ust. 1, dane umożliwiające dostęp do tych środków.</w:t>
      </w:r>
    </w:p>
    <w:p w14:paraId="61A32DBE" w14:textId="77777777" w:rsidR="00C40995" w:rsidRPr="003E7DAB" w:rsidRDefault="00000000" w:rsidP="003E7DAB">
      <w:pPr>
        <w:pStyle w:val="Teksttreci0"/>
        <w:numPr>
          <w:ilvl w:val="0"/>
          <w:numId w:val="23"/>
        </w:numPr>
        <w:tabs>
          <w:tab w:val="left" w:pos="934"/>
        </w:tabs>
        <w:spacing w:after="478" w:line="360" w:lineRule="auto"/>
        <w:ind w:left="880" w:hanging="360"/>
        <w:jc w:val="both"/>
        <w:rPr>
          <w:rFonts w:ascii="Arial" w:hAnsi="Arial" w:cs="Arial"/>
          <w:color w:val="auto"/>
          <w:sz w:val="22"/>
          <w:szCs w:val="22"/>
        </w:rPr>
      </w:pPr>
      <w:r w:rsidRPr="003E7DAB">
        <w:rPr>
          <w:rStyle w:val="Teksttreci"/>
          <w:rFonts w:ascii="Arial" w:hAnsi="Arial" w:cs="Arial"/>
          <w:color w:val="auto"/>
          <w:sz w:val="22"/>
          <w:szCs w:val="22"/>
        </w:rPr>
        <w:t>W zakresie nieuregulowanym Ustawą lub niniejszą SWZ do oświadczeń i dokumentów składanych przez Wykonawcę w postępowaniu zastosowanie mają przepisy Rozporządzenia Ministra Rozwoju, Pracy i Technologii z dnia 23 grudnia 2020 r.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C1EA9D7" w14:textId="77777777" w:rsidR="00C40995" w:rsidRPr="0059586C" w:rsidRDefault="00000000" w:rsidP="0059586C">
      <w:pPr>
        <w:pStyle w:val="Nagwek11"/>
        <w:keepNext/>
        <w:keepLines/>
        <w:numPr>
          <w:ilvl w:val="0"/>
          <w:numId w:val="22"/>
        </w:numPr>
        <w:pBdr>
          <w:top w:val="single" w:sz="0" w:space="9" w:color="D9D9D9"/>
          <w:left w:val="single" w:sz="0" w:space="0" w:color="D9D9D9"/>
          <w:bottom w:val="single" w:sz="0" w:space="3" w:color="D9D9D9"/>
          <w:right w:val="single" w:sz="0" w:space="0" w:color="D9D9D9"/>
        </w:pBdr>
        <w:shd w:val="clear" w:color="auto" w:fill="D9D9D9"/>
        <w:tabs>
          <w:tab w:val="left" w:pos="870"/>
        </w:tabs>
        <w:spacing w:line="360" w:lineRule="auto"/>
        <w:ind w:left="0"/>
        <w:rPr>
          <w:rFonts w:ascii="Arial" w:hAnsi="Arial" w:cs="Arial"/>
          <w:sz w:val="22"/>
          <w:szCs w:val="22"/>
        </w:rPr>
      </w:pPr>
      <w:bookmarkStart w:id="13" w:name="bookmark17"/>
      <w:r w:rsidRPr="0059586C">
        <w:rPr>
          <w:rStyle w:val="Nagwek10"/>
          <w:rFonts w:ascii="Arial" w:hAnsi="Arial" w:cs="Arial"/>
          <w:b/>
          <w:bCs/>
          <w:sz w:val="22"/>
          <w:szCs w:val="22"/>
        </w:rPr>
        <w:t>Informacja dla Wykonawców wspólnie ubiegających się o udzielenie zamówienia:</w:t>
      </w:r>
      <w:bookmarkEnd w:id="13"/>
    </w:p>
    <w:p w14:paraId="4F667273" w14:textId="77777777" w:rsidR="00C40995" w:rsidRPr="0059586C" w:rsidRDefault="00000000" w:rsidP="0059586C">
      <w:pPr>
        <w:pStyle w:val="Teksttreci0"/>
        <w:numPr>
          <w:ilvl w:val="0"/>
          <w:numId w:val="26"/>
        </w:numPr>
        <w:tabs>
          <w:tab w:val="left" w:pos="870"/>
        </w:tabs>
        <w:spacing w:after="260" w:line="360" w:lineRule="auto"/>
        <w:ind w:left="880" w:hanging="360"/>
        <w:jc w:val="both"/>
        <w:rPr>
          <w:rFonts w:ascii="Arial" w:hAnsi="Arial" w:cs="Arial"/>
          <w:sz w:val="22"/>
          <w:szCs w:val="22"/>
        </w:rPr>
      </w:pPr>
      <w:r w:rsidRPr="0059586C">
        <w:rPr>
          <w:rStyle w:val="Teksttreci"/>
          <w:rFonts w:ascii="Arial" w:hAnsi="Arial" w:cs="Arial"/>
          <w:sz w:val="22"/>
          <w:szCs w:val="22"/>
        </w:rPr>
        <w:t>Wykonawcy mogą wspólnie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28417B59" w14:textId="77777777" w:rsidR="00C40995" w:rsidRPr="0059586C" w:rsidRDefault="00000000" w:rsidP="0059586C">
      <w:pPr>
        <w:pStyle w:val="Teksttreci0"/>
        <w:numPr>
          <w:ilvl w:val="0"/>
          <w:numId w:val="26"/>
        </w:numPr>
        <w:tabs>
          <w:tab w:val="left" w:pos="870"/>
        </w:tabs>
        <w:spacing w:after="478" w:line="360" w:lineRule="auto"/>
        <w:ind w:left="880" w:hanging="360"/>
        <w:jc w:val="both"/>
        <w:rPr>
          <w:rFonts w:ascii="Arial" w:hAnsi="Arial" w:cs="Arial"/>
          <w:sz w:val="22"/>
          <w:szCs w:val="22"/>
        </w:rPr>
      </w:pPr>
      <w:r w:rsidRPr="0059586C">
        <w:rPr>
          <w:rStyle w:val="Teksttreci"/>
          <w:rFonts w:ascii="Arial" w:hAnsi="Arial" w:cs="Arial"/>
          <w:sz w:val="22"/>
          <w:szCs w:val="22"/>
        </w:rPr>
        <w:t xml:space="preserve">W przypadku wykonawców wspólnie ubiegających się o udzielenie zamówienia oświadczenie, o </w:t>
      </w:r>
      <w:r w:rsidRPr="0059586C">
        <w:rPr>
          <w:rStyle w:val="Teksttreci"/>
          <w:rFonts w:ascii="Arial" w:hAnsi="Arial" w:cs="Arial"/>
          <w:sz w:val="22"/>
          <w:szCs w:val="22"/>
        </w:rPr>
        <w:lastRenderedPageBreak/>
        <w:t>którym mowa w rozdz. VII pkt 1 SWZ, składa każdy z wykonawców.</w:t>
      </w:r>
    </w:p>
    <w:p w14:paraId="7325C970" w14:textId="77777777" w:rsidR="00C40995" w:rsidRPr="000E5238" w:rsidRDefault="00000000" w:rsidP="00586209">
      <w:pPr>
        <w:pStyle w:val="Teksttreci0"/>
        <w:numPr>
          <w:ilvl w:val="0"/>
          <w:numId w:val="22"/>
        </w:numPr>
        <w:pBdr>
          <w:top w:val="single" w:sz="0" w:space="9" w:color="D9D9D9"/>
          <w:left w:val="single" w:sz="0" w:space="0" w:color="D9D9D9"/>
          <w:bottom w:val="single" w:sz="0" w:space="3" w:color="D9D9D9"/>
          <w:right w:val="single" w:sz="0" w:space="0" w:color="D9D9D9"/>
        </w:pBdr>
        <w:shd w:val="clear" w:color="auto" w:fill="D9D9D9"/>
        <w:tabs>
          <w:tab w:val="left" w:pos="870"/>
        </w:tabs>
        <w:spacing w:after="202" w:line="360" w:lineRule="auto"/>
        <w:ind w:left="880" w:hanging="680"/>
        <w:jc w:val="both"/>
        <w:rPr>
          <w:rFonts w:ascii="Arial" w:hAnsi="Arial" w:cs="Arial"/>
          <w:sz w:val="22"/>
          <w:szCs w:val="22"/>
        </w:rPr>
      </w:pPr>
      <w:r w:rsidRPr="000E5238">
        <w:rPr>
          <w:rStyle w:val="Teksttreci"/>
          <w:rFonts w:ascii="Arial" w:hAnsi="Arial" w:cs="Arial"/>
          <w:b/>
          <w:bCs/>
          <w:sz w:val="22"/>
          <w:szCs w:val="22"/>
        </w:rPr>
        <w:t>Informacje o sposobie porozumiewania się Zamawiającego z Wykonawcami oraz przekazywania oświadczeń i dokumentów oraz wskazanie osób uprawnionych do porozumiewania się z Wykonawcami:</w:t>
      </w:r>
    </w:p>
    <w:p w14:paraId="2D96E94D" w14:textId="76066E1F" w:rsidR="00263622" w:rsidRDefault="00263622" w:rsidP="003E7DAB">
      <w:pPr>
        <w:pStyle w:val="Default"/>
        <w:numPr>
          <w:ilvl w:val="0"/>
          <w:numId w:val="75"/>
        </w:numPr>
        <w:spacing w:line="360" w:lineRule="auto"/>
        <w:jc w:val="both"/>
        <w:rPr>
          <w:color w:val="008000"/>
          <w:sz w:val="22"/>
          <w:szCs w:val="22"/>
          <w:u w:val="single"/>
        </w:rPr>
      </w:pPr>
      <w:r w:rsidRPr="00384359">
        <w:rPr>
          <w:sz w:val="22"/>
          <w:szCs w:val="22"/>
        </w:rPr>
        <w:t xml:space="preserve">W postępowaniu o udzielenie zamówienia komunikacja między Zamawiającym a Wykonawcami odbywa się drogą elektroniczną przy użyciu </w:t>
      </w:r>
      <w:r w:rsidRPr="00384359">
        <w:rPr>
          <w:i/>
          <w:iCs/>
          <w:sz w:val="22"/>
          <w:szCs w:val="22"/>
        </w:rPr>
        <w:t xml:space="preserve">platformy zakupowej </w:t>
      </w:r>
      <w:r w:rsidRPr="00384359">
        <w:rPr>
          <w:sz w:val="22"/>
          <w:szCs w:val="22"/>
        </w:rPr>
        <w:t xml:space="preserve">dostępnej pod adresem: </w:t>
      </w:r>
      <w:hyperlink r:id="rId26" w:history="1">
        <w:r w:rsidRPr="003D5609">
          <w:rPr>
            <w:rStyle w:val="Hipercze"/>
            <w:sz w:val="22"/>
            <w:szCs w:val="22"/>
          </w:rPr>
          <w:t>https://platformazakupowa.pl</w:t>
        </w:r>
      </w:hyperlink>
      <w:r>
        <w:rPr>
          <w:color w:val="008000"/>
          <w:sz w:val="22"/>
          <w:szCs w:val="22"/>
          <w:u w:val="single"/>
        </w:rPr>
        <w:t xml:space="preserve"> </w:t>
      </w:r>
    </w:p>
    <w:p w14:paraId="1180F27C" w14:textId="22E20DA6" w:rsidR="00263622" w:rsidRPr="00384359" w:rsidRDefault="00263622" w:rsidP="003E7DAB">
      <w:pPr>
        <w:pStyle w:val="Default"/>
        <w:numPr>
          <w:ilvl w:val="0"/>
          <w:numId w:val="75"/>
        </w:numPr>
        <w:spacing w:line="360" w:lineRule="auto"/>
        <w:jc w:val="both"/>
        <w:rPr>
          <w:sz w:val="22"/>
          <w:szCs w:val="22"/>
        </w:rPr>
      </w:pPr>
      <w:r w:rsidRPr="00384359">
        <w:rPr>
          <w:sz w:val="22"/>
          <w:szCs w:val="22"/>
        </w:rPr>
        <w:t xml:space="preserve">Zaleca się, aby Wykonawca zamierzający wziąć udział w postępowaniu o udzielenie zamówienia publicznego, posiadał konto na </w:t>
      </w:r>
      <w:r w:rsidRPr="00384359">
        <w:rPr>
          <w:i/>
          <w:iCs/>
          <w:sz w:val="22"/>
          <w:szCs w:val="22"/>
        </w:rPr>
        <w:t>platformie zakupowej</w:t>
      </w:r>
      <w:r w:rsidRPr="00384359">
        <w:rPr>
          <w:sz w:val="22"/>
          <w:szCs w:val="22"/>
        </w:rPr>
        <w:t xml:space="preserve">. Rejestracja oraz logowanie dostępne jest pod adresem: </w:t>
      </w:r>
      <w:hyperlink r:id="rId27" w:history="1">
        <w:r w:rsidRPr="003D5609">
          <w:rPr>
            <w:rStyle w:val="Hipercze"/>
            <w:sz w:val="22"/>
            <w:szCs w:val="22"/>
          </w:rPr>
          <w:t>https://platformazakupowa.pl</w:t>
        </w:r>
      </w:hyperlink>
      <w:r w:rsidRPr="00384359">
        <w:rPr>
          <w:color w:val="0000FF"/>
          <w:sz w:val="22"/>
          <w:szCs w:val="22"/>
        </w:rPr>
        <w:t xml:space="preserve"> </w:t>
      </w:r>
      <w:r w:rsidRPr="00384359">
        <w:rPr>
          <w:sz w:val="22"/>
          <w:szCs w:val="22"/>
        </w:rPr>
        <w:t xml:space="preserve">Korzystanie z Platformy przez Wykonawcę jest bezpłatne. </w:t>
      </w:r>
    </w:p>
    <w:p w14:paraId="1AE34BC7" w14:textId="3EF0119F" w:rsidR="00263622" w:rsidRPr="008128EC" w:rsidRDefault="00263622" w:rsidP="003E7DAB">
      <w:pPr>
        <w:pStyle w:val="Default"/>
        <w:numPr>
          <w:ilvl w:val="0"/>
          <w:numId w:val="75"/>
        </w:numPr>
        <w:spacing w:line="360" w:lineRule="auto"/>
        <w:jc w:val="both"/>
        <w:rPr>
          <w:rStyle w:val="Hipercze"/>
          <w:color w:val="0000FF"/>
          <w:sz w:val="22"/>
          <w:szCs w:val="22"/>
        </w:rPr>
      </w:pPr>
      <w:r w:rsidRPr="00384359">
        <w:rPr>
          <w:sz w:val="22"/>
          <w:szCs w:val="22"/>
        </w:rPr>
        <w:t xml:space="preserve">Wymagania techniczne i organizacyjne wysyłania i odbierania korespondencji elektronicznej przekazywanej przy ich użyciu, opisane zostały w Regulaminie korzystania z </w:t>
      </w:r>
      <w:r w:rsidRPr="00384359">
        <w:rPr>
          <w:i/>
          <w:iCs/>
          <w:sz w:val="22"/>
          <w:szCs w:val="22"/>
        </w:rPr>
        <w:t xml:space="preserve">platformy zakupowej </w:t>
      </w:r>
      <w:r w:rsidRPr="00384359">
        <w:rPr>
          <w:sz w:val="22"/>
          <w:szCs w:val="22"/>
        </w:rPr>
        <w:t xml:space="preserve">dostępnym pod adresem: </w:t>
      </w:r>
      <w:hyperlink r:id="rId28" w:history="1">
        <w:r w:rsidRPr="008128EC">
          <w:rPr>
            <w:rStyle w:val="Hipercze"/>
            <w:color w:val="0000FF"/>
            <w:sz w:val="22"/>
            <w:szCs w:val="22"/>
          </w:rPr>
          <w:t>https://platformazakupowa.pl/strona/1-regulamin</w:t>
        </w:r>
      </w:hyperlink>
    </w:p>
    <w:p w14:paraId="1CDEC4C5" w14:textId="17434694" w:rsidR="00263622" w:rsidRDefault="00263622" w:rsidP="003E7DAB">
      <w:pPr>
        <w:pStyle w:val="Default"/>
        <w:numPr>
          <w:ilvl w:val="0"/>
          <w:numId w:val="75"/>
        </w:numPr>
        <w:spacing w:line="360" w:lineRule="auto"/>
        <w:jc w:val="both"/>
        <w:rPr>
          <w:color w:val="008000"/>
          <w:sz w:val="22"/>
          <w:szCs w:val="22"/>
          <w:u w:val="single"/>
        </w:rPr>
      </w:pPr>
      <w:r w:rsidRPr="00384359">
        <w:rPr>
          <w:sz w:val="22"/>
          <w:szCs w:val="22"/>
        </w:rPr>
        <w:t xml:space="preserve">Wykonawca przystępując do niniejszego postępowania o udzielenie zamówienia publicznego, akceptuje warunki korzystania z </w:t>
      </w:r>
      <w:r w:rsidRPr="00384359">
        <w:rPr>
          <w:i/>
          <w:iCs/>
          <w:sz w:val="22"/>
          <w:szCs w:val="22"/>
        </w:rPr>
        <w:t>platformy zakupowej</w:t>
      </w:r>
      <w:r w:rsidRPr="00384359">
        <w:rPr>
          <w:sz w:val="22"/>
          <w:szCs w:val="22"/>
        </w:rPr>
        <w:t xml:space="preserve">, określone w Regulaminie dostępnym pod adresem: </w:t>
      </w:r>
      <w:hyperlink r:id="rId29" w:history="1">
        <w:r w:rsidRPr="003D5609">
          <w:rPr>
            <w:rStyle w:val="Hipercze"/>
            <w:sz w:val="22"/>
            <w:szCs w:val="22"/>
          </w:rPr>
          <w:t>https://platformazakupowa.pl/strona/1-regulamin</w:t>
        </w:r>
      </w:hyperlink>
    </w:p>
    <w:p w14:paraId="292F8B3D" w14:textId="7664B1CE" w:rsidR="00263622" w:rsidRPr="00384359" w:rsidRDefault="00263622" w:rsidP="003E7DAB">
      <w:pPr>
        <w:pStyle w:val="Default"/>
        <w:numPr>
          <w:ilvl w:val="0"/>
          <w:numId w:val="75"/>
        </w:numPr>
        <w:spacing w:line="360" w:lineRule="auto"/>
        <w:jc w:val="both"/>
        <w:rPr>
          <w:sz w:val="22"/>
          <w:szCs w:val="22"/>
        </w:rPr>
      </w:pPr>
      <w:r w:rsidRPr="00384359">
        <w:rPr>
          <w:sz w:val="22"/>
          <w:szCs w:val="22"/>
        </w:rPr>
        <w:t xml:space="preserve">Maksymalny rozmiar plików przesyłanych za pośrednictwem dedykowanych formularzy do: złożenia i wycofania oferty oraz do komunikacji wynosi 150MB. </w:t>
      </w:r>
    </w:p>
    <w:p w14:paraId="1FFD7C8D" w14:textId="66979089" w:rsidR="00263622" w:rsidRPr="00384359" w:rsidRDefault="00263622" w:rsidP="003E7DAB">
      <w:pPr>
        <w:pStyle w:val="Default"/>
        <w:numPr>
          <w:ilvl w:val="0"/>
          <w:numId w:val="75"/>
        </w:numPr>
        <w:spacing w:line="360" w:lineRule="auto"/>
        <w:jc w:val="both"/>
        <w:rPr>
          <w:sz w:val="22"/>
          <w:szCs w:val="22"/>
        </w:rPr>
      </w:pPr>
      <w:r w:rsidRPr="00384359">
        <w:rPr>
          <w:sz w:val="22"/>
          <w:szCs w:val="22"/>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w:t>
      </w:r>
      <w:r w:rsidRPr="00384359">
        <w:rPr>
          <w:i/>
          <w:iCs/>
          <w:sz w:val="22"/>
          <w:szCs w:val="22"/>
        </w:rPr>
        <w:t>platformę zakupową</w:t>
      </w:r>
      <w:r w:rsidRPr="00384359">
        <w:rPr>
          <w:sz w:val="22"/>
          <w:szCs w:val="22"/>
        </w:rPr>
        <w:t xml:space="preserve">. </w:t>
      </w:r>
    </w:p>
    <w:p w14:paraId="5A9FFB72" w14:textId="308C33BB" w:rsidR="00263622" w:rsidRPr="00384359" w:rsidRDefault="00263622" w:rsidP="003E7DAB">
      <w:pPr>
        <w:pStyle w:val="Default"/>
        <w:numPr>
          <w:ilvl w:val="0"/>
          <w:numId w:val="75"/>
        </w:numPr>
        <w:spacing w:line="360" w:lineRule="auto"/>
        <w:jc w:val="both"/>
        <w:rPr>
          <w:sz w:val="22"/>
          <w:szCs w:val="22"/>
        </w:rPr>
      </w:pPr>
      <w:r w:rsidRPr="00384359">
        <w:rPr>
          <w:sz w:val="22"/>
          <w:szCs w:val="22"/>
        </w:rPr>
        <w:t xml:space="preserve">W postępowaniu o udzielenie zamówienia korespondencja elektroniczna (inna niż oferta Wykonawcy i załączniki do oferty) odbywa się elektronicznie za pośrednictwem </w:t>
      </w:r>
      <w:r w:rsidRPr="00384359">
        <w:rPr>
          <w:i/>
          <w:iCs/>
          <w:sz w:val="22"/>
          <w:szCs w:val="22"/>
        </w:rPr>
        <w:t xml:space="preserve">platformy zakupowej </w:t>
      </w:r>
      <w:r w:rsidRPr="00384359">
        <w:rPr>
          <w:sz w:val="22"/>
          <w:szCs w:val="22"/>
        </w:rPr>
        <w:t xml:space="preserve">i formularza </w:t>
      </w:r>
      <w:r w:rsidRPr="00384359">
        <w:rPr>
          <w:i/>
          <w:iCs/>
          <w:sz w:val="22"/>
          <w:szCs w:val="22"/>
        </w:rPr>
        <w:t xml:space="preserve">Wyślij wiadomość. </w:t>
      </w:r>
      <w:r w:rsidRPr="00384359">
        <w:rPr>
          <w:sz w:val="22"/>
          <w:szCs w:val="22"/>
        </w:rPr>
        <w:t xml:space="preserve">Korespondencja przesłana za pomocą tego formularza nie może być szyfrowana. We wszelkiej korespondencji związanej z niniejszym postępowaniem Zamawiający i Wykonawcy posługują się numerem ogłoszenia (BZP). </w:t>
      </w:r>
    </w:p>
    <w:p w14:paraId="467E3688" w14:textId="1AEC7510" w:rsidR="00263622" w:rsidRPr="00384359" w:rsidRDefault="00263622" w:rsidP="003E7DAB">
      <w:pPr>
        <w:pStyle w:val="Default"/>
        <w:numPr>
          <w:ilvl w:val="0"/>
          <w:numId w:val="75"/>
        </w:numPr>
        <w:spacing w:line="360" w:lineRule="auto"/>
        <w:jc w:val="both"/>
        <w:rPr>
          <w:color w:val="auto"/>
          <w:sz w:val="22"/>
          <w:szCs w:val="22"/>
        </w:rPr>
      </w:pPr>
      <w:r w:rsidRPr="00384359">
        <w:rPr>
          <w:sz w:val="22"/>
          <w:szCs w:val="22"/>
        </w:rPr>
        <w:t xml:space="preserve">Zamawiający </w:t>
      </w:r>
      <w:r w:rsidRPr="00384359">
        <w:rPr>
          <w:color w:val="auto"/>
          <w:sz w:val="22"/>
          <w:szCs w:val="22"/>
        </w:rPr>
        <w:t xml:space="preserve">dopuszcza również możliwość komunikacji z wykonawcami za pomocą poczty elektronicznej. Osobą wyznaczoną przez Zamawiającego do kontaktu z wykonawcami jest </w:t>
      </w:r>
      <w:r w:rsidR="00DC1C4E">
        <w:rPr>
          <w:i/>
          <w:color w:val="auto"/>
          <w:sz w:val="22"/>
          <w:szCs w:val="22"/>
        </w:rPr>
        <w:t>Tomasz Bartkowski</w:t>
      </w:r>
      <w:r w:rsidRPr="00384359">
        <w:rPr>
          <w:i/>
          <w:color w:val="auto"/>
          <w:sz w:val="22"/>
          <w:szCs w:val="22"/>
        </w:rPr>
        <w:t xml:space="preserve"> , e-mail: </w:t>
      </w:r>
      <w:hyperlink r:id="rId30" w:history="1">
        <w:r w:rsidR="009F2676" w:rsidRPr="00E819B2">
          <w:rPr>
            <w:rStyle w:val="Hipercze"/>
            <w:i/>
            <w:sz w:val="22"/>
            <w:szCs w:val="22"/>
          </w:rPr>
          <w:t>zp@rewal.pl</w:t>
        </w:r>
      </w:hyperlink>
      <w:r>
        <w:rPr>
          <w:i/>
          <w:color w:val="auto"/>
          <w:sz w:val="22"/>
          <w:szCs w:val="22"/>
        </w:rPr>
        <w:t xml:space="preserve">. </w:t>
      </w:r>
      <w:r w:rsidRPr="00384359">
        <w:rPr>
          <w:color w:val="auto"/>
          <w:sz w:val="22"/>
          <w:szCs w:val="22"/>
        </w:rPr>
        <w:t>Przy czym ten sposób komunikacji nie jest właściwy dla złożenia ofert lub przekazywania dokumentów składanych z ofertą.</w:t>
      </w:r>
    </w:p>
    <w:p w14:paraId="72FECB61" w14:textId="1569C1DE" w:rsidR="00263622" w:rsidRDefault="00263622" w:rsidP="00C41C95">
      <w:pPr>
        <w:pStyle w:val="Default"/>
        <w:numPr>
          <w:ilvl w:val="0"/>
          <w:numId w:val="75"/>
        </w:numPr>
        <w:spacing w:line="360" w:lineRule="auto"/>
        <w:jc w:val="both"/>
        <w:rPr>
          <w:color w:val="auto"/>
          <w:sz w:val="22"/>
          <w:szCs w:val="22"/>
        </w:rPr>
      </w:pPr>
      <w:r w:rsidRPr="00891FA6">
        <w:rPr>
          <w:color w:val="auto"/>
          <w:sz w:val="22"/>
          <w:szCs w:val="22"/>
        </w:rPr>
        <w:t xml:space="preserve">Dokumenty elektroniczne, oświadczenia lub elektroniczne kopie dokumentów lub oświadczeń składane są przez Wykonawcę za pośrednictwem formularza </w:t>
      </w:r>
      <w:r w:rsidRPr="00891FA6">
        <w:rPr>
          <w:i/>
          <w:iCs/>
          <w:color w:val="auto"/>
          <w:sz w:val="22"/>
          <w:szCs w:val="22"/>
        </w:rPr>
        <w:t xml:space="preserve">Wyślij wiadomość </w:t>
      </w:r>
      <w:r w:rsidRPr="00891FA6">
        <w:rPr>
          <w:color w:val="auto"/>
          <w:sz w:val="22"/>
          <w:szCs w:val="22"/>
        </w:rPr>
        <w:t xml:space="preserve">jako załączniki. Zamawiający dopuszcza również możliwość składania dokumentów elektronicznych, oświadczeń </w:t>
      </w:r>
      <w:r w:rsidRPr="00891FA6">
        <w:rPr>
          <w:color w:val="auto"/>
          <w:sz w:val="22"/>
          <w:szCs w:val="22"/>
        </w:rPr>
        <w:lastRenderedPageBreak/>
        <w:t xml:space="preserve">lub elektronicznych kopii dokumentów lub oświadczeń za pomocą poczty elektronicznej, na adres email: </w:t>
      </w:r>
      <w:hyperlink r:id="rId31" w:history="1">
        <w:r w:rsidR="008D21C1" w:rsidRPr="00E819B2">
          <w:rPr>
            <w:rStyle w:val="Hipercze"/>
            <w:sz w:val="22"/>
            <w:szCs w:val="22"/>
          </w:rPr>
          <w:t>zp@rewal.pl</w:t>
        </w:r>
      </w:hyperlink>
      <w:r w:rsidRPr="00891FA6">
        <w:rPr>
          <w:color w:val="008000"/>
          <w:sz w:val="22"/>
          <w:szCs w:val="22"/>
        </w:rPr>
        <w:t xml:space="preserve"> </w:t>
      </w:r>
      <w:r w:rsidRPr="00891FA6">
        <w:rPr>
          <w:color w:val="auto"/>
          <w:sz w:val="22"/>
          <w:szCs w:val="22"/>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B0C2FD0" w14:textId="77777777" w:rsidR="00501EC5" w:rsidRPr="00501EC5" w:rsidRDefault="00AA35E9" w:rsidP="00C41C95">
      <w:pPr>
        <w:pStyle w:val="Default"/>
        <w:numPr>
          <w:ilvl w:val="0"/>
          <w:numId w:val="75"/>
        </w:numPr>
        <w:spacing w:line="360" w:lineRule="auto"/>
        <w:jc w:val="both"/>
        <w:rPr>
          <w:rStyle w:val="Teksttreci"/>
          <w:rFonts w:ascii="Arial" w:hAnsi="Arial" w:cs="Arial"/>
          <w:color w:val="auto"/>
          <w:sz w:val="22"/>
          <w:szCs w:val="22"/>
        </w:rPr>
      </w:pPr>
      <w:r w:rsidRPr="00AA35E9">
        <w:rPr>
          <w:rStyle w:val="Teksttreci"/>
          <w:rFonts w:ascii="Arial" w:hAnsi="Arial" w:cs="Arial"/>
          <w:sz w:val="22"/>
          <w:szCs w:val="22"/>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21BB7A9F" w14:textId="7E06843E" w:rsidR="00AA35E9" w:rsidRDefault="00AA35E9" w:rsidP="00501EC5">
      <w:pPr>
        <w:pStyle w:val="Default"/>
        <w:spacing w:line="360" w:lineRule="auto"/>
        <w:ind w:left="927"/>
        <w:jc w:val="both"/>
        <w:rPr>
          <w:color w:val="auto"/>
          <w:sz w:val="22"/>
          <w:szCs w:val="22"/>
        </w:rPr>
      </w:pPr>
      <w:r>
        <w:rPr>
          <w:rStyle w:val="Teksttreci"/>
          <w:rFonts w:ascii="Arial" w:hAnsi="Arial" w:cs="Arial"/>
          <w:sz w:val="22"/>
          <w:szCs w:val="22"/>
        </w:rPr>
        <w:tab/>
      </w:r>
      <w:r w:rsidRPr="00AA35E9">
        <w:rPr>
          <w:rStyle w:val="Teksttreci"/>
          <w:rFonts w:ascii="Arial" w:hAnsi="Arial" w:cs="Arial"/>
          <w:sz w:val="22"/>
          <w:szCs w:val="22"/>
        </w:rPr>
        <w:t xml:space="preserve">  </w:t>
      </w:r>
      <w:r>
        <w:rPr>
          <w:rStyle w:val="Teksttreci"/>
          <w:rFonts w:ascii="Arial" w:hAnsi="Arial" w:cs="Arial"/>
          <w:sz w:val="22"/>
          <w:szCs w:val="22"/>
        </w:rPr>
        <w:t xml:space="preserve">                                                                                              </w:t>
      </w:r>
    </w:p>
    <w:p w14:paraId="21DEAAA2" w14:textId="642BBC6F" w:rsidR="00AA35E9" w:rsidRPr="00AA35E9" w:rsidRDefault="00AA35E9" w:rsidP="00AA35E9">
      <w:pPr>
        <w:pStyle w:val="Teksttreci0"/>
        <w:numPr>
          <w:ilvl w:val="0"/>
          <w:numId w:val="75"/>
        </w:numPr>
        <w:tabs>
          <w:tab w:val="left" w:pos="1134"/>
        </w:tabs>
        <w:spacing w:after="300" w:line="360" w:lineRule="auto"/>
        <w:ind w:left="993" w:hanging="426"/>
        <w:jc w:val="both"/>
        <w:rPr>
          <w:rFonts w:ascii="Arial" w:hAnsi="Arial" w:cs="Arial"/>
          <w:color w:val="FF0000"/>
          <w:sz w:val="20"/>
          <w:szCs w:val="20"/>
        </w:rPr>
      </w:pPr>
      <w:r w:rsidRPr="00AA35E9">
        <w:rPr>
          <w:rStyle w:val="Teksttreci"/>
          <w:rFonts w:ascii="Arial" w:hAnsi="Arial" w:cs="Arial"/>
          <w:sz w:val="22"/>
          <w:szCs w:val="22"/>
        </w:rPr>
        <w:t xml:space="preserve">Zamawiający nie </w:t>
      </w:r>
      <w:r w:rsidRPr="00AA35E9">
        <w:rPr>
          <w:rFonts w:ascii="Arial" w:hAnsi="Arial" w:cs="Arial"/>
          <w:color w:val="auto"/>
          <w:sz w:val="22"/>
          <w:szCs w:val="22"/>
        </w:rPr>
        <w:t>przewiduje sposobu komunikowania się z Wykonawcami w inny sposób</w:t>
      </w:r>
      <w:r w:rsidR="008A6C5A">
        <w:rPr>
          <w:rFonts w:ascii="Arial" w:hAnsi="Arial" w:cs="Arial"/>
          <w:color w:val="auto"/>
          <w:sz w:val="22"/>
          <w:szCs w:val="22"/>
        </w:rPr>
        <w:t>,</w:t>
      </w:r>
      <w:r w:rsidRPr="00AA35E9">
        <w:rPr>
          <w:rFonts w:ascii="Arial" w:hAnsi="Arial" w:cs="Arial"/>
          <w:color w:val="auto"/>
          <w:sz w:val="22"/>
          <w:szCs w:val="22"/>
        </w:rPr>
        <w:t xml:space="preserve"> </w:t>
      </w:r>
      <w:r w:rsidRPr="00AA35E9">
        <w:rPr>
          <w:rFonts w:ascii="Arial" w:hAnsi="Arial" w:cs="Arial"/>
          <w:sz w:val="22"/>
          <w:szCs w:val="22"/>
        </w:rPr>
        <w:t xml:space="preserve">niż </w:t>
      </w:r>
      <w:r w:rsidRPr="00AA35E9">
        <w:rPr>
          <w:rFonts w:ascii="Arial" w:hAnsi="Arial" w:cs="Arial"/>
          <w:color w:val="auto"/>
          <w:sz w:val="22"/>
          <w:szCs w:val="22"/>
        </w:rPr>
        <w:t xml:space="preserve">przy </w:t>
      </w:r>
      <w:r w:rsidR="00207D44">
        <w:rPr>
          <w:rFonts w:ascii="Arial" w:hAnsi="Arial" w:cs="Arial"/>
          <w:color w:val="auto"/>
          <w:sz w:val="22"/>
          <w:szCs w:val="22"/>
        </w:rPr>
        <w:t>u</w:t>
      </w:r>
      <w:r w:rsidRPr="00AA35E9">
        <w:rPr>
          <w:rFonts w:ascii="Arial" w:hAnsi="Arial" w:cs="Arial"/>
          <w:color w:val="auto"/>
          <w:sz w:val="22"/>
          <w:szCs w:val="22"/>
        </w:rPr>
        <w:t>życiu środków komunikacji elektronicznej wskazanych w SWZ.</w:t>
      </w:r>
    </w:p>
    <w:p w14:paraId="48BE7954" w14:textId="22DF2DA9" w:rsidR="00376127" w:rsidRPr="00376127" w:rsidRDefault="00AA35E9" w:rsidP="00376127">
      <w:pPr>
        <w:pStyle w:val="Teksttreci0"/>
        <w:spacing w:after="300" w:line="360" w:lineRule="auto"/>
        <w:ind w:left="709" w:hanging="142"/>
        <w:jc w:val="both"/>
        <w:rPr>
          <w:rFonts w:ascii="Arial" w:hAnsi="Arial" w:cs="Arial"/>
          <w:color w:val="auto"/>
          <w:sz w:val="22"/>
          <w:szCs w:val="22"/>
        </w:rPr>
      </w:pPr>
      <w:r>
        <w:rPr>
          <w:rFonts w:ascii="Arial" w:hAnsi="Arial" w:cs="Arial"/>
          <w:color w:val="auto"/>
          <w:sz w:val="22"/>
          <w:szCs w:val="22"/>
        </w:rPr>
        <w:t>1</w:t>
      </w:r>
      <w:r w:rsidR="00207D44">
        <w:rPr>
          <w:rFonts w:ascii="Arial" w:hAnsi="Arial" w:cs="Arial"/>
          <w:color w:val="auto"/>
          <w:sz w:val="22"/>
          <w:szCs w:val="22"/>
        </w:rPr>
        <w:t>2</w:t>
      </w:r>
      <w:r>
        <w:rPr>
          <w:rFonts w:ascii="Arial" w:hAnsi="Arial" w:cs="Arial"/>
          <w:color w:val="auto"/>
          <w:sz w:val="22"/>
          <w:szCs w:val="22"/>
        </w:rPr>
        <w:t>.</w:t>
      </w:r>
      <w:r w:rsidR="00376127" w:rsidRPr="00376127">
        <w:rPr>
          <w:rFonts w:ascii="Arial" w:hAnsi="Arial" w:cs="Arial"/>
          <w:sz w:val="22"/>
          <w:szCs w:val="22"/>
        </w:rPr>
        <w:t xml:space="preserve"> </w:t>
      </w:r>
      <w:r w:rsidR="00376127" w:rsidRPr="00376127">
        <w:rPr>
          <w:rFonts w:ascii="Arial" w:hAnsi="Arial" w:cs="Arial"/>
          <w:color w:val="auto"/>
          <w:sz w:val="22"/>
          <w:szCs w:val="22"/>
        </w:rPr>
        <w:t>Zamawiający wyznacza następując</w:t>
      </w:r>
      <w:r w:rsidR="00527685">
        <w:rPr>
          <w:rFonts w:ascii="Arial" w:hAnsi="Arial" w:cs="Arial"/>
          <w:color w:val="auto"/>
          <w:sz w:val="22"/>
          <w:szCs w:val="22"/>
        </w:rPr>
        <w:t>ą</w:t>
      </w:r>
      <w:r w:rsidR="00376127" w:rsidRPr="00376127">
        <w:rPr>
          <w:rFonts w:ascii="Arial" w:hAnsi="Arial" w:cs="Arial"/>
          <w:color w:val="auto"/>
          <w:sz w:val="22"/>
          <w:szCs w:val="22"/>
        </w:rPr>
        <w:t xml:space="preserve"> osob</w:t>
      </w:r>
      <w:r w:rsidR="00527685">
        <w:rPr>
          <w:rFonts w:ascii="Arial" w:hAnsi="Arial" w:cs="Arial"/>
          <w:color w:val="auto"/>
          <w:sz w:val="22"/>
          <w:szCs w:val="22"/>
        </w:rPr>
        <w:t>ę</w:t>
      </w:r>
      <w:r w:rsidR="00376127" w:rsidRPr="00376127">
        <w:rPr>
          <w:rFonts w:ascii="Arial" w:hAnsi="Arial" w:cs="Arial"/>
          <w:color w:val="auto"/>
          <w:sz w:val="22"/>
          <w:szCs w:val="22"/>
        </w:rPr>
        <w:t xml:space="preserve"> do komunikowania się z wykonawcami:                                      </w:t>
      </w:r>
      <w:r w:rsidR="00527685">
        <w:rPr>
          <w:rFonts w:ascii="Arial" w:hAnsi="Arial" w:cs="Arial"/>
          <w:color w:val="auto"/>
          <w:sz w:val="22"/>
          <w:szCs w:val="22"/>
        </w:rPr>
        <w:t>Tomasz Bartkowski</w:t>
      </w:r>
      <w:r w:rsidR="00376127" w:rsidRPr="00376127">
        <w:rPr>
          <w:rFonts w:ascii="Arial" w:hAnsi="Arial" w:cs="Arial"/>
          <w:color w:val="auto"/>
          <w:sz w:val="22"/>
          <w:szCs w:val="22"/>
        </w:rPr>
        <w:t xml:space="preserve">,  e-mail: </w:t>
      </w:r>
      <w:hyperlink r:id="rId32" w:history="1">
        <w:r w:rsidR="00527685" w:rsidRPr="00D468A4">
          <w:rPr>
            <w:rStyle w:val="Hipercze"/>
            <w:rFonts w:ascii="Arial" w:hAnsi="Arial" w:cs="Arial"/>
            <w:sz w:val="22"/>
            <w:szCs w:val="22"/>
          </w:rPr>
          <w:t>zp@rewal.pl</w:t>
        </w:r>
      </w:hyperlink>
      <w:r w:rsidR="00376127" w:rsidRPr="00376127">
        <w:rPr>
          <w:rFonts w:ascii="Arial" w:hAnsi="Arial" w:cs="Arial"/>
          <w:color w:val="auto"/>
          <w:sz w:val="22"/>
          <w:szCs w:val="22"/>
          <w:u w:val="single"/>
        </w:rPr>
        <w:t xml:space="preserve">                                              </w:t>
      </w:r>
    </w:p>
    <w:p w14:paraId="492273A9" w14:textId="3F57FE2D" w:rsidR="00263622" w:rsidRPr="00891FA6" w:rsidRDefault="00263622" w:rsidP="00891FA6">
      <w:pPr>
        <w:pStyle w:val="p"/>
        <w:jc w:val="both"/>
        <w:rPr>
          <w:rFonts w:ascii="Arial" w:hAnsi="Arial" w:cs="Arial"/>
          <w:sz w:val="20"/>
          <w:szCs w:val="20"/>
        </w:rPr>
      </w:pPr>
    </w:p>
    <w:p w14:paraId="2C4FD773" w14:textId="77777777" w:rsidR="00C40995" w:rsidRPr="0059586C" w:rsidRDefault="00000000" w:rsidP="0059586C">
      <w:pPr>
        <w:pStyle w:val="Nagwek11"/>
        <w:keepNext/>
        <w:keepLines/>
        <w:numPr>
          <w:ilvl w:val="0"/>
          <w:numId w:val="22"/>
        </w:numPr>
        <w:pBdr>
          <w:top w:val="single" w:sz="0" w:space="9" w:color="D9D9D9"/>
          <w:left w:val="single" w:sz="0" w:space="0" w:color="D9D9D9"/>
          <w:bottom w:val="single" w:sz="0" w:space="3" w:color="D9D9D9"/>
          <w:right w:val="single" w:sz="0" w:space="0" w:color="D9D9D9"/>
        </w:pBdr>
        <w:shd w:val="clear" w:color="auto" w:fill="D9D9D9"/>
        <w:tabs>
          <w:tab w:val="left" w:pos="793"/>
        </w:tabs>
        <w:spacing w:line="360" w:lineRule="auto"/>
        <w:ind w:left="0" w:firstLine="300"/>
        <w:jc w:val="both"/>
        <w:rPr>
          <w:rFonts w:ascii="Arial" w:hAnsi="Arial" w:cs="Arial"/>
          <w:sz w:val="22"/>
          <w:szCs w:val="22"/>
        </w:rPr>
      </w:pPr>
      <w:bookmarkStart w:id="14" w:name="bookmark19"/>
      <w:r w:rsidRPr="0059586C">
        <w:rPr>
          <w:rStyle w:val="Nagwek10"/>
          <w:rFonts w:ascii="Arial" w:hAnsi="Arial" w:cs="Arial"/>
          <w:b/>
          <w:bCs/>
          <w:sz w:val="22"/>
          <w:szCs w:val="22"/>
        </w:rPr>
        <w:t>Wymagania dotyczące wadium:</w:t>
      </w:r>
      <w:bookmarkEnd w:id="14"/>
    </w:p>
    <w:p w14:paraId="0E092754" w14:textId="77777777" w:rsidR="00C40995" w:rsidRDefault="00000000" w:rsidP="0059586C">
      <w:pPr>
        <w:pStyle w:val="Teksttreci0"/>
        <w:spacing w:after="0" w:line="360" w:lineRule="auto"/>
        <w:ind w:firstLine="520"/>
        <w:jc w:val="both"/>
        <w:rPr>
          <w:rStyle w:val="Teksttreci"/>
        </w:rPr>
      </w:pPr>
      <w:r w:rsidRPr="0059586C">
        <w:rPr>
          <w:rStyle w:val="Teksttreci"/>
          <w:rFonts w:ascii="Arial" w:hAnsi="Arial" w:cs="Arial"/>
          <w:sz w:val="22"/>
          <w:szCs w:val="22"/>
        </w:rPr>
        <w:t>Zamawiający nie żąda wniesienia wadium</w:t>
      </w:r>
      <w:r>
        <w:rPr>
          <w:rStyle w:val="Teksttreci"/>
        </w:rPr>
        <w:t>.</w:t>
      </w:r>
    </w:p>
    <w:p w14:paraId="377C3151" w14:textId="77777777" w:rsidR="0059586C" w:rsidRPr="009F389D" w:rsidRDefault="0059586C">
      <w:pPr>
        <w:pStyle w:val="Teksttreci0"/>
        <w:spacing w:after="0"/>
        <w:ind w:firstLine="520"/>
        <w:jc w:val="both"/>
        <w:rPr>
          <w:sz w:val="22"/>
          <w:szCs w:val="22"/>
        </w:rPr>
      </w:pPr>
    </w:p>
    <w:p w14:paraId="10367F1C" w14:textId="77777777" w:rsidR="00C40995" w:rsidRPr="009F389D" w:rsidRDefault="00000000" w:rsidP="0059586C">
      <w:pPr>
        <w:pStyle w:val="Teksttreci0"/>
        <w:numPr>
          <w:ilvl w:val="0"/>
          <w:numId w:val="22"/>
        </w:numPr>
        <w:pBdr>
          <w:top w:val="single" w:sz="0" w:space="9" w:color="D9D9D9"/>
          <w:left w:val="single" w:sz="0" w:space="0" w:color="D9D9D9"/>
          <w:bottom w:val="single" w:sz="0" w:space="3" w:color="D9D9D9"/>
          <w:right w:val="single" w:sz="0" w:space="0" w:color="D9D9D9"/>
        </w:pBdr>
        <w:shd w:val="clear" w:color="auto" w:fill="D9D9D9"/>
        <w:tabs>
          <w:tab w:val="left" w:pos="893"/>
        </w:tabs>
        <w:spacing w:after="0" w:line="360" w:lineRule="auto"/>
        <w:ind w:firstLine="200"/>
        <w:jc w:val="both"/>
        <w:rPr>
          <w:rFonts w:ascii="Arial" w:hAnsi="Arial" w:cs="Arial"/>
          <w:sz w:val="22"/>
          <w:szCs w:val="22"/>
        </w:rPr>
      </w:pPr>
      <w:r w:rsidRPr="009F389D">
        <w:rPr>
          <w:rStyle w:val="Teksttreci"/>
          <w:rFonts w:ascii="Arial" w:hAnsi="Arial" w:cs="Arial"/>
          <w:b/>
          <w:bCs/>
          <w:sz w:val="22"/>
          <w:szCs w:val="22"/>
        </w:rPr>
        <w:t>Termin związania ofertą:</w:t>
      </w:r>
    </w:p>
    <w:p w14:paraId="15B7147D" w14:textId="1BFD85E6" w:rsidR="00C40995" w:rsidRPr="009F389D" w:rsidRDefault="00000000" w:rsidP="0059586C">
      <w:pPr>
        <w:pStyle w:val="Teksttreci0"/>
        <w:numPr>
          <w:ilvl w:val="0"/>
          <w:numId w:val="28"/>
        </w:numPr>
        <w:tabs>
          <w:tab w:val="left" w:pos="867"/>
        </w:tabs>
        <w:spacing w:after="260" w:line="360" w:lineRule="auto"/>
        <w:ind w:left="880" w:hanging="360"/>
        <w:jc w:val="both"/>
        <w:rPr>
          <w:rFonts w:ascii="Arial" w:hAnsi="Arial" w:cs="Arial"/>
          <w:sz w:val="22"/>
          <w:szCs w:val="22"/>
        </w:rPr>
      </w:pPr>
      <w:r w:rsidRPr="009F389D">
        <w:rPr>
          <w:rStyle w:val="Teksttreci"/>
          <w:rFonts w:ascii="Arial" w:hAnsi="Arial" w:cs="Arial"/>
          <w:sz w:val="22"/>
          <w:szCs w:val="22"/>
        </w:rPr>
        <w:t xml:space="preserve">Termin związania ofertą wynosi </w:t>
      </w:r>
      <w:r w:rsidRPr="006B0CFA">
        <w:rPr>
          <w:rStyle w:val="Teksttreci"/>
          <w:rFonts w:ascii="Arial" w:hAnsi="Arial" w:cs="Arial"/>
          <w:color w:val="auto"/>
          <w:sz w:val="22"/>
          <w:szCs w:val="22"/>
        </w:rPr>
        <w:t xml:space="preserve">30 dni tj. do dnia </w:t>
      </w:r>
      <w:r w:rsidR="008A6C5A">
        <w:rPr>
          <w:rStyle w:val="Teksttreci"/>
          <w:rFonts w:ascii="Arial" w:hAnsi="Arial" w:cs="Arial"/>
          <w:color w:val="auto"/>
          <w:sz w:val="22"/>
          <w:szCs w:val="22"/>
        </w:rPr>
        <w:t>04</w:t>
      </w:r>
      <w:r w:rsidRPr="006B0CFA">
        <w:rPr>
          <w:rStyle w:val="Teksttreci"/>
          <w:rFonts w:ascii="Arial" w:hAnsi="Arial" w:cs="Arial"/>
          <w:color w:val="auto"/>
          <w:sz w:val="22"/>
          <w:szCs w:val="22"/>
        </w:rPr>
        <w:t>.</w:t>
      </w:r>
      <w:r w:rsidR="008A6C5A">
        <w:rPr>
          <w:rStyle w:val="Teksttreci"/>
          <w:rFonts w:ascii="Arial" w:hAnsi="Arial" w:cs="Arial"/>
          <w:color w:val="auto"/>
          <w:sz w:val="22"/>
          <w:szCs w:val="22"/>
        </w:rPr>
        <w:t>0</w:t>
      </w:r>
      <w:r w:rsidRPr="006B0CFA">
        <w:rPr>
          <w:rStyle w:val="Teksttreci"/>
          <w:rFonts w:ascii="Arial" w:hAnsi="Arial" w:cs="Arial"/>
          <w:color w:val="auto"/>
          <w:sz w:val="22"/>
          <w:szCs w:val="22"/>
        </w:rPr>
        <w:t>1.202</w:t>
      </w:r>
      <w:r w:rsidR="008A6C5A">
        <w:rPr>
          <w:rStyle w:val="Teksttreci"/>
          <w:rFonts w:ascii="Arial" w:hAnsi="Arial" w:cs="Arial"/>
          <w:color w:val="auto"/>
          <w:sz w:val="22"/>
          <w:szCs w:val="22"/>
        </w:rPr>
        <w:t>4</w:t>
      </w:r>
      <w:r w:rsidRPr="006B0CFA">
        <w:rPr>
          <w:rStyle w:val="Teksttreci"/>
          <w:rFonts w:ascii="Arial" w:hAnsi="Arial" w:cs="Arial"/>
          <w:color w:val="auto"/>
          <w:sz w:val="22"/>
          <w:szCs w:val="22"/>
        </w:rPr>
        <w:t xml:space="preserve"> r. </w:t>
      </w:r>
      <w:r w:rsidRPr="009F389D">
        <w:rPr>
          <w:rStyle w:val="Teksttreci"/>
          <w:rFonts w:ascii="Arial" w:hAnsi="Arial" w:cs="Arial"/>
          <w:sz w:val="22"/>
          <w:szCs w:val="22"/>
        </w:rPr>
        <w:t>Bieg terminu związania ofertą rozpoczyna się wraz z upływem terminu składania ofert.</w:t>
      </w:r>
    </w:p>
    <w:p w14:paraId="3BED69A1" w14:textId="77777777" w:rsidR="0059586C" w:rsidRPr="009F389D" w:rsidRDefault="00000000" w:rsidP="0059586C">
      <w:pPr>
        <w:pStyle w:val="Teksttreci0"/>
        <w:numPr>
          <w:ilvl w:val="0"/>
          <w:numId w:val="28"/>
        </w:numPr>
        <w:tabs>
          <w:tab w:val="left" w:pos="855"/>
        </w:tabs>
        <w:spacing w:after="202" w:line="360" w:lineRule="auto"/>
        <w:ind w:left="880" w:hanging="360"/>
        <w:jc w:val="both"/>
        <w:rPr>
          <w:rStyle w:val="Teksttreci"/>
          <w:rFonts w:ascii="Arial" w:hAnsi="Arial" w:cs="Arial"/>
          <w:sz w:val="22"/>
          <w:szCs w:val="22"/>
        </w:rPr>
      </w:pPr>
      <w:r w:rsidRPr="009F389D">
        <w:rPr>
          <w:rStyle w:val="Teksttreci"/>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36D96E1" w14:textId="710A8717" w:rsidR="00C40995" w:rsidRPr="009F389D" w:rsidRDefault="00000000" w:rsidP="0059586C">
      <w:pPr>
        <w:pStyle w:val="Teksttreci0"/>
        <w:numPr>
          <w:ilvl w:val="0"/>
          <w:numId w:val="28"/>
        </w:numPr>
        <w:tabs>
          <w:tab w:val="left" w:pos="855"/>
        </w:tabs>
        <w:spacing w:after="202" w:line="360" w:lineRule="auto"/>
        <w:ind w:left="880" w:hanging="360"/>
        <w:jc w:val="both"/>
        <w:rPr>
          <w:rFonts w:ascii="Arial" w:hAnsi="Arial" w:cs="Arial"/>
          <w:sz w:val="22"/>
          <w:szCs w:val="22"/>
        </w:rPr>
      </w:pPr>
      <w:r w:rsidRPr="009F389D">
        <w:rPr>
          <w:rStyle w:val="Teksttreci"/>
          <w:rFonts w:ascii="Arial" w:hAnsi="Arial" w:cs="Arial"/>
          <w:sz w:val="22"/>
          <w:szCs w:val="22"/>
        </w:rPr>
        <w:t>Przedłużenie terminu związania ofertą, o którym mowa w ust. 2, wymaga złożenia przez Wykonawcę pisemnego oświadczenia o wyrażeniu zgody na przedłużenie terminu związania ofertą.</w:t>
      </w:r>
    </w:p>
    <w:p w14:paraId="0E421487" w14:textId="77777777" w:rsidR="00C40995" w:rsidRPr="00794E4F" w:rsidRDefault="00000000" w:rsidP="00794E4F">
      <w:pPr>
        <w:pStyle w:val="Nagwek11"/>
        <w:keepNext/>
        <w:keepLines/>
        <w:numPr>
          <w:ilvl w:val="0"/>
          <w:numId w:val="22"/>
        </w:numPr>
        <w:pBdr>
          <w:top w:val="single" w:sz="0" w:space="3" w:color="D9D9D9"/>
          <w:left w:val="single" w:sz="0" w:space="0" w:color="D9D9D9"/>
          <w:bottom w:val="single" w:sz="0" w:space="3" w:color="D9D9D9"/>
          <w:right w:val="single" w:sz="0" w:space="0" w:color="D9D9D9"/>
        </w:pBdr>
        <w:shd w:val="clear" w:color="auto" w:fill="D9D9D9"/>
        <w:tabs>
          <w:tab w:val="left" w:pos="855"/>
        </w:tabs>
        <w:spacing w:line="360" w:lineRule="auto"/>
        <w:ind w:left="0"/>
        <w:jc w:val="both"/>
        <w:rPr>
          <w:rFonts w:ascii="Arial" w:hAnsi="Arial" w:cs="Arial"/>
          <w:sz w:val="22"/>
          <w:szCs w:val="22"/>
        </w:rPr>
      </w:pPr>
      <w:bookmarkStart w:id="15" w:name="bookmark21"/>
      <w:r w:rsidRPr="00794E4F">
        <w:rPr>
          <w:rStyle w:val="Nagwek10"/>
          <w:rFonts w:ascii="Arial" w:hAnsi="Arial" w:cs="Arial"/>
          <w:b/>
          <w:bCs/>
          <w:sz w:val="22"/>
          <w:szCs w:val="22"/>
        </w:rPr>
        <w:lastRenderedPageBreak/>
        <w:t>Opis sposobu przygotowania oferty oraz sposób składania ofert:</w:t>
      </w:r>
      <w:bookmarkEnd w:id="15"/>
    </w:p>
    <w:p w14:paraId="6610EF4C" w14:textId="253D5031" w:rsidR="009F389D" w:rsidRPr="008C68E8" w:rsidRDefault="009F389D" w:rsidP="00794E4F">
      <w:pPr>
        <w:pStyle w:val="Default"/>
        <w:numPr>
          <w:ilvl w:val="0"/>
          <w:numId w:val="69"/>
        </w:numPr>
        <w:spacing w:line="360" w:lineRule="auto"/>
        <w:jc w:val="both"/>
        <w:rPr>
          <w:sz w:val="22"/>
          <w:szCs w:val="22"/>
        </w:rPr>
      </w:pPr>
      <w:r w:rsidRPr="00794E4F">
        <w:rPr>
          <w:sz w:val="22"/>
          <w:szCs w:val="22"/>
        </w:rPr>
        <w:t>Wykonawca może złożyć tylko</w:t>
      </w:r>
      <w:r w:rsidRPr="008C68E8">
        <w:rPr>
          <w:sz w:val="22"/>
          <w:szCs w:val="22"/>
        </w:rPr>
        <w:t xml:space="preserve"> jedną ofertę. </w:t>
      </w:r>
    </w:p>
    <w:p w14:paraId="506A5315" w14:textId="06A601D1" w:rsidR="004D5128" w:rsidRPr="008C68E8" w:rsidRDefault="004D5128" w:rsidP="008C68E8">
      <w:pPr>
        <w:pStyle w:val="Bezodstpw"/>
        <w:numPr>
          <w:ilvl w:val="0"/>
          <w:numId w:val="69"/>
        </w:numPr>
        <w:spacing w:line="360" w:lineRule="auto"/>
        <w:rPr>
          <w:rFonts w:ascii="Arial" w:hAnsi="Arial" w:cs="Arial"/>
          <w:sz w:val="22"/>
          <w:szCs w:val="22"/>
        </w:rPr>
      </w:pPr>
      <w:r w:rsidRPr="008C68E8">
        <w:rPr>
          <w:rStyle w:val="Teksttreci"/>
          <w:rFonts w:ascii="Arial" w:eastAsia="Microsoft Sans Serif" w:hAnsi="Arial" w:cs="Arial"/>
          <w:sz w:val="22"/>
          <w:szCs w:val="22"/>
        </w:rPr>
        <w:t>Ofertę należy sporządzić w języku polskim.</w:t>
      </w:r>
    </w:p>
    <w:p w14:paraId="32B925BB" w14:textId="243DDE05" w:rsidR="009F389D" w:rsidRPr="008C68E8" w:rsidRDefault="009F389D" w:rsidP="000C77E1">
      <w:pPr>
        <w:pStyle w:val="Bezodstpw"/>
        <w:numPr>
          <w:ilvl w:val="0"/>
          <w:numId w:val="69"/>
        </w:numPr>
        <w:spacing w:line="360" w:lineRule="auto"/>
        <w:jc w:val="both"/>
        <w:rPr>
          <w:rFonts w:ascii="Arial" w:hAnsi="Arial" w:cs="Arial"/>
          <w:sz w:val="22"/>
          <w:szCs w:val="22"/>
        </w:rPr>
      </w:pPr>
      <w:r w:rsidRPr="008C68E8">
        <w:rPr>
          <w:rFonts w:ascii="Arial" w:hAnsi="Arial" w:cs="Arial"/>
          <w:sz w:val="22"/>
          <w:szCs w:val="22"/>
        </w:rPr>
        <w:t xml:space="preserve">Wykonawca składa ofertę, pod rygorem nieważności, w formie elektronicznej (tj. w postaci elektronicznej opatrzonej kwalifikowanym podpisem elektronicznym lub w postaci opatrzonej podpisem zaufanym lub podpisem osobistym). </w:t>
      </w:r>
    </w:p>
    <w:p w14:paraId="07E277E0" w14:textId="3E11C896" w:rsidR="004D5128" w:rsidRPr="008C68E8" w:rsidRDefault="004D5128" w:rsidP="008C68E8">
      <w:pPr>
        <w:pStyle w:val="Bezodstpw"/>
        <w:numPr>
          <w:ilvl w:val="0"/>
          <w:numId w:val="69"/>
        </w:numPr>
        <w:spacing w:line="360" w:lineRule="auto"/>
        <w:jc w:val="both"/>
        <w:rPr>
          <w:rStyle w:val="Teksttreci"/>
          <w:rFonts w:ascii="Arial" w:eastAsia="Microsoft Sans Serif" w:hAnsi="Arial" w:cs="Arial"/>
          <w:sz w:val="22"/>
          <w:szCs w:val="22"/>
        </w:rPr>
      </w:pPr>
      <w:r w:rsidRPr="008C68E8">
        <w:rPr>
          <w:rStyle w:val="Teksttreci"/>
          <w:rFonts w:ascii="Arial" w:eastAsia="Microsoft Sans Serif" w:hAnsi="Arial" w:cs="Arial"/>
          <w:sz w:val="22"/>
          <w:szCs w:val="22"/>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161D7FA1" w14:textId="37EFAE66" w:rsidR="004D5128" w:rsidRPr="008C68E8" w:rsidRDefault="004D5128" w:rsidP="008C68E8">
      <w:pPr>
        <w:pStyle w:val="Bezodstpw"/>
        <w:numPr>
          <w:ilvl w:val="0"/>
          <w:numId w:val="69"/>
        </w:numPr>
        <w:spacing w:line="360" w:lineRule="auto"/>
        <w:rPr>
          <w:rFonts w:ascii="Arial" w:hAnsi="Arial" w:cs="Arial"/>
          <w:sz w:val="22"/>
          <w:szCs w:val="22"/>
        </w:rPr>
      </w:pPr>
      <w:r w:rsidRPr="008C68E8">
        <w:rPr>
          <w:rStyle w:val="Teksttreci"/>
          <w:rFonts w:ascii="Arial" w:eastAsia="Microsoft Sans Serif" w:hAnsi="Arial" w:cs="Arial"/>
          <w:sz w:val="22"/>
          <w:szCs w:val="22"/>
        </w:rPr>
        <w:t>Do oferty należy dołączyć:</w:t>
      </w:r>
    </w:p>
    <w:p w14:paraId="04B60042" w14:textId="2FF907B8" w:rsidR="004D5128" w:rsidRPr="008C68E8" w:rsidRDefault="004D5128" w:rsidP="008C68E8">
      <w:pPr>
        <w:pStyle w:val="Teksttreci0"/>
        <w:numPr>
          <w:ilvl w:val="0"/>
          <w:numId w:val="30"/>
        </w:numPr>
        <w:tabs>
          <w:tab w:val="left" w:pos="1258"/>
        </w:tabs>
        <w:spacing w:after="0" w:line="360" w:lineRule="auto"/>
        <w:ind w:left="1240" w:hanging="280"/>
        <w:jc w:val="both"/>
        <w:rPr>
          <w:rFonts w:ascii="Arial" w:hAnsi="Arial" w:cs="Arial"/>
          <w:sz w:val="22"/>
          <w:szCs w:val="22"/>
        </w:rPr>
      </w:pPr>
      <w:r w:rsidRPr="008C68E8">
        <w:rPr>
          <w:rStyle w:val="Teksttreci"/>
          <w:rFonts w:ascii="Arial" w:hAnsi="Arial" w:cs="Arial"/>
          <w:sz w:val="22"/>
          <w:szCs w:val="22"/>
        </w:rPr>
        <w:t>Oświadczeni</w:t>
      </w:r>
      <w:r w:rsidR="006B0CFA">
        <w:rPr>
          <w:rStyle w:val="Teksttreci"/>
          <w:rFonts w:ascii="Arial" w:hAnsi="Arial" w:cs="Arial"/>
          <w:sz w:val="22"/>
          <w:szCs w:val="22"/>
        </w:rPr>
        <w:t>a</w:t>
      </w:r>
      <w:r w:rsidRPr="008C68E8">
        <w:rPr>
          <w:rStyle w:val="Teksttreci"/>
          <w:rFonts w:ascii="Arial" w:hAnsi="Arial" w:cs="Arial"/>
          <w:sz w:val="22"/>
          <w:szCs w:val="22"/>
        </w:rPr>
        <w:t xml:space="preserve"> wymagane postanowieniami rozdz. VII pkt. 1 SWZ;</w:t>
      </w:r>
    </w:p>
    <w:p w14:paraId="5534A35D" w14:textId="77777777" w:rsidR="004D5128" w:rsidRPr="008C68E8" w:rsidRDefault="004D5128" w:rsidP="008C68E8">
      <w:pPr>
        <w:pStyle w:val="Teksttreci0"/>
        <w:numPr>
          <w:ilvl w:val="0"/>
          <w:numId w:val="30"/>
        </w:numPr>
        <w:tabs>
          <w:tab w:val="left" w:pos="1282"/>
        </w:tabs>
        <w:spacing w:after="0" w:line="360" w:lineRule="auto"/>
        <w:ind w:left="1240" w:hanging="280"/>
        <w:jc w:val="both"/>
        <w:rPr>
          <w:rFonts w:ascii="Arial" w:hAnsi="Arial" w:cs="Arial"/>
          <w:sz w:val="22"/>
          <w:szCs w:val="22"/>
        </w:rPr>
      </w:pPr>
      <w:r w:rsidRPr="008C68E8">
        <w:rPr>
          <w:rStyle w:val="Teksttreci"/>
          <w:rFonts w:ascii="Arial" w:hAnsi="Arial" w:cs="Arial"/>
          <w:sz w:val="22"/>
          <w:szCs w:val="22"/>
        </w:rPr>
        <w:t>Odpis lub informację z Krajowego Rejestru Sądowego, Centralnej Ewidencji i Informacji o Działalności Gospodarczej lub innego właściwego rejestru (jeżeli dotyczy) - w celu potwierdzenia, że osoba działająca w imieniu Wykonawcy oraz podmiotu udostępniającego zasoby (jeśli dotyczy) jest umocowana do jego reprezentowania;</w:t>
      </w:r>
    </w:p>
    <w:p w14:paraId="5F6C1A40" w14:textId="77777777" w:rsidR="004D5128" w:rsidRPr="008C68E8" w:rsidRDefault="004D5128" w:rsidP="008C68E8">
      <w:pPr>
        <w:pStyle w:val="Teksttreci0"/>
        <w:numPr>
          <w:ilvl w:val="0"/>
          <w:numId w:val="30"/>
        </w:numPr>
        <w:tabs>
          <w:tab w:val="left" w:pos="1282"/>
        </w:tabs>
        <w:spacing w:after="0" w:line="360" w:lineRule="auto"/>
        <w:ind w:left="1240" w:hanging="280"/>
        <w:jc w:val="both"/>
        <w:rPr>
          <w:rFonts w:ascii="Arial" w:hAnsi="Arial" w:cs="Arial"/>
          <w:sz w:val="22"/>
          <w:szCs w:val="22"/>
        </w:rPr>
      </w:pPr>
      <w:r w:rsidRPr="008C68E8">
        <w:rPr>
          <w:rStyle w:val="Teksttreci"/>
          <w:rFonts w:ascii="Arial" w:hAnsi="Arial" w:cs="Arial"/>
          <w:sz w:val="22"/>
          <w:szCs w:val="22"/>
        </w:rPr>
        <w:t>Pełnomocnictwo lub inny dokument potwierdzający umocowanie do reprezentowania Wykonawcy oraz podmiotu udostępniającego zasoby (jeśli dotyczy), o ile prawo do podpisania oferty nie wynika z innych dokumentów złożonych wraz z ofertą. Treść pełnomocnictwa musi jednoznacznie określać czynności, co do wykonywania których pełnomocnik jest upoważniony;</w:t>
      </w:r>
    </w:p>
    <w:p w14:paraId="5137DF91" w14:textId="77777777" w:rsidR="004D5128" w:rsidRPr="008C68E8" w:rsidRDefault="004D5128" w:rsidP="008C68E8">
      <w:pPr>
        <w:pStyle w:val="Teksttreci0"/>
        <w:numPr>
          <w:ilvl w:val="0"/>
          <w:numId w:val="30"/>
        </w:numPr>
        <w:tabs>
          <w:tab w:val="left" w:pos="1287"/>
        </w:tabs>
        <w:spacing w:after="260" w:line="360" w:lineRule="auto"/>
        <w:ind w:left="1240" w:hanging="280"/>
        <w:jc w:val="both"/>
        <w:rPr>
          <w:rFonts w:ascii="Arial" w:hAnsi="Arial" w:cs="Arial"/>
          <w:sz w:val="22"/>
          <w:szCs w:val="22"/>
        </w:rPr>
      </w:pPr>
      <w:r w:rsidRPr="008C68E8">
        <w:rPr>
          <w:rStyle w:val="Teksttreci"/>
          <w:rFonts w:ascii="Arial" w:hAnsi="Arial" w:cs="Arial"/>
          <w:sz w:val="22"/>
          <w:szCs w:val="22"/>
        </w:rPr>
        <w:t>Pełnomocnictwo do reprezentowania w postępowaniu o udzielenie zamówienia albo reprezentowania w postępowaniu i zawarcia umowy w sprawie zamówienia publicznego - w przypadku Wykonawców wspólnie ubiegających się o udzielenie zamówienia;</w:t>
      </w:r>
    </w:p>
    <w:p w14:paraId="03E938BA" w14:textId="7DF28AFD" w:rsidR="009F389D" w:rsidRPr="008C68E8" w:rsidRDefault="009F389D" w:rsidP="008C68E8">
      <w:pPr>
        <w:pStyle w:val="Default"/>
        <w:numPr>
          <w:ilvl w:val="0"/>
          <w:numId w:val="69"/>
        </w:numPr>
        <w:spacing w:line="360" w:lineRule="auto"/>
        <w:jc w:val="both"/>
        <w:rPr>
          <w:sz w:val="22"/>
          <w:szCs w:val="22"/>
        </w:rPr>
      </w:pPr>
      <w:r w:rsidRPr="008C68E8">
        <w:rPr>
          <w:sz w:val="22"/>
          <w:szCs w:val="22"/>
        </w:rPr>
        <w:t xml:space="preserve">Oferta powinna być podpisana przez osobę upoważnioną/osoby upoważnione do reprezentowania Wykonawcy. </w:t>
      </w:r>
    </w:p>
    <w:p w14:paraId="2531D71E" w14:textId="015117BA" w:rsidR="009F389D" w:rsidRPr="008C68E8" w:rsidRDefault="009F389D" w:rsidP="008C68E8">
      <w:pPr>
        <w:pStyle w:val="Default"/>
        <w:numPr>
          <w:ilvl w:val="0"/>
          <w:numId w:val="69"/>
        </w:numPr>
        <w:spacing w:line="360" w:lineRule="auto"/>
        <w:jc w:val="both"/>
        <w:rPr>
          <w:sz w:val="22"/>
          <w:szCs w:val="22"/>
        </w:rPr>
      </w:pPr>
      <w:r w:rsidRPr="008C68E8">
        <w:rPr>
          <w:sz w:val="22"/>
          <w:szCs w:val="22"/>
        </w:rPr>
        <w:t xml:space="preserve">Jeżeli w imieniu Wykonawcy działa osoba, której umocowanie do jego reprezentowania nie wynika z dokumentów rejestrowych (KRS, CEiDG lub innego właściwego rejestru), Wykonawca dołącza do oferty pełnomocnictwo. </w:t>
      </w:r>
    </w:p>
    <w:p w14:paraId="04165F70" w14:textId="1E499277" w:rsidR="009F389D" w:rsidRPr="008C68E8" w:rsidRDefault="009F389D" w:rsidP="008C68E8">
      <w:pPr>
        <w:pStyle w:val="Default"/>
        <w:numPr>
          <w:ilvl w:val="0"/>
          <w:numId w:val="69"/>
        </w:numPr>
        <w:spacing w:line="360" w:lineRule="auto"/>
        <w:jc w:val="both"/>
        <w:rPr>
          <w:sz w:val="22"/>
          <w:szCs w:val="22"/>
        </w:rPr>
      </w:pPr>
      <w:r w:rsidRPr="008C68E8">
        <w:rPr>
          <w:sz w:val="22"/>
          <w:szCs w:val="22"/>
        </w:rPr>
        <w:t xml:space="preserve">Pełnomocnictwo do złożenia oferty lub oświadczenia, o którym mowa w art. 125 ust. 1 Ustawy pzp, przekazuje się: </w:t>
      </w:r>
    </w:p>
    <w:p w14:paraId="6957EE61" w14:textId="4CDB7770" w:rsidR="009F389D" w:rsidRPr="008C68E8" w:rsidRDefault="009F389D" w:rsidP="008C68E8">
      <w:pPr>
        <w:pStyle w:val="Default"/>
        <w:spacing w:after="135" w:line="360" w:lineRule="auto"/>
        <w:ind w:left="851"/>
        <w:jc w:val="both"/>
        <w:rPr>
          <w:sz w:val="22"/>
          <w:szCs w:val="22"/>
        </w:rPr>
      </w:pPr>
      <w:r w:rsidRPr="008C68E8">
        <w:rPr>
          <w:sz w:val="22"/>
          <w:szCs w:val="22"/>
        </w:rPr>
        <w:t>1) w formie elektronicznej (tj. w postaci elektronicznej opatrzonej kwalifikowanym podpisem elektronicznym) – jeżeli oferta została złożona w formie elektronicznej opatrzonej kwalifikowanym podpisem elektronicznym;</w:t>
      </w:r>
      <w:r w:rsidRPr="008C68E8">
        <w:rPr>
          <w:sz w:val="22"/>
          <w:szCs w:val="22"/>
        </w:rPr>
        <w:tab/>
        <w:t xml:space="preserve">                                                                                    </w:t>
      </w:r>
      <w:r w:rsidR="00794E4F">
        <w:rPr>
          <w:sz w:val="22"/>
          <w:szCs w:val="22"/>
        </w:rPr>
        <w:t xml:space="preserve">                                   </w:t>
      </w:r>
      <w:r w:rsidRPr="008C68E8">
        <w:rPr>
          <w:sz w:val="22"/>
          <w:szCs w:val="22"/>
        </w:rPr>
        <w:t xml:space="preserve">  2) w formie elektronicznej (tj. w postaci elektronicznej opatrzonej kwalifikowanym podpisem elektronicznym) lub w postaci elektronicznej opatrzonej podpisem zaufanym – jeżeli oferta została złożona w postaci elektronicznej opatrzonej podpisem zaufanym; </w:t>
      </w:r>
    </w:p>
    <w:p w14:paraId="6D60DCE5" w14:textId="77777777" w:rsidR="009F389D" w:rsidRPr="008C68E8" w:rsidRDefault="009F389D" w:rsidP="008C68E8">
      <w:pPr>
        <w:pStyle w:val="Default"/>
        <w:spacing w:line="360" w:lineRule="auto"/>
        <w:ind w:left="851"/>
        <w:jc w:val="both"/>
        <w:rPr>
          <w:sz w:val="22"/>
          <w:szCs w:val="22"/>
        </w:rPr>
      </w:pPr>
      <w:r w:rsidRPr="008C68E8">
        <w:rPr>
          <w:sz w:val="22"/>
          <w:szCs w:val="22"/>
        </w:rPr>
        <w:lastRenderedPageBreak/>
        <w:t xml:space="preserve">3) w formie elektronicznej (tj. w postaci elektronicznej opatrzonej kwalifikowanym podpisem elektronicznym) lub w postaci elektronicznej opatrzonej podpisem osobistym – jeżeli oferta została złożona w postaci elektronicznej opatrzonej podpisem osobistym. </w:t>
      </w:r>
    </w:p>
    <w:p w14:paraId="38073F58" w14:textId="2199EAE9" w:rsidR="009F389D" w:rsidRPr="008C68E8" w:rsidRDefault="009F389D" w:rsidP="008C68E8">
      <w:pPr>
        <w:pStyle w:val="Default"/>
        <w:numPr>
          <w:ilvl w:val="0"/>
          <w:numId w:val="69"/>
        </w:numPr>
        <w:spacing w:line="360" w:lineRule="auto"/>
        <w:jc w:val="both"/>
        <w:rPr>
          <w:sz w:val="22"/>
          <w:szCs w:val="22"/>
        </w:rPr>
      </w:pPr>
      <w:r w:rsidRPr="008C68E8">
        <w:rPr>
          <w:sz w:val="22"/>
          <w:szCs w:val="22"/>
        </w:rPr>
        <w:t xml:space="preserve">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pzp. </w:t>
      </w:r>
    </w:p>
    <w:p w14:paraId="0915DA14" w14:textId="51D34FAE" w:rsidR="009F389D" w:rsidRPr="008C68E8" w:rsidRDefault="009F389D" w:rsidP="008C68E8">
      <w:pPr>
        <w:pStyle w:val="Default"/>
        <w:numPr>
          <w:ilvl w:val="0"/>
          <w:numId w:val="69"/>
        </w:numPr>
        <w:spacing w:line="360" w:lineRule="auto"/>
        <w:jc w:val="both"/>
        <w:rPr>
          <w:iCs/>
          <w:color w:val="008000"/>
          <w:sz w:val="22"/>
          <w:szCs w:val="22"/>
          <w:u w:val="single"/>
        </w:rPr>
      </w:pPr>
      <w:r w:rsidRPr="008C68E8">
        <w:rPr>
          <w:sz w:val="22"/>
          <w:szCs w:val="22"/>
        </w:rPr>
        <w:t xml:space="preserve">Wykonawca składa ofertę za pośrednictwem Platformy </w:t>
      </w:r>
      <w:hyperlink r:id="rId33" w:history="1">
        <w:r w:rsidRPr="008C68E8">
          <w:rPr>
            <w:rStyle w:val="Hipercze"/>
            <w:iCs/>
            <w:sz w:val="22"/>
            <w:szCs w:val="22"/>
          </w:rPr>
          <w:t>https://platformazakupowa.pl</w:t>
        </w:r>
      </w:hyperlink>
    </w:p>
    <w:p w14:paraId="265BF334" w14:textId="7DFCB741" w:rsidR="009F389D" w:rsidRPr="008C68E8" w:rsidRDefault="009F389D" w:rsidP="008C68E8">
      <w:pPr>
        <w:pStyle w:val="Default"/>
        <w:numPr>
          <w:ilvl w:val="0"/>
          <w:numId w:val="69"/>
        </w:numPr>
        <w:spacing w:line="360" w:lineRule="auto"/>
        <w:jc w:val="both"/>
        <w:rPr>
          <w:sz w:val="22"/>
          <w:szCs w:val="22"/>
        </w:rPr>
      </w:pPr>
      <w:r w:rsidRPr="008C68E8">
        <w:rPr>
          <w:sz w:val="22"/>
          <w:szCs w:val="22"/>
        </w:rPr>
        <w:t xml:space="preserve">Sposób złożenia oferty został opisany w Regulaminie korzystania z platformy zakupowej. </w:t>
      </w:r>
    </w:p>
    <w:p w14:paraId="308DE5BD" w14:textId="5A174F18" w:rsidR="009F389D" w:rsidRPr="008C68E8" w:rsidRDefault="009F389D" w:rsidP="008C68E8">
      <w:pPr>
        <w:pStyle w:val="Default"/>
        <w:numPr>
          <w:ilvl w:val="0"/>
          <w:numId w:val="69"/>
        </w:numPr>
        <w:spacing w:line="360" w:lineRule="auto"/>
        <w:jc w:val="both"/>
        <w:rPr>
          <w:sz w:val="22"/>
          <w:szCs w:val="22"/>
        </w:rPr>
      </w:pPr>
      <w:r w:rsidRPr="008C68E8">
        <w:rPr>
          <w:sz w:val="22"/>
          <w:szCs w:val="22"/>
        </w:rPr>
        <w:t xml:space="preserve">Wszelkie informacje stanowiące </w:t>
      </w:r>
      <w:r w:rsidRPr="008C68E8">
        <w:rPr>
          <w:b/>
          <w:bCs/>
          <w:sz w:val="22"/>
          <w:szCs w:val="22"/>
        </w:rPr>
        <w:t xml:space="preserve">tajemnicę przedsiębiorstwa </w:t>
      </w:r>
      <w:r w:rsidRPr="008C68E8">
        <w:rPr>
          <w:sz w:val="22"/>
          <w:szCs w:val="22"/>
        </w:rPr>
        <w:t xml:space="preserve">w rozumieniu ustawy z 16 kwietnia 1993 r. o zwalczaniu nieuczciwej konkurencji (t. j.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 </w:t>
      </w:r>
    </w:p>
    <w:p w14:paraId="4DCF9A72" w14:textId="699916EF" w:rsidR="009F389D" w:rsidRPr="008C68E8" w:rsidRDefault="004D5128" w:rsidP="008C68E8">
      <w:pPr>
        <w:pStyle w:val="Default"/>
        <w:numPr>
          <w:ilvl w:val="0"/>
          <w:numId w:val="69"/>
        </w:numPr>
        <w:spacing w:line="360" w:lineRule="auto"/>
        <w:jc w:val="both"/>
        <w:rPr>
          <w:sz w:val="22"/>
          <w:szCs w:val="22"/>
        </w:rPr>
      </w:pPr>
      <w:r w:rsidRPr="008C68E8">
        <w:rPr>
          <w:sz w:val="22"/>
          <w:szCs w:val="22"/>
        </w:rPr>
        <w:t xml:space="preserve">Oferta może być złożona tylko do upływu terminu składania ofert. </w:t>
      </w:r>
      <w:r w:rsidR="009F389D" w:rsidRPr="008C68E8">
        <w:rPr>
          <w:sz w:val="22"/>
          <w:szCs w:val="22"/>
        </w:rPr>
        <w:t xml:space="preserve">Oferta złożona po terminie zostanie odrzucona na podstawie art. 226 ust. 1 pkt 1 Ustawy pzp. </w:t>
      </w:r>
    </w:p>
    <w:p w14:paraId="3064DE08" w14:textId="2C897AC6" w:rsidR="009F389D" w:rsidRPr="008C68E8" w:rsidRDefault="009F389D" w:rsidP="008C68E8">
      <w:pPr>
        <w:pStyle w:val="Default"/>
        <w:numPr>
          <w:ilvl w:val="0"/>
          <w:numId w:val="69"/>
        </w:numPr>
        <w:spacing w:line="360" w:lineRule="auto"/>
        <w:jc w:val="both"/>
        <w:rPr>
          <w:sz w:val="22"/>
          <w:szCs w:val="22"/>
        </w:rPr>
      </w:pPr>
      <w:r w:rsidRPr="008C68E8">
        <w:rPr>
          <w:sz w:val="22"/>
          <w:szCs w:val="22"/>
        </w:rPr>
        <w:t xml:space="preserve">Wykonawca za pośrednictwem platformazakupowa.pl przed upływem terminu do składania ofert może </w:t>
      </w:r>
      <w:r w:rsidRPr="008C68E8">
        <w:rPr>
          <w:b/>
          <w:bCs/>
          <w:sz w:val="22"/>
          <w:szCs w:val="22"/>
        </w:rPr>
        <w:t>zmienić lub wycofać ofertę</w:t>
      </w:r>
      <w:r w:rsidRPr="008C68E8">
        <w:rPr>
          <w:sz w:val="22"/>
          <w:szCs w:val="22"/>
        </w:rPr>
        <w:t xml:space="preserve">. Zasady wycofania lub zmiany oferty określa </w:t>
      </w:r>
      <w:r w:rsidRPr="008C68E8">
        <w:rPr>
          <w:i/>
          <w:iCs/>
          <w:sz w:val="22"/>
          <w:szCs w:val="22"/>
        </w:rPr>
        <w:t xml:space="preserve">Instrukcja dla wykonawców </w:t>
      </w:r>
      <w:r w:rsidRPr="008C68E8">
        <w:rPr>
          <w:sz w:val="22"/>
          <w:szCs w:val="22"/>
        </w:rPr>
        <w:t xml:space="preserve">dostępna pod adresem: </w:t>
      </w:r>
      <w:hyperlink r:id="rId34" w:history="1">
        <w:r w:rsidRPr="008C68E8">
          <w:rPr>
            <w:rStyle w:val="Hipercze"/>
            <w:sz w:val="22"/>
            <w:szCs w:val="22"/>
          </w:rPr>
          <w:t>https://platformazakupowa.pl/strona/45-instrukcje</w:t>
        </w:r>
      </w:hyperlink>
      <w:r w:rsidRPr="008C68E8">
        <w:rPr>
          <w:color w:val="008000"/>
          <w:sz w:val="22"/>
          <w:szCs w:val="22"/>
        </w:rPr>
        <w:t xml:space="preserve"> .</w:t>
      </w:r>
    </w:p>
    <w:p w14:paraId="28A6B1D9" w14:textId="16CE3785" w:rsidR="009F389D" w:rsidRPr="008C68E8" w:rsidRDefault="009F389D" w:rsidP="008C68E8">
      <w:pPr>
        <w:pStyle w:val="Default"/>
        <w:numPr>
          <w:ilvl w:val="0"/>
          <w:numId w:val="69"/>
        </w:numPr>
        <w:spacing w:line="360" w:lineRule="auto"/>
        <w:jc w:val="both"/>
        <w:rPr>
          <w:rFonts w:eastAsia="Calibri"/>
          <w:sz w:val="22"/>
          <w:szCs w:val="22"/>
          <w:lang w:eastAsia="en-US"/>
        </w:rPr>
      </w:pPr>
      <w:r w:rsidRPr="008C68E8">
        <w:rPr>
          <w:sz w:val="22"/>
          <w:szCs w:val="22"/>
        </w:rPr>
        <w:t>Wykonawca nie może skutecznie wycofać oferty ani wprowadzić zmian w treści oferty po upływie terminu składania ofert.</w:t>
      </w:r>
    </w:p>
    <w:p w14:paraId="7AAB0B02" w14:textId="77777777" w:rsidR="00C40995" w:rsidRPr="008C68E8" w:rsidRDefault="00000000" w:rsidP="00B3761C">
      <w:pPr>
        <w:pStyle w:val="Nagwek11"/>
        <w:keepNext/>
        <w:keepLines/>
        <w:numPr>
          <w:ilvl w:val="0"/>
          <w:numId w:val="22"/>
        </w:numPr>
        <w:pBdr>
          <w:top w:val="single" w:sz="0" w:space="9" w:color="D9D9D9"/>
          <w:left w:val="single" w:sz="0" w:space="0" w:color="D9D9D9"/>
          <w:bottom w:val="single" w:sz="0" w:space="3" w:color="D9D9D9"/>
          <w:right w:val="single" w:sz="0" w:space="0" w:color="D9D9D9"/>
        </w:pBdr>
        <w:shd w:val="clear" w:color="auto" w:fill="D9D9D9"/>
        <w:tabs>
          <w:tab w:val="left" w:pos="856"/>
        </w:tabs>
        <w:spacing w:line="360" w:lineRule="auto"/>
        <w:ind w:left="0"/>
        <w:jc w:val="both"/>
        <w:rPr>
          <w:rFonts w:ascii="Arial" w:hAnsi="Arial" w:cs="Arial"/>
          <w:sz w:val="22"/>
          <w:szCs w:val="22"/>
        </w:rPr>
      </w:pPr>
      <w:bookmarkStart w:id="16" w:name="bookmark23"/>
      <w:r w:rsidRPr="008C68E8">
        <w:rPr>
          <w:rStyle w:val="Nagwek10"/>
          <w:rFonts w:ascii="Arial" w:hAnsi="Arial" w:cs="Arial"/>
          <w:b/>
          <w:bCs/>
          <w:sz w:val="22"/>
          <w:szCs w:val="22"/>
        </w:rPr>
        <w:t>Termin składania i otwarcia ofert:</w:t>
      </w:r>
      <w:bookmarkEnd w:id="16"/>
    </w:p>
    <w:p w14:paraId="716B6E4F" w14:textId="13461A45" w:rsidR="00556E75" w:rsidRPr="008C68E8" w:rsidRDefault="00556E75" w:rsidP="00B3761C">
      <w:pPr>
        <w:pStyle w:val="Bezodstpw"/>
        <w:numPr>
          <w:ilvl w:val="0"/>
          <w:numId w:val="68"/>
        </w:numPr>
        <w:spacing w:line="360" w:lineRule="auto"/>
        <w:jc w:val="both"/>
        <w:rPr>
          <w:rStyle w:val="Teksttreci"/>
          <w:rFonts w:ascii="Arial" w:eastAsia="Microsoft Sans Serif" w:hAnsi="Arial" w:cs="Arial"/>
          <w:sz w:val="22"/>
          <w:szCs w:val="22"/>
        </w:rPr>
      </w:pPr>
      <w:r w:rsidRPr="008C68E8">
        <w:rPr>
          <w:rFonts w:ascii="Arial" w:hAnsi="Arial" w:cs="Arial"/>
          <w:b/>
          <w:bCs/>
          <w:color w:val="auto"/>
          <w:sz w:val="22"/>
          <w:szCs w:val="22"/>
          <w:u w:val="single"/>
        </w:rPr>
        <w:t xml:space="preserve">Termin składania ofert wraz z załącznikami upływa w dniu </w:t>
      </w:r>
      <w:r w:rsidR="005B0D70">
        <w:rPr>
          <w:rFonts w:ascii="Arial" w:hAnsi="Arial" w:cs="Arial"/>
          <w:b/>
          <w:bCs/>
          <w:color w:val="auto"/>
          <w:sz w:val="22"/>
          <w:szCs w:val="22"/>
          <w:u w:val="single"/>
        </w:rPr>
        <w:t>05</w:t>
      </w:r>
      <w:r w:rsidRPr="008C68E8">
        <w:rPr>
          <w:rFonts w:ascii="Arial" w:hAnsi="Arial" w:cs="Arial"/>
          <w:b/>
          <w:bCs/>
          <w:color w:val="auto"/>
          <w:sz w:val="22"/>
          <w:szCs w:val="22"/>
          <w:u w:val="single"/>
        </w:rPr>
        <w:t>.</w:t>
      </w:r>
      <w:r w:rsidR="00CA04C9">
        <w:rPr>
          <w:rFonts w:ascii="Arial" w:hAnsi="Arial" w:cs="Arial"/>
          <w:b/>
          <w:bCs/>
          <w:color w:val="auto"/>
          <w:sz w:val="22"/>
          <w:szCs w:val="22"/>
          <w:u w:val="single"/>
        </w:rPr>
        <w:t>1</w:t>
      </w:r>
      <w:r w:rsidR="005B0D70">
        <w:rPr>
          <w:rFonts w:ascii="Arial" w:hAnsi="Arial" w:cs="Arial"/>
          <w:b/>
          <w:bCs/>
          <w:color w:val="auto"/>
          <w:sz w:val="22"/>
          <w:szCs w:val="22"/>
          <w:u w:val="single"/>
        </w:rPr>
        <w:t>2</w:t>
      </w:r>
      <w:r w:rsidRPr="008C68E8">
        <w:rPr>
          <w:rFonts w:ascii="Arial" w:hAnsi="Arial" w:cs="Arial"/>
          <w:b/>
          <w:bCs/>
          <w:color w:val="auto"/>
          <w:sz w:val="22"/>
          <w:szCs w:val="22"/>
          <w:u w:val="single"/>
        </w:rPr>
        <w:t xml:space="preserve">.2023r. o godz. </w:t>
      </w:r>
      <w:r w:rsidR="00CA04C9">
        <w:rPr>
          <w:rFonts w:ascii="Arial" w:hAnsi="Arial" w:cs="Arial"/>
          <w:b/>
          <w:bCs/>
          <w:color w:val="auto"/>
          <w:sz w:val="22"/>
          <w:szCs w:val="22"/>
          <w:u w:val="single"/>
        </w:rPr>
        <w:t>10</w:t>
      </w:r>
      <w:r w:rsidRPr="008C68E8">
        <w:rPr>
          <w:rFonts w:ascii="Arial" w:hAnsi="Arial" w:cs="Arial"/>
          <w:b/>
          <w:bCs/>
          <w:color w:val="auto"/>
          <w:sz w:val="22"/>
          <w:szCs w:val="22"/>
          <w:u w:val="single"/>
        </w:rPr>
        <w:t>:</w:t>
      </w:r>
      <w:r w:rsidR="00CA04C9">
        <w:rPr>
          <w:rFonts w:ascii="Arial" w:hAnsi="Arial" w:cs="Arial"/>
          <w:b/>
          <w:bCs/>
          <w:color w:val="auto"/>
          <w:sz w:val="22"/>
          <w:szCs w:val="22"/>
          <w:u w:val="single"/>
        </w:rPr>
        <w:t>00</w:t>
      </w:r>
      <w:r w:rsidRPr="008C68E8">
        <w:rPr>
          <w:rFonts w:ascii="Arial" w:hAnsi="Arial" w:cs="Arial"/>
          <w:b/>
          <w:bCs/>
          <w:color w:val="auto"/>
          <w:sz w:val="22"/>
          <w:szCs w:val="22"/>
        </w:rPr>
        <w:t xml:space="preserve">. </w:t>
      </w:r>
      <w:r w:rsidRPr="008C68E8">
        <w:rPr>
          <w:rFonts w:ascii="Arial" w:hAnsi="Arial" w:cs="Arial"/>
          <w:sz w:val="22"/>
          <w:szCs w:val="22"/>
        </w:rPr>
        <w:t>Decyduje data oraz dokładny czas (hh:mm:ss) generowany wg czasu lokalnego serwera synchronizowanego zegarem Głównego Urzędu Miar.</w:t>
      </w:r>
    </w:p>
    <w:p w14:paraId="32C0F014" w14:textId="2F7C1F73" w:rsidR="00556E75" w:rsidRPr="008C68E8" w:rsidRDefault="00556E75" w:rsidP="00641B71">
      <w:pPr>
        <w:pStyle w:val="Bezodstpw"/>
        <w:numPr>
          <w:ilvl w:val="0"/>
          <w:numId w:val="68"/>
        </w:numPr>
        <w:spacing w:line="360" w:lineRule="auto"/>
        <w:jc w:val="both"/>
        <w:rPr>
          <w:rFonts w:ascii="Arial" w:hAnsi="Arial" w:cs="Arial"/>
          <w:color w:val="FF0000"/>
          <w:sz w:val="22"/>
          <w:szCs w:val="22"/>
        </w:rPr>
      </w:pPr>
      <w:r w:rsidRPr="008C68E8">
        <w:rPr>
          <w:rFonts w:ascii="Arial" w:hAnsi="Arial" w:cs="Arial"/>
          <w:sz w:val="22"/>
          <w:szCs w:val="22"/>
        </w:rPr>
        <w:t xml:space="preserve">Otwarcie ofert nastąpi niezwłocznie po upływie terminu składania ofert tj. </w:t>
      </w:r>
      <w:r w:rsidRPr="008C68E8">
        <w:rPr>
          <w:rFonts w:ascii="Arial" w:hAnsi="Arial" w:cs="Arial"/>
          <w:b/>
          <w:bCs/>
          <w:sz w:val="22"/>
          <w:szCs w:val="22"/>
        </w:rPr>
        <w:t xml:space="preserve">w </w:t>
      </w:r>
      <w:r w:rsidRPr="003836CB">
        <w:rPr>
          <w:rFonts w:ascii="Arial" w:hAnsi="Arial" w:cs="Arial"/>
          <w:b/>
          <w:bCs/>
          <w:sz w:val="22"/>
          <w:szCs w:val="22"/>
        </w:rPr>
        <w:t xml:space="preserve">dniu </w:t>
      </w:r>
      <w:r w:rsidRPr="003836CB">
        <w:rPr>
          <w:rFonts w:ascii="Arial" w:hAnsi="Arial" w:cs="Arial"/>
          <w:b/>
          <w:bCs/>
          <w:sz w:val="22"/>
          <w:szCs w:val="22"/>
          <w:u w:val="single"/>
        </w:rPr>
        <w:t xml:space="preserve"> </w:t>
      </w:r>
      <w:r w:rsidR="005B0D70">
        <w:rPr>
          <w:rFonts w:ascii="Arial" w:hAnsi="Arial" w:cs="Arial"/>
          <w:b/>
          <w:bCs/>
          <w:sz w:val="22"/>
          <w:szCs w:val="22"/>
          <w:u w:val="single"/>
        </w:rPr>
        <w:t>05</w:t>
      </w:r>
      <w:r w:rsidRPr="003836CB">
        <w:rPr>
          <w:rFonts w:ascii="Arial" w:hAnsi="Arial" w:cs="Arial"/>
          <w:b/>
          <w:bCs/>
          <w:sz w:val="22"/>
          <w:szCs w:val="22"/>
          <w:u w:val="single"/>
        </w:rPr>
        <w:t>.</w:t>
      </w:r>
      <w:r w:rsidR="00CA04C9">
        <w:rPr>
          <w:rFonts w:ascii="Arial" w:hAnsi="Arial" w:cs="Arial"/>
          <w:b/>
          <w:bCs/>
          <w:sz w:val="22"/>
          <w:szCs w:val="22"/>
          <w:u w:val="single"/>
        </w:rPr>
        <w:t>1</w:t>
      </w:r>
      <w:r w:rsidR="005B0D70">
        <w:rPr>
          <w:rFonts w:ascii="Arial" w:hAnsi="Arial" w:cs="Arial"/>
          <w:b/>
          <w:bCs/>
          <w:sz w:val="22"/>
          <w:szCs w:val="22"/>
          <w:u w:val="single"/>
        </w:rPr>
        <w:t>2</w:t>
      </w:r>
      <w:r w:rsidRPr="008C68E8">
        <w:rPr>
          <w:rFonts w:ascii="Arial" w:hAnsi="Arial" w:cs="Arial"/>
          <w:b/>
          <w:sz w:val="22"/>
          <w:szCs w:val="22"/>
          <w:u w:val="single"/>
        </w:rPr>
        <w:t xml:space="preserve">.2023r. </w:t>
      </w:r>
      <w:r w:rsidR="003836CB">
        <w:rPr>
          <w:rFonts w:ascii="Arial" w:hAnsi="Arial" w:cs="Arial"/>
          <w:b/>
          <w:sz w:val="22"/>
          <w:szCs w:val="22"/>
          <w:u w:val="single"/>
        </w:rPr>
        <w:t xml:space="preserve">                         </w:t>
      </w:r>
      <w:r w:rsidRPr="008C68E8">
        <w:rPr>
          <w:rFonts w:ascii="Arial" w:hAnsi="Arial" w:cs="Arial"/>
          <w:b/>
          <w:sz w:val="22"/>
          <w:szCs w:val="22"/>
          <w:u w:val="single"/>
        </w:rPr>
        <w:t>o godz. 10:</w:t>
      </w:r>
      <w:r w:rsidR="005B0D70">
        <w:rPr>
          <w:rFonts w:ascii="Arial" w:hAnsi="Arial" w:cs="Arial"/>
          <w:b/>
          <w:sz w:val="22"/>
          <w:szCs w:val="22"/>
          <w:u w:val="single"/>
        </w:rPr>
        <w:t>15</w:t>
      </w:r>
      <w:r w:rsidRPr="008C68E8">
        <w:rPr>
          <w:rFonts w:ascii="Arial" w:hAnsi="Arial" w:cs="Arial"/>
          <w:b/>
          <w:sz w:val="22"/>
          <w:szCs w:val="22"/>
        </w:rPr>
        <w:t xml:space="preserve">. </w:t>
      </w:r>
      <w:r w:rsidRPr="008C68E8">
        <w:rPr>
          <w:rFonts w:ascii="Arial" w:hAnsi="Arial" w:cs="Arial"/>
          <w:bCs/>
          <w:sz w:val="22"/>
          <w:szCs w:val="22"/>
        </w:rPr>
        <w:t xml:space="preserve">Otwarcie ofert dokonywane jest przez odszyfrowanie i otwarcie ofert. </w:t>
      </w:r>
    </w:p>
    <w:p w14:paraId="2EC6F447" w14:textId="77777777" w:rsidR="00556E75" w:rsidRPr="008C68E8" w:rsidRDefault="00556E75" w:rsidP="00641B71">
      <w:pPr>
        <w:pStyle w:val="p"/>
        <w:numPr>
          <w:ilvl w:val="0"/>
          <w:numId w:val="68"/>
        </w:numPr>
        <w:spacing w:line="360" w:lineRule="auto"/>
        <w:jc w:val="both"/>
        <w:rPr>
          <w:rFonts w:ascii="Arial" w:hAnsi="Arial" w:cs="Arial"/>
        </w:rPr>
      </w:pPr>
      <w:r w:rsidRPr="008C68E8">
        <w:rPr>
          <w:rFonts w:ascii="Arial" w:hAnsi="Arial" w:cs="Arial"/>
        </w:rPr>
        <w:lastRenderedPageBreak/>
        <w:t>Otwarcie ofert jest niejawne.</w:t>
      </w:r>
    </w:p>
    <w:p w14:paraId="2196066F" w14:textId="77777777" w:rsidR="00556E75" w:rsidRPr="008C68E8" w:rsidRDefault="00556E75" w:rsidP="00641B71">
      <w:pPr>
        <w:pStyle w:val="p"/>
        <w:numPr>
          <w:ilvl w:val="0"/>
          <w:numId w:val="68"/>
        </w:numPr>
        <w:spacing w:line="360" w:lineRule="auto"/>
        <w:jc w:val="both"/>
        <w:rPr>
          <w:rFonts w:ascii="Arial" w:hAnsi="Arial" w:cs="Arial"/>
        </w:rPr>
      </w:pPr>
      <w:r w:rsidRPr="008C68E8">
        <w:rPr>
          <w:rFonts w:ascii="Arial" w:hAnsi="Arial" w:cs="Arial"/>
        </w:rPr>
        <w:t>W przypadku awarii systemu teleinformatycznego, która spowoduje brak możliwości otwarcia ofert w terminie określonym przez Zamawiającego, otwarcie ofert nastąpi niezwłocznie po usunięciu awarii.</w:t>
      </w:r>
    </w:p>
    <w:p w14:paraId="1381A479" w14:textId="77777777" w:rsidR="00556E75" w:rsidRPr="008C68E8" w:rsidRDefault="00556E75" w:rsidP="00641B71">
      <w:pPr>
        <w:pStyle w:val="p"/>
        <w:numPr>
          <w:ilvl w:val="0"/>
          <w:numId w:val="68"/>
        </w:numPr>
        <w:spacing w:line="360" w:lineRule="auto"/>
        <w:jc w:val="both"/>
        <w:rPr>
          <w:rFonts w:ascii="Arial" w:hAnsi="Arial" w:cs="Arial"/>
        </w:rPr>
      </w:pPr>
      <w:r w:rsidRPr="008C68E8">
        <w:rPr>
          <w:rFonts w:ascii="Arial" w:hAnsi="Arial" w:cs="Arial"/>
        </w:rPr>
        <w:t>Zamawiający poinformuje o zmianie terminu otwarcia ofert na stronie internetowej prowadzonego postępowania (platformie zakupowej).</w:t>
      </w:r>
    </w:p>
    <w:p w14:paraId="6F8F68C1" w14:textId="77777777" w:rsidR="00556E75" w:rsidRPr="008C68E8" w:rsidRDefault="00556E75" w:rsidP="00641B71">
      <w:pPr>
        <w:pStyle w:val="p"/>
        <w:numPr>
          <w:ilvl w:val="0"/>
          <w:numId w:val="68"/>
        </w:numPr>
        <w:spacing w:line="360" w:lineRule="auto"/>
        <w:jc w:val="both"/>
        <w:rPr>
          <w:rFonts w:ascii="Arial" w:hAnsi="Arial" w:cs="Arial"/>
        </w:rPr>
      </w:pPr>
      <w:r w:rsidRPr="008C68E8">
        <w:rPr>
          <w:rFonts w:ascii="Arial" w:hAnsi="Arial" w:cs="Arial"/>
        </w:rPr>
        <w:t>Zamawiający najpóźniej przed otwarciem ofert, udostępnia na stronie internetowej prowadzonego postępowania (Platformie) informację o kwocie, jaką zamierza przeznaczyć na sfinansowanie zamówienia.</w:t>
      </w:r>
    </w:p>
    <w:p w14:paraId="6BB2BA28" w14:textId="77777777" w:rsidR="00556E75" w:rsidRPr="008C68E8" w:rsidRDefault="00556E75" w:rsidP="00641B71">
      <w:pPr>
        <w:pStyle w:val="p"/>
        <w:numPr>
          <w:ilvl w:val="0"/>
          <w:numId w:val="68"/>
        </w:numPr>
        <w:spacing w:line="360" w:lineRule="auto"/>
        <w:jc w:val="both"/>
        <w:rPr>
          <w:rFonts w:ascii="Arial" w:hAnsi="Arial" w:cs="Arial"/>
        </w:rPr>
      </w:pPr>
      <w:r w:rsidRPr="008C68E8">
        <w:rPr>
          <w:rFonts w:ascii="Arial" w:hAnsi="Arial" w:cs="Arial"/>
        </w:rPr>
        <w:t>Zamawiający niezwłocznie po otwarciu ofert, udostępnia na stronie internetowej prowadzonego postępowania informacje o:</w:t>
      </w:r>
    </w:p>
    <w:p w14:paraId="429C8F16" w14:textId="77777777" w:rsidR="00556E75" w:rsidRPr="008C68E8" w:rsidRDefault="00556E75" w:rsidP="00CA04C9">
      <w:pPr>
        <w:pStyle w:val="p"/>
        <w:numPr>
          <w:ilvl w:val="0"/>
          <w:numId w:val="67"/>
        </w:numPr>
        <w:spacing w:line="360" w:lineRule="auto"/>
        <w:ind w:left="1134" w:hanging="357"/>
        <w:jc w:val="both"/>
        <w:rPr>
          <w:rFonts w:ascii="Arial" w:hAnsi="Arial" w:cs="Arial"/>
        </w:rPr>
      </w:pPr>
      <w:r w:rsidRPr="008C68E8">
        <w:rPr>
          <w:rFonts w:ascii="Arial" w:hAnsi="Arial" w:cs="Arial"/>
        </w:rPr>
        <w:t>nazwach albo imionach i nazwiskach oraz siedzibach lub miejscach prowadzonej działalność gospodarczej albo miejscach zamieszkania wykonawców, których oferty zostały otwarte,</w:t>
      </w:r>
    </w:p>
    <w:p w14:paraId="0B2A10E4" w14:textId="77777777" w:rsidR="00556E75" w:rsidRPr="008C68E8" w:rsidRDefault="00556E75" w:rsidP="00CA04C9">
      <w:pPr>
        <w:pStyle w:val="p"/>
        <w:numPr>
          <w:ilvl w:val="0"/>
          <w:numId w:val="67"/>
        </w:numPr>
        <w:spacing w:line="360" w:lineRule="auto"/>
        <w:ind w:left="1134" w:hanging="357"/>
        <w:jc w:val="both"/>
        <w:rPr>
          <w:rFonts w:ascii="Arial" w:hAnsi="Arial" w:cs="Arial"/>
        </w:rPr>
      </w:pPr>
      <w:r w:rsidRPr="008C68E8">
        <w:rPr>
          <w:rFonts w:ascii="Arial" w:hAnsi="Arial" w:cs="Arial"/>
        </w:rPr>
        <w:t>cenach lub kosztach zawartych w ofertach.</w:t>
      </w:r>
    </w:p>
    <w:p w14:paraId="58297113" w14:textId="77777777" w:rsidR="00C40995" w:rsidRPr="000E5238" w:rsidRDefault="00000000" w:rsidP="000E5238">
      <w:pPr>
        <w:pStyle w:val="Nagwek11"/>
        <w:keepNext/>
        <w:keepLines/>
        <w:numPr>
          <w:ilvl w:val="0"/>
          <w:numId w:val="22"/>
        </w:numPr>
        <w:pBdr>
          <w:top w:val="single" w:sz="0" w:space="9" w:color="D9D9D9"/>
          <w:left w:val="single" w:sz="0" w:space="0" w:color="D9D9D9"/>
          <w:bottom w:val="single" w:sz="0" w:space="3" w:color="D9D9D9"/>
          <w:right w:val="single" w:sz="0" w:space="0" w:color="D9D9D9"/>
        </w:pBdr>
        <w:shd w:val="clear" w:color="auto" w:fill="D9D9D9"/>
        <w:tabs>
          <w:tab w:val="left" w:pos="855"/>
        </w:tabs>
        <w:spacing w:line="360" w:lineRule="auto"/>
        <w:ind w:left="0"/>
        <w:jc w:val="both"/>
        <w:rPr>
          <w:rFonts w:ascii="Arial" w:hAnsi="Arial" w:cs="Arial"/>
          <w:sz w:val="22"/>
          <w:szCs w:val="22"/>
        </w:rPr>
      </w:pPr>
      <w:bookmarkStart w:id="17" w:name="bookmark25"/>
      <w:r w:rsidRPr="000E5238">
        <w:rPr>
          <w:rStyle w:val="Nagwek10"/>
          <w:rFonts w:ascii="Arial" w:hAnsi="Arial" w:cs="Arial"/>
          <w:b/>
          <w:bCs/>
          <w:sz w:val="22"/>
          <w:szCs w:val="22"/>
        </w:rPr>
        <w:t>Opis sposobu obliczenia ceny:</w:t>
      </w:r>
      <w:bookmarkEnd w:id="17"/>
    </w:p>
    <w:p w14:paraId="6150261C" w14:textId="77777777" w:rsidR="002622D7" w:rsidRPr="002622D7" w:rsidRDefault="002622D7" w:rsidP="00CA04C9">
      <w:pPr>
        <w:pStyle w:val="Bezodstpw"/>
        <w:spacing w:line="360" w:lineRule="auto"/>
        <w:ind w:left="851"/>
        <w:jc w:val="both"/>
        <w:rPr>
          <w:rFonts w:ascii="Arial" w:hAnsi="Arial" w:cs="Arial"/>
          <w:sz w:val="22"/>
          <w:szCs w:val="22"/>
        </w:rPr>
      </w:pPr>
      <w:r w:rsidRPr="002622D7">
        <w:rPr>
          <w:rFonts w:ascii="Arial" w:hAnsi="Arial" w:cs="Arial"/>
          <w:sz w:val="22"/>
          <w:szCs w:val="22"/>
        </w:rPr>
        <w:t>1.</w:t>
      </w:r>
      <w:r w:rsidRPr="002622D7">
        <w:rPr>
          <w:rFonts w:ascii="Arial" w:hAnsi="Arial" w:cs="Arial"/>
          <w:b/>
          <w:sz w:val="22"/>
          <w:szCs w:val="22"/>
        </w:rPr>
        <w:t xml:space="preserve"> </w:t>
      </w:r>
      <w:r w:rsidRPr="002622D7">
        <w:rPr>
          <w:rFonts w:ascii="Arial" w:hAnsi="Arial" w:cs="Arial"/>
          <w:sz w:val="22"/>
          <w:szCs w:val="22"/>
        </w:rPr>
        <w:t xml:space="preserve">Cena powinna być podana: </w:t>
      </w:r>
    </w:p>
    <w:p w14:paraId="5AD2E94C" w14:textId="2EA59DD8" w:rsidR="002622D7" w:rsidRPr="002622D7" w:rsidRDefault="002622D7" w:rsidP="00CA04C9">
      <w:pPr>
        <w:pStyle w:val="Bezodstpw"/>
        <w:spacing w:line="360" w:lineRule="auto"/>
        <w:ind w:left="851"/>
        <w:jc w:val="both"/>
        <w:rPr>
          <w:rFonts w:ascii="Arial" w:hAnsi="Arial" w:cs="Arial"/>
          <w:sz w:val="22"/>
          <w:szCs w:val="22"/>
        </w:rPr>
      </w:pPr>
      <w:r w:rsidRPr="002622D7">
        <w:rPr>
          <w:rFonts w:ascii="Arial" w:hAnsi="Arial" w:cs="Arial"/>
          <w:sz w:val="22"/>
          <w:szCs w:val="22"/>
        </w:rPr>
        <w:t xml:space="preserve">a) </w:t>
      </w:r>
      <w:r w:rsidRPr="002622D7">
        <w:rPr>
          <w:rStyle w:val="Teksttreci"/>
          <w:rFonts w:ascii="Arial" w:eastAsia="Microsoft Sans Serif" w:hAnsi="Arial" w:cs="Arial"/>
          <w:sz w:val="22"/>
          <w:szCs w:val="22"/>
        </w:rPr>
        <w:t xml:space="preserve">w polskich złotych w formie liczbowej (z dokładnością do dwóch miejsc po przecinku), </w:t>
      </w:r>
      <w:r w:rsidRPr="002622D7">
        <w:rPr>
          <w:rFonts w:ascii="Arial" w:hAnsi="Arial" w:cs="Arial"/>
          <w:sz w:val="22"/>
          <w:szCs w:val="22"/>
        </w:rPr>
        <w:t>,</w:t>
      </w:r>
    </w:p>
    <w:p w14:paraId="684CDC61" w14:textId="77777777" w:rsidR="002622D7" w:rsidRPr="002622D7" w:rsidRDefault="002622D7" w:rsidP="00CA04C9">
      <w:pPr>
        <w:pStyle w:val="Bezodstpw"/>
        <w:spacing w:line="360" w:lineRule="auto"/>
        <w:ind w:left="851"/>
        <w:jc w:val="both"/>
        <w:rPr>
          <w:rFonts w:ascii="Arial" w:hAnsi="Arial" w:cs="Arial"/>
          <w:sz w:val="22"/>
          <w:szCs w:val="22"/>
        </w:rPr>
      </w:pPr>
      <w:r w:rsidRPr="002622D7">
        <w:rPr>
          <w:rFonts w:ascii="Arial" w:hAnsi="Arial" w:cs="Arial"/>
          <w:sz w:val="22"/>
          <w:szCs w:val="22"/>
        </w:rPr>
        <w:t xml:space="preserve">b) zgodnie z załączonym formularzem oferty, tj.: cena netto, podatek VAT, cena brutto -jeżeli występuje. </w:t>
      </w:r>
    </w:p>
    <w:p w14:paraId="0AC5003B" w14:textId="2A033444" w:rsidR="00C40995" w:rsidRDefault="002622D7" w:rsidP="00CA04C9">
      <w:pPr>
        <w:pStyle w:val="Bezodstpw"/>
        <w:spacing w:line="360" w:lineRule="auto"/>
        <w:ind w:left="851"/>
        <w:jc w:val="both"/>
        <w:rPr>
          <w:rStyle w:val="Teksttreci"/>
          <w:rFonts w:ascii="Arial" w:eastAsia="Microsoft Sans Serif" w:hAnsi="Arial" w:cs="Arial"/>
          <w:sz w:val="22"/>
          <w:szCs w:val="22"/>
        </w:rPr>
      </w:pPr>
      <w:r w:rsidRPr="002622D7">
        <w:rPr>
          <w:rFonts w:ascii="Arial" w:hAnsi="Arial" w:cs="Arial"/>
          <w:sz w:val="22"/>
          <w:szCs w:val="22"/>
        </w:rPr>
        <w:t xml:space="preserve">2. </w:t>
      </w:r>
      <w:r w:rsidRPr="002622D7">
        <w:rPr>
          <w:rStyle w:val="Teksttreci"/>
          <w:rFonts w:ascii="Arial" w:eastAsia="Microsoft Sans Serif" w:hAnsi="Arial" w:cs="Arial"/>
          <w:sz w:val="22"/>
          <w:szCs w:val="22"/>
        </w:rPr>
        <w:t>W cenie należy ująć wszelkie koszty niezbędne dla prawidłowego i pełnego wykonania przedmiotu zamówienia oraz należne opłaty i podatki.</w:t>
      </w:r>
    </w:p>
    <w:p w14:paraId="6A6540B2" w14:textId="77777777" w:rsidR="00B535FD" w:rsidRDefault="00B535FD" w:rsidP="002622D7">
      <w:pPr>
        <w:pStyle w:val="Bezodstpw"/>
        <w:spacing w:line="360" w:lineRule="auto"/>
        <w:jc w:val="both"/>
        <w:rPr>
          <w:rStyle w:val="Teksttreci"/>
          <w:rFonts w:ascii="Arial" w:eastAsia="Microsoft Sans Serif" w:hAnsi="Arial" w:cs="Arial"/>
          <w:sz w:val="22"/>
          <w:szCs w:val="22"/>
        </w:rPr>
      </w:pPr>
    </w:p>
    <w:p w14:paraId="43B97EAF" w14:textId="77777777" w:rsidR="00C40995" w:rsidRPr="00B535FD" w:rsidRDefault="00000000" w:rsidP="00376127">
      <w:pPr>
        <w:pStyle w:val="Nagwek11"/>
        <w:keepNext/>
        <w:keepLines/>
        <w:numPr>
          <w:ilvl w:val="0"/>
          <w:numId w:val="22"/>
        </w:numPr>
        <w:pBdr>
          <w:top w:val="single" w:sz="0" w:space="9" w:color="D9D9D9"/>
          <w:left w:val="single" w:sz="0" w:space="0" w:color="D9D9D9"/>
          <w:bottom w:val="single" w:sz="0" w:space="3" w:color="D9D9D9"/>
          <w:right w:val="single" w:sz="0" w:space="0" w:color="D9D9D9"/>
        </w:pBdr>
        <w:shd w:val="clear" w:color="auto" w:fill="D9D9D9"/>
        <w:tabs>
          <w:tab w:val="left" w:pos="855"/>
        </w:tabs>
        <w:spacing w:after="102" w:line="360" w:lineRule="auto"/>
        <w:ind w:left="880" w:hanging="880"/>
        <w:jc w:val="both"/>
        <w:rPr>
          <w:rFonts w:ascii="Arial" w:hAnsi="Arial" w:cs="Arial"/>
          <w:sz w:val="22"/>
          <w:szCs w:val="22"/>
        </w:rPr>
      </w:pPr>
      <w:bookmarkStart w:id="18" w:name="bookmark27"/>
      <w:r w:rsidRPr="00B535FD">
        <w:rPr>
          <w:rStyle w:val="Nagwek10"/>
          <w:rFonts w:ascii="Arial" w:hAnsi="Arial" w:cs="Arial"/>
          <w:b/>
          <w:bCs/>
          <w:sz w:val="22"/>
          <w:szCs w:val="22"/>
        </w:rPr>
        <w:t>Waluta, w jakiej będą prowadzone rozliczenia związane z realizacją niniejszego zamówienia publicznego:</w:t>
      </w:r>
      <w:bookmarkEnd w:id="18"/>
    </w:p>
    <w:p w14:paraId="65F8871C" w14:textId="1600EC79" w:rsidR="00C40995" w:rsidRPr="00B535FD" w:rsidRDefault="00000000" w:rsidP="00501EC5">
      <w:pPr>
        <w:pStyle w:val="Teksttreci0"/>
        <w:spacing w:after="62" w:line="360" w:lineRule="auto"/>
        <w:ind w:left="851"/>
        <w:jc w:val="both"/>
        <w:rPr>
          <w:rFonts w:ascii="Arial" w:hAnsi="Arial" w:cs="Arial"/>
          <w:sz w:val="22"/>
          <w:szCs w:val="22"/>
        </w:rPr>
      </w:pPr>
      <w:r w:rsidRPr="00B535FD">
        <w:rPr>
          <w:rStyle w:val="Teksttreci"/>
          <w:rFonts w:ascii="Arial" w:hAnsi="Arial" w:cs="Arial"/>
          <w:sz w:val="22"/>
          <w:szCs w:val="22"/>
        </w:rPr>
        <w:t xml:space="preserve">Wszelkie rozliczenia związane z realizacją niniejszego zamówienia dokonywane będą </w:t>
      </w:r>
      <w:r w:rsidR="00B535FD">
        <w:rPr>
          <w:rStyle w:val="Teksttreci"/>
          <w:rFonts w:ascii="Arial" w:hAnsi="Arial" w:cs="Arial"/>
          <w:sz w:val="22"/>
          <w:szCs w:val="22"/>
        </w:rPr>
        <w:t xml:space="preserve">                        </w:t>
      </w:r>
      <w:r w:rsidRPr="00B535FD">
        <w:rPr>
          <w:rStyle w:val="Teksttreci"/>
          <w:rFonts w:ascii="Arial" w:hAnsi="Arial" w:cs="Arial"/>
          <w:sz w:val="22"/>
          <w:szCs w:val="22"/>
        </w:rPr>
        <w:t>w złotych polskich [PLN].</w:t>
      </w:r>
    </w:p>
    <w:p w14:paraId="0A64215B" w14:textId="77777777" w:rsidR="00C40995" w:rsidRPr="00B535FD" w:rsidRDefault="00000000" w:rsidP="000E5238">
      <w:pPr>
        <w:pStyle w:val="Nagwek11"/>
        <w:keepNext/>
        <w:keepLines/>
        <w:numPr>
          <w:ilvl w:val="0"/>
          <w:numId w:val="22"/>
        </w:numPr>
        <w:pBdr>
          <w:top w:val="single" w:sz="0" w:space="3" w:color="D9D9D9"/>
          <w:left w:val="single" w:sz="0" w:space="0" w:color="D9D9D9"/>
          <w:bottom w:val="single" w:sz="0" w:space="3" w:color="D9D9D9"/>
          <w:right w:val="single" w:sz="0" w:space="0" w:color="D9D9D9"/>
        </w:pBdr>
        <w:shd w:val="clear" w:color="auto" w:fill="D9D9D9"/>
        <w:tabs>
          <w:tab w:val="left" w:pos="787"/>
        </w:tabs>
        <w:spacing w:line="360" w:lineRule="auto"/>
        <w:ind w:left="709" w:hanging="709"/>
        <w:jc w:val="both"/>
        <w:rPr>
          <w:rFonts w:ascii="Arial" w:hAnsi="Arial" w:cs="Arial"/>
          <w:sz w:val="22"/>
          <w:szCs w:val="22"/>
        </w:rPr>
      </w:pPr>
      <w:bookmarkStart w:id="19" w:name="bookmark29"/>
      <w:r w:rsidRPr="00B535FD">
        <w:rPr>
          <w:rStyle w:val="Nagwek10"/>
          <w:rFonts w:ascii="Arial" w:hAnsi="Arial" w:cs="Arial"/>
          <w:b/>
          <w:bCs/>
          <w:sz w:val="22"/>
          <w:szCs w:val="22"/>
        </w:rPr>
        <w:t>Opis kryteriów, którymi Zamawiający będzie się kierował przy wyborze oferty, wraz z podaniem znaczenia tych kryteriów i sposobu oceny oferty:</w:t>
      </w:r>
      <w:bookmarkEnd w:id="19"/>
    </w:p>
    <w:p w14:paraId="03A00075" w14:textId="77777777" w:rsidR="008E6393" w:rsidRPr="00B535FD" w:rsidRDefault="008E6393" w:rsidP="008E6393">
      <w:pPr>
        <w:widowControl/>
        <w:spacing w:line="360" w:lineRule="auto"/>
        <w:ind w:left="709"/>
        <w:jc w:val="both"/>
        <w:rPr>
          <w:rFonts w:ascii="Arial" w:eastAsia="Times New Roman" w:hAnsi="Arial" w:cs="Arial"/>
          <w:bCs/>
          <w:color w:val="auto"/>
          <w:sz w:val="22"/>
          <w:szCs w:val="22"/>
          <w:lang w:bidi="ar-SA"/>
        </w:rPr>
      </w:pPr>
      <w:r w:rsidRPr="00B535FD">
        <w:rPr>
          <w:rFonts w:ascii="Arial" w:eastAsia="Times New Roman" w:hAnsi="Arial" w:cs="Arial"/>
          <w:b/>
          <w:bCs/>
          <w:sz w:val="22"/>
          <w:szCs w:val="22"/>
          <w:lang w:bidi="ar-SA"/>
        </w:rPr>
        <w:t xml:space="preserve">1. </w:t>
      </w:r>
      <w:r w:rsidRPr="00B535FD">
        <w:rPr>
          <w:rFonts w:ascii="Arial" w:eastAsia="Times New Roman" w:hAnsi="Arial" w:cs="Arial"/>
          <w:bCs/>
          <w:color w:val="auto"/>
          <w:sz w:val="22"/>
          <w:szCs w:val="22"/>
          <w:lang w:bidi="ar-SA"/>
        </w:rPr>
        <w:t>Ocena poszczególnych kryteriów w skali punktowej 0-100 pkt.</w:t>
      </w:r>
    </w:p>
    <w:p w14:paraId="2C3E3743" w14:textId="77777777" w:rsidR="008E6393" w:rsidRPr="00B535FD" w:rsidRDefault="008E6393" w:rsidP="008E6393">
      <w:pPr>
        <w:widowControl/>
        <w:spacing w:line="360" w:lineRule="auto"/>
        <w:jc w:val="both"/>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Przy wyborze oferty Zamawiający kierował się będzie następującymi kryteriami:</w:t>
      </w:r>
    </w:p>
    <w:p w14:paraId="69DAC600" w14:textId="77777777" w:rsidR="008E6393" w:rsidRPr="00B535FD" w:rsidRDefault="008E6393" w:rsidP="008E6393">
      <w:pPr>
        <w:widowControl/>
        <w:numPr>
          <w:ilvl w:val="0"/>
          <w:numId w:val="72"/>
        </w:numPr>
        <w:tabs>
          <w:tab w:val="left" w:pos="6840"/>
        </w:tabs>
        <w:spacing w:line="360" w:lineRule="auto"/>
        <w:rPr>
          <w:rFonts w:ascii="Arial" w:eastAsia="Times New Roman" w:hAnsi="Arial" w:cs="Arial"/>
          <w:bCs/>
          <w:color w:val="auto"/>
          <w:sz w:val="22"/>
          <w:szCs w:val="22"/>
          <w:lang w:bidi="ar-SA"/>
        </w:rPr>
      </w:pPr>
      <w:r w:rsidRPr="00B535FD">
        <w:rPr>
          <w:rFonts w:ascii="Arial" w:eastAsia="Times New Roman" w:hAnsi="Arial" w:cs="Arial"/>
          <w:b/>
          <w:bCs/>
          <w:color w:val="auto"/>
          <w:sz w:val="22"/>
          <w:szCs w:val="22"/>
          <w:lang w:bidi="ar-SA"/>
        </w:rPr>
        <w:t>Wysokość opłat i prowizji (koszt) –                                      znaczenie   6</w:t>
      </w:r>
      <w:r>
        <w:rPr>
          <w:rFonts w:ascii="Arial" w:eastAsia="Times New Roman" w:hAnsi="Arial" w:cs="Arial"/>
          <w:b/>
          <w:bCs/>
          <w:color w:val="auto"/>
          <w:sz w:val="22"/>
          <w:szCs w:val="22"/>
          <w:lang w:bidi="ar-SA"/>
        </w:rPr>
        <w:t>5</w:t>
      </w:r>
      <w:r w:rsidRPr="00B535FD">
        <w:rPr>
          <w:rFonts w:ascii="Arial" w:eastAsia="Times New Roman" w:hAnsi="Arial" w:cs="Arial"/>
          <w:b/>
          <w:bCs/>
          <w:color w:val="auto"/>
          <w:sz w:val="22"/>
          <w:szCs w:val="22"/>
          <w:lang w:bidi="ar-SA"/>
        </w:rPr>
        <w:t>%</w:t>
      </w:r>
    </w:p>
    <w:p w14:paraId="08EAE4D7" w14:textId="77777777" w:rsidR="008E6393" w:rsidRPr="00B535FD" w:rsidRDefault="008E6393" w:rsidP="008E6393">
      <w:pPr>
        <w:widowControl/>
        <w:spacing w:line="360" w:lineRule="auto"/>
        <w:ind w:left="720"/>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w tym podkryteria:</w:t>
      </w:r>
    </w:p>
    <w:p w14:paraId="3659C2BB" w14:textId="77777777" w:rsidR="008E6393" w:rsidRPr="00B535FD" w:rsidRDefault="008E6393" w:rsidP="008E6393">
      <w:pPr>
        <w:widowControl/>
        <w:spacing w:line="360" w:lineRule="auto"/>
        <w:ind w:left="720"/>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 xml:space="preserve">1.  </w:t>
      </w:r>
      <w:r>
        <w:rPr>
          <w:rFonts w:ascii="Arial" w:eastAsia="Times New Roman" w:hAnsi="Arial" w:cs="Arial"/>
          <w:bCs/>
          <w:color w:val="auto"/>
          <w:sz w:val="22"/>
          <w:szCs w:val="22"/>
          <w:lang w:bidi="ar-SA"/>
        </w:rPr>
        <w:t>O</w:t>
      </w:r>
      <w:r w:rsidRPr="00B535FD">
        <w:rPr>
          <w:rFonts w:ascii="Arial" w:eastAsia="Times New Roman" w:hAnsi="Arial" w:cs="Arial"/>
          <w:bCs/>
          <w:color w:val="auto"/>
          <w:sz w:val="22"/>
          <w:szCs w:val="22"/>
          <w:lang w:bidi="ar-SA"/>
        </w:rPr>
        <w:t xml:space="preserve">płata za otwarcie rachunku                                                    </w:t>
      </w:r>
      <w:r>
        <w:rPr>
          <w:rFonts w:ascii="Arial" w:eastAsia="Times New Roman" w:hAnsi="Arial" w:cs="Arial"/>
          <w:bCs/>
          <w:color w:val="auto"/>
          <w:sz w:val="22"/>
          <w:szCs w:val="22"/>
          <w:lang w:bidi="ar-SA"/>
        </w:rPr>
        <w:t xml:space="preserve"> </w:t>
      </w:r>
      <w:r w:rsidRPr="00B535FD">
        <w:rPr>
          <w:rFonts w:ascii="Arial" w:eastAsia="Times New Roman" w:hAnsi="Arial" w:cs="Arial"/>
          <w:bCs/>
          <w:color w:val="auto"/>
          <w:sz w:val="22"/>
          <w:szCs w:val="22"/>
          <w:lang w:bidi="ar-SA"/>
        </w:rPr>
        <w:t xml:space="preserve">max   </w:t>
      </w:r>
      <w:r>
        <w:rPr>
          <w:rFonts w:ascii="Arial" w:eastAsia="Times New Roman" w:hAnsi="Arial" w:cs="Arial"/>
          <w:bCs/>
          <w:color w:val="auto"/>
          <w:sz w:val="22"/>
          <w:szCs w:val="22"/>
          <w:lang w:bidi="ar-SA"/>
        </w:rPr>
        <w:t>5</w:t>
      </w:r>
      <w:r w:rsidRPr="00B535FD">
        <w:rPr>
          <w:rFonts w:ascii="Arial" w:eastAsia="Times New Roman" w:hAnsi="Arial" w:cs="Arial"/>
          <w:bCs/>
          <w:color w:val="auto"/>
          <w:sz w:val="22"/>
          <w:szCs w:val="22"/>
          <w:lang w:bidi="ar-SA"/>
        </w:rPr>
        <w:t xml:space="preserve"> pkt</w:t>
      </w:r>
    </w:p>
    <w:p w14:paraId="2C90435F" w14:textId="1CFF9F28" w:rsidR="008E6393" w:rsidRPr="00B535FD" w:rsidRDefault="008E6393" w:rsidP="008E6393">
      <w:pPr>
        <w:widowControl/>
        <w:tabs>
          <w:tab w:val="left" w:pos="6480"/>
        </w:tabs>
        <w:spacing w:line="360" w:lineRule="auto"/>
        <w:ind w:left="720"/>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 xml:space="preserve">2.  </w:t>
      </w:r>
      <w:r>
        <w:rPr>
          <w:rFonts w:ascii="Arial" w:eastAsia="Times New Roman" w:hAnsi="Arial" w:cs="Arial"/>
          <w:bCs/>
          <w:color w:val="auto"/>
          <w:sz w:val="22"/>
          <w:szCs w:val="22"/>
          <w:lang w:bidi="ar-SA"/>
        </w:rPr>
        <w:t>O</w:t>
      </w:r>
      <w:r w:rsidRPr="00B535FD">
        <w:rPr>
          <w:rFonts w:ascii="Arial" w:eastAsia="Times New Roman" w:hAnsi="Arial" w:cs="Arial"/>
          <w:bCs/>
          <w:color w:val="auto"/>
          <w:sz w:val="22"/>
          <w:szCs w:val="22"/>
          <w:lang w:bidi="ar-SA"/>
        </w:rPr>
        <w:t xml:space="preserve">płata za prowadzenie rachunku                                              max  </w:t>
      </w:r>
      <w:r>
        <w:rPr>
          <w:rFonts w:ascii="Arial" w:eastAsia="Times New Roman" w:hAnsi="Arial" w:cs="Arial"/>
          <w:bCs/>
          <w:color w:val="auto"/>
          <w:sz w:val="22"/>
          <w:szCs w:val="22"/>
          <w:lang w:bidi="ar-SA"/>
        </w:rPr>
        <w:t>2</w:t>
      </w:r>
      <w:r w:rsidR="00505CC1">
        <w:rPr>
          <w:rFonts w:ascii="Arial" w:eastAsia="Times New Roman" w:hAnsi="Arial" w:cs="Arial"/>
          <w:bCs/>
          <w:color w:val="auto"/>
          <w:sz w:val="22"/>
          <w:szCs w:val="22"/>
          <w:lang w:bidi="ar-SA"/>
        </w:rPr>
        <w:t>5</w:t>
      </w:r>
      <w:r w:rsidRPr="00B535FD">
        <w:rPr>
          <w:rFonts w:ascii="Arial" w:eastAsia="Times New Roman" w:hAnsi="Arial" w:cs="Arial"/>
          <w:bCs/>
          <w:color w:val="auto"/>
          <w:sz w:val="22"/>
          <w:szCs w:val="22"/>
          <w:lang w:bidi="ar-SA"/>
        </w:rPr>
        <w:t xml:space="preserve"> pkt</w:t>
      </w:r>
    </w:p>
    <w:p w14:paraId="35755945" w14:textId="77777777" w:rsidR="008E6393" w:rsidRPr="00B535FD" w:rsidRDefault="008E6393" w:rsidP="008E6393">
      <w:pPr>
        <w:widowControl/>
        <w:spacing w:line="360" w:lineRule="auto"/>
        <w:ind w:left="720"/>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 xml:space="preserve">3.  </w:t>
      </w:r>
      <w:r>
        <w:rPr>
          <w:rFonts w:ascii="Arial" w:eastAsia="Times New Roman" w:hAnsi="Arial" w:cs="Arial"/>
          <w:bCs/>
          <w:color w:val="auto"/>
          <w:sz w:val="22"/>
          <w:szCs w:val="22"/>
          <w:lang w:bidi="ar-SA"/>
        </w:rPr>
        <w:t>O</w:t>
      </w:r>
      <w:r w:rsidRPr="00B535FD">
        <w:rPr>
          <w:rFonts w:ascii="Arial" w:eastAsia="Times New Roman" w:hAnsi="Arial" w:cs="Arial"/>
          <w:bCs/>
          <w:color w:val="auto"/>
          <w:sz w:val="22"/>
          <w:szCs w:val="22"/>
          <w:lang w:bidi="ar-SA"/>
        </w:rPr>
        <w:t xml:space="preserve">płata za wydanie zaświadczenia                                            </w:t>
      </w:r>
      <w:r>
        <w:rPr>
          <w:rFonts w:ascii="Arial" w:eastAsia="Times New Roman" w:hAnsi="Arial" w:cs="Arial"/>
          <w:bCs/>
          <w:color w:val="auto"/>
          <w:sz w:val="22"/>
          <w:szCs w:val="22"/>
          <w:lang w:bidi="ar-SA"/>
        </w:rPr>
        <w:t xml:space="preserve"> </w:t>
      </w:r>
      <w:r w:rsidRPr="00B535FD">
        <w:rPr>
          <w:rFonts w:ascii="Arial" w:eastAsia="Times New Roman" w:hAnsi="Arial" w:cs="Arial"/>
          <w:bCs/>
          <w:color w:val="auto"/>
          <w:sz w:val="22"/>
          <w:szCs w:val="22"/>
          <w:lang w:bidi="ar-SA"/>
        </w:rPr>
        <w:t>max   1 pkt</w:t>
      </w:r>
    </w:p>
    <w:p w14:paraId="71EE8A06" w14:textId="77777777" w:rsidR="008E6393" w:rsidRPr="00B535FD" w:rsidRDefault="008E6393" w:rsidP="008E6393">
      <w:pPr>
        <w:widowControl/>
        <w:spacing w:line="360" w:lineRule="auto"/>
        <w:ind w:left="720"/>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lastRenderedPageBreak/>
        <w:t xml:space="preserve">4.  </w:t>
      </w:r>
      <w:r>
        <w:rPr>
          <w:rFonts w:ascii="Arial" w:eastAsia="Times New Roman" w:hAnsi="Arial" w:cs="Arial"/>
          <w:bCs/>
          <w:color w:val="auto"/>
          <w:sz w:val="22"/>
          <w:szCs w:val="22"/>
          <w:lang w:bidi="ar-SA"/>
        </w:rPr>
        <w:t>O</w:t>
      </w:r>
      <w:r w:rsidRPr="00B535FD">
        <w:rPr>
          <w:rFonts w:ascii="Arial" w:eastAsia="Times New Roman" w:hAnsi="Arial" w:cs="Arial"/>
          <w:bCs/>
          <w:color w:val="auto"/>
          <w:sz w:val="22"/>
          <w:szCs w:val="22"/>
          <w:lang w:bidi="ar-SA"/>
        </w:rPr>
        <w:t xml:space="preserve">płata za system elektronicznej obsługi (oraz instalacja)       </w:t>
      </w:r>
      <w:r>
        <w:rPr>
          <w:rFonts w:ascii="Arial" w:eastAsia="Times New Roman" w:hAnsi="Arial" w:cs="Arial"/>
          <w:bCs/>
          <w:color w:val="auto"/>
          <w:sz w:val="22"/>
          <w:szCs w:val="22"/>
          <w:lang w:bidi="ar-SA"/>
        </w:rPr>
        <w:t xml:space="preserve">  </w:t>
      </w:r>
      <w:r w:rsidRPr="00B535FD">
        <w:rPr>
          <w:rFonts w:ascii="Arial" w:eastAsia="Times New Roman" w:hAnsi="Arial" w:cs="Arial"/>
          <w:bCs/>
          <w:color w:val="auto"/>
          <w:sz w:val="22"/>
          <w:szCs w:val="22"/>
          <w:lang w:bidi="ar-SA"/>
        </w:rPr>
        <w:t xml:space="preserve">max   </w:t>
      </w:r>
      <w:r>
        <w:rPr>
          <w:rFonts w:ascii="Arial" w:eastAsia="Times New Roman" w:hAnsi="Arial" w:cs="Arial"/>
          <w:bCs/>
          <w:color w:val="auto"/>
          <w:sz w:val="22"/>
          <w:szCs w:val="22"/>
          <w:lang w:bidi="ar-SA"/>
        </w:rPr>
        <w:t>5</w:t>
      </w:r>
      <w:r w:rsidRPr="00B535FD">
        <w:rPr>
          <w:rFonts w:ascii="Arial" w:eastAsia="Times New Roman" w:hAnsi="Arial" w:cs="Arial"/>
          <w:bCs/>
          <w:color w:val="auto"/>
          <w:sz w:val="22"/>
          <w:szCs w:val="22"/>
          <w:lang w:bidi="ar-SA"/>
        </w:rPr>
        <w:t xml:space="preserve"> pkt                                                           </w:t>
      </w:r>
    </w:p>
    <w:p w14:paraId="0430B818" w14:textId="3DBFC25D" w:rsidR="008E6393" w:rsidRPr="00B535FD" w:rsidRDefault="008E6393" w:rsidP="00505CC1">
      <w:pPr>
        <w:widowControl/>
        <w:tabs>
          <w:tab w:val="left" w:pos="6480"/>
          <w:tab w:val="left" w:pos="7200"/>
        </w:tabs>
        <w:spacing w:line="360" w:lineRule="auto"/>
        <w:ind w:left="720"/>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 xml:space="preserve">5.  </w:t>
      </w:r>
      <w:r>
        <w:rPr>
          <w:rFonts w:ascii="Arial" w:eastAsia="Times New Roman" w:hAnsi="Arial" w:cs="Arial"/>
          <w:bCs/>
          <w:color w:val="auto"/>
          <w:sz w:val="22"/>
          <w:szCs w:val="22"/>
          <w:lang w:bidi="ar-SA"/>
        </w:rPr>
        <w:t>P</w:t>
      </w:r>
      <w:r w:rsidRPr="00B535FD">
        <w:rPr>
          <w:rFonts w:ascii="Arial" w:eastAsia="Times New Roman" w:hAnsi="Arial" w:cs="Arial"/>
          <w:bCs/>
          <w:color w:val="auto"/>
          <w:sz w:val="22"/>
          <w:szCs w:val="22"/>
          <w:lang w:bidi="ar-SA"/>
        </w:rPr>
        <w:t xml:space="preserve">rowizja za wypłatę gotówki                                                 </w:t>
      </w:r>
      <w:r>
        <w:rPr>
          <w:rFonts w:ascii="Arial" w:eastAsia="Times New Roman" w:hAnsi="Arial" w:cs="Arial"/>
          <w:bCs/>
          <w:color w:val="auto"/>
          <w:sz w:val="22"/>
          <w:szCs w:val="22"/>
          <w:lang w:bidi="ar-SA"/>
        </w:rPr>
        <w:t xml:space="preserve">   </w:t>
      </w:r>
      <w:r w:rsidRPr="00B535FD">
        <w:rPr>
          <w:rFonts w:ascii="Arial" w:eastAsia="Times New Roman" w:hAnsi="Arial" w:cs="Arial"/>
          <w:bCs/>
          <w:color w:val="auto"/>
          <w:sz w:val="22"/>
          <w:szCs w:val="22"/>
          <w:lang w:bidi="ar-SA"/>
        </w:rPr>
        <w:t xml:space="preserve"> max   </w:t>
      </w:r>
      <w:r>
        <w:rPr>
          <w:rFonts w:ascii="Arial" w:eastAsia="Times New Roman" w:hAnsi="Arial" w:cs="Arial"/>
          <w:bCs/>
          <w:color w:val="auto"/>
          <w:sz w:val="22"/>
          <w:szCs w:val="22"/>
          <w:lang w:bidi="ar-SA"/>
        </w:rPr>
        <w:t>15</w:t>
      </w:r>
      <w:r w:rsidRPr="00B535FD">
        <w:rPr>
          <w:rFonts w:ascii="Arial" w:eastAsia="Times New Roman" w:hAnsi="Arial" w:cs="Arial"/>
          <w:bCs/>
          <w:color w:val="auto"/>
          <w:sz w:val="22"/>
          <w:szCs w:val="22"/>
          <w:lang w:bidi="ar-SA"/>
        </w:rPr>
        <w:t xml:space="preserve"> pkt</w:t>
      </w:r>
    </w:p>
    <w:p w14:paraId="5C133427" w14:textId="5A3D0724" w:rsidR="008E6393" w:rsidRPr="00B535FD" w:rsidRDefault="00505CC1" w:rsidP="008E6393">
      <w:pPr>
        <w:widowControl/>
        <w:spacing w:line="360" w:lineRule="auto"/>
        <w:ind w:left="720"/>
        <w:rPr>
          <w:rFonts w:ascii="Arial" w:eastAsia="Times New Roman" w:hAnsi="Arial" w:cs="Arial"/>
          <w:bCs/>
          <w:color w:val="auto"/>
          <w:sz w:val="22"/>
          <w:szCs w:val="22"/>
          <w:lang w:bidi="ar-SA"/>
        </w:rPr>
      </w:pPr>
      <w:r>
        <w:rPr>
          <w:rFonts w:ascii="Arial" w:eastAsia="Times New Roman" w:hAnsi="Arial" w:cs="Arial"/>
          <w:bCs/>
          <w:color w:val="auto"/>
          <w:sz w:val="22"/>
          <w:szCs w:val="22"/>
          <w:lang w:bidi="ar-SA"/>
        </w:rPr>
        <w:t>6</w:t>
      </w:r>
      <w:r w:rsidR="008E6393" w:rsidRPr="00B535FD">
        <w:rPr>
          <w:rFonts w:ascii="Arial" w:eastAsia="Times New Roman" w:hAnsi="Arial" w:cs="Arial"/>
          <w:bCs/>
          <w:color w:val="auto"/>
          <w:sz w:val="22"/>
          <w:szCs w:val="22"/>
          <w:lang w:bidi="ar-SA"/>
        </w:rPr>
        <w:t xml:space="preserve">.  </w:t>
      </w:r>
      <w:r w:rsidR="008E6393">
        <w:rPr>
          <w:rFonts w:ascii="Arial" w:eastAsia="Times New Roman" w:hAnsi="Arial" w:cs="Arial"/>
          <w:bCs/>
          <w:color w:val="auto"/>
          <w:sz w:val="22"/>
          <w:szCs w:val="22"/>
          <w:lang w:bidi="ar-SA"/>
        </w:rPr>
        <w:t>O</w:t>
      </w:r>
      <w:r w:rsidR="008E6393" w:rsidRPr="00B535FD">
        <w:rPr>
          <w:rFonts w:ascii="Arial" w:eastAsia="Times New Roman" w:hAnsi="Arial" w:cs="Arial"/>
          <w:bCs/>
          <w:color w:val="auto"/>
          <w:sz w:val="22"/>
          <w:szCs w:val="22"/>
          <w:lang w:bidi="ar-SA"/>
        </w:rPr>
        <w:t xml:space="preserve">płata za przelewy elektroniczne                                            </w:t>
      </w:r>
      <w:r w:rsidR="008E6393">
        <w:rPr>
          <w:rFonts w:ascii="Arial" w:eastAsia="Times New Roman" w:hAnsi="Arial" w:cs="Arial"/>
          <w:bCs/>
          <w:color w:val="auto"/>
          <w:sz w:val="22"/>
          <w:szCs w:val="22"/>
          <w:lang w:bidi="ar-SA"/>
        </w:rPr>
        <w:t xml:space="preserve"> </w:t>
      </w:r>
      <w:r w:rsidR="008E6393" w:rsidRPr="00B535FD">
        <w:rPr>
          <w:rFonts w:ascii="Arial" w:eastAsia="Times New Roman" w:hAnsi="Arial" w:cs="Arial"/>
          <w:bCs/>
          <w:color w:val="auto"/>
          <w:sz w:val="22"/>
          <w:szCs w:val="22"/>
          <w:lang w:bidi="ar-SA"/>
        </w:rPr>
        <w:t>max   3</w:t>
      </w:r>
      <w:r>
        <w:rPr>
          <w:rFonts w:ascii="Arial" w:eastAsia="Times New Roman" w:hAnsi="Arial" w:cs="Arial"/>
          <w:bCs/>
          <w:color w:val="auto"/>
          <w:sz w:val="22"/>
          <w:szCs w:val="22"/>
          <w:lang w:bidi="ar-SA"/>
        </w:rPr>
        <w:t>9</w:t>
      </w:r>
      <w:r w:rsidR="008E6393" w:rsidRPr="00B535FD">
        <w:rPr>
          <w:rFonts w:ascii="Arial" w:eastAsia="Times New Roman" w:hAnsi="Arial" w:cs="Arial"/>
          <w:bCs/>
          <w:color w:val="auto"/>
          <w:sz w:val="22"/>
          <w:szCs w:val="22"/>
          <w:lang w:bidi="ar-SA"/>
        </w:rPr>
        <w:t xml:space="preserve"> pkt</w:t>
      </w:r>
    </w:p>
    <w:p w14:paraId="67C4A84A" w14:textId="4EAD5007" w:rsidR="008E6393" w:rsidRPr="00B535FD" w:rsidRDefault="00505CC1" w:rsidP="008E6393">
      <w:pPr>
        <w:widowControl/>
        <w:spacing w:line="360" w:lineRule="auto"/>
        <w:ind w:left="720"/>
        <w:rPr>
          <w:rFonts w:ascii="Arial" w:eastAsia="Times New Roman" w:hAnsi="Arial" w:cs="Arial"/>
          <w:bCs/>
          <w:color w:val="auto"/>
          <w:sz w:val="22"/>
          <w:szCs w:val="22"/>
          <w:lang w:bidi="ar-SA"/>
        </w:rPr>
      </w:pPr>
      <w:r>
        <w:rPr>
          <w:rFonts w:ascii="Arial" w:eastAsia="Times New Roman" w:hAnsi="Arial" w:cs="Arial"/>
          <w:bCs/>
          <w:color w:val="auto"/>
          <w:sz w:val="22"/>
          <w:szCs w:val="22"/>
          <w:lang w:bidi="ar-SA"/>
        </w:rPr>
        <w:t>7</w:t>
      </w:r>
      <w:r w:rsidR="008E6393" w:rsidRPr="00B535FD">
        <w:rPr>
          <w:rFonts w:ascii="Arial" w:eastAsia="Times New Roman" w:hAnsi="Arial" w:cs="Arial"/>
          <w:bCs/>
          <w:color w:val="auto"/>
          <w:sz w:val="22"/>
          <w:szCs w:val="22"/>
          <w:lang w:bidi="ar-SA"/>
        </w:rPr>
        <w:t>.</w:t>
      </w:r>
      <w:r w:rsidR="008E6393">
        <w:rPr>
          <w:rFonts w:ascii="Arial" w:eastAsia="Times New Roman" w:hAnsi="Arial" w:cs="Arial"/>
          <w:bCs/>
          <w:color w:val="auto"/>
          <w:sz w:val="22"/>
          <w:szCs w:val="22"/>
          <w:lang w:bidi="ar-SA"/>
        </w:rPr>
        <w:t xml:space="preserve">  P</w:t>
      </w:r>
      <w:r w:rsidR="008E6393" w:rsidRPr="00B535FD">
        <w:rPr>
          <w:rFonts w:ascii="Arial" w:eastAsia="Times New Roman" w:hAnsi="Arial" w:cs="Arial"/>
          <w:bCs/>
          <w:color w:val="auto"/>
          <w:sz w:val="22"/>
          <w:szCs w:val="22"/>
          <w:lang w:bidi="ar-SA"/>
        </w:rPr>
        <w:t xml:space="preserve">rzelewy SORBNET                                                               </w:t>
      </w:r>
      <w:r w:rsidR="008E6393">
        <w:rPr>
          <w:rFonts w:ascii="Arial" w:eastAsia="Times New Roman" w:hAnsi="Arial" w:cs="Arial"/>
          <w:bCs/>
          <w:color w:val="auto"/>
          <w:sz w:val="22"/>
          <w:szCs w:val="22"/>
          <w:lang w:bidi="ar-SA"/>
        </w:rPr>
        <w:t xml:space="preserve"> </w:t>
      </w:r>
      <w:r w:rsidR="008E6393" w:rsidRPr="00B535FD">
        <w:rPr>
          <w:rFonts w:ascii="Arial" w:eastAsia="Times New Roman" w:hAnsi="Arial" w:cs="Arial"/>
          <w:bCs/>
          <w:color w:val="auto"/>
          <w:sz w:val="22"/>
          <w:szCs w:val="22"/>
          <w:lang w:bidi="ar-SA"/>
        </w:rPr>
        <w:t xml:space="preserve"> max   </w:t>
      </w:r>
      <w:r>
        <w:rPr>
          <w:rFonts w:ascii="Arial" w:eastAsia="Times New Roman" w:hAnsi="Arial" w:cs="Arial"/>
          <w:bCs/>
          <w:color w:val="auto"/>
          <w:sz w:val="22"/>
          <w:szCs w:val="22"/>
          <w:lang w:bidi="ar-SA"/>
        </w:rPr>
        <w:t>10</w:t>
      </w:r>
      <w:r w:rsidR="008E6393" w:rsidRPr="00B535FD">
        <w:rPr>
          <w:rFonts w:ascii="Arial" w:eastAsia="Times New Roman" w:hAnsi="Arial" w:cs="Arial"/>
          <w:bCs/>
          <w:color w:val="auto"/>
          <w:sz w:val="22"/>
          <w:szCs w:val="22"/>
          <w:lang w:bidi="ar-SA"/>
        </w:rPr>
        <w:t xml:space="preserve"> pkt</w:t>
      </w:r>
    </w:p>
    <w:p w14:paraId="7E78FCD7" w14:textId="77777777" w:rsidR="008E6393" w:rsidRPr="00B535FD" w:rsidRDefault="008E6393" w:rsidP="008E6393">
      <w:pPr>
        <w:widowControl/>
        <w:spacing w:line="360" w:lineRule="auto"/>
        <w:ind w:left="720"/>
        <w:rPr>
          <w:rFonts w:ascii="Arial" w:eastAsia="Times New Roman" w:hAnsi="Arial" w:cs="Arial"/>
          <w:bCs/>
          <w:color w:val="auto"/>
          <w:sz w:val="22"/>
          <w:szCs w:val="22"/>
          <w:u w:val="single"/>
          <w:lang w:bidi="ar-SA"/>
        </w:rPr>
      </w:pPr>
      <w:r w:rsidRPr="00B535FD">
        <w:rPr>
          <w:rFonts w:ascii="Arial" w:eastAsia="Times New Roman" w:hAnsi="Arial" w:cs="Arial"/>
          <w:bCs/>
          <w:color w:val="auto"/>
          <w:sz w:val="22"/>
          <w:szCs w:val="22"/>
          <w:lang w:bidi="ar-SA"/>
        </w:rPr>
        <w:t xml:space="preserve">Ocena pod kryteriów wg zasady:     </w:t>
      </w:r>
    </w:p>
    <w:p w14:paraId="0288BBC5" w14:textId="77777777" w:rsidR="008E6393" w:rsidRPr="00B535FD" w:rsidRDefault="008E6393" w:rsidP="008E6393">
      <w:pPr>
        <w:widowControl/>
        <w:numPr>
          <w:ilvl w:val="0"/>
          <w:numId w:val="73"/>
        </w:numPr>
        <w:rPr>
          <w:rFonts w:ascii="Arial" w:eastAsia="Times New Roman" w:hAnsi="Arial" w:cs="Arial"/>
          <w:bCs/>
          <w:color w:val="auto"/>
          <w:sz w:val="22"/>
          <w:szCs w:val="22"/>
          <w:lang w:bidi="ar-SA"/>
        </w:rPr>
      </w:pPr>
      <w:r w:rsidRPr="00B535FD">
        <w:rPr>
          <w:rFonts w:ascii="Arial" w:eastAsia="Times New Roman" w:hAnsi="Arial" w:cs="Arial"/>
          <w:bCs/>
          <w:noProof/>
          <w:color w:val="auto"/>
          <w:sz w:val="22"/>
          <w:szCs w:val="22"/>
          <w:vertAlign w:val="superscript"/>
          <w:lang w:bidi="ar-SA"/>
        </w:rPr>
        <mc:AlternateContent>
          <mc:Choice Requires="wps">
            <w:drawing>
              <wp:anchor distT="0" distB="0" distL="114300" distR="114300" simplePos="0" relativeHeight="251659264" behindDoc="0" locked="0" layoutInCell="1" allowOverlap="1" wp14:anchorId="1A7A0F8A" wp14:editId="57B2D4AF">
                <wp:simplePos x="0" y="0"/>
                <wp:positionH relativeFrom="column">
                  <wp:posOffset>1143000</wp:posOffset>
                </wp:positionH>
                <wp:positionV relativeFrom="paragraph">
                  <wp:posOffset>160020</wp:posOffset>
                </wp:positionV>
                <wp:extent cx="1485900" cy="0"/>
                <wp:effectExtent l="13970" t="5715" r="5080" b="13335"/>
                <wp:wrapNone/>
                <wp:docPr id="2095482729"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5201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pt" to="20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"/>
            </w:pict>
          </mc:Fallback>
        </mc:AlternateContent>
      </w:r>
      <w:r>
        <w:rPr>
          <w:rFonts w:ascii="Arial" w:eastAsia="Times New Roman" w:hAnsi="Arial" w:cs="Arial"/>
          <w:bCs/>
          <w:color w:val="auto"/>
          <w:sz w:val="22"/>
          <w:szCs w:val="22"/>
          <w:lang w:bidi="ar-SA"/>
        </w:rPr>
        <w:t>liczba</w:t>
      </w:r>
      <w:r w:rsidRPr="00B535FD">
        <w:rPr>
          <w:rFonts w:ascii="Arial" w:eastAsia="Times New Roman" w:hAnsi="Arial" w:cs="Arial"/>
          <w:bCs/>
          <w:color w:val="auto"/>
          <w:sz w:val="22"/>
          <w:szCs w:val="22"/>
          <w:lang w:bidi="ar-SA"/>
        </w:rPr>
        <w:t xml:space="preserve"> pkt  =  100 + </w:t>
      </w:r>
      <w:r w:rsidRPr="00B535FD">
        <w:rPr>
          <w:rFonts w:ascii="Arial" w:eastAsia="Times New Roman" w:hAnsi="Arial" w:cs="Arial"/>
          <w:bCs/>
          <w:color w:val="auto"/>
          <w:sz w:val="22"/>
          <w:szCs w:val="22"/>
          <w:vertAlign w:val="superscript"/>
          <w:lang w:bidi="ar-SA"/>
        </w:rPr>
        <w:t xml:space="preserve">najniższa cena opłat                </w:t>
      </w:r>
      <w:r w:rsidRPr="00B535FD">
        <w:rPr>
          <w:rFonts w:ascii="Arial" w:eastAsia="Times New Roman" w:hAnsi="Arial" w:cs="Arial"/>
          <w:bCs/>
          <w:color w:val="auto"/>
          <w:sz w:val="22"/>
          <w:szCs w:val="22"/>
          <w:lang w:bidi="ar-SA"/>
        </w:rPr>
        <w:t xml:space="preserve">x maksymalna </w:t>
      </w:r>
      <w:r>
        <w:rPr>
          <w:rFonts w:ascii="Arial" w:eastAsia="Times New Roman" w:hAnsi="Arial" w:cs="Arial"/>
          <w:bCs/>
          <w:color w:val="auto"/>
          <w:sz w:val="22"/>
          <w:szCs w:val="22"/>
          <w:lang w:bidi="ar-SA"/>
        </w:rPr>
        <w:t>liczba</w:t>
      </w:r>
      <w:r w:rsidRPr="00B535FD">
        <w:rPr>
          <w:rFonts w:ascii="Arial" w:eastAsia="Times New Roman" w:hAnsi="Arial" w:cs="Arial"/>
          <w:bCs/>
          <w:color w:val="auto"/>
          <w:sz w:val="22"/>
          <w:szCs w:val="22"/>
          <w:lang w:bidi="ar-SA"/>
        </w:rPr>
        <w:t xml:space="preserve"> punktów</w:t>
      </w:r>
      <w:r w:rsidRPr="00B535FD">
        <w:rPr>
          <w:rFonts w:ascii="Arial" w:eastAsia="Times New Roman" w:hAnsi="Arial" w:cs="Arial"/>
          <w:bCs/>
          <w:color w:val="auto"/>
          <w:sz w:val="22"/>
          <w:szCs w:val="22"/>
          <w:vertAlign w:val="superscript"/>
          <w:lang w:bidi="ar-SA"/>
        </w:rPr>
        <w:t xml:space="preserve">           </w:t>
      </w:r>
    </w:p>
    <w:p w14:paraId="52982B30" w14:textId="77777777" w:rsidR="008E6393" w:rsidRPr="00B535FD" w:rsidRDefault="008E6393" w:rsidP="008E6393">
      <w:pPr>
        <w:widowControl/>
        <w:ind w:left="1416"/>
        <w:rPr>
          <w:rFonts w:ascii="Arial" w:eastAsia="Times New Roman" w:hAnsi="Arial" w:cs="Arial"/>
          <w:bCs/>
          <w:color w:val="auto"/>
          <w:sz w:val="22"/>
          <w:szCs w:val="22"/>
          <w:vertAlign w:val="superscript"/>
          <w:lang w:bidi="ar-SA"/>
        </w:rPr>
      </w:pPr>
      <w:r w:rsidRPr="00B535FD">
        <w:rPr>
          <w:rFonts w:ascii="Arial" w:eastAsia="Times New Roman" w:hAnsi="Arial" w:cs="Arial"/>
          <w:bCs/>
          <w:color w:val="auto"/>
          <w:sz w:val="22"/>
          <w:szCs w:val="22"/>
          <w:vertAlign w:val="superscript"/>
          <w:lang w:bidi="ar-SA"/>
        </w:rPr>
        <w:t xml:space="preserve">          </w:t>
      </w:r>
      <w:r w:rsidRPr="00B535FD">
        <w:rPr>
          <w:rFonts w:ascii="Arial" w:eastAsia="Times New Roman" w:hAnsi="Arial" w:cs="Arial"/>
          <w:bCs/>
          <w:color w:val="auto"/>
          <w:sz w:val="22"/>
          <w:szCs w:val="22"/>
          <w:lang w:bidi="ar-SA"/>
        </w:rPr>
        <w:t xml:space="preserve">  </w:t>
      </w:r>
      <w:r>
        <w:rPr>
          <w:rFonts w:ascii="Arial" w:eastAsia="Times New Roman" w:hAnsi="Arial" w:cs="Arial"/>
          <w:bCs/>
          <w:color w:val="auto"/>
          <w:sz w:val="22"/>
          <w:szCs w:val="22"/>
          <w:lang w:bidi="ar-SA"/>
        </w:rPr>
        <w:t xml:space="preserve"> </w:t>
      </w:r>
      <w:r w:rsidRPr="00B535FD">
        <w:rPr>
          <w:rFonts w:ascii="Arial" w:eastAsia="Times New Roman" w:hAnsi="Arial" w:cs="Arial"/>
          <w:bCs/>
          <w:color w:val="auto"/>
          <w:sz w:val="22"/>
          <w:szCs w:val="22"/>
          <w:lang w:bidi="ar-SA"/>
        </w:rPr>
        <w:t xml:space="preserve">100 + </w:t>
      </w:r>
      <w:r w:rsidRPr="00B535FD">
        <w:rPr>
          <w:rFonts w:ascii="Arial" w:eastAsia="Times New Roman" w:hAnsi="Arial" w:cs="Arial"/>
          <w:bCs/>
          <w:color w:val="auto"/>
          <w:sz w:val="22"/>
          <w:szCs w:val="22"/>
          <w:vertAlign w:val="superscript"/>
          <w:lang w:bidi="ar-SA"/>
        </w:rPr>
        <w:t xml:space="preserve">ocena opłat oferty badanej      </w:t>
      </w:r>
    </w:p>
    <w:p w14:paraId="32BDBA3D" w14:textId="77777777" w:rsidR="008E6393" w:rsidRDefault="008E6393" w:rsidP="008E6393">
      <w:pPr>
        <w:widowControl/>
        <w:spacing w:line="360" w:lineRule="auto"/>
        <w:ind w:left="360" w:firstLine="348"/>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opłata 0 zł = maksymalna liczba punktów</w:t>
      </w:r>
    </w:p>
    <w:p w14:paraId="339E92EC" w14:textId="77777777" w:rsidR="008E6393" w:rsidRPr="00B535FD" w:rsidRDefault="008E6393" w:rsidP="008E6393">
      <w:pPr>
        <w:widowControl/>
        <w:spacing w:line="360" w:lineRule="auto"/>
        <w:ind w:left="360" w:firstLine="348"/>
        <w:rPr>
          <w:rFonts w:ascii="Arial" w:eastAsia="Times New Roman" w:hAnsi="Arial" w:cs="Arial"/>
          <w:bCs/>
          <w:color w:val="auto"/>
          <w:sz w:val="22"/>
          <w:szCs w:val="22"/>
          <w:lang w:bidi="ar-SA"/>
        </w:rPr>
      </w:pPr>
    </w:p>
    <w:p w14:paraId="65773CA0" w14:textId="77777777" w:rsidR="008E6393" w:rsidRPr="00B535FD" w:rsidRDefault="008E6393" w:rsidP="008E6393">
      <w:pPr>
        <w:widowControl/>
        <w:numPr>
          <w:ilvl w:val="0"/>
          <w:numId w:val="72"/>
        </w:numPr>
        <w:tabs>
          <w:tab w:val="clear" w:pos="1080"/>
          <w:tab w:val="left" w:pos="6840"/>
        </w:tabs>
        <w:spacing w:line="360" w:lineRule="auto"/>
        <w:rPr>
          <w:rFonts w:ascii="Arial" w:eastAsia="Times New Roman" w:hAnsi="Arial" w:cs="Arial"/>
          <w:b/>
          <w:bCs/>
          <w:sz w:val="22"/>
          <w:szCs w:val="22"/>
          <w:lang w:bidi="ar-SA"/>
        </w:rPr>
      </w:pPr>
      <w:r w:rsidRPr="00B535FD">
        <w:rPr>
          <w:rFonts w:ascii="Arial" w:eastAsia="Times New Roman" w:hAnsi="Arial" w:cs="Arial"/>
          <w:b/>
          <w:bCs/>
          <w:sz w:val="22"/>
          <w:szCs w:val="22"/>
          <w:lang w:bidi="ar-SA"/>
        </w:rPr>
        <w:t xml:space="preserve">Oprocentowanie środków na rachunkach bankowych </w:t>
      </w:r>
      <w:r>
        <w:rPr>
          <w:rFonts w:ascii="Arial" w:eastAsia="Times New Roman" w:hAnsi="Arial" w:cs="Arial"/>
          <w:b/>
          <w:bCs/>
          <w:sz w:val="22"/>
          <w:szCs w:val="22"/>
          <w:lang w:bidi="ar-SA"/>
        </w:rPr>
        <w:t xml:space="preserve">- </w:t>
      </w:r>
      <w:r w:rsidRPr="00B535FD">
        <w:rPr>
          <w:rFonts w:ascii="Arial" w:eastAsia="Times New Roman" w:hAnsi="Arial" w:cs="Arial"/>
          <w:b/>
          <w:bCs/>
          <w:sz w:val="22"/>
          <w:szCs w:val="22"/>
          <w:lang w:bidi="ar-SA"/>
        </w:rPr>
        <w:t xml:space="preserve">znaczenie </w:t>
      </w:r>
      <w:r>
        <w:rPr>
          <w:rFonts w:ascii="Arial" w:eastAsia="Times New Roman" w:hAnsi="Arial" w:cs="Arial"/>
          <w:b/>
          <w:bCs/>
          <w:sz w:val="22"/>
          <w:szCs w:val="22"/>
          <w:lang w:bidi="ar-SA"/>
        </w:rPr>
        <w:t>2</w:t>
      </w:r>
      <w:r w:rsidRPr="00B535FD">
        <w:rPr>
          <w:rFonts w:ascii="Arial" w:eastAsia="Times New Roman" w:hAnsi="Arial" w:cs="Arial"/>
          <w:b/>
          <w:bCs/>
          <w:sz w:val="22"/>
          <w:szCs w:val="22"/>
          <w:lang w:bidi="ar-SA"/>
        </w:rPr>
        <w:t>0%</w:t>
      </w:r>
    </w:p>
    <w:p w14:paraId="2A5DBE9D" w14:textId="77777777" w:rsidR="008E6393" w:rsidRDefault="008E6393" w:rsidP="008E6393">
      <w:pPr>
        <w:widowControl/>
        <w:tabs>
          <w:tab w:val="left" w:pos="6840"/>
        </w:tabs>
        <w:spacing w:line="360" w:lineRule="auto"/>
        <w:rPr>
          <w:rFonts w:ascii="Arial" w:eastAsia="Times New Roman" w:hAnsi="Arial" w:cs="Arial"/>
          <w:bCs/>
          <w:sz w:val="22"/>
          <w:szCs w:val="22"/>
          <w:lang w:bidi="ar-SA"/>
        </w:rPr>
      </w:pPr>
      <w:r>
        <w:rPr>
          <w:rFonts w:ascii="Arial" w:eastAsia="Times New Roman" w:hAnsi="Arial" w:cs="Arial"/>
          <w:bCs/>
          <w:sz w:val="22"/>
          <w:szCs w:val="22"/>
          <w:lang w:bidi="ar-SA"/>
        </w:rPr>
        <w:t xml:space="preserve">                  </w:t>
      </w:r>
      <w:r w:rsidRPr="00B535FD">
        <w:rPr>
          <w:rFonts w:ascii="Arial" w:eastAsia="Times New Roman" w:hAnsi="Arial" w:cs="Arial"/>
          <w:bCs/>
          <w:sz w:val="22"/>
          <w:szCs w:val="22"/>
          <w:lang w:bidi="ar-SA"/>
        </w:rPr>
        <w:t>Oprocentowanie środków na rachunkach bankowych -</w:t>
      </w:r>
      <w:r w:rsidRPr="00B535FD">
        <w:rPr>
          <w:rFonts w:ascii="Arial" w:eastAsia="Times New Roman" w:hAnsi="Arial" w:cs="Arial"/>
          <w:bCs/>
          <w:sz w:val="22"/>
          <w:szCs w:val="22"/>
          <w:lang w:bidi="ar-SA"/>
        </w:rPr>
        <w:tab/>
        <w:t>max  100 pkt</w:t>
      </w:r>
    </w:p>
    <w:p w14:paraId="69664381" w14:textId="77777777" w:rsidR="008E6393" w:rsidRPr="00B535FD" w:rsidRDefault="008E6393" w:rsidP="008E6393">
      <w:pPr>
        <w:widowControl/>
        <w:spacing w:line="360" w:lineRule="auto"/>
        <w:ind w:left="720"/>
        <w:rPr>
          <w:rFonts w:ascii="Arial" w:eastAsia="Times New Roman" w:hAnsi="Arial" w:cs="Arial"/>
          <w:bCs/>
          <w:sz w:val="22"/>
          <w:szCs w:val="22"/>
          <w:lang w:bidi="ar-SA"/>
        </w:rPr>
      </w:pPr>
      <w:r w:rsidRPr="00B535FD">
        <w:rPr>
          <w:rFonts w:ascii="Arial" w:eastAsia="Times New Roman" w:hAnsi="Arial" w:cs="Arial"/>
          <w:bCs/>
          <w:color w:val="auto"/>
          <w:sz w:val="22"/>
          <w:szCs w:val="22"/>
          <w:lang w:bidi="ar-SA"/>
        </w:rPr>
        <w:t>Ocena kryteri</w:t>
      </w:r>
      <w:r>
        <w:rPr>
          <w:rFonts w:ascii="Arial" w:eastAsia="Times New Roman" w:hAnsi="Arial" w:cs="Arial"/>
          <w:bCs/>
          <w:color w:val="auto"/>
          <w:sz w:val="22"/>
          <w:szCs w:val="22"/>
          <w:lang w:bidi="ar-SA"/>
        </w:rPr>
        <w:t>um</w:t>
      </w:r>
      <w:r w:rsidRPr="00B535FD">
        <w:rPr>
          <w:rFonts w:ascii="Arial" w:eastAsia="Times New Roman" w:hAnsi="Arial" w:cs="Arial"/>
          <w:bCs/>
          <w:color w:val="auto"/>
          <w:sz w:val="22"/>
          <w:szCs w:val="22"/>
          <w:lang w:bidi="ar-SA"/>
        </w:rPr>
        <w:t xml:space="preserve"> wg zasady:</w:t>
      </w:r>
    </w:p>
    <w:p w14:paraId="1338AE17" w14:textId="77777777" w:rsidR="008E6393" w:rsidRPr="00B535FD" w:rsidRDefault="008E6393" w:rsidP="008E6393">
      <w:pPr>
        <w:widowControl/>
        <w:numPr>
          <w:ilvl w:val="0"/>
          <w:numId w:val="73"/>
        </w:numPr>
        <w:rPr>
          <w:rFonts w:ascii="Arial" w:eastAsia="Times New Roman" w:hAnsi="Arial" w:cs="Arial"/>
          <w:bCs/>
          <w:color w:val="auto"/>
          <w:sz w:val="22"/>
          <w:szCs w:val="22"/>
          <w:lang w:bidi="ar-SA"/>
        </w:rPr>
      </w:pPr>
      <w:r w:rsidRPr="00B535FD">
        <w:rPr>
          <w:rFonts w:ascii="Arial" w:eastAsia="Times New Roman" w:hAnsi="Arial" w:cs="Arial"/>
          <w:bCs/>
          <w:noProof/>
          <w:color w:val="auto"/>
          <w:sz w:val="22"/>
          <w:szCs w:val="22"/>
          <w:vertAlign w:val="superscript"/>
          <w:lang w:bidi="ar-SA"/>
        </w:rPr>
        <mc:AlternateContent>
          <mc:Choice Requires="wps">
            <w:drawing>
              <wp:anchor distT="0" distB="0" distL="114300" distR="114300" simplePos="0" relativeHeight="251662336" behindDoc="0" locked="0" layoutInCell="1" allowOverlap="1" wp14:anchorId="02961638" wp14:editId="52DF113F">
                <wp:simplePos x="0" y="0"/>
                <wp:positionH relativeFrom="column">
                  <wp:posOffset>1143000</wp:posOffset>
                </wp:positionH>
                <wp:positionV relativeFrom="paragraph">
                  <wp:posOffset>160020</wp:posOffset>
                </wp:positionV>
                <wp:extent cx="1485900" cy="0"/>
                <wp:effectExtent l="13970" t="5715" r="5080" b="13335"/>
                <wp:wrapNone/>
                <wp:docPr id="1111958740"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CC97" id="Łącznik prosty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pt" to="20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"/>
            </w:pict>
          </mc:Fallback>
        </mc:AlternateContent>
      </w:r>
      <w:r>
        <w:rPr>
          <w:rFonts w:ascii="Arial" w:eastAsia="Times New Roman" w:hAnsi="Arial" w:cs="Arial"/>
          <w:bCs/>
          <w:color w:val="auto"/>
          <w:sz w:val="22"/>
          <w:szCs w:val="22"/>
          <w:lang w:bidi="ar-SA"/>
        </w:rPr>
        <w:t>liczba</w:t>
      </w:r>
      <w:r w:rsidRPr="00B535FD">
        <w:rPr>
          <w:rFonts w:ascii="Arial" w:eastAsia="Times New Roman" w:hAnsi="Arial" w:cs="Arial"/>
          <w:bCs/>
          <w:color w:val="auto"/>
          <w:sz w:val="22"/>
          <w:szCs w:val="22"/>
          <w:lang w:bidi="ar-SA"/>
        </w:rPr>
        <w:t xml:space="preserve"> pkt  =  100 + </w:t>
      </w:r>
      <w:r w:rsidRPr="00B535FD">
        <w:rPr>
          <w:rFonts w:ascii="Arial" w:eastAsia="Times New Roman" w:hAnsi="Arial" w:cs="Arial"/>
          <w:bCs/>
          <w:color w:val="auto"/>
          <w:sz w:val="22"/>
          <w:szCs w:val="22"/>
          <w:vertAlign w:val="superscript"/>
          <w:lang w:bidi="ar-SA"/>
        </w:rPr>
        <w:t xml:space="preserve"> </w:t>
      </w:r>
      <w:r>
        <w:rPr>
          <w:rFonts w:ascii="Arial" w:eastAsia="Times New Roman" w:hAnsi="Arial" w:cs="Arial"/>
          <w:bCs/>
          <w:color w:val="auto"/>
          <w:sz w:val="22"/>
          <w:szCs w:val="22"/>
          <w:vertAlign w:val="superscript"/>
          <w:lang w:bidi="ar-SA"/>
        </w:rPr>
        <w:t>oprocentowanie</w:t>
      </w:r>
      <w:r w:rsidRPr="00B535FD">
        <w:rPr>
          <w:rFonts w:ascii="Arial" w:eastAsia="Times New Roman" w:hAnsi="Arial" w:cs="Arial"/>
          <w:bCs/>
          <w:color w:val="auto"/>
          <w:sz w:val="22"/>
          <w:szCs w:val="22"/>
          <w:vertAlign w:val="superscript"/>
          <w:lang w:bidi="ar-SA"/>
        </w:rPr>
        <w:t xml:space="preserve"> </w:t>
      </w:r>
      <w:r>
        <w:rPr>
          <w:rFonts w:ascii="Arial" w:eastAsia="Times New Roman" w:hAnsi="Arial" w:cs="Arial"/>
          <w:bCs/>
          <w:color w:val="auto"/>
          <w:sz w:val="22"/>
          <w:szCs w:val="22"/>
          <w:vertAlign w:val="superscript"/>
          <w:lang w:bidi="ar-SA"/>
        </w:rPr>
        <w:t>w badanej ofercie</w:t>
      </w:r>
      <w:r w:rsidRPr="00B535FD">
        <w:rPr>
          <w:rFonts w:ascii="Arial" w:eastAsia="Times New Roman" w:hAnsi="Arial" w:cs="Arial"/>
          <w:bCs/>
          <w:color w:val="auto"/>
          <w:sz w:val="22"/>
          <w:szCs w:val="22"/>
          <w:vertAlign w:val="superscript"/>
          <w:lang w:bidi="ar-SA"/>
        </w:rPr>
        <w:t xml:space="preserve">                </w:t>
      </w:r>
      <w:r w:rsidRPr="00B535FD">
        <w:rPr>
          <w:rFonts w:ascii="Arial" w:eastAsia="Times New Roman" w:hAnsi="Arial" w:cs="Arial"/>
          <w:bCs/>
          <w:color w:val="auto"/>
          <w:sz w:val="22"/>
          <w:szCs w:val="22"/>
          <w:lang w:bidi="ar-SA"/>
        </w:rPr>
        <w:t xml:space="preserve">x maksymalna </w:t>
      </w:r>
      <w:r>
        <w:rPr>
          <w:rFonts w:ascii="Arial" w:eastAsia="Times New Roman" w:hAnsi="Arial" w:cs="Arial"/>
          <w:bCs/>
          <w:color w:val="auto"/>
          <w:sz w:val="22"/>
          <w:szCs w:val="22"/>
          <w:lang w:bidi="ar-SA"/>
        </w:rPr>
        <w:t>liczba</w:t>
      </w:r>
      <w:r w:rsidRPr="00B535FD">
        <w:rPr>
          <w:rFonts w:ascii="Arial" w:eastAsia="Times New Roman" w:hAnsi="Arial" w:cs="Arial"/>
          <w:bCs/>
          <w:color w:val="auto"/>
          <w:sz w:val="22"/>
          <w:szCs w:val="22"/>
          <w:lang w:bidi="ar-SA"/>
        </w:rPr>
        <w:t xml:space="preserve"> punktów</w:t>
      </w:r>
      <w:r w:rsidRPr="00B535FD">
        <w:rPr>
          <w:rFonts w:ascii="Arial" w:eastAsia="Times New Roman" w:hAnsi="Arial" w:cs="Arial"/>
          <w:bCs/>
          <w:color w:val="auto"/>
          <w:sz w:val="22"/>
          <w:szCs w:val="22"/>
          <w:vertAlign w:val="superscript"/>
          <w:lang w:bidi="ar-SA"/>
        </w:rPr>
        <w:t xml:space="preserve">           </w:t>
      </w:r>
    </w:p>
    <w:p w14:paraId="007B765C" w14:textId="77777777" w:rsidR="008E6393" w:rsidRDefault="008E6393" w:rsidP="008E6393">
      <w:pPr>
        <w:widowControl/>
        <w:tabs>
          <w:tab w:val="left" w:pos="6840"/>
        </w:tabs>
        <w:spacing w:line="360" w:lineRule="auto"/>
        <w:ind w:left="1440"/>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vertAlign w:val="superscript"/>
          <w:lang w:bidi="ar-SA"/>
        </w:rPr>
        <w:t xml:space="preserve">          </w:t>
      </w:r>
      <w:r w:rsidRPr="00B535FD">
        <w:rPr>
          <w:rFonts w:ascii="Arial" w:eastAsia="Times New Roman" w:hAnsi="Arial" w:cs="Arial"/>
          <w:bCs/>
          <w:color w:val="auto"/>
          <w:sz w:val="22"/>
          <w:szCs w:val="22"/>
          <w:lang w:bidi="ar-SA"/>
        </w:rPr>
        <w:t xml:space="preserve">  </w:t>
      </w:r>
      <w:r>
        <w:rPr>
          <w:rFonts w:ascii="Arial" w:eastAsia="Times New Roman" w:hAnsi="Arial" w:cs="Arial"/>
          <w:bCs/>
          <w:color w:val="auto"/>
          <w:sz w:val="22"/>
          <w:szCs w:val="22"/>
          <w:lang w:bidi="ar-SA"/>
        </w:rPr>
        <w:t xml:space="preserve"> </w:t>
      </w:r>
      <w:r w:rsidRPr="00B535FD">
        <w:rPr>
          <w:rFonts w:ascii="Arial" w:eastAsia="Times New Roman" w:hAnsi="Arial" w:cs="Arial"/>
          <w:bCs/>
          <w:color w:val="auto"/>
          <w:sz w:val="22"/>
          <w:szCs w:val="22"/>
          <w:lang w:bidi="ar-SA"/>
        </w:rPr>
        <w:t xml:space="preserve">100 + </w:t>
      </w:r>
      <w:r>
        <w:rPr>
          <w:rFonts w:ascii="Arial" w:eastAsia="Times New Roman" w:hAnsi="Arial" w:cs="Arial"/>
          <w:bCs/>
          <w:color w:val="auto"/>
          <w:sz w:val="22"/>
          <w:szCs w:val="22"/>
          <w:vertAlign w:val="superscript"/>
          <w:lang w:bidi="ar-SA"/>
        </w:rPr>
        <w:t xml:space="preserve">oprocentowanie najwyższe </w:t>
      </w:r>
      <w:r w:rsidRPr="00B535FD">
        <w:rPr>
          <w:rFonts w:ascii="Arial" w:eastAsia="Times New Roman" w:hAnsi="Arial" w:cs="Arial"/>
          <w:bCs/>
          <w:color w:val="auto"/>
          <w:sz w:val="22"/>
          <w:szCs w:val="22"/>
          <w:vertAlign w:val="superscript"/>
          <w:lang w:bidi="ar-SA"/>
        </w:rPr>
        <w:t xml:space="preserve">      </w:t>
      </w:r>
    </w:p>
    <w:p w14:paraId="1B785E46" w14:textId="77777777" w:rsidR="008E6393" w:rsidRPr="001F19B2" w:rsidRDefault="008E6393" w:rsidP="008E6393">
      <w:pPr>
        <w:widowControl/>
        <w:tabs>
          <w:tab w:val="left" w:pos="6840"/>
        </w:tabs>
        <w:spacing w:line="360" w:lineRule="auto"/>
        <w:rPr>
          <w:rFonts w:ascii="Arial" w:eastAsia="Times New Roman" w:hAnsi="Arial" w:cs="Arial"/>
          <w:color w:val="auto"/>
          <w:sz w:val="22"/>
          <w:szCs w:val="22"/>
          <w:lang w:bidi="ar-SA"/>
        </w:rPr>
      </w:pPr>
      <w:r w:rsidRPr="001F19B2">
        <w:rPr>
          <w:rFonts w:ascii="Arial" w:eastAsia="Times New Roman" w:hAnsi="Arial" w:cs="Arial"/>
          <w:sz w:val="22"/>
          <w:szCs w:val="22"/>
          <w:lang w:bidi="ar-SA"/>
        </w:rPr>
        <w:t>Najwyższe oprocentowanie środków na rachunkach bankowych= maksymalna liczba punktów</w:t>
      </w:r>
    </w:p>
    <w:p w14:paraId="73C55568" w14:textId="77777777" w:rsidR="008E6393" w:rsidRDefault="008E6393" w:rsidP="008E6393">
      <w:pPr>
        <w:widowControl/>
        <w:tabs>
          <w:tab w:val="left" w:pos="6840"/>
        </w:tabs>
        <w:spacing w:line="360" w:lineRule="auto"/>
        <w:ind w:left="720"/>
        <w:rPr>
          <w:rFonts w:ascii="Arial" w:eastAsia="Times New Roman" w:hAnsi="Arial" w:cs="Arial"/>
          <w:b/>
          <w:bCs/>
          <w:color w:val="auto"/>
          <w:sz w:val="22"/>
          <w:szCs w:val="22"/>
          <w:lang w:bidi="ar-SA"/>
        </w:rPr>
      </w:pPr>
      <w:r w:rsidRPr="00B535FD">
        <w:rPr>
          <w:rFonts w:ascii="Arial" w:eastAsia="Times New Roman" w:hAnsi="Arial" w:cs="Arial"/>
          <w:b/>
          <w:bCs/>
          <w:color w:val="auto"/>
          <w:sz w:val="22"/>
          <w:szCs w:val="22"/>
          <w:lang w:bidi="ar-SA"/>
        </w:rPr>
        <w:t xml:space="preserve">C. Marża kredytu w rachunku bieżącym </w:t>
      </w:r>
      <w:r>
        <w:rPr>
          <w:rFonts w:ascii="Arial" w:eastAsia="Times New Roman" w:hAnsi="Arial" w:cs="Arial"/>
          <w:b/>
          <w:bCs/>
          <w:color w:val="auto"/>
          <w:sz w:val="22"/>
          <w:szCs w:val="22"/>
          <w:lang w:bidi="ar-SA"/>
        </w:rPr>
        <w:t>-</w:t>
      </w:r>
      <w:r w:rsidRPr="00B535FD">
        <w:rPr>
          <w:rFonts w:ascii="Arial" w:eastAsia="Times New Roman" w:hAnsi="Arial" w:cs="Arial"/>
          <w:b/>
          <w:bCs/>
          <w:color w:val="auto"/>
          <w:sz w:val="22"/>
          <w:szCs w:val="22"/>
          <w:lang w:bidi="ar-SA"/>
        </w:rPr>
        <w:t xml:space="preserve"> znaczenie  1</w:t>
      </w:r>
      <w:r>
        <w:rPr>
          <w:rFonts w:ascii="Arial" w:eastAsia="Times New Roman" w:hAnsi="Arial" w:cs="Arial"/>
          <w:b/>
          <w:bCs/>
          <w:color w:val="auto"/>
          <w:sz w:val="22"/>
          <w:szCs w:val="22"/>
          <w:lang w:bidi="ar-SA"/>
        </w:rPr>
        <w:t>0</w:t>
      </w:r>
      <w:r w:rsidRPr="00B535FD">
        <w:rPr>
          <w:rFonts w:ascii="Arial" w:eastAsia="Times New Roman" w:hAnsi="Arial" w:cs="Arial"/>
          <w:b/>
          <w:bCs/>
          <w:color w:val="auto"/>
          <w:sz w:val="22"/>
          <w:szCs w:val="22"/>
          <w:lang w:bidi="ar-SA"/>
        </w:rPr>
        <w:t xml:space="preserve">%  </w:t>
      </w:r>
    </w:p>
    <w:p w14:paraId="746A620A" w14:textId="77777777" w:rsidR="008E6393" w:rsidRPr="00B535FD" w:rsidRDefault="008E6393" w:rsidP="008E6393">
      <w:pPr>
        <w:widowControl/>
        <w:tabs>
          <w:tab w:val="left" w:pos="6840"/>
        </w:tabs>
        <w:spacing w:line="360" w:lineRule="auto"/>
        <w:ind w:left="720"/>
        <w:rPr>
          <w:rFonts w:ascii="Arial" w:eastAsia="Times New Roman" w:hAnsi="Arial" w:cs="Arial"/>
          <w:b/>
          <w:bCs/>
          <w:color w:val="auto"/>
          <w:sz w:val="22"/>
          <w:szCs w:val="22"/>
          <w:lang w:bidi="ar-SA"/>
        </w:rPr>
      </w:pPr>
      <w:r w:rsidRPr="00B535FD">
        <w:rPr>
          <w:rFonts w:ascii="Arial" w:eastAsia="Times New Roman" w:hAnsi="Arial" w:cs="Arial"/>
          <w:b/>
          <w:bCs/>
          <w:color w:val="auto"/>
          <w:sz w:val="22"/>
          <w:szCs w:val="22"/>
          <w:lang w:bidi="ar-SA"/>
        </w:rPr>
        <w:t xml:space="preserve">  </w:t>
      </w:r>
      <w:r w:rsidRPr="00B535FD">
        <w:rPr>
          <w:rFonts w:ascii="Arial" w:eastAsia="Times New Roman" w:hAnsi="Arial" w:cs="Arial"/>
          <w:bCs/>
          <w:sz w:val="22"/>
          <w:szCs w:val="22"/>
          <w:lang w:bidi="ar-SA"/>
        </w:rPr>
        <w:t>Oprocentowanie środków na rachunkach bankowych -</w:t>
      </w:r>
      <w:r>
        <w:rPr>
          <w:rFonts w:ascii="Arial" w:eastAsia="Times New Roman" w:hAnsi="Arial" w:cs="Arial"/>
          <w:bCs/>
          <w:sz w:val="22"/>
          <w:szCs w:val="22"/>
          <w:lang w:bidi="ar-SA"/>
        </w:rPr>
        <w:t xml:space="preserve"> </w:t>
      </w:r>
      <w:r w:rsidRPr="00B535FD">
        <w:rPr>
          <w:rFonts w:ascii="Arial" w:eastAsia="Times New Roman" w:hAnsi="Arial" w:cs="Arial"/>
          <w:bCs/>
          <w:sz w:val="22"/>
          <w:szCs w:val="22"/>
          <w:lang w:bidi="ar-SA"/>
        </w:rPr>
        <w:t>max  100 pkt</w:t>
      </w:r>
      <w:r w:rsidRPr="00B535FD">
        <w:rPr>
          <w:rFonts w:ascii="Arial" w:eastAsia="Times New Roman" w:hAnsi="Arial" w:cs="Arial"/>
          <w:b/>
          <w:bCs/>
          <w:color w:val="auto"/>
          <w:sz w:val="22"/>
          <w:szCs w:val="22"/>
          <w:lang w:bidi="ar-SA"/>
        </w:rPr>
        <w:t xml:space="preserve"> </w:t>
      </w:r>
    </w:p>
    <w:p w14:paraId="30400767" w14:textId="77777777" w:rsidR="008E6393" w:rsidRPr="00B535FD" w:rsidRDefault="008E6393" w:rsidP="008E6393">
      <w:pPr>
        <w:widowControl/>
        <w:spacing w:line="360" w:lineRule="auto"/>
        <w:ind w:left="720"/>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Ocena kryteri</w:t>
      </w:r>
      <w:r>
        <w:rPr>
          <w:rFonts w:ascii="Arial" w:eastAsia="Times New Roman" w:hAnsi="Arial" w:cs="Arial"/>
          <w:bCs/>
          <w:color w:val="auto"/>
          <w:sz w:val="22"/>
          <w:szCs w:val="22"/>
          <w:lang w:bidi="ar-SA"/>
        </w:rPr>
        <w:t>um</w:t>
      </w:r>
      <w:r w:rsidRPr="00B535FD">
        <w:rPr>
          <w:rFonts w:ascii="Arial" w:eastAsia="Times New Roman" w:hAnsi="Arial" w:cs="Arial"/>
          <w:bCs/>
          <w:color w:val="auto"/>
          <w:sz w:val="22"/>
          <w:szCs w:val="22"/>
          <w:lang w:bidi="ar-SA"/>
        </w:rPr>
        <w:t xml:space="preserve"> wg zasady:</w:t>
      </w:r>
    </w:p>
    <w:p w14:paraId="2368D84E" w14:textId="77777777" w:rsidR="008E6393" w:rsidRPr="00B535FD" w:rsidRDefault="008E6393" w:rsidP="008E6393">
      <w:pPr>
        <w:widowControl/>
        <w:numPr>
          <w:ilvl w:val="0"/>
          <w:numId w:val="73"/>
        </w:numPr>
        <w:rPr>
          <w:rFonts w:ascii="Arial" w:eastAsia="Times New Roman" w:hAnsi="Arial" w:cs="Arial"/>
          <w:bCs/>
          <w:color w:val="auto"/>
          <w:sz w:val="22"/>
          <w:szCs w:val="22"/>
          <w:lang w:bidi="ar-SA"/>
        </w:rPr>
      </w:pPr>
      <w:r w:rsidRPr="00B535FD">
        <w:rPr>
          <w:rFonts w:ascii="Arial" w:eastAsia="Times New Roman" w:hAnsi="Arial" w:cs="Arial"/>
          <w:bCs/>
          <w:noProof/>
          <w:color w:val="auto"/>
          <w:sz w:val="22"/>
          <w:szCs w:val="22"/>
          <w:vertAlign w:val="superscript"/>
          <w:lang w:bidi="ar-SA"/>
        </w:rPr>
        <mc:AlternateContent>
          <mc:Choice Requires="wps">
            <w:drawing>
              <wp:anchor distT="0" distB="0" distL="114300" distR="114300" simplePos="0" relativeHeight="251660288" behindDoc="0" locked="0" layoutInCell="1" allowOverlap="1" wp14:anchorId="52A592DA" wp14:editId="34FF946E">
                <wp:simplePos x="0" y="0"/>
                <wp:positionH relativeFrom="column">
                  <wp:posOffset>1143000</wp:posOffset>
                </wp:positionH>
                <wp:positionV relativeFrom="paragraph">
                  <wp:posOffset>160020</wp:posOffset>
                </wp:positionV>
                <wp:extent cx="1485900" cy="0"/>
                <wp:effectExtent l="13970" t="13970" r="5080" b="5080"/>
                <wp:wrapNone/>
                <wp:docPr id="553908203"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59082"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pt" to="20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"/>
            </w:pict>
          </mc:Fallback>
        </mc:AlternateContent>
      </w:r>
      <w:r>
        <w:rPr>
          <w:rFonts w:ascii="Arial" w:eastAsia="Times New Roman" w:hAnsi="Arial" w:cs="Arial"/>
          <w:bCs/>
          <w:color w:val="auto"/>
          <w:sz w:val="22"/>
          <w:szCs w:val="22"/>
          <w:lang w:bidi="ar-SA"/>
        </w:rPr>
        <w:t>liczba</w:t>
      </w:r>
      <w:r w:rsidRPr="00B535FD">
        <w:rPr>
          <w:rFonts w:ascii="Arial" w:eastAsia="Times New Roman" w:hAnsi="Arial" w:cs="Arial"/>
          <w:bCs/>
          <w:color w:val="auto"/>
          <w:sz w:val="22"/>
          <w:szCs w:val="22"/>
          <w:lang w:bidi="ar-SA"/>
        </w:rPr>
        <w:t xml:space="preserve"> pkt  =  100 + </w:t>
      </w:r>
      <w:r w:rsidRPr="00B535FD">
        <w:rPr>
          <w:rFonts w:ascii="Arial" w:eastAsia="Times New Roman" w:hAnsi="Arial" w:cs="Arial"/>
          <w:bCs/>
          <w:color w:val="auto"/>
          <w:sz w:val="22"/>
          <w:szCs w:val="22"/>
          <w:vertAlign w:val="superscript"/>
          <w:lang w:bidi="ar-SA"/>
        </w:rPr>
        <w:t xml:space="preserve">najniższa cena opłat                </w:t>
      </w:r>
      <w:r w:rsidRPr="00B535FD">
        <w:rPr>
          <w:rFonts w:ascii="Arial" w:eastAsia="Times New Roman" w:hAnsi="Arial" w:cs="Arial"/>
          <w:bCs/>
          <w:color w:val="auto"/>
          <w:sz w:val="22"/>
          <w:szCs w:val="22"/>
          <w:lang w:bidi="ar-SA"/>
        </w:rPr>
        <w:t>x maksymalna ilość punktów</w:t>
      </w:r>
      <w:r w:rsidRPr="00B535FD">
        <w:rPr>
          <w:rFonts w:ascii="Arial" w:eastAsia="Times New Roman" w:hAnsi="Arial" w:cs="Arial"/>
          <w:bCs/>
          <w:color w:val="auto"/>
          <w:sz w:val="22"/>
          <w:szCs w:val="22"/>
          <w:vertAlign w:val="superscript"/>
          <w:lang w:bidi="ar-SA"/>
        </w:rPr>
        <w:t xml:space="preserve">           </w:t>
      </w:r>
    </w:p>
    <w:p w14:paraId="083EF2AB" w14:textId="77777777" w:rsidR="008E6393" w:rsidRPr="00B535FD" w:rsidRDefault="008E6393" w:rsidP="008E6393">
      <w:pPr>
        <w:widowControl/>
        <w:ind w:left="1416"/>
        <w:rPr>
          <w:rFonts w:ascii="Arial" w:eastAsia="Times New Roman" w:hAnsi="Arial" w:cs="Arial"/>
          <w:bCs/>
          <w:color w:val="auto"/>
          <w:sz w:val="22"/>
          <w:szCs w:val="22"/>
          <w:vertAlign w:val="superscript"/>
          <w:lang w:bidi="ar-SA"/>
        </w:rPr>
      </w:pPr>
      <w:r w:rsidRPr="00B535FD">
        <w:rPr>
          <w:rFonts w:ascii="Arial" w:eastAsia="Times New Roman" w:hAnsi="Arial" w:cs="Arial"/>
          <w:bCs/>
          <w:color w:val="auto"/>
          <w:sz w:val="22"/>
          <w:szCs w:val="22"/>
          <w:vertAlign w:val="superscript"/>
          <w:lang w:bidi="ar-SA"/>
        </w:rPr>
        <w:t xml:space="preserve">          </w:t>
      </w:r>
      <w:r w:rsidRPr="00B535FD">
        <w:rPr>
          <w:rFonts w:ascii="Arial" w:eastAsia="Times New Roman" w:hAnsi="Arial" w:cs="Arial"/>
          <w:bCs/>
          <w:color w:val="auto"/>
          <w:sz w:val="22"/>
          <w:szCs w:val="22"/>
          <w:lang w:bidi="ar-SA"/>
        </w:rPr>
        <w:t xml:space="preserve"> </w:t>
      </w:r>
      <w:r>
        <w:rPr>
          <w:rFonts w:ascii="Arial" w:eastAsia="Times New Roman" w:hAnsi="Arial" w:cs="Arial"/>
          <w:bCs/>
          <w:color w:val="auto"/>
          <w:sz w:val="22"/>
          <w:szCs w:val="22"/>
          <w:lang w:bidi="ar-SA"/>
        </w:rPr>
        <w:t xml:space="preserve">   </w:t>
      </w:r>
      <w:r w:rsidRPr="00B535FD">
        <w:rPr>
          <w:rFonts w:ascii="Arial" w:eastAsia="Times New Roman" w:hAnsi="Arial" w:cs="Arial"/>
          <w:bCs/>
          <w:color w:val="auto"/>
          <w:sz w:val="22"/>
          <w:szCs w:val="22"/>
          <w:lang w:bidi="ar-SA"/>
        </w:rPr>
        <w:t xml:space="preserve">100 + </w:t>
      </w:r>
      <w:r w:rsidRPr="00B535FD">
        <w:rPr>
          <w:rFonts w:ascii="Arial" w:eastAsia="Times New Roman" w:hAnsi="Arial" w:cs="Arial"/>
          <w:bCs/>
          <w:color w:val="auto"/>
          <w:sz w:val="22"/>
          <w:szCs w:val="22"/>
          <w:vertAlign w:val="superscript"/>
          <w:lang w:bidi="ar-SA"/>
        </w:rPr>
        <w:t xml:space="preserve">ocena opłat oferty badanej      </w:t>
      </w:r>
    </w:p>
    <w:p w14:paraId="71F044CA" w14:textId="77777777" w:rsidR="008E6393" w:rsidRPr="00B535FD" w:rsidRDefault="008E6393" w:rsidP="008E6393">
      <w:pPr>
        <w:widowControl/>
        <w:spacing w:line="360" w:lineRule="auto"/>
        <w:ind w:left="360" w:firstLine="348"/>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Najniższa marża kredytu w rachunku bieżącym = maksymalna liczba punktów</w:t>
      </w:r>
    </w:p>
    <w:p w14:paraId="298BDBD7" w14:textId="77777777" w:rsidR="008E6393" w:rsidRPr="00B535FD" w:rsidRDefault="008E6393" w:rsidP="008E6393">
      <w:pPr>
        <w:widowControl/>
        <w:tabs>
          <w:tab w:val="left" w:pos="6660"/>
        </w:tabs>
        <w:spacing w:line="360" w:lineRule="auto"/>
        <w:rPr>
          <w:rFonts w:ascii="Arial" w:eastAsia="Times New Roman" w:hAnsi="Arial" w:cs="Arial"/>
          <w:b/>
          <w:bCs/>
          <w:color w:val="auto"/>
          <w:sz w:val="22"/>
          <w:szCs w:val="22"/>
          <w:lang w:bidi="ar-SA"/>
        </w:rPr>
      </w:pPr>
    </w:p>
    <w:p w14:paraId="757D94A7" w14:textId="5D5F289C" w:rsidR="008E6393" w:rsidRPr="00B535FD" w:rsidRDefault="008E6393" w:rsidP="008E6393">
      <w:pPr>
        <w:widowControl/>
        <w:tabs>
          <w:tab w:val="left" w:pos="6660"/>
        </w:tabs>
        <w:spacing w:line="360" w:lineRule="auto"/>
        <w:ind w:left="709"/>
        <w:rPr>
          <w:rFonts w:ascii="Arial" w:eastAsia="Times New Roman" w:hAnsi="Arial" w:cs="Arial"/>
          <w:b/>
          <w:bCs/>
          <w:color w:val="auto"/>
          <w:sz w:val="22"/>
          <w:szCs w:val="22"/>
          <w:lang w:bidi="ar-SA"/>
        </w:rPr>
      </w:pPr>
      <w:r w:rsidRPr="00B535FD">
        <w:rPr>
          <w:rFonts w:ascii="Arial" w:eastAsia="Times New Roman" w:hAnsi="Arial" w:cs="Arial"/>
          <w:b/>
          <w:bCs/>
          <w:color w:val="auto"/>
          <w:sz w:val="22"/>
          <w:szCs w:val="22"/>
          <w:lang w:bidi="ar-SA"/>
        </w:rPr>
        <w:t xml:space="preserve">D. Prowizja od kredytu w rachunku bieżącym  </w:t>
      </w:r>
      <w:r>
        <w:rPr>
          <w:rFonts w:ascii="Arial" w:eastAsia="Times New Roman" w:hAnsi="Arial" w:cs="Arial"/>
          <w:b/>
          <w:bCs/>
          <w:color w:val="auto"/>
          <w:sz w:val="22"/>
          <w:szCs w:val="22"/>
          <w:lang w:bidi="ar-SA"/>
        </w:rPr>
        <w:t>-</w:t>
      </w:r>
      <w:r w:rsidRPr="00B535FD">
        <w:rPr>
          <w:rFonts w:ascii="Arial" w:eastAsia="Times New Roman" w:hAnsi="Arial" w:cs="Arial"/>
          <w:b/>
          <w:bCs/>
          <w:color w:val="auto"/>
          <w:sz w:val="22"/>
          <w:szCs w:val="22"/>
          <w:lang w:bidi="ar-SA"/>
        </w:rPr>
        <w:t xml:space="preserve"> znaczenie </w:t>
      </w:r>
      <w:r>
        <w:rPr>
          <w:rFonts w:ascii="Arial" w:eastAsia="Times New Roman" w:hAnsi="Arial" w:cs="Arial"/>
          <w:b/>
          <w:bCs/>
          <w:color w:val="auto"/>
          <w:sz w:val="22"/>
          <w:szCs w:val="22"/>
          <w:lang w:bidi="ar-SA"/>
        </w:rPr>
        <w:t xml:space="preserve">5 </w:t>
      </w:r>
      <w:r w:rsidRPr="00B535FD">
        <w:rPr>
          <w:rFonts w:ascii="Arial" w:eastAsia="Times New Roman" w:hAnsi="Arial" w:cs="Arial"/>
          <w:b/>
          <w:bCs/>
          <w:color w:val="auto"/>
          <w:sz w:val="22"/>
          <w:szCs w:val="22"/>
          <w:lang w:bidi="ar-SA"/>
        </w:rPr>
        <w:t>%</w:t>
      </w:r>
    </w:p>
    <w:p w14:paraId="6DBCCACB" w14:textId="77777777" w:rsidR="008E6393" w:rsidRDefault="008E6393" w:rsidP="008E6393">
      <w:pPr>
        <w:widowControl/>
        <w:spacing w:line="360" w:lineRule="auto"/>
        <w:ind w:left="720"/>
        <w:rPr>
          <w:rFonts w:ascii="Arial" w:eastAsia="Times New Roman" w:hAnsi="Arial" w:cs="Arial"/>
          <w:b/>
          <w:bCs/>
          <w:color w:val="auto"/>
          <w:sz w:val="22"/>
          <w:szCs w:val="22"/>
          <w:lang w:bidi="ar-SA"/>
        </w:rPr>
      </w:pPr>
      <w:r w:rsidRPr="00B535FD">
        <w:rPr>
          <w:rFonts w:ascii="Arial" w:eastAsia="Times New Roman" w:hAnsi="Arial" w:cs="Arial"/>
          <w:b/>
          <w:bCs/>
          <w:color w:val="auto"/>
          <w:sz w:val="22"/>
          <w:szCs w:val="22"/>
          <w:lang w:bidi="ar-SA"/>
        </w:rPr>
        <w:t xml:space="preserve"> </w:t>
      </w:r>
      <w:r w:rsidRPr="001F19B2">
        <w:rPr>
          <w:rFonts w:ascii="Arial" w:eastAsia="Times New Roman" w:hAnsi="Arial" w:cs="Arial"/>
          <w:color w:val="auto"/>
          <w:sz w:val="22"/>
          <w:szCs w:val="22"/>
          <w:lang w:bidi="ar-SA"/>
        </w:rPr>
        <w:t>Prowizja od kredytu</w:t>
      </w:r>
      <w:r w:rsidRPr="001F19B2">
        <w:rPr>
          <w:rFonts w:ascii="Arial" w:eastAsia="Times New Roman" w:hAnsi="Arial" w:cs="Arial"/>
          <w:sz w:val="22"/>
          <w:szCs w:val="22"/>
          <w:lang w:bidi="ar-SA"/>
        </w:rPr>
        <w:t xml:space="preserve"> w rachunku bieżącym</w:t>
      </w:r>
      <w:r w:rsidRPr="00B535FD">
        <w:rPr>
          <w:rFonts w:ascii="Arial" w:eastAsia="Times New Roman" w:hAnsi="Arial" w:cs="Arial"/>
          <w:bCs/>
          <w:sz w:val="22"/>
          <w:szCs w:val="22"/>
          <w:lang w:bidi="ar-SA"/>
        </w:rPr>
        <w:t xml:space="preserve"> -</w:t>
      </w:r>
      <w:r w:rsidRPr="00B535FD">
        <w:rPr>
          <w:rFonts w:ascii="Arial" w:eastAsia="Times New Roman" w:hAnsi="Arial" w:cs="Arial"/>
          <w:bCs/>
          <w:sz w:val="22"/>
          <w:szCs w:val="22"/>
          <w:lang w:bidi="ar-SA"/>
        </w:rPr>
        <w:tab/>
        <w:t>max  100 pkt</w:t>
      </w:r>
    </w:p>
    <w:p w14:paraId="7EBCBEF6" w14:textId="77777777" w:rsidR="008E6393" w:rsidRPr="00B535FD" w:rsidRDefault="008E6393" w:rsidP="008E6393">
      <w:pPr>
        <w:widowControl/>
        <w:spacing w:line="360" w:lineRule="auto"/>
        <w:ind w:left="720"/>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Ocena kryteri</w:t>
      </w:r>
      <w:r>
        <w:rPr>
          <w:rFonts w:ascii="Arial" w:eastAsia="Times New Roman" w:hAnsi="Arial" w:cs="Arial"/>
          <w:bCs/>
          <w:color w:val="auto"/>
          <w:sz w:val="22"/>
          <w:szCs w:val="22"/>
          <w:lang w:bidi="ar-SA"/>
        </w:rPr>
        <w:t>um</w:t>
      </w:r>
      <w:r w:rsidRPr="00B535FD">
        <w:rPr>
          <w:rFonts w:ascii="Arial" w:eastAsia="Times New Roman" w:hAnsi="Arial" w:cs="Arial"/>
          <w:bCs/>
          <w:color w:val="auto"/>
          <w:sz w:val="22"/>
          <w:szCs w:val="22"/>
          <w:lang w:bidi="ar-SA"/>
        </w:rPr>
        <w:t xml:space="preserve"> wg zasady:</w:t>
      </w:r>
    </w:p>
    <w:p w14:paraId="29F6CEE4" w14:textId="77777777" w:rsidR="008E6393" w:rsidRPr="00B535FD" w:rsidRDefault="008E6393" w:rsidP="008E6393">
      <w:pPr>
        <w:widowControl/>
        <w:numPr>
          <w:ilvl w:val="0"/>
          <w:numId w:val="73"/>
        </w:numPr>
        <w:rPr>
          <w:rFonts w:ascii="Arial" w:eastAsia="Times New Roman" w:hAnsi="Arial" w:cs="Arial"/>
          <w:bCs/>
          <w:color w:val="auto"/>
          <w:sz w:val="22"/>
          <w:szCs w:val="22"/>
          <w:lang w:bidi="ar-SA"/>
        </w:rPr>
      </w:pPr>
      <w:r w:rsidRPr="00B535FD">
        <w:rPr>
          <w:rFonts w:ascii="Arial" w:eastAsia="Times New Roman" w:hAnsi="Arial" w:cs="Arial"/>
          <w:bCs/>
          <w:noProof/>
          <w:color w:val="auto"/>
          <w:sz w:val="22"/>
          <w:szCs w:val="22"/>
          <w:vertAlign w:val="superscript"/>
          <w:lang w:bidi="ar-SA"/>
        </w:rPr>
        <mc:AlternateContent>
          <mc:Choice Requires="wps">
            <w:drawing>
              <wp:anchor distT="0" distB="0" distL="114300" distR="114300" simplePos="0" relativeHeight="251661312" behindDoc="0" locked="0" layoutInCell="1" allowOverlap="1" wp14:anchorId="4BEE14A1" wp14:editId="079A4812">
                <wp:simplePos x="0" y="0"/>
                <wp:positionH relativeFrom="column">
                  <wp:posOffset>1143000</wp:posOffset>
                </wp:positionH>
                <wp:positionV relativeFrom="paragraph">
                  <wp:posOffset>160020</wp:posOffset>
                </wp:positionV>
                <wp:extent cx="1485900" cy="0"/>
                <wp:effectExtent l="13970" t="10160" r="5080" b="8890"/>
                <wp:wrapNone/>
                <wp:docPr id="170192912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E1BA3"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pt" to="20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"/>
            </w:pict>
          </mc:Fallback>
        </mc:AlternateContent>
      </w:r>
      <w:r>
        <w:rPr>
          <w:rFonts w:ascii="Arial" w:eastAsia="Times New Roman" w:hAnsi="Arial" w:cs="Arial"/>
          <w:bCs/>
          <w:color w:val="auto"/>
          <w:sz w:val="22"/>
          <w:szCs w:val="22"/>
          <w:lang w:bidi="ar-SA"/>
        </w:rPr>
        <w:t>liczba</w:t>
      </w:r>
      <w:r w:rsidRPr="00B535FD">
        <w:rPr>
          <w:rFonts w:ascii="Arial" w:eastAsia="Times New Roman" w:hAnsi="Arial" w:cs="Arial"/>
          <w:bCs/>
          <w:color w:val="auto"/>
          <w:sz w:val="22"/>
          <w:szCs w:val="22"/>
          <w:lang w:bidi="ar-SA"/>
        </w:rPr>
        <w:t xml:space="preserve"> pkt  =  100 + </w:t>
      </w:r>
      <w:r w:rsidRPr="00B535FD">
        <w:rPr>
          <w:rFonts w:ascii="Arial" w:eastAsia="Times New Roman" w:hAnsi="Arial" w:cs="Arial"/>
          <w:bCs/>
          <w:color w:val="auto"/>
          <w:sz w:val="22"/>
          <w:szCs w:val="22"/>
          <w:vertAlign w:val="superscript"/>
          <w:lang w:bidi="ar-SA"/>
        </w:rPr>
        <w:t xml:space="preserve">najniższa cena opłat                </w:t>
      </w:r>
      <w:r w:rsidRPr="00B535FD">
        <w:rPr>
          <w:rFonts w:ascii="Arial" w:eastAsia="Times New Roman" w:hAnsi="Arial" w:cs="Arial"/>
          <w:bCs/>
          <w:color w:val="auto"/>
          <w:sz w:val="22"/>
          <w:szCs w:val="22"/>
          <w:lang w:bidi="ar-SA"/>
        </w:rPr>
        <w:t>x maksymalna ilość punktów</w:t>
      </w:r>
      <w:r w:rsidRPr="00B535FD">
        <w:rPr>
          <w:rFonts w:ascii="Arial" w:eastAsia="Times New Roman" w:hAnsi="Arial" w:cs="Arial"/>
          <w:bCs/>
          <w:color w:val="auto"/>
          <w:sz w:val="22"/>
          <w:szCs w:val="22"/>
          <w:vertAlign w:val="superscript"/>
          <w:lang w:bidi="ar-SA"/>
        </w:rPr>
        <w:t xml:space="preserve">           </w:t>
      </w:r>
    </w:p>
    <w:p w14:paraId="7C6BCD7A" w14:textId="77777777" w:rsidR="008E6393" w:rsidRPr="00B535FD" w:rsidRDefault="008E6393" w:rsidP="008E6393">
      <w:pPr>
        <w:widowControl/>
        <w:ind w:left="1416"/>
        <w:rPr>
          <w:rFonts w:ascii="Arial" w:eastAsia="Times New Roman" w:hAnsi="Arial" w:cs="Arial"/>
          <w:bCs/>
          <w:color w:val="auto"/>
          <w:sz w:val="22"/>
          <w:szCs w:val="22"/>
          <w:vertAlign w:val="superscript"/>
          <w:lang w:bidi="ar-SA"/>
        </w:rPr>
      </w:pPr>
      <w:r w:rsidRPr="00B535FD">
        <w:rPr>
          <w:rFonts w:ascii="Arial" w:eastAsia="Times New Roman" w:hAnsi="Arial" w:cs="Arial"/>
          <w:bCs/>
          <w:color w:val="auto"/>
          <w:sz w:val="22"/>
          <w:szCs w:val="22"/>
          <w:vertAlign w:val="superscript"/>
          <w:lang w:bidi="ar-SA"/>
        </w:rPr>
        <w:t xml:space="preserve">          </w:t>
      </w:r>
      <w:r w:rsidRPr="00B535FD">
        <w:rPr>
          <w:rFonts w:ascii="Arial" w:eastAsia="Times New Roman" w:hAnsi="Arial" w:cs="Arial"/>
          <w:bCs/>
          <w:color w:val="auto"/>
          <w:sz w:val="22"/>
          <w:szCs w:val="22"/>
          <w:lang w:bidi="ar-SA"/>
        </w:rPr>
        <w:t xml:space="preserve"> </w:t>
      </w:r>
      <w:r>
        <w:rPr>
          <w:rFonts w:ascii="Arial" w:eastAsia="Times New Roman" w:hAnsi="Arial" w:cs="Arial"/>
          <w:bCs/>
          <w:color w:val="auto"/>
          <w:sz w:val="22"/>
          <w:szCs w:val="22"/>
          <w:lang w:bidi="ar-SA"/>
        </w:rPr>
        <w:t xml:space="preserve"> </w:t>
      </w:r>
      <w:r w:rsidRPr="00B535FD">
        <w:rPr>
          <w:rFonts w:ascii="Arial" w:eastAsia="Times New Roman" w:hAnsi="Arial" w:cs="Arial"/>
          <w:bCs/>
          <w:color w:val="auto"/>
          <w:sz w:val="22"/>
          <w:szCs w:val="22"/>
          <w:lang w:bidi="ar-SA"/>
        </w:rPr>
        <w:t xml:space="preserve"> 100 + </w:t>
      </w:r>
      <w:r w:rsidRPr="00B535FD">
        <w:rPr>
          <w:rFonts w:ascii="Arial" w:eastAsia="Times New Roman" w:hAnsi="Arial" w:cs="Arial"/>
          <w:bCs/>
          <w:color w:val="auto"/>
          <w:sz w:val="22"/>
          <w:szCs w:val="22"/>
          <w:vertAlign w:val="superscript"/>
          <w:lang w:bidi="ar-SA"/>
        </w:rPr>
        <w:t xml:space="preserve">ocena opłat oferty badanej      </w:t>
      </w:r>
    </w:p>
    <w:p w14:paraId="4EB6BA8E" w14:textId="77777777" w:rsidR="008E6393" w:rsidRPr="00B535FD" w:rsidRDefault="008E6393" w:rsidP="008E6393">
      <w:pPr>
        <w:widowControl/>
        <w:spacing w:line="360" w:lineRule="auto"/>
        <w:ind w:left="360" w:firstLine="348"/>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 xml:space="preserve">Najniższa </w:t>
      </w:r>
      <w:r>
        <w:rPr>
          <w:rFonts w:ascii="Arial" w:eastAsia="Times New Roman" w:hAnsi="Arial" w:cs="Arial"/>
          <w:color w:val="auto"/>
          <w:sz w:val="22"/>
          <w:szCs w:val="22"/>
          <w:lang w:bidi="ar-SA"/>
        </w:rPr>
        <w:t>p</w:t>
      </w:r>
      <w:r w:rsidRPr="001F19B2">
        <w:rPr>
          <w:rFonts w:ascii="Arial" w:eastAsia="Times New Roman" w:hAnsi="Arial" w:cs="Arial"/>
          <w:color w:val="auto"/>
          <w:sz w:val="22"/>
          <w:szCs w:val="22"/>
          <w:lang w:bidi="ar-SA"/>
        </w:rPr>
        <w:t>rowizja od kredytu</w:t>
      </w:r>
      <w:r w:rsidRPr="001F19B2">
        <w:rPr>
          <w:rFonts w:ascii="Arial" w:eastAsia="Times New Roman" w:hAnsi="Arial" w:cs="Arial"/>
          <w:sz w:val="22"/>
          <w:szCs w:val="22"/>
          <w:lang w:bidi="ar-SA"/>
        </w:rPr>
        <w:t xml:space="preserve"> w rachunku bieżącym</w:t>
      </w:r>
      <w:r w:rsidRPr="00B535FD">
        <w:rPr>
          <w:rFonts w:ascii="Arial" w:eastAsia="Times New Roman" w:hAnsi="Arial" w:cs="Arial"/>
          <w:bCs/>
          <w:color w:val="auto"/>
          <w:sz w:val="22"/>
          <w:szCs w:val="22"/>
          <w:lang w:bidi="ar-SA"/>
        </w:rPr>
        <w:t xml:space="preserve"> = maksymalna liczba punktów</w:t>
      </w:r>
    </w:p>
    <w:p w14:paraId="531FAF87" w14:textId="77777777" w:rsidR="008E6393" w:rsidRPr="00B535FD" w:rsidRDefault="008E6393" w:rsidP="008E6393">
      <w:pPr>
        <w:widowControl/>
        <w:tabs>
          <w:tab w:val="left" w:pos="6660"/>
        </w:tabs>
        <w:spacing w:line="360" w:lineRule="auto"/>
        <w:ind w:left="709"/>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Łączną sumę punktów dla oferty wylicza się wg wzoru:</w:t>
      </w:r>
    </w:p>
    <w:p w14:paraId="019DB500" w14:textId="77777777" w:rsidR="008E6393" w:rsidRPr="00B535FD" w:rsidRDefault="008E6393" w:rsidP="008E6393">
      <w:pPr>
        <w:widowControl/>
        <w:tabs>
          <w:tab w:val="left" w:pos="6660"/>
        </w:tabs>
        <w:spacing w:line="360" w:lineRule="auto"/>
        <w:jc w:val="center"/>
        <w:rPr>
          <w:rFonts w:ascii="Arial" w:eastAsia="Times New Roman" w:hAnsi="Arial" w:cs="Arial"/>
          <w:b/>
          <w:bCs/>
          <w:color w:val="auto"/>
          <w:sz w:val="22"/>
          <w:szCs w:val="22"/>
          <w:lang w:bidi="ar-SA"/>
        </w:rPr>
      </w:pPr>
      <w:r w:rsidRPr="00B535FD">
        <w:rPr>
          <w:rFonts w:ascii="Arial" w:eastAsia="Times New Roman" w:hAnsi="Arial" w:cs="Arial"/>
          <w:b/>
          <w:bCs/>
          <w:color w:val="auto"/>
          <w:sz w:val="22"/>
          <w:szCs w:val="22"/>
          <w:lang w:bidi="ar-SA"/>
        </w:rPr>
        <w:t>Sp = A x 0,6</w:t>
      </w:r>
      <w:r>
        <w:rPr>
          <w:rFonts w:ascii="Arial" w:eastAsia="Times New Roman" w:hAnsi="Arial" w:cs="Arial"/>
          <w:b/>
          <w:bCs/>
          <w:color w:val="auto"/>
          <w:sz w:val="22"/>
          <w:szCs w:val="22"/>
          <w:lang w:bidi="ar-SA"/>
        </w:rPr>
        <w:t>5</w:t>
      </w:r>
      <w:r w:rsidRPr="00B535FD">
        <w:rPr>
          <w:rFonts w:ascii="Arial" w:eastAsia="Times New Roman" w:hAnsi="Arial" w:cs="Arial"/>
          <w:b/>
          <w:bCs/>
          <w:color w:val="auto"/>
          <w:sz w:val="22"/>
          <w:szCs w:val="22"/>
          <w:lang w:bidi="ar-SA"/>
        </w:rPr>
        <w:t xml:space="preserve"> + B x 0,</w:t>
      </w:r>
      <w:r>
        <w:rPr>
          <w:rFonts w:ascii="Arial" w:eastAsia="Times New Roman" w:hAnsi="Arial" w:cs="Arial"/>
          <w:b/>
          <w:bCs/>
          <w:color w:val="auto"/>
          <w:sz w:val="22"/>
          <w:szCs w:val="22"/>
          <w:lang w:bidi="ar-SA"/>
        </w:rPr>
        <w:t>2</w:t>
      </w:r>
      <w:r w:rsidRPr="00B535FD">
        <w:rPr>
          <w:rFonts w:ascii="Arial" w:eastAsia="Times New Roman" w:hAnsi="Arial" w:cs="Arial"/>
          <w:b/>
          <w:bCs/>
          <w:color w:val="auto"/>
          <w:sz w:val="22"/>
          <w:szCs w:val="22"/>
          <w:lang w:bidi="ar-SA"/>
        </w:rPr>
        <w:t>0 +</w:t>
      </w:r>
      <w:r>
        <w:rPr>
          <w:rFonts w:ascii="Arial" w:eastAsia="Times New Roman" w:hAnsi="Arial" w:cs="Arial"/>
          <w:b/>
          <w:bCs/>
          <w:color w:val="auto"/>
          <w:sz w:val="22"/>
          <w:szCs w:val="22"/>
          <w:lang w:bidi="ar-SA"/>
        </w:rPr>
        <w:t xml:space="preserve"> </w:t>
      </w:r>
      <w:r w:rsidRPr="00B535FD">
        <w:rPr>
          <w:rFonts w:ascii="Arial" w:eastAsia="Times New Roman" w:hAnsi="Arial" w:cs="Arial"/>
          <w:b/>
          <w:bCs/>
          <w:color w:val="auto"/>
          <w:sz w:val="22"/>
          <w:szCs w:val="22"/>
          <w:lang w:bidi="ar-SA"/>
        </w:rPr>
        <w:t>C</w:t>
      </w:r>
      <w:r>
        <w:rPr>
          <w:rFonts w:ascii="Arial" w:eastAsia="Times New Roman" w:hAnsi="Arial" w:cs="Arial"/>
          <w:b/>
          <w:bCs/>
          <w:color w:val="auto"/>
          <w:sz w:val="22"/>
          <w:szCs w:val="22"/>
          <w:lang w:bidi="ar-SA"/>
        </w:rPr>
        <w:t xml:space="preserve"> </w:t>
      </w:r>
      <w:r w:rsidRPr="00B535FD">
        <w:rPr>
          <w:rFonts w:ascii="Arial" w:eastAsia="Times New Roman" w:hAnsi="Arial" w:cs="Arial"/>
          <w:b/>
          <w:bCs/>
          <w:color w:val="auto"/>
          <w:sz w:val="22"/>
          <w:szCs w:val="22"/>
          <w:lang w:bidi="ar-SA"/>
        </w:rPr>
        <w:t>x 0,1</w:t>
      </w:r>
      <w:r>
        <w:rPr>
          <w:rFonts w:ascii="Arial" w:eastAsia="Times New Roman" w:hAnsi="Arial" w:cs="Arial"/>
          <w:b/>
          <w:bCs/>
          <w:color w:val="auto"/>
          <w:sz w:val="22"/>
          <w:szCs w:val="22"/>
          <w:lang w:bidi="ar-SA"/>
        </w:rPr>
        <w:t xml:space="preserve">0 </w:t>
      </w:r>
      <w:r w:rsidRPr="00B535FD">
        <w:rPr>
          <w:rFonts w:ascii="Arial" w:eastAsia="Times New Roman" w:hAnsi="Arial" w:cs="Arial"/>
          <w:b/>
          <w:bCs/>
          <w:color w:val="auto"/>
          <w:sz w:val="22"/>
          <w:szCs w:val="22"/>
          <w:lang w:bidi="ar-SA"/>
        </w:rPr>
        <w:t>+</w:t>
      </w:r>
      <w:r>
        <w:rPr>
          <w:rFonts w:ascii="Arial" w:eastAsia="Times New Roman" w:hAnsi="Arial" w:cs="Arial"/>
          <w:b/>
          <w:bCs/>
          <w:color w:val="auto"/>
          <w:sz w:val="22"/>
          <w:szCs w:val="22"/>
          <w:lang w:bidi="ar-SA"/>
        </w:rPr>
        <w:t xml:space="preserve"> </w:t>
      </w:r>
      <w:r w:rsidRPr="00B535FD">
        <w:rPr>
          <w:rFonts w:ascii="Arial" w:eastAsia="Times New Roman" w:hAnsi="Arial" w:cs="Arial"/>
          <w:b/>
          <w:bCs/>
          <w:color w:val="auto"/>
          <w:sz w:val="22"/>
          <w:szCs w:val="22"/>
          <w:lang w:bidi="ar-SA"/>
        </w:rPr>
        <w:t>D</w:t>
      </w:r>
      <w:r>
        <w:rPr>
          <w:rFonts w:ascii="Arial" w:eastAsia="Times New Roman" w:hAnsi="Arial" w:cs="Arial"/>
          <w:b/>
          <w:bCs/>
          <w:color w:val="auto"/>
          <w:sz w:val="22"/>
          <w:szCs w:val="22"/>
          <w:lang w:bidi="ar-SA"/>
        </w:rPr>
        <w:t xml:space="preserve"> </w:t>
      </w:r>
      <w:r w:rsidRPr="00B535FD">
        <w:rPr>
          <w:rFonts w:ascii="Arial" w:eastAsia="Times New Roman" w:hAnsi="Arial" w:cs="Arial"/>
          <w:b/>
          <w:bCs/>
          <w:color w:val="auto"/>
          <w:sz w:val="22"/>
          <w:szCs w:val="22"/>
          <w:lang w:bidi="ar-SA"/>
        </w:rPr>
        <w:t>x</w:t>
      </w:r>
      <w:r>
        <w:rPr>
          <w:rFonts w:ascii="Arial" w:eastAsia="Times New Roman" w:hAnsi="Arial" w:cs="Arial"/>
          <w:b/>
          <w:bCs/>
          <w:color w:val="auto"/>
          <w:sz w:val="22"/>
          <w:szCs w:val="22"/>
          <w:lang w:bidi="ar-SA"/>
        </w:rPr>
        <w:t xml:space="preserve"> </w:t>
      </w:r>
      <w:r w:rsidRPr="00B535FD">
        <w:rPr>
          <w:rFonts w:ascii="Arial" w:eastAsia="Times New Roman" w:hAnsi="Arial" w:cs="Arial"/>
          <w:b/>
          <w:bCs/>
          <w:color w:val="auto"/>
          <w:sz w:val="22"/>
          <w:szCs w:val="22"/>
          <w:lang w:bidi="ar-SA"/>
        </w:rPr>
        <w:t>0,0</w:t>
      </w:r>
      <w:r>
        <w:rPr>
          <w:rFonts w:ascii="Arial" w:eastAsia="Times New Roman" w:hAnsi="Arial" w:cs="Arial"/>
          <w:b/>
          <w:bCs/>
          <w:color w:val="auto"/>
          <w:sz w:val="22"/>
          <w:szCs w:val="22"/>
          <w:lang w:bidi="ar-SA"/>
        </w:rPr>
        <w:t>5</w:t>
      </w:r>
    </w:p>
    <w:p w14:paraId="1A356425" w14:textId="77777777" w:rsidR="008E6393" w:rsidRPr="00B535FD" w:rsidRDefault="008E6393" w:rsidP="008E6393">
      <w:pPr>
        <w:widowControl/>
        <w:tabs>
          <w:tab w:val="left" w:pos="6660"/>
        </w:tabs>
        <w:spacing w:line="360" w:lineRule="auto"/>
        <w:ind w:left="709"/>
        <w:jc w:val="both"/>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gdzie:</w:t>
      </w:r>
    </w:p>
    <w:p w14:paraId="0D4F9A31" w14:textId="77777777" w:rsidR="008E6393" w:rsidRPr="00B535FD" w:rsidRDefault="008E6393" w:rsidP="008E6393">
      <w:pPr>
        <w:widowControl/>
        <w:tabs>
          <w:tab w:val="left" w:pos="6660"/>
        </w:tabs>
        <w:spacing w:line="360" w:lineRule="auto"/>
        <w:ind w:left="709"/>
        <w:jc w:val="both"/>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A – suma punktów we wszystkich podkryteriach badanej oferty w kryterium A</w:t>
      </w:r>
    </w:p>
    <w:p w14:paraId="41DAF200" w14:textId="77777777" w:rsidR="008E6393" w:rsidRPr="00B535FD" w:rsidRDefault="008E6393" w:rsidP="008E6393">
      <w:pPr>
        <w:widowControl/>
        <w:tabs>
          <w:tab w:val="left" w:pos="6660"/>
        </w:tabs>
        <w:spacing w:line="360" w:lineRule="auto"/>
        <w:ind w:left="709"/>
        <w:jc w:val="both"/>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B – suma punktów w badanej oferty w kryterium B</w:t>
      </w:r>
    </w:p>
    <w:p w14:paraId="0782C1EF" w14:textId="77777777" w:rsidR="008E6393" w:rsidRPr="00B535FD" w:rsidRDefault="008E6393" w:rsidP="008E6393">
      <w:pPr>
        <w:widowControl/>
        <w:tabs>
          <w:tab w:val="left" w:pos="6660"/>
        </w:tabs>
        <w:spacing w:line="360" w:lineRule="auto"/>
        <w:ind w:left="709"/>
        <w:jc w:val="both"/>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C- suma punktów w badanej oferty w kryterium C</w:t>
      </w:r>
    </w:p>
    <w:p w14:paraId="3E56940A" w14:textId="77777777" w:rsidR="008E6393" w:rsidRDefault="008E6393" w:rsidP="008E6393">
      <w:pPr>
        <w:widowControl/>
        <w:tabs>
          <w:tab w:val="left" w:pos="6660"/>
        </w:tabs>
        <w:spacing w:line="360" w:lineRule="auto"/>
        <w:ind w:left="709"/>
        <w:jc w:val="both"/>
      </w:pPr>
      <w:r w:rsidRPr="00B535FD">
        <w:rPr>
          <w:rFonts w:ascii="Arial" w:eastAsia="Times New Roman" w:hAnsi="Arial" w:cs="Arial"/>
          <w:bCs/>
          <w:color w:val="auto"/>
          <w:sz w:val="22"/>
          <w:szCs w:val="22"/>
          <w:lang w:bidi="ar-SA"/>
        </w:rPr>
        <w:t>D- suma punktów w badanej oferty w kryterium D</w:t>
      </w:r>
    </w:p>
    <w:p w14:paraId="0C1E3D8E" w14:textId="77777777" w:rsidR="00B535FD" w:rsidRPr="00B535FD" w:rsidRDefault="00B535FD" w:rsidP="00B535FD">
      <w:pPr>
        <w:widowControl/>
        <w:tabs>
          <w:tab w:val="left" w:pos="6660"/>
        </w:tabs>
        <w:spacing w:line="360" w:lineRule="auto"/>
        <w:jc w:val="both"/>
        <w:rPr>
          <w:rFonts w:ascii="Arial" w:eastAsia="Times New Roman" w:hAnsi="Arial" w:cs="Arial"/>
          <w:bCs/>
          <w:color w:val="auto"/>
          <w:sz w:val="22"/>
          <w:szCs w:val="22"/>
          <w:lang w:bidi="ar-SA"/>
        </w:rPr>
      </w:pPr>
    </w:p>
    <w:p w14:paraId="7F2C1DFD" w14:textId="77777777" w:rsidR="00B535FD" w:rsidRPr="00B535FD" w:rsidRDefault="00B535FD" w:rsidP="000C4FC2">
      <w:pPr>
        <w:widowControl/>
        <w:autoSpaceDE w:val="0"/>
        <w:autoSpaceDN w:val="0"/>
        <w:adjustRightInd w:val="0"/>
        <w:spacing w:line="360" w:lineRule="auto"/>
        <w:ind w:left="709"/>
        <w:jc w:val="both"/>
        <w:rPr>
          <w:rFonts w:ascii="Arial" w:eastAsia="Times New Roman" w:hAnsi="Arial" w:cs="Arial"/>
          <w:sz w:val="22"/>
          <w:szCs w:val="22"/>
          <w:lang w:bidi="ar-SA"/>
        </w:rPr>
      </w:pPr>
      <w:r w:rsidRPr="00B535FD">
        <w:rPr>
          <w:rFonts w:ascii="Arial" w:eastAsia="Times New Roman" w:hAnsi="Arial" w:cs="Arial"/>
          <w:sz w:val="22"/>
          <w:szCs w:val="22"/>
          <w:lang w:bidi="ar-SA"/>
        </w:rPr>
        <w:t>W celu możliwości porównania ofert należy podać dane w oparciu o niżej wymienione informacje, z dokładnością do dwóch miejsc po przecinku.</w:t>
      </w:r>
    </w:p>
    <w:p w14:paraId="5A8775F5" w14:textId="7234757E" w:rsidR="00B535FD" w:rsidRPr="00B535FD" w:rsidRDefault="00B535FD" w:rsidP="000C4FC2">
      <w:pPr>
        <w:widowControl/>
        <w:spacing w:line="360" w:lineRule="auto"/>
        <w:ind w:left="709"/>
        <w:jc w:val="both"/>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 xml:space="preserve">*Oprocentowanie  środków pieniężnych oparte na stawce WIBID 1/M z dnia 15 </w:t>
      </w:r>
      <w:r w:rsidR="006E7BF3">
        <w:rPr>
          <w:rFonts w:ascii="Arial" w:eastAsia="Times New Roman" w:hAnsi="Arial" w:cs="Arial"/>
          <w:bCs/>
          <w:color w:val="auto"/>
          <w:sz w:val="22"/>
          <w:szCs w:val="22"/>
          <w:lang w:bidi="ar-SA"/>
        </w:rPr>
        <w:t>listopada</w:t>
      </w:r>
      <w:r w:rsidRPr="00B535FD">
        <w:rPr>
          <w:rFonts w:ascii="Arial" w:eastAsia="Times New Roman" w:hAnsi="Arial" w:cs="Arial"/>
          <w:bCs/>
          <w:color w:val="auto"/>
          <w:sz w:val="22"/>
          <w:szCs w:val="22"/>
          <w:lang w:bidi="ar-SA"/>
        </w:rPr>
        <w:t xml:space="preserve"> 2023</w:t>
      </w:r>
      <w:r w:rsidR="006E7BF3">
        <w:rPr>
          <w:rFonts w:ascii="Arial" w:eastAsia="Times New Roman" w:hAnsi="Arial" w:cs="Arial"/>
          <w:bCs/>
          <w:color w:val="auto"/>
          <w:sz w:val="22"/>
          <w:szCs w:val="22"/>
          <w:lang w:bidi="ar-SA"/>
        </w:rPr>
        <w:t xml:space="preserve"> </w:t>
      </w:r>
      <w:r w:rsidRPr="00B535FD">
        <w:rPr>
          <w:rFonts w:ascii="Arial" w:eastAsia="Times New Roman" w:hAnsi="Arial" w:cs="Arial"/>
          <w:bCs/>
          <w:color w:val="auto"/>
          <w:sz w:val="22"/>
          <w:szCs w:val="22"/>
          <w:lang w:bidi="ar-SA"/>
        </w:rPr>
        <w:t>roku.</w:t>
      </w:r>
    </w:p>
    <w:p w14:paraId="19C52C5F" w14:textId="1D69782F" w:rsidR="00B535FD" w:rsidRPr="00B535FD" w:rsidRDefault="00B535FD" w:rsidP="000C4FC2">
      <w:pPr>
        <w:widowControl/>
        <w:spacing w:line="360" w:lineRule="auto"/>
        <w:ind w:left="709"/>
        <w:jc w:val="both"/>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lastRenderedPageBreak/>
        <w:t xml:space="preserve">* Oprocentowanie kredyt WIBOR 1/M z dnia 15 </w:t>
      </w:r>
      <w:r w:rsidR="006E7BF3">
        <w:rPr>
          <w:rFonts w:ascii="Arial" w:eastAsia="Times New Roman" w:hAnsi="Arial" w:cs="Arial"/>
          <w:bCs/>
          <w:color w:val="auto"/>
          <w:sz w:val="22"/>
          <w:szCs w:val="22"/>
          <w:lang w:bidi="ar-SA"/>
        </w:rPr>
        <w:t>listopada</w:t>
      </w:r>
      <w:r w:rsidRPr="00B535FD">
        <w:rPr>
          <w:rFonts w:ascii="Arial" w:eastAsia="Times New Roman" w:hAnsi="Arial" w:cs="Arial"/>
          <w:bCs/>
          <w:color w:val="auto"/>
          <w:sz w:val="22"/>
          <w:szCs w:val="22"/>
          <w:lang w:bidi="ar-SA"/>
        </w:rPr>
        <w:t xml:space="preserve"> 2023 roku</w:t>
      </w:r>
    </w:p>
    <w:p w14:paraId="3C43EF5C" w14:textId="119B60D8" w:rsidR="00B535FD" w:rsidRPr="00B535FD" w:rsidRDefault="00B535FD" w:rsidP="000C4FC2">
      <w:pPr>
        <w:widowControl/>
        <w:spacing w:line="360" w:lineRule="auto"/>
        <w:ind w:left="709"/>
        <w:jc w:val="both"/>
        <w:rPr>
          <w:rFonts w:ascii="Arial" w:eastAsia="Times New Roman" w:hAnsi="Arial" w:cs="Arial"/>
          <w:bCs/>
          <w:color w:val="auto"/>
          <w:sz w:val="22"/>
          <w:szCs w:val="22"/>
          <w:lang w:bidi="ar-SA"/>
        </w:rPr>
      </w:pPr>
      <w:r w:rsidRPr="00B535FD">
        <w:rPr>
          <w:rFonts w:ascii="Arial" w:eastAsia="Times New Roman" w:hAnsi="Arial" w:cs="Arial"/>
          <w:bCs/>
          <w:color w:val="auto"/>
          <w:sz w:val="22"/>
          <w:szCs w:val="22"/>
          <w:lang w:bidi="ar-SA"/>
        </w:rPr>
        <w:t xml:space="preserve">Wysokość kredytu w rachunku bankowym na rok 2023 r wnosi </w:t>
      </w:r>
      <w:r w:rsidR="00EE2B31">
        <w:rPr>
          <w:rFonts w:ascii="Arial" w:eastAsia="Times New Roman" w:hAnsi="Arial" w:cs="Arial"/>
          <w:bCs/>
          <w:color w:val="auto"/>
          <w:sz w:val="22"/>
          <w:szCs w:val="22"/>
          <w:lang w:bidi="ar-SA"/>
        </w:rPr>
        <w:t>4</w:t>
      </w:r>
      <w:r w:rsidRPr="00B535FD">
        <w:rPr>
          <w:rFonts w:ascii="Arial" w:eastAsia="Times New Roman" w:hAnsi="Arial" w:cs="Arial"/>
          <w:bCs/>
          <w:color w:val="auto"/>
          <w:sz w:val="22"/>
          <w:szCs w:val="22"/>
          <w:lang w:bidi="ar-SA"/>
        </w:rPr>
        <w:t>.000.000 zł.</w:t>
      </w:r>
    </w:p>
    <w:p w14:paraId="6B1587DE" w14:textId="7606F138" w:rsidR="00C40995" w:rsidRPr="00B535FD" w:rsidRDefault="00B535FD" w:rsidP="000C4FC2">
      <w:pPr>
        <w:pStyle w:val="Teksttreci0"/>
        <w:tabs>
          <w:tab w:val="left" w:pos="998"/>
        </w:tabs>
        <w:spacing w:after="260" w:line="360" w:lineRule="auto"/>
        <w:ind w:left="709"/>
        <w:jc w:val="both"/>
        <w:rPr>
          <w:rFonts w:ascii="Arial" w:hAnsi="Arial" w:cs="Arial"/>
          <w:sz w:val="22"/>
          <w:szCs w:val="22"/>
        </w:rPr>
      </w:pPr>
      <w:r w:rsidRPr="00B535FD">
        <w:rPr>
          <w:rStyle w:val="Teksttreci"/>
          <w:rFonts w:ascii="Arial" w:hAnsi="Arial" w:cs="Arial"/>
          <w:b/>
          <w:bCs/>
          <w:sz w:val="22"/>
          <w:szCs w:val="22"/>
        </w:rPr>
        <w:t>2.</w:t>
      </w:r>
      <w:r>
        <w:rPr>
          <w:rStyle w:val="Teksttreci"/>
          <w:rFonts w:ascii="Arial" w:hAnsi="Arial" w:cs="Arial"/>
          <w:sz w:val="22"/>
          <w:szCs w:val="22"/>
        </w:rPr>
        <w:t xml:space="preserve"> </w:t>
      </w:r>
      <w:r w:rsidRPr="00B535FD">
        <w:rPr>
          <w:rStyle w:val="Teksttreci"/>
          <w:rFonts w:ascii="Arial" w:hAnsi="Arial" w:cs="Arial"/>
          <w:sz w:val="22"/>
          <w:szCs w:val="22"/>
        </w:rPr>
        <w:t>Zamówienia zostanie udzielone Wykonawcy, który uzyska największą liczbę punktów, po zsumowaniu ocen w poszczególnych kryteriach oceny ofert.</w:t>
      </w:r>
    </w:p>
    <w:p w14:paraId="5AA9ECAD" w14:textId="77777777" w:rsidR="00C40995" w:rsidRPr="00B535FD" w:rsidRDefault="00000000" w:rsidP="000C4FC2">
      <w:pPr>
        <w:pStyle w:val="Nagwek11"/>
        <w:keepNext/>
        <w:keepLines/>
        <w:numPr>
          <w:ilvl w:val="0"/>
          <w:numId w:val="22"/>
        </w:numPr>
        <w:pBdr>
          <w:top w:val="single" w:sz="0" w:space="9" w:color="D9D9D9"/>
          <w:left w:val="single" w:sz="0" w:space="0" w:color="D9D9D9"/>
          <w:bottom w:val="single" w:sz="0" w:space="3" w:color="D9D9D9"/>
          <w:right w:val="single" w:sz="0" w:space="0" w:color="D9D9D9"/>
        </w:pBdr>
        <w:shd w:val="clear" w:color="auto" w:fill="D9D9D9"/>
        <w:tabs>
          <w:tab w:val="left" w:pos="851"/>
        </w:tabs>
        <w:spacing w:line="360" w:lineRule="auto"/>
        <w:ind w:left="709"/>
        <w:jc w:val="both"/>
        <w:rPr>
          <w:rFonts w:ascii="Arial" w:hAnsi="Arial" w:cs="Arial"/>
          <w:sz w:val="22"/>
          <w:szCs w:val="22"/>
        </w:rPr>
      </w:pPr>
      <w:bookmarkStart w:id="20" w:name="bookmark37"/>
      <w:r w:rsidRPr="00B535FD">
        <w:rPr>
          <w:rStyle w:val="Nagwek10"/>
          <w:rFonts w:ascii="Arial" w:hAnsi="Arial" w:cs="Arial"/>
          <w:b/>
          <w:bCs/>
          <w:sz w:val="22"/>
          <w:szCs w:val="22"/>
        </w:rPr>
        <w:t>Informacje o formalnościach, jakie powinny zostać dopełnione po wyborze oferty w celu zawarcia umowy w sprawie zamówienia publicznego:</w:t>
      </w:r>
      <w:bookmarkEnd w:id="20"/>
    </w:p>
    <w:p w14:paraId="43E98D2D" w14:textId="77777777" w:rsidR="00C40995" w:rsidRPr="00B535FD" w:rsidRDefault="00000000" w:rsidP="00B535FD">
      <w:pPr>
        <w:pStyle w:val="Teksttreci0"/>
        <w:numPr>
          <w:ilvl w:val="0"/>
          <w:numId w:val="37"/>
        </w:numPr>
        <w:tabs>
          <w:tab w:val="left" w:pos="958"/>
        </w:tabs>
        <w:spacing w:after="260" w:line="360" w:lineRule="auto"/>
        <w:ind w:left="1020" w:hanging="360"/>
        <w:jc w:val="both"/>
        <w:rPr>
          <w:rFonts w:ascii="Arial" w:hAnsi="Arial" w:cs="Arial"/>
          <w:sz w:val="22"/>
          <w:szCs w:val="22"/>
        </w:rPr>
      </w:pPr>
      <w:r w:rsidRPr="00B535FD">
        <w:rPr>
          <w:rStyle w:val="Teksttreci"/>
          <w:rFonts w:ascii="Arial" w:hAnsi="Arial" w:cs="Arial"/>
          <w:sz w:val="22"/>
          <w:szCs w:val="22"/>
        </w:rPr>
        <w:t>Wykonawca, którego oferta zostanie uznana za najkorzystniejszą, zostanie wezwany przez Zamawiającego do podpisania umowy.</w:t>
      </w:r>
    </w:p>
    <w:p w14:paraId="71D9D980" w14:textId="77777777" w:rsidR="00C40995" w:rsidRPr="00B535FD" w:rsidRDefault="00000000" w:rsidP="00B535FD">
      <w:pPr>
        <w:pStyle w:val="Teksttreci0"/>
        <w:numPr>
          <w:ilvl w:val="0"/>
          <w:numId w:val="37"/>
        </w:numPr>
        <w:tabs>
          <w:tab w:val="left" w:pos="968"/>
        </w:tabs>
        <w:spacing w:after="260" w:line="360" w:lineRule="auto"/>
        <w:ind w:left="1020" w:hanging="360"/>
        <w:jc w:val="both"/>
        <w:rPr>
          <w:rFonts w:ascii="Arial" w:hAnsi="Arial" w:cs="Arial"/>
          <w:sz w:val="22"/>
          <w:szCs w:val="22"/>
        </w:rPr>
      </w:pPr>
      <w:r w:rsidRPr="00B535FD">
        <w:rPr>
          <w:rStyle w:val="Teksttreci"/>
          <w:rFonts w:ascii="Arial" w:hAnsi="Arial" w:cs="Arial"/>
          <w:sz w:val="22"/>
          <w:szCs w:val="22"/>
        </w:rPr>
        <w:t>Zamawiający poinformuje Wykonawcę, którego oferta została wybrana, o terminie i miejscu zawarcia umowy.</w:t>
      </w:r>
    </w:p>
    <w:p w14:paraId="425632BC" w14:textId="3DF07145" w:rsidR="00C40995" w:rsidRPr="00376127" w:rsidRDefault="00000000" w:rsidP="00B535FD">
      <w:pPr>
        <w:pStyle w:val="Teksttreci0"/>
        <w:numPr>
          <w:ilvl w:val="0"/>
          <w:numId w:val="37"/>
        </w:numPr>
        <w:tabs>
          <w:tab w:val="left" w:pos="972"/>
        </w:tabs>
        <w:spacing w:after="240" w:line="360" w:lineRule="auto"/>
        <w:ind w:left="1020" w:hanging="360"/>
        <w:jc w:val="both"/>
        <w:rPr>
          <w:rFonts w:ascii="Arial" w:hAnsi="Arial" w:cs="Arial"/>
          <w:color w:val="auto"/>
          <w:sz w:val="22"/>
          <w:szCs w:val="22"/>
        </w:rPr>
      </w:pPr>
      <w:r w:rsidRPr="00B535FD">
        <w:rPr>
          <w:rStyle w:val="Teksttreci"/>
          <w:rFonts w:ascii="Arial" w:eastAsia="Calibri" w:hAnsi="Arial" w:cs="Arial"/>
          <w:sz w:val="22"/>
          <w:szCs w:val="22"/>
        </w:rPr>
        <w:t>Wykonawca, którego oferta zostanie wybrana, zobowiązany będzie przygotować oraz przedłożyć do zatwierdzenia Zamawiającemu - w terminie wskazanym przez Zamawiającego - projekt umowy w sprawie obsługi bankowej budżetu Gminy</w:t>
      </w:r>
      <w:r w:rsidR="00B535FD">
        <w:rPr>
          <w:rStyle w:val="Teksttreci"/>
          <w:rFonts w:ascii="Arial" w:eastAsia="Calibri" w:hAnsi="Arial" w:cs="Arial"/>
          <w:sz w:val="22"/>
          <w:szCs w:val="22"/>
        </w:rPr>
        <w:t xml:space="preserve"> </w:t>
      </w:r>
      <w:r w:rsidR="00D93A69">
        <w:rPr>
          <w:rStyle w:val="Teksttreci"/>
          <w:rFonts w:ascii="Arial" w:eastAsia="Calibri" w:hAnsi="Arial" w:cs="Arial"/>
          <w:sz w:val="22"/>
          <w:szCs w:val="22"/>
        </w:rPr>
        <w:t>Rewal</w:t>
      </w:r>
      <w:r w:rsidR="00B535FD">
        <w:rPr>
          <w:rStyle w:val="Teksttreci"/>
          <w:rFonts w:ascii="Arial" w:eastAsia="Calibri" w:hAnsi="Arial" w:cs="Arial"/>
          <w:sz w:val="22"/>
          <w:szCs w:val="22"/>
        </w:rPr>
        <w:t xml:space="preserve"> i podległych jednostek </w:t>
      </w:r>
      <w:r w:rsidRPr="00B535FD">
        <w:rPr>
          <w:rStyle w:val="Teksttreci"/>
          <w:rFonts w:ascii="Arial" w:eastAsia="Calibri" w:hAnsi="Arial" w:cs="Arial"/>
          <w:sz w:val="22"/>
          <w:szCs w:val="22"/>
        </w:rPr>
        <w:t xml:space="preserve"> Zamawiający podpisze umowy</w:t>
      </w:r>
      <w:r w:rsidR="00B535FD">
        <w:rPr>
          <w:rStyle w:val="Teksttreci"/>
          <w:rFonts w:ascii="Arial" w:eastAsia="Calibri" w:hAnsi="Arial" w:cs="Arial"/>
          <w:sz w:val="22"/>
          <w:szCs w:val="22"/>
        </w:rPr>
        <w:t xml:space="preserve">, </w:t>
      </w:r>
      <w:r w:rsidRPr="00B535FD">
        <w:rPr>
          <w:rStyle w:val="Teksttreci"/>
          <w:rFonts w:ascii="Arial" w:eastAsia="Calibri" w:hAnsi="Arial" w:cs="Arial"/>
          <w:sz w:val="22"/>
          <w:szCs w:val="22"/>
        </w:rPr>
        <w:t xml:space="preserve">pod warunkiem, że wzory umów będą zgodne </w:t>
      </w:r>
      <w:r w:rsidRPr="00376127">
        <w:rPr>
          <w:rStyle w:val="Teksttreci"/>
          <w:rFonts w:ascii="Arial" w:eastAsia="Calibri" w:hAnsi="Arial" w:cs="Arial"/>
          <w:sz w:val="22"/>
          <w:szCs w:val="22"/>
        </w:rPr>
        <w:t xml:space="preserve">ze </w:t>
      </w:r>
      <w:r w:rsidRPr="00376127">
        <w:rPr>
          <w:rStyle w:val="Teksttreci"/>
          <w:rFonts w:ascii="Arial" w:eastAsia="Calibri" w:hAnsi="Arial" w:cs="Arial"/>
          <w:color w:val="auto"/>
          <w:sz w:val="22"/>
          <w:szCs w:val="22"/>
        </w:rPr>
        <w:t>Specyfikacją Warunków Zamówienia,</w:t>
      </w:r>
      <w:r w:rsidRPr="00376127">
        <w:rPr>
          <w:rStyle w:val="Teksttreci"/>
          <w:rFonts w:ascii="Arial" w:eastAsia="Calibri" w:hAnsi="Arial" w:cs="Arial"/>
          <w:b/>
          <w:bCs/>
          <w:color w:val="auto"/>
          <w:sz w:val="22"/>
          <w:szCs w:val="22"/>
        </w:rPr>
        <w:t xml:space="preserve"> </w:t>
      </w:r>
      <w:r w:rsidR="00376127" w:rsidRPr="00376127">
        <w:rPr>
          <w:rStyle w:val="Nagwek10"/>
          <w:rFonts w:ascii="Arial" w:hAnsi="Arial" w:cs="Arial"/>
          <w:b w:val="0"/>
          <w:bCs w:val="0"/>
          <w:color w:val="auto"/>
          <w:sz w:val="22"/>
          <w:szCs w:val="22"/>
        </w:rPr>
        <w:t xml:space="preserve">Warunkami udziału w postępowaniu – Wymagania Zamawiającego oraz Istotnymi Warunkami Umowy w zakresie zatrudnienia na podstawie umowy o pracę </w:t>
      </w:r>
      <w:r w:rsidRPr="00376127">
        <w:rPr>
          <w:rStyle w:val="Teksttreci"/>
          <w:rFonts w:ascii="Arial" w:eastAsia="Calibri" w:hAnsi="Arial" w:cs="Arial"/>
          <w:color w:val="auto"/>
          <w:sz w:val="22"/>
          <w:szCs w:val="22"/>
        </w:rPr>
        <w:t>oraz ofertą Wykonawcy.</w:t>
      </w:r>
    </w:p>
    <w:p w14:paraId="7FE53142" w14:textId="1838139D" w:rsidR="00C40995" w:rsidRPr="00376127" w:rsidRDefault="00000000" w:rsidP="000C4FC2">
      <w:pPr>
        <w:pStyle w:val="Teksttreci0"/>
        <w:numPr>
          <w:ilvl w:val="0"/>
          <w:numId w:val="37"/>
        </w:numPr>
        <w:tabs>
          <w:tab w:val="left" w:pos="994"/>
        </w:tabs>
        <w:spacing w:after="178" w:line="360" w:lineRule="auto"/>
        <w:ind w:left="1020" w:hanging="311"/>
        <w:jc w:val="both"/>
        <w:rPr>
          <w:rFonts w:ascii="Arial" w:hAnsi="Arial" w:cs="Arial"/>
          <w:color w:val="auto"/>
          <w:sz w:val="22"/>
          <w:szCs w:val="22"/>
        </w:rPr>
      </w:pPr>
      <w:r w:rsidRPr="00376127">
        <w:rPr>
          <w:rStyle w:val="Teksttreci"/>
          <w:rFonts w:ascii="Arial" w:hAnsi="Arial" w:cs="Arial"/>
          <w:color w:val="auto"/>
          <w:sz w:val="22"/>
          <w:szCs w:val="22"/>
        </w:rPr>
        <w:t xml:space="preserve">Projekt umowy przedstawiony przez Wykonawcę do zatwierdzenia Zamawiającemu musi zawierać elementy wymagane w niniejszej SWZ, załączniku nr </w:t>
      </w:r>
      <w:r w:rsidR="00376127" w:rsidRPr="00376127">
        <w:rPr>
          <w:rStyle w:val="Teksttreci"/>
          <w:rFonts w:ascii="Arial" w:hAnsi="Arial" w:cs="Arial"/>
          <w:color w:val="auto"/>
          <w:sz w:val="22"/>
          <w:szCs w:val="22"/>
        </w:rPr>
        <w:t>2</w:t>
      </w:r>
      <w:r w:rsidRPr="00376127">
        <w:rPr>
          <w:rStyle w:val="Teksttreci"/>
          <w:rFonts w:ascii="Arial" w:hAnsi="Arial" w:cs="Arial"/>
          <w:color w:val="auto"/>
          <w:sz w:val="22"/>
          <w:szCs w:val="22"/>
        </w:rPr>
        <w:t xml:space="preserve"> do SWZ oraz zobowiązania Wykonawcy wynikające z oferty.</w:t>
      </w:r>
    </w:p>
    <w:p w14:paraId="169F9E73" w14:textId="77777777" w:rsidR="00C40995" w:rsidRPr="00586209" w:rsidRDefault="00000000" w:rsidP="000C77E1">
      <w:pPr>
        <w:pStyle w:val="Nagwek11"/>
        <w:keepNext/>
        <w:keepLines/>
        <w:numPr>
          <w:ilvl w:val="0"/>
          <w:numId w:val="22"/>
        </w:numPr>
        <w:pBdr>
          <w:top w:val="single" w:sz="0" w:space="3" w:color="D9D9D9"/>
          <w:left w:val="single" w:sz="0" w:space="0" w:color="D9D9D9"/>
          <w:bottom w:val="single" w:sz="0" w:space="0" w:color="D9D9D9"/>
          <w:right w:val="single" w:sz="0" w:space="0" w:color="D9D9D9"/>
        </w:pBdr>
        <w:shd w:val="clear" w:color="auto" w:fill="D9D9D9"/>
        <w:tabs>
          <w:tab w:val="left" w:pos="812"/>
        </w:tabs>
        <w:spacing w:line="360" w:lineRule="auto"/>
        <w:ind w:left="284"/>
        <w:jc w:val="both"/>
        <w:rPr>
          <w:rFonts w:ascii="Arial" w:hAnsi="Arial" w:cs="Arial"/>
          <w:sz w:val="22"/>
          <w:szCs w:val="22"/>
        </w:rPr>
      </w:pPr>
      <w:bookmarkStart w:id="21" w:name="bookmark39"/>
      <w:r w:rsidRPr="00586209">
        <w:rPr>
          <w:rStyle w:val="Nagwek10"/>
          <w:rFonts w:ascii="Arial" w:hAnsi="Arial" w:cs="Arial"/>
          <w:b/>
          <w:bCs/>
          <w:sz w:val="22"/>
          <w:szCs w:val="22"/>
        </w:rPr>
        <w:t>Podwykonawstwo:</w:t>
      </w:r>
      <w:bookmarkEnd w:id="21"/>
    </w:p>
    <w:p w14:paraId="048E63CB" w14:textId="370F6414" w:rsidR="00C40995" w:rsidRPr="00586209" w:rsidRDefault="00000000" w:rsidP="00586209">
      <w:pPr>
        <w:pStyle w:val="Teksttreci0"/>
        <w:numPr>
          <w:ilvl w:val="0"/>
          <w:numId w:val="38"/>
        </w:numPr>
        <w:tabs>
          <w:tab w:val="left" w:pos="1211"/>
        </w:tabs>
        <w:spacing w:after="0" w:line="360" w:lineRule="auto"/>
        <w:ind w:left="1134" w:hanging="314"/>
        <w:jc w:val="both"/>
        <w:rPr>
          <w:rFonts w:ascii="Arial" w:hAnsi="Arial" w:cs="Arial"/>
          <w:sz w:val="22"/>
          <w:szCs w:val="22"/>
        </w:rPr>
      </w:pPr>
      <w:r w:rsidRPr="00586209">
        <w:rPr>
          <w:rStyle w:val="Teksttreci"/>
          <w:rFonts w:ascii="Arial" w:hAnsi="Arial" w:cs="Arial"/>
          <w:sz w:val="22"/>
          <w:szCs w:val="22"/>
        </w:rPr>
        <w:t xml:space="preserve">Zamawiający zastrzega wykonanie przez Wykonawcę kluczowych części zamówienia, </w:t>
      </w:r>
      <w:r w:rsidR="00586209">
        <w:rPr>
          <w:rStyle w:val="Teksttreci"/>
          <w:rFonts w:ascii="Arial" w:hAnsi="Arial" w:cs="Arial"/>
          <w:sz w:val="22"/>
          <w:szCs w:val="22"/>
        </w:rPr>
        <w:t xml:space="preserve">                         </w:t>
      </w:r>
      <w:r w:rsidRPr="00586209">
        <w:rPr>
          <w:rStyle w:val="Teksttreci"/>
          <w:rFonts w:ascii="Arial" w:hAnsi="Arial" w:cs="Arial"/>
          <w:sz w:val="22"/>
          <w:szCs w:val="22"/>
        </w:rPr>
        <w:t>do których należy obsługa bankowa oraz udzielenie kredytu w rachunku bieżącym.</w:t>
      </w:r>
    </w:p>
    <w:p w14:paraId="65971732" w14:textId="77777777" w:rsidR="00C40995" w:rsidRPr="00586209" w:rsidRDefault="00000000" w:rsidP="00586209">
      <w:pPr>
        <w:pStyle w:val="Teksttreci0"/>
        <w:numPr>
          <w:ilvl w:val="0"/>
          <w:numId w:val="38"/>
        </w:numPr>
        <w:tabs>
          <w:tab w:val="left" w:pos="1211"/>
        </w:tabs>
        <w:spacing w:after="0" w:line="360" w:lineRule="auto"/>
        <w:ind w:left="1134" w:hanging="314"/>
        <w:jc w:val="both"/>
        <w:rPr>
          <w:rFonts w:ascii="Arial" w:hAnsi="Arial" w:cs="Arial"/>
          <w:sz w:val="22"/>
          <w:szCs w:val="22"/>
        </w:rPr>
      </w:pPr>
      <w:r w:rsidRPr="00586209">
        <w:rPr>
          <w:rStyle w:val="Teksttreci"/>
          <w:rFonts w:ascii="Arial" w:hAnsi="Arial" w:cs="Arial"/>
          <w:sz w:val="22"/>
          <w:szCs w:val="22"/>
        </w:rPr>
        <w:t xml:space="preserve">Wykonawca może powierzyć wykonanie części zamówienia podwykonawcom w pozostałym zakresie. </w:t>
      </w:r>
      <w:r w:rsidRPr="00586209">
        <w:rPr>
          <w:rStyle w:val="Teksttreci"/>
          <w:rFonts w:ascii="Arial" w:hAnsi="Arial" w:cs="Arial"/>
          <w:b/>
          <w:bCs/>
          <w:sz w:val="22"/>
          <w:szCs w:val="22"/>
        </w:rPr>
        <w:t>Zamawiający żąda wskazania przez wykonawcę części zamówienia, których wykonanie zamierza powierzyć podwykonawcom, i podania przez wykonawcę firm podwykonawców.</w:t>
      </w:r>
    </w:p>
    <w:p w14:paraId="7061B8B2" w14:textId="77777777" w:rsidR="00C40995" w:rsidRPr="00586209" w:rsidRDefault="00000000" w:rsidP="00586209">
      <w:pPr>
        <w:pStyle w:val="Teksttreci0"/>
        <w:numPr>
          <w:ilvl w:val="0"/>
          <w:numId w:val="38"/>
        </w:numPr>
        <w:tabs>
          <w:tab w:val="left" w:pos="1211"/>
        </w:tabs>
        <w:spacing w:after="58" w:line="360" w:lineRule="auto"/>
        <w:ind w:left="1134" w:hanging="283"/>
        <w:jc w:val="both"/>
        <w:rPr>
          <w:rFonts w:ascii="Arial" w:hAnsi="Arial" w:cs="Arial"/>
          <w:sz w:val="22"/>
          <w:szCs w:val="22"/>
        </w:rPr>
      </w:pPr>
      <w:r w:rsidRPr="00586209">
        <w:rPr>
          <w:rStyle w:val="Teksttreci"/>
          <w:rFonts w:ascii="Arial" w:hAnsi="Arial" w:cs="Arial"/>
          <w:sz w:val="22"/>
          <w:szCs w:val="22"/>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FF77534" w14:textId="77777777" w:rsidR="00C40995" w:rsidRPr="00C52AEE" w:rsidRDefault="00000000" w:rsidP="000C77E1">
      <w:pPr>
        <w:pStyle w:val="Nagwek11"/>
        <w:keepNext/>
        <w:keepLines/>
        <w:numPr>
          <w:ilvl w:val="0"/>
          <w:numId w:val="22"/>
        </w:numPr>
        <w:pBdr>
          <w:top w:val="single" w:sz="0" w:space="3" w:color="D9D9D9"/>
          <w:left w:val="single" w:sz="0" w:space="0" w:color="D9D9D9"/>
          <w:bottom w:val="single" w:sz="0" w:space="3" w:color="D9D9D9"/>
          <w:right w:val="single" w:sz="0" w:space="0" w:color="D9D9D9"/>
        </w:pBdr>
        <w:shd w:val="clear" w:color="auto" w:fill="D9D9D9"/>
        <w:tabs>
          <w:tab w:val="left" w:pos="1031"/>
        </w:tabs>
        <w:spacing w:line="360" w:lineRule="auto"/>
        <w:ind w:left="284" w:firstLine="180"/>
        <w:jc w:val="both"/>
        <w:rPr>
          <w:rFonts w:ascii="Arial" w:hAnsi="Arial" w:cs="Arial"/>
          <w:sz w:val="22"/>
          <w:szCs w:val="22"/>
        </w:rPr>
      </w:pPr>
      <w:bookmarkStart w:id="22" w:name="bookmark41"/>
      <w:r w:rsidRPr="00C52AEE">
        <w:rPr>
          <w:rStyle w:val="Nagwek10"/>
          <w:rFonts w:ascii="Arial" w:hAnsi="Arial" w:cs="Arial"/>
          <w:b/>
          <w:bCs/>
          <w:sz w:val="22"/>
          <w:szCs w:val="22"/>
        </w:rPr>
        <w:lastRenderedPageBreak/>
        <w:t>Wymagania dotyczące zabezpieczenia należytego wykonania umowy:</w:t>
      </w:r>
      <w:bookmarkEnd w:id="22"/>
    </w:p>
    <w:p w14:paraId="03584581" w14:textId="77777777" w:rsidR="00C40995" w:rsidRPr="00C52AEE" w:rsidRDefault="00000000" w:rsidP="00C52AEE">
      <w:pPr>
        <w:pStyle w:val="Teksttreci0"/>
        <w:spacing w:after="118" w:line="360" w:lineRule="auto"/>
        <w:ind w:firstLine="680"/>
        <w:jc w:val="both"/>
        <w:rPr>
          <w:rFonts w:ascii="Arial" w:hAnsi="Arial" w:cs="Arial"/>
          <w:sz w:val="22"/>
          <w:szCs w:val="22"/>
        </w:rPr>
      </w:pPr>
      <w:r w:rsidRPr="00C52AEE">
        <w:rPr>
          <w:rStyle w:val="Teksttreci"/>
          <w:rFonts w:ascii="Arial" w:hAnsi="Arial" w:cs="Arial"/>
          <w:sz w:val="22"/>
          <w:szCs w:val="22"/>
        </w:rPr>
        <w:t>Zamawiający nie wymaga wniesienia zabezpieczenia należytego wykonania umowy.</w:t>
      </w:r>
    </w:p>
    <w:p w14:paraId="6C6F11D8" w14:textId="77777777" w:rsidR="00C40995" w:rsidRPr="00C52AEE" w:rsidRDefault="00000000" w:rsidP="00C52AEE">
      <w:pPr>
        <w:pStyle w:val="Nagwek11"/>
        <w:keepNext/>
        <w:keepLines/>
        <w:numPr>
          <w:ilvl w:val="0"/>
          <w:numId w:val="22"/>
        </w:numPr>
        <w:pBdr>
          <w:top w:val="single" w:sz="0" w:space="3" w:color="D9D9D9"/>
          <w:left w:val="single" w:sz="0" w:space="0" w:color="D9D9D9"/>
          <w:bottom w:val="single" w:sz="0" w:space="3" w:color="D9D9D9"/>
          <w:right w:val="single" w:sz="0" w:space="0" w:color="D9D9D9"/>
        </w:pBdr>
        <w:shd w:val="clear" w:color="auto" w:fill="D9D9D9"/>
        <w:tabs>
          <w:tab w:val="left" w:pos="994"/>
        </w:tabs>
        <w:spacing w:line="360" w:lineRule="auto"/>
        <w:ind w:left="1020" w:hanging="740"/>
        <w:jc w:val="both"/>
        <w:rPr>
          <w:rFonts w:ascii="Arial" w:hAnsi="Arial" w:cs="Arial"/>
          <w:sz w:val="22"/>
          <w:szCs w:val="22"/>
        </w:rPr>
      </w:pPr>
      <w:bookmarkStart w:id="23" w:name="bookmark43"/>
      <w:r w:rsidRPr="00C52AEE">
        <w:rPr>
          <w:rStyle w:val="Nagwek10"/>
          <w:rFonts w:ascii="Arial" w:hAnsi="Arial" w:cs="Arial"/>
          <w:b/>
          <w:bCs/>
          <w:sz w:val="22"/>
          <w:szCs w:val="22"/>
        </w:rPr>
        <w:t>Projektowane postanowienia umowy w sprawie zamówienia publicznego, które zostaną wprowadzone do treści tej umowy:</w:t>
      </w:r>
      <w:bookmarkEnd w:id="23"/>
    </w:p>
    <w:p w14:paraId="2EECCCC3" w14:textId="13A405FF" w:rsidR="00880389" w:rsidRDefault="00880389" w:rsidP="00880389">
      <w:pPr>
        <w:pStyle w:val="Teksttreci0"/>
        <w:spacing w:after="178" w:line="360" w:lineRule="auto"/>
        <w:ind w:left="709"/>
        <w:jc w:val="both"/>
        <w:rPr>
          <w:rStyle w:val="Teksttreci"/>
          <w:rFonts w:ascii="Arial" w:hAnsi="Arial" w:cs="Arial"/>
          <w:sz w:val="22"/>
          <w:szCs w:val="22"/>
        </w:rPr>
      </w:pPr>
      <w:r w:rsidRPr="00501EC5">
        <w:rPr>
          <w:rStyle w:val="Teksttreci"/>
          <w:rFonts w:ascii="Arial" w:hAnsi="Arial" w:cs="Arial"/>
          <w:b/>
          <w:bCs/>
          <w:sz w:val="22"/>
          <w:szCs w:val="22"/>
        </w:rPr>
        <w:t>1.</w:t>
      </w:r>
      <w:r>
        <w:rPr>
          <w:rStyle w:val="Teksttreci"/>
          <w:rFonts w:ascii="Arial" w:hAnsi="Arial" w:cs="Arial"/>
          <w:sz w:val="22"/>
          <w:szCs w:val="22"/>
        </w:rPr>
        <w:t xml:space="preserve"> </w:t>
      </w:r>
      <w:r w:rsidRPr="00EA3983">
        <w:rPr>
          <w:rStyle w:val="Teksttreci"/>
          <w:rFonts w:ascii="Arial" w:hAnsi="Arial" w:cs="Arial"/>
          <w:sz w:val="22"/>
          <w:szCs w:val="22"/>
        </w:rPr>
        <w:t xml:space="preserve">Wykonawca, którego oferta zostanie wybrana, zobowiązany będzie przygotować oraz przedłożyć do zatwierdzenia Zamawiającemu - w terminie wskazanym przez Zamawiającego - projekt umowy w sprawie prowadzenia obsługi bankowej budżetu Gminy </w:t>
      </w:r>
      <w:r w:rsidR="00D93A69">
        <w:rPr>
          <w:rStyle w:val="Teksttreci"/>
          <w:rFonts w:ascii="Arial" w:hAnsi="Arial" w:cs="Arial"/>
          <w:sz w:val="22"/>
          <w:szCs w:val="22"/>
        </w:rPr>
        <w:t>Rewal</w:t>
      </w:r>
      <w:r w:rsidRPr="00EA3983">
        <w:rPr>
          <w:rStyle w:val="Teksttreci"/>
          <w:rFonts w:ascii="Arial" w:hAnsi="Arial" w:cs="Arial"/>
          <w:sz w:val="22"/>
          <w:szCs w:val="22"/>
        </w:rPr>
        <w:t xml:space="preserve"> i podległych jednostek</w:t>
      </w:r>
      <w:r w:rsidR="00B31DFD">
        <w:rPr>
          <w:rStyle w:val="Teksttreci"/>
          <w:rFonts w:ascii="Arial" w:hAnsi="Arial" w:cs="Arial"/>
          <w:sz w:val="22"/>
          <w:szCs w:val="22"/>
        </w:rPr>
        <w:t xml:space="preserve"> – uwzględniający postanowienia SWZ</w:t>
      </w:r>
      <w:r>
        <w:rPr>
          <w:rStyle w:val="Teksttreci"/>
          <w:rFonts w:ascii="Arial" w:hAnsi="Arial" w:cs="Arial"/>
          <w:sz w:val="22"/>
          <w:szCs w:val="22"/>
        </w:rPr>
        <w:t>.</w:t>
      </w:r>
    </w:p>
    <w:p w14:paraId="7C0C7D35" w14:textId="05EC4A16" w:rsidR="00C40995" w:rsidRPr="00C52AEE" w:rsidRDefault="00880389" w:rsidP="00880389">
      <w:pPr>
        <w:pStyle w:val="Teksttreci0"/>
        <w:spacing w:after="178" w:line="360" w:lineRule="auto"/>
        <w:ind w:left="709"/>
        <w:jc w:val="both"/>
        <w:rPr>
          <w:rFonts w:ascii="Arial" w:hAnsi="Arial" w:cs="Arial"/>
          <w:sz w:val="22"/>
          <w:szCs w:val="22"/>
        </w:rPr>
      </w:pPr>
      <w:r w:rsidRPr="00501EC5">
        <w:rPr>
          <w:rStyle w:val="Teksttreci"/>
          <w:rFonts w:ascii="Arial" w:hAnsi="Arial" w:cs="Arial"/>
          <w:b/>
          <w:bCs/>
          <w:sz w:val="22"/>
          <w:szCs w:val="22"/>
        </w:rPr>
        <w:t>2.</w:t>
      </w:r>
      <w:r>
        <w:rPr>
          <w:rStyle w:val="Teksttreci"/>
          <w:rFonts w:ascii="Arial" w:hAnsi="Arial" w:cs="Arial"/>
          <w:sz w:val="22"/>
          <w:szCs w:val="22"/>
        </w:rPr>
        <w:t xml:space="preserve"> </w:t>
      </w:r>
      <w:r w:rsidRPr="00C52AEE">
        <w:rPr>
          <w:rStyle w:val="Teksttreci"/>
          <w:rFonts w:ascii="Arial" w:hAnsi="Arial" w:cs="Arial"/>
          <w:sz w:val="22"/>
          <w:szCs w:val="22"/>
        </w:rPr>
        <w:t>Istotne Postanowienia Umowne znajdują się w załączniku nr 2 do niniejszej SWZ.</w:t>
      </w:r>
    </w:p>
    <w:p w14:paraId="062C5045" w14:textId="77777777" w:rsidR="00C40995" w:rsidRPr="00C52AEE" w:rsidRDefault="00000000" w:rsidP="000C77E1">
      <w:pPr>
        <w:pStyle w:val="Nagwek11"/>
        <w:keepNext/>
        <w:keepLines/>
        <w:numPr>
          <w:ilvl w:val="0"/>
          <w:numId w:val="22"/>
        </w:numPr>
        <w:pBdr>
          <w:top w:val="single" w:sz="0" w:space="3" w:color="D9D9D9"/>
          <w:left w:val="single" w:sz="0" w:space="0" w:color="D9D9D9"/>
          <w:bottom w:val="single" w:sz="0" w:space="3" w:color="D9D9D9"/>
          <w:right w:val="single" w:sz="0" w:space="0" w:color="D9D9D9"/>
        </w:pBdr>
        <w:shd w:val="clear" w:color="auto" w:fill="D9D9D9"/>
        <w:tabs>
          <w:tab w:val="left" w:pos="994"/>
        </w:tabs>
        <w:spacing w:line="360" w:lineRule="auto"/>
        <w:ind w:left="1020" w:hanging="736"/>
        <w:jc w:val="both"/>
        <w:rPr>
          <w:rFonts w:ascii="Arial" w:hAnsi="Arial" w:cs="Arial"/>
          <w:sz w:val="22"/>
          <w:szCs w:val="22"/>
        </w:rPr>
      </w:pPr>
      <w:bookmarkStart w:id="24" w:name="bookmark45"/>
      <w:r w:rsidRPr="00C52AEE">
        <w:rPr>
          <w:rStyle w:val="Nagwek10"/>
          <w:rFonts w:ascii="Arial" w:hAnsi="Arial" w:cs="Arial"/>
          <w:b/>
          <w:bCs/>
          <w:sz w:val="22"/>
          <w:szCs w:val="22"/>
        </w:rPr>
        <w:t>Pouczenie o środkach ochrony prawnej przysługujących Wykonawcy w toku postępowania o udzielenie zamówienia:</w:t>
      </w:r>
      <w:bookmarkEnd w:id="24"/>
    </w:p>
    <w:p w14:paraId="6D101DD6" w14:textId="77777777" w:rsidR="00C40995" w:rsidRPr="00C52AEE" w:rsidRDefault="00000000" w:rsidP="00C52AEE">
      <w:pPr>
        <w:pStyle w:val="Teksttreci0"/>
        <w:spacing w:after="0" w:line="360" w:lineRule="auto"/>
        <w:ind w:left="680"/>
        <w:jc w:val="both"/>
        <w:rPr>
          <w:rFonts w:ascii="Arial" w:hAnsi="Arial" w:cs="Arial"/>
          <w:sz w:val="22"/>
          <w:szCs w:val="22"/>
        </w:rPr>
      </w:pPr>
      <w:r w:rsidRPr="00C52AEE">
        <w:rPr>
          <w:rStyle w:val="Teksttreci"/>
          <w:rFonts w:ascii="Arial" w:hAnsi="Arial" w:cs="Arial"/>
          <w:sz w:val="22"/>
          <w:szCs w:val="22"/>
        </w:rPr>
        <w:t>W postępowaniu mają zastosowanie środki ochrony prawnej, o których mowa w Dziale IX Ustawy oraz wydanych na podstawie art. 576 Ustawy Rozporządzeniach w sprawie:</w:t>
      </w:r>
    </w:p>
    <w:p w14:paraId="1E55927B" w14:textId="77777777" w:rsidR="00C40995" w:rsidRPr="00C52AEE" w:rsidRDefault="00000000" w:rsidP="00C52AEE">
      <w:pPr>
        <w:pStyle w:val="Teksttreci0"/>
        <w:numPr>
          <w:ilvl w:val="0"/>
          <w:numId w:val="39"/>
        </w:numPr>
        <w:tabs>
          <w:tab w:val="left" w:pos="988"/>
        </w:tabs>
        <w:spacing w:line="360" w:lineRule="auto"/>
        <w:ind w:firstLine="680"/>
        <w:jc w:val="both"/>
        <w:rPr>
          <w:rFonts w:ascii="Arial" w:hAnsi="Arial" w:cs="Arial"/>
          <w:sz w:val="22"/>
          <w:szCs w:val="22"/>
        </w:rPr>
      </w:pPr>
      <w:r w:rsidRPr="00C52AEE">
        <w:rPr>
          <w:rStyle w:val="Teksttreci"/>
          <w:rFonts w:ascii="Arial" w:hAnsi="Arial" w:cs="Arial"/>
          <w:sz w:val="22"/>
          <w:szCs w:val="22"/>
        </w:rPr>
        <w:t>wysokości i sposobu pobierania wpisu od odwołania;</w:t>
      </w:r>
    </w:p>
    <w:p w14:paraId="53E13659" w14:textId="77777777" w:rsidR="00C40995" w:rsidRPr="00C52AEE" w:rsidRDefault="00000000" w:rsidP="00C52AEE">
      <w:pPr>
        <w:pStyle w:val="Teksttreci0"/>
        <w:numPr>
          <w:ilvl w:val="0"/>
          <w:numId w:val="39"/>
        </w:numPr>
        <w:tabs>
          <w:tab w:val="left" w:pos="1012"/>
        </w:tabs>
        <w:spacing w:after="62" w:line="360" w:lineRule="auto"/>
        <w:ind w:firstLine="680"/>
        <w:jc w:val="both"/>
        <w:rPr>
          <w:rFonts w:ascii="Arial" w:hAnsi="Arial" w:cs="Arial"/>
          <w:sz w:val="22"/>
          <w:szCs w:val="22"/>
        </w:rPr>
      </w:pPr>
      <w:r w:rsidRPr="00C52AEE">
        <w:rPr>
          <w:rStyle w:val="Teksttreci"/>
          <w:rFonts w:ascii="Arial" w:hAnsi="Arial" w:cs="Arial"/>
          <w:sz w:val="22"/>
          <w:szCs w:val="22"/>
        </w:rPr>
        <w:t>szczegółowych rodzajów kosztów postępowania odwoławczego.</w:t>
      </w:r>
    </w:p>
    <w:p w14:paraId="01EEE0FB" w14:textId="77777777" w:rsidR="00C40995" w:rsidRPr="00C52AEE" w:rsidRDefault="00000000" w:rsidP="000C77E1">
      <w:pPr>
        <w:pStyle w:val="Teksttreci0"/>
        <w:numPr>
          <w:ilvl w:val="0"/>
          <w:numId w:val="22"/>
        </w:numPr>
        <w:pBdr>
          <w:top w:val="single" w:sz="0" w:space="3" w:color="D9D9D9"/>
          <w:left w:val="single" w:sz="0" w:space="0" w:color="D9D9D9"/>
          <w:bottom w:val="single" w:sz="0" w:space="3" w:color="D9D9D9"/>
          <w:right w:val="single" w:sz="0" w:space="0" w:color="D9D9D9"/>
        </w:pBdr>
        <w:shd w:val="clear" w:color="auto" w:fill="D9D9D9"/>
        <w:tabs>
          <w:tab w:val="left" w:pos="787"/>
        </w:tabs>
        <w:spacing w:after="0" w:line="360" w:lineRule="auto"/>
        <w:ind w:left="284"/>
        <w:jc w:val="both"/>
        <w:rPr>
          <w:rFonts w:ascii="Arial" w:hAnsi="Arial" w:cs="Arial"/>
          <w:sz w:val="22"/>
          <w:szCs w:val="22"/>
        </w:rPr>
      </w:pPr>
      <w:r w:rsidRPr="00C52AEE">
        <w:rPr>
          <w:rStyle w:val="Teksttreci"/>
          <w:rFonts w:ascii="Arial" w:hAnsi="Arial" w:cs="Arial"/>
          <w:b/>
          <w:bCs/>
          <w:sz w:val="22"/>
          <w:szCs w:val="22"/>
        </w:rPr>
        <w:t>Opis części zamówienia:</w:t>
      </w:r>
    </w:p>
    <w:p w14:paraId="4439BF32" w14:textId="69CE893C" w:rsidR="00C40995" w:rsidRPr="00C52AEE" w:rsidRDefault="00000000" w:rsidP="00BA150D">
      <w:pPr>
        <w:pStyle w:val="Teksttreci0"/>
        <w:spacing w:after="118" w:line="360" w:lineRule="auto"/>
        <w:ind w:left="993" w:hanging="426"/>
        <w:jc w:val="both"/>
        <w:rPr>
          <w:rFonts w:ascii="Arial" w:hAnsi="Arial" w:cs="Arial"/>
          <w:sz w:val="22"/>
          <w:szCs w:val="22"/>
        </w:rPr>
      </w:pPr>
      <w:r w:rsidRPr="00C52AEE">
        <w:rPr>
          <w:rStyle w:val="Teksttreci"/>
          <w:rFonts w:ascii="Arial" w:hAnsi="Arial" w:cs="Arial"/>
          <w:sz w:val="22"/>
          <w:szCs w:val="22"/>
        </w:rPr>
        <w:t>Zamawiający nie dopuszcza składania ofert częściowych.</w:t>
      </w:r>
      <w:r w:rsidR="00C52AEE">
        <w:rPr>
          <w:rStyle w:val="Teksttreci"/>
          <w:rFonts w:ascii="Arial" w:hAnsi="Arial" w:cs="Arial"/>
          <w:sz w:val="22"/>
          <w:szCs w:val="22"/>
        </w:rPr>
        <w:tab/>
        <w:t xml:space="preserve">                                                                             </w:t>
      </w:r>
      <w:r w:rsidRPr="00C52AEE">
        <w:rPr>
          <w:rStyle w:val="Teksttreci"/>
          <w:rFonts w:ascii="Arial" w:hAnsi="Arial" w:cs="Arial"/>
          <w:sz w:val="22"/>
          <w:szCs w:val="22"/>
        </w:rPr>
        <w:t xml:space="preserve"> </w:t>
      </w:r>
      <w:r w:rsidRPr="00BA150D">
        <w:rPr>
          <w:rStyle w:val="Teksttreci"/>
          <w:rFonts w:ascii="Arial" w:hAnsi="Arial" w:cs="Arial"/>
          <w:i/>
          <w:iCs/>
          <w:sz w:val="22"/>
          <w:szCs w:val="22"/>
        </w:rPr>
        <w:t>Przedmiotowe zamówienie jest niepodzielne na części, ponieważ zgodnie z art. 25 ust. 2 ustawy ze względów technicznych, organizacyjnych i ekonomicznych tworzy nierozerwalną całość.</w:t>
      </w:r>
      <w:r w:rsidR="00BA150D">
        <w:rPr>
          <w:rStyle w:val="Teksttreci"/>
          <w:rFonts w:ascii="Arial" w:hAnsi="Arial" w:cs="Arial"/>
          <w:i/>
          <w:iCs/>
          <w:sz w:val="22"/>
          <w:szCs w:val="22"/>
        </w:rPr>
        <w:t xml:space="preserve">                         </w:t>
      </w:r>
      <w:r w:rsidRPr="00BA150D">
        <w:rPr>
          <w:rStyle w:val="Teksttreci"/>
          <w:rFonts w:ascii="Arial" w:hAnsi="Arial" w:cs="Arial"/>
          <w:i/>
          <w:iCs/>
          <w:sz w:val="22"/>
          <w:szCs w:val="22"/>
        </w:rPr>
        <w:t xml:space="preserve"> Z uwagi na potrzebę skoordynowania działań różnych wykonawców realizujących poszczególne części zamówienia, proces ten mógłby poważnie zagrozić właściwemu i terminowemu wykonaniu</w:t>
      </w:r>
      <w:r w:rsidRPr="00C52AEE">
        <w:rPr>
          <w:rStyle w:val="Teksttreci"/>
          <w:rFonts w:ascii="Arial" w:hAnsi="Arial" w:cs="Arial"/>
          <w:sz w:val="22"/>
          <w:szCs w:val="22"/>
        </w:rPr>
        <w:t xml:space="preserve"> </w:t>
      </w:r>
      <w:r w:rsidRPr="00BA150D">
        <w:rPr>
          <w:rStyle w:val="Teksttreci"/>
          <w:rFonts w:ascii="Arial" w:hAnsi="Arial" w:cs="Arial"/>
          <w:i/>
          <w:iCs/>
          <w:sz w:val="22"/>
          <w:szCs w:val="22"/>
        </w:rPr>
        <w:t xml:space="preserve">zamówienia. Wprowadzenie podziału zamówienia na części skutkowałoby potencjalnym wydłużeniem terminu </w:t>
      </w:r>
      <w:r w:rsidR="00BA150D">
        <w:rPr>
          <w:rStyle w:val="Teksttreci"/>
          <w:rFonts w:ascii="Arial" w:hAnsi="Arial" w:cs="Arial"/>
          <w:i/>
          <w:iCs/>
          <w:sz w:val="22"/>
          <w:szCs w:val="22"/>
        </w:rPr>
        <w:t xml:space="preserve">realizacji usługi </w:t>
      </w:r>
      <w:r w:rsidRPr="00BA150D">
        <w:rPr>
          <w:rStyle w:val="Teksttreci"/>
          <w:rFonts w:ascii="Arial" w:hAnsi="Arial" w:cs="Arial"/>
          <w:i/>
          <w:iCs/>
          <w:sz w:val="22"/>
          <w:szCs w:val="22"/>
        </w:rPr>
        <w:t xml:space="preserve">oraz zwiększeniem </w:t>
      </w:r>
      <w:r w:rsidR="00BA150D">
        <w:rPr>
          <w:rStyle w:val="Teksttreci"/>
          <w:rFonts w:ascii="Arial" w:hAnsi="Arial" w:cs="Arial"/>
          <w:i/>
          <w:iCs/>
          <w:sz w:val="22"/>
          <w:szCs w:val="22"/>
        </w:rPr>
        <w:t xml:space="preserve">jego </w:t>
      </w:r>
      <w:r w:rsidRPr="00BA150D">
        <w:rPr>
          <w:rStyle w:val="Teksttreci"/>
          <w:rFonts w:ascii="Arial" w:hAnsi="Arial" w:cs="Arial"/>
          <w:i/>
          <w:iCs/>
          <w:sz w:val="22"/>
          <w:szCs w:val="22"/>
        </w:rPr>
        <w:t>kosztów.</w:t>
      </w:r>
    </w:p>
    <w:p w14:paraId="7668BBFA" w14:textId="77777777" w:rsidR="00C40995" w:rsidRPr="00C52AEE" w:rsidRDefault="00000000" w:rsidP="00C52AEE">
      <w:pPr>
        <w:pStyle w:val="Teksttreci0"/>
        <w:numPr>
          <w:ilvl w:val="0"/>
          <w:numId w:val="22"/>
        </w:numPr>
        <w:pBdr>
          <w:top w:val="single" w:sz="0" w:space="3" w:color="D9D9D9"/>
          <w:left w:val="single" w:sz="0" w:space="0" w:color="D9D9D9"/>
          <w:bottom w:val="single" w:sz="0" w:space="0" w:color="D9D9D9"/>
          <w:right w:val="single" w:sz="0" w:space="0" w:color="D9D9D9"/>
        </w:pBdr>
        <w:shd w:val="clear" w:color="auto" w:fill="D9D9D9"/>
        <w:tabs>
          <w:tab w:val="left" w:pos="812"/>
        </w:tabs>
        <w:spacing w:after="180" w:line="360" w:lineRule="auto"/>
        <w:jc w:val="both"/>
        <w:rPr>
          <w:rFonts w:ascii="Arial" w:hAnsi="Arial" w:cs="Arial"/>
          <w:sz w:val="22"/>
          <w:szCs w:val="22"/>
        </w:rPr>
      </w:pPr>
      <w:r w:rsidRPr="00C52AEE">
        <w:rPr>
          <w:rStyle w:val="Teksttreci"/>
          <w:rFonts w:ascii="Arial" w:hAnsi="Arial" w:cs="Arial"/>
          <w:b/>
          <w:bCs/>
          <w:sz w:val="22"/>
          <w:szCs w:val="22"/>
        </w:rPr>
        <w:t>Informacje o zamówieniach, o których mowa w art. 214 ust. 1 pkt 7:</w:t>
      </w:r>
    </w:p>
    <w:p w14:paraId="2B005C5C" w14:textId="2EECDA56" w:rsidR="00C40995" w:rsidRPr="00C52AEE" w:rsidRDefault="00000000" w:rsidP="00C52AEE">
      <w:pPr>
        <w:pStyle w:val="Teksttreci0"/>
        <w:spacing w:after="138" w:line="360" w:lineRule="auto"/>
        <w:ind w:left="660"/>
        <w:rPr>
          <w:rFonts w:ascii="Arial" w:hAnsi="Arial" w:cs="Arial"/>
          <w:sz w:val="22"/>
          <w:szCs w:val="22"/>
        </w:rPr>
      </w:pPr>
      <w:r w:rsidRPr="00C52AEE">
        <w:rPr>
          <w:rStyle w:val="Teksttreci"/>
          <w:rFonts w:ascii="Arial" w:hAnsi="Arial" w:cs="Arial"/>
          <w:sz w:val="22"/>
          <w:szCs w:val="22"/>
        </w:rPr>
        <w:t>Zamawiający przewiduje możliwości udzielenia zamówień, o których mowa w art. 214 ust. 1 pkt 7 ustawy.</w:t>
      </w:r>
    </w:p>
    <w:p w14:paraId="47E3F6AF" w14:textId="77777777" w:rsidR="00C40995" w:rsidRPr="00C52AEE" w:rsidRDefault="00000000" w:rsidP="00C52AEE">
      <w:pPr>
        <w:pStyle w:val="Nagwek11"/>
        <w:keepNext/>
        <w:keepLines/>
        <w:numPr>
          <w:ilvl w:val="0"/>
          <w:numId w:val="22"/>
        </w:numPr>
        <w:pBdr>
          <w:top w:val="single" w:sz="0" w:space="3" w:color="D9D9D9"/>
          <w:left w:val="single" w:sz="0" w:space="0" w:color="D9D9D9"/>
          <w:bottom w:val="single" w:sz="0" w:space="3" w:color="D9D9D9"/>
          <w:right w:val="single" w:sz="0" w:space="0" w:color="D9D9D9"/>
        </w:pBdr>
        <w:shd w:val="clear" w:color="auto" w:fill="D9D9D9"/>
        <w:tabs>
          <w:tab w:val="left" w:pos="862"/>
        </w:tabs>
        <w:spacing w:line="360" w:lineRule="auto"/>
        <w:ind w:left="0"/>
        <w:rPr>
          <w:rFonts w:ascii="Arial" w:hAnsi="Arial" w:cs="Arial"/>
          <w:sz w:val="22"/>
          <w:szCs w:val="22"/>
        </w:rPr>
      </w:pPr>
      <w:bookmarkStart w:id="25" w:name="bookmark47"/>
      <w:r w:rsidRPr="00C52AEE">
        <w:rPr>
          <w:rStyle w:val="Nagwek10"/>
          <w:rFonts w:ascii="Arial" w:hAnsi="Arial" w:cs="Arial"/>
          <w:b/>
          <w:bCs/>
          <w:sz w:val="22"/>
          <w:szCs w:val="22"/>
        </w:rPr>
        <w:t>Oferty wariantowe:</w:t>
      </w:r>
      <w:bookmarkEnd w:id="25"/>
    </w:p>
    <w:p w14:paraId="0F7B796F" w14:textId="77777777" w:rsidR="00C40995" w:rsidRPr="00C52AEE" w:rsidRDefault="00000000" w:rsidP="00C52AEE">
      <w:pPr>
        <w:pStyle w:val="Teksttreci0"/>
        <w:spacing w:after="322" w:line="360" w:lineRule="auto"/>
        <w:ind w:firstLine="660"/>
        <w:rPr>
          <w:rFonts w:ascii="Arial" w:hAnsi="Arial" w:cs="Arial"/>
          <w:sz w:val="22"/>
          <w:szCs w:val="22"/>
        </w:rPr>
      </w:pPr>
      <w:r w:rsidRPr="00C52AEE">
        <w:rPr>
          <w:rStyle w:val="Teksttreci"/>
          <w:rFonts w:ascii="Arial" w:hAnsi="Arial" w:cs="Arial"/>
          <w:sz w:val="22"/>
          <w:szCs w:val="22"/>
        </w:rPr>
        <w:t>Zamawiający nie dopuszcza możliwości składania ofert wariantowych w rozumieniu art. 92 ustawy.</w:t>
      </w:r>
    </w:p>
    <w:p w14:paraId="0EEE5358" w14:textId="77777777" w:rsidR="00C40995" w:rsidRPr="00C52AEE" w:rsidRDefault="00000000" w:rsidP="00C52AEE">
      <w:pPr>
        <w:pStyle w:val="Nagwek11"/>
        <w:keepNext/>
        <w:keepLines/>
        <w:numPr>
          <w:ilvl w:val="0"/>
          <w:numId w:val="22"/>
        </w:numPr>
        <w:pBdr>
          <w:top w:val="single" w:sz="0" w:space="3" w:color="D9D9D9"/>
          <w:left w:val="single" w:sz="0" w:space="0" w:color="D9D9D9"/>
          <w:bottom w:val="single" w:sz="0" w:space="3" w:color="D9D9D9"/>
          <w:right w:val="single" w:sz="0" w:space="0" w:color="D9D9D9"/>
        </w:pBdr>
        <w:shd w:val="clear" w:color="auto" w:fill="D9D9D9"/>
        <w:tabs>
          <w:tab w:val="left" w:pos="787"/>
        </w:tabs>
        <w:spacing w:after="38" w:line="360" w:lineRule="auto"/>
        <w:ind w:left="0"/>
        <w:rPr>
          <w:rFonts w:ascii="Arial" w:hAnsi="Arial" w:cs="Arial"/>
          <w:sz w:val="22"/>
          <w:szCs w:val="22"/>
        </w:rPr>
      </w:pPr>
      <w:bookmarkStart w:id="26" w:name="bookmark49"/>
      <w:r w:rsidRPr="00C52AEE">
        <w:rPr>
          <w:rStyle w:val="Nagwek10"/>
          <w:rFonts w:ascii="Arial" w:hAnsi="Arial" w:cs="Arial"/>
          <w:b/>
          <w:bCs/>
          <w:sz w:val="22"/>
          <w:szCs w:val="22"/>
        </w:rPr>
        <w:lastRenderedPageBreak/>
        <w:t>Załączniki do Specyfikacji Warunków Zamówienia:</w:t>
      </w:r>
      <w:bookmarkEnd w:id="26"/>
    </w:p>
    <w:p w14:paraId="68001D66" w14:textId="77777777" w:rsidR="00C40995" w:rsidRPr="00F82CB1" w:rsidRDefault="00000000" w:rsidP="00F82CB1">
      <w:pPr>
        <w:pStyle w:val="Nagwek2"/>
        <w:rPr>
          <w:b w:val="0"/>
          <w:bCs/>
        </w:rPr>
      </w:pPr>
      <w:r w:rsidRPr="00F82CB1">
        <w:rPr>
          <w:rStyle w:val="Teksttreci"/>
          <w:rFonts w:ascii="Arial" w:hAnsi="Arial" w:cs="Arial"/>
          <w:b w:val="0"/>
          <w:bCs/>
          <w:sz w:val="22"/>
          <w:szCs w:val="22"/>
        </w:rPr>
        <w:t>Załącznik nr 1 - Formularz ofertowy wraz z załącznikami:</w:t>
      </w:r>
    </w:p>
    <w:p w14:paraId="6774C85D" w14:textId="77777777" w:rsidR="00C40995" w:rsidRPr="00F82CB1" w:rsidRDefault="00000000" w:rsidP="00F82CB1">
      <w:pPr>
        <w:pStyle w:val="Nagwek2"/>
        <w:rPr>
          <w:b w:val="0"/>
          <w:bCs/>
        </w:rPr>
      </w:pPr>
      <w:r w:rsidRPr="00F82CB1">
        <w:rPr>
          <w:rStyle w:val="Teksttreci"/>
          <w:rFonts w:ascii="Arial" w:hAnsi="Arial" w:cs="Arial"/>
          <w:b w:val="0"/>
          <w:bCs/>
          <w:sz w:val="22"/>
          <w:szCs w:val="22"/>
        </w:rPr>
        <w:t>Załącznik nr 1A - Oświadczenie o braku podstaw do wykluczenia,</w:t>
      </w:r>
    </w:p>
    <w:p w14:paraId="063790B9" w14:textId="77777777" w:rsidR="00C40995" w:rsidRPr="00F82CB1" w:rsidRDefault="00000000" w:rsidP="00F82CB1">
      <w:pPr>
        <w:pStyle w:val="Nagwek2"/>
        <w:rPr>
          <w:b w:val="0"/>
          <w:bCs/>
        </w:rPr>
      </w:pPr>
      <w:r w:rsidRPr="00F82CB1">
        <w:rPr>
          <w:rStyle w:val="Teksttreci"/>
          <w:rFonts w:ascii="Arial" w:hAnsi="Arial" w:cs="Arial"/>
          <w:b w:val="0"/>
          <w:bCs/>
          <w:sz w:val="22"/>
          <w:szCs w:val="22"/>
        </w:rPr>
        <w:t>Załącznik nr 1B - Oświadczenie o spełnianiu warunków udziału w postępowaniu,</w:t>
      </w:r>
    </w:p>
    <w:p w14:paraId="1CB7C321" w14:textId="643C219F" w:rsidR="00C40995" w:rsidRPr="00F82CB1" w:rsidRDefault="00000000" w:rsidP="00F82CB1">
      <w:pPr>
        <w:pStyle w:val="Nagwek2"/>
        <w:rPr>
          <w:rStyle w:val="Teksttreci"/>
          <w:rFonts w:ascii="Arial" w:hAnsi="Arial" w:cs="Arial"/>
          <w:b w:val="0"/>
          <w:bCs/>
          <w:sz w:val="22"/>
          <w:szCs w:val="22"/>
        </w:rPr>
      </w:pPr>
      <w:r w:rsidRPr="00F82CB1">
        <w:rPr>
          <w:rStyle w:val="Teksttreci"/>
          <w:rFonts w:ascii="Arial" w:hAnsi="Arial" w:cs="Arial"/>
          <w:b w:val="0"/>
          <w:bCs/>
          <w:sz w:val="22"/>
          <w:szCs w:val="22"/>
        </w:rPr>
        <w:t xml:space="preserve">Załącznik nr 2 </w:t>
      </w:r>
      <w:r w:rsidR="003E2577">
        <w:rPr>
          <w:rStyle w:val="Teksttreci"/>
          <w:rFonts w:ascii="Arial" w:hAnsi="Arial" w:cs="Arial"/>
          <w:b w:val="0"/>
          <w:bCs/>
          <w:sz w:val="22"/>
          <w:szCs w:val="22"/>
        </w:rPr>
        <w:t>–</w:t>
      </w:r>
      <w:r w:rsidRPr="00F82CB1">
        <w:rPr>
          <w:rStyle w:val="Teksttreci"/>
          <w:rFonts w:ascii="Arial" w:hAnsi="Arial" w:cs="Arial"/>
          <w:b w:val="0"/>
          <w:bCs/>
          <w:sz w:val="22"/>
          <w:szCs w:val="22"/>
        </w:rPr>
        <w:t xml:space="preserve"> </w:t>
      </w:r>
      <w:r w:rsidR="003E2577">
        <w:rPr>
          <w:rStyle w:val="Teksttreci"/>
          <w:rFonts w:ascii="Arial" w:hAnsi="Arial" w:cs="Arial"/>
          <w:b w:val="0"/>
          <w:bCs/>
          <w:sz w:val="22"/>
          <w:szCs w:val="22"/>
        </w:rPr>
        <w:t xml:space="preserve">Dodatkowe wymagania Zamawiającego </w:t>
      </w:r>
      <w:r w:rsidRPr="00F82CB1">
        <w:rPr>
          <w:rStyle w:val="Teksttreci"/>
          <w:rFonts w:ascii="Arial" w:hAnsi="Arial" w:cs="Arial"/>
          <w:b w:val="0"/>
          <w:bCs/>
          <w:sz w:val="22"/>
          <w:szCs w:val="22"/>
        </w:rPr>
        <w:t>,</w:t>
      </w:r>
    </w:p>
    <w:p w14:paraId="5E6911C1" w14:textId="3370D921" w:rsidR="00866559" w:rsidRPr="00F82CB1" w:rsidRDefault="00866559" w:rsidP="00F82CB1">
      <w:pPr>
        <w:pStyle w:val="Nagwek2"/>
        <w:numPr>
          <w:ilvl w:val="0"/>
          <w:numId w:val="0"/>
        </w:numPr>
        <w:rPr>
          <w:b w:val="0"/>
          <w:bCs/>
        </w:rPr>
      </w:pPr>
      <w:r w:rsidRPr="00F82CB1">
        <w:rPr>
          <w:rStyle w:val="Teksttreci"/>
          <w:rFonts w:ascii="Arial" w:hAnsi="Arial" w:cs="Arial"/>
          <w:b w:val="0"/>
          <w:bCs/>
          <w:sz w:val="22"/>
          <w:szCs w:val="22"/>
        </w:rPr>
        <w:t xml:space="preserve">Załącznik nr 3 - </w:t>
      </w:r>
      <w:r w:rsidRPr="00F82CB1">
        <w:rPr>
          <w:b w:val="0"/>
          <w:bCs/>
        </w:rPr>
        <w:t>Zasady realizacji wpłat gotówkowych w formie zamkniętej</w:t>
      </w:r>
    </w:p>
    <w:p w14:paraId="7A1A908B" w14:textId="77777777" w:rsidR="00C40995" w:rsidRPr="00F82CB1" w:rsidRDefault="00000000" w:rsidP="00F82CB1">
      <w:pPr>
        <w:pStyle w:val="Nagwek2"/>
        <w:rPr>
          <w:rStyle w:val="Teksttreci"/>
          <w:rFonts w:ascii="Arial" w:hAnsi="Arial" w:cs="Arial"/>
          <w:b w:val="0"/>
          <w:bCs/>
          <w:sz w:val="22"/>
          <w:szCs w:val="22"/>
        </w:rPr>
      </w:pPr>
      <w:r w:rsidRPr="00F82CB1">
        <w:rPr>
          <w:rStyle w:val="Teksttreci"/>
          <w:rFonts w:ascii="Arial" w:hAnsi="Arial" w:cs="Arial"/>
          <w:b w:val="0"/>
          <w:bCs/>
          <w:sz w:val="22"/>
          <w:szCs w:val="22"/>
        </w:rPr>
        <w:t xml:space="preserve">Załącznik nr </w:t>
      </w:r>
      <w:r w:rsidR="00866559" w:rsidRPr="00F82CB1">
        <w:rPr>
          <w:rStyle w:val="Teksttreci"/>
          <w:rFonts w:ascii="Arial" w:hAnsi="Arial" w:cs="Arial"/>
          <w:b w:val="0"/>
          <w:bCs/>
          <w:sz w:val="22"/>
          <w:szCs w:val="22"/>
        </w:rPr>
        <w:t>4</w:t>
      </w:r>
      <w:r w:rsidRPr="00F82CB1">
        <w:rPr>
          <w:rStyle w:val="Teksttreci"/>
          <w:rFonts w:ascii="Arial" w:hAnsi="Arial" w:cs="Arial"/>
          <w:b w:val="0"/>
          <w:bCs/>
          <w:sz w:val="22"/>
          <w:szCs w:val="22"/>
        </w:rPr>
        <w:t xml:space="preserve"> - Klauzula informacyjna z art. 13 RODO.</w:t>
      </w:r>
    </w:p>
    <w:p w14:paraId="2AB4A343" w14:textId="36FFEA48" w:rsidR="00866559" w:rsidRPr="00F82CB1" w:rsidRDefault="00866559" w:rsidP="00F82CB1">
      <w:pPr>
        <w:pStyle w:val="Nagwek2"/>
        <w:rPr>
          <w:rStyle w:val="Teksttreci"/>
          <w:rFonts w:ascii="Arial" w:hAnsi="Arial" w:cs="Arial"/>
          <w:b w:val="0"/>
          <w:bCs/>
          <w:sz w:val="22"/>
          <w:szCs w:val="22"/>
        </w:rPr>
      </w:pPr>
      <w:r w:rsidRPr="00F82CB1">
        <w:rPr>
          <w:rStyle w:val="Teksttreci"/>
          <w:rFonts w:ascii="Arial" w:hAnsi="Arial" w:cs="Arial"/>
          <w:b w:val="0"/>
          <w:bCs/>
          <w:sz w:val="22"/>
          <w:szCs w:val="22"/>
        </w:rPr>
        <w:t xml:space="preserve">Załącznik nr 5 – Dokumenty okołobudżetowe     </w:t>
      </w:r>
    </w:p>
    <w:p w14:paraId="50C58C20" w14:textId="165576A4" w:rsidR="00866559" w:rsidRPr="00C52AEE" w:rsidRDefault="00866559" w:rsidP="00C52AEE">
      <w:pPr>
        <w:pStyle w:val="Teksttreci0"/>
        <w:spacing w:after="100" w:line="360" w:lineRule="auto"/>
        <w:ind w:left="1020"/>
        <w:rPr>
          <w:rFonts w:ascii="Arial" w:hAnsi="Arial" w:cs="Arial"/>
          <w:sz w:val="22"/>
          <w:szCs w:val="22"/>
        </w:rPr>
        <w:sectPr w:rsidR="00866559" w:rsidRPr="00C52AEE" w:rsidSect="009B57CB">
          <w:headerReference w:type="default" r:id="rId35"/>
          <w:footerReference w:type="default" r:id="rId36"/>
          <w:type w:val="continuous"/>
          <w:pgSz w:w="11900" w:h="16840"/>
          <w:pgMar w:top="1358" w:right="965" w:bottom="1357" w:left="577" w:header="426" w:footer="3" w:gutter="0"/>
          <w:cols w:space="720"/>
          <w:noEndnote/>
          <w:docGrid w:linePitch="360"/>
        </w:sectPr>
      </w:pPr>
    </w:p>
    <w:tbl>
      <w:tblPr>
        <w:tblpPr w:leftFromText="141" w:rightFromText="141" w:vertAnchor="page" w:horzAnchor="margin" w:tblpXSpec="center" w:tblpY="2041"/>
        <w:tblOverlap w:val="never"/>
        <w:tblW w:w="0" w:type="auto"/>
        <w:tblLayout w:type="fixed"/>
        <w:tblCellMar>
          <w:left w:w="10" w:type="dxa"/>
          <w:right w:w="10" w:type="dxa"/>
        </w:tblCellMar>
        <w:tblLook w:val="04A0" w:firstRow="1" w:lastRow="0" w:firstColumn="1" w:lastColumn="0" w:noHBand="0" w:noVBand="1"/>
      </w:tblPr>
      <w:tblGrid>
        <w:gridCol w:w="3979"/>
        <w:gridCol w:w="5650"/>
      </w:tblGrid>
      <w:tr w:rsidR="00C40995" w14:paraId="0EA81C4E" w14:textId="77777777" w:rsidTr="00794E4F">
        <w:trPr>
          <w:trHeight w:hRule="exact" w:val="1555"/>
        </w:trPr>
        <w:tc>
          <w:tcPr>
            <w:tcW w:w="3979" w:type="dxa"/>
            <w:tcBorders>
              <w:top w:val="single" w:sz="4" w:space="0" w:color="auto"/>
              <w:left w:val="single" w:sz="4" w:space="0" w:color="auto"/>
              <w:bottom w:val="single" w:sz="4" w:space="0" w:color="auto"/>
            </w:tcBorders>
            <w:shd w:val="clear" w:color="auto" w:fill="auto"/>
            <w:vAlign w:val="bottom"/>
          </w:tcPr>
          <w:p w14:paraId="459D77E0" w14:textId="77777777" w:rsidR="00C40995" w:rsidRPr="00880389" w:rsidRDefault="00000000" w:rsidP="00794E4F">
            <w:pPr>
              <w:pStyle w:val="Inne0"/>
              <w:spacing w:after="0" w:line="276" w:lineRule="auto"/>
              <w:jc w:val="center"/>
              <w:rPr>
                <w:rFonts w:ascii="Arial" w:hAnsi="Arial" w:cs="Arial"/>
                <w:i/>
                <w:iCs/>
                <w:sz w:val="14"/>
                <w:szCs w:val="14"/>
              </w:rPr>
            </w:pPr>
            <w:r w:rsidRPr="00880389">
              <w:rPr>
                <w:rStyle w:val="Inne"/>
                <w:rFonts w:ascii="Arial" w:hAnsi="Arial" w:cs="Arial"/>
                <w:b/>
                <w:bCs/>
                <w:i/>
                <w:iCs/>
                <w:sz w:val="14"/>
                <w:szCs w:val="14"/>
              </w:rPr>
              <w:lastRenderedPageBreak/>
              <w:t>(pełna nazwa/firma, adres, w zależności od podmiotu NIP/PESEL, KRS/CEiDG)</w:t>
            </w:r>
          </w:p>
        </w:tc>
        <w:tc>
          <w:tcPr>
            <w:tcW w:w="5650" w:type="dxa"/>
            <w:tcBorders>
              <w:top w:val="single" w:sz="4" w:space="0" w:color="auto"/>
              <w:left w:val="single" w:sz="4" w:space="0" w:color="auto"/>
              <w:bottom w:val="single" w:sz="4" w:space="0" w:color="auto"/>
              <w:right w:val="single" w:sz="4" w:space="0" w:color="auto"/>
            </w:tcBorders>
            <w:shd w:val="clear" w:color="auto" w:fill="D9D9D9"/>
            <w:vAlign w:val="center"/>
          </w:tcPr>
          <w:p w14:paraId="450C9475" w14:textId="77777777" w:rsidR="00C40995" w:rsidRPr="00880389" w:rsidRDefault="00000000" w:rsidP="00794E4F">
            <w:pPr>
              <w:pStyle w:val="Inne0"/>
              <w:spacing w:after="0"/>
              <w:jc w:val="center"/>
              <w:rPr>
                <w:rFonts w:ascii="Arial" w:hAnsi="Arial" w:cs="Arial"/>
                <w:sz w:val="22"/>
                <w:szCs w:val="22"/>
              </w:rPr>
            </w:pPr>
            <w:r w:rsidRPr="00880389">
              <w:rPr>
                <w:rStyle w:val="Inne"/>
                <w:rFonts w:ascii="Arial" w:hAnsi="Arial" w:cs="Arial"/>
                <w:b/>
                <w:bCs/>
                <w:sz w:val="22"/>
                <w:szCs w:val="22"/>
              </w:rPr>
              <w:t>OFERTA</w:t>
            </w:r>
          </w:p>
        </w:tc>
      </w:tr>
    </w:tbl>
    <w:p w14:paraId="6252A0F8" w14:textId="77777777" w:rsidR="00C40995" w:rsidRDefault="00C40995">
      <w:pPr>
        <w:spacing w:after="259" w:line="1" w:lineRule="exact"/>
      </w:pPr>
    </w:p>
    <w:p w14:paraId="389C6720" w14:textId="4DA54B17" w:rsidR="00AA58A8" w:rsidRPr="005A3AB0" w:rsidRDefault="00AA58A8" w:rsidP="00AA58A8">
      <w:pPr>
        <w:pStyle w:val="Teksttreci0"/>
        <w:spacing w:after="0" w:line="360" w:lineRule="auto"/>
        <w:ind w:left="6900" w:firstLine="708"/>
        <w:jc w:val="right"/>
        <w:rPr>
          <w:rStyle w:val="Teksttreci"/>
          <w:rFonts w:ascii="Arial" w:hAnsi="Arial" w:cs="Arial"/>
          <w:i/>
          <w:iCs/>
          <w:sz w:val="14"/>
          <w:szCs w:val="14"/>
        </w:rPr>
      </w:pPr>
      <w:r w:rsidRPr="005A3AB0">
        <w:rPr>
          <w:rStyle w:val="Teksttreci"/>
          <w:rFonts w:ascii="Arial" w:hAnsi="Arial" w:cs="Arial"/>
          <w:i/>
          <w:iCs/>
          <w:sz w:val="14"/>
          <w:szCs w:val="14"/>
        </w:rPr>
        <w:t>Załącznik nr 1</w:t>
      </w:r>
    </w:p>
    <w:p w14:paraId="16F6329F" w14:textId="6412A907" w:rsidR="00C40995" w:rsidRPr="00880389" w:rsidRDefault="00000000" w:rsidP="00131F8A">
      <w:pPr>
        <w:pStyle w:val="Teksttreci0"/>
        <w:spacing w:after="0" w:line="360" w:lineRule="auto"/>
        <w:ind w:left="6900"/>
        <w:rPr>
          <w:rFonts w:ascii="Arial" w:hAnsi="Arial" w:cs="Arial"/>
          <w:sz w:val="22"/>
          <w:szCs w:val="22"/>
        </w:rPr>
      </w:pPr>
      <w:r w:rsidRPr="00880389">
        <w:rPr>
          <w:rStyle w:val="Teksttreci"/>
          <w:rFonts w:ascii="Arial" w:hAnsi="Arial" w:cs="Arial"/>
          <w:b/>
          <w:bCs/>
          <w:sz w:val="22"/>
          <w:szCs w:val="22"/>
        </w:rPr>
        <w:t xml:space="preserve">Gmina </w:t>
      </w:r>
      <w:r w:rsidR="00D93A69">
        <w:rPr>
          <w:rStyle w:val="Teksttreci"/>
          <w:rFonts w:ascii="Arial" w:hAnsi="Arial" w:cs="Arial"/>
          <w:b/>
          <w:bCs/>
          <w:sz w:val="22"/>
          <w:szCs w:val="22"/>
        </w:rPr>
        <w:t>Rewal</w:t>
      </w:r>
    </w:p>
    <w:p w14:paraId="20057413" w14:textId="50CCE769" w:rsidR="00131F8A" w:rsidRPr="00880389" w:rsidRDefault="00131F8A" w:rsidP="00131F8A">
      <w:pPr>
        <w:pStyle w:val="Teksttreci0"/>
        <w:spacing w:after="0" w:line="360" w:lineRule="auto"/>
        <w:ind w:left="6192" w:firstLine="708"/>
        <w:rPr>
          <w:rStyle w:val="Teksttreci"/>
          <w:rFonts w:ascii="Arial" w:hAnsi="Arial" w:cs="Arial"/>
          <w:b/>
          <w:bCs/>
          <w:sz w:val="22"/>
          <w:szCs w:val="22"/>
        </w:rPr>
      </w:pPr>
      <w:r w:rsidRPr="00880389">
        <w:rPr>
          <w:rStyle w:val="Teksttreci"/>
          <w:rFonts w:ascii="Arial" w:hAnsi="Arial" w:cs="Arial"/>
          <w:b/>
          <w:bCs/>
          <w:sz w:val="22"/>
          <w:szCs w:val="22"/>
        </w:rPr>
        <w:t xml:space="preserve">ul. </w:t>
      </w:r>
      <w:r w:rsidR="00D93A69">
        <w:rPr>
          <w:rStyle w:val="Teksttreci"/>
          <w:rFonts w:ascii="Arial" w:hAnsi="Arial" w:cs="Arial"/>
          <w:b/>
          <w:bCs/>
          <w:sz w:val="22"/>
          <w:szCs w:val="22"/>
        </w:rPr>
        <w:t>Mickiewicza 19</w:t>
      </w:r>
    </w:p>
    <w:p w14:paraId="7DD84918" w14:textId="19E6FE48" w:rsidR="00C40995" w:rsidRPr="00880389" w:rsidRDefault="00D93A69" w:rsidP="00131F8A">
      <w:pPr>
        <w:pStyle w:val="Teksttreci0"/>
        <w:spacing w:after="0" w:line="360" w:lineRule="auto"/>
        <w:ind w:left="6192" w:firstLine="708"/>
        <w:rPr>
          <w:rFonts w:ascii="Arial" w:hAnsi="Arial" w:cs="Arial"/>
          <w:sz w:val="22"/>
          <w:szCs w:val="22"/>
        </w:rPr>
      </w:pPr>
      <w:r>
        <w:rPr>
          <w:rStyle w:val="Teksttreci"/>
          <w:rFonts w:ascii="Arial" w:hAnsi="Arial" w:cs="Arial"/>
          <w:b/>
          <w:bCs/>
          <w:sz w:val="22"/>
          <w:szCs w:val="22"/>
        </w:rPr>
        <w:t>72-344 Rewal</w:t>
      </w:r>
    </w:p>
    <w:p w14:paraId="1FEB5012" w14:textId="77777777" w:rsidR="00131F8A" w:rsidRPr="00880389" w:rsidRDefault="00131F8A">
      <w:pPr>
        <w:pStyle w:val="Teksttreci0"/>
        <w:spacing w:after="0"/>
        <w:jc w:val="center"/>
        <w:rPr>
          <w:rStyle w:val="Teksttreci"/>
          <w:rFonts w:ascii="Arial" w:hAnsi="Arial" w:cs="Arial"/>
          <w:b/>
          <w:bCs/>
          <w:sz w:val="22"/>
          <w:szCs w:val="22"/>
        </w:rPr>
      </w:pPr>
    </w:p>
    <w:p w14:paraId="35E5833C" w14:textId="77777777" w:rsidR="00131F8A" w:rsidRPr="00880389" w:rsidRDefault="00131F8A">
      <w:pPr>
        <w:pStyle w:val="Teksttreci0"/>
        <w:spacing w:after="0"/>
        <w:jc w:val="center"/>
        <w:rPr>
          <w:rStyle w:val="Teksttreci"/>
          <w:rFonts w:ascii="Arial" w:hAnsi="Arial" w:cs="Arial"/>
          <w:b/>
          <w:bCs/>
          <w:sz w:val="20"/>
          <w:szCs w:val="20"/>
        </w:rPr>
      </w:pPr>
    </w:p>
    <w:p w14:paraId="54230640" w14:textId="77777777" w:rsidR="00866559" w:rsidRDefault="00000000" w:rsidP="00131F8A">
      <w:pPr>
        <w:pStyle w:val="justify"/>
        <w:spacing w:line="360" w:lineRule="auto"/>
        <w:ind w:left="567"/>
        <w:jc w:val="center"/>
        <w:rPr>
          <w:rFonts w:ascii="Arial" w:hAnsi="Arial" w:cs="Arial"/>
          <w:sz w:val="20"/>
          <w:szCs w:val="20"/>
        </w:rPr>
      </w:pPr>
      <w:r w:rsidRPr="00880389">
        <w:rPr>
          <w:rStyle w:val="Teksttreci"/>
          <w:rFonts w:ascii="Arial" w:eastAsia="Arial Narrow" w:hAnsi="Arial" w:cs="Arial"/>
          <w:b/>
          <w:bCs/>
          <w:sz w:val="20"/>
          <w:szCs w:val="20"/>
        </w:rPr>
        <w:t>Nawiązując do postępowania o zamówienie publiczne prowadzonego w trybie podstawowym</w:t>
      </w:r>
      <w:r w:rsidRPr="00880389">
        <w:rPr>
          <w:rStyle w:val="Teksttreci"/>
          <w:rFonts w:ascii="Arial" w:eastAsia="Arial Narrow" w:hAnsi="Arial" w:cs="Arial"/>
          <w:b/>
          <w:bCs/>
          <w:sz w:val="20"/>
          <w:szCs w:val="20"/>
        </w:rPr>
        <w:br/>
      </w:r>
      <w:r w:rsidR="00131F8A" w:rsidRPr="00880389">
        <w:rPr>
          <w:rStyle w:val="bold"/>
          <w:rFonts w:ascii="Arial" w:hAnsi="Arial" w:cs="Arial"/>
          <w:sz w:val="20"/>
          <w:szCs w:val="20"/>
        </w:rPr>
        <w:t>bez przeprowadzania negocjacji</w:t>
      </w:r>
      <w:r w:rsidR="00131F8A" w:rsidRPr="00880389">
        <w:rPr>
          <w:rFonts w:ascii="Arial" w:hAnsi="Arial" w:cs="Arial"/>
          <w:sz w:val="20"/>
          <w:szCs w:val="20"/>
        </w:rPr>
        <w:t xml:space="preserve"> </w:t>
      </w:r>
      <w:r w:rsidR="00131F8A" w:rsidRPr="00880389">
        <w:rPr>
          <w:rFonts w:ascii="Arial" w:hAnsi="Arial" w:cs="Arial"/>
          <w:b/>
          <w:bCs/>
          <w:sz w:val="20"/>
          <w:szCs w:val="20"/>
        </w:rPr>
        <w:t>na podstawie art. 275 pkt. 1 ustawy z dnia 11 września 2019 roku Prawo zamówień publicznych</w:t>
      </w:r>
      <w:r w:rsidR="00131F8A" w:rsidRPr="00880389">
        <w:rPr>
          <w:rFonts w:ascii="Arial" w:hAnsi="Arial" w:cs="Arial"/>
          <w:sz w:val="20"/>
          <w:szCs w:val="20"/>
        </w:rPr>
        <w:t xml:space="preserve"> </w:t>
      </w:r>
    </w:p>
    <w:p w14:paraId="6D790F15" w14:textId="446AE6BF" w:rsidR="00C40995" w:rsidRPr="00880389" w:rsidRDefault="00000000" w:rsidP="00131F8A">
      <w:pPr>
        <w:pStyle w:val="justify"/>
        <w:spacing w:line="360" w:lineRule="auto"/>
        <w:ind w:left="567"/>
        <w:jc w:val="center"/>
        <w:rPr>
          <w:rFonts w:ascii="Arial" w:hAnsi="Arial" w:cs="Arial"/>
          <w:sz w:val="20"/>
          <w:szCs w:val="20"/>
        </w:rPr>
      </w:pPr>
      <w:r w:rsidRPr="00880389">
        <w:rPr>
          <w:rStyle w:val="Teksttreci"/>
          <w:rFonts w:ascii="Arial" w:eastAsia="Arial Narrow" w:hAnsi="Arial" w:cs="Arial"/>
          <w:b/>
          <w:bCs/>
          <w:sz w:val="20"/>
          <w:szCs w:val="20"/>
        </w:rPr>
        <w:t xml:space="preserve">nr </w:t>
      </w:r>
      <w:r w:rsidR="00131F8A" w:rsidRPr="00880389">
        <w:rPr>
          <w:rStyle w:val="Teksttreci"/>
          <w:rFonts w:ascii="Arial" w:eastAsia="Arial Narrow" w:hAnsi="Arial" w:cs="Arial"/>
          <w:b/>
          <w:bCs/>
          <w:sz w:val="20"/>
          <w:szCs w:val="20"/>
        </w:rPr>
        <w:t>Z</w:t>
      </w:r>
      <w:r w:rsidR="00D93A69">
        <w:rPr>
          <w:rStyle w:val="Teksttreci"/>
          <w:rFonts w:ascii="Arial" w:eastAsia="Arial Narrow" w:hAnsi="Arial" w:cs="Arial"/>
          <w:b/>
          <w:bCs/>
          <w:sz w:val="20"/>
          <w:szCs w:val="20"/>
        </w:rPr>
        <w:t>P</w:t>
      </w:r>
      <w:r w:rsidR="00131F8A" w:rsidRPr="00880389">
        <w:rPr>
          <w:rStyle w:val="Teksttreci"/>
          <w:rFonts w:ascii="Arial" w:eastAsia="Arial Narrow" w:hAnsi="Arial" w:cs="Arial"/>
          <w:b/>
          <w:bCs/>
          <w:sz w:val="20"/>
          <w:szCs w:val="20"/>
        </w:rPr>
        <w:t>.271.10.2023</w:t>
      </w:r>
      <w:r w:rsidR="007A5927">
        <w:rPr>
          <w:rStyle w:val="Teksttreci"/>
          <w:rFonts w:ascii="Arial" w:eastAsia="Arial Narrow" w:hAnsi="Arial" w:cs="Arial"/>
          <w:b/>
          <w:bCs/>
          <w:sz w:val="20"/>
          <w:szCs w:val="20"/>
        </w:rPr>
        <w:t>.TB</w:t>
      </w:r>
      <w:r w:rsidR="00131F8A" w:rsidRPr="00880389">
        <w:rPr>
          <w:rStyle w:val="Teksttreci"/>
          <w:rFonts w:ascii="Arial" w:eastAsia="Arial Narrow" w:hAnsi="Arial" w:cs="Arial"/>
          <w:b/>
          <w:bCs/>
          <w:sz w:val="20"/>
          <w:szCs w:val="20"/>
        </w:rPr>
        <w:t xml:space="preserve"> </w:t>
      </w:r>
      <w:r w:rsidRPr="00880389">
        <w:rPr>
          <w:rStyle w:val="Teksttreci"/>
          <w:rFonts w:ascii="Arial" w:eastAsia="Arial Narrow" w:hAnsi="Arial" w:cs="Arial"/>
          <w:b/>
          <w:bCs/>
          <w:sz w:val="20"/>
          <w:szCs w:val="20"/>
        </w:rPr>
        <w:t>pn.</w:t>
      </w:r>
    </w:p>
    <w:p w14:paraId="33B272D3" w14:textId="32DE2AF2" w:rsidR="00C40995" w:rsidRPr="00880389" w:rsidRDefault="00000000" w:rsidP="00131F8A">
      <w:pPr>
        <w:pStyle w:val="Teksttreci0"/>
        <w:spacing w:after="0" w:line="360" w:lineRule="auto"/>
        <w:ind w:left="1320"/>
        <w:jc w:val="center"/>
        <w:rPr>
          <w:rFonts w:ascii="Arial" w:hAnsi="Arial" w:cs="Arial"/>
          <w:sz w:val="20"/>
          <w:szCs w:val="20"/>
        </w:rPr>
      </w:pPr>
      <w:r w:rsidRPr="00880389">
        <w:rPr>
          <w:rStyle w:val="Teksttreci"/>
          <w:rFonts w:ascii="Arial" w:hAnsi="Arial" w:cs="Arial"/>
          <w:b/>
          <w:bCs/>
          <w:sz w:val="20"/>
          <w:szCs w:val="20"/>
        </w:rPr>
        <w:t>„</w:t>
      </w:r>
      <w:r w:rsidR="00131F8A" w:rsidRPr="00880389">
        <w:rPr>
          <w:rStyle w:val="Teksttreci"/>
          <w:rFonts w:ascii="Arial" w:hAnsi="Arial" w:cs="Arial"/>
          <w:b/>
          <w:bCs/>
          <w:sz w:val="20"/>
          <w:szCs w:val="20"/>
        </w:rPr>
        <w:t xml:space="preserve">Prowadzenie obsługi bankowej budżetu Gminy </w:t>
      </w:r>
      <w:r w:rsidR="00D93A69">
        <w:rPr>
          <w:rStyle w:val="Teksttreci"/>
          <w:rFonts w:ascii="Arial" w:hAnsi="Arial" w:cs="Arial"/>
          <w:b/>
          <w:bCs/>
          <w:sz w:val="20"/>
          <w:szCs w:val="20"/>
        </w:rPr>
        <w:t>Rewal</w:t>
      </w:r>
      <w:r w:rsidR="00131F8A" w:rsidRPr="00880389">
        <w:rPr>
          <w:rStyle w:val="Teksttreci"/>
          <w:rFonts w:ascii="Arial" w:hAnsi="Arial" w:cs="Arial"/>
          <w:b/>
          <w:bCs/>
          <w:sz w:val="20"/>
          <w:szCs w:val="20"/>
        </w:rPr>
        <w:t xml:space="preserve"> i podległych jednostek</w:t>
      </w:r>
      <w:r w:rsidRPr="00880389">
        <w:rPr>
          <w:rStyle w:val="Teksttreci"/>
          <w:rFonts w:ascii="Arial" w:hAnsi="Arial" w:cs="Arial"/>
          <w:b/>
          <w:bCs/>
          <w:sz w:val="20"/>
          <w:szCs w:val="20"/>
        </w:rPr>
        <w:t>”</w:t>
      </w:r>
    </w:p>
    <w:p w14:paraId="5FEBD766" w14:textId="7600C81C" w:rsidR="00C40995" w:rsidRPr="00880389" w:rsidRDefault="00000000">
      <w:pPr>
        <w:pStyle w:val="Teksttreci0"/>
        <w:spacing w:after="260" w:line="257" w:lineRule="auto"/>
        <w:ind w:left="1140"/>
        <w:rPr>
          <w:rFonts w:ascii="Arial" w:hAnsi="Arial" w:cs="Arial"/>
          <w:sz w:val="22"/>
          <w:szCs w:val="22"/>
        </w:rPr>
      </w:pPr>
      <w:r w:rsidRPr="00880389">
        <w:rPr>
          <w:rStyle w:val="Teksttreci"/>
          <w:rFonts w:ascii="Arial" w:hAnsi="Arial" w:cs="Arial"/>
          <w:sz w:val="22"/>
          <w:szCs w:val="22"/>
        </w:rPr>
        <w:t>Ja/My niżej podpisany/i</w:t>
      </w:r>
    </w:p>
    <w:p w14:paraId="75B36095" w14:textId="77777777" w:rsidR="00C40995" w:rsidRPr="00880389" w:rsidRDefault="00000000">
      <w:pPr>
        <w:pStyle w:val="Teksttreci0"/>
        <w:numPr>
          <w:ilvl w:val="0"/>
          <w:numId w:val="41"/>
        </w:numPr>
        <w:tabs>
          <w:tab w:val="left" w:leader="dot" w:pos="7555"/>
        </w:tabs>
        <w:spacing w:after="100" w:line="257" w:lineRule="auto"/>
        <w:ind w:firstLine="780"/>
        <w:rPr>
          <w:rFonts w:ascii="Arial" w:hAnsi="Arial" w:cs="Arial"/>
          <w:sz w:val="22"/>
          <w:szCs w:val="22"/>
        </w:rPr>
      </w:pPr>
      <w:r w:rsidRPr="00880389">
        <w:rPr>
          <w:rStyle w:val="Teksttreci"/>
          <w:rFonts w:ascii="Arial" w:hAnsi="Arial" w:cs="Arial"/>
          <w:sz w:val="22"/>
          <w:szCs w:val="22"/>
        </w:rPr>
        <w:tab/>
      </w:r>
    </w:p>
    <w:p w14:paraId="7D8D2FFB" w14:textId="77777777" w:rsidR="00C40995" w:rsidRPr="00880389" w:rsidRDefault="00000000">
      <w:pPr>
        <w:pStyle w:val="Teksttreci0"/>
        <w:numPr>
          <w:ilvl w:val="0"/>
          <w:numId w:val="41"/>
        </w:numPr>
        <w:tabs>
          <w:tab w:val="left" w:leader="dot" w:pos="7555"/>
        </w:tabs>
        <w:spacing w:after="380" w:line="257" w:lineRule="auto"/>
        <w:ind w:firstLine="780"/>
        <w:rPr>
          <w:rFonts w:ascii="Arial" w:hAnsi="Arial" w:cs="Arial"/>
          <w:sz w:val="22"/>
          <w:szCs w:val="22"/>
        </w:rPr>
      </w:pPr>
      <w:r w:rsidRPr="00880389">
        <w:rPr>
          <w:rStyle w:val="Teksttreci"/>
          <w:rFonts w:ascii="Arial" w:hAnsi="Arial" w:cs="Arial"/>
          <w:sz w:val="22"/>
          <w:szCs w:val="22"/>
        </w:rPr>
        <w:tab/>
      </w:r>
    </w:p>
    <w:p w14:paraId="2C76BA21" w14:textId="77777777" w:rsidR="00C40995" w:rsidRPr="00880389" w:rsidRDefault="00000000">
      <w:pPr>
        <w:pStyle w:val="Teksttreci0"/>
        <w:spacing w:after="800" w:line="257" w:lineRule="auto"/>
        <w:ind w:firstLine="420"/>
        <w:jc w:val="both"/>
        <w:rPr>
          <w:rStyle w:val="Teksttreci"/>
          <w:rFonts w:ascii="Arial" w:hAnsi="Arial" w:cs="Arial"/>
          <w:sz w:val="22"/>
          <w:szCs w:val="22"/>
        </w:rPr>
      </w:pPr>
      <w:r w:rsidRPr="00880389">
        <w:rPr>
          <w:rStyle w:val="Teksttreci"/>
          <w:rFonts w:ascii="Arial" w:hAnsi="Arial" w:cs="Arial"/>
          <w:sz w:val="22"/>
          <w:szCs w:val="22"/>
        </w:rPr>
        <w:t>działając w imieniu i na rzecz</w:t>
      </w:r>
    </w:p>
    <w:p w14:paraId="61CF46E6" w14:textId="358DE8AD" w:rsidR="00C40995" w:rsidRPr="00880389" w:rsidRDefault="00131F8A" w:rsidP="00131F8A">
      <w:pPr>
        <w:pStyle w:val="Teksttreci0"/>
        <w:spacing w:after="800" w:line="257" w:lineRule="auto"/>
        <w:ind w:left="708"/>
        <w:jc w:val="center"/>
        <w:rPr>
          <w:rFonts w:ascii="Arial" w:hAnsi="Arial" w:cs="Arial"/>
          <w:sz w:val="16"/>
          <w:szCs w:val="16"/>
        </w:rPr>
      </w:pPr>
      <w:r w:rsidRPr="00880389">
        <w:rPr>
          <w:rStyle w:val="Teksttreci"/>
          <w:rFonts w:ascii="Arial" w:hAnsi="Arial" w:cs="Arial"/>
        </w:rPr>
        <w:t xml:space="preserve">……………………………………………………………………………………………………..   </w:t>
      </w:r>
      <w:r w:rsidRPr="00880389">
        <w:rPr>
          <w:rStyle w:val="Teksttreci"/>
          <w:rFonts w:ascii="Arial" w:hAnsi="Arial" w:cs="Arial"/>
          <w:i/>
          <w:iCs/>
          <w:sz w:val="16"/>
          <w:szCs w:val="16"/>
        </w:rPr>
        <w:t>(pełna nazwa (firma), dokładny adres Wykonawcy/Wykonawców)</w:t>
      </w:r>
    </w:p>
    <w:p w14:paraId="67DFC742" w14:textId="77777777" w:rsidR="00C40995" w:rsidRPr="00880389" w:rsidRDefault="00000000" w:rsidP="00880389">
      <w:pPr>
        <w:pStyle w:val="Teksttreci0"/>
        <w:numPr>
          <w:ilvl w:val="0"/>
          <w:numId w:val="42"/>
        </w:numPr>
        <w:tabs>
          <w:tab w:val="left" w:pos="730"/>
        </w:tabs>
        <w:spacing w:after="260" w:line="360" w:lineRule="auto"/>
        <w:ind w:left="284" w:hanging="24"/>
        <w:jc w:val="both"/>
        <w:rPr>
          <w:rFonts w:ascii="Arial" w:hAnsi="Arial" w:cs="Arial"/>
          <w:sz w:val="21"/>
          <w:szCs w:val="21"/>
        </w:rPr>
      </w:pPr>
      <w:r w:rsidRPr="00880389">
        <w:rPr>
          <w:rStyle w:val="Teksttreci"/>
          <w:rFonts w:ascii="Arial" w:hAnsi="Arial" w:cs="Arial"/>
          <w:b/>
          <w:bCs/>
          <w:sz w:val="21"/>
          <w:szCs w:val="21"/>
        </w:rPr>
        <w:t xml:space="preserve">Składam/y </w:t>
      </w:r>
      <w:r w:rsidRPr="00880389">
        <w:rPr>
          <w:rStyle w:val="Teksttreci"/>
          <w:rFonts w:ascii="Arial" w:hAnsi="Arial" w:cs="Arial"/>
          <w:sz w:val="21"/>
          <w:szCs w:val="21"/>
        </w:rPr>
        <w:t>niniejszą ofertę na zasadach przewidzianych w SWZ.</w:t>
      </w:r>
    </w:p>
    <w:p w14:paraId="150BD2B2" w14:textId="35E16B55" w:rsidR="00C40995" w:rsidRPr="000C77E1" w:rsidRDefault="00000000" w:rsidP="000C77E1">
      <w:pPr>
        <w:pStyle w:val="Teksttreci0"/>
        <w:numPr>
          <w:ilvl w:val="0"/>
          <w:numId w:val="42"/>
        </w:numPr>
        <w:tabs>
          <w:tab w:val="left" w:pos="709"/>
          <w:tab w:val="left" w:pos="2604"/>
        </w:tabs>
        <w:spacing w:after="260" w:line="360" w:lineRule="auto"/>
        <w:ind w:left="284"/>
        <w:jc w:val="both"/>
        <w:rPr>
          <w:rFonts w:ascii="Arial" w:hAnsi="Arial" w:cs="Arial"/>
          <w:sz w:val="21"/>
          <w:szCs w:val="21"/>
        </w:rPr>
      </w:pPr>
      <w:r w:rsidRPr="000C77E1">
        <w:rPr>
          <w:rStyle w:val="Teksttreci"/>
          <w:rFonts w:ascii="Arial" w:hAnsi="Arial" w:cs="Arial"/>
          <w:b/>
          <w:bCs/>
          <w:sz w:val="21"/>
          <w:szCs w:val="21"/>
        </w:rPr>
        <w:t>Oświadczam/y</w:t>
      </w:r>
      <w:r w:rsidRPr="000C77E1">
        <w:rPr>
          <w:rStyle w:val="Teksttreci"/>
          <w:rFonts w:ascii="Arial" w:hAnsi="Arial" w:cs="Arial"/>
          <w:sz w:val="21"/>
          <w:szCs w:val="21"/>
        </w:rPr>
        <w:t>,</w:t>
      </w:r>
      <w:r w:rsidR="003836CB">
        <w:rPr>
          <w:rStyle w:val="Teksttreci"/>
          <w:rFonts w:ascii="Arial" w:hAnsi="Arial" w:cs="Arial"/>
          <w:sz w:val="21"/>
          <w:szCs w:val="21"/>
        </w:rPr>
        <w:t xml:space="preserve"> </w:t>
      </w:r>
      <w:r w:rsidRPr="000C77E1">
        <w:rPr>
          <w:rStyle w:val="Teksttreci"/>
          <w:rFonts w:ascii="Arial" w:hAnsi="Arial" w:cs="Arial"/>
          <w:sz w:val="21"/>
          <w:szCs w:val="21"/>
        </w:rPr>
        <w:t>że zapoznaliśmy się ze Specyfikacją Warunków Zamówienia</w:t>
      </w:r>
      <w:r w:rsidR="00131F8A" w:rsidRPr="000C77E1">
        <w:rPr>
          <w:rStyle w:val="Teksttreci"/>
          <w:rFonts w:ascii="Arial" w:hAnsi="Arial" w:cs="Arial"/>
          <w:sz w:val="21"/>
          <w:szCs w:val="21"/>
        </w:rPr>
        <w:t xml:space="preserve"> i uznajemy się za </w:t>
      </w:r>
      <w:r w:rsidR="000C77E1" w:rsidRPr="000C77E1">
        <w:rPr>
          <w:rStyle w:val="Teksttreci"/>
          <w:rFonts w:ascii="Arial" w:hAnsi="Arial" w:cs="Arial"/>
          <w:sz w:val="21"/>
          <w:szCs w:val="21"/>
        </w:rPr>
        <w:t xml:space="preserve"> </w:t>
      </w:r>
      <w:r w:rsidRPr="000C77E1">
        <w:rPr>
          <w:rStyle w:val="Teksttreci"/>
          <w:rFonts w:ascii="Arial" w:hAnsi="Arial" w:cs="Arial"/>
          <w:sz w:val="21"/>
          <w:szCs w:val="21"/>
        </w:rPr>
        <w:t>związanych określonymi w niej postanowieniami i zasadami postępowania.</w:t>
      </w:r>
    </w:p>
    <w:p w14:paraId="019EC5DE" w14:textId="5164D31C" w:rsidR="00C40995" w:rsidRPr="00880389" w:rsidRDefault="00000000" w:rsidP="00880389">
      <w:pPr>
        <w:pStyle w:val="Teksttreci0"/>
        <w:numPr>
          <w:ilvl w:val="0"/>
          <w:numId w:val="42"/>
        </w:numPr>
        <w:tabs>
          <w:tab w:val="left" w:pos="709"/>
        </w:tabs>
        <w:spacing w:after="260" w:line="360" w:lineRule="auto"/>
        <w:ind w:left="284"/>
        <w:jc w:val="both"/>
        <w:rPr>
          <w:rFonts w:ascii="Arial" w:hAnsi="Arial" w:cs="Arial"/>
          <w:sz w:val="21"/>
          <w:szCs w:val="21"/>
        </w:rPr>
      </w:pPr>
      <w:r w:rsidRPr="00880389">
        <w:rPr>
          <w:rStyle w:val="Teksttreci"/>
          <w:rFonts w:ascii="Arial" w:hAnsi="Arial" w:cs="Arial"/>
          <w:b/>
          <w:bCs/>
          <w:sz w:val="21"/>
          <w:szCs w:val="21"/>
        </w:rPr>
        <w:t xml:space="preserve">Oświadczam/y, </w:t>
      </w:r>
      <w:r w:rsidRPr="00880389">
        <w:rPr>
          <w:rStyle w:val="Teksttreci"/>
          <w:rFonts w:ascii="Arial" w:hAnsi="Arial" w:cs="Arial"/>
          <w:sz w:val="21"/>
          <w:szCs w:val="21"/>
        </w:rPr>
        <w:t>że zapoznaliśmy się ze Szczegółowym Opisem Przedmiotu Zamówienia</w:t>
      </w:r>
      <w:r w:rsidR="00AA58A8" w:rsidRPr="00880389">
        <w:rPr>
          <w:rStyle w:val="Teksttreci"/>
          <w:rFonts w:ascii="Arial" w:hAnsi="Arial" w:cs="Arial"/>
          <w:sz w:val="21"/>
          <w:szCs w:val="21"/>
        </w:rPr>
        <w:t xml:space="preserve">                                         </w:t>
      </w:r>
      <w:r w:rsidRPr="00880389">
        <w:rPr>
          <w:rStyle w:val="Teksttreci"/>
          <w:rFonts w:ascii="Arial" w:hAnsi="Arial" w:cs="Arial"/>
          <w:sz w:val="21"/>
          <w:szCs w:val="21"/>
        </w:rPr>
        <w:t xml:space="preserve"> i uznajemy się za związanych określonym w nich zasadami wykonywania zamówienia.</w:t>
      </w:r>
    </w:p>
    <w:p w14:paraId="431988E6" w14:textId="77777777" w:rsidR="00C40995" w:rsidRPr="00880389" w:rsidRDefault="00000000" w:rsidP="00880389">
      <w:pPr>
        <w:pStyle w:val="Teksttreci0"/>
        <w:numPr>
          <w:ilvl w:val="0"/>
          <w:numId w:val="42"/>
        </w:numPr>
        <w:tabs>
          <w:tab w:val="left" w:pos="851"/>
        </w:tabs>
        <w:spacing w:after="260" w:line="360" w:lineRule="auto"/>
        <w:ind w:left="284"/>
        <w:jc w:val="both"/>
        <w:rPr>
          <w:rFonts w:ascii="Arial" w:hAnsi="Arial" w:cs="Arial"/>
          <w:sz w:val="21"/>
          <w:szCs w:val="21"/>
        </w:rPr>
      </w:pPr>
      <w:r w:rsidRPr="00880389">
        <w:rPr>
          <w:rStyle w:val="Teksttreci"/>
          <w:rFonts w:ascii="Arial" w:hAnsi="Arial" w:cs="Arial"/>
          <w:b/>
          <w:bCs/>
          <w:sz w:val="21"/>
          <w:szCs w:val="21"/>
        </w:rPr>
        <w:t xml:space="preserve">Oświadczam/oświadczamy, </w:t>
      </w:r>
      <w:r w:rsidRPr="00880389">
        <w:rPr>
          <w:rStyle w:val="Teksttreci"/>
          <w:rFonts w:ascii="Arial" w:hAnsi="Arial" w:cs="Arial"/>
          <w:sz w:val="21"/>
          <w:szCs w:val="21"/>
        </w:rPr>
        <w:t>że oferowane przez wykonawcę usługi spełniają wymagania określone przez zamawiającego w opisie przedmiotu zamówienia.</w:t>
      </w:r>
    </w:p>
    <w:p w14:paraId="45A5C2B0" w14:textId="5BC33C6E" w:rsidR="00C40995" w:rsidRPr="00880389" w:rsidRDefault="00000000" w:rsidP="003836CB">
      <w:pPr>
        <w:pStyle w:val="Teksttreci0"/>
        <w:numPr>
          <w:ilvl w:val="0"/>
          <w:numId w:val="42"/>
        </w:numPr>
        <w:spacing w:after="260" w:line="360" w:lineRule="auto"/>
        <w:ind w:left="284"/>
        <w:jc w:val="both"/>
        <w:rPr>
          <w:rFonts w:ascii="Arial" w:hAnsi="Arial" w:cs="Arial"/>
          <w:sz w:val="21"/>
          <w:szCs w:val="21"/>
        </w:rPr>
      </w:pPr>
      <w:r w:rsidRPr="00880389">
        <w:rPr>
          <w:rStyle w:val="Teksttreci"/>
          <w:rFonts w:ascii="Arial" w:hAnsi="Arial" w:cs="Arial"/>
          <w:b/>
          <w:bCs/>
          <w:sz w:val="21"/>
          <w:szCs w:val="21"/>
        </w:rPr>
        <w:t xml:space="preserve">Oferuję/my </w:t>
      </w:r>
      <w:r w:rsidRPr="00880389">
        <w:rPr>
          <w:rStyle w:val="Teksttreci"/>
          <w:rFonts w:ascii="Arial" w:hAnsi="Arial" w:cs="Arial"/>
          <w:sz w:val="21"/>
          <w:szCs w:val="21"/>
        </w:rPr>
        <w:t xml:space="preserve">wykonanie przedmiotu zamówienia, zgodnie z warunkami Specyfikacji Warunków </w:t>
      </w:r>
      <w:r w:rsidRPr="00880389">
        <w:rPr>
          <w:rStyle w:val="Teksttreci"/>
          <w:rFonts w:ascii="Arial" w:hAnsi="Arial" w:cs="Arial"/>
          <w:sz w:val="21"/>
          <w:szCs w:val="21"/>
        </w:rPr>
        <w:lastRenderedPageBreak/>
        <w:t>Zamówienia</w:t>
      </w:r>
      <w:r w:rsidR="00131F8A" w:rsidRPr="00880389">
        <w:rPr>
          <w:rStyle w:val="Teksttreci"/>
          <w:rFonts w:ascii="Arial" w:hAnsi="Arial" w:cs="Arial"/>
          <w:sz w:val="21"/>
          <w:szCs w:val="21"/>
        </w:rPr>
        <w:t>.</w:t>
      </w:r>
    </w:p>
    <w:p w14:paraId="4C415613" w14:textId="256D2CAF" w:rsidR="00D30DC9" w:rsidRPr="00880389" w:rsidRDefault="00B16622" w:rsidP="00880389">
      <w:pPr>
        <w:pStyle w:val="Teksttreci0"/>
        <w:numPr>
          <w:ilvl w:val="0"/>
          <w:numId w:val="43"/>
        </w:numPr>
        <w:tabs>
          <w:tab w:val="left" w:pos="697"/>
        </w:tabs>
        <w:spacing w:after="260" w:line="360" w:lineRule="auto"/>
        <w:ind w:left="880" w:hanging="596"/>
        <w:jc w:val="both"/>
        <w:rPr>
          <w:rStyle w:val="Teksttreci"/>
          <w:rFonts w:ascii="Arial" w:hAnsi="Arial" w:cs="Arial"/>
          <w:sz w:val="21"/>
          <w:szCs w:val="21"/>
        </w:rPr>
      </w:pPr>
      <w:r w:rsidRPr="00880389">
        <w:rPr>
          <w:rStyle w:val="Teksttreci"/>
          <w:rFonts w:ascii="Arial" w:hAnsi="Arial" w:cs="Arial"/>
          <w:sz w:val="21"/>
          <w:szCs w:val="21"/>
        </w:rPr>
        <w:t xml:space="preserve">   Na </w:t>
      </w:r>
      <w:r w:rsidR="00532696" w:rsidRPr="00880389">
        <w:rPr>
          <w:rStyle w:val="Teksttreci"/>
          <w:rFonts w:ascii="Arial" w:hAnsi="Arial" w:cs="Arial"/>
          <w:sz w:val="21"/>
          <w:szCs w:val="21"/>
        </w:rPr>
        <w:t xml:space="preserve">koszt </w:t>
      </w:r>
      <w:r w:rsidR="00826352" w:rsidRPr="00880389">
        <w:rPr>
          <w:rStyle w:val="Teksttreci"/>
          <w:rFonts w:ascii="Arial" w:hAnsi="Arial" w:cs="Arial"/>
          <w:sz w:val="21"/>
          <w:szCs w:val="21"/>
        </w:rPr>
        <w:t xml:space="preserve">usługi składać się będą wartości zapisane w załączniku do formularza ofertowego. </w:t>
      </w:r>
    </w:p>
    <w:p w14:paraId="1F2BF7F3" w14:textId="30E7EB79" w:rsidR="00C40995" w:rsidRPr="00880389" w:rsidRDefault="00000000" w:rsidP="003836CB">
      <w:pPr>
        <w:pStyle w:val="Teksttreci0"/>
        <w:numPr>
          <w:ilvl w:val="0"/>
          <w:numId w:val="43"/>
        </w:numPr>
        <w:tabs>
          <w:tab w:val="left" w:pos="851"/>
        </w:tabs>
        <w:spacing w:after="260" w:line="360" w:lineRule="auto"/>
        <w:ind w:left="880" w:hanging="596"/>
        <w:jc w:val="both"/>
        <w:rPr>
          <w:rFonts w:ascii="Arial" w:hAnsi="Arial" w:cs="Arial"/>
          <w:sz w:val="21"/>
          <w:szCs w:val="21"/>
        </w:rPr>
      </w:pPr>
      <w:r w:rsidRPr="00880389">
        <w:rPr>
          <w:rStyle w:val="Teksttreci"/>
          <w:rFonts w:ascii="Arial" w:hAnsi="Arial" w:cs="Arial"/>
          <w:b/>
          <w:bCs/>
          <w:sz w:val="21"/>
          <w:szCs w:val="21"/>
        </w:rPr>
        <w:t xml:space="preserve">Uważam/y się </w:t>
      </w:r>
      <w:r w:rsidRPr="00880389">
        <w:rPr>
          <w:rStyle w:val="Teksttreci"/>
          <w:rFonts w:ascii="Arial" w:hAnsi="Arial" w:cs="Arial"/>
          <w:sz w:val="21"/>
          <w:szCs w:val="21"/>
        </w:rPr>
        <w:t>za związanych niniejszą ofertą przez czas wskazany w Specyfikacji Warunków Zamówienia.</w:t>
      </w:r>
    </w:p>
    <w:p w14:paraId="74D3D5AE" w14:textId="2B422C5E" w:rsidR="00C40995" w:rsidRPr="00880389" w:rsidRDefault="00000000" w:rsidP="003836CB">
      <w:pPr>
        <w:pStyle w:val="Teksttreci0"/>
        <w:numPr>
          <w:ilvl w:val="0"/>
          <w:numId w:val="43"/>
        </w:numPr>
        <w:tabs>
          <w:tab w:val="left" w:pos="882"/>
        </w:tabs>
        <w:spacing w:after="260" w:line="360" w:lineRule="auto"/>
        <w:ind w:left="880" w:hanging="596"/>
        <w:jc w:val="both"/>
        <w:rPr>
          <w:rFonts w:ascii="Arial" w:hAnsi="Arial" w:cs="Arial"/>
          <w:sz w:val="21"/>
          <w:szCs w:val="21"/>
        </w:rPr>
      </w:pPr>
      <w:r w:rsidRPr="00880389">
        <w:rPr>
          <w:rStyle w:val="Teksttreci"/>
          <w:rFonts w:ascii="Arial" w:hAnsi="Arial" w:cs="Arial"/>
          <w:b/>
          <w:bCs/>
          <w:sz w:val="21"/>
          <w:szCs w:val="21"/>
        </w:rPr>
        <w:t xml:space="preserve">Prace </w:t>
      </w:r>
      <w:r w:rsidRPr="00880389">
        <w:rPr>
          <w:rStyle w:val="Teksttreci"/>
          <w:rFonts w:ascii="Arial" w:hAnsi="Arial" w:cs="Arial"/>
          <w:sz w:val="21"/>
          <w:szCs w:val="21"/>
        </w:rPr>
        <w:t xml:space="preserve">objęte zamówieniem zamierzamy wykonać sami z wyjątkiem zakresu wymienionego w pkt </w:t>
      </w:r>
      <w:r w:rsidR="00D30DC9" w:rsidRPr="00880389">
        <w:rPr>
          <w:rStyle w:val="Teksttreci"/>
          <w:rFonts w:ascii="Arial" w:hAnsi="Arial" w:cs="Arial"/>
          <w:sz w:val="21"/>
          <w:szCs w:val="21"/>
        </w:rPr>
        <w:t>I</w:t>
      </w:r>
      <w:r w:rsidRPr="00880389">
        <w:rPr>
          <w:rStyle w:val="Teksttreci"/>
          <w:rFonts w:ascii="Arial" w:hAnsi="Arial" w:cs="Arial"/>
          <w:sz w:val="21"/>
          <w:szCs w:val="21"/>
        </w:rPr>
        <w:t>X.</w:t>
      </w:r>
    </w:p>
    <w:p w14:paraId="7DB95B16" w14:textId="77777777" w:rsidR="00C40995" w:rsidRPr="00880389" w:rsidRDefault="00000000" w:rsidP="003836CB">
      <w:pPr>
        <w:pStyle w:val="Teksttreci0"/>
        <w:numPr>
          <w:ilvl w:val="0"/>
          <w:numId w:val="43"/>
        </w:numPr>
        <w:tabs>
          <w:tab w:val="left" w:pos="851"/>
        </w:tabs>
        <w:spacing w:after="400" w:line="360" w:lineRule="auto"/>
        <w:ind w:firstLine="300"/>
        <w:jc w:val="both"/>
        <w:rPr>
          <w:rFonts w:ascii="Arial" w:hAnsi="Arial" w:cs="Arial"/>
          <w:sz w:val="21"/>
          <w:szCs w:val="21"/>
        </w:rPr>
      </w:pPr>
      <w:r w:rsidRPr="00880389">
        <w:rPr>
          <w:rStyle w:val="Teksttreci"/>
          <w:rFonts w:ascii="Arial" w:hAnsi="Arial" w:cs="Arial"/>
          <w:b/>
          <w:bCs/>
          <w:sz w:val="21"/>
          <w:szCs w:val="21"/>
        </w:rPr>
        <w:t xml:space="preserve">Podwykonawcom </w:t>
      </w:r>
      <w:r w:rsidRPr="00880389">
        <w:rPr>
          <w:rStyle w:val="Teksttreci"/>
          <w:rFonts w:ascii="Arial" w:hAnsi="Arial" w:cs="Arial"/>
          <w:sz w:val="21"/>
          <w:szCs w:val="21"/>
        </w:rPr>
        <w:t>zamierzamy zlecić następującą część zamówienia:</w:t>
      </w:r>
    </w:p>
    <w:p w14:paraId="4AE843F7" w14:textId="40FFC467" w:rsidR="00C40995" w:rsidRPr="00880389" w:rsidRDefault="00000000" w:rsidP="0080115E">
      <w:pPr>
        <w:pStyle w:val="Teksttreci0"/>
        <w:spacing w:after="600" w:line="360" w:lineRule="auto"/>
        <w:ind w:left="880" w:firstLine="20"/>
        <w:rPr>
          <w:rFonts w:ascii="Arial" w:hAnsi="Arial" w:cs="Arial"/>
          <w:sz w:val="21"/>
          <w:szCs w:val="21"/>
        </w:rPr>
      </w:pPr>
      <w:r w:rsidRPr="00880389">
        <w:rPr>
          <w:rStyle w:val="Teksttreci"/>
          <w:rFonts w:ascii="Arial" w:hAnsi="Arial" w:cs="Arial"/>
          <w:b/>
          <w:bCs/>
          <w:sz w:val="21"/>
          <w:szCs w:val="21"/>
        </w:rPr>
        <w:t xml:space="preserve">Zamierzamy </w:t>
      </w:r>
      <w:r w:rsidRPr="00880389">
        <w:rPr>
          <w:rStyle w:val="Teksttreci"/>
          <w:rFonts w:ascii="Arial" w:hAnsi="Arial" w:cs="Arial"/>
          <w:sz w:val="21"/>
          <w:szCs w:val="21"/>
        </w:rPr>
        <w:t>powierzyć wykonanie wskazanych części zamówienia następującym podwykonawcom (należy podać firmy podwykonawców):</w:t>
      </w:r>
      <w:r w:rsidR="00B16622" w:rsidRPr="00880389">
        <w:rPr>
          <w:rStyle w:val="Teksttreci"/>
          <w:rFonts w:ascii="Arial" w:hAnsi="Arial" w:cs="Arial"/>
          <w:sz w:val="21"/>
          <w:szCs w:val="21"/>
        </w:rPr>
        <w:t xml:space="preserve"> …………………………………………………………………………………………………………………………………………………………………………………………………………………………………………</w:t>
      </w:r>
    </w:p>
    <w:p w14:paraId="4B844700" w14:textId="167D21C3" w:rsidR="00C40995" w:rsidRDefault="00000000" w:rsidP="003836CB">
      <w:pPr>
        <w:pStyle w:val="Teksttreci0"/>
        <w:numPr>
          <w:ilvl w:val="0"/>
          <w:numId w:val="43"/>
        </w:numPr>
        <w:tabs>
          <w:tab w:val="left" w:leader="dot" w:pos="9008"/>
        </w:tabs>
        <w:spacing w:after="260" w:line="360" w:lineRule="auto"/>
        <w:ind w:left="709" w:hanging="425"/>
        <w:jc w:val="both"/>
        <w:rPr>
          <w:rStyle w:val="Teksttreci"/>
          <w:rFonts w:ascii="Arial" w:hAnsi="Arial" w:cs="Arial"/>
          <w:sz w:val="21"/>
          <w:szCs w:val="21"/>
        </w:rPr>
      </w:pPr>
      <w:r w:rsidRPr="00880389">
        <w:rPr>
          <w:rStyle w:val="Teksttreci"/>
          <w:rFonts w:ascii="Arial" w:hAnsi="Arial" w:cs="Arial"/>
          <w:b/>
          <w:bCs/>
          <w:sz w:val="21"/>
          <w:szCs w:val="21"/>
        </w:rPr>
        <w:t xml:space="preserve">Wszelką korespondencję </w:t>
      </w:r>
      <w:r w:rsidRPr="00880389">
        <w:rPr>
          <w:rStyle w:val="Teksttreci"/>
          <w:rFonts w:ascii="Arial" w:hAnsi="Arial" w:cs="Arial"/>
          <w:sz w:val="21"/>
          <w:szCs w:val="21"/>
        </w:rPr>
        <w:t>w sprawie niniejszego postępowania należy kierować na poniższy adres:</w:t>
      </w:r>
    </w:p>
    <w:p w14:paraId="7F5F073D" w14:textId="7D6BA10C" w:rsidR="000C4FC2" w:rsidRPr="000C4FC2" w:rsidRDefault="000C4FC2" w:rsidP="000C4FC2">
      <w:pPr>
        <w:pStyle w:val="Teksttreci0"/>
        <w:tabs>
          <w:tab w:val="left" w:leader="dot" w:pos="9008"/>
        </w:tabs>
        <w:spacing w:after="260" w:line="360" w:lineRule="auto"/>
        <w:ind w:left="709"/>
        <w:jc w:val="both"/>
        <w:rPr>
          <w:rFonts w:ascii="Arial" w:hAnsi="Arial" w:cs="Arial"/>
          <w:sz w:val="21"/>
          <w:szCs w:val="21"/>
        </w:rPr>
      </w:pPr>
      <w:r w:rsidRPr="000C4FC2">
        <w:rPr>
          <w:rStyle w:val="Teksttreci"/>
          <w:rFonts w:ascii="Arial" w:hAnsi="Arial" w:cs="Arial"/>
          <w:sz w:val="21"/>
          <w:szCs w:val="21"/>
        </w:rPr>
        <w:t>……………………………………………………………………………………………………………………</w:t>
      </w:r>
    </w:p>
    <w:p w14:paraId="2CA4B6E6" w14:textId="77777777" w:rsidR="00C40995" w:rsidRPr="00880389" w:rsidRDefault="00000000" w:rsidP="00880389">
      <w:pPr>
        <w:pStyle w:val="Teksttreci0"/>
        <w:numPr>
          <w:ilvl w:val="0"/>
          <w:numId w:val="43"/>
        </w:numPr>
        <w:tabs>
          <w:tab w:val="left" w:pos="697"/>
        </w:tabs>
        <w:spacing w:after="260" w:line="360" w:lineRule="auto"/>
        <w:ind w:left="880" w:hanging="596"/>
        <w:jc w:val="both"/>
        <w:rPr>
          <w:rStyle w:val="Teksttreci"/>
          <w:rFonts w:ascii="Arial" w:hAnsi="Arial" w:cs="Arial"/>
          <w:sz w:val="21"/>
          <w:szCs w:val="21"/>
        </w:rPr>
      </w:pPr>
      <w:r w:rsidRPr="00880389">
        <w:rPr>
          <w:rStyle w:val="Teksttreci"/>
          <w:rFonts w:ascii="Arial" w:hAnsi="Arial" w:cs="Arial"/>
          <w:b/>
          <w:bCs/>
          <w:sz w:val="21"/>
          <w:szCs w:val="21"/>
        </w:rPr>
        <w:t xml:space="preserve">Wykonawca </w:t>
      </w:r>
      <w:r w:rsidRPr="00880389">
        <w:rPr>
          <w:rStyle w:val="Teksttreci"/>
          <w:rFonts w:ascii="Arial" w:hAnsi="Arial" w:cs="Arial"/>
          <w:sz w:val="21"/>
          <w:szCs w:val="21"/>
        </w:rPr>
        <w:t xml:space="preserve">jest mikro/małym/średnim przedsiębiorcą* </w:t>
      </w:r>
      <w:r w:rsidRPr="00880389">
        <w:rPr>
          <w:rStyle w:val="Teksttreci"/>
          <w:rFonts w:ascii="Arial" w:hAnsi="Arial" w:cs="Arial"/>
          <w:b/>
          <w:bCs/>
          <w:sz w:val="21"/>
          <w:szCs w:val="21"/>
        </w:rPr>
        <w:t xml:space="preserve">* </w:t>
      </w:r>
      <w:r w:rsidRPr="00880389">
        <w:rPr>
          <w:rStyle w:val="Teksttreci"/>
          <w:rFonts w:ascii="Arial" w:hAnsi="Arial" w:cs="Arial"/>
          <w:sz w:val="21"/>
          <w:szCs w:val="21"/>
        </w:rPr>
        <w:t>niepotrzebne skreślić</w:t>
      </w:r>
    </w:p>
    <w:p w14:paraId="4E748DFE" w14:textId="4B7A0686" w:rsidR="00826352" w:rsidRPr="00880389" w:rsidRDefault="00826352" w:rsidP="00880389">
      <w:pPr>
        <w:pStyle w:val="Teksttreci0"/>
        <w:numPr>
          <w:ilvl w:val="0"/>
          <w:numId w:val="43"/>
        </w:numPr>
        <w:tabs>
          <w:tab w:val="left" w:pos="697"/>
        </w:tabs>
        <w:spacing w:after="260" w:line="360" w:lineRule="auto"/>
        <w:ind w:left="880" w:hanging="596"/>
        <w:jc w:val="both"/>
        <w:rPr>
          <w:rFonts w:ascii="Arial" w:hAnsi="Arial" w:cs="Arial"/>
          <w:sz w:val="21"/>
          <w:szCs w:val="21"/>
        </w:rPr>
      </w:pPr>
      <w:r w:rsidRPr="00880389">
        <w:rPr>
          <w:rStyle w:val="Teksttreci"/>
          <w:rFonts w:ascii="Arial" w:hAnsi="Arial" w:cs="Arial"/>
          <w:sz w:val="21"/>
          <w:szCs w:val="21"/>
        </w:rPr>
        <w:t xml:space="preserve">W celu kontaktu z Zamawiającym </w:t>
      </w:r>
      <w:r w:rsidR="008B73F7" w:rsidRPr="00880389">
        <w:rPr>
          <w:rStyle w:val="Teksttreci"/>
          <w:rFonts w:ascii="Arial" w:hAnsi="Arial" w:cs="Arial"/>
          <w:sz w:val="21"/>
          <w:szCs w:val="21"/>
        </w:rPr>
        <w:t>udostępniam/-y adres e-mail …………………………………</w:t>
      </w:r>
    </w:p>
    <w:p w14:paraId="707F6454" w14:textId="77777777" w:rsidR="00C40995" w:rsidRPr="00880389" w:rsidRDefault="00000000" w:rsidP="00880389">
      <w:pPr>
        <w:pStyle w:val="Nagwek11"/>
        <w:keepNext/>
        <w:keepLines/>
        <w:numPr>
          <w:ilvl w:val="0"/>
          <w:numId w:val="43"/>
        </w:numPr>
        <w:tabs>
          <w:tab w:val="left" w:pos="697"/>
          <w:tab w:val="left" w:leader="dot" w:pos="6182"/>
          <w:tab w:val="left" w:leader="dot" w:pos="10027"/>
        </w:tabs>
        <w:spacing w:after="180" w:line="360" w:lineRule="auto"/>
        <w:ind w:left="880" w:hanging="596"/>
        <w:jc w:val="both"/>
        <w:rPr>
          <w:rFonts w:ascii="Arial" w:hAnsi="Arial" w:cs="Arial"/>
          <w:sz w:val="21"/>
          <w:szCs w:val="21"/>
        </w:rPr>
      </w:pPr>
      <w:bookmarkStart w:id="28" w:name="bookmark53"/>
      <w:r w:rsidRPr="00880389">
        <w:rPr>
          <w:rStyle w:val="Nagwek10"/>
          <w:rFonts w:ascii="Arial" w:hAnsi="Arial" w:cs="Arial"/>
          <w:b/>
          <w:bCs/>
          <w:sz w:val="21"/>
          <w:szCs w:val="21"/>
        </w:rPr>
        <w:t xml:space="preserve">Osobą uprawnioną do kontaktu przez czas trwania postępowania </w:t>
      </w:r>
      <w:r w:rsidRPr="00880389">
        <w:rPr>
          <w:rStyle w:val="Nagwek10"/>
          <w:rFonts w:ascii="Arial" w:hAnsi="Arial" w:cs="Arial"/>
          <w:sz w:val="21"/>
          <w:szCs w:val="21"/>
        </w:rPr>
        <w:t xml:space="preserve">jest: </w:t>
      </w:r>
      <w:r w:rsidRPr="00880389">
        <w:rPr>
          <w:rStyle w:val="Nagwek10"/>
          <w:rFonts w:ascii="Arial" w:hAnsi="Arial" w:cs="Arial"/>
          <w:sz w:val="21"/>
          <w:szCs w:val="21"/>
        </w:rPr>
        <w:tab/>
        <w:t>(Tel)</w:t>
      </w:r>
      <w:r w:rsidRPr="00880389">
        <w:rPr>
          <w:rStyle w:val="Nagwek10"/>
          <w:rFonts w:ascii="Arial" w:hAnsi="Arial" w:cs="Arial"/>
          <w:sz w:val="21"/>
          <w:szCs w:val="21"/>
        </w:rPr>
        <w:tab/>
      </w:r>
      <w:bookmarkEnd w:id="28"/>
    </w:p>
    <w:p w14:paraId="6238ECAA" w14:textId="0E4EEBBA" w:rsidR="00C40995" w:rsidRPr="00880389" w:rsidRDefault="00000000" w:rsidP="00880389">
      <w:pPr>
        <w:pStyle w:val="Teksttreci0"/>
        <w:numPr>
          <w:ilvl w:val="0"/>
          <w:numId w:val="43"/>
        </w:numPr>
        <w:tabs>
          <w:tab w:val="left" w:pos="851"/>
        </w:tabs>
        <w:spacing w:after="0" w:line="360" w:lineRule="auto"/>
        <w:ind w:left="284"/>
        <w:jc w:val="both"/>
        <w:rPr>
          <w:rFonts w:ascii="Arial" w:hAnsi="Arial" w:cs="Arial"/>
          <w:sz w:val="21"/>
          <w:szCs w:val="21"/>
        </w:rPr>
      </w:pPr>
      <w:r w:rsidRPr="00880389">
        <w:rPr>
          <w:rStyle w:val="Teksttreci"/>
          <w:rFonts w:ascii="Arial" w:hAnsi="Arial" w:cs="Arial"/>
          <w:b/>
          <w:bCs/>
          <w:sz w:val="21"/>
          <w:szCs w:val="21"/>
        </w:rPr>
        <w:t>Oświadczam</w:t>
      </w:r>
      <w:r w:rsidRPr="00880389">
        <w:rPr>
          <w:rStyle w:val="Teksttreci"/>
          <w:rFonts w:ascii="Arial" w:hAnsi="Arial" w:cs="Arial"/>
          <w:sz w:val="21"/>
          <w:szCs w:val="21"/>
        </w:rPr>
        <w:t>, że wypełniłem obowiązki informacyjne przewidziane w art. 13 lub art. 14</w:t>
      </w:r>
      <w:r w:rsidR="000C77E1">
        <w:rPr>
          <w:rStyle w:val="Teksttreci"/>
          <w:rFonts w:ascii="Arial" w:hAnsi="Arial" w:cs="Arial"/>
          <w:sz w:val="21"/>
          <w:szCs w:val="21"/>
        </w:rPr>
        <w:t xml:space="preserve"> </w:t>
      </w:r>
      <w:r w:rsidR="003836CB">
        <w:rPr>
          <w:rStyle w:val="Teksttreci"/>
          <w:rFonts w:ascii="Arial" w:hAnsi="Arial" w:cs="Arial"/>
          <w:sz w:val="21"/>
          <w:szCs w:val="21"/>
        </w:rPr>
        <w:t>RODO</w:t>
      </w:r>
      <w:r w:rsidR="003836CB" w:rsidRPr="003836CB">
        <w:rPr>
          <w:rStyle w:val="Teksttreci"/>
          <w:rFonts w:ascii="Arial" w:hAnsi="Arial" w:cs="Arial"/>
          <w:sz w:val="21"/>
          <w:szCs w:val="21"/>
          <w:vertAlign w:val="superscript"/>
        </w:rPr>
        <w:t>1</w:t>
      </w:r>
      <w:r w:rsidR="000C77E1">
        <w:rPr>
          <w:rStyle w:val="Teksttreci"/>
          <w:rFonts w:ascii="Arial" w:hAnsi="Arial" w:cs="Arial"/>
          <w:sz w:val="21"/>
          <w:szCs w:val="21"/>
        </w:rPr>
        <w:t xml:space="preserve"> </w:t>
      </w:r>
    </w:p>
    <w:p w14:paraId="3CDC233B" w14:textId="3CA6EBBA" w:rsidR="00C40995" w:rsidRPr="00880389" w:rsidRDefault="00000000" w:rsidP="00880389">
      <w:pPr>
        <w:pStyle w:val="Teksttreci0"/>
        <w:spacing w:after="0" w:line="360" w:lineRule="auto"/>
        <w:ind w:left="880" w:firstLine="20"/>
        <w:jc w:val="both"/>
        <w:rPr>
          <w:rFonts w:ascii="Arial" w:hAnsi="Arial" w:cs="Arial"/>
          <w:sz w:val="21"/>
          <w:szCs w:val="21"/>
        </w:rPr>
      </w:pPr>
      <w:r w:rsidRPr="00880389">
        <w:rPr>
          <w:rStyle w:val="Teksttreci"/>
          <w:rFonts w:ascii="Arial" w:hAnsi="Arial" w:cs="Arial"/>
          <w:sz w:val="21"/>
          <w:szCs w:val="21"/>
        </w:rPr>
        <w:t>wobec osób fizycznych, od których dane osobowe bezpośrednio lub pośrednio pozyskałem w celu ubiegania się o udzielenie zamówienia publicznego w niniejszym postępowaniu.*</w:t>
      </w:r>
    </w:p>
    <w:p w14:paraId="6440505E" w14:textId="77777777" w:rsidR="00C40995" w:rsidRPr="00880389" w:rsidRDefault="00000000" w:rsidP="00880389">
      <w:pPr>
        <w:pStyle w:val="Teksttreci30"/>
        <w:ind w:left="851"/>
        <w:jc w:val="both"/>
        <w:rPr>
          <w:rFonts w:ascii="Arial" w:hAnsi="Arial" w:cs="Arial"/>
          <w:sz w:val="16"/>
          <w:szCs w:val="16"/>
        </w:rPr>
      </w:pPr>
      <w:r w:rsidRPr="00880389">
        <w:rPr>
          <w:rStyle w:val="Teksttreci3"/>
          <w:rFonts w:ascii="Arial" w:hAnsi="Arial" w:cs="Arial"/>
          <w:sz w:val="21"/>
          <w:szCs w:val="21"/>
        </w:rPr>
        <w:t xml:space="preserve">* </w:t>
      </w:r>
      <w:r w:rsidRPr="00880389">
        <w:rPr>
          <w:rStyle w:val="Teksttreci3"/>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58205C" w14:textId="6E151B43" w:rsidR="00C40995" w:rsidRPr="00880389" w:rsidRDefault="00880389" w:rsidP="00880389">
      <w:pPr>
        <w:pStyle w:val="Teksttreci0"/>
        <w:numPr>
          <w:ilvl w:val="0"/>
          <w:numId w:val="43"/>
        </w:numPr>
        <w:tabs>
          <w:tab w:val="left" w:pos="697"/>
        </w:tabs>
        <w:spacing w:after="960" w:line="360" w:lineRule="auto"/>
        <w:ind w:left="284"/>
        <w:rPr>
          <w:rStyle w:val="Teksttreci"/>
          <w:rFonts w:ascii="Arial" w:hAnsi="Arial" w:cs="Arial"/>
          <w:sz w:val="21"/>
          <w:szCs w:val="21"/>
        </w:rPr>
      </w:pPr>
      <w:r>
        <w:rPr>
          <w:rStyle w:val="Teksttreci"/>
          <w:rFonts w:ascii="Arial" w:hAnsi="Arial" w:cs="Arial"/>
          <w:b/>
          <w:bCs/>
          <w:sz w:val="21"/>
          <w:szCs w:val="21"/>
        </w:rPr>
        <w:t xml:space="preserve"> </w:t>
      </w:r>
      <w:r w:rsidRPr="00880389">
        <w:rPr>
          <w:rStyle w:val="Teksttreci"/>
          <w:rFonts w:ascii="Arial" w:hAnsi="Arial" w:cs="Arial"/>
          <w:b/>
          <w:bCs/>
          <w:sz w:val="21"/>
          <w:szCs w:val="21"/>
        </w:rPr>
        <w:t xml:space="preserve">Wraz z ofertą </w:t>
      </w:r>
      <w:r w:rsidRPr="00880389">
        <w:rPr>
          <w:rStyle w:val="Teksttreci"/>
          <w:rFonts w:ascii="Arial" w:hAnsi="Arial" w:cs="Arial"/>
          <w:sz w:val="21"/>
          <w:szCs w:val="21"/>
        </w:rPr>
        <w:t>składam/y następujące oświadczenia i dokumenty:</w:t>
      </w:r>
      <w:r w:rsidR="009B496F" w:rsidRPr="00880389">
        <w:rPr>
          <w:rStyle w:val="Teksttreci"/>
          <w:rFonts w:ascii="Arial" w:hAnsi="Arial" w:cs="Arial"/>
          <w:sz w:val="21"/>
          <w:szCs w:val="21"/>
        </w:rPr>
        <w:t xml:space="preserve">                                                                                       </w:t>
      </w:r>
      <w:r w:rsidR="00532696" w:rsidRPr="00880389">
        <w:rPr>
          <w:rStyle w:val="Teksttreci"/>
          <w:rFonts w:ascii="Arial" w:hAnsi="Arial" w:cs="Arial"/>
          <w:sz w:val="21"/>
          <w:szCs w:val="21"/>
        </w:rPr>
        <w:t xml:space="preserve">1. </w:t>
      </w:r>
      <w:r w:rsidR="009B496F" w:rsidRPr="00880389">
        <w:rPr>
          <w:rStyle w:val="Teksttreci"/>
          <w:rFonts w:ascii="Arial" w:hAnsi="Arial" w:cs="Arial"/>
          <w:sz w:val="21"/>
          <w:szCs w:val="21"/>
        </w:rPr>
        <w:t>………………………………………………..</w:t>
      </w:r>
      <w:r w:rsidR="00532696" w:rsidRPr="00880389">
        <w:rPr>
          <w:rStyle w:val="Teksttreci"/>
          <w:rFonts w:ascii="Arial" w:hAnsi="Arial" w:cs="Arial"/>
          <w:sz w:val="21"/>
          <w:szCs w:val="21"/>
        </w:rPr>
        <w:t xml:space="preserve">                                                                                                      2  ………………………………….…………….</w:t>
      </w:r>
    </w:p>
    <w:p w14:paraId="3A800449" w14:textId="5A6F9D18" w:rsidR="00C40995" w:rsidRPr="00880389" w:rsidRDefault="00000000" w:rsidP="006307DE">
      <w:pPr>
        <w:pStyle w:val="Teksttreci0"/>
        <w:tabs>
          <w:tab w:val="left" w:leader="dot" w:pos="2997"/>
          <w:tab w:val="right" w:leader="dot" w:pos="5128"/>
        </w:tabs>
        <w:spacing w:after="40" w:line="360" w:lineRule="auto"/>
        <w:ind w:firstLine="520"/>
        <w:jc w:val="right"/>
        <w:rPr>
          <w:rFonts w:ascii="Arial" w:hAnsi="Arial" w:cs="Arial"/>
          <w:sz w:val="14"/>
          <w:szCs w:val="14"/>
        </w:rPr>
      </w:pPr>
      <w:r w:rsidRPr="00880389">
        <w:rPr>
          <w:rStyle w:val="Teksttreci2"/>
          <w:rFonts w:ascii="Arial" w:hAnsi="Arial" w:cs="Arial"/>
          <w:sz w:val="14"/>
          <w:szCs w:val="14"/>
        </w:rPr>
        <w:lastRenderedPageBreak/>
        <w:t>Informacja dla Wykonawcy:</w:t>
      </w:r>
    </w:p>
    <w:p w14:paraId="5C313B23" w14:textId="464CFC10" w:rsidR="00C40995" w:rsidRPr="00880389" w:rsidRDefault="00000000">
      <w:pPr>
        <w:pStyle w:val="Teksttreci20"/>
        <w:spacing w:after="180"/>
        <w:jc w:val="both"/>
        <w:rPr>
          <w:rFonts w:ascii="Arial" w:hAnsi="Arial" w:cs="Arial"/>
          <w:sz w:val="14"/>
          <w:szCs w:val="14"/>
        </w:rPr>
      </w:pPr>
      <w:r w:rsidRPr="00880389">
        <w:rPr>
          <w:rStyle w:val="Teksttreci2"/>
          <w:rFonts w:ascii="Arial" w:hAnsi="Arial" w:cs="Arial"/>
          <w:b/>
          <w:bCs/>
          <w:sz w:val="14"/>
          <w:szCs w:val="14"/>
        </w:rPr>
        <w:t>Formularz oferty musi być opatrzony przez osobę lub osoby uprawnione do reprezentowania Wykonawcy kwalifikowanym podpisem elektronicznym, podpisem zaufanym lub podpisem osobistym i przekazany Zamawiającemu wraz z dokumentem</w:t>
      </w:r>
      <w:r w:rsidR="00B16622" w:rsidRPr="00880389">
        <w:rPr>
          <w:rStyle w:val="Teksttreci2"/>
          <w:rFonts w:ascii="Arial" w:hAnsi="Arial" w:cs="Arial"/>
          <w:b/>
          <w:bCs/>
          <w:sz w:val="14"/>
          <w:szCs w:val="14"/>
        </w:rPr>
        <w:t xml:space="preserve"> </w:t>
      </w:r>
      <w:r w:rsidRPr="00880389">
        <w:rPr>
          <w:rStyle w:val="Teksttreci2"/>
          <w:rFonts w:ascii="Arial" w:hAnsi="Arial" w:cs="Arial"/>
          <w:b/>
          <w:bCs/>
          <w:sz w:val="14"/>
          <w:szCs w:val="14"/>
        </w:rPr>
        <w:t>(-ami) potwierdzającymi prawo do reprezentacji Wykonawcy przez osobę podpisującą ofertę.</w:t>
      </w:r>
    </w:p>
    <w:p w14:paraId="67B686A7" w14:textId="7835F6F8" w:rsidR="00C40995" w:rsidRPr="00880389" w:rsidRDefault="00000000">
      <w:pPr>
        <w:pStyle w:val="Teksttreci20"/>
        <w:numPr>
          <w:ilvl w:val="0"/>
          <w:numId w:val="44"/>
        </w:numPr>
        <w:tabs>
          <w:tab w:val="left" w:pos="802"/>
        </w:tabs>
        <w:spacing w:after="260"/>
        <w:jc w:val="both"/>
        <w:rPr>
          <w:rStyle w:val="Teksttreci2"/>
          <w:rFonts w:ascii="Arial" w:hAnsi="Arial" w:cs="Arial"/>
          <w:b/>
          <w:bCs/>
          <w:sz w:val="14"/>
          <w:szCs w:val="14"/>
        </w:rPr>
      </w:pPr>
      <w:r w:rsidRPr="00880389">
        <w:rPr>
          <w:rStyle w:val="Teksttreci2"/>
          <w:rFonts w:ascii="Arial" w:hAnsi="Arial" w:cs="Arial"/>
          <w:sz w:val="14"/>
          <w:szCs w:val="14"/>
        </w:rPr>
        <w:t xml:space="preserve">rozporządzenie Parlamentu Europejskiego i Rady (UE) 2016/679 z dnia 27 kwietnia 2016 r. w sprawie ochrony osób fizycznych w związku </w:t>
      </w:r>
      <w:r w:rsidR="00B16622" w:rsidRPr="00880389">
        <w:rPr>
          <w:rStyle w:val="Teksttreci2"/>
          <w:rFonts w:ascii="Arial" w:hAnsi="Arial" w:cs="Arial"/>
          <w:sz w:val="14"/>
          <w:szCs w:val="14"/>
        </w:rPr>
        <w:t xml:space="preserve"> </w:t>
      </w:r>
      <w:r w:rsidR="00880389">
        <w:rPr>
          <w:rStyle w:val="Teksttreci2"/>
          <w:rFonts w:ascii="Arial" w:hAnsi="Arial" w:cs="Arial"/>
          <w:sz w:val="14"/>
          <w:szCs w:val="14"/>
        </w:rPr>
        <w:t xml:space="preserve">                                              </w:t>
      </w:r>
      <w:r w:rsidRPr="00880389">
        <w:rPr>
          <w:rStyle w:val="Teksttreci2"/>
          <w:rFonts w:ascii="Arial" w:hAnsi="Arial" w:cs="Arial"/>
          <w:sz w:val="14"/>
          <w:szCs w:val="14"/>
        </w:rPr>
        <w:t xml:space="preserve">z przetwarzaniem danych osobowych i w sprawie swobodnego przepływu takich danych oraz uchylenia dyrektywy 95/46/WE (ogólne rozporządzenie </w:t>
      </w:r>
      <w:r w:rsidR="00880389">
        <w:rPr>
          <w:rStyle w:val="Teksttreci2"/>
          <w:rFonts w:ascii="Arial" w:hAnsi="Arial" w:cs="Arial"/>
          <w:sz w:val="14"/>
          <w:szCs w:val="14"/>
        </w:rPr>
        <w:t xml:space="preserve">                                   </w:t>
      </w:r>
      <w:r w:rsidRPr="00880389">
        <w:rPr>
          <w:rStyle w:val="Teksttreci2"/>
          <w:rFonts w:ascii="Arial" w:hAnsi="Arial" w:cs="Arial"/>
          <w:sz w:val="14"/>
          <w:szCs w:val="14"/>
        </w:rPr>
        <w:t>o ochronie danych) (Dz. Urz. UE L 119 z 04.05.2016, str. 1).</w:t>
      </w:r>
    </w:p>
    <w:p w14:paraId="5657E41B" w14:textId="77777777" w:rsidR="00FF5BE3" w:rsidRDefault="00FF5BE3" w:rsidP="00FF5BE3">
      <w:pPr>
        <w:pStyle w:val="Teksttreci20"/>
        <w:tabs>
          <w:tab w:val="left" w:pos="802"/>
        </w:tabs>
        <w:spacing w:after="260"/>
        <w:jc w:val="both"/>
        <w:rPr>
          <w:rStyle w:val="Teksttreci2"/>
        </w:rPr>
      </w:pPr>
    </w:p>
    <w:p w14:paraId="011C6F12" w14:textId="4614F84E" w:rsidR="00FF5BE3" w:rsidRPr="00FF5BE3" w:rsidRDefault="00FF5BE3" w:rsidP="00FF5BE3">
      <w:pPr>
        <w:widowControl/>
        <w:spacing w:line="360" w:lineRule="auto"/>
        <w:jc w:val="right"/>
        <w:rPr>
          <w:rFonts w:ascii="Arial" w:eastAsia="Times New Roman" w:hAnsi="Arial" w:cs="Arial"/>
          <w:b/>
          <w:bCs/>
          <w:i/>
          <w:color w:val="auto"/>
          <w:sz w:val="14"/>
          <w:szCs w:val="14"/>
          <w:lang w:bidi="ar-SA"/>
        </w:rPr>
      </w:pPr>
      <w:r w:rsidRPr="00FF5BE3">
        <w:rPr>
          <w:rFonts w:ascii="Arial" w:eastAsia="Times New Roman" w:hAnsi="Arial" w:cs="Arial"/>
          <w:b/>
          <w:bCs/>
          <w:i/>
          <w:color w:val="auto"/>
          <w:sz w:val="14"/>
          <w:szCs w:val="14"/>
          <w:lang w:bidi="ar-SA"/>
        </w:rPr>
        <w:t xml:space="preserve">Załącznik do </w:t>
      </w:r>
      <w:r w:rsidR="000C77E1">
        <w:rPr>
          <w:rFonts w:ascii="Arial" w:eastAsia="Times New Roman" w:hAnsi="Arial" w:cs="Arial"/>
          <w:b/>
          <w:bCs/>
          <w:i/>
          <w:color w:val="auto"/>
          <w:sz w:val="14"/>
          <w:szCs w:val="14"/>
          <w:lang w:bidi="ar-SA"/>
        </w:rPr>
        <w:t>F</w:t>
      </w:r>
      <w:r w:rsidRPr="00FF5BE3">
        <w:rPr>
          <w:rFonts w:ascii="Arial" w:eastAsia="Times New Roman" w:hAnsi="Arial" w:cs="Arial"/>
          <w:b/>
          <w:bCs/>
          <w:i/>
          <w:color w:val="auto"/>
          <w:sz w:val="14"/>
          <w:szCs w:val="14"/>
          <w:lang w:bidi="ar-SA"/>
        </w:rPr>
        <w:t>ormularza oferty</w:t>
      </w:r>
    </w:p>
    <w:p w14:paraId="3ADDC29B" w14:textId="77777777" w:rsidR="00FF5BE3" w:rsidRPr="00FF5BE3" w:rsidRDefault="00FF5BE3" w:rsidP="00FF5BE3">
      <w:pPr>
        <w:widowControl/>
        <w:spacing w:line="360" w:lineRule="auto"/>
        <w:rPr>
          <w:rFonts w:ascii="Arial" w:eastAsia="Times New Roman" w:hAnsi="Arial" w:cs="Arial"/>
          <w:bCs/>
          <w:color w:val="auto"/>
          <w:sz w:val="18"/>
          <w:szCs w:val="18"/>
          <w:lang w:bidi="ar-SA"/>
        </w:rPr>
      </w:pPr>
    </w:p>
    <w:p w14:paraId="76E6DDE4" w14:textId="77777777" w:rsidR="003A342F" w:rsidRDefault="003A342F" w:rsidP="00FF5BE3">
      <w:pPr>
        <w:widowControl/>
        <w:spacing w:line="360" w:lineRule="auto"/>
        <w:ind w:left="567"/>
        <w:rPr>
          <w:rFonts w:ascii="Arial" w:eastAsia="Times New Roman" w:hAnsi="Arial" w:cs="Arial"/>
          <w:bCs/>
          <w:color w:val="auto"/>
          <w:sz w:val="18"/>
          <w:szCs w:val="18"/>
          <w:lang w:bidi="ar-SA"/>
        </w:rPr>
      </w:pPr>
    </w:p>
    <w:p w14:paraId="2952DC00" w14:textId="77777777" w:rsidR="003A342F" w:rsidRDefault="003A342F" w:rsidP="00FF5BE3">
      <w:pPr>
        <w:widowControl/>
        <w:spacing w:line="360" w:lineRule="auto"/>
        <w:ind w:left="567"/>
        <w:rPr>
          <w:rFonts w:ascii="Arial" w:eastAsia="Times New Roman" w:hAnsi="Arial" w:cs="Arial"/>
          <w:bCs/>
          <w:color w:val="auto"/>
          <w:sz w:val="18"/>
          <w:szCs w:val="18"/>
          <w:lang w:bidi="ar-SA"/>
        </w:rPr>
      </w:pPr>
    </w:p>
    <w:p w14:paraId="687F8F92" w14:textId="58DCB958" w:rsidR="00FF5BE3" w:rsidRPr="00FF5BE3" w:rsidRDefault="00FF5BE3" w:rsidP="00FF5BE3">
      <w:pPr>
        <w:widowControl/>
        <w:spacing w:line="360" w:lineRule="auto"/>
        <w:ind w:left="567"/>
        <w:rPr>
          <w:rFonts w:ascii="Arial" w:eastAsia="Times New Roman" w:hAnsi="Arial" w:cs="Arial"/>
          <w:bCs/>
          <w:color w:val="auto"/>
          <w:sz w:val="18"/>
          <w:szCs w:val="18"/>
          <w:lang w:bidi="ar-SA"/>
        </w:rPr>
      </w:pPr>
      <w:r w:rsidRPr="00FF5BE3">
        <w:rPr>
          <w:rFonts w:ascii="Arial" w:eastAsia="Times New Roman" w:hAnsi="Arial" w:cs="Arial"/>
          <w:bCs/>
          <w:color w:val="auto"/>
          <w:sz w:val="18"/>
          <w:szCs w:val="18"/>
          <w:lang w:bidi="ar-SA"/>
        </w:rPr>
        <w:t>……</w:t>
      </w:r>
      <w:r w:rsidR="00866559">
        <w:rPr>
          <w:rFonts w:ascii="Arial" w:eastAsia="Times New Roman" w:hAnsi="Arial" w:cs="Arial"/>
          <w:bCs/>
          <w:color w:val="auto"/>
          <w:sz w:val="18"/>
          <w:szCs w:val="18"/>
          <w:lang w:bidi="ar-SA"/>
        </w:rPr>
        <w:t>..</w:t>
      </w:r>
      <w:r w:rsidRPr="00FF5BE3">
        <w:rPr>
          <w:rFonts w:ascii="Arial" w:eastAsia="Times New Roman" w:hAnsi="Arial" w:cs="Arial"/>
          <w:bCs/>
          <w:color w:val="auto"/>
          <w:sz w:val="18"/>
          <w:szCs w:val="18"/>
          <w:lang w:bidi="ar-SA"/>
        </w:rPr>
        <w:t>………………………</w:t>
      </w:r>
    </w:p>
    <w:p w14:paraId="00B3C27D" w14:textId="5E6E7291" w:rsidR="00FF5BE3" w:rsidRPr="00FF5BE3" w:rsidRDefault="00866559" w:rsidP="00866559">
      <w:pPr>
        <w:widowControl/>
        <w:spacing w:line="360" w:lineRule="auto"/>
        <w:rPr>
          <w:rFonts w:ascii="Arial" w:eastAsia="Times New Roman" w:hAnsi="Arial" w:cs="Arial"/>
          <w:bCs/>
          <w:i/>
          <w:color w:val="auto"/>
          <w:sz w:val="18"/>
          <w:szCs w:val="18"/>
          <w:lang w:bidi="ar-SA"/>
        </w:rPr>
      </w:pPr>
      <w:r>
        <w:rPr>
          <w:rFonts w:ascii="Arial" w:eastAsia="Times New Roman" w:hAnsi="Arial" w:cs="Arial"/>
          <w:bCs/>
          <w:i/>
          <w:color w:val="auto"/>
          <w:sz w:val="18"/>
          <w:szCs w:val="18"/>
          <w:lang w:bidi="ar-SA"/>
        </w:rPr>
        <w:t xml:space="preserve">             </w:t>
      </w:r>
      <w:r w:rsidR="00FF5BE3" w:rsidRPr="00FF5BE3">
        <w:rPr>
          <w:rFonts w:ascii="Arial" w:eastAsia="Times New Roman" w:hAnsi="Arial" w:cs="Arial"/>
          <w:bCs/>
          <w:i/>
          <w:color w:val="auto"/>
          <w:sz w:val="18"/>
          <w:szCs w:val="18"/>
          <w:lang w:bidi="ar-SA"/>
        </w:rPr>
        <w:t>(</w:t>
      </w:r>
      <w:r>
        <w:rPr>
          <w:rFonts w:ascii="Arial" w:eastAsia="Times New Roman" w:hAnsi="Arial" w:cs="Arial"/>
          <w:bCs/>
          <w:i/>
          <w:color w:val="auto"/>
          <w:sz w:val="18"/>
          <w:szCs w:val="18"/>
          <w:lang w:bidi="ar-SA"/>
        </w:rPr>
        <w:t>Nazwa</w:t>
      </w:r>
      <w:r w:rsidR="00FF5BE3" w:rsidRPr="00FF5BE3">
        <w:rPr>
          <w:rFonts w:ascii="Arial" w:eastAsia="Times New Roman" w:hAnsi="Arial" w:cs="Arial"/>
          <w:bCs/>
          <w:i/>
          <w:color w:val="auto"/>
          <w:sz w:val="18"/>
          <w:szCs w:val="18"/>
          <w:lang w:bidi="ar-SA"/>
        </w:rPr>
        <w:t xml:space="preserve"> </w:t>
      </w:r>
      <w:r>
        <w:rPr>
          <w:rFonts w:ascii="Arial" w:eastAsia="Times New Roman" w:hAnsi="Arial" w:cs="Arial"/>
          <w:bCs/>
          <w:i/>
          <w:color w:val="auto"/>
          <w:sz w:val="18"/>
          <w:szCs w:val="18"/>
          <w:lang w:bidi="ar-SA"/>
        </w:rPr>
        <w:t>B</w:t>
      </w:r>
      <w:r w:rsidR="00FF5BE3" w:rsidRPr="00FF5BE3">
        <w:rPr>
          <w:rFonts w:ascii="Arial" w:eastAsia="Times New Roman" w:hAnsi="Arial" w:cs="Arial"/>
          <w:bCs/>
          <w:i/>
          <w:color w:val="auto"/>
          <w:sz w:val="18"/>
          <w:szCs w:val="18"/>
          <w:lang w:bidi="ar-SA"/>
        </w:rPr>
        <w:t>anku</w:t>
      </w:r>
      <w:r>
        <w:rPr>
          <w:rFonts w:ascii="Arial" w:eastAsia="Times New Roman" w:hAnsi="Arial" w:cs="Arial"/>
          <w:bCs/>
          <w:i/>
          <w:color w:val="auto"/>
          <w:sz w:val="18"/>
          <w:szCs w:val="18"/>
          <w:lang w:bidi="ar-SA"/>
        </w:rPr>
        <w:t>, siedziba</w:t>
      </w:r>
      <w:r w:rsidR="00FF5BE3" w:rsidRPr="00FF5BE3">
        <w:rPr>
          <w:rFonts w:ascii="Arial" w:eastAsia="Times New Roman" w:hAnsi="Arial" w:cs="Arial"/>
          <w:bCs/>
          <w:i/>
          <w:color w:val="auto"/>
          <w:sz w:val="18"/>
          <w:szCs w:val="18"/>
          <w:lang w:bidi="ar-SA"/>
        </w:rPr>
        <w:t>)</w:t>
      </w:r>
    </w:p>
    <w:p w14:paraId="0B38DED9" w14:textId="77777777" w:rsidR="00FF5BE3" w:rsidRPr="00FF5BE3" w:rsidRDefault="00FF5BE3" w:rsidP="00FF5BE3">
      <w:pPr>
        <w:widowControl/>
        <w:spacing w:line="360" w:lineRule="auto"/>
        <w:jc w:val="center"/>
        <w:rPr>
          <w:rFonts w:ascii="Arial" w:eastAsia="Times New Roman" w:hAnsi="Arial" w:cs="Arial"/>
          <w:b/>
          <w:bCs/>
          <w:i/>
          <w:color w:val="auto"/>
          <w:sz w:val="18"/>
          <w:szCs w:val="18"/>
          <w:lang w:bidi="ar-SA"/>
        </w:rPr>
      </w:pPr>
    </w:p>
    <w:p w14:paraId="36CCE4BB" w14:textId="77777777" w:rsidR="00FF5BE3" w:rsidRDefault="00FF5BE3" w:rsidP="00FF5BE3">
      <w:pPr>
        <w:widowControl/>
        <w:spacing w:line="360" w:lineRule="auto"/>
        <w:jc w:val="center"/>
        <w:rPr>
          <w:rFonts w:ascii="Arial" w:eastAsia="Times New Roman" w:hAnsi="Arial" w:cs="Arial"/>
          <w:b/>
          <w:bCs/>
          <w:i/>
          <w:color w:val="auto"/>
          <w:sz w:val="18"/>
          <w:szCs w:val="18"/>
          <w:lang w:bidi="ar-SA"/>
        </w:rPr>
      </w:pPr>
    </w:p>
    <w:p w14:paraId="1FC9EF78" w14:textId="3EE30106" w:rsidR="00FF5BE3" w:rsidRPr="00FF5BE3" w:rsidRDefault="00FF5BE3" w:rsidP="00FF5BE3">
      <w:pPr>
        <w:widowControl/>
        <w:spacing w:line="360" w:lineRule="auto"/>
        <w:jc w:val="center"/>
        <w:rPr>
          <w:rFonts w:ascii="Arial" w:eastAsia="Times New Roman" w:hAnsi="Arial" w:cs="Arial"/>
          <w:b/>
          <w:bCs/>
          <w:i/>
          <w:color w:val="auto"/>
          <w:sz w:val="22"/>
          <w:szCs w:val="22"/>
          <w:lang w:bidi="ar-SA"/>
        </w:rPr>
      </w:pPr>
      <w:r w:rsidRPr="00FF5BE3">
        <w:rPr>
          <w:rFonts w:ascii="Arial" w:eastAsia="Times New Roman" w:hAnsi="Arial" w:cs="Arial"/>
          <w:b/>
          <w:bCs/>
          <w:i/>
          <w:color w:val="auto"/>
          <w:sz w:val="22"/>
          <w:szCs w:val="22"/>
          <w:lang w:bidi="ar-SA"/>
        </w:rPr>
        <w:t xml:space="preserve">Oferta cenowa na prowadzenie obsługi bankowej budżetu Gminy </w:t>
      </w:r>
      <w:r w:rsidR="00D93A69">
        <w:rPr>
          <w:rFonts w:ascii="Arial" w:eastAsia="Times New Roman" w:hAnsi="Arial" w:cs="Arial"/>
          <w:b/>
          <w:bCs/>
          <w:i/>
          <w:color w:val="auto"/>
          <w:sz w:val="22"/>
          <w:szCs w:val="22"/>
          <w:lang w:bidi="ar-SA"/>
        </w:rPr>
        <w:t>Rewal</w:t>
      </w:r>
    </w:p>
    <w:p w14:paraId="20F49C42" w14:textId="5D16BB7F" w:rsidR="00FF5BE3" w:rsidRPr="00FF5BE3" w:rsidRDefault="00FF5BE3" w:rsidP="00FF5BE3">
      <w:pPr>
        <w:widowControl/>
        <w:spacing w:line="360" w:lineRule="auto"/>
        <w:jc w:val="center"/>
        <w:rPr>
          <w:rFonts w:ascii="Arial" w:eastAsia="Times New Roman" w:hAnsi="Arial" w:cs="Arial"/>
          <w:b/>
          <w:bCs/>
          <w:i/>
          <w:color w:val="auto"/>
          <w:sz w:val="22"/>
          <w:szCs w:val="22"/>
          <w:lang w:bidi="ar-SA"/>
        </w:rPr>
      </w:pPr>
      <w:r w:rsidRPr="00FF5BE3">
        <w:rPr>
          <w:rFonts w:ascii="Arial" w:eastAsia="Times New Roman" w:hAnsi="Arial" w:cs="Arial"/>
          <w:b/>
          <w:bCs/>
          <w:i/>
          <w:color w:val="auto"/>
          <w:sz w:val="22"/>
          <w:szCs w:val="22"/>
          <w:lang w:bidi="ar-SA"/>
        </w:rPr>
        <w:t>i jej jednostek organizacyjnych</w:t>
      </w:r>
    </w:p>
    <w:p w14:paraId="19EBC0C1" w14:textId="77777777" w:rsidR="00FF5BE3" w:rsidRPr="00FF5BE3" w:rsidRDefault="00FF5BE3" w:rsidP="00FF5BE3">
      <w:pPr>
        <w:widowControl/>
        <w:spacing w:line="360" w:lineRule="auto"/>
        <w:jc w:val="center"/>
        <w:rPr>
          <w:rFonts w:ascii="Arial" w:eastAsia="Times New Roman" w:hAnsi="Arial" w:cs="Arial"/>
          <w:b/>
          <w:bCs/>
          <w:i/>
          <w:color w:val="auto"/>
          <w:sz w:val="18"/>
          <w:szCs w:val="18"/>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3880"/>
        <w:gridCol w:w="2590"/>
        <w:gridCol w:w="1620"/>
      </w:tblGrid>
      <w:tr w:rsidR="00FF5BE3" w:rsidRPr="00FF5BE3" w14:paraId="78392469" w14:textId="77777777" w:rsidTr="00AC62F0">
        <w:trPr>
          <w:jc w:val="center"/>
        </w:trPr>
        <w:tc>
          <w:tcPr>
            <w:tcW w:w="953" w:type="dxa"/>
            <w:tcBorders>
              <w:bottom w:val="single" w:sz="4" w:space="0" w:color="auto"/>
            </w:tcBorders>
            <w:shd w:val="clear" w:color="auto" w:fill="auto"/>
          </w:tcPr>
          <w:p w14:paraId="73868EFD" w14:textId="77777777" w:rsidR="00FF5BE3" w:rsidRPr="00376127" w:rsidRDefault="00FF5BE3" w:rsidP="00FF5BE3">
            <w:pPr>
              <w:widowControl/>
              <w:jc w:val="center"/>
              <w:rPr>
                <w:rFonts w:ascii="Arial" w:eastAsia="Times New Roman" w:hAnsi="Arial" w:cs="Arial"/>
                <w:b/>
                <w:bCs/>
                <w:color w:val="auto"/>
                <w:sz w:val="22"/>
                <w:szCs w:val="22"/>
                <w:lang w:bidi="ar-SA"/>
              </w:rPr>
            </w:pPr>
          </w:p>
          <w:p w14:paraId="631B6102" w14:textId="67CB0B8A" w:rsidR="00FF5BE3" w:rsidRPr="00376127" w:rsidRDefault="00FF5BE3" w:rsidP="00FF5BE3">
            <w:pPr>
              <w:widowControl/>
              <w:jc w:val="center"/>
              <w:rPr>
                <w:rFonts w:ascii="Arial" w:eastAsia="Times New Roman" w:hAnsi="Arial" w:cs="Arial"/>
                <w:b/>
                <w:bCs/>
                <w:color w:val="auto"/>
                <w:sz w:val="22"/>
                <w:szCs w:val="22"/>
                <w:lang w:bidi="ar-SA"/>
              </w:rPr>
            </w:pPr>
            <w:r w:rsidRPr="00376127">
              <w:rPr>
                <w:rFonts w:ascii="Arial" w:eastAsia="Times New Roman" w:hAnsi="Arial" w:cs="Arial"/>
                <w:b/>
                <w:bCs/>
                <w:color w:val="auto"/>
                <w:sz w:val="22"/>
                <w:szCs w:val="22"/>
                <w:lang w:bidi="ar-SA"/>
              </w:rPr>
              <w:t>l.p.</w:t>
            </w:r>
          </w:p>
        </w:tc>
        <w:tc>
          <w:tcPr>
            <w:tcW w:w="3880" w:type="dxa"/>
            <w:tcBorders>
              <w:bottom w:val="single" w:sz="4" w:space="0" w:color="auto"/>
            </w:tcBorders>
            <w:shd w:val="clear" w:color="auto" w:fill="auto"/>
          </w:tcPr>
          <w:p w14:paraId="044F9DC2" w14:textId="77777777" w:rsidR="00FF5BE3" w:rsidRPr="00376127" w:rsidRDefault="00FF5BE3" w:rsidP="00FF5BE3">
            <w:pPr>
              <w:widowControl/>
              <w:jc w:val="center"/>
              <w:rPr>
                <w:rFonts w:ascii="Arial" w:eastAsia="Times New Roman" w:hAnsi="Arial" w:cs="Arial"/>
                <w:b/>
                <w:bCs/>
                <w:color w:val="auto"/>
                <w:sz w:val="22"/>
                <w:szCs w:val="22"/>
                <w:lang w:bidi="ar-SA"/>
              </w:rPr>
            </w:pPr>
          </w:p>
          <w:p w14:paraId="78971D5A" w14:textId="77777777" w:rsidR="00FF5BE3" w:rsidRPr="00376127" w:rsidRDefault="00FF5BE3" w:rsidP="00FF5BE3">
            <w:pPr>
              <w:widowControl/>
              <w:jc w:val="center"/>
              <w:rPr>
                <w:rFonts w:ascii="Arial" w:eastAsia="Times New Roman" w:hAnsi="Arial" w:cs="Arial"/>
                <w:b/>
                <w:bCs/>
                <w:color w:val="auto"/>
                <w:sz w:val="22"/>
                <w:szCs w:val="22"/>
                <w:lang w:bidi="ar-SA"/>
              </w:rPr>
            </w:pPr>
            <w:r w:rsidRPr="00376127">
              <w:rPr>
                <w:rFonts w:ascii="Arial" w:eastAsia="Times New Roman" w:hAnsi="Arial" w:cs="Arial"/>
                <w:b/>
                <w:bCs/>
                <w:color w:val="auto"/>
                <w:sz w:val="22"/>
                <w:szCs w:val="22"/>
                <w:lang w:bidi="ar-SA"/>
              </w:rPr>
              <w:t>Opis przedmiotu zamówienia</w:t>
            </w:r>
          </w:p>
          <w:p w14:paraId="2C6587CC" w14:textId="0C28624B" w:rsidR="00FF5BE3" w:rsidRPr="00376127" w:rsidRDefault="00FF5BE3" w:rsidP="00FF5BE3">
            <w:pPr>
              <w:widowControl/>
              <w:jc w:val="center"/>
              <w:rPr>
                <w:rFonts w:ascii="Arial" w:eastAsia="Times New Roman" w:hAnsi="Arial" w:cs="Arial"/>
                <w:b/>
                <w:bCs/>
                <w:color w:val="auto"/>
                <w:sz w:val="22"/>
                <w:szCs w:val="22"/>
                <w:lang w:bidi="ar-SA"/>
              </w:rPr>
            </w:pPr>
          </w:p>
        </w:tc>
        <w:tc>
          <w:tcPr>
            <w:tcW w:w="2590" w:type="dxa"/>
            <w:tcBorders>
              <w:bottom w:val="single" w:sz="4" w:space="0" w:color="auto"/>
            </w:tcBorders>
            <w:shd w:val="clear" w:color="auto" w:fill="auto"/>
          </w:tcPr>
          <w:p w14:paraId="454D8E67" w14:textId="77777777" w:rsidR="00FF5BE3" w:rsidRPr="00376127" w:rsidRDefault="00FF5BE3" w:rsidP="00FF5BE3">
            <w:pPr>
              <w:widowControl/>
              <w:jc w:val="center"/>
              <w:rPr>
                <w:rFonts w:ascii="Arial" w:eastAsia="Times New Roman" w:hAnsi="Arial" w:cs="Arial"/>
                <w:b/>
                <w:bCs/>
                <w:color w:val="auto"/>
                <w:sz w:val="22"/>
                <w:szCs w:val="22"/>
                <w:lang w:bidi="ar-SA"/>
              </w:rPr>
            </w:pPr>
          </w:p>
          <w:p w14:paraId="4E1754DB" w14:textId="584E0CCA" w:rsidR="00FF5BE3" w:rsidRPr="00376127" w:rsidRDefault="00FF5BE3" w:rsidP="00FF5BE3">
            <w:pPr>
              <w:widowControl/>
              <w:jc w:val="center"/>
              <w:rPr>
                <w:rFonts w:ascii="Arial" w:eastAsia="Times New Roman" w:hAnsi="Arial" w:cs="Arial"/>
                <w:b/>
                <w:bCs/>
                <w:color w:val="auto"/>
                <w:sz w:val="22"/>
                <w:szCs w:val="22"/>
                <w:lang w:bidi="ar-SA"/>
              </w:rPr>
            </w:pPr>
            <w:r w:rsidRPr="00376127">
              <w:rPr>
                <w:rFonts w:ascii="Arial" w:eastAsia="Times New Roman" w:hAnsi="Arial" w:cs="Arial"/>
                <w:b/>
                <w:bCs/>
                <w:color w:val="auto"/>
                <w:sz w:val="22"/>
                <w:szCs w:val="22"/>
                <w:lang w:bidi="ar-SA"/>
              </w:rPr>
              <w:t>Jednostka zł lub%</w:t>
            </w:r>
          </w:p>
        </w:tc>
        <w:tc>
          <w:tcPr>
            <w:tcW w:w="1620" w:type="dxa"/>
            <w:tcBorders>
              <w:bottom w:val="single" w:sz="4" w:space="0" w:color="auto"/>
            </w:tcBorders>
            <w:shd w:val="clear" w:color="auto" w:fill="auto"/>
          </w:tcPr>
          <w:p w14:paraId="469445A3" w14:textId="77777777" w:rsidR="00FF5BE3" w:rsidRPr="00376127" w:rsidRDefault="00FF5BE3" w:rsidP="00FF5BE3">
            <w:pPr>
              <w:widowControl/>
              <w:jc w:val="center"/>
              <w:rPr>
                <w:rFonts w:ascii="Arial" w:eastAsia="Times New Roman" w:hAnsi="Arial" w:cs="Arial"/>
                <w:b/>
                <w:bCs/>
                <w:color w:val="auto"/>
                <w:sz w:val="22"/>
                <w:szCs w:val="22"/>
                <w:lang w:bidi="ar-SA"/>
              </w:rPr>
            </w:pPr>
          </w:p>
          <w:p w14:paraId="701F34CA" w14:textId="79CCF4A6" w:rsidR="00FF5BE3" w:rsidRPr="00376127" w:rsidRDefault="00FF5BE3" w:rsidP="00FF5BE3">
            <w:pPr>
              <w:widowControl/>
              <w:jc w:val="center"/>
              <w:rPr>
                <w:rFonts w:ascii="Arial" w:eastAsia="Times New Roman" w:hAnsi="Arial" w:cs="Arial"/>
                <w:b/>
                <w:bCs/>
                <w:color w:val="auto"/>
                <w:sz w:val="22"/>
                <w:szCs w:val="22"/>
                <w:lang w:bidi="ar-SA"/>
              </w:rPr>
            </w:pPr>
            <w:r w:rsidRPr="00376127">
              <w:rPr>
                <w:rFonts w:ascii="Arial" w:eastAsia="Times New Roman" w:hAnsi="Arial" w:cs="Arial"/>
                <w:b/>
                <w:bCs/>
                <w:color w:val="auto"/>
                <w:sz w:val="22"/>
                <w:szCs w:val="22"/>
                <w:lang w:bidi="ar-SA"/>
              </w:rPr>
              <w:t>Wartość</w:t>
            </w:r>
            <w:r w:rsidR="0030404F">
              <w:rPr>
                <w:rFonts w:ascii="Arial" w:eastAsia="Times New Roman" w:hAnsi="Arial" w:cs="Arial"/>
                <w:b/>
                <w:bCs/>
                <w:color w:val="auto"/>
                <w:sz w:val="22"/>
                <w:szCs w:val="22"/>
                <w:lang w:bidi="ar-SA"/>
              </w:rPr>
              <w:t xml:space="preserve"> ZŁ</w:t>
            </w:r>
          </w:p>
        </w:tc>
      </w:tr>
      <w:tr w:rsidR="00FF5BE3" w:rsidRPr="00376127" w14:paraId="7FFF99FE" w14:textId="77777777" w:rsidTr="00AC62F0">
        <w:trPr>
          <w:jc w:val="center"/>
        </w:trPr>
        <w:tc>
          <w:tcPr>
            <w:tcW w:w="4833" w:type="dxa"/>
            <w:gridSpan w:val="2"/>
            <w:shd w:val="clear" w:color="auto" w:fill="C0C0C0"/>
          </w:tcPr>
          <w:p w14:paraId="4336DA3D" w14:textId="77777777" w:rsidR="00FF5BE3" w:rsidRPr="00376127" w:rsidRDefault="00FF5BE3" w:rsidP="00FF5BE3">
            <w:pPr>
              <w:widowControl/>
              <w:jc w:val="center"/>
              <w:rPr>
                <w:rFonts w:ascii="Arial" w:eastAsia="Times New Roman" w:hAnsi="Arial" w:cs="Arial"/>
                <w:b/>
                <w:color w:val="auto"/>
                <w:sz w:val="22"/>
                <w:szCs w:val="22"/>
                <w:lang w:bidi="ar-SA"/>
              </w:rPr>
            </w:pPr>
            <w:r w:rsidRPr="00376127">
              <w:rPr>
                <w:rFonts w:ascii="Arial" w:eastAsia="Times New Roman" w:hAnsi="Arial" w:cs="Arial"/>
                <w:b/>
                <w:color w:val="auto"/>
                <w:sz w:val="22"/>
                <w:szCs w:val="22"/>
                <w:lang w:bidi="ar-SA"/>
              </w:rPr>
              <w:t>A</w:t>
            </w:r>
          </w:p>
        </w:tc>
        <w:tc>
          <w:tcPr>
            <w:tcW w:w="2590" w:type="dxa"/>
            <w:shd w:val="clear" w:color="auto" w:fill="C0C0C0"/>
          </w:tcPr>
          <w:p w14:paraId="2A5F2702" w14:textId="77777777" w:rsidR="00FF5BE3" w:rsidRPr="00376127" w:rsidRDefault="00FF5BE3" w:rsidP="00FF5BE3">
            <w:pPr>
              <w:widowControl/>
              <w:jc w:val="center"/>
              <w:rPr>
                <w:rFonts w:ascii="Arial" w:eastAsia="Times New Roman" w:hAnsi="Arial" w:cs="Arial"/>
                <w:bCs/>
                <w:color w:val="auto"/>
                <w:sz w:val="22"/>
                <w:szCs w:val="22"/>
                <w:lang w:bidi="ar-SA"/>
              </w:rPr>
            </w:pPr>
          </w:p>
        </w:tc>
        <w:tc>
          <w:tcPr>
            <w:tcW w:w="1620" w:type="dxa"/>
            <w:shd w:val="clear" w:color="auto" w:fill="C0C0C0"/>
          </w:tcPr>
          <w:p w14:paraId="1F685131" w14:textId="77777777" w:rsidR="00FF5BE3" w:rsidRPr="00376127" w:rsidRDefault="00FF5BE3" w:rsidP="00FF5BE3">
            <w:pPr>
              <w:widowControl/>
              <w:rPr>
                <w:rFonts w:ascii="Arial" w:eastAsia="Times New Roman" w:hAnsi="Arial" w:cs="Arial"/>
                <w:bCs/>
                <w:color w:val="auto"/>
                <w:sz w:val="22"/>
                <w:szCs w:val="22"/>
                <w:lang w:bidi="ar-SA"/>
              </w:rPr>
            </w:pPr>
          </w:p>
        </w:tc>
      </w:tr>
      <w:tr w:rsidR="00FF5BE3" w:rsidRPr="00376127" w14:paraId="04360EA3" w14:textId="77777777" w:rsidTr="00AC62F0">
        <w:trPr>
          <w:jc w:val="center"/>
        </w:trPr>
        <w:tc>
          <w:tcPr>
            <w:tcW w:w="953" w:type="dxa"/>
            <w:shd w:val="clear" w:color="auto" w:fill="auto"/>
            <w:vAlign w:val="center"/>
          </w:tcPr>
          <w:p w14:paraId="0BC39346"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1</w:t>
            </w:r>
          </w:p>
        </w:tc>
        <w:tc>
          <w:tcPr>
            <w:tcW w:w="3880" w:type="dxa"/>
            <w:shd w:val="clear" w:color="auto" w:fill="auto"/>
          </w:tcPr>
          <w:p w14:paraId="68F58A6B" w14:textId="77777777" w:rsidR="00FF5BE3" w:rsidRPr="00376127" w:rsidRDefault="00FF5BE3" w:rsidP="00FF5BE3">
            <w:pPr>
              <w:widowControl/>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 xml:space="preserve">Opłata za otwarcie rachunku </w:t>
            </w:r>
          </w:p>
        </w:tc>
        <w:tc>
          <w:tcPr>
            <w:tcW w:w="2590" w:type="dxa"/>
            <w:shd w:val="clear" w:color="auto" w:fill="auto"/>
            <w:vAlign w:val="center"/>
          </w:tcPr>
          <w:p w14:paraId="2ECC083C"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zł</w:t>
            </w:r>
          </w:p>
        </w:tc>
        <w:tc>
          <w:tcPr>
            <w:tcW w:w="1620" w:type="dxa"/>
            <w:shd w:val="clear" w:color="auto" w:fill="auto"/>
          </w:tcPr>
          <w:p w14:paraId="6464A5B5" w14:textId="77777777" w:rsidR="00FF5BE3" w:rsidRPr="00376127" w:rsidRDefault="00FF5BE3" w:rsidP="00FF5BE3">
            <w:pPr>
              <w:widowControl/>
              <w:rPr>
                <w:rFonts w:ascii="Arial" w:eastAsia="Times New Roman" w:hAnsi="Arial" w:cs="Arial"/>
                <w:bCs/>
                <w:color w:val="auto"/>
                <w:sz w:val="22"/>
                <w:szCs w:val="22"/>
                <w:lang w:bidi="ar-SA"/>
              </w:rPr>
            </w:pPr>
          </w:p>
        </w:tc>
      </w:tr>
      <w:tr w:rsidR="00FF5BE3" w:rsidRPr="00376127" w14:paraId="6F0179B8" w14:textId="77777777" w:rsidTr="00AC62F0">
        <w:trPr>
          <w:jc w:val="center"/>
        </w:trPr>
        <w:tc>
          <w:tcPr>
            <w:tcW w:w="953" w:type="dxa"/>
            <w:shd w:val="clear" w:color="auto" w:fill="auto"/>
            <w:vAlign w:val="center"/>
          </w:tcPr>
          <w:p w14:paraId="28DC3CB0"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2</w:t>
            </w:r>
          </w:p>
        </w:tc>
        <w:tc>
          <w:tcPr>
            <w:tcW w:w="3880" w:type="dxa"/>
            <w:shd w:val="clear" w:color="auto" w:fill="auto"/>
          </w:tcPr>
          <w:p w14:paraId="2410EBA1" w14:textId="77777777" w:rsidR="00FF5BE3" w:rsidRPr="00376127" w:rsidRDefault="00FF5BE3" w:rsidP="00FF5BE3">
            <w:pPr>
              <w:widowControl/>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 xml:space="preserve">Opłata za prowadzenie rachunku </w:t>
            </w:r>
          </w:p>
        </w:tc>
        <w:tc>
          <w:tcPr>
            <w:tcW w:w="2590" w:type="dxa"/>
            <w:shd w:val="clear" w:color="auto" w:fill="auto"/>
            <w:vAlign w:val="center"/>
          </w:tcPr>
          <w:p w14:paraId="382C421A"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zł/miesiąc</w:t>
            </w:r>
          </w:p>
        </w:tc>
        <w:tc>
          <w:tcPr>
            <w:tcW w:w="1620" w:type="dxa"/>
            <w:shd w:val="clear" w:color="auto" w:fill="auto"/>
          </w:tcPr>
          <w:p w14:paraId="14F0A548" w14:textId="77777777" w:rsidR="00FF5BE3" w:rsidRPr="00376127" w:rsidRDefault="00FF5BE3" w:rsidP="00FF5BE3">
            <w:pPr>
              <w:widowControl/>
              <w:rPr>
                <w:rFonts w:ascii="Arial" w:eastAsia="Times New Roman" w:hAnsi="Arial" w:cs="Arial"/>
                <w:bCs/>
                <w:color w:val="auto"/>
                <w:sz w:val="22"/>
                <w:szCs w:val="22"/>
                <w:lang w:bidi="ar-SA"/>
              </w:rPr>
            </w:pPr>
          </w:p>
        </w:tc>
      </w:tr>
      <w:tr w:rsidR="00FF5BE3" w:rsidRPr="00376127" w14:paraId="64C1BE8B" w14:textId="77777777" w:rsidTr="00AC62F0">
        <w:trPr>
          <w:jc w:val="center"/>
        </w:trPr>
        <w:tc>
          <w:tcPr>
            <w:tcW w:w="953" w:type="dxa"/>
            <w:shd w:val="clear" w:color="auto" w:fill="auto"/>
            <w:vAlign w:val="center"/>
          </w:tcPr>
          <w:p w14:paraId="26A77B63"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3</w:t>
            </w:r>
          </w:p>
        </w:tc>
        <w:tc>
          <w:tcPr>
            <w:tcW w:w="3880" w:type="dxa"/>
            <w:shd w:val="clear" w:color="auto" w:fill="auto"/>
          </w:tcPr>
          <w:p w14:paraId="02353C0B" w14:textId="77777777" w:rsidR="00FF5BE3" w:rsidRPr="00376127" w:rsidRDefault="00FF5BE3" w:rsidP="00FF5BE3">
            <w:pPr>
              <w:widowControl/>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Opłata za wydanie zaświadczenia</w:t>
            </w:r>
          </w:p>
        </w:tc>
        <w:tc>
          <w:tcPr>
            <w:tcW w:w="2590" w:type="dxa"/>
            <w:shd w:val="clear" w:color="auto" w:fill="auto"/>
            <w:vAlign w:val="center"/>
          </w:tcPr>
          <w:p w14:paraId="4F4D1284"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zł</w:t>
            </w:r>
          </w:p>
        </w:tc>
        <w:tc>
          <w:tcPr>
            <w:tcW w:w="1620" w:type="dxa"/>
            <w:shd w:val="clear" w:color="auto" w:fill="auto"/>
          </w:tcPr>
          <w:p w14:paraId="5ACC2559" w14:textId="77777777" w:rsidR="00FF5BE3" w:rsidRPr="00376127" w:rsidRDefault="00FF5BE3" w:rsidP="00FF5BE3">
            <w:pPr>
              <w:widowControl/>
              <w:rPr>
                <w:rFonts w:ascii="Arial" w:eastAsia="Times New Roman" w:hAnsi="Arial" w:cs="Arial"/>
                <w:bCs/>
                <w:color w:val="auto"/>
                <w:sz w:val="22"/>
                <w:szCs w:val="22"/>
                <w:lang w:bidi="ar-SA"/>
              </w:rPr>
            </w:pPr>
          </w:p>
        </w:tc>
      </w:tr>
      <w:tr w:rsidR="00FF5BE3" w:rsidRPr="00376127" w14:paraId="59BF57F4" w14:textId="77777777" w:rsidTr="00AC62F0">
        <w:trPr>
          <w:jc w:val="center"/>
        </w:trPr>
        <w:tc>
          <w:tcPr>
            <w:tcW w:w="953" w:type="dxa"/>
            <w:shd w:val="clear" w:color="auto" w:fill="auto"/>
            <w:vAlign w:val="center"/>
          </w:tcPr>
          <w:p w14:paraId="77B7B3F5"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4</w:t>
            </w:r>
          </w:p>
        </w:tc>
        <w:tc>
          <w:tcPr>
            <w:tcW w:w="3880" w:type="dxa"/>
            <w:shd w:val="clear" w:color="auto" w:fill="auto"/>
          </w:tcPr>
          <w:p w14:paraId="5D7FB98F" w14:textId="6D928C5B" w:rsidR="00FF5BE3" w:rsidRPr="00376127" w:rsidRDefault="00FF5BE3" w:rsidP="00FF5BE3">
            <w:pPr>
              <w:widowControl/>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 xml:space="preserve">Opłata </w:t>
            </w:r>
            <w:r w:rsidR="0030404F" w:rsidRPr="00B535FD">
              <w:rPr>
                <w:rFonts w:ascii="Arial" w:eastAsia="Times New Roman" w:hAnsi="Arial" w:cs="Arial"/>
                <w:bCs/>
                <w:color w:val="auto"/>
                <w:sz w:val="22"/>
                <w:szCs w:val="22"/>
                <w:lang w:bidi="ar-SA"/>
              </w:rPr>
              <w:t>za system elektronicznej obsługi</w:t>
            </w:r>
          </w:p>
        </w:tc>
        <w:tc>
          <w:tcPr>
            <w:tcW w:w="2590" w:type="dxa"/>
            <w:shd w:val="clear" w:color="auto" w:fill="auto"/>
            <w:vAlign w:val="center"/>
          </w:tcPr>
          <w:p w14:paraId="07FE9106"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zł</w:t>
            </w:r>
          </w:p>
        </w:tc>
        <w:tc>
          <w:tcPr>
            <w:tcW w:w="1620" w:type="dxa"/>
            <w:shd w:val="clear" w:color="auto" w:fill="auto"/>
          </w:tcPr>
          <w:p w14:paraId="4C0E4023" w14:textId="77777777" w:rsidR="00FF5BE3" w:rsidRPr="00376127" w:rsidRDefault="00FF5BE3" w:rsidP="00FF5BE3">
            <w:pPr>
              <w:widowControl/>
              <w:rPr>
                <w:rFonts w:ascii="Arial" w:eastAsia="Times New Roman" w:hAnsi="Arial" w:cs="Arial"/>
                <w:bCs/>
                <w:color w:val="auto"/>
                <w:sz w:val="22"/>
                <w:szCs w:val="22"/>
                <w:lang w:bidi="ar-SA"/>
              </w:rPr>
            </w:pPr>
          </w:p>
        </w:tc>
      </w:tr>
      <w:tr w:rsidR="00FF5BE3" w:rsidRPr="00376127" w14:paraId="2D2EEF3C" w14:textId="77777777" w:rsidTr="00AC62F0">
        <w:trPr>
          <w:jc w:val="center"/>
        </w:trPr>
        <w:tc>
          <w:tcPr>
            <w:tcW w:w="953" w:type="dxa"/>
            <w:shd w:val="clear" w:color="auto" w:fill="auto"/>
            <w:vAlign w:val="center"/>
          </w:tcPr>
          <w:p w14:paraId="38960CE1" w14:textId="28EDA52E" w:rsidR="00FF5BE3" w:rsidRPr="004E32F0" w:rsidRDefault="0014265B" w:rsidP="00FF5BE3">
            <w:pPr>
              <w:widowControl/>
              <w:jc w:val="center"/>
              <w:rPr>
                <w:rFonts w:ascii="Arial" w:eastAsia="Times New Roman" w:hAnsi="Arial" w:cs="Arial"/>
                <w:bCs/>
                <w:color w:val="auto"/>
                <w:sz w:val="22"/>
                <w:szCs w:val="22"/>
                <w:highlight w:val="yellow"/>
                <w:lang w:bidi="ar-SA"/>
              </w:rPr>
            </w:pPr>
            <w:r w:rsidRPr="004E32F0">
              <w:rPr>
                <w:rFonts w:ascii="Arial" w:eastAsia="Times New Roman" w:hAnsi="Arial" w:cs="Arial"/>
                <w:bCs/>
                <w:color w:val="auto"/>
                <w:sz w:val="22"/>
                <w:szCs w:val="22"/>
                <w:highlight w:val="yellow"/>
                <w:lang w:bidi="ar-SA"/>
              </w:rPr>
              <w:t>5</w:t>
            </w:r>
          </w:p>
        </w:tc>
        <w:tc>
          <w:tcPr>
            <w:tcW w:w="3880" w:type="dxa"/>
            <w:shd w:val="clear" w:color="auto" w:fill="auto"/>
            <w:vAlign w:val="center"/>
          </w:tcPr>
          <w:p w14:paraId="6F78DBBE" w14:textId="4CEF2FEE" w:rsidR="00FF5BE3" w:rsidRPr="004E32F0" w:rsidRDefault="00FF5BE3" w:rsidP="00FF5BE3">
            <w:pPr>
              <w:widowControl/>
              <w:rPr>
                <w:rFonts w:ascii="Arial" w:eastAsia="Times New Roman" w:hAnsi="Arial" w:cs="Arial"/>
                <w:bCs/>
                <w:color w:val="auto"/>
                <w:sz w:val="22"/>
                <w:szCs w:val="22"/>
                <w:highlight w:val="yellow"/>
                <w:lang w:bidi="ar-SA"/>
              </w:rPr>
            </w:pPr>
            <w:r w:rsidRPr="004E32F0">
              <w:rPr>
                <w:rFonts w:ascii="Arial" w:eastAsia="Times New Roman" w:hAnsi="Arial" w:cs="Arial"/>
                <w:bCs/>
                <w:color w:val="auto"/>
                <w:sz w:val="22"/>
                <w:szCs w:val="22"/>
                <w:highlight w:val="yellow"/>
                <w:lang w:bidi="ar-SA"/>
              </w:rPr>
              <w:t>Prowizj</w:t>
            </w:r>
            <w:r w:rsidR="004E32F0" w:rsidRPr="004E32F0">
              <w:rPr>
                <w:rFonts w:ascii="Arial" w:eastAsia="Times New Roman" w:hAnsi="Arial" w:cs="Arial"/>
                <w:bCs/>
                <w:color w:val="auto"/>
                <w:sz w:val="22"/>
                <w:szCs w:val="22"/>
                <w:highlight w:val="yellow"/>
                <w:lang w:bidi="ar-SA"/>
              </w:rPr>
              <w:t>a</w:t>
            </w:r>
            <w:r w:rsidRPr="004E32F0">
              <w:rPr>
                <w:rFonts w:ascii="Arial" w:eastAsia="Times New Roman" w:hAnsi="Arial" w:cs="Arial"/>
                <w:bCs/>
                <w:color w:val="auto"/>
                <w:sz w:val="22"/>
                <w:szCs w:val="22"/>
                <w:highlight w:val="yellow"/>
                <w:lang w:bidi="ar-SA"/>
              </w:rPr>
              <w:t xml:space="preserve"> za wpłatę gotówki </w:t>
            </w:r>
          </w:p>
        </w:tc>
        <w:tc>
          <w:tcPr>
            <w:tcW w:w="2590" w:type="dxa"/>
            <w:shd w:val="clear" w:color="auto" w:fill="auto"/>
            <w:vAlign w:val="center"/>
          </w:tcPr>
          <w:p w14:paraId="0A92F738" w14:textId="77777777" w:rsidR="00FF5BE3" w:rsidRPr="004E32F0" w:rsidRDefault="00FF5BE3" w:rsidP="00FF5BE3">
            <w:pPr>
              <w:widowControl/>
              <w:jc w:val="center"/>
              <w:rPr>
                <w:rFonts w:ascii="Arial" w:eastAsia="Times New Roman" w:hAnsi="Arial" w:cs="Arial"/>
                <w:bCs/>
                <w:color w:val="auto"/>
                <w:sz w:val="22"/>
                <w:szCs w:val="22"/>
                <w:highlight w:val="yellow"/>
                <w:lang w:bidi="ar-SA"/>
              </w:rPr>
            </w:pPr>
            <w:r w:rsidRPr="004E32F0">
              <w:rPr>
                <w:rFonts w:ascii="Arial" w:eastAsia="Times New Roman" w:hAnsi="Arial" w:cs="Arial"/>
                <w:bCs/>
                <w:color w:val="auto"/>
                <w:sz w:val="22"/>
                <w:szCs w:val="22"/>
                <w:highlight w:val="yellow"/>
                <w:lang w:bidi="ar-SA"/>
              </w:rPr>
              <w:t>%</w:t>
            </w:r>
          </w:p>
        </w:tc>
        <w:tc>
          <w:tcPr>
            <w:tcW w:w="1620" w:type="dxa"/>
            <w:shd w:val="clear" w:color="auto" w:fill="auto"/>
          </w:tcPr>
          <w:p w14:paraId="4322E819" w14:textId="77777777" w:rsidR="00FF5BE3" w:rsidRPr="00376127" w:rsidRDefault="00FF5BE3" w:rsidP="00FF5BE3">
            <w:pPr>
              <w:widowControl/>
              <w:rPr>
                <w:rFonts w:ascii="Arial" w:eastAsia="Times New Roman" w:hAnsi="Arial" w:cs="Arial"/>
                <w:bCs/>
                <w:color w:val="auto"/>
                <w:sz w:val="22"/>
                <w:szCs w:val="22"/>
                <w:lang w:bidi="ar-SA"/>
              </w:rPr>
            </w:pPr>
          </w:p>
        </w:tc>
      </w:tr>
      <w:tr w:rsidR="00FF5BE3" w:rsidRPr="00376127" w14:paraId="6FA36A9E" w14:textId="77777777" w:rsidTr="00AC62F0">
        <w:trPr>
          <w:jc w:val="center"/>
        </w:trPr>
        <w:tc>
          <w:tcPr>
            <w:tcW w:w="953" w:type="dxa"/>
            <w:shd w:val="clear" w:color="auto" w:fill="auto"/>
            <w:vAlign w:val="center"/>
          </w:tcPr>
          <w:p w14:paraId="7C9C96B4" w14:textId="0C2F30D6" w:rsidR="00FF5BE3" w:rsidRPr="00376127" w:rsidRDefault="0014265B" w:rsidP="00FF5BE3">
            <w:pPr>
              <w:widowControl/>
              <w:jc w:val="center"/>
              <w:rPr>
                <w:rFonts w:ascii="Arial" w:eastAsia="Times New Roman" w:hAnsi="Arial" w:cs="Arial"/>
                <w:bCs/>
                <w:color w:val="auto"/>
                <w:sz w:val="22"/>
                <w:szCs w:val="22"/>
                <w:lang w:bidi="ar-SA"/>
              </w:rPr>
            </w:pPr>
            <w:r>
              <w:rPr>
                <w:rFonts w:ascii="Arial" w:eastAsia="Times New Roman" w:hAnsi="Arial" w:cs="Arial"/>
                <w:bCs/>
                <w:color w:val="auto"/>
                <w:sz w:val="22"/>
                <w:szCs w:val="22"/>
                <w:lang w:bidi="ar-SA"/>
              </w:rPr>
              <w:t>6</w:t>
            </w:r>
          </w:p>
        </w:tc>
        <w:tc>
          <w:tcPr>
            <w:tcW w:w="3880" w:type="dxa"/>
            <w:shd w:val="clear" w:color="auto" w:fill="auto"/>
          </w:tcPr>
          <w:p w14:paraId="1E4E634A" w14:textId="3C0ECAD2" w:rsidR="00FF5BE3" w:rsidRPr="00376127" w:rsidRDefault="00FF5BE3" w:rsidP="00FF5BE3">
            <w:pPr>
              <w:widowControl/>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Prowizj</w:t>
            </w:r>
            <w:r w:rsidR="004E32F0">
              <w:rPr>
                <w:rFonts w:ascii="Arial" w:eastAsia="Times New Roman" w:hAnsi="Arial" w:cs="Arial"/>
                <w:bCs/>
                <w:color w:val="auto"/>
                <w:sz w:val="22"/>
                <w:szCs w:val="22"/>
                <w:lang w:bidi="ar-SA"/>
              </w:rPr>
              <w:t>a</w:t>
            </w:r>
            <w:r w:rsidRPr="00376127">
              <w:rPr>
                <w:rFonts w:ascii="Arial" w:eastAsia="Times New Roman" w:hAnsi="Arial" w:cs="Arial"/>
                <w:bCs/>
                <w:color w:val="auto"/>
                <w:sz w:val="22"/>
                <w:szCs w:val="22"/>
                <w:lang w:bidi="ar-SA"/>
              </w:rPr>
              <w:t xml:space="preserve"> za wypłatę gotówki</w:t>
            </w:r>
          </w:p>
        </w:tc>
        <w:tc>
          <w:tcPr>
            <w:tcW w:w="2590" w:type="dxa"/>
            <w:shd w:val="clear" w:color="auto" w:fill="auto"/>
            <w:vAlign w:val="center"/>
          </w:tcPr>
          <w:p w14:paraId="4043D6F0"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w:t>
            </w:r>
          </w:p>
        </w:tc>
        <w:tc>
          <w:tcPr>
            <w:tcW w:w="1620" w:type="dxa"/>
            <w:shd w:val="clear" w:color="auto" w:fill="auto"/>
          </w:tcPr>
          <w:p w14:paraId="059992DA" w14:textId="77777777" w:rsidR="00FF5BE3" w:rsidRPr="00376127" w:rsidRDefault="00FF5BE3" w:rsidP="00FF5BE3">
            <w:pPr>
              <w:widowControl/>
              <w:rPr>
                <w:rFonts w:ascii="Arial" w:eastAsia="Times New Roman" w:hAnsi="Arial" w:cs="Arial"/>
                <w:bCs/>
                <w:color w:val="auto"/>
                <w:sz w:val="22"/>
                <w:szCs w:val="22"/>
                <w:lang w:bidi="ar-SA"/>
              </w:rPr>
            </w:pPr>
          </w:p>
        </w:tc>
      </w:tr>
      <w:tr w:rsidR="00FF5BE3" w:rsidRPr="00376127" w14:paraId="2370F449" w14:textId="77777777" w:rsidTr="00AC62F0">
        <w:trPr>
          <w:jc w:val="center"/>
        </w:trPr>
        <w:tc>
          <w:tcPr>
            <w:tcW w:w="953" w:type="dxa"/>
            <w:tcBorders>
              <w:bottom w:val="single" w:sz="4" w:space="0" w:color="auto"/>
            </w:tcBorders>
            <w:shd w:val="clear" w:color="auto" w:fill="auto"/>
            <w:vAlign w:val="center"/>
          </w:tcPr>
          <w:p w14:paraId="4C97D543" w14:textId="5513CE09" w:rsidR="00FF5BE3" w:rsidRPr="00376127" w:rsidRDefault="0014265B" w:rsidP="00FF5BE3">
            <w:pPr>
              <w:widowControl/>
              <w:jc w:val="center"/>
              <w:rPr>
                <w:rFonts w:ascii="Arial" w:eastAsia="Times New Roman" w:hAnsi="Arial" w:cs="Arial"/>
                <w:bCs/>
                <w:color w:val="auto"/>
                <w:sz w:val="22"/>
                <w:szCs w:val="22"/>
                <w:lang w:bidi="ar-SA"/>
              </w:rPr>
            </w:pPr>
            <w:r>
              <w:rPr>
                <w:rFonts w:ascii="Arial" w:eastAsia="Times New Roman" w:hAnsi="Arial" w:cs="Arial"/>
                <w:bCs/>
                <w:color w:val="auto"/>
                <w:sz w:val="22"/>
                <w:szCs w:val="22"/>
                <w:lang w:bidi="ar-SA"/>
              </w:rPr>
              <w:t>7</w:t>
            </w:r>
          </w:p>
        </w:tc>
        <w:tc>
          <w:tcPr>
            <w:tcW w:w="3880" w:type="dxa"/>
            <w:tcBorders>
              <w:bottom w:val="single" w:sz="4" w:space="0" w:color="auto"/>
            </w:tcBorders>
            <w:shd w:val="clear" w:color="auto" w:fill="auto"/>
          </w:tcPr>
          <w:p w14:paraId="77DD3EE2" w14:textId="77777777" w:rsidR="00FF5BE3" w:rsidRPr="00376127" w:rsidRDefault="00FF5BE3" w:rsidP="00FF5BE3">
            <w:pPr>
              <w:widowControl/>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 xml:space="preserve">Opłata za przelewy  elektroniczne  </w:t>
            </w:r>
          </w:p>
        </w:tc>
        <w:tc>
          <w:tcPr>
            <w:tcW w:w="2590" w:type="dxa"/>
            <w:tcBorders>
              <w:bottom w:val="single" w:sz="4" w:space="0" w:color="auto"/>
            </w:tcBorders>
            <w:shd w:val="clear" w:color="auto" w:fill="auto"/>
            <w:vAlign w:val="center"/>
          </w:tcPr>
          <w:p w14:paraId="7DC2523E"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zł/przelew</w:t>
            </w:r>
          </w:p>
        </w:tc>
        <w:tc>
          <w:tcPr>
            <w:tcW w:w="1620" w:type="dxa"/>
            <w:tcBorders>
              <w:bottom w:val="single" w:sz="4" w:space="0" w:color="auto"/>
            </w:tcBorders>
            <w:shd w:val="clear" w:color="auto" w:fill="auto"/>
          </w:tcPr>
          <w:p w14:paraId="22DA1554" w14:textId="77777777" w:rsidR="00FF5BE3" w:rsidRPr="00376127" w:rsidRDefault="00FF5BE3" w:rsidP="00FF5BE3">
            <w:pPr>
              <w:widowControl/>
              <w:rPr>
                <w:rFonts w:ascii="Arial" w:eastAsia="Times New Roman" w:hAnsi="Arial" w:cs="Arial"/>
                <w:bCs/>
                <w:color w:val="auto"/>
                <w:sz w:val="22"/>
                <w:szCs w:val="22"/>
                <w:lang w:bidi="ar-SA"/>
              </w:rPr>
            </w:pPr>
          </w:p>
        </w:tc>
      </w:tr>
      <w:tr w:rsidR="00FF5BE3" w:rsidRPr="00376127" w14:paraId="61A472A0" w14:textId="77777777" w:rsidTr="00AC62F0">
        <w:trPr>
          <w:jc w:val="center"/>
        </w:trPr>
        <w:tc>
          <w:tcPr>
            <w:tcW w:w="953" w:type="dxa"/>
            <w:tcBorders>
              <w:bottom w:val="single" w:sz="4" w:space="0" w:color="auto"/>
            </w:tcBorders>
            <w:shd w:val="clear" w:color="auto" w:fill="auto"/>
            <w:vAlign w:val="center"/>
          </w:tcPr>
          <w:p w14:paraId="3F5853E9" w14:textId="495489E3" w:rsidR="00FF5BE3" w:rsidRPr="00376127" w:rsidRDefault="0014265B" w:rsidP="00FF5BE3">
            <w:pPr>
              <w:widowControl/>
              <w:jc w:val="center"/>
              <w:rPr>
                <w:rFonts w:ascii="Arial" w:eastAsia="Times New Roman" w:hAnsi="Arial" w:cs="Arial"/>
                <w:bCs/>
                <w:color w:val="auto"/>
                <w:sz w:val="22"/>
                <w:szCs w:val="22"/>
                <w:lang w:bidi="ar-SA"/>
              </w:rPr>
            </w:pPr>
            <w:r>
              <w:rPr>
                <w:rFonts w:ascii="Arial" w:eastAsia="Times New Roman" w:hAnsi="Arial" w:cs="Arial"/>
                <w:bCs/>
                <w:color w:val="auto"/>
                <w:sz w:val="22"/>
                <w:szCs w:val="22"/>
                <w:lang w:bidi="ar-SA"/>
              </w:rPr>
              <w:t>8</w:t>
            </w:r>
          </w:p>
        </w:tc>
        <w:tc>
          <w:tcPr>
            <w:tcW w:w="3880" w:type="dxa"/>
            <w:tcBorders>
              <w:bottom w:val="single" w:sz="4" w:space="0" w:color="auto"/>
            </w:tcBorders>
            <w:shd w:val="clear" w:color="auto" w:fill="auto"/>
          </w:tcPr>
          <w:p w14:paraId="3A97DEBF" w14:textId="77777777" w:rsidR="00FF5BE3" w:rsidRPr="00376127" w:rsidRDefault="00FF5BE3" w:rsidP="00FF5BE3">
            <w:pPr>
              <w:widowControl/>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Przelewy SORBNET</w:t>
            </w:r>
          </w:p>
        </w:tc>
        <w:tc>
          <w:tcPr>
            <w:tcW w:w="2590" w:type="dxa"/>
            <w:tcBorders>
              <w:bottom w:val="single" w:sz="4" w:space="0" w:color="auto"/>
            </w:tcBorders>
            <w:shd w:val="clear" w:color="auto" w:fill="auto"/>
            <w:vAlign w:val="center"/>
          </w:tcPr>
          <w:p w14:paraId="6F491BB4"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zł/przelew</w:t>
            </w:r>
          </w:p>
        </w:tc>
        <w:tc>
          <w:tcPr>
            <w:tcW w:w="1620" w:type="dxa"/>
            <w:tcBorders>
              <w:bottom w:val="single" w:sz="4" w:space="0" w:color="auto"/>
            </w:tcBorders>
            <w:shd w:val="clear" w:color="auto" w:fill="auto"/>
          </w:tcPr>
          <w:p w14:paraId="62B8ABD2" w14:textId="77777777" w:rsidR="00FF5BE3" w:rsidRPr="00376127" w:rsidRDefault="00FF5BE3" w:rsidP="00FF5BE3">
            <w:pPr>
              <w:widowControl/>
              <w:rPr>
                <w:rFonts w:ascii="Arial" w:eastAsia="Times New Roman" w:hAnsi="Arial" w:cs="Arial"/>
                <w:bCs/>
                <w:color w:val="auto"/>
                <w:sz w:val="22"/>
                <w:szCs w:val="22"/>
                <w:lang w:bidi="ar-SA"/>
              </w:rPr>
            </w:pPr>
          </w:p>
        </w:tc>
      </w:tr>
      <w:tr w:rsidR="00FF5BE3" w:rsidRPr="00376127" w14:paraId="524CA4E4" w14:textId="77777777" w:rsidTr="00AC62F0">
        <w:trPr>
          <w:jc w:val="center"/>
        </w:trPr>
        <w:tc>
          <w:tcPr>
            <w:tcW w:w="4833" w:type="dxa"/>
            <w:gridSpan w:val="2"/>
            <w:shd w:val="clear" w:color="auto" w:fill="C0C0C0"/>
            <w:vAlign w:val="center"/>
          </w:tcPr>
          <w:p w14:paraId="7CCE4E12" w14:textId="77777777" w:rsidR="00FF5BE3" w:rsidRPr="00376127" w:rsidRDefault="00FF5BE3" w:rsidP="00FF5BE3">
            <w:pPr>
              <w:widowControl/>
              <w:jc w:val="center"/>
              <w:rPr>
                <w:rFonts w:ascii="Arial" w:eastAsia="Times New Roman" w:hAnsi="Arial" w:cs="Arial"/>
                <w:b/>
                <w:color w:val="auto"/>
                <w:sz w:val="22"/>
                <w:szCs w:val="22"/>
                <w:lang w:bidi="ar-SA"/>
              </w:rPr>
            </w:pPr>
            <w:r w:rsidRPr="00376127">
              <w:rPr>
                <w:rFonts w:ascii="Arial" w:eastAsia="Times New Roman" w:hAnsi="Arial" w:cs="Arial"/>
                <w:b/>
                <w:color w:val="auto"/>
                <w:sz w:val="22"/>
                <w:szCs w:val="22"/>
                <w:lang w:bidi="ar-SA"/>
              </w:rPr>
              <w:t>B</w:t>
            </w:r>
          </w:p>
        </w:tc>
        <w:tc>
          <w:tcPr>
            <w:tcW w:w="2590" w:type="dxa"/>
            <w:shd w:val="clear" w:color="auto" w:fill="C0C0C0"/>
          </w:tcPr>
          <w:p w14:paraId="1196029A" w14:textId="77777777" w:rsidR="00FF5BE3" w:rsidRPr="00376127" w:rsidRDefault="00FF5BE3" w:rsidP="00FF5BE3">
            <w:pPr>
              <w:widowControl/>
              <w:jc w:val="center"/>
              <w:rPr>
                <w:rFonts w:ascii="Arial" w:eastAsia="Times New Roman" w:hAnsi="Arial" w:cs="Arial"/>
                <w:bCs/>
                <w:color w:val="auto"/>
                <w:sz w:val="22"/>
                <w:szCs w:val="22"/>
                <w:lang w:bidi="ar-SA"/>
              </w:rPr>
            </w:pPr>
          </w:p>
        </w:tc>
        <w:tc>
          <w:tcPr>
            <w:tcW w:w="1620" w:type="dxa"/>
            <w:shd w:val="clear" w:color="auto" w:fill="C0C0C0"/>
          </w:tcPr>
          <w:p w14:paraId="42EE7D60" w14:textId="77777777" w:rsidR="00FF5BE3" w:rsidRPr="00376127" w:rsidRDefault="00FF5BE3" w:rsidP="00FF5BE3">
            <w:pPr>
              <w:widowControl/>
              <w:rPr>
                <w:rFonts w:ascii="Arial" w:eastAsia="Times New Roman" w:hAnsi="Arial" w:cs="Arial"/>
                <w:bCs/>
                <w:color w:val="auto"/>
                <w:sz w:val="22"/>
                <w:szCs w:val="22"/>
                <w:lang w:bidi="ar-SA"/>
              </w:rPr>
            </w:pPr>
          </w:p>
        </w:tc>
      </w:tr>
      <w:tr w:rsidR="00FF5BE3" w:rsidRPr="00376127" w14:paraId="5500E373" w14:textId="77777777" w:rsidTr="00AC62F0">
        <w:trPr>
          <w:jc w:val="center"/>
        </w:trPr>
        <w:tc>
          <w:tcPr>
            <w:tcW w:w="953" w:type="dxa"/>
            <w:shd w:val="clear" w:color="auto" w:fill="auto"/>
            <w:vAlign w:val="center"/>
          </w:tcPr>
          <w:p w14:paraId="615E9093" w14:textId="77777777" w:rsidR="00FF5BE3" w:rsidRPr="00376127" w:rsidRDefault="00FF5BE3" w:rsidP="00FF5BE3">
            <w:pPr>
              <w:widowControl/>
              <w:jc w:val="center"/>
              <w:rPr>
                <w:rFonts w:ascii="Arial" w:eastAsia="Times New Roman" w:hAnsi="Arial" w:cs="Arial"/>
                <w:bCs/>
                <w:color w:val="auto"/>
                <w:sz w:val="22"/>
                <w:szCs w:val="22"/>
                <w:lang w:bidi="ar-SA"/>
              </w:rPr>
            </w:pPr>
            <w:bookmarkStart w:id="29" w:name="_Hlk519670707"/>
            <w:r w:rsidRPr="00376127">
              <w:rPr>
                <w:rFonts w:ascii="Arial" w:eastAsia="Times New Roman" w:hAnsi="Arial" w:cs="Arial"/>
                <w:bCs/>
                <w:color w:val="auto"/>
                <w:sz w:val="22"/>
                <w:szCs w:val="22"/>
                <w:lang w:bidi="ar-SA"/>
              </w:rPr>
              <w:t>1.</w:t>
            </w:r>
          </w:p>
        </w:tc>
        <w:tc>
          <w:tcPr>
            <w:tcW w:w="3880" w:type="dxa"/>
            <w:shd w:val="clear" w:color="auto" w:fill="auto"/>
          </w:tcPr>
          <w:p w14:paraId="03DD37C4" w14:textId="77777777" w:rsidR="00FF5BE3" w:rsidRPr="00376127" w:rsidRDefault="00FF5BE3" w:rsidP="00FF5BE3">
            <w:pPr>
              <w:widowControl/>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Oprocentowanie środków na rachunkach bankowych*</w:t>
            </w:r>
          </w:p>
        </w:tc>
        <w:tc>
          <w:tcPr>
            <w:tcW w:w="2590" w:type="dxa"/>
            <w:shd w:val="clear" w:color="auto" w:fill="auto"/>
            <w:vAlign w:val="center"/>
          </w:tcPr>
          <w:p w14:paraId="58B0FDF1"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w:t>
            </w:r>
          </w:p>
        </w:tc>
        <w:tc>
          <w:tcPr>
            <w:tcW w:w="1620" w:type="dxa"/>
            <w:shd w:val="clear" w:color="auto" w:fill="auto"/>
          </w:tcPr>
          <w:p w14:paraId="190AF90B" w14:textId="77777777" w:rsidR="00FF5BE3" w:rsidRPr="00376127" w:rsidRDefault="00FF5BE3" w:rsidP="00FF5BE3">
            <w:pPr>
              <w:widowControl/>
              <w:rPr>
                <w:rFonts w:ascii="Arial" w:eastAsia="Times New Roman" w:hAnsi="Arial" w:cs="Arial"/>
                <w:bCs/>
                <w:color w:val="auto"/>
                <w:sz w:val="22"/>
                <w:szCs w:val="22"/>
                <w:lang w:bidi="ar-SA"/>
              </w:rPr>
            </w:pPr>
          </w:p>
        </w:tc>
      </w:tr>
      <w:bookmarkEnd w:id="29"/>
      <w:tr w:rsidR="00FF5BE3" w:rsidRPr="00376127" w14:paraId="7C9B1DCC" w14:textId="77777777" w:rsidTr="00AC62F0">
        <w:trPr>
          <w:jc w:val="center"/>
        </w:trPr>
        <w:tc>
          <w:tcPr>
            <w:tcW w:w="4833" w:type="dxa"/>
            <w:gridSpan w:val="2"/>
            <w:shd w:val="clear" w:color="auto" w:fill="C0C0C0"/>
            <w:vAlign w:val="center"/>
          </w:tcPr>
          <w:p w14:paraId="1E22A56C" w14:textId="77777777" w:rsidR="00FF5BE3" w:rsidRPr="00376127" w:rsidRDefault="00FF5BE3" w:rsidP="00FF5BE3">
            <w:pPr>
              <w:widowControl/>
              <w:jc w:val="center"/>
              <w:rPr>
                <w:rFonts w:ascii="Arial" w:eastAsia="Times New Roman" w:hAnsi="Arial" w:cs="Arial"/>
                <w:b/>
                <w:color w:val="auto"/>
                <w:sz w:val="22"/>
                <w:szCs w:val="22"/>
                <w:highlight w:val="lightGray"/>
                <w:lang w:bidi="ar-SA"/>
              </w:rPr>
            </w:pPr>
            <w:r w:rsidRPr="00376127">
              <w:rPr>
                <w:rFonts w:ascii="Arial" w:eastAsia="Times New Roman" w:hAnsi="Arial" w:cs="Arial"/>
                <w:b/>
                <w:color w:val="auto"/>
                <w:sz w:val="22"/>
                <w:szCs w:val="22"/>
                <w:highlight w:val="lightGray"/>
                <w:lang w:bidi="ar-SA"/>
              </w:rPr>
              <w:t>C</w:t>
            </w:r>
          </w:p>
        </w:tc>
        <w:tc>
          <w:tcPr>
            <w:tcW w:w="2590" w:type="dxa"/>
            <w:shd w:val="clear" w:color="auto" w:fill="C0C0C0"/>
            <w:vAlign w:val="center"/>
          </w:tcPr>
          <w:p w14:paraId="3230D044" w14:textId="77777777" w:rsidR="00FF5BE3" w:rsidRPr="00376127" w:rsidRDefault="00FF5BE3" w:rsidP="00FF5BE3">
            <w:pPr>
              <w:widowControl/>
              <w:jc w:val="center"/>
              <w:rPr>
                <w:rFonts w:ascii="Arial" w:eastAsia="Times New Roman" w:hAnsi="Arial" w:cs="Arial"/>
                <w:bCs/>
                <w:color w:val="auto"/>
                <w:sz w:val="22"/>
                <w:szCs w:val="22"/>
                <w:highlight w:val="lightGray"/>
                <w:lang w:bidi="ar-SA"/>
              </w:rPr>
            </w:pPr>
          </w:p>
        </w:tc>
        <w:tc>
          <w:tcPr>
            <w:tcW w:w="1620" w:type="dxa"/>
            <w:shd w:val="clear" w:color="auto" w:fill="C0C0C0"/>
          </w:tcPr>
          <w:p w14:paraId="15B284BE" w14:textId="77777777" w:rsidR="00FF5BE3" w:rsidRPr="00376127" w:rsidRDefault="00FF5BE3" w:rsidP="00FF5BE3">
            <w:pPr>
              <w:widowControl/>
              <w:rPr>
                <w:rFonts w:ascii="Arial" w:eastAsia="Times New Roman" w:hAnsi="Arial" w:cs="Arial"/>
                <w:bCs/>
                <w:color w:val="auto"/>
                <w:sz w:val="22"/>
                <w:szCs w:val="22"/>
                <w:highlight w:val="lightGray"/>
                <w:lang w:bidi="ar-SA"/>
              </w:rPr>
            </w:pPr>
          </w:p>
        </w:tc>
      </w:tr>
      <w:tr w:rsidR="00FF5BE3" w:rsidRPr="00376127" w14:paraId="14140306" w14:textId="77777777" w:rsidTr="00AC62F0">
        <w:trPr>
          <w:jc w:val="center"/>
        </w:trPr>
        <w:tc>
          <w:tcPr>
            <w:tcW w:w="953" w:type="dxa"/>
            <w:shd w:val="clear" w:color="auto" w:fill="auto"/>
            <w:vAlign w:val="center"/>
          </w:tcPr>
          <w:p w14:paraId="65D324D3" w14:textId="18D7AB59" w:rsidR="00FF5BE3" w:rsidRPr="00376127" w:rsidRDefault="00220F85" w:rsidP="00FF5BE3">
            <w:pPr>
              <w:widowControl/>
              <w:jc w:val="center"/>
              <w:rPr>
                <w:rFonts w:ascii="Arial" w:eastAsia="Times New Roman" w:hAnsi="Arial" w:cs="Arial"/>
                <w:bCs/>
                <w:color w:val="auto"/>
                <w:sz w:val="22"/>
                <w:szCs w:val="22"/>
                <w:lang w:bidi="ar-SA"/>
              </w:rPr>
            </w:pPr>
            <w:r>
              <w:rPr>
                <w:rFonts w:ascii="Arial" w:eastAsia="Times New Roman" w:hAnsi="Arial" w:cs="Arial"/>
                <w:bCs/>
                <w:color w:val="auto"/>
                <w:sz w:val="22"/>
                <w:szCs w:val="22"/>
                <w:lang w:bidi="ar-SA"/>
              </w:rPr>
              <w:t>1</w:t>
            </w:r>
            <w:r w:rsidR="00FF5BE3" w:rsidRPr="00376127">
              <w:rPr>
                <w:rFonts w:ascii="Arial" w:eastAsia="Times New Roman" w:hAnsi="Arial" w:cs="Arial"/>
                <w:bCs/>
                <w:color w:val="auto"/>
                <w:sz w:val="22"/>
                <w:szCs w:val="22"/>
                <w:lang w:bidi="ar-SA"/>
              </w:rPr>
              <w:t>.</w:t>
            </w:r>
          </w:p>
        </w:tc>
        <w:tc>
          <w:tcPr>
            <w:tcW w:w="3880" w:type="dxa"/>
            <w:shd w:val="clear" w:color="auto" w:fill="auto"/>
          </w:tcPr>
          <w:p w14:paraId="7038AD75" w14:textId="77777777" w:rsidR="00FF5BE3" w:rsidRPr="00376127" w:rsidRDefault="00FF5BE3" w:rsidP="00FF5BE3">
            <w:pPr>
              <w:widowControl/>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Marża kredytu w rachunku bankowym</w:t>
            </w:r>
          </w:p>
        </w:tc>
        <w:tc>
          <w:tcPr>
            <w:tcW w:w="2590" w:type="dxa"/>
            <w:shd w:val="clear" w:color="auto" w:fill="auto"/>
            <w:vAlign w:val="center"/>
          </w:tcPr>
          <w:p w14:paraId="4963568B"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w:t>
            </w:r>
          </w:p>
        </w:tc>
        <w:tc>
          <w:tcPr>
            <w:tcW w:w="1620" w:type="dxa"/>
            <w:shd w:val="clear" w:color="auto" w:fill="auto"/>
          </w:tcPr>
          <w:p w14:paraId="02FBE1D9" w14:textId="77777777" w:rsidR="00FF5BE3" w:rsidRPr="00376127" w:rsidRDefault="00FF5BE3" w:rsidP="00FF5BE3">
            <w:pPr>
              <w:widowControl/>
              <w:rPr>
                <w:rFonts w:ascii="Arial" w:eastAsia="Times New Roman" w:hAnsi="Arial" w:cs="Arial"/>
                <w:bCs/>
                <w:color w:val="auto"/>
                <w:sz w:val="22"/>
                <w:szCs w:val="22"/>
                <w:lang w:bidi="ar-SA"/>
              </w:rPr>
            </w:pPr>
          </w:p>
        </w:tc>
      </w:tr>
      <w:tr w:rsidR="0040031F" w:rsidRPr="00376127" w14:paraId="1C4C1546" w14:textId="77777777" w:rsidTr="0010661A">
        <w:trPr>
          <w:jc w:val="center"/>
        </w:trPr>
        <w:tc>
          <w:tcPr>
            <w:tcW w:w="4833" w:type="dxa"/>
            <w:gridSpan w:val="2"/>
            <w:shd w:val="clear" w:color="auto" w:fill="BFBFBF" w:themeFill="background1" w:themeFillShade="BF"/>
            <w:vAlign w:val="center"/>
          </w:tcPr>
          <w:p w14:paraId="3AE243E5" w14:textId="7D432C74" w:rsidR="0040031F" w:rsidRPr="00376127" w:rsidRDefault="0040031F" w:rsidP="0040031F">
            <w:pPr>
              <w:widowControl/>
              <w:jc w:val="center"/>
              <w:rPr>
                <w:rFonts w:ascii="Arial" w:eastAsia="Times New Roman" w:hAnsi="Arial" w:cs="Arial"/>
                <w:b/>
                <w:color w:val="auto"/>
                <w:sz w:val="22"/>
                <w:szCs w:val="22"/>
                <w:lang w:bidi="ar-SA"/>
              </w:rPr>
            </w:pPr>
            <w:r w:rsidRPr="00376127">
              <w:rPr>
                <w:rFonts w:ascii="Arial" w:eastAsia="Times New Roman" w:hAnsi="Arial" w:cs="Arial"/>
                <w:b/>
                <w:color w:val="auto"/>
                <w:sz w:val="22"/>
                <w:szCs w:val="22"/>
                <w:lang w:bidi="ar-SA"/>
              </w:rPr>
              <w:t>D</w:t>
            </w:r>
          </w:p>
        </w:tc>
        <w:tc>
          <w:tcPr>
            <w:tcW w:w="2590" w:type="dxa"/>
            <w:shd w:val="clear" w:color="auto" w:fill="BFBFBF" w:themeFill="background1" w:themeFillShade="BF"/>
            <w:vAlign w:val="center"/>
          </w:tcPr>
          <w:p w14:paraId="15538B8D" w14:textId="77777777" w:rsidR="0040031F" w:rsidRPr="00376127" w:rsidRDefault="0040031F"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w:t>
            </w:r>
          </w:p>
        </w:tc>
        <w:tc>
          <w:tcPr>
            <w:tcW w:w="1620" w:type="dxa"/>
            <w:shd w:val="clear" w:color="auto" w:fill="BFBFBF" w:themeFill="background1" w:themeFillShade="BF"/>
          </w:tcPr>
          <w:p w14:paraId="411D4E27" w14:textId="77777777" w:rsidR="0040031F" w:rsidRPr="00376127" w:rsidRDefault="0040031F" w:rsidP="00FF5BE3">
            <w:pPr>
              <w:widowControl/>
              <w:rPr>
                <w:rFonts w:ascii="Arial" w:eastAsia="Times New Roman" w:hAnsi="Arial" w:cs="Arial"/>
                <w:bCs/>
                <w:color w:val="auto"/>
                <w:sz w:val="22"/>
                <w:szCs w:val="22"/>
                <w:lang w:bidi="ar-SA"/>
              </w:rPr>
            </w:pPr>
          </w:p>
        </w:tc>
      </w:tr>
      <w:tr w:rsidR="00FF5BE3" w:rsidRPr="00376127" w14:paraId="67B3F92A" w14:textId="77777777" w:rsidTr="00AC62F0">
        <w:trPr>
          <w:jc w:val="center"/>
        </w:trPr>
        <w:tc>
          <w:tcPr>
            <w:tcW w:w="953" w:type="dxa"/>
            <w:shd w:val="clear" w:color="auto" w:fill="auto"/>
            <w:vAlign w:val="center"/>
          </w:tcPr>
          <w:p w14:paraId="2DD8CF82" w14:textId="24E3CCD3" w:rsidR="00FF5BE3" w:rsidRPr="00376127" w:rsidRDefault="00220F85" w:rsidP="00FF5BE3">
            <w:pPr>
              <w:widowControl/>
              <w:jc w:val="center"/>
              <w:rPr>
                <w:rFonts w:ascii="Arial" w:eastAsia="Times New Roman" w:hAnsi="Arial" w:cs="Arial"/>
                <w:bCs/>
                <w:color w:val="auto"/>
                <w:sz w:val="22"/>
                <w:szCs w:val="22"/>
                <w:lang w:bidi="ar-SA"/>
              </w:rPr>
            </w:pPr>
            <w:r>
              <w:rPr>
                <w:rFonts w:ascii="Arial" w:eastAsia="Times New Roman" w:hAnsi="Arial" w:cs="Arial"/>
                <w:bCs/>
                <w:color w:val="auto"/>
                <w:sz w:val="22"/>
                <w:szCs w:val="22"/>
                <w:lang w:bidi="ar-SA"/>
              </w:rPr>
              <w:t>1</w:t>
            </w:r>
            <w:r w:rsidR="00FF5BE3" w:rsidRPr="00376127">
              <w:rPr>
                <w:rFonts w:ascii="Arial" w:eastAsia="Times New Roman" w:hAnsi="Arial" w:cs="Arial"/>
                <w:bCs/>
                <w:color w:val="auto"/>
                <w:sz w:val="22"/>
                <w:szCs w:val="22"/>
                <w:lang w:bidi="ar-SA"/>
              </w:rPr>
              <w:t>.</w:t>
            </w:r>
          </w:p>
        </w:tc>
        <w:tc>
          <w:tcPr>
            <w:tcW w:w="3880" w:type="dxa"/>
            <w:shd w:val="clear" w:color="auto" w:fill="auto"/>
          </w:tcPr>
          <w:p w14:paraId="719D8717" w14:textId="77777777" w:rsidR="00FF5BE3" w:rsidRPr="00376127" w:rsidRDefault="00FF5BE3" w:rsidP="00FF5BE3">
            <w:pPr>
              <w:widowControl/>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Prowizja od kredytu w rachunku bieżącym</w:t>
            </w:r>
          </w:p>
        </w:tc>
        <w:tc>
          <w:tcPr>
            <w:tcW w:w="2590" w:type="dxa"/>
            <w:shd w:val="clear" w:color="auto" w:fill="auto"/>
            <w:vAlign w:val="center"/>
          </w:tcPr>
          <w:p w14:paraId="43546787" w14:textId="77777777" w:rsidR="00FF5BE3" w:rsidRPr="00376127" w:rsidRDefault="00FF5BE3" w:rsidP="00FF5BE3">
            <w:pPr>
              <w:widowControl/>
              <w:jc w:val="center"/>
              <w:rPr>
                <w:rFonts w:ascii="Arial" w:eastAsia="Times New Roman" w:hAnsi="Arial" w:cs="Arial"/>
                <w:bCs/>
                <w:color w:val="auto"/>
                <w:sz w:val="22"/>
                <w:szCs w:val="22"/>
                <w:lang w:bidi="ar-SA"/>
              </w:rPr>
            </w:pPr>
            <w:r w:rsidRPr="00376127">
              <w:rPr>
                <w:rFonts w:ascii="Arial" w:eastAsia="Times New Roman" w:hAnsi="Arial" w:cs="Arial"/>
                <w:bCs/>
                <w:color w:val="auto"/>
                <w:sz w:val="22"/>
                <w:szCs w:val="22"/>
                <w:lang w:bidi="ar-SA"/>
              </w:rPr>
              <w:t>%</w:t>
            </w:r>
          </w:p>
        </w:tc>
        <w:tc>
          <w:tcPr>
            <w:tcW w:w="1620" w:type="dxa"/>
            <w:shd w:val="clear" w:color="auto" w:fill="auto"/>
          </w:tcPr>
          <w:p w14:paraId="18148EB8" w14:textId="77777777" w:rsidR="00FF5BE3" w:rsidRPr="00376127" w:rsidRDefault="00FF5BE3" w:rsidP="00FF5BE3">
            <w:pPr>
              <w:widowControl/>
              <w:rPr>
                <w:rFonts w:ascii="Arial" w:eastAsia="Times New Roman" w:hAnsi="Arial" w:cs="Arial"/>
                <w:bCs/>
                <w:color w:val="auto"/>
                <w:sz w:val="22"/>
                <w:szCs w:val="22"/>
                <w:lang w:bidi="ar-SA"/>
              </w:rPr>
            </w:pPr>
          </w:p>
        </w:tc>
      </w:tr>
    </w:tbl>
    <w:p w14:paraId="7E6AB5AB" w14:textId="77777777" w:rsidR="00FF5BE3" w:rsidRPr="00376127" w:rsidRDefault="00FF5BE3" w:rsidP="00FF5BE3">
      <w:pPr>
        <w:widowControl/>
        <w:rPr>
          <w:rFonts w:ascii="Arial" w:eastAsia="Times New Roman" w:hAnsi="Arial" w:cs="Arial"/>
          <w:bCs/>
          <w:color w:val="auto"/>
          <w:sz w:val="22"/>
          <w:szCs w:val="22"/>
          <w:lang w:bidi="ar-SA"/>
        </w:rPr>
      </w:pPr>
    </w:p>
    <w:p w14:paraId="5EC85329" w14:textId="77777777" w:rsidR="00FF5BE3" w:rsidRPr="00FF5BE3" w:rsidRDefault="00FF5BE3" w:rsidP="00FF5BE3">
      <w:pPr>
        <w:widowControl/>
        <w:spacing w:line="360" w:lineRule="auto"/>
        <w:rPr>
          <w:rFonts w:ascii="Arial" w:eastAsia="Times New Roman" w:hAnsi="Arial" w:cs="Arial"/>
          <w:bCs/>
          <w:color w:val="auto"/>
          <w:sz w:val="18"/>
          <w:szCs w:val="18"/>
          <w:lang w:bidi="ar-SA"/>
        </w:rPr>
      </w:pPr>
    </w:p>
    <w:p w14:paraId="462B376B" w14:textId="26BBC5C2" w:rsidR="00FF5BE3" w:rsidRPr="00FF5BE3" w:rsidRDefault="00FF5BE3" w:rsidP="00FF5BE3">
      <w:pPr>
        <w:widowControl/>
        <w:spacing w:after="120" w:line="360" w:lineRule="auto"/>
        <w:ind w:left="4956"/>
        <w:jc w:val="center"/>
        <w:rPr>
          <w:rFonts w:ascii="Arial" w:eastAsia="Times New Roman" w:hAnsi="Arial" w:cs="Arial"/>
          <w:color w:val="auto"/>
          <w:sz w:val="18"/>
          <w:szCs w:val="18"/>
          <w:lang w:bidi="ar-SA"/>
        </w:rPr>
      </w:pPr>
      <w:r>
        <w:rPr>
          <w:rFonts w:ascii="Arial" w:eastAsia="Times New Roman" w:hAnsi="Arial" w:cs="Arial"/>
          <w:color w:val="auto"/>
          <w:sz w:val="18"/>
          <w:szCs w:val="18"/>
          <w:lang w:bidi="ar-SA"/>
        </w:rPr>
        <w:t xml:space="preserve">                                   </w:t>
      </w:r>
      <w:r w:rsidRPr="00FF5BE3">
        <w:rPr>
          <w:rFonts w:ascii="Arial" w:eastAsia="Times New Roman" w:hAnsi="Arial" w:cs="Arial"/>
          <w:color w:val="auto"/>
          <w:sz w:val="18"/>
          <w:szCs w:val="18"/>
          <w:lang w:bidi="ar-SA"/>
        </w:rPr>
        <w:t>.......................................................</w:t>
      </w:r>
    </w:p>
    <w:p w14:paraId="02F9D074" w14:textId="19332E7F" w:rsidR="00FF5BE3" w:rsidRPr="003A342F" w:rsidRDefault="00FF5BE3" w:rsidP="00FF5BE3">
      <w:pPr>
        <w:widowControl/>
        <w:spacing w:after="120" w:line="360" w:lineRule="auto"/>
        <w:ind w:left="4956" w:firstLine="708"/>
        <w:jc w:val="center"/>
        <w:rPr>
          <w:rFonts w:ascii="Arial" w:eastAsia="Times New Roman" w:hAnsi="Arial" w:cs="Arial"/>
          <w:i/>
          <w:color w:val="auto"/>
          <w:sz w:val="14"/>
          <w:szCs w:val="14"/>
          <w:lang w:bidi="ar-SA"/>
        </w:rPr>
      </w:pPr>
      <w:r w:rsidRPr="00FF5BE3">
        <w:rPr>
          <w:rFonts w:ascii="Arial" w:eastAsia="Times New Roman" w:hAnsi="Arial" w:cs="Arial"/>
          <w:i/>
          <w:color w:val="auto"/>
          <w:sz w:val="18"/>
          <w:szCs w:val="18"/>
          <w:lang w:bidi="ar-SA"/>
        </w:rPr>
        <w:t xml:space="preserve">           </w:t>
      </w:r>
      <w:r>
        <w:rPr>
          <w:rFonts w:ascii="Arial" w:eastAsia="Times New Roman" w:hAnsi="Arial" w:cs="Arial"/>
          <w:i/>
          <w:color w:val="auto"/>
          <w:sz w:val="18"/>
          <w:szCs w:val="18"/>
          <w:lang w:bidi="ar-SA"/>
        </w:rPr>
        <w:t xml:space="preserve">         </w:t>
      </w:r>
      <w:r w:rsidRPr="00FF5BE3">
        <w:rPr>
          <w:rFonts w:ascii="Arial" w:eastAsia="Times New Roman" w:hAnsi="Arial" w:cs="Arial"/>
          <w:i/>
          <w:color w:val="auto"/>
          <w:sz w:val="18"/>
          <w:szCs w:val="18"/>
          <w:lang w:bidi="ar-SA"/>
        </w:rPr>
        <w:t xml:space="preserve"> </w:t>
      </w:r>
      <w:r w:rsidRPr="003A342F">
        <w:rPr>
          <w:rFonts w:ascii="Arial" w:eastAsia="Times New Roman" w:hAnsi="Arial" w:cs="Arial"/>
          <w:i/>
          <w:color w:val="auto"/>
          <w:sz w:val="14"/>
          <w:szCs w:val="14"/>
          <w:lang w:bidi="ar-SA"/>
        </w:rPr>
        <w:t>Upoważniony przedstawiciel</w:t>
      </w:r>
    </w:p>
    <w:p w14:paraId="12F31033" w14:textId="77777777" w:rsidR="00866559" w:rsidRDefault="00866559" w:rsidP="00B16622">
      <w:pPr>
        <w:pStyle w:val="Teksttreci20"/>
        <w:tabs>
          <w:tab w:val="left" w:pos="802"/>
        </w:tabs>
        <w:spacing w:after="260"/>
        <w:jc w:val="right"/>
        <w:rPr>
          <w:rStyle w:val="Teksttreci2"/>
          <w:rFonts w:ascii="Arial" w:hAnsi="Arial" w:cs="Arial"/>
          <w:i/>
          <w:iCs/>
          <w:sz w:val="14"/>
          <w:szCs w:val="14"/>
        </w:rPr>
      </w:pPr>
    </w:p>
    <w:p w14:paraId="0C4280B0" w14:textId="26BF4627" w:rsidR="00B16622" w:rsidRPr="005A3AB0" w:rsidRDefault="00B16622" w:rsidP="00B16622">
      <w:pPr>
        <w:pStyle w:val="Teksttreci20"/>
        <w:tabs>
          <w:tab w:val="left" w:pos="802"/>
        </w:tabs>
        <w:spacing w:after="260"/>
        <w:jc w:val="right"/>
        <w:rPr>
          <w:rStyle w:val="Teksttreci2"/>
          <w:rFonts w:ascii="Arial" w:hAnsi="Arial" w:cs="Arial"/>
          <w:i/>
          <w:iCs/>
          <w:sz w:val="14"/>
          <w:szCs w:val="14"/>
        </w:rPr>
      </w:pPr>
      <w:r w:rsidRPr="005A3AB0">
        <w:rPr>
          <w:rStyle w:val="Teksttreci2"/>
          <w:rFonts w:ascii="Arial" w:hAnsi="Arial" w:cs="Arial"/>
          <w:i/>
          <w:iCs/>
          <w:sz w:val="14"/>
          <w:szCs w:val="14"/>
        </w:rPr>
        <w:lastRenderedPageBreak/>
        <w:t>Załącznik nr 1A</w:t>
      </w:r>
    </w:p>
    <w:p w14:paraId="43DDDAAE" w14:textId="77777777" w:rsidR="00C40995" w:rsidRDefault="00000000" w:rsidP="00B16622">
      <w:pPr>
        <w:pStyle w:val="Teksttreci0"/>
        <w:pBdr>
          <w:top w:val="single" w:sz="0" w:space="4" w:color="BFBFBF"/>
          <w:left w:val="single" w:sz="0" w:space="0" w:color="BFBFBF"/>
          <w:bottom w:val="single" w:sz="0" w:space="29" w:color="BFBFBF"/>
          <w:right w:val="single" w:sz="0" w:space="0" w:color="BFBFBF"/>
        </w:pBdr>
        <w:shd w:val="clear" w:color="auto" w:fill="BFBFBF"/>
        <w:spacing w:after="0"/>
        <w:ind w:left="284"/>
        <w:jc w:val="center"/>
      </w:pPr>
      <w:r>
        <w:rPr>
          <w:rStyle w:val="Teksttreci"/>
          <w:b/>
          <w:bCs/>
        </w:rPr>
        <w:t>OŚWIADCZENIE WYKONAWCY</w:t>
      </w:r>
    </w:p>
    <w:p w14:paraId="311B0EF1" w14:textId="77777777" w:rsidR="00C40995" w:rsidRDefault="00000000" w:rsidP="00B16622">
      <w:pPr>
        <w:pStyle w:val="Teksttreci0"/>
        <w:pBdr>
          <w:top w:val="single" w:sz="0" w:space="4" w:color="BFBFBF"/>
          <w:left w:val="single" w:sz="0" w:space="0" w:color="BFBFBF"/>
          <w:bottom w:val="single" w:sz="0" w:space="29" w:color="BFBFBF"/>
          <w:right w:val="single" w:sz="0" w:space="0" w:color="BFBFBF"/>
        </w:pBdr>
        <w:shd w:val="clear" w:color="auto" w:fill="BFBFBF"/>
        <w:spacing w:after="214"/>
        <w:ind w:left="284"/>
        <w:jc w:val="center"/>
      </w:pPr>
      <w:r>
        <w:rPr>
          <w:rStyle w:val="Teksttreci"/>
          <w:b/>
          <w:bCs/>
        </w:rPr>
        <w:t>składane na podstawie art. 125 ust. 1 ustawy z dnia 19 września 2019 r. Prawo zamówień</w:t>
      </w:r>
      <w:r>
        <w:rPr>
          <w:rStyle w:val="Teksttreci"/>
          <w:b/>
          <w:bCs/>
        </w:rPr>
        <w:br/>
        <w:t xml:space="preserve">publicznych, </w:t>
      </w:r>
      <w:r>
        <w:rPr>
          <w:rStyle w:val="Teksttreci"/>
          <w:b/>
          <w:bCs/>
          <w:u w:val="single"/>
        </w:rPr>
        <w:t>dotyczące przesłanek wykluczenia z postępowania</w:t>
      </w:r>
    </w:p>
    <w:p w14:paraId="389C9897" w14:textId="6F6CC5C6" w:rsidR="00C40995" w:rsidRPr="000E5238" w:rsidRDefault="00000000">
      <w:pPr>
        <w:pStyle w:val="Teksttreci0"/>
        <w:spacing w:after="500"/>
        <w:ind w:firstLine="520"/>
        <w:jc w:val="both"/>
        <w:rPr>
          <w:rStyle w:val="Teksttreci"/>
          <w:rFonts w:ascii="Arial" w:hAnsi="Arial" w:cs="Arial"/>
          <w:b/>
          <w:bCs/>
          <w:sz w:val="22"/>
          <w:szCs w:val="22"/>
        </w:rPr>
      </w:pPr>
      <w:r w:rsidRPr="000E5238">
        <w:rPr>
          <w:rStyle w:val="Teksttreci"/>
          <w:rFonts w:ascii="Arial" w:hAnsi="Arial" w:cs="Arial"/>
          <w:b/>
          <w:bCs/>
          <w:sz w:val="22"/>
          <w:szCs w:val="22"/>
        </w:rPr>
        <w:t>Wykonawca:</w:t>
      </w:r>
      <w:r w:rsidR="00C863A0" w:rsidRPr="000E5238">
        <w:rPr>
          <w:rStyle w:val="Teksttreci"/>
          <w:rFonts w:ascii="Arial" w:hAnsi="Arial" w:cs="Arial"/>
          <w:b/>
          <w:bCs/>
          <w:sz w:val="22"/>
          <w:szCs w:val="22"/>
        </w:rPr>
        <w:t xml:space="preserve"> </w:t>
      </w:r>
    </w:p>
    <w:p w14:paraId="579FAB38" w14:textId="04B01265" w:rsidR="00B16622" w:rsidRDefault="00B16622">
      <w:pPr>
        <w:pStyle w:val="Teksttreci0"/>
        <w:spacing w:after="500"/>
        <w:ind w:firstLine="520"/>
        <w:jc w:val="both"/>
      </w:pPr>
      <w:r>
        <w:rPr>
          <w:rStyle w:val="Teksttreci"/>
          <w:b/>
          <w:bCs/>
        </w:rPr>
        <w:t>………………………………………………………………………………………………………….</w:t>
      </w:r>
    </w:p>
    <w:p w14:paraId="43C63192" w14:textId="3900AAD0" w:rsidR="00B16622" w:rsidRPr="000E5238" w:rsidRDefault="00000000" w:rsidP="00034D39">
      <w:pPr>
        <w:pStyle w:val="Teksttreci0"/>
        <w:spacing w:after="260" w:line="451" w:lineRule="auto"/>
        <w:ind w:left="520" w:firstLine="720"/>
        <w:jc w:val="center"/>
        <w:rPr>
          <w:rStyle w:val="Teksttreci"/>
          <w:rFonts w:ascii="Arial" w:hAnsi="Arial" w:cs="Arial"/>
          <w:b/>
          <w:bCs/>
        </w:rPr>
      </w:pPr>
      <w:r w:rsidRPr="000E5238">
        <w:rPr>
          <w:rStyle w:val="Teksttreci"/>
          <w:rFonts w:ascii="Arial" w:hAnsi="Arial" w:cs="Arial"/>
          <w:b/>
          <w:bCs/>
          <w:sz w:val="16"/>
          <w:szCs w:val="16"/>
        </w:rPr>
        <w:t>(pełna nazwa/firma, adres, w zależności od podmiotu NIP/PESEL, KRS/CEiDG)</w:t>
      </w:r>
    </w:p>
    <w:p w14:paraId="6A96A368" w14:textId="04EE447D" w:rsidR="00C40995" w:rsidRPr="000E5238" w:rsidRDefault="00000000" w:rsidP="000E5238">
      <w:pPr>
        <w:pStyle w:val="Teksttreci0"/>
        <w:spacing w:after="260" w:line="451" w:lineRule="auto"/>
        <w:ind w:left="520" w:firstLine="47"/>
        <w:rPr>
          <w:rStyle w:val="Teksttreci"/>
          <w:rFonts w:ascii="Arial" w:hAnsi="Arial" w:cs="Arial"/>
          <w:b/>
          <w:bCs/>
          <w:sz w:val="22"/>
          <w:szCs w:val="22"/>
        </w:rPr>
      </w:pPr>
      <w:r w:rsidRPr="000E5238">
        <w:rPr>
          <w:rStyle w:val="Teksttreci"/>
          <w:rFonts w:ascii="Arial" w:hAnsi="Arial" w:cs="Arial"/>
          <w:b/>
          <w:bCs/>
          <w:sz w:val="22"/>
          <w:szCs w:val="22"/>
        </w:rPr>
        <w:t>reprezentowany przez:</w:t>
      </w:r>
    </w:p>
    <w:p w14:paraId="386D9AAD" w14:textId="4BCA3D9E" w:rsidR="00B16622" w:rsidRDefault="00B16622" w:rsidP="00B16622">
      <w:pPr>
        <w:pStyle w:val="Teksttreci0"/>
        <w:spacing w:after="260" w:line="451" w:lineRule="auto"/>
        <w:ind w:left="567"/>
        <w:jc w:val="both"/>
      </w:pPr>
      <w:r>
        <w:rPr>
          <w:rStyle w:val="Teksttreci"/>
          <w:b/>
          <w:bCs/>
        </w:rPr>
        <w:t>…………………………………………………………………………………………………………</w:t>
      </w:r>
    </w:p>
    <w:p w14:paraId="3007C2B8" w14:textId="77777777" w:rsidR="00C40995" w:rsidRPr="000E5238" w:rsidRDefault="00000000">
      <w:pPr>
        <w:pStyle w:val="Teksttreci0"/>
        <w:spacing w:after="260"/>
        <w:jc w:val="center"/>
        <w:rPr>
          <w:rFonts w:ascii="Arial" w:hAnsi="Arial" w:cs="Arial"/>
          <w:sz w:val="16"/>
          <w:szCs w:val="16"/>
        </w:rPr>
      </w:pPr>
      <w:r w:rsidRPr="000E5238">
        <w:rPr>
          <w:rStyle w:val="Teksttreci"/>
          <w:rFonts w:ascii="Arial" w:hAnsi="Arial" w:cs="Arial"/>
          <w:b/>
          <w:bCs/>
          <w:sz w:val="16"/>
          <w:szCs w:val="16"/>
        </w:rPr>
        <w:t>(imię, nazwisko, stanowisko/podstawa do reprezentacji)</w:t>
      </w:r>
    </w:p>
    <w:p w14:paraId="34C5E2F0" w14:textId="29A101E8" w:rsidR="00C40995" w:rsidRPr="000E5238" w:rsidRDefault="00000000" w:rsidP="00B16622">
      <w:pPr>
        <w:pStyle w:val="justify"/>
        <w:spacing w:line="360" w:lineRule="auto"/>
        <w:ind w:left="567"/>
        <w:rPr>
          <w:rFonts w:ascii="Arial" w:hAnsi="Arial" w:cs="Arial"/>
        </w:rPr>
      </w:pPr>
      <w:r w:rsidRPr="000E5238">
        <w:rPr>
          <w:rStyle w:val="Teksttreci"/>
          <w:rFonts w:ascii="Arial" w:eastAsia="Arial Narrow" w:hAnsi="Arial" w:cs="Arial"/>
          <w:b/>
          <w:bCs/>
        </w:rPr>
        <w:t xml:space="preserve">Nawiązując do postępowania o zamówienie publiczne prowadzonego w trybie podstawowym </w:t>
      </w:r>
      <w:r w:rsidR="00B16622" w:rsidRPr="000E5238">
        <w:rPr>
          <w:rStyle w:val="bold"/>
          <w:rFonts w:ascii="Arial" w:hAnsi="Arial" w:cs="Arial"/>
        </w:rPr>
        <w:t>bez przeprowadzania negocjacji</w:t>
      </w:r>
      <w:r w:rsidR="00B16622" w:rsidRPr="000E5238">
        <w:rPr>
          <w:rFonts w:ascii="Arial" w:hAnsi="Arial" w:cs="Arial"/>
        </w:rPr>
        <w:t xml:space="preserve"> </w:t>
      </w:r>
      <w:r w:rsidR="00B16622" w:rsidRPr="000E5238">
        <w:rPr>
          <w:rFonts w:ascii="Arial" w:hAnsi="Arial" w:cs="Arial"/>
          <w:b/>
          <w:bCs/>
        </w:rPr>
        <w:t>na podstawie art. 275 pkt. 1 ustawy z dnia 11 września 2019 roku Prawo zamówień publicznych</w:t>
      </w:r>
      <w:r w:rsidR="00B16622" w:rsidRPr="000E5238">
        <w:rPr>
          <w:rFonts w:ascii="Arial" w:hAnsi="Arial" w:cs="Arial"/>
        </w:rPr>
        <w:t xml:space="preserve"> </w:t>
      </w:r>
      <w:r w:rsidR="00B16622" w:rsidRPr="000E5238">
        <w:rPr>
          <w:rStyle w:val="Teksttreci"/>
          <w:rFonts w:ascii="Arial" w:eastAsia="Arial Narrow" w:hAnsi="Arial" w:cs="Arial"/>
          <w:b/>
          <w:bCs/>
        </w:rPr>
        <w:t xml:space="preserve">nr </w:t>
      </w:r>
      <w:r w:rsidR="00CA40C2">
        <w:rPr>
          <w:rStyle w:val="Teksttreci"/>
          <w:rFonts w:ascii="Arial" w:eastAsia="Arial Narrow" w:hAnsi="Arial" w:cs="Arial"/>
          <w:b/>
          <w:bCs/>
        </w:rPr>
        <w:t>ZP</w:t>
      </w:r>
      <w:r w:rsidR="00B16622" w:rsidRPr="000E5238">
        <w:rPr>
          <w:rStyle w:val="Teksttreci"/>
          <w:rFonts w:ascii="Arial" w:eastAsia="Arial Narrow" w:hAnsi="Arial" w:cs="Arial"/>
          <w:b/>
          <w:bCs/>
        </w:rPr>
        <w:t>.271.10.2023</w:t>
      </w:r>
      <w:r w:rsidR="00CA40C2">
        <w:rPr>
          <w:rStyle w:val="Teksttreci"/>
          <w:rFonts w:ascii="Arial" w:eastAsia="Arial Narrow" w:hAnsi="Arial" w:cs="Arial"/>
          <w:b/>
          <w:bCs/>
        </w:rPr>
        <w:t xml:space="preserve">.TB </w:t>
      </w:r>
      <w:r w:rsidR="00B16622" w:rsidRPr="000E5238">
        <w:rPr>
          <w:rStyle w:val="Teksttreci"/>
          <w:rFonts w:ascii="Arial" w:eastAsia="Arial Narrow" w:hAnsi="Arial" w:cs="Arial"/>
          <w:b/>
          <w:bCs/>
        </w:rPr>
        <w:t>pn.</w:t>
      </w:r>
      <w:r w:rsidR="00CA40C2">
        <w:rPr>
          <w:rStyle w:val="Teksttreci"/>
          <w:rFonts w:ascii="Arial" w:eastAsia="Arial Narrow" w:hAnsi="Arial" w:cs="Arial"/>
          <w:b/>
          <w:bCs/>
        </w:rPr>
        <w:t>:</w:t>
      </w:r>
      <w:r w:rsidR="007A5927">
        <w:rPr>
          <w:rStyle w:val="Teksttreci"/>
          <w:rFonts w:ascii="Arial" w:eastAsia="Arial Narrow" w:hAnsi="Arial" w:cs="Arial"/>
          <w:b/>
          <w:bCs/>
        </w:rPr>
        <w:t xml:space="preserve"> </w:t>
      </w:r>
      <w:r w:rsidR="00B16622" w:rsidRPr="000E5238">
        <w:rPr>
          <w:rStyle w:val="Teksttreci"/>
          <w:rFonts w:ascii="Arial" w:eastAsia="Arial Narrow" w:hAnsi="Arial" w:cs="Arial"/>
          <w:b/>
          <w:bCs/>
        </w:rPr>
        <w:t>„Prowadzenie obsługi bankowej budżetu Gminy</w:t>
      </w:r>
      <w:bookmarkStart w:id="30" w:name="_Hlk150773377"/>
      <w:r w:rsidR="00B16622" w:rsidRPr="000E5238">
        <w:rPr>
          <w:rStyle w:val="Teksttreci"/>
          <w:rFonts w:ascii="Arial" w:eastAsia="Arial Narrow" w:hAnsi="Arial" w:cs="Arial"/>
          <w:b/>
          <w:bCs/>
        </w:rPr>
        <w:t xml:space="preserve"> </w:t>
      </w:r>
      <w:r w:rsidR="00D93A69">
        <w:rPr>
          <w:rStyle w:val="Teksttreci"/>
          <w:rFonts w:ascii="Arial" w:eastAsia="Arial Narrow" w:hAnsi="Arial" w:cs="Arial"/>
          <w:b/>
          <w:bCs/>
        </w:rPr>
        <w:t>Rewal</w:t>
      </w:r>
      <w:r w:rsidR="00B16622" w:rsidRPr="000E5238">
        <w:rPr>
          <w:rStyle w:val="Teksttreci"/>
          <w:rFonts w:ascii="Arial" w:eastAsia="Arial Narrow" w:hAnsi="Arial" w:cs="Arial"/>
          <w:b/>
          <w:bCs/>
        </w:rPr>
        <w:t xml:space="preserve"> </w:t>
      </w:r>
      <w:bookmarkEnd w:id="30"/>
      <w:r w:rsidR="00B16622" w:rsidRPr="000E5238">
        <w:rPr>
          <w:rStyle w:val="Teksttreci"/>
          <w:rFonts w:ascii="Arial" w:eastAsia="Arial Narrow" w:hAnsi="Arial" w:cs="Arial"/>
          <w:b/>
          <w:bCs/>
        </w:rPr>
        <w:t xml:space="preserve">i podległych jednostek” </w:t>
      </w:r>
      <w:r w:rsidRPr="000E5238">
        <w:rPr>
          <w:rStyle w:val="Teksttreci"/>
          <w:rFonts w:ascii="Arial" w:eastAsia="Arial Narrow" w:hAnsi="Arial" w:cs="Arial"/>
          <w:b/>
          <w:bCs/>
        </w:rPr>
        <w:t>oświadczam, co następuje:</w:t>
      </w:r>
    </w:p>
    <w:p w14:paraId="269FDFB7" w14:textId="01C84C64" w:rsidR="00C40995" w:rsidRPr="000E5238" w:rsidRDefault="00000000" w:rsidP="00034D39">
      <w:pPr>
        <w:pStyle w:val="Teksttreci0"/>
        <w:numPr>
          <w:ilvl w:val="0"/>
          <w:numId w:val="45"/>
        </w:numPr>
        <w:tabs>
          <w:tab w:val="left" w:pos="879"/>
          <w:tab w:val="right" w:pos="2633"/>
          <w:tab w:val="left" w:pos="2838"/>
          <w:tab w:val="right" w:pos="4279"/>
          <w:tab w:val="left" w:pos="4484"/>
          <w:tab w:val="left" w:pos="5852"/>
          <w:tab w:val="right" w:pos="9103"/>
          <w:tab w:val="right" w:pos="10206"/>
        </w:tabs>
        <w:spacing w:after="0" w:line="360" w:lineRule="auto"/>
        <w:ind w:left="851" w:hanging="311"/>
        <w:jc w:val="both"/>
        <w:rPr>
          <w:rFonts w:ascii="Arial" w:hAnsi="Arial" w:cs="Arial"/>
          <w:sz w:val="22"/>
          <w:szCs w:val="22"/>
        </w:rPr>
      </w:pPr>
      <w:r w:rsidRPr="000E5238">
        <w:rPr>
          <w:rStyle w:val="Teksttreci"/>
          <w:rFonts w:ascii="Arial" w:hAnsi="Arial" w:cs="Arial"/>
          <w:sz w:val="22"/>
          <w:szCs w:val="22"/>
        </w:rPr>
        <w:t>Oświadczam,</w:t>
      </w:r>
      <w:r w:rsidRPr="000E5238">
        <w:rPr>
          <w:rStyle w:val="Teksttreci"/>
          <w:rFonts w:ascii="Arial" w:hAnsi="Arial" w:cs="Arial"/>
          <w:sz w:val="22"/>
          <w:szCs w:val="22"/>
        </w:rPr>
        <w:tab/>
        <w:t>że</w:t>
      </w:r>
      <w:r w:rsidRPr="000E5238">
        <w:rPr>
          <w:rStyle w:val="Teksttreci"/>
          <w:rFonts w:ascii="Arial" w:hAnsi="Arial" w:cs="Arial"/>
          <w:sz w:val="22"/>
          <w:szCs w:val="22"/>
        </w:rPr>
        <w:tab/>
        <w:t>nie</w:t>
      </w:r>
      <w:r w:rsidRPr="000E5238">
        <w:rPr>
          <w:rStyle w:val="Teksttreci"/>
          <w:rFonts w:ascii="Arial" w:hAnsi="Arial" w:cs="Arial"/>
          <w:sz w:val="22"/>
          <w:szCs w:val="22"/>
        </w:rPr>
        <w:tab/>
        <w:t>podlegam</w:t>
      </w:r>
      <w:r w:rsidRPr="000E5238">
        <w:rPr>
          <w:rStyle w:val="Teksttreci"/>
          <w:rFonts w:ascii="Arial" w:hAnsi="Arial" w:cs="Arial"/>
          <w:sz w:val="22"/>
          <w:szCs w:val="22"/>
        </w:rPr>
        <w:tab/>
        <w:t>wykluczeniu</w:t>
      </w:r>
      <w:r w:rsidRPr="000E5238">
        <w:rPr>
          <w:rStyle w:val="Teksttreci"/>
          <w:rFonts w:ascii="Arial" w:hAnsi="Arial" w:cs="Arial"/>
          <w:sz w:val="22"/>
          <w:szCs w:val="22"/>
        </w:rPr>
        <w:tab/>
        <w:t>z</w:t>
      </w:r>
      <w:r w:rsidR="00B16622" w:rsidRPr="000E5238">
        <w:rPr>
          <w:rStyle w:val="Teksttreci"/>
          <w:rFonts w:ascii="Arial" w:hAnsi="Arial" w:cs="Arial"/>
          <w:sz w:val="22"/>
          <w:szCs w:val="22"/>
        </w:rPr>
        <w:t xml:space="preserve"> </w:t>
      </w:r>
      <w:r w:rsidRPr="000E5238">
        <w:rPr>
          <w:rStyle w:val="Teksttreci"/>
          <w:rFonts w:ascii="Arial" w:hAnsi="Arial" w:cs="Arial"/>
          <w:sz w:val="22"/>
          <w:szCs w:val="22"/>
        </w:rPr>
        <w:t>postępowania na podstawie</w:t>
      </w:r>
      <w:r w:rsidR="00B16622" w:rsidRPr="000E5238">
        <w:rPr>
          <w:rStyle w:val="Teksttreci"/>
          <w:rFonts w:ascii="Arial" w:hAnsi="Arial" w:cs="Arial"/>
          <w:sz w:val="22"/>
          <w:szCs w:val="22"/>
        </w:rPr>
        <w:t xml:space="preserve"> </w:t>
      </w:r>
      <w:r w:rsidRPr="000E5238">
        <w:rPr>
          <w:rStyle w:val="Teksttreci"/>
          <w:rFonts w:ascii="Arial" w:hAnsi="Arial" w:cs="Arial"/>
          <w:sz w:val="22"/>
          <w:szCs w:val="22"/>
        </w:rPr>
        <w:tab/>
        <w:t>art. 108</w:t>
      </w:r>
      <w:r w:rsidR="00B16622" w:rsidRPr="000E5238">
        <w:rPr>
          <w:rStyle w:val="Teksttreci"/>
          <w:rFonts w:ascii="Arial" w:hAnsi="Arial" w:cs="Arial"/>
          <w:sz w:val="22"/>
          <w:szCs w:val="22"/>
        </w:rPr>
        <w:t xml:space="preserve"> ust. 1 ustawy</w:t>
      </w:r>
      <w:r w:rsidR="00E948D3">
        <w:rPr>
          <w:rStyle w:val="Teksttreci"/>
          <w:rFonts w:ascii="Arial" w:hAnsi="Arial" w:cs="Arial"/>
          <w:sz w:val="22"/>
          <w:szCs w:val="22"/>
        </w:rPr>
        <w:t xml:space="preserve"> Pzp</w:t>
      </w:r>
      <w:r w:rsidR="00B16622" w:rsidRPr="000E5238">
        <w:rPr>
          <w:rStyle w:val="Teksttreci"/>
          <w:rFonts w:ascii="Arial" w:hAnsi="Arial" w:cs="Arial"/>
          <w:sz w:val="22"/>
          <w:szCs w:val="22"/>
        </w:rPr>
        <w:t>.</w:t>
      </w:r>
    </w:p>
    <w:p w14:paraId="1FABFC1F" w14:textId="40AE9127" w:rsidR="00C40995" w:rsidRPr="000E5238" w:rsidRDefault="00000000" w:rsidP="00034D39">
      <w:pPr>
        <w:pStyle w:val="Teksttreci0"/>
        <w:numPr>
          <w:ilvl w:val="0"/>
          <w:numId w:val="45"/>
        </w:numPr>
        <w:tabs>
          <w:tab w:val="left" w:pos="883"/>
          <w:tab w:val="right" w:pos="2634"/>
          <w:tab w:val="left" w:pos="2842"/>
          <w:tab w:val="right" w:pos="4281"/>
          <w:tab w:val="left" w:pos="4488"/>
          <w:tab w:val="left" w:pos="5856"/>
          <w:tab w:val="right" w:pos="9105"/>
          <w:tab w:val="right" w:pos="10139"/>
        </w:tabs>
        <w:spacing w:after="0" w:line="360" w:lineRule="auto"/>
        <w:ind w:left="851" w:hanging="284"/>
        <w:jc w:val="both"/>
        <w:rPr>
          <w:rFonts w:ascii="Arial" w:hAnsi="Arial" w:cs="Arial"/>
          <w:sz w:val="22"/>
          <w:szCs w:val="22"/>
        </w:rPr>
      </w:pPr>
      <w:r w:rsidRPr="000E5238">
        <w:rPr>
          <w:rStyle w:val="Teksttreci"/>
          <w:rFonts w:ascii="Arial" w:hAnsi="Arial" w:cs="Arial"/>
          <w:sz w:val="22"/>
          <w:szCs w:val="22"/>
        </w:rPr>
        <w:t>Oświadczam,</w:t>
      </w:r>
      <w:r w:rsidRPr="000E5238">
        <w:rPr>
          <w:rStyle w:val="Teksttreci"/>
          <w:rFonts w:ascii="Arial" w:hAnsi="Arial" w:cs="Arial"/>
          <w:sz w:val="22"/>
          <w:szCs w:val="22"/>
        </w:rPr>
        <w:tab/>
        <w:t>że</w:t>
      </w:r>
      <w:r w:rsidRPr="000E5238">
        <w:rPr>
          <w:rStyle w:val="Teksttreci"/>
          <w:rFonts w:ascii="Arial" w:hAnsi="Arial" w:cs="Arial"/>
          <w:sz w:val="22"/>
          <w:szCs w:val="22"/>
        </w:rPr>
        <w:tab/>
        <w:t>nie</w:t>
      </w:r>
      <w:r w:rsidRPr="000E5238">
        <w:rPr>
          <w:rStyle w:val="Teksttreci"/>
          <w:rFonts w:ascii="Arial" w:hAnsi="Arial" w:cs="Arial"/>
          <w:sz w:val="22"/>
          <w:szCs w:val="22"/>
        </w:rPr>
        <w:tab/>
        <w:t>podlegam</w:t>
      </w:r>
      <w:r w:rsidRPr="000E5238">
        <w:rPr>
          <w:rStyle w:val="Teksttreci"/>
          <w:rFonts w:ascii="Arial" w:hAnsi="Arial" w:cs="Arial"/>
          <w:sz w:val="22"/>
          <w:szCs w:val="22"/>
        </w:rPr>
        <w:tab/>
        <w:t>wykluczeniu</w:t>
      </w:r>
      <w:r w:rsidRPr="000E5238">
        <w:rPr>
          <w:rStyle w:val="Teksttreci"/>
          <w:rFonts w:ascii="Arial" w:hAnsi="Arial" w:cs="Arial"/>
          <w:sz w:val="22"/>
          <w:szCs w:val="22"/>
        </w:rPr>
        <w:tab/>
        <w:t>z</w:t>
      </w:r>
      <w:r w:rsidR="00B16622" w:rsidRPr="000E5238">
        <w:rPr>
          <w:rStyle w:val="Teksttreci"/>
          <w:rFonts w:ascii="Arial" w:hAnsi="Arial" w:cs="Arial"/>
          <w:sz w:val="22"/>
          <w:szCs w:val="22"/>
        </w:rPr>
        <w:t xml:space="preserve"> </w:t>
      </w:r>
      <w:r w:rsidRPr="000E5238">
        <w:rPr>
          <w:rStyle w:val="Teksttreci"/>
          <w:rFonts w:ascii="Arial" w:hAnsi="Arial" w:cs="Arial"/>
          <w:sz w:val="22"/>
          <w:szCs w:val="22"/>
        </w:rPr>
        <w:t>postępowania na podstawie</w:t>
      </w:r>
      <w:r w:rsidRPr="000E5238">
        <w:rPr>
          <w:rStyle w:val="Teksttreci"/>
          <w:rFonts w:ascii="Arial" w:hAnsi="Arial" w:cs="Arial"/>
          <w:sz w:val="22"/>
          <w:szCs w:val="22"/>
        </w:rPr>
        <w:tab/>
      </w:r>
      <w:r w:rsidR="00B16622" w:rsidRPr="000E5238">
        <w:rPr>
          <w:rStyle w:val="Teksttreci"/>
          <w:rFonts w:ascii="Arial" w:hAnsi="Arial" w:cs="Arial"/>
          <w:sz w:val="22"/>
          <w:szCs w:val="22"/>
        </w:rPr>
        <w:t xml:space="preserve"> </w:t>
      </w:r>
      <w:r w:rsidRPr="000E5238">
        <w:rPr>
          <w:rStyle w:val="Teksttreci"/>
          <w:rFonts w:ascii="Arial" w:hAnsi="Arial" w:cs="Arial"/>
          <w:sz w:val="22"/>
          <w:szCs w:val="22"/>
        </w:rPr>
        <w:t>art. 109</w:t>
      </w:r>
      <w:r w:rsidR="00B16622" w:rsidRPr="000E5238">
        <w:rPr>
          <w:rStyle w:val="Teksttreci"/>
          <w:rFonts w:ascii="Arial" w:hAnsi="Arial" w:cs="Arial"/>
          <w:sz w:val="22"/>
          <w:szCs w:val="22"/>
        </w:rPr>
        <w:t xml:space="preserve"> ust. 1 pkt. </w:t>
      </w:r>
      <w:r w:rsidRPr="000E5238">
        <w:rPr>
          <w:rStyle w:val="Teksttreci"/>
          <w:rFonts w:ascii="Arial" w:hAnsi="Arial" w:cs="Arial"/>
          <w:sz w:val="22"/>
          <w:szCs w:val="22"/>
        </w:rPr>
        <w:t>4 ustawy</w:t>
      </w:r>
      <w:r w:rsidR="00E948D3">
        <w:rPr>
          <w:rStyle w:val="Teksttreci"/>
          <w:rFonts w:ascii="Arial" w:hAnsi="Arial" w:cs="Arial"/>
          <w:sz w:val="22"/>
          <w:szCs w:val="22"/>
        </w:rPr>
        <w:t xml:space="preserve"> Pzp</w:t>
      </w:r>
      <w:r w:rsidRPr="000E5238">
        <w:rPr>
          <w:rStyle w:val="Teksttreci"/>
          <w:rFonts w:ascii="Arial" w:hAnsi="Arial" w:cs="Arial"/>
          <w:sz w:val="22"/>
          <w:szCs w:val="22"/>
        </w:rPr>
        <w:t>.</w:t>
      </w:r>
    </w:p>
    <w:p w14:paraId="23F3F7B2" w14:textId="046CE422" w:rsidR="00C40995" w:rsidRPr="000E5238" w:rsidRDefault="00000000" w:rsidP="00034D39">
      <w:pPr>
        <w:pStyle w:val="Teksttreci0"/>
        <w:numPr>
          <w:ilvl w:val="0"/>
          <w:numId w:val="45"/>
        </w:numPr>
        <w:tabs>
          <w:tab w:val="left" w:pos="878"/>
          <w:tab w:val="right" w:pos="2634"/>
          <w:tab w:val="left" w:pos="2837"/>
          <w:tab w:val="right" w:pos="4281"/>
          <w:tab w:val="left" w:pos="4483"/>
          <w:tab w:val="left" w:pos="5765"/>
          <w:tab w:val="right" w:pos="9105"/>
          <w:tab w:val="right" w:pos="10139"/>
        </w:tabs>
        <w:spacing w:after="0" w:line="360" w:lineRule="auto"/>
        <w:ind w:firstLine="520"/>
        <w:jc w:val="both"/>
        <w:rPr>
          <w:rFonts w:ascii="Arial" w:hAnsi="Arial" w:cs="Arial"/>
          <w:sz w:val="22"/>
          <w:szCs w:val="22"/>
        </w:rPr>
      </w:pPr>
      <w:r w:rsidRPr="000E5238">
        <w:rPr>
          <w:rStyle w:val="Teksttreci"/>
          <w:rFonts w:ascii="Arial" w:hAnsi="Arial" w:cs="Arial"/>
          <w:sz w:val="22"/>
          <w:szCs w:val="22"/>
        </w:rPr>
        <w:t>Oświadczam,</w:t>
      </w:r>
      <w:r w:rsidRPr="000E5238">
        <w:rPr>
          <w:rStyle w:val="Teksttreci"/>
          <w:rFonts w:ascii="Arial" w:hAnsi="Arial" w:cs="Arial"/>
          <w:sz w:val="22"/>
          <w:szCs w:val="22"/>
        </w:rPr>
        <w:tab/>
        <w:t>że</w:t>
      </w:r>
      <w:r w:rsidRPr="000E5238">
        <w:rPr>
          <w:rStyle w:val="Teksttreci"/>
          <w:rFonts w:ascii="Arial" w:hAnsi="Arial" w:cs="Arial"/>
          <w:sz w:val="22"/>
          <w:szCs w:val="22"/>
        </w:rPr>
        <w:tab/>
        <w:t>nie</w:t>
      </w:r>
      <w:r w:rsidRPr="000E5238">
        <w:rPr>
          <w:rStyle w:val="Teksttreci"/>
          <w:rFonts w:ascii="Arial" w:hAnsi="Arial" w:cs="Arial"/>
          <w:sz w:val="22"/>
          <w:szCs w:val="22"/>
        </w:rPr>
        <w:tab/>
        <w:t>podlegam</w:t>
      </w:r>
      <w:r w:rsidRPr="000E5238">
        <w:rPr>
          <w:rStyle w:val="Teksttreci"/>
          <w:rFonts w:ascii="Arial" w:hAnsi="Arial" w:cs="Arial"/>
          <w:sz w:val="22"/>
          <w:szCs w:val="22"/>
        </w:rPr>
        <w:tab/>
        <w:t>wykluczeniu</w:t>
      </w:r>
      <w:r w:rsidRPr="000E5238">
        <w:rPr>
          <w:rStyle w:val="Teksttreci"/>
          <w:rFonts w:ascii="Arial" w:hAnsi="Arial" w:cs="Arial"/>
          <w:sz w:val="22"/>
          <w:szCs w:val="22"/>
        </w:rPr>
        <w:tab/>
        <w:t>z</w:t>
      </w:r>
      <w:r w:rsidR="00034D39" w:rsidRPr="000E5238">
        <w:rPr>
          <w:rStyle w:val="Teksttreci"/>
          <w:rFonts w:ascii="Arial" w:hAnsi="Arial" w:cs="Arial"/>
          <w:sz w:val="22"/>
          <w:szCs w:val="22"/>
        </w:rPr>
        <w:t xml:space="preserve"> </w:t>
      </w:r>
      <w:r w:rsidRPr="000E5238">
        <w:rPr>
          <w:rStyle w:val="Teksttreci"/>
          <w:rFonts w:ascii="Arial" w:hAnsi="Arial" w:cs="Arial"/>
          <w:sz w:val="22"/>
          <w:szCs w:val="22"/>
        </w:rPr>
        <w:t>udziału w postępowaniu na</w:t>
      </w:r>
      <w:r w:rsidR="00034D39" w:rsidRPr="000E5238">
        <w:rPr>
          <w:rStyle w:val="Teksttreci"/>
          <w:rFonts w:ascii="Arial" w:hAnsi="Arial" w:cs="Arial"/>
          <w:sz w:val="22"/>
          <w:szCs w:val="22"/>
        </w:rPr>
        <w:t xml:space="preserve"> </w:t>
      </w:r>
      <w:r w:rsidRPr="000E5238">
        <w:rPr>
          <w:rStyle w:val="Teksttreci"/>
          <w:rFonts w:ascii="Arial" w:hAnsi="Arial" w:cs="Arial"/>
          <w:sz w:val="22"/>
          <w:szCs w:val="22"/>
        </w:rPr>
        <w:tab/>
        <w:t>podstawie</w:t>
      </w:r>
      <w:r w:rsidR="001B3731">
        <w:rPr>
          <w:rStyle w:val="Teksttreci"/>
          <w:rFonts w:ascii="Arial" w:hAnsi="Arial" w:cs="Arial"/>
          <w:sz w:val="22"/>
          <w:szCs w:val="22"/>
        </w:rPr>
        <w:t xml:space="preserve"> art. 7</w:t>
      </w:r>
    </w:p>
    <w:p w14:paraId="75CC549A" w14:textId="1D34DFA0" w:rsidR="00C40995" w:rsidRPr="000E5238" w:rsidRDefault="00000000" w:rsidP="00B16622">
      <w:pPr>
        <w:pStyle w:val="Teksttreci0"/>
        <w:tabs>
          <w:tab w:val="left" w:pos="4332"/>
          <w:tab w:val="left" w:pos="5731"/>
        </w:tabs>
        <w:spacing w:after="0" w:line="360" w:lineRule="auto"/>
        <w:ind w:left="880"/>
        <w:jc w:val="both"/>
        <w:rPr>
          <w:rFonts w:ascii="Arial" w:hAnsi="Arial" w:cs="Arial"/>
          <w:sz w:val="22"/>
          <w:szCs w:val="22"/>
        </w:rPr>
      </w:pPr>
      <w:r w:rsidRPr="000E5238">
        <w:rPr>
          <w:rStyle w:val="Teksttreci"/>
          <w:rFonts w:ascii="Arial" w:hAnsi="Arial" w:cs="Arial"/>
          <w:sz w:val="22"/>
          <w:szCs w:val="22"/>
        </w:rPr>
        <w:t>ust. 1 Ustawy z dnia</w:t>
      </w:r>
      <w:r w:rsidR="00B16622" w:rsidRPr="000E5238">
        <w:rPr>
          <w:rStyle w:val="Teksttreci"/>
          <w:rFonts w:ascii="Arial" w:hAnsi="Arial" w:cs="Arial"/>
          <w:sz w:val="22"/>
          <w:szCs w:val="22"/>
        </w:rPr>
        <w:t xml:space="preserve"> </w:t>
      </w:r>
      <w:r w:rsidRPr="000E5238">
        <w:rPr>
          <w:rStyle w:val="Teksttreci"/>
          <w:rFonts w:ascii="Arial" w:hAnsi="Arial" w:cs="Arial"/>
          <w:sz w:val="22"/>
          <w:szCs w:val="22"/>
        </w:rPr>
        <w:t>13 kwietnia</w:t>
      </w:r>
      <w:r w:rsidR="00B16622" w:rsidRPr="000E5238">
        <w:rPr>
          <w:rStyle w:val="Teksttreci"/>
          <w:rFonts w:ascii="Arial" w:hAnsi="Arial" w:cs="Arial"/>
          <w:sz w:val="22"/>
          <w:szCs w:val="22"/>
        </w:rPr>
        <w:t xml:space="preserve"> </w:t>
      </w:r>
      <w:r w:rsidRPr="000E5238">
        <w:rPr>
          <w:rStyle w:val="Teksttreci"/>
          <w:rFonts w:ascii="Arial" w:hAnsi="Arial" w:cs="Arial"/>
          <w:sz w:val="22"/>
          <w:szCs w:val="22"/>
        </w:rPr>
        <w:t>2022 roku o szczególnych rozwiązaniach</w:t>
      </w:r>
      <w:r w:rsidR="00B16622" w:rsidRPr="000E5238">
        <w:rPr>
          <w:rStyle w:val="Teksttreci"/>
          <w:rFonts w:ascii="Arial" w:hAnsi="Arial" w:cs="Arial"/>
          <w:sz w:val="22"/>
          <w:szCs w:val="22"/>
        </w:rPr>
        <w:t xml:space="preserve"> </w:t>
      </w:r>
      <w:r w:rsidRPr="000E5238">
        <w:rPr>
          <w:rStyle w:val="Teksttreci"/>
          <w:rFonts w:ascii="Arial" w:hAnsi="Arial" w:cs="Arial"/>
          <w:sz w:val="22"/>
          <w:szCs w:val="22"/>
        </w:rPr>
        <w:t>w zakresie przeciwdziałania wspieraniu agresji na Ukrainę oraz służących ochronie bezpieczeństwa narodowego.</w:t>
      </w:r>
    </w:p>
    <w:p w14:paraId="2CB065F1" w14:textId="77777777" w:rsidR="00E948D3" w:rsidRDefault="00E948D3" w:rsidP="00E948D3">
      <w:pPr>
        <w:pStyle w:val="Teksttreci0"/>
        <w:tabs>
          <w:tab w:val="left" w:leader="dot" w:pos="2018"/>
        </w:tabs>
        <w:spacing w:after="0" w:line="360" w:lineRule="auto"/>
        <w:ind w:left="851"/>
        <w:jc w:val="both"/>
        <w:rPr>
          <w:rStyle w:val="Teksttreci"/>
          <w:rFonts w:ascii="Arial" w:hAnsi="Arial" w:cs="Arial"/>
          <w:sz w:val="22"/>
          <w:szCs w:val="22"/>
        </w:rPr>
      </w:pPr>
    </w:p>
    <w:p w14:paraId="079830F6" w14:textId="10A28B06" w:rsidR="00C863A0" w:rsidRDefault="00C863A0" w:rsidP="00E948D3">
      <w:pPr>
        <w:pStyle w:val="Teksttreci0"/>
        <w:tabs>
          <w:tab w:val="left" w:leader="dot" w:pos="2018"/>
        </w:tabs>
        <w:spacing w:after="0" w:line="360" w:lineRule="auto"/>
        <w:ind w:left="851"/>
        <w:jc w:val="both"/>
        <w:rPr>
          <w:rStyle w:val="Teksttreci"/>
          <w:rFonts w:ascii="Arial" w:hAnsi="Arial" w:cs="Arial"/>
          <w:sz w:val="22"/>
          <w:szCs w:val="22"/>
        </w:rPr>
      </w:pPr>
      <w:r w:rsidRPr="000E5238">
        <w:rPr>
          <w:rStyle w:val="Teksttreci"/>
          <w:rFonts w:ascii="Arial" w:hAnsi="Arial" w:cs="Arial"/>
          <w:sz w:val="22"/>
          <w:szCs w:val="22"/>
        </w:rPr>
        <w:t xml:space="preserve">Oświadczam, że zachodzą w stosunku do mnie podstawy wykluczenia z postępowania na podstawie </w:t>
      </w:r>
      <w:r w:rsidR="00E948D3">
        <w:rPr>
          <w:rStyle w:val="Teksttreci"/>
          <w:rFonts w:ascii="Arial" w:hAnsi="Arial" w:cs="Arial"/>
          <w:sz w:val="22"/>
          <w:szCs w:val="22"/>
        </w:rPr>
        <w:t xml:space="preserve">art. ……….. </w:t>
      </w:r>
      <w:r w:rsidRPr="000E5238">
        <w:rPr>
          <w:rStyle w:val="Teksttreci"/>
          <w:rFonts w:ascii="Arial" w:hAnsi="Arial" w:cs="Arial"/>
          <w:sz w:val="22"/>
          <w:szCs w:val="22"/>
        </w:rPr>
        <w:t xml:space="preserve"> Ustawy Pzp </w:t>
      </w:r>
      <w:r w:rsidRPr="00E948D3">
        <w:rPr>
          <w:rStyle w:val="Teksttreci"/>
          <w:rFonts w:ascii="Arial" w:hAnsi="Arial" w:cs="Arial"/>
          <w:i/>
          <w:iCs/>
          <w:sz w:val="16"/>
          <w:szCs w:val="16"/>
        </w:rPr>
        <w:t>(podać mającą zastosowanie podstawę wykluczenia spośród wymienionych w art. 108 ust. 1  lub art.</w:t>
      </w:r>
      <w:r w:rsidR="001B3731" w:rsidRPr="00E948D3">
        <w:rPr>
          <w:rStyle w:val="Teksttreci"/>
          <w:rFonts w:ascii="Arial" w:hAnsi="Arial" w:cs="Arial"/>
          <w:i/>
          <w:iCs/>
          <w:sz w:val="16"/>
          <w:szCs w:val="16"/>
        </w:rPr>
        <w:t xml:space="preserve"> </w:t>
      </w:r>
      <w:r w:rsidRPr="00E948D3">
        <w:rPr>
          <w:rStyle w:val="Teksttreci"/>
          <w:rFonts w:ascii="Arial" w:hAnsi="Arial" w:cs="Arial"/>
          <w:i/>
          <w:iCs/>
          <w:sz w:val="16"/>
          <w:szCs w:val="16"/>
        </w:rPr>
        <w:t>109 ust.1 ustawy</w:t>
      </w:r>
      <w:r w:rsidR="00D738AA">
        <w:rPr>
          <w:rStyle w:val="Teksttreci"/>
          <w:rFonts w:ascii="Arial" w:hAnsi="Arial" w:cs="Arial"/>
          <w:i/>
          <w:iCs/>
          <w:sz w:val="16"/>
          <w:szCs w:val="16"/>
        </w:rPr>
        <w:t xml:space="preserve"> Pzp lub art. 7 ust 1 ustawy o szczególnych rozwiązaniach w zakresie </w:t>
      </w:r>
      <w:r w:rsidR="007A32DA">
        <w:rPr>
          <w:rStyle w:val="Teksttreci"/>
          <w:rFonts w:ascii="Arial" w:hAnsi="Arial" w:cs="Arial"/>
          <w:i/>
          <w:iCs/>
          <w:sz w:val="16"/>
          <w:szCs w:val="16"/>
        </w:rPr>
        <w:t>przeciwdziałania wspieraniu agresji na Ukrainę oraz służących ochronie bezpieczeństwa narodowego</w:t>
      </w:r>
      <w:r w:rsidRPr="00E948D3">
        <w:rPr>
          <w:rStyle w:val="Teksttreci"/>
          <w:rFonts w:ascii="Arial" w:hAnsi="Arial" w:cs="Arial"/>
          <w:i/>
          <w:iCs/>
          <w:sz w:val="16"/>
          <w:szCs w:val="16"/>
        </w:rPr>
        <w:t>).</w:t>
      </w:r>
      <w:r w:rsidRPr="000E5238">
        <w:rPr>
          <w:rStyle w:val="Teksttreci"/>
          <w:rFonts w:ascii="Arial" w:hAnsi="Arial" w:cs="Arial"/>
          <w:sz w:val="22"/>
          <w:szCs w:val="22"/>
        </w:rPr>
        <w:t xml:space="preserve"> Jednocześnie</w:t>
      </w:r>
      <w:r>
        <w:rPr>
          <w:rStyle w:val="Teksttreci"/>
        </w:rPr>
        <w:t xml:space="preserve"> </w:t>
      </w:r>
      <w:r w:rsidRPr="000E5238">
        <w:rPr>
          <w:rStyle w:val="Teksttreci"/>
          <w:rFonts w:ascii="Arial" w:hAnsi="Arial" w:cs="Arial"/>
          <w:sz w:val="22"/>
          <w:szCs w:val="22"/>
        </w:rPr>
        <w:t>oświadczam, że w związku z ww. okolicznością, na podstawie art. 110 ust. 2 ustawy podjąłem następujące środki naprawcze:</w:t>
      </w:r>
      <w:r w:rsidR="007A32DA">
        <w:rPr>
          <w:rStyle w:val="Teksttreci"/>
          <w:rFonts w:ascii="Arial" w:hAnsi="Arial" w:cs="Arial"/>
          <w:sz w:val="22"/>
          <w:szCs w:val="22"/>
        </w:rPr>
        <w:t xml:space="preserve"> ………………………………………………………………………………………………………………</w:t>
      </w:r>
      <w:r w:rsidR="007A32DA">
        <w:rPr>
          <w:rStyle w:val="Teksttreci"/>
          <w:rFonts w:ascii="Arial" w:hAnsi="Arial" w:cs="Arial"/>
          <w:sz w:val="22"/>
          <w:szCs w:val="22"/>
        </w:rPr>
        <w:lastRenderedPageBreak/>
        <w:t>……………………………………………………………………………………………………………………………………………………………………………………………………………………………….</w:t>
      </w:r>
    </w:p>
    <w:p w14:paraId="00037E3D" w14:textId="77777777" w:rsidR="007A32DA" w:rsidRDefault="007A32DA" w:rsidP="007A32DA">
      <w:pPr>
        <w:spacing w:line="360" w:lineRule="auto"/>
        <w:jc w:val="both"/>
        <w:rPr>
          <w:rFonts w:ascii="Arial" w:hAnsi="Arial" w:cs="Arial"/>
          <w:sz w:val="20"/>
          <w:szCs w:val="20"/>
        </w:rPr>
      </w:pPr>
    </w:p>
    <w:p w14:paraId="210E88F5" w14:textId="77777777" w:rsidR="007A32DA" w:rsidRPr="003C58F8" w:rsidRDefault="007A32DA" w:rsidP="007A32DA">
      <w:pPr>
        <w:shd w:val="clear" w:color="auto" w:fill="BFBFBF" w:themeFill="background1" w:themeFillShade="BF"/>
        <w:spacing w:line="360" w:lineRule="auto"/>
        <w:ind w:left="851" w:firstLine="142"/>
        <w:jc w:val="center"/>
        <w:rPr>
          <w:rFonts w:ascii="Arial" w:hAnsi="Arial" w:cs="Arial"/>
          <w:b/>
          <w:sz w:val="21"/>
          <w:szCs w:val="21"/>
        </w:rPr>
      </w:pPr>
      <w:r>
        <w:rPr>
          <w:rFonts w:ascii="Arial" w:hAnsi="Arial" w:cs="Arial"/>
          <w:b/>
          <w:sz w:val="21"/>
          <w:szCs w:val="21"/>
        </w:rPr>
        <w:t>WYKAZ CZĘŚCI ZAMÓWIENIA, KTÓRYCH WYKONANIE WYKONAWCA ZAMIERZAPOWIERZYĆ PODWYKONAWCOM</w:t>
      </w:r>
    </w:p>
    <w:p w14:paraId="45A8EB95" w14:textId="77777777" w:rsidR="007A32DA" w:rsidRDefault="007A32DA" w:rsidP="007A32DA">
      <w:pPr>
        <w:spacing w:line="360" w:lineRule="auto"/>
        <w:jc w:val="both"/>
        <w:rPr>
          <w:rFonts w:ascii="Arial" w:hAnsi="Arial" w:cs="Arial"/>
          <w:sz w:val="20"/>
          <w:szCs w:val="20"/>
        </w:rPr>
      </w:pPr>
    </w:p>
    <w:p w14:paraId="7C628CDA" w14:textId="77777777" w:rsidR="007A32DA" w:rsidRPr="00065D65" w:rsidRDefault="007A32DA" w:rsidP="007A32DA">
      <w:pPr>
        <w:spacing w:line="360" w:lineRule="auto"/>
        <w:ind w:left="851"/>
        <w:jc w:val="both"/>
        <w:rPr>
          <w:rFonts w:ascii="Arial" w:hAnsi="Arial" w:cs="Arial"/>
          <w:sz w:val="21"/>
          <w:szCs w:val="21"/>
        </w:rPr>
      </w:pPr>
      <w:r w:rsidRPr="00065D65">
        <w:rPr>
          <w:rFonts w:ascii="Arial" w:hAnsi="Arial" w:cs="Arial"/>
          <w:sz w:val="21"/>
          <w:szCs w:val="21"/>
        </w:rPr>
        <w:t>Oświadczam, iż zamierzam powierzyć podwykonawcy lub podwykonawcom wykonanie następującej części zamówienia* (wskazać część zamówienia i firmę podwykonawcy, przedstawicieli podwykonawcy oraz jego adres, dane kontaktowe):</w:t>
      </w:r>
    </w:p>
    <w:p w14:paraId="6BC287EB" w14:textId="2C00A9BD" w:rsidR="007A32DA" w:rsidRPr="002B759B" w:rsidRDefault="007A32DA" w:rsidP="007A32DA">
      <w:pPr>
        <w:spacing w:line="360" w:lineRule="auto"/>
        <w:ind w:left="851"/>
        <w:jc w:val="both"/>
        <w:rPr>
          <w:rFonts w:ascii="Arial" w:hAnsi="Arial" w:cs="Arial"/>
          <w:sz w:val="20"/>
          <w:szCs w:val="20"/>
        </w:rPr>
      </w:pPr>
      <w:r w:rsidRPr="002B759B">
        <w:rPr>
          <w:rFonts w:ascii="Arial" w:hAnsi="Arial" w:cs="Arial"/>
          <w:sz w:val="20"/>
          <w:szCs w:val="20"/>
        </w:rPr>
        <w:t>............................................................................................</w:t>
      </w:r>
      <w:r>
        <w:rPr>
          <w:rFonts w:ascii="Arial" w:hAnsi="Arial" w:cs="Arial"/>
          <w:sz w:val="20"/>
          <w:szCs w:val="20"/>
        </w:rPr>
        <w:t>..............</w:t>
      </w:r>
      <w:r w:rsidRPr="002B759B">
        <w:rPr>
          <w:rFonts w:ascii="Arial" w:hAnsi="Arial" w:cs="Arial"/>
          <w:sz w:val="20"/>
          <w:szCs w:val="20"/>
        </w:rPr>
        <w:t>.............................................................</w:t>
      </w:r>
    </w:p>
    <w:p w14:paraId="20E544F9" w14:textId="047F1286" w:rsidR="007A32DA" w:rsidRPr="002B759B" w:rsidRDefault="007A32DA" w:rsidP="007A32DA">
      <w:pPr>
        <w:spacing w:line="360" w:lineRule="auto"/>
        <w:ind w:left="851"/>
        <w:jc w:val="both"/>
        <w:rPr>
          <w:rFonts w:ascii="Arial" w:hAnsi="Arial" w:cs="Arial"/>
          <w:sz w:val="20"/>
          <w:szCs w:val="20"/>
        </w:rPr>
      </w:pPr>
      <w:r w:rsidRPr="002B759B">
        <w:rPr>
          <w:rFonts w:ascii="Arial" w:hAnsi="Arial" w:cs="Arial"/>
          <w:sz w:val="20"/>
          <w:szCs w:val="20"/>
        </w:rPr>
        <w:t>.............................................................................................</w:t>
      </w:r>
      <w:r>
        <w:rPr>
          <w:rFonts w:ascii="Arial" w:hAnsi="Arial" w:cs="Arial"/>
          <w:sz w:val="20"/>
          <w:szCs w:val="20"/>
        </w:rPr>
        <w:t>..............</w:t>
      </w:r>
      <w:r w:rsidRPr="002B759B">
        <w:rPr>
          <w:rFonts w:ascii="Arial" w:hAnsi="Arial" w:cs="Arial"/>
          <w:sz w:val="20"/>
          <w:szCs w:val="20"/>
        </w:rPr>
        <w:t>............................................................</w:t>
      </w:r>
    </w:p>
    <w:p w14:paraId="1693CF03" w14:textId="1B1B94AD" w:rsidR="007A32DA" w:rsidRPr="002B759B" w:rsidRDefault="007A32DA" w:rsidP="007A32DA">
      <w:pPr>
        <w:spacing w:line="360" w:lineRule="auto"/>
        <w:ind w:left="851"/>
        <w:jc w:val="both"/>
        <w:rPr>
          <w:rFonts w:ascii="Arial" w:hAnsi="Arial" w:cs="Arial"/>
          <w:sz w:val="20"/>
          <w:szCs w:val="20"/>
        </w:rPr>
      </w:pPr>
      <w:r w:rsidRPr="002B759B">
        <w:rPr>
          <w:rFonts w:ascii="Arial" w:hAnsi="Arial" w:cs="Arial"/>
          <w:sz w:val="20"/>
          <w:szCs w:val="20"/>
        </w:rPr>
        <w:t>...............................................................................</w:t>
      </w:r>
      <w:r>
        <w:rPr>
          <w:rFonts w:ascii="Arial" w:hAnsi="Arial" w:cs="Arial"/>
          <w:sz w:val="20"/>
          <w:szCs w:val="20"/>
        </w:rPr>
        <w:t>..............</w:t>
      </w:r>
      <w:r w:rsidRPr="002B759B">
        <w:rPr>
          <w:rFonts w:ascii="Arial" w:hAnsi="Arial" w:cs="Arial"/>
          <w:sz w:val="20"/>
          <w:szCs w:val="20"/>
        </w:rPr>
        <w:t>..........................................................................</w:t>
      </w:r>
    </w:p>
    <w:p w14:paraId="3F7975AA" w14:textId="77777777" w:rsidR="007A32DA" w:rsidRPr="004F116E" w:rsidRDefault="007A32DA" w:rsidP="007A32DA">
      <w:pPr>
        <w:spacing w:line="360" w:lineRule="auto"/>
        <w:jc w:val="right"/>
        <w:rPr>
          <w:rFonts w:ascii="Arial" w:hAnsi="Arial" w:cs="Arial"/>
          <w:i/>
          <w:sz w:val="16"/>
          <w:szCs w:val="16"/>
        </w:rPr>
      </w:pPr>
      <w:r w:rsidRPr="004F116E">
        <w:rPr>
          <w:rFonts w:ascii="Arial" w:hAnsi="Arial" w:cs="Arial"/>
          <w:i/>
          <w:sz w:val="16"/>
          <w:szCs w:val="16"/>
        </w:rPr>
        <w:t>(*JEŻELI DOTYCZY).</w:t>
      </w:r>
    </w:p>
    <w:p w14:paraId="31A3D0DA" w14:textId="77777777" w:rsidR="007A32DA" w:rsidRDefault="007A32DA" w:rsidP="007A32DA">
      <w:pPr>
        <w:spacing w:line="360" w:lineRule="auto"/>
        <w:ind w:left="5664" w:firstLine="708"/>
        <w:jc w:val="both"/>
        <w:rPr>
          <w:rFonts w:ascii="Arial" w:hAnsi="Arial" w:cs="Arial"/>
          <w:i/>
          <w:sz w:val="16"/>
          <w:szCs w:val="16"/>
        </w:rPr>
      </w:pPr>
    </w:p>
    <w:p w14:paraId="749009B8" w14:textId="77777777" w:rsidR="007A32DA" w:rsidRPr="003C58F8" w:rsidRDefault="007A32DA" w:rsidP="007A32DA">
      <w:pPr>
        <w:shd w:val="clear" w:color="auto" w:fill="BFBFBF" w:themeFill="background1" w:themeFillShade="BF"/>
        <w:spacing w:line="360" w:lineRule="auto"/>
        <w:ind w:left="851"/>
        <w:jc w:val="center"/>
        <w:rPr>
          <w:rFonts w:ascii="Arial" w:hAnsi="Arial" w:cs="Arial"/>
          <w:b/>
          <w:sz w:val="21"/>
          <w:szCs w:val="21"/>
        </w:rPr>
      </w:pPr>
      <w:r>
        <w:rPr>
          <w:rFonts w:ascii="Arial" w:hAnsi="Arial" w:cs="Arial"/>
          <w:b/>
          <w:sz w:val="21"/>
          <w:szCs w:val="21"/>
        </w:rPr>
        <w:t xml:space="preserve">OŚWIADCZENIE WYKONAWCÓW WSPÓLNIE UBIEGAJĄCYCH SIĘ O ZAMÓWIENIE </w:t>
      </w:r>
      <w:r>
        <w:rPr>
          <w:rFonts w:ascii="Arial" w:hAnsi="Arial" w:cs="Arial"/>
          <w:b/>
          <w:sz w:val="21"/>
          <w:szCs w:val="21"/>
        </w:rPr>
        <w:br/>
        <w:t>W ZWIĄZKU Z ART.117 UST. 4 PZP</w:t>
      </w:r>
    </w:p>
    <w:p w14:paraId="54D1BF78" w14:textId="77777777" w:rsidR="007A32DA" w:rsidRDefault="007A32DA" w:rsidP="007A32DA">
      <w:pPr>
        <w:spacing w:line="360" w:lineRule="auto"/>
        <w:ind w:left="5664" w:firstLine="708"/>
        <w:jc w:val="both"/>
        <w:rPr>
          <w:rFonts w:ascii="Arial" w:hAnsi="Arial" w:cs="Arial"/>
          <w:i/>
          <w:sz w:val="16"/>
          <w:szCs w:val="16"/>
        </w:rPr>
      </w:pPr>
    </w:p>
    <w:p w14:paraId="0DAB4087" w14:textId="77777777" w:rsidR="007A32DA" w:rsidRPr="00065D65" w:rsidRDefault="007A32DA" w:rsidP="007A32DA">
      <w:pPr>
        <w:spacing w:line="360" w:lineRule="auto"/>
        <w:ind w:left="851"/>
        <w:jc w:val="both"/>
        <w:rPr>
          <w:rFonts w:ascii="Arial" w:hAnsi="Arial" w:cs="Arial"/>
          <w:sz w:val="21"/>
          <w:szCs w:val="21"/>
        </w:rPr>
      </w:pPr>
      <w:r w:rsidRPr="00065D65">
        <w:rPr>
          <w:rFonts w:ascii="Arial" w:hAnsi="Arial" w:cs="Arial"/>
          <w:sz w:val="21"/>
          <w:szCs w:val="21"/>
        </w:rPr>
        <w:t>Oświadczam, iż poniżej wskazane roboty budowlane/dostawy/usługi* wykonają następujący wykonawcy (należy wymienić roboty budowlane/dostawy/usługi z podziałem na wykonawców):</w:t>
      </w:r>
    </w:p>
    <w:p w14:paraId="7DD73E07" w14:textId="4016C828" w:rsidR="007A32DA" w:rsidRPr="002B759B" w:rsidRDefault="007A32DA" w:rsidP="007A32DA">
      <w:pPr>
        <w:spacing w:line="360" w:lineRule="auto"/>
        <w:ind w:left="851"/>
        <w:jc w:val="both"/>
        <w:rPr>
          <w:rFonts w:ascii="Arial" w:hAnsi="Arial" w:cs="Arial"/>
          <w:sz w:val="20"/>
          <w:szCs w:val="20"/>
        </w:rPr>
      </w:pPr>
      <w:r w:rsidRPr="002B759B">
        <w:rPr>
          <w:rFonts w:ascii="Arial" w:hAnsi="Arial" w:cs="Arial"/>
          <w:sz w:val="20"/>
          <w:szCs w:val="20"/>
        </w:rPr>
        <w:t>................................................................................................................................</w:t>
      </w:r>
      <w:r>
        <w:rPr>
          <w:rFonts w:ascii="Arial" w:hAnsi="Arial" w:cs="Arial"/>
          <w:sz w:val="20"/>
          <w:szCs w:val="20"/>
        </w:rPr>
        <w:t>.................</w:t>
      </w:r>
      <w:r w:rsidRPr="002B759B">
        <w:rPr>
          <w:rFonts w:ascii="Arial" w:hAnsi="Arial" w:cs="Arial"/>
          <w:sz w:val="20"/>
          <w:szCs w:val="20"/>
        </w:rPr>
        <w:t>.......................</w:t>
      </w:r>
    </w:p>
    <w:p w14:paraId="45737B38" w14:textId="48087706" w:rsidR="007A32DA" w:rsidRPr="002B759B" w:rsidRDefault="007A32DA" w:rsidP="007A32DA">
      <w:pPr>
        <w:spacing w:line="360" w:lineRule="auto"/>
        <w:ind w:left="851"/>
        <w:jc w:val="both"/>
        <w:rPr>
          <w:rFonts w:ascii="Arial" w:hAnsi="Arial" w:cs="Arial"/>
          <w:sz w:val="20"/>
          <w:szCs w:val="20"/>
        </w:rPr>
      </w:pPr>
      <w:r w:rsidRPr="002B759B">
        <w:rPr>
          <w:rFonts w:ascii="Arial" w:hAnsi="Arial" w:cs="Arial"/>
          <w:sz w:val="20"/>
          <w:szCs w:val="20"/>
        </w:rPr>
        <w:t>................................................................................................................................................</w:t>
      </w:r>
      <w:r>
        <w:rPr>
          <w:rFonts w:ascii="Arial" w:hAnsi="Arial" w:cs="Arial"/>
          <w:sz w:val="20"/>
          <w:szCs w:val="20"/>
        </w:rPr>
        <w:t>...............</w:t>
      </w:r>
      <w:r w:rsidRPr="002B759B">
        <w:rPr>
          <w:rFonts w:ascii="Arial" w:hAnsi="Arial" w:cs="Arial"/>
          <w:sz w:val="20"/>
          <w:szCs w:val="20"/>
        </w:rPr>
        <w:t>.........</w:t>
      </w:r>
    </w:p>
    <w:p w14:paraId="7A4AE3BD" w14:textId="278E4014" w:rsidR="007A32DA" w:rsidRPr="002B759B" w:rsidRDefault="007A32DA" w:rsidP="007A32DA">
      <w:pPr>
        <w:spacing w:line="360" w:lineRule="auto"/>
        <w:ind w:left="851"/>
        <w:jc w:val="both"/>
        <w:rPr>
          <w:rFonts w:ascii="Arial" w:hAnsi="Arial" w:cs="Arial"/>
          <w:sz w:val="20"/>
          <w:szCs w:val="20"/>
        </w:rPr>
      </w:pPr>
      <w:r w:rsidRPr="002B759B">
        <w:rPr>
          <w:rFonts w:ascii="Arial" w:hAnsi="Arial" w:cs="Arial"/>
          <w:sz w:val="20"/>
          <w:szCs w:val="20"/>
        </w:rPr>
        <w:t>......................................................................................................................................</w:t>
      </w:r>
      <w:r>
        <w:rPr>
          <w:rFonts w:ascii="Arial" w:hAnsi="Arial" w:cs="Arial"/>
          <w:sz w:val="20"/>
          <w:szCs w:val="20"/>
        </w:rPr>
        <w:t>...............</w:t>
      </w:r>
      <w:r w:rsidRPr="002B759B">
        <w:rPr>
          <w:rFonts w:ascii="Arial" w:hAnsi="Arial" w:cs="Arial"/>
          <w:sz w:val="20"/>
          <w:szCs w:val="20"/>
        </w:rPr>
        <w:t>...................</w:t>
      </w:r>
    </w:p>
    <w:p w14:paraId="7F23DA92" w14:textId="76C73449" w:rsidR="007A32DA" w:rsidRDefault="007A32DA" w:rsidP="007A32DA">
      <w:pPr>
        <w:spacing w:line="360" w:lineRule="auto"/>
        <w:jc w:val="right"/>
        <w:rPr>
          <w:rFonts w:ascii="Arial" w:hAnsi="Arial" w:cs="Arial"/>
          <w:i/>
          <w:sz w:val="16"/>
          <w:szCs w:val="16"/>
        </w:rPr>
      </w:pPr>
      <w:r>
        <w:rPr>
          <w:rFonts w:ascii="Arial" w:hAnsi="Arial" w:cs="Arial"/>
          <w:i/>
          <w:sz w:val="16"/>
          <w:szCs w:val="16"/>
        </w:rPr>
        <w:t>(*JEŻELI DOTYCZY)</w:t>
      </w:r>
    </w:p>
    <w:p w14:paraId="1D851F4F" w14:textId="77777777" w:rsidR="007A32DA" w:rsidRDefault="007A32DA" w:rsidP="007A32DA">
      <w:pPr>
        <w:spacing w:line="360" w:lineRule="auto"/>
        <w:jc w:val="right"/>
        <w:rPr>
          <w:rFonts w:ascii="Arial" w:hAnsi="Arial" w:cs="Arial"/>
          <w:i/>
          <w:sz w:val="16"/>
          <w:szCs w:val="16"/>
        </w:rPr>
      </w:pPr>
    </w:p>
    <w:p w14:paraId="2E1006F4" w14:textId="77777777" w:rsidR="007A32DA" w:rsidRPr="00F279F3" w:rsidRDefault="007A32DA" w:rsidP="007A32DA">
      <w:pPr>
        <w:shd w:val="clear" w:color="auto" w:fill="BFBFBF" w:themeFill="background1" w:themeFillShade="BF"/>
        <w:spacing w:line="360" w:lineRule="auto"/>
        <w:ind w:left="851" w:firstLine="567"/>
        <w:jc w:val="center"/>
        <w:rPr>
          <w:rFonts w:ascii="Arial" w:eastAsia="Calibri" w:hAnsi="Arial" w:cs="Arial"/>
          <w:b/>
          <w:sz w:val="21"/>
          <w:szCs w:val="21"/>
        </w:rPr>
      </w:pPr>
      <w:r w:rsidRPr="00F279F3">
        <w:rPr>
          <w:rFonts w:ascii="Arial" w:eastAsia="Calibri" w:hAnsi="Arial" w:cs="Arial"/>
          <w:b/>
          <w:sz w:val="21"/>
          <w:szCs w:val="21"/>
        </w:rPr>
        <w:t>OŚWIADCZENIE</w:t>
      </w:r>
    </w:p>
    <w:p w14:paraId="469E68B9" w14:textId="77777777" w:rsidR="007A32DA" w:rsidRPr="00F279F3" w:rsidRDefault="007A32DA" w:rsidP="007A32DA">
      <w:pPr>
        <w:spacing w:line="360" w:lineRule="auto"/>
        <w:ind w:left="851"/>
        <w:jc w:val="both"/>
        <w:rPr>
          <w:rFonts w:ascii="Arial" w:eastAsia="Calibri" w:hAnsi="Arial" w:cs="Arial"/>
          <w:sz w:val="21"/>
          <w:szCs w:val="21"/>
        </w:rPr>
      </w:pPr>
      <w:r w:rsidRPr="00F279F3">
        <w:rPr>
          <w:rFonts w:ascii="Arial" w:eastAsia="Calibri" w:hAnsi="Arial" w:cs="Arial"/>
          <w:sz w:val="21"/>
          <w:szCs w:val="21"/>
        </w:rPr>
        <w:t>Informuję, że prawidłowe i aktualne podmiotowe środki dowodowe Zamawiający może uzyskać za pomocą bezpłatnych i ogólnodostępnych baz danych, w szczególności rejestrów</w:t>
      </w:r>
      <w:r>
        <w:rPr>
          <w:rFonts w:ascii="Arial" w:eastAsia="Calibri" w:hAnsi="Arial" w:cs="Arial"/>
          <w:sz w:val="21"/>
          <w:szCs w:val="21"/>
        </w:rPr>
        <w:t xml:space="preserve"> publicznych </w:t>
      </w:r>
      <w:r w:rsidRPr="00F279F3">
        <w:rPr>
          <w:rFonts w:ascii="Arial" w:eastAsia="Calibri" w:hAnsi="Arial" w:cs="Arial"/>
          <w:sz w:val="21"/>
          <w:szCs w:val="21"/>
        </w:rPr>
        <w:t>w rozumieniu ustawy z dnia 17 lutego 2005 r. o informatyzacji działalności podmiotów realizujących zadania publiczne, na podstawie następujących danych:*</w:t>
      </w:r>
    </w:p>
    <w:p w14:paraId="46246157" w14:textId="1A9F8BA2" w:rsidR="007A32DA" w:rsidRPr="006434EF" w:rsidRDefault="007A32DA" w:rsidP="007A32DA">
      <w:pPr>
        <w:spacing w:line="360" w:lineRule="auto"/>
        <w:ind w:left="851"/>
        <w:jc w:val="both"/>
        <w:rPr>
          <w:rFonts w:ascii="Arial" w:eastAsia="Calibri" w:hAnsi="Arial" w:cs="Arial"/>
          <w:sz w:val="20"/>
          <w:szCs w:val="20"/>
        </w:rPr>
      </w:pPr>
      <w:r w:rsidRPr="006434EF">
        <w:rPr>
          <w:rFonts w:ascii="Arial" w:eastAsia="Calibri" w:hAnsi="Arial" w:cs="Arial"/>
          <w:sz w:val="20"/>
          <w:szCs w:val="20"/>
        </w:rPr>
        <w:t>…………………………………………</w:t>
      </w:r>
      <w:r>
        <w:rPr>
          <w:rFonts w:ascii="Arial" w:eastAsia="Calibri" w:hAnsi="Arial" w:cs="Arial"/>
          <w:sz w:val="20"/>
          <w:szCs w:val="20"/>
        </w:rPr>
        <w:t>.</w:t>
      </w:r>
      <w:r w:rsidRPr="006434EF">
        <w:rPr>
          <w:rFonts w:ascii="Arial" w:eastAsia="Calibri" w:hAnsi="Arial" w:cs="Arial"/>
          <w:sz w:val="20"/>
          <w:szCs w:val="20"/>
        </w:rPr>
        <w:t>……………………………………………………………………………………………………………………………………………………………</w:t>
      </w:r>
      <w:r>
        <w:rPr>
          <w:rFonts w:ascii="Arial" w:eastAsia="Calibri" w:hAnsi="Arial" w:cs="Arial"/>
          <w:sz w:val="20"/>
          <w:szCs w:val="20"/>
        </w:rPr>
        <w:t>……………………</w:t>
      </w:r>
      <w:r w:rsidRPr="006434EF">
        <w:rPr>
          <w:rFonts w:ascii="Arial" w:eastAsia="Calibri" w:hAnsi="Arial" w:cs="Arial"/>
          <w:sz w:val="20"/>
          <w:szCs w:val="20"/>
        </w:rPr>
        <w:t>…………</w:t>
      </w:r>
      <w:r>
        <w:rPr>
          <w:rFonts w:ascii="Arial" w:eastAsia="Calibri" w:hAnsi="Arial" w:cs="Arial"/>
          <w:sz w:val="20"/>
          <w:szCs w:val="20"/>
        </w:rPr>
        <w:t>……………</w:t>
      </w:r>
    </w:p>
    <w:p w14:paraId="7CB7222A" w14:textId="77777777" w:rsidR="007A32DA" w:rsidRPr="004F116E" w:rsidRDefault="007A32DA" w:rsidP="007A32DA">
      <w:pPr>
        <w:spacing w:line="360" w:lineRule="auto"/>
        <w:jc w:val="right"/>
        <w:rPr>
          <w:rFonts w:ascii="Arial" w:hAnsi="Arial" w:cs="Arial"/>
          <w:i/>
          <w:sz w:val="16"/>
          <w:szCs w:val="16"/>
        </w:rPr>
      </w:pPr>
      <w:r w:rsidRPr="004F116E">
        <w:rPr>
          <w:rFonts w:ascii="Arial" w:hAnsi="Arial" w:cs="Arial"/>
          <w:i/>
          <w:sz w:val="16"/>
          <w:szCs w:val="16"/>
        </w:rPr>
        <w:t>(*JEŻELI DOTYCZY)</w:t>
      </w:r>
    </w:p>
    <w:p w14:paraId="18A6A41D" w14:textId="77777777" w:rsidR="007A32DA" w:rsidRPr="002103FB" w:rsidRDefault="007A32DA" w:rsidP="007A32DA">
      <w:pPr>
        <w:spacing w:line="360" w:lineRule="auto"/>
        <w:jc w:val="both"/>
        <w:rPr>
          <w:rFonts w:ascii="Arial" w:hAnsi="Arial" w:cs="Arial"/>
          <w:i/>
          <w:sz w:val="16"/>
          <w:szCs w:val="16"/>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p>
    <w:p w14:paraId="4BF2B3F1" w14:textId="77777777" w:rsidR="007A32DA" w:rsidRPr="001D3A19" w:rsidRDefault="007A32DA" w:rsidP="007A32DA">
      <w:pPr>
        <w:shd w:val="clear" w:color="auto" w:fill="BFBFBF" w:themeFill="background1" w:themeFillShade="BF"/>
        <w:spacing w:line="360" w:lineRule="auto"/>
        <w:ind w:left="851"/>
        <w:jc w:val="center"/>
        <w:rPr>
          <w:rFonts w:ascii="Arial" w:hAnsi="Arial" w:cs="Arial"/>
          <w:b/>
          <w:sz w:val="21"/>
          <w:szCs w:val="21"/>
        </w:rPr>
      </w:pPr>
      <w:r w:rsidRPr="001D3A19">
        <w:rPr>
          <w:rFonts w:ascii="Arial" w:hAnsi="Arial" w:cs="Arial"/>
          <w:b/>
          <w:sz w:val="21"/>
          <w:szCs w:val="21"/>
        </w:rPr>
        <w:t>OŚWIADCZENIE DOTYCZĄCE PODANYCH INFORMACJI:</w:t>
      </w:r>
    </w:p>
    <w:p w14:paraId="1DDD6D26" w14:textId="072300B2" w:rsidR="007A32DA" w:rsidRPr="00193E01" w:rsidRDefault="007A32DA" w:rsidP="007A32DA">
      <w:pPr>
        <w:spacing w:line="360" w:lineRule="auto"/>
        <w:ind w:left="851"/>
        <w:jc w:val="both"/>
        <w:rPr>
          <w:rFonts w:ascii="Arial" w:hAnsi="Arial" w:cs="Arial"/>
          <w:sz w:val="21"/>
          <w:szCs w:val="21"/>
        </w:rPr>
      </w:pPr>
      <w:r w:rsidRPr="00193E01">
        <w:rPr>
          <w:rFonts w:ascii="Arial" w:hAnsi="Arial" w:cs="Arial"/>
          <w:sz w:val="21"/>
          <w:szCs w:val="21"/>
        </w:rPr>
        <w:t>Oświadczam, że wszystkie informacje podane w powyższych oświadczeniach są aktualne i zgodne</w:t>
      </w:r>
      <w:r>
        <w:rPr>
          <w:rFonts w:ascii="Arial" w:hAnsi="Arial" w:cs="Arial"/>
          <w:sz w:val="21"/>
          <w:szCs w:val="21"/>
        </w:rPr>
        <w:t xml:space="preserve">                     </w:t>
      </w:r>
      <w:r w:rsidRPr="00193E01">
        <w:rPr>
          <w:rFonts w:ascii="Arial" w:hAnsi="Arial" w:cs="Arial"/>
          <w:sz w:val="21"/>
          <w:szCs w:val="21"/>
        </w:rPr>
        <w:t xml:space="preserve"> z prawdą oraz zostały przedstawione z pełną świadomością konsekwencji wprowadzenia zamawiającego w błąd przy przedstawianiu informacji.</w:t>
      </w:r>
    </w:p>
    <w:p w14:paraId="52B10998" w14:textId="77777777" w:rsidR="007A32DA" w:rsidRDefault="007A32DA" w:rsidP="007A32DA">
      <w:pPr>
        <w:spacing w:line="360" w:lineRule="auto"/>
        <w:jc w:val="both"/>
        <w:rPr>
          <w:rFonts w:ascii="Arial" w:hAnsi="Arial" w:cs="Arial"/>
          <w:sz w:val="20"/>
          <w:szCs w:val="20"/>
        </w:rPr>
      </w:pPr>
    </w:p>
    <w:p w14:paraId="0AC46DB4" w14:textId="545CF469" w:rsidR="00C863A0" w:rsidRPr="005E434C" w:rsidRDefault="00C863A0" w:rsidP="00C863A0">
      <w:pPr>
        <w:pStyle w:val="Teksttreci0"/>
        <w:tabs>
          <w:tab w:val="right" w:leader="dot" w:pos="3486"/>
          <w:tab w:val="right" w:leader="dot" w:pos="5128"/>
        </w:tabs>
        <w:spacing w:after="1280"/>
        <w:ind w:firstLine="520"/>
        <w:jc w:val="center"/>
        <w:rPr>
          <w:rFonts w:ascii="Arial" w:hAnsi="Arial" w:cs="Arial"/>
          <w:i/>
          <w:iCs/>
          <w:sz w:val="14"/>
          <w:szCs w:val="14"/>
        </w:rPr>
      </w:pPr>
      <w:r w:rsidRPr="005E434C">
        <w:rPr>
          <w:rStyle w:val="Nagwek10"/>
          <w:rFonts w:ascii="Arial" w:hAnsi="Arial" w:cs="Arial"/>
          <w:i/>
          <w:iCs/>
          <w:sz w:val="14"/>
          <w:szCs w:val="14"/>
        </w:rPr>
        <w:t>Dokument należy wypełnić i podpisać kwalifikowanym podpisem elektronicznym lub podpisem zaufanym lub podpisem osobistym.</w:t>
      </w:r>
    </w:p>
    <w:p w14:paraId="0DCD24C1" w14:textId="56720920" w:rsidR="00431461" w:rsidRPr="005A3AB0" w:rsidRDefault="00431461" w:rsidP="00431461">
      <w:pPr>
        <w:pStyle w:val="Teksttreci20"/>
        <w:tabs>
          <w:tab w:val="left" w:pos="802"/>
        </w:tabs>
        <w:spacing w:after="260"/>
        <w:jc w:val="right"/>
        <w:rPr>
          <w:rStyle w:val="Teksttreci2"/>
          <w:rFonts w:ascii="Arial" w:hAnsi="Arial" w:cs="Arial"/>
          <w:i/>
          <w:iCs/>
          <w:sz w:val="14"/>
          <w:szCs w:val="14"/>
        </w:rPr>
      </w:pPr>
      <w:r w:rsidRPr="005A3AB0">
        <w:rPr>
          <w:rStyle w:val="Teksttreci2"/>
          <w:rFonts w:ascii="Arial" w:hAnsi="Arial" w:cs="Arial"/>
          <w:i/>
          <w:iCs/>
          <w:sz w:val="14"/>
          <w:szCs w:val="14"/>
        </w:rPr>
        <w:lastRenderedPageBreak/>
        <w:t>Załącznik nr 1B</w:t>
      </w:r>
    </w:p>
    <w:p w14:paraId="1B5A0D90" w14:textId="77777777" w:rsidR="00431461" w:rsidRPr="000E5238" w:rsidRDefault="00000000" w:rsidP="00B30CAF">
      <w:pPr>
        <w:pStyle w:val="Teksttreci0"/>
        <w:pBdr>
          <w:top w:val="single" w:sz="0" w:space="0" w:color="BFBFBF"/>
          <w:left w:val="single" w:sz="0" w:space="0" w:color="BFBFBF"/>
          <w:bottom w:val="single" w:sz="0" w:space="1" w:color="BFBFBF"/>
          <w:right w:val="single" w:sz="0" w:space="0" w:color="BFBFBF"/>
        </w:pBdr>
        <w:shd w:val="clear" w:color="auto" w:fill="BFBFBF"/>
        <w:spacing w:before="200" w:after="0" w:line="360" w:lineRule="auto"/>
        <w:jc w:val="center"/>
        <w:rPr>
          <w:rStyle w:val="Teksttreci"/>
          <w:rFonts w:ascii="Arial" w:hAnsi="Arial" w:cs="Arial"/>
          <w:b/>
          <w:bCs/>
          <w:sz w:val="22"/>
          <w:szCs w:val="22"/>
        </w:rPr>
      </w:pPr>
      <w:r w:rsidRPr="000E5238">
        <w:rPr>
          <w:rStyle w:val="Teksttreci"/>
          <w:rFonts w:ascii="Arial" w:hAnsi="Arial" w:cs="Arial"/>
          <w:b/>
          <w:bCs/>
          <w:sz w:val="22"/>
          <w:szCs w:val="22"/>
        </w:rPr>
        <w:t>OŚWIADCZENIE WYKONAWCY</w:t>
      </w:r>
      <w:r w:rsidR="00431461" w:rsidRPr="000E5238">
        <w:rPr>
          <w:rStyle w:val="Teksttreci"/>
          <w:rFonts w:ascii="Arial" w:hAnsi="Arial" w:cs="Arial"/>
          <w:b/>
          <w:bCs/>
          <w:sz w:val="22"/>
          <w:szCs w:val="22"/>
        </w:rPr>
        <w:t xml:space="preserve"> </w:t>
      </w:r>
    </w:p>
    <w:p w14:paraId="2FEE0A84" w14:textId="77777777" w:rsidR="007A32DA" w:rsidRDefault="00000000" w:rsidP="00B30CAF">
      <w:pPr>
        <w:pStyle w:val="Teksttreci0"/>
        <w:pBdr>
          <w:top w:val="single" w:sz="0" w:space="0" w:color="BFBFBF"/>
          <w:left w:val="single" w:sz="0" w:space="0" w:color="BFBFBF"/>
          <w:bottom w:val="single" w:sz="0" w:space="1" w:color="BFBFBF"/>
          <w:right w:val="single" w:sz="0" w:space="0" w:color="BFBFBF"/>
        </w:pBdr>
        <w:shd w:val="clear" w:color="auto" w:fill="BFBFBF"/>
        <w:spacing w:before="200" w:after="0" w:line="360" w:lineRule="auto"/>
        <w:jc w:val="center"/>
        <w:rPr>
          <w:rStyle w:val="Teksttreci"/>
          <w:rFonts w:ascii="Arial" w:hAnsi="Arial" w:cs="Arial"/>
          <w:b/>
          <w:bCs/>
          <w:sz w:val="22"/>
          <w:szCs w:val="22"/>
        </w:rPr>
      </w:pPr>
      <w:r w:rsidRPr="000E5238">
        <w:rPr>
          <w:rStyle w:val="Teksttreci"/>
          <w:rFonts w:ascii="Arial" w:hAnsi="Arial" w:cs="Arial"/>
          <w:b/>
          <w:bCs/>
          <w:sz w:val="22"/>
          <w:szCs w:val="22"/>
        </w:rPr>
        <w:t xml:space="preserve">składane na podstawie art. 125 ust. 1 ustawy z dnia 19 września 2019 r. Prawo zamówień publicznych, </w:t>
      </w:r>
    </w:p>
    <w:p w14:paraId="4C584D01" w14:textId="5A162419" w:rsidR="00C40995" w:rsidRPr="000E5238" w:rsidRDefault="00000000" w:rsidP="007A32DA">
      <w:pPr>
        <w:pStyle w:val="Teksttreci0"/>
        <w:pBdr>
          <w:top w:val="single" w:sz="0" w:space="0" w:color="BFBFBF"/>
          <w:left w:val="single" w:sz="0" w:space="0" w:color="BFBFBF"/>
          <w:bottom w:val="single" w:sz="0" w:space="1" w:color="BFBFBF"/>
          <w:right w:val="single" w:sz="0" w:space="0" w:color="BFBFBF"/>
        </w:pBdr>
        <w:shd w:val="clear" w:color="auto" w:fill="BFBFBF"/>
        <w:spacing w:before="200" w:after="0" w:line="360" w:lineRule="auto"/>
        <w:jc w:val="center"/>
        <w:rPr>
          <w:rFonts w:ascii="Arial" w:hAnsi="Arial" w:cs="Arial"/>
          <w:sz w:val="22"/>
          <w:szCs w:val="22"/>
        </w:rPr>
      </w:pPr>
      <w:r w:rsidRPr="000E5238">
        <w:rPr>
          <w:rStyle w:val="Teksttreci"/>
          <w:rFonts w:ascii="Arial" w:hAnsi="Arial" w:cs="Arial"/>
          <w:b/>
          <w:bCs/>
          <w:sz w:val="22"/>
          <w:szCs w:val="22"/>
          <w:u w:val="single"/>
        </w:rPr>
        <w:t>dotyczące spełniania warunków udziału</w:t>
      </w:r>
      <w:r w:rsidR="00431461" w:rsidRPr="000E5238">
        <w:rPr>
          <w:rStyle w:val="Teksttreci"/>
          <w:rFonts w:ascii="Arial" w:hAnsi="Arial" w:cs="Arial"/>
          <w:b/>
          <w:bCs/>
          <w:sz w:val="22"/>
          <w:szCs w:val="22"/>
          <w:u w:val="single"/>
        </w:rPr>
        <w:t xml:space="preserve"> </w:t>
      </w:r>
      <w:r w:rsidRPr="000E5238">
        <w:rPr>
          <w:rStyle w:val="Teksttreci"/>
          <w:rFonts w:ascii="Arial" w:hAnsi="Arial" w:cs="Arial"/>
          <w:b/>
          <w:bCs/>
          <w:sz w:val="22"/>
          <w:szCs w:val="22"/>
          <w:u w:val="single"/>
        </w:rPr>
        <w:t>w postępowaniu</w:t>
      </w:r>
    </w:p>
    <w:p w14:paraId="733D0E8A" w14:textId="231A9E04" w:rsidR="00C40995" w:rsidRPr="000E5238" w:rsidRDefault="00000000">
      <w:pPr>
        <w:pStyle w:val="Teksttreci0"/>
        <w:spacing w:after="500"/>
        <w:ind w:firstLine="420"/>
        <w:jc w:val="both"/>
        <w:rPr>
          <w:rStyle w:val="Teksttreci"/>
          <w:rFonts w:ascii="Arial" w:hAnsi="Arial" w:cs="Arial"/>
          <w:b/>
          <w:bCs/>
          <w:sz w:val="22"/>
          <w:szCs w:val="22"/>
        </w:rPr>
      </w:pPr>
      <w:r w:rsidRPr="000E5238">
        <w:rPr>
          <w:rStyle w:val="Teksttreci"/>
          <w:rFonts w:ascii="Arial" w:hAnsi="Arial" w:cs="Arial"/>
          <w:b/>
          <w:bCs/>
          <w:sz w:val="22"/>
          <w:szCs w:val="22"/>
        </w:rPr>
        <w:t>Wykonawca:</w:t>
      </w:r>
    </w:p>
    <w:p w14:paraId="0210D575" w14:textId="038A36BB" w:rsidR="00431461" w:rsidRPr="000E5238" w:rsidRDefault="00431461">
      <w:pPr>
        <w:pStyle w:val="Teksttreci0"/>
        <w:spacing w:after="500"/>
        <w:ind w:firstLine="420"/>
        <w:jc w:val="both"/>
        <w:rPr>
          <w:rFonts w:ascii="Arial" w:hAnsi="Arial" w:cs="Arial"/>
          <w:sz w:val="22"/>
          <w:szCs w:val="22"/>
        </w:rPr>
      </w:pPr>
      <w:r w:rsidRPr="000E5238">
        <w:rPr>
          <w:rStyle w:val="Teksttreci"/>
          <w:rFonts w:ascii="Arial" w:hAnsi="Arial" w:cs="Arial"/>
          <w:b/>
          <w:bCs/>
          <w:sz w:val="22"/>
          <w:szCs w:val="22"/>
        </w:rPr>
        <w:t>………………………………………………………………………………</w:t>
      </w:r>
      <w:r w:rsidR="007B569F">
        <w:rPr>
          <w:rStyle w:val="Teksttreci"/>
          <w:rFonts w:ascii="Arial" w:hAnsi="Arial" w:cs="Arial"/>
          <w:b/>
          <w:bCs/>
          <w:sz w:val="22"/>
          <w:szCs w:val="22"/>
        </w:rPr>
        <w:t>……………</w:t>
      </w:r>
      <w:r w:rsidRPr="000E5238">
        <w:rPr>
          <w:rStyle w:val="Teksttreci"/>
          <w:rFonts w:ascii="Arial" w:hAnsi="Arial" w:cs="Arial"/>
          <w:b/>
          <w:bCs/>
          <w:sz w:val="22"/>
          <w:szCs w:val="22"/>
        </w:rPr>
        <w:t>………………………</w:t>
      </w:r>
    </w:p>
    <w:p w14:paraId="0863BABF" w14:textId="77777777" w:rsidR="00C40995" w:rsidRPr="000E5238" w:rsidRDefault="00000000" w:rsidP="00431461">
      <w:pPr>
        <w:pStyle w:val="Teksttreci0"/>
        <w:spacing w:after="200"/>
        <w:ind w:left="1120"/>
        <w:jc w:val="center"/>
        <w:rPr>
          <w:rFonts w:ascii="Arial" w:hAnsi="Arial" w:cs="Arial"/>
          <w:sz w:val="16"/>
          <w:szCs w:val="16"/>
        </w:rPr>
      </w:pPr>
      <w:r w:rsidRPr="000E5238">
        <w:rPr>
          <w:rStyle w:val="Teksttreci"/>
          <w:rFonts w:ascii="Arial" w:hAnsi="Arial" w:cs="Arial"/>
          <w:b/>
          <w:bCs/>
          <w:sz w:val="16"/>
          <w:szCs w:val="16"/>
        </w:rPr>
        <w:t>(pełna nazwa/firma, adres, w zależności od podmiotu NIP/PESEL, KRS/CEiDG)</w:t>
      </w:r>
    </w:p>
    <w:p w14:paraId="74FFF98A" w14:textId="77777777" w:rsidR="00C40995" w:rsidRPr="000E5238" w:rsidRDefault="00000000">
      <w:pPr>
        <w:pStyle w:val="Teksttreci0"/>
        <w:spacing w:after="500"/>
        <w:ind w:firstLine="420"/>
        <w:jc w:val="both"/>
        <w:rPr>
          <w:rStyle w:val="Teksttreci"/>
          <w:rFonts w:ascii="Arial" w:hAnsi="Arial" w:cs="Arial"/>
          <w:b/>
          <w:bCs/>
          <w:sz w:val="22"/>
          <w:szCs w:val="22"/>
        </w:rPr>
      </w:pPr>
      <w:r w:rsidRPr="000E5238">
        <w:rPr>
          <w:rStyle w:val="Teksttreci"/>
          <w:rFonts w:ascii="Arial" w:hAnsi="Arial" w:cs="Arial"/>
          <w:b/>
          <w:bCs/>
          <w:sz w:val="22"/>
          <w:szCs w:val="22"/>
        </w:rPr>
        <w:t>reprezentowany przez:</w:t>
      </w:r>
    </w:p>
    <w:p w14:paraId="5BF489D3" w14:textId="13DCFADF" w:rsidR="00431461" w:rsidRPr="000E5238" w:rsidRDefault="00431461">
      <w:pPr>
        <w:pStyle w:val="Teksttreci0"/>
        <w:spacing w:after="500"/>
        <w:ind w:firstLine="420"/>
        <w:jc w:val="both"/>
        <w:rPr>
          <w:rFonts w:ascii="Arial" w:hAnsi="Arial" w:cs="Arial"/>
          <w:sz w:val="22"/>
          <w:szCs w:val="22"/>
        </w:rPr>
      </w:pPr>
      <w:r w:rsidRPr="000E5238">
        <w:rPr>
          <w:rStyle w:val="Teksttreci"/>
          <w:rFonts w:ascii="Arial" w:hAnsi="Arial" w:cs="Arial"/>
          <w:b/>
          <w:bCs/>
          <w:sz w:val="22"/>
          <w:szCs w:val="22"/>
        </w:rPr>
        <w:t>…………………………………………</w:t>
      </w:r>
      <w:r w:rsidR="007B569F">
        <w:rPr>
          <w:rStyle w:val="Teksttreci"/>
          <w:rFonts w:ascii="Arial" w:hAnsi="Arial" w:cs="Arial"/>
          <w:b/>
          <w:bCs/>
          <w:sz w:val="22"/>
          <w:szCs w:val="22"/>
        </w:rPr>
        <w:t>…………..</w:t>
      </w:r>
      <w:r w:rsidRPr="000E5238">
        <w:rPr>
          <w:rStyle w:val="Teksttreci"/>
          <w:rFonts w:ascii="Arial" w:hAnsi="Arial" w:cs="Arial"/>
          <w:b/>
          <w:bCs/>
          <w:sz w:val="22"/>
          <w:szCs w:val="22"/>
        </w:rPr>
        <w:t>…………………………………………………………….</w:t>
      </w:r>
    </w:p>
    <w:p w14:paraId="1B152044" w14:textId="77777777" w:rsidR="00C40995" w:rsidRPr="000E5238" w:rsidRDefault="00000000">
      <w:pPr>
        <w:pStyle w:val="Teksttreci0"/>
        <w:spacing w:after="200" w:line="276" w:lineRule="auto"/>
        <w:jc w:val="center"/>
        <w:rPr>
          <w:rFonts w:ascii="Arial" w:hAnsi="Arial" w:cs="Arial"/>
          <w:sz w:val="16"/>
          <w:szCs w:val="16"/>
        </w:rPr>
      </w:pPr>
      <w:r w:rsidRPr="000E5238">
        <w:rPr>
          <w:rStyle w:val="Teksttreci"/>
          <w:rFonts w:ascii="Arial" w:hAnsi="Arial" w:cs="Arial"/>
          <w:b/>
          <w:bCs/>
          <w:sz w:val="16"/>
          <w:szCs w:val="16"/>
        </w:rPr>
        <w:t>(imię, nazwisko, stanowisko/podstawa do reprezentacji)</w:t>
      </w:r>
    </w:p>
    <w:p w14:paraId="1483915F" w14:textId="426C1891" w:rsidR="00C40995" w:rsidRPr="000E5238" w:rsidRDefault="00431461" w:rsidP="00431461">
      <w:pPr>
        <w:pStyle w:val="justify"/>
        <w:spacing w:line="360" w:lineRule="auto"/>
        <w:ind w:left="567"/>
        <w:rPr>
          <w:rFonts w:ascii="Arial" w:hAnsi="Arial" w:cs="Arial"/>
        </w:rPr>
      </w:pPr>
      <w:r w:rsidRPr="000E5238">
        <w:rPr>
          <w:rStyle w:val="Teksttreci"/>
          <w:rFonts w:ascii="Arial" w:eastAsia="Arial Narrow" w:hAnsi="Arial" w:cs="Arial"/>
          <w:b/>
          <w:bCs/>
        </w:rPr>
        <w:t xml:space="preserve">Nawiązując do postępowania o zamówienie publiczne prowadzonego w trybie podstawowym </w:t>
      </w:r>
      <w:r w:rsidRPr="000E5238">
        <w:rPr>
          <w:rStyle w:val="bold"/>
          <w:rFonts w:ascii="Arial" w:hAnsi="Arial" w:cs="Arial"/>
        </w:rPr>
        <w:t>bez przeprowadzania negocjacji</w:t>
      </w:r>
      <w:r w:rsidRPr="000E5238">
        <w:rPr>
          <w:rFonts w:ascii="Arial" w:hAnsi="Arial" w:cs="Arial"/>
        </w:rPr>
        <w:t xml:space="preserve"> </w:t>
      </w:r>
      <w:r w:rsidRPr="000E5238">
        <w:rPr>
          <w:rFonts w:ascii="Arial" w:hAnsi="Arial" w:cs="Arial"/>
          <w:b/>
          <w:bCs/>
        </w:rPr>
        <w:t>na podstawie art. 275 pkt. 1 ustawy z dnia 11 września 2019 roku Prawo zamówień publicznych</w:t>
      </w:r>
      <w:r w:rsidRPr="000E5238">
        <w:rPr>
          <w:rFonts w:ascii="Arial" w:hAnsi="Arial" w:cs="Arial"/>
        </w:rPr>
        <w:t xml:space="preserve"> </w:t>
      </w:r>
      <w:r w:rsidRPr="000E5238">
        <w:rPr>
          <w:rStyle w:val="Teksttreci"/>
          <w:rFonts w:ascii="Arial" w:eastAsia="Arial Narrow" w:hAnsi="Arial" w:cs="Arial"/>
          <w:b/>
          <w:bCs/>
        </w:rPr>
        <w:t>nr Z</w:t>
      </w:r>
      <w:r w:rsidR="00D93A69">
        <w:rPr>
          <w:rStyle w:val="Teksttreci"/>
          <w:rFonts w:ascii="Arial" w:eastAsia="Arial Narrow" w:hAnsi="Arial" w:cs="Arial"/>
          <w:b/>
          <w:bCs/>
        </w:rPr>
        <w:t>P</w:t>
      </w:r>
      <w:r w:rsidRPr="000E5238">
        <w:rPr>
          <w:rStyle w:val="Teksttreci"/>
          <w:rFonts w:ascii="Arial" w:eastAsia="Arial Narrow" w:hAnsi="Arial" w:cs="Arial"/>
          <w:b/>
          <w:bCs/>
        </w:rPr>
        <w:t>.271.10.2023</w:t>
      </w:r>
      <w:r w:rsidR="00403C0F">
        <w:rPr>
          <w:rStyle w:val="Teksttreci"/>
          <w:rFonts w:ascii="Arial" w:eastAsia="Arial Narrow" w:hAnsi="Arial" w:cs="Arial"/>
          <w:b/>
          <w:bCs/>
        </w:rPr>
        <w:t>.TB</w:t>
      </w:r>
      <w:r w:rsidRPr="000E5238">
        <w:rPr>
          <w:rStyle w:val="Teksttreci"/>
          <w:rFonts w:ascii="Arial" w:eastAsia="Arial Narrow" w:hAnsi="Arial" w:cs="Arial"/>
          <w:b/>
          <w:bCs/>
        </w:rPr>
        <w:t xml:space="preserve"> pn. „Prowadzenie obsługi bankowej budżetu Gminy </w:t>
      </w:r>
      <w:r w:rsidR="00D93A69">
        <w:rPr>
          <w:rStyle w:val="Teksttreci"/>
          <w:rFonts w:ascii="Arial" w:eastAsia="Arial Narrow" w:hAnsi="Arial" w:cs="Arial"/>
          <w:b/>
          <w:bCs/>
        </w:rPr>
        <w:t>Rewal</w:t>
      </w:r>
      <w:r w:rsidRPr="000E5238">
        <w:rPr>
          <w:rStyle w:val="Teksttreci"/>
          <w:rFonts w:ascii="Arial" w:eastAsia="Arial Narrow" w:hAnsi="Arial" w:cs="Arial"/>
          <w:b/>
          <w:bCs/>
        </w:rPr>
        <w:t xml:space="preserve"> i podległych jednostek” oświadczam, co następuje, że spełniam warunki udziału w postępowaniu określone przez Zamawiającego w rozdz. V SWZ, tj</w:t>
      </w:r>
      <w:r w:rsidR="000E5238">
        <w:rPr>
          <w:rStyle w:val="Teksttreci"/>
          <w:rFonts w:ascii="Arial" w:eastAsia="Arial Narrow" w:hAnsi="Arial" w:cs="Arial"/>
          <w:b/>
          <w:bCs/>
        </w:rPr>
        <w:t>.</w:t>
      </w:r>
      <w:r w:rsidRPr="000E5238">
        <w:rPr>
          <w:rStyle w:val="Teksttreci"/>
          <w:rFonts w:ascii="Arial" w:eastAsia="Arial Narrow" w:hAnsi="Arial" w:cs="Arial"/>
          <w:b/>
          <w:bCs/>
        </w:rPr>
        <w:t>:</w:t>
      </w:r>
    </w:p>
    <w:p w14:paraId="166C93A0" w14:textId="184F6719" w:rsidR="00C40995" w:rsidRDefault="00000000" w:rsidP="00431461">
      <w:pPr>
        <w:pStyle w:val="Teksttreci0"/>
        <w:spacing w:after="260" w:line="360" w:lineRule="auto"/>
        <w:ind w:left="567"/>
        <w:jc w:val="both"/>
        <w:rPr>
          <w:rStyle w:val="Teksttreci"/>
          <w:rFonts w:ascii="Arial" w:hAnsi="Arial" w:cs="Arial"/>
          <w:i/>
          <w:iCs/>
          <w:sz w:val="22"/>
          <w:szCs w:val="22"/>
        </w:rPr>
      </w:pPr>
      <w:r w:rsidRPr="000E5238">
        <w:rPr>
          <w:rStyle w:val="Teksttreci"/>
          <w:rFonts w:ascii="Arial" w:hAnsi="Arial" w:cs="Arial"/>
          <w:sz w:val="22"/>
          <w:szCs w:val="22"/>
        </w:rPr>
        <w:t xml:space="preserve">- </w:t>
      </w:r>
      <w:r w:rsidRPr="000E5238">
        <w:rPr>
          <w:rStyle w:val="Teksttreci"/>
          <w:rFonts w:ascii="Arial" w:hAnsi="Arial" w:cs="Arial"/>
          <w:i/>
          <w:iCs/>
          <w:sz w:val="22"/>
          <w:szCs w:val="22"/>
        </w:rPr>
        <w:t>posiadam zezwolenie na prowadzenie działalności bankowej określone w przepisach ustawy z dnia 29 sierpnia 1997 r. Prawo bankowe (tj. Dz. U. z 2022 r. poz. 2324 ze zm.), a w przypadku określonym w art. 178 ust. 1 ustawy - Prawo bankowe inny dokument potwierdzający rozpoczęcie działalności przed dniem wejścia w życie ustawy, o której mowa w art. 193 ustawy - Prawo bankowe</w:t>
      </w:r>
      <w:r w:rsidR="007B569F">
        <w:rPr>
          <w:rStyle w:val="Teksttreci"/>
          <w:rFonts w:ascii="Arial" w:hAnsi="Arial" w:cs="Arial"/>
          <w:i/>
          <w:iCs/>
          <w:sz w:val="22"/>
          <w:szCs w:val="22"/>
        </w:rPr>
        <w:t>.</w:t>
      </w:r>
    </w:p>
    <w:p w14:paraId="1FD3868F" w14:textId="77777777" w:rsidR="006F17D9" w:rsidRPr="00D63A64" w:rsidRDefault="006F17D9" w:rsidP="006F17D9">
      <w:pPr>
        <w:shd w:val="clear" w:color="auto" w:fill="BFBFBF"/>
        <w:spacing w:after="200" w:line="360" w:lineRule="auto"/>
        <w:jc w:val="center"/>
        <w:rPr>
          <w:rFonts w:ascii="Arial" w:eastAsia="Calibri" w:hAnsi="Arial" w:cs="Arial"/>
          <w:sz w:val="21"/>
          <w:szCs w:val="21"/>
        </w:rPr>
      </w:pPr>
      <w:r w:rsidRPr="00D63A64">
        <w:rPr>
          <w:rFonts w:ascii="Arial" w:eastAsia="Calibri" w:hAnsi="Arial" w:cs="Arial"/>
          <w:b/>
          <w:sz w:val="21"/>
          <w:szCs w:val="21"/>
        </w:rPr>
        <w:t>INFORMACJA W ZWIĄZKU Z POLEGANIEM NA ZASOBACH INNYCH PODMIOTÓW</w:t>
      </w:r>
      <w:r w:rsidRPr="00D63A64">
        <w:rPr>
          <w:rFonts w:ascii="Arial" w:eastAsia="Calibri" w:hAnsi="Arial" w:cs="Arial"/>
          <w:sz w:val="21"/>
          <w:szCs w:val="21"/>
        </w:rPr>
        <w:t>:</w:t>
      </w:r>
      <w:r w:rsidRPr="00D63A64">
        <w:rPr>
          <w:rFonts w:ascii="Arial" w:hAnsi="Arial" w:cs="Arial"/>
          <w:b/>
          <w:sz w:val="21"/>
          <w:szCs w:val="21"/>
        </w:rPr>
        <w:t>⃰</w:t>
      </w:r>
    </w:p>
    <w:p w14:paraId="10DDDE7D" w14:textId="4B1030BA" w:rsidR="006F17D9" w:rsidRPr="002A3E28" w:rsidRDefault="006F17D9" w:rsidP="006F17D9">
      <w:pPr>
        <w:spacing w:line="360" w:lineRule="auto"/>
        <w:ind w:left="567"/>
        <w:jc w:val="both"/>
        <w:rPr>
          <w:rFonts w:ascii="Arial" w:eastAsia="Calibri" w:hAnsi="Arial" w:cs="Arial"/>
          <w:sz w:val="21"/>
          <w:szCs w:val="21"/>
        </w:rPr>
      </w:pPr>
      <w:r w:rsidRPr="002A3E28">
        <w:rPr>
          <w:rFonts w:ascii="Arial" w:eastAsia="Calibri" w:hAnsi="Arial" w:cs="Arial"/>
          <w:sz w:val="21"/>
          <w:szCs w:val="21"/>
        </w:rPr>
        <w:t xml:space="preserve">Oświadczam, że w celu wykazania spełniania warunków udziału w postępowaniu, określonych przez </w:t>
      </w:r>
      <w:r>
        <w:rPr>
          <w:rFonts w:ascii="Arial" w:eastAsia="Calibri" w:hAnsi="Arial" w:cs="Arial"/>
          <w:sz w:val="21"/>
          <w:szCs w:val="21"/>
        </w:rPr>
        <w:t>Z</w:t>
      </w:r>
      <w:r w:rsidRPr="002A3E28">
        <w:rPr>
          <w:rFonts w:ascii="Arial" w:eastAsia="Calibri" w:hAnsi="Arial" w:cs="Arial"/>
          <w:sz w:val="21"/>
          <w:szCs w:val="21"/>
        </w:rPr>
        <w:t xml:space="preserve">amawiającego w </w:t>
      </w:r>
      <w:r>
        <w:rPr>
          <w:rFonts w:ascii="Arial" w:eastAsia="Calibri" w:hAnsi="Arial" w:cs="Arial"/>
          <w:sz w:val="21"/>
          <w:szCs w:val="21"/>
        </w:rPr>
        <w:t xml:space="preserve">rozdz. V SWZ </w:t>
      </w:r>
      <w:r w:rsidRPr="002A3E28">
        <w:rPr>
          <w:rFonts w:ascii="Arial" w:eastAsia="Calibri" w:hAnsi="Arial" w:cs="Arial"/>
          <w:i/>
          <w:sz w:val="21"/>
          <w:szCs w:val="21"/>
        </w:rPr>
        <w:t xml:space="preserve">(wskazać dokument i właściwą jednostkę redakcyjną dokumentu, </w:t>
      </w:r>
      <w:r>
        <w:rPr>
          <w:rFonts w:ascii="Arial" w:eastAsia="Calibri" w:hAnsi="Arial" w:cs="Arial"/>
          <w:i/>
          <w:sz w:val="21"/>
          <w:szCs w:val="21"/>
        </w:rPr>
        <w:t xml:space="preserve">                       </w:t>
      </w:r>
      <w:r w:rsidRPr="002A3E28">
        <w:rPr>
          <w:rFonts w:ascii="Arial" w:eastAsia="Calibri" w:hAnsi="Arial" w:cs="Arial"/>
          <w:i/>
          <w:sz w:val="21"/>
          <w:szCs w:val="21"/>
        </w:rPr>
        <w:t>w której określono warunki udziału w postępowaniu),</w:t>
      </w:r>
      <w:r w:rsidRPr="002A3E28">
        <w:rPr>
          <w:rFonts w:ascii="Arial" w:eastAsia="Calibri" w:hAnsi="Arial" w:cs="Arial"/>
          <w:sz w:val="21"/>
          <w:szCs w:val="21"/>
        </w:rPr>
        <w:t xml:space="preserve"> polegam na zasobach</w:t>
      </w:r>
      <w:r>
        <w:rPr>
          <w:rFonts w:ascii="Arial" w:eastAsia="Calibri" w:hAnsi="Arial" w:cs="Arial"/>
          <w:sz w:val="21"/>
          <w:szCs w:val="21"/>
        </w:rPr>
        <w:t xml:space="preserve"> następującego/ych podmiotu/ów: </w:t>
      </w:r>
      <w:r w:rsidRPr="002A3E28">
        <w:rPr>
          <w:rFonts w:ascii="Arial" w:eastAsia="Calibri" w:hAnsi="Arial" w:cs="Arial"/>
          <w:sz w:val="21"/>
          <w:szCs w:val="21"/>
        </w:rPr>
        <w:t>………………………………………………………………………………….……………………</w:t>
      </w:r>
      <w:r>
        <w:rPr>
          <w:rFonts w:ascii="Arial" w:eastAsia="Calibri" w:hAnsi="Arial" w:cs="Arial"/>
          <w:sz w:val="21"/>
          <w:szCs w:val="21"/>
        </w:rPr>
        <w:t>.</w:t>
      </w:r>
      <w:r w:rsidRPr="002A3E28">
        <w:rPr>
          <w:rFonts w:ascii="Arial" w:eastAsia="Calibri" w:hAnsi="Arial" w:cs="Arial"/>
          <w:sz w:val="21"/>
          <w:szCs w:val="21"/>
        </w:rPr>
        <w:t>…</w:t>
      </w:r>
      <w:r>
        <w:rPr>
          <w:rFonts w:ascii="Arial" w:eastAsia="Calibri" w:hAnsi="Arial" w:cs="Arial"/>
          <w:sz w:val="21"/>
          <w:szCs w:val="21"/>
        </w:rPr>
        <w:t>……..</w:t>
      </w:r>
      <w:r w:rsidRPr="002A3E28">
        <w:rPr>
          <w:rFonts w:ascii="Arial" w:eastAsia="Calibri" w:hAnsi="Arial" w:cs="Arial"/>
          <w:sz w:val="21"/>
          <w:szCs w:val="21"/>
        </w:rPr>
        <w:t>…….</w:t>
      </w:r>
    </w:p>
    <w:p w14:paraId="2AAD2047" w14:textId="26672CE1" w:rsidR="006F17D9" w:rsidRPr="002A3E28" w:rsidRDefault="006F17D9" w:rsidP="006F17D9">
      <w:pPr>
        <w:spacing w:line="360" w:lineRule="auto"/>
        <w:ind w:left="851"/>
        <w:jc w:val="both"/>
        <w:rPr>
          <w:rFonts w:ascii="Arial" w:eastAsia="Calibri" w:hAnsi="Arial" w:cs="Arial"/>
          <w:sz w:val="21"/>
          <w:szCs w:val="21"/>
        </w:rPr>
      </w:pPr>
      <w:r w:rsidRPr="002A3E28">
        <w:rPr>
          <w:rFonts w:ascii="Arial" w:eastAsia="Calibri" w:hAnsi="Arial" w:cs="Arial"/>
          <w:sz w:val="21"/>
          <w:szCs w:val="21"/>
        </w:rPr>
        <w:t>..……………………………………………………………………………………………………………….……………………………………..,w następującym zakresie: ……………………………………</w:t>
      </w:r>
      <w:r>
        <w:rPr>
          <w:rFonts w:ascii="Arial" w:eastAsia="Calibri" w:hAnsi="Arial" w:cs="Arial"/>
          <w:sz w:val="21"/>
          <w:szCs w:val="21"/>
        </w:rPr>
        <w:t>…….</w:t>
      </w:r>
      <w:r w:rsidRPr="002A3E28">
        <w:rPr>
          <w:rFonts w:ascii="Arial" w:eastAsia="Calibri" w:hAnsi="Arial" w:cs="Arial"/>
          <w:sz w:val="21"/>
          <w:szCs w:val="21"/>
        </w:rPr>
        <w:t>…</w:t>
      </w:r>
      <w:r>
        <w:rPr>
          <w:rFonts w:ascii="Arial" w:eastAsia="Calibri" w:hAnsi="Arial" w:cs="Arial"/>
          <w:sz w:val="21"/>
          <w:szCs w:val="21"/>
        </w:rPr>
        <w:t>..</w:t>
      </w:r>
      <w:r w:rsidRPr="002A3E28">
        <w:rPr>
          <w:rFonts w:ascii="Arial" w:eastAsia="Calibri" w:hAnsi="Arial" w:cs="Arial"/>
          <w:sz w:val="21"/>
          <w:szCs w:val="21"/>
        </w:rPr>
        <w:t>…</w:t>
      </w:r>
    </w:p>
    <w:p w14:paraId="4EBC067B" w14:textId="1E886C0A" w:rsidR="006F17D9" w:rsidRPr="00D63A64" w:rsidRDefault="006F17D9" w:rsidP="006F17D9">
      <w:pPr>
        <w:spacing w:line="360" w:lineRule="auto"/>
        <w:ind w:left="851"/>
        <w:jc w:val="center"/>
        <w:rPr>
          <w:rFonts w:ascii="Arial" w:eastAsia="Calibri" w:hAnsi="Arial" w:cs="Arial"/>
          <w:i/>
          <w:sz w:val="16"/>
          <w:szCs w:val="16"/>
        </w:rPr>
      </w:pPr>
      <w:r w:rsidRPr="002A3E28">
        <w:rPr>
          <w:rFonts w:ascii="Arial" w:eastAsia="Calibri" w:hAnsi="Arial" w:cs="Arial"/>
          <w:sz w:val="21"/>
          <w:szCs w:val="21"/>
        </w:rPr>
        <w:t>……………………………………………………………………………………………………………</w:t>
      </w:r>
      <w:r>
        <w:rPr>
          <w:rFonts w:ascii="Arial" w:eastAsia="Calibri" w:hAnsi="Arial" w:cs="Arial"/>
          <w:sz w:val="21"/>
          <w:szCs w:val="21"/>
        </w:rPr>
        <w:t>….</w:t>
      </w:r>
      <w:r w:rsidRPr="002A3E28">
        <w:rPr>
          <w:rFonts w:ascii="Arial" w:eastAsia="Calibri" w:hAnsi="Arial" w:cs="Arial"/>
          <w:sz w:val="21"/>
          <w:szCs w:val="21"/>
        </w:rPr>
        <w:t>……</w:t>
      </w:r>
      <w:r w:rsidRPr="002A3E28">
        <w:rPr>
          <w:rFonts w:ascii="Arial" w:eastAsia="Calibri" w:hAnsi="Arial" w:cs="Arial"/>
          <w:i/>
          <w:sz w:val="21"/>
          <w:szCs w:val="21"/>
        </w:rPr>
        <w:lastRenderedPageBreak/>
        <w:t>(</w:t>
      </w:r>
      <w:r w:rsidRPr="00D63A64">
        <w:rPr>
          <w:rFonts w:ascii="Arial" w:eastAsia="Calibri" w:hAnsi="Arial" w:cs="Arial"/>
          <w:i/>
          <w:sz w:val="16"/>
          <w:szCs w:val="16"/>
        </w:rPr>
        <w:t xml:space="preserve">wskazać podmiot i określić odpowiedni </w:t>
      </w:r>
      <w:r>
        <w:rPr>
          <w:rFonts w:ascii="Arial" w:eastAsia="Calibri" w:hAnsi="Arial" w:cs="Arial"/>
          <w:i/>
          <w:sz w:val="16"/>
          <w:szCs w:val="16"/>
        </w:rPr>
        <w:t>zakres dla wskazanego podmiotu)</w:t>
      </w:r>
    </w:p>
    <w:p w14:paraId="34489ADB" w14:textId="77777777" w:rsidR="006F17D9" w:rsidRPr="00DF3A5D" w:rsidRDefault="006F17D9" w:rsidP="006F17D9">
      <w:pPr>
        <w:spacing w:line="360" w:lineRule="auto"/>
        <w:ind w:left="851"/>
        <w:jc w:val="both"/>
        <w:rPr>
          <w:rFonts w:ascii="Arial" w:hAnsi="Arial" w:cs="Arial"/>
          <w:i/>
          <w:sz w:val="21"/>
          <w:szCs w:val="21"/>
        </w:rPr>
      </w:pPr>
      <w:r w:rsidRPr="00DF3A5D">
        <w:rPr>
          <w:rFonts w:ascii="Arial" w:eastAsia="Calibri" w:hAnsi="Arial" w:cs="Arial"/>
          <w:sz w:val="21"/>
          <w:szCs w:val="21"/>
        </w:rPr>
        <w:t>Do oferty dołączam oświadczenie/-a podmiotu/-ów udostępniającego/-ych zasoby, potwierdzające spełnianie warunków udziału w postępowaniu, w zakresie, w jakim powołuję się na jego/ich zasoby i potwierdzające brak podstaw wykluczenia tego/tych podmiotu/-ów (art. 125 ust. 5 ustawy Pzp) oraz zobowiązanie podmiotu udostępniającego zasoby (art. 118 ust.3 ustawy Pzp).</w:t>
      </w:r>
    </w:p>
    <w:p w14:paraId="6069911C" w14:textId="77777777" w:rsidR="006F17D9" w:rsidRDefault="006F17D9" w:rsidP="006F17D9">
      <w:pPr>
        <w:spacing w:line="360" w:lineRule="auto"/>
        <w:ind w:left="5664" w:firstLine="708"/>
        <w:jc w:val="both"/>
        <w:rPr>
          <w:rFonts w:ascii="Arial" w:hAnsi="Arial" w:cs="Arial"/>
          <w:i/>
          <w:sz w:val="16"/>
          <w:szCs w:val="16"/>
        </w:rPr>
      </w:pPr>
    </w:p>
    <w:p w14:paraId="4CF0B8EF" w14:textId="77777777" w:rsidR="006F17D9" w:rsidRPr="00531C62" w:rsidRDefault="006F17D9" w:rsidP="006F17D9">
      <w:pPr>
        <w:shd w:val="clear" w:color="auto" w:fill="BFBFBF" w:themeFill="background1" w:themeFillShade="BF"/>
        <w:spacing w:line="360" w:lineRule="auto"/>
        <w:ind w:left="142" w:firstLine="284"/>
        <w:jc w:val="center"/>
        <w:rPr>
          <w:rFonts w:ascii="Arial" w:hAnsi="Arial" w:cs="Arial"/>
          <w:sz w:val="21"/>
          <w:szCs w:val="21"/>
        </w:rPr>
      </w:pPr>
      <w:r>
        <w:rPr>
          <w:rFonts w:ascii="Arial" w:hAnsi="Arial" w:cs="Arial"/>
          <w:b/>
          <w:sz w:val="21"/>
          <w:szCs w:val="21"/>
        </w:rPr>
        <w:t>OŚWIADCZENIE PODMIOTU UDOSTĘPNIAJĄCEGO ZASOBY</w:t>
      </w:r>
      <w:r w:rsidRPr="00531C62">
        <w:rPr>
          <w:rFonts w:ascii="Arial" w:hAnsi="Arial" w:cs="Arial"/>
          <w:b/>
          <w:sz w:val="21"/>
          <w:szCs w:val="21"/>
        </w:rPr>
        <w:t xml:space="preserve">, </w:t>
      </w:r>
      <w:r>
        <w:rPr>
          <w:rFonts w:ascii="Arial" w:hAnsi="Arial" w:cs="Arial"/>
          <w:b/>
          <w:sz w:val="21"/>
          <w:szCs w:val="21"/>
        </w:rPr>
        <w:t>W ZAKRESIE</w:t>
      </w:r>
      <w:r w:rsidRPr="00531C62">
        <w:rPr>
          <w:rFonts w:ascii="Arial" w:hAnsi="Arial" w:cs="Arial"/>
          <w:b/>
          <w:sz w:val="21"/>
          <w:szCs w:val="21"/>
        </w:rPr>
        <w:t xml:space="preserve">, </w:t>
      </w:r>
      <w:r>
        <w:rPr>
          <w:rFonts w:ascii="Arial" w:hAnsi="Arial" w:cs="Arial"/>
          <w:b/>
          <w:sz w:val="21"/>
          <w:szCs w:val="21"/>
        </w:rPr>
        <w:t>W JAKIM WYKONAWCA POWOŁUJE SIĘ NA JEGO ZASOBY</w:t>
      </w:r>
      <w:r>
        <w:rPr>
          <w:rFonts w:ascii="Arial" w:hAnsi="Arial" w:cs="Arial"/>
          <w:b/>
          <w:sz w:val="21"/>
          <w:szCs w:val="21"/>
          <w:vertAlign w:val="superscript"/>
        </w:rPr>
        <w:t>**</w:t>
      </w:r>
      <w:r w:rsidRPr="00531C62">
        <w:rPr>
          <w:rFonts w:ascii="Arial" w:hAnsi="Arial" w:cs="Arial"/>
          <w:sz w:val="21"/>
          <w:szCs w:val="21"/>
        </w:rPr>
        <w:t>:</w:t>
      </w:r>
    </w:p>
    <w:p w14:paraId="59B27580" w14:textId="77777777" w:rsidR="006F17D9" w:rsidRDefault="006F17D9" w:rsidP="006F17D9">
      <w:pPr>
        <w:spacing w:line="360" w:lineRule="auto"/>
        <w:ind w:left="851"/>
        <w:jc w:val="both"/>
        <w:rPr>
          <w:rFonts w:ascii="Arial" w:hAnsi="Arial" w:cs="Arial"/>
          <w:sz w:val="21"/>
          <w:szCs w:val="21"/>
        </w:rPr>
      </w:pPr>
    </w:p>
    <w:p w14:paraId="49F399E4" w14:textId="2ABE182E" w:rsidR="006F17D9" w:rsidRPr="00531C62" w:rsidRDefault="006F17D9" w:rsidP="006F17D9">
      <w:pPr>
        <w:spacing w:line="360" w:lineRule="auto"/>
        <w:ind w:left="851"/>
        <w:jc w:val="both"/>
        <w:rPr>
          <w:rFonts w:ascii="Arial" w:hAnsi="Arial" w:cs="Arial"/>
          <w:sz w:val="21"/>
          <w:szCs w:val="21"/>
        </w:rPr>
      </w:pPr>
      <w:r w:rsidRPr="00531C62">
        <w:rPr>
          <w:rFonts w:ascii="Arial" w:hAnsi="Arial" w:cs="Arial"/>
          <w:sz w:val="21"/>
          <w:szCs w:val="21"/>
        </w:rPr>
        <w:t xml:space="preserve">Oświadczam, że spełniam warunki udziału w postępowaniu określone przez </w:t>
      </w:r>
      <w:r>
        <w:rPr>
          <w:rFonts w:ascii="Arial" w:hAnsi="Arial" w:cs="Arial"/>
          <w:sz w:val="21"/>
          <w:szCs w:val="21"/>
        </w:rPr>
        <w:t>Z</w:t>
      </w:r>
      <w:r w:rsidRPr="00531C62">
        <w:rPr>
          <w:rFonts w:ascii="Arial" w:hAnsi="Arial" w:cs="Arial"/>
          <w:sz w:val="21"/>
          <w:szCs w:val="21"/>
        </w:rPr>
        <w:t>amawiającego</w:t>
      </w:r>
      <w:r>
        <w:rPr>
          <w:rFonts w:ascii="Arial" w:hAnsi="Arial" w:cs="Arial"/>
          <w:sz w:val="21"/>
          <w:szCs w:val="21"/>
        </w:rPr>
        <w:t xml:space="preserve"> </w:t>
      </w:r>
      <w:r w:rsidRPr="00531C62">
        <w:rPr>
          <w:rFonts w:ascii="Arial" w:hAnsi="Arial" w:cs="Arial"/>
          <w:sz w:val="21"/>
          <w:szCs w:val="21"/>
        </w:rPr>
        <w:t xml:space="preserve">w  </w:t>
      </w:r>
      <w:r>
        <w:rPr>
          <w:rFonts w:ascii="Arial" w:eastAsia="Calibri" w:hAnsi="Arial" w:cs="Arial"/>
          <w:sz w:val="21"/>
          <w:szCs w:val="21"/>
        </w:rPr>
        <w:t xml:space="preserve">rozdz. V SWZ </w:t>
      </w:r>
      <w:r w:rsidRPr="00531C62">
        <w:rPr>
          <w:rFonts w:ascii="Arial" w:hAnsi="Arial" w:cs="Arial"/>
          <w:sz w:val="21"/>
          <w:szCs w:val="21"/>
        </w:rPr>
        <w:t>w następującym zakresie: …………………………</w:t>
      </w:r>
      <w:r>
        <w:rPr>
          <w:rFonts w:ascii="Arial" w:hAnsi="Arial" w:cs="Arial"/>
          <w:sz w:val="21"/>
          <w:szCs w:val="21"/>
        </w:rPr>
        <w:t>………………...</w:t>
      </w:r>
      <w:r w:rsidRPr="00531C62">
        <w:rPr>
          <w:rFonts w:ascii="Arial" w:hAnsi="Arial" w:cs="Arial"/>
          <w:sz w:val="21"/>
          <w:szCs w:val="21"/>
        </w:rPr>
        <w:t>………</w:t>
      </w:r>
      <w:r>
        <w:rPr>
          <w:rFonts w:ascii="Arial" w:hAnsi="Arial" w:cs="Arial"/>
          <w:sz w:val="21"/>
          <w:szCs w:val="21"/>
        </w:rPr>
        <w:t>……………….</w:t>
      </w:r>
      <w:r w:rsidRPr="00531C62">
        <w:rPr>
          <w:rFonts w:ascii="Arial" w:hAnsi="Arial" w:cs="Arial"/>
          <w:sz w:val="21"/>
          <w:szCs w:val="21"/>
        </w:rPr>
        <w:t>………</w:t>
      </w:r>
    </w:p>
    <w:p w14:paraId="21639D57" w14:textId="03255C1C" w:rsidR="006F17D9" w:rsidRPr="00531C62" w:rsidRDefault="006F17D9" w:rsidP="006F17D9">
      <w:pPr>
        <w:spacing w:line="360" w:lineRule="auto"/>
        <w:ind w:left="851"/>
        <w:jc w:val="center"/>
        <w:rPr>
          <w:rFonts w:ascii="Arial" w:hAnsi="Arial" w:cs="Arial"/>
          <w:i/>
          <w:sz w:val="16"/>
          <w:szCs w:val="16"/>
        </w:rPr>
      </w:pPr>
      <w:r w:rsidRPr="00531C62">
        <w:rPr>
          <w:rFonts w:ascii="Arial" w:hAnsi="Arial" w:cs="Arial"/>
          <w:sz w:val="21"/>
          <w:szCs w:val="21"/>
        </w:rPr>
        <w:t>…………………………………………………………………………………………………………………</w:t>
      </w:r>
      <w:r>
        <w:rPr>
          <w:rFonts w:ascii="Arial" w:hAnsi="Arial" w:cs="Arial"/>
          <w:sz w:val="21"/>
          <w:szCs w:val="21"/>
        </w:rPr>
        <w:t>…..</w:t>
      </w:r>
      <w:r w:rsidRPr="00531C62">
        <w:rPr>
          <w:rFonts w:ascii="Arial" w:hAnsi="Arial" w:cs="Arial"/>
          <w:i/>
          <w:sz w:val="16"/>
          <w:szCs w:val="16"/>
        </w:rPr>
        <w:t>(zakres dla wskazanego podmiotu).</w:t>
      </w:r>
    </w:p>
    <w:p w14:paraId="0597E076" w14:textId="77777777" w:rsidR="006F17D9" w:rsidRPr="00531C62" w:rsidRDefault="006F17D9" w:rsidP="006F17D9">
      <w:pPr>
        <w:spacing w:line="360" w:lineRule="auto"/>
        <w:jc w:val="both"/>
        <w:rPr>
          <w:rFonts w:ascii="Arial" w:hAnsi="Arial" w:cs="Arial"/>
          <w:sz w:val="21"/>
          <w:szCs w:val="21"/>
        </w:rPr>
      </w:pPr>
    </w:p>
    <w:p w14:paraId="2E8AB7C8" w14:textId="77777777" w:rsidR="006F17D9" w:rsidRPr="001D3A19" w:rsidRDefault="006F17D9" w:rsidP="006F17D9">
      <w:pPr>
        <w:shd w:val="clear" w:color="auto" w:fill="BFBFBF" w:themeFill="background1" w:themeFillShade="BF"/>
        <w:spacing w:line="360" w:lineRule="auto"/>
        <w:ind w:left="142"/>
        <w:jc w:val="center"/>
        <w:rPr>
          <w:rFonts w:ascii="Arial" w:hAnsi="Arial" w:cs="Arial"/>
          <w:b/>
          <w:sz w:val="21"/>
          <w:szCs w:val="21"/>
        </w:rPr>
      </w:pPr>
      <w:r w:rsidRPr="001D3A19">
        <w:rPr>
          <w:rFonts w:ascii="Arial" w:hAnsi="Arial" w:cs="Arial"/>
          <w:b/>
          <w:sz w:val="21"/>
          <w:szCs w:val="21"/>
        </w:rPr>
        <w:t>OŚWIADCZENIE DOTYCZĄCE PODANYCH INFORMACJI:</w:t>
      </w:r>
    </w:p>
    <w:p w14:paraId="1AB92DE1" w14:textId="77777777" w:rsidR="006F17D9" w:rsidRPr="00A22DCF" w:rsidRDefault="006F17D9" w:rsidP="006F17D9">
      <w:pPr>
        <w:spacing w:line="360" w:lineRule="auto"/>
        <w:jc w:val="both"/>
        <w:rPr>
          <w:rFonts w:ascii="Arial" w:hAnsi="Arial" w:cs="Arial"/>
          <w:sz w:val="21"/>
          <w:szCs w:val="21"/>
        </w:rPr>
      </w:pPr>
    </w:p>
    <w:p w14:paraId="4D21C962" w14:textId="4B4B4AAE" w:rsidR="006F17D9" w:rsidRPr="00A22DCF" w:rsidRDefault="006F17D9" w:rsidP="006F17D9">
      <w:pPr>
        <w:spacing w:line="360" w:lineRule="auto"/>
        <w:ind w:left="851"/>
        <w:jc w:val="both"/>
        <w:rPr>
          <w:rFonts w:ascii="Arial" w:hAnsi="Arial" w:cs="Arial"/>
          <w:sz w:val="21"/>
          <w:szCs w:val="21"/>
        </w:rPr>
      </w:pPr>
      <w:r w:rsidRPr="00A22DCF">
        <w:rPr>
          <w:rFonts w:ascii="Arial" w:hAnsi="Arial"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4379ABB" w14:textId="77777777" w:rsidR="006F17D9" w:rsidRDefault="006F17D9" w:rsidP="006F17D9">
      <w:pPr>
        <w:spacing w:line="360" w:lineRule="auto"/>
        <w:jc w:val="both"/>
        <w:rPr>
          <w:rFonts w:ascii="Arial" w:hAnsi="Arial" w:cs="Arial"/>
          <w:sz w:val="20"/>
          <w:szCs w:val="20"/>
        </w:rPr>
      </w:pPr>
    </w:p>
    <w:p w14:paraId="0437C184" w14:textId="77777777" w:rsidR="006F17D9" w:rsidRPr="00D63A64" w:rsidRDefault="006F17D9" w:rsidP="006F17D9">
      <w:pPr>
        <w:spacing w:line="360" w:lineRule="auto"/>
        <w:ind w:left="851"/>
        <w:jc w:val="both"/>
        <w:rPr>
          <w:rFonts w:ascii="Arial Narrow" w:hAnsi="Arial Narrow" w:cs="Arial"/>
          <w:sz w:val="18"/>
          <w:szCs w:val="18"/>
        </w:rPr>
      </w:pPr>
      <w:r w:rsidRPr="00D63A64">
        <w:rPr>
          <w:rFonts w:ascii="Arial" w:hAnsi="Arial" w:cs="Arial"/>
          <w:b/>
          <w:sz w:val="21"/>
          <w:szCs w:val="21"/>
        </w:rPr>
        <w:t xml:space="preserve">⃰ </w:t>
      </w:r>
      <w:r>
        <w:rPr>
          <w:rFonts w:ascii="Arial" w:hAnsi="Arial" w:cs="Arial"/>
          <w:b/>
          <w:sz w:val="21"/>
          <w:szCs w:val="21"/>
        </w:rPr>
        <w:t xml:space="preserve"> </w:t>
      </w:r>
      <w:r>
        <w:rPr>
          <w:rFonts w:ascii="Arial Narrow" w:hAnsi="Arial Narrow" w:cs="Arial"/>
          <w:sz w:val="18"/>
          <w:szCs w:val="18"/>
        </w:rPr>
        <w:t>wypełnia Wykonawca</w:t>
      </w:r>
      <w:r w:rsidRPr="00D63A64">
        <w:rPr>
          <w:rFonts w:ascii="Arial Narrow" w:hAnsi="Arial Narrow" w:cs="Arial"/>
          <w:sz w:val="18"/>
          <w:szCs w:val="18"/>
        </w:rPr>
        <w:t xml:space="preserve"> / </w:t>
      </w:r>
      <w:r>
        <w:rPr>
          <w:rFonts w:ascii="Arial Narrow" w:hAnsi="Arial Narrow" w:cs="Arial"/>
          <w:sz w:val="18"/>
          <w:szCs w:val="18"/>
        </w:rPr>
        <w:t>Wykonawcy występujący</w:t>
      </w:r>
      <w:r w:rsidRPr="00D63A64">
        <w:rPr>
          <w:rFonts w:ascii="Arial Narrow" w:hAnsi="Arial Narrow" w:cs="Arial"/>
          <w:sz w:val="18"/>
          <w:szCs w:val="18"/>
        </w:rPr>
        <w:t xml:space="preserve"> wspólnie</w:t>
      </w:r>
    </w:p>
    <w:p w14:paraId="6A07A6AA" w14:textId="77777777" w:rsidR="006F17D9" w:rsidRDefault="006F17D9" w:rsidP="006F17D9">
      <w:pPr>
        <w:spacing w:line="360" w:lineRule="auto"/>
        <w:ind w:left="851"/>
        <w:jc w:val="both"/>
        <w:rPr>
          <w:rFonts w:ascii="Arial Narrow" w:hAnsi="Arial Narrow" w:cs="Arial"/>
          <w:sz w:val="18"/>
          <w:szCs w:val="18"/>
        </w:rPr>
      </w:pPr>
      <w:r w:rsidRPr="00D63A64">
        <w:rPr>
          <w:rFonts w:ascii="Arial" w:hAnsi="Arial" w:cs="Arial"/>
          <w:sz w:val="18"/>
          <w:szCs w:val="18"/>
        </w:rPr>
        <w:t>⃰⃰</w:t>
      </w:r>
      <w:r>
        <w:rPr>
          <w:rFonts w:ascii="Arial" w:hAnsi="Arial" w:cs="Arial"/>
          <w:sz w:val="18"/>
          <w:szCs w:val="18"/>
        </w:rPr>
        <w:t xml:space="preserve">  </w:t>
      </w:r>
      <w:r>
        <w:rPr>
          <w:rFonts w:ascii="Arial Narrow" w:hAnsi="Arial Narrow" w:cs="Arial"/>
          <w:sz w:val="18"/>
          <w:szCs w:val="18"/>
        </w:rPr>
        <w:t>wypełnia Podmiot udostępniający</w:t>
      </w:r>
      <w:r w:rsidRPr="00D63A64">
        <w:rPr>
          <w:rFonts w:ascii="Arial Narrow" w:hAnsi="Arial Narrow" w:cs="Arial"/>
          <w:sz w:val="18"/>
          <w:szCs w:val="18"/>
        </w:rPr>
        <w:t xml:space="preserve"> zasoby</w:t>
      </w:r>
    </w:p>
    <w:p w14:paraId="4291AD10" w14:textId="77777777" w:rsidR="006F17D9" w:rsidRDefault="006F17D9" w:rsidP="006F17D9">
      <w:pPr>
        <w:spacing w:line="360" w:lineRule="auto"/>
        <w:jc w:val="both"/>
        <w:rPr>
          <w:rFonts w:ascii="Arial Narrow" w:hAnsi="Arial Narrow" w:cs="Arial"/>
          <w:sz w:val="18"/>
          <w:szCs w:val="18"/>
        </w:rPr>
      </w:pPr>
    </w:p>
    <w:p w14:paraId="69A90877" w14:textId="77777777" w:rsidR="006F17D9" w:rsidRPr="00C36ECC" w:rsidRDefault="006F17D9" w:rsidP="006F17D9">
      <w:pPr>
        <w:spacing w:line="360" w:lineRule="auto"/>
        <w:jc w:val="both"/>
        <w:rPr>
          <w:rFonts w:ascii="Arial Narrow" w:hAnsi="Arial Narrow" w:cs="Arial"/>
          <w:sz w:val="18"/>
          <w:szCs w:val="18"/>
        </w:rPr>
      </w:pPr>
    </w:p>
    <w:p w14:paraId="678F5CE9" w14:textId="77777777" w:rsidR="006F17D9" w:rsidRDefault="006F17D9" w:rsidP="006F17D9">
      <w:pPr>
        <w:pStyle w:val="Teksttreci0"/>
        <w:tabs>
          <w:tab w:val="right" w:leader="dot" w:pos="3486"/>
          <w:tab w:val="right" w:leader="dot" w:pos="5128"/>
        </w:tabs>
        <w:spacing w:after="1280"/>
        <w:ind w:firstLine="520"/>
        <w:jc w:val="center"/>
        <w:rPr>
          <w:rStyle w:val="Nagwek10"/>
          <w:rFonts w:ascii="Arial" w:hAnsi="Arial" w:cs="Arial"/>
          <w:sz w:val="16"/>
          <w:szCs w:val="16"/>
        </w:rPr>
      </w:pPr>
    </w:p>
    <w:p w14:paraId="447F8CD7" w14:textId="77777777" w:rsidR="006F17D9" w:rsidRPr="006F17D9" w:rsidRDefault="006F17D9" w:rsidP="006F17D9">
      <w:pPr>
        <w:pStyle w:val="Teksttreci0"/>
        <w:tabs>
          <w:tab w:val="right" w:leader="dot" w:pos="3486"/>
          <w:tab w:val="right" w:leader="dot" w:pos="5128"/>
        </w:tabs>
        <w:spacing w:after="1280"/>
        <w:ind w:firstLine="520"/>
        <w:jc w:val="center"/>
        <w:rPr>
          <w:rStyle w:val="Nagwek10"/>
          <w:rFonts w:ascii="Arial" w:hAnsi="Arial" w:cs="Arial"/>
          <w:i/>
          <w:iCs/>
          <w:sz w:val="16"/>
          <w:szCs w:val="16"/>
        </w:rPr>
      </w:pPr>
    </w:p>
    <w:p w14:paraId="44603350" w14:textId="5D69F241" w:rsidR="006F17D9" w:rsidRPr="006F17D9" w:rsidRDefault="006F17D9" w:rsidP="006F17D9">
      <w:pPr>
        <w:pStyle w:val="Teksttreci0"/>
        <w:tabs>
          <w:tab w:val="right" w:leader="dot" w:pos="3486"/>
          <w:tab w:val="right" w:leader="dot" w:pos="5128"/>
        </w:tabs>
        <w:spacing w:after="1280"/>
        <w:ind w:firstLine="520"/>
        <w:jc w:val="center"/>
        <w:rPr>
          <w:rFonts w:ascii="Arial" w:hAnsi="Arial" w:cs="Arial"/>
          <w:i/>
          <w:iCs/>
          <w:sz w:val="16"/>
          <w:szCs w:val="16"/>
        </w:rPr>
      </w:pPr>
      <w:r w:rsidRPr="006F17D9">
        <w:rPr>
          <w:rStyle w:val="Nagwek10"/>
          <w:rFonts w:ascii="Arial" w:hAnsi="Arial" w:cs="Arial"/>
          <w:i/>
          <w:iCs/>
          <w:sz w:val="16"/>
          <w:szCs w:val="16"/>
        </w:rPr>
        <w:t>Dokument należy wypełnić i podpisać kwalifikowanym podpisem elektronicznym lub podpisem zaufanym lub podpisem osobistym.</w:t>
      </w:r>
    </w:p>
    <w:p w14:paraId="05F6E46C" w14:textId="3F5C1B25" w:rsidR="0089791D" w:rsidRPr="005A3AB0" w:rsidRDefault="0089791D" w:rsidP="0089791D">
      <w:pPr>
        <w:pStyle w:val="Nagwek11"/>
        <w:keepNext/>
        <w:keepLines/>
        <w:spacing w:after="340" w:line="276" w:lineRule="auto"/>
        <w:ind w:left="0"/>
        <w:jc w:val="right"/>
        <w:rPr>
          <w:rStyle w:val="Nagwek10"/>
          <w:rFonts w:ascii="Arial" w:hAnsi="Arial" w:cs="Arial"/>
          <w:i/>
          <w:iCs/>
          <w:sz w:val="14"/>
          <w:szCs w:val="14"/>
        </w:rPr>
      </w:pPr>
      <w:bookmarkStart w:id="31" w:name="bookmark59"/>
      <w:r w:rsidRPr="005A3AB0">
        <w:rPr>
          <w:rStyle w:val="Nagwek10"/>
          <w:rFonts w:ascii="Arial" w:hAnsi="Arial" w:cs="Arial"/>
          <w:i/>
          <w:iCs/>
          <w:sz w:val="14"/>
          <w:szCs w:val="14"/>
        </w:rPr>
        <w:lastRenderedPageBreak/>
        <w:t xml:space="preserve">Załącznik nr 2 </w:t>
      </w:r>
    </w:p>
    <w:bookmarkEnd w:id="31"/>
    <w:p w14:paraId="1C8D96C1" w14:textId="3940745F" w:rsidR="00EA3983" w:rsidRPr="00EA3983" w:rsidRDefault="0061696B" w:rsidP="00DA583D">
      <w:pPr>
        <w:pStyle w:val="Nagwek11"/>
        <w:keepNext/>
        <w:keepLines/>
        <w:spacing w:after="340"/>
        <w:ind w:left="0"/>
        <w:jc w:val="center"/>
        <w:rPr>
          <w:rStyle w:val="Nagwek10"/>
          <w:rFonts w:ascii="Arial" w:hAnsi="Arial" w:cs="Arial"/>
          <w:b/>
          <w:bCs/>
          <w:sz w:val="22"/>
          <w:szCs w:val="22"/>
        </w:rPr>
      </w:pPr>
      <w:r w:rsidRPr="00EA3983">
        <w:rPr>
          <w:rStyle w:val="Nagwek10"/>
          <w:rFonts w:ascii="Arial" w:hAnsi="Arial" w:cs="Arial"/>
          <w:b/>
          <w:bCs/>
          <w:sz w:val="22"/>
          <w:szCs w:val="22"/>
        </w:rPr>
        <w:t xml:space="preserve"> </w:t>
      </w:r>
      <w:r w:rsidR="003E2577">
        <w:rPr>
          <w:rStyle w:val="Nagwek10"/>
          <w:rFonts w:ascii="Arial" w:hAnsi="Arial" w:cs="Arial"/>
          <w:b/>
          <w:bCs/>
          <w:sz w:val="22"/>
          <w:szCs w:val="22"/>
        </w:rPr>
        <w:t>Dodatkowe w</w:t>
      </w:r>
      <w:r w:rsidR="0072559A" w:rsidRPr="00EA3983">
        <w:rPr>
          <w:rStyle w:val="Nagwek10"/>
          <w:rFonts w:ascii="Arial" w:hAnsi="Arial" w:cs="Arial"/>
          <w:b/>
          <w:bCs/>
          <w:sz w:val="22"/>
          <w:szCs w:val="22"/>
        </w:rPr>
        <w:t>ymagania Zamawiającego</w:t>
      </w:r>
      <w:r w:rsidR="00EA3983" w:rsidRPr="00EA3983">
        <w:rPr>
          <w:rStyle w:val="Nagwek10"/>
          <w:rFonts w:ascii="Arial" w:hAnsi="Arial" w:cs="Arial"/>
          <w:b/>
          <w:bCs/>
          <w:sz w:val="22"/>
          <w:szCs w:val="22"/>
        </w:rPr>
        <w:t xml:space="preserve"> </w:t>
      </w:r>
    </w:p>
    <w:p w14:paraId="1223B1C6" w14:textId="53A47841" w:rsidR="00C40995" w:rsidRPr="00EA3983" w:rsidRDefault="00EA3983" w:rsidP="00DA583D">
      <w:pPr>
        <w:pStyle w:val="Nagwek11"/>
        <w:keepNext/>
        <w:keepLines/>
        <w:spacing w:after="340"/>
        <w:ind w:left="0"/>
        <w:jc w:val="center"/>
        <w:rPr>
          <w:rStyle w:val="Nagwek10"/>
          <w:rFonts w:ascii="Arial" w:hAnsi="Arial" w:cs="Arial"/>
          <w:b/>
          <w:bCs/>
          <w:sz w:val="22"/>
          <w:szCs w:val="22"/>
        </w:rPr>
      </w:pPr>
      <w:r w:rsidRPr="00EA3983">
        <w:rPr>
          <w:rStyle w:val="Nagwek10"/>
          <w:rFonts w:ascii="Arial" w:hAnsi="Arial" w:cs="Arial"/>
          <w:b/>
          <w:bCs/>
          <w:sz w:val="22"/>
          <w:szCs w:val="22"/>
        </w:rPr>
        <w:t xml:space="preserve">oraz Istotne </w:t>
      </w:r>
      <w:r w:rsidR="005C5F3E">
        <w:rPr>
          <w:rStyle w:val="Nagwek10"/>
          <w:rFonts w:ascii="Arial" w:hAnsi="Arial" w:cs="Arial"/>
          <w:b/>
          <w:bCs/>
          <w:sz w:val="22"/>
          <w:szCs w:val="22"/>
        </w:rPr>
        <w:t>W</w:t>
      </w:r>
      <w:r w:rsidRPr="00EA3983">
        <w:rPr>
          <w:rStyle w:val="Nagwek10"/>
          <w:rFonts w:ascii="Arial" w:hAnsi="Arial" w:cs="Arial"/>
          <w:b/>
          <w:bCs/>
          <w:sz w:val="22"/>
          <w:szCs w:val="22"/>
        </w:rPr>
        <w:t>arunki Umowy w zakresie zatrudnienia na podstawie umowy o pracę</w:t>
      </w:r>
      <w:r w:rsidR="0072559A" w:rsidRPr="00EA3983">
        <w:rPr>
          <w:rStyle w:val="Nagwek10"/>
          <w:rFonts w:ascii="Arial" w:hAnsi="Arial" w:cs="Arial"/>
          <w:b/>
          <w:bCs/>
          <w:sz w:val="22"/>
          <w:szCs w:val="22"/>
        </w:rPr>
        <w:t xml:space="preserve">: </w:t>
      </w:r>
    </w:p>
    <w:p w14:paraId="03162CE9" w14:textId="66A4FAE8" w:rsidR="0072559A" w:rsidRPr="00EA3983" w:rsidRDefault="00000000" w:rsidP="00DA583D">
      <w:pPr>
        <w:pStyle w:val="Teksttreci0"/>
        <w:numPr>
          <w:ilvl w:val="0"/>
          <w:numId w:val="46"/>
        </w:numPr>
        <w:tabs>
          <w:tab w:val="left" w:pos="970"/>
        </w:tabs>
        <w:spacing w:after="0" w:line="360" w:lineRule="auto"/>
        <w:ind w:left="760" w:hanging="60"/>
        <w:jc w:val="both"/>
        <w:rPr>
          <w:rStyle w:val="Teksttreci"/>
          <w:rFonts w:ascii="Arial" w:hAnsi="Arial" w:cs="Arial"/>
          <w:sz w:val="22"/>
          <w:szCs w:val="22"/>
        </w:rPr>
      </w:pPr>
      <w:r w:rsidRPr="00EA3983">
        <w:rPr>
          <w:rStyle w:val="Teksttreci"/>
          <w:rFonts w:ascii="Arial" w:hAnsi="Arial" w:cs="Arial"/>
          <w:sz w:val="22"/>
          <w:szCs w:val="22"/>
        </w:rPr>
        <w:t>Wykonawca, którego oferta zostanie wybrana, zobowiązany będzie przygotować oraz przedłożyć do zatwierdzenia Zamawiającemu</w:t>
      </w:r>
      <w:r w:rsidR="003E2577">
        <w:rPr>
          <w:rStyle w:val="Teksttreci"/>
          <w:rFonts w:ascii="Arial" w:hAnsi="Arial" w:cs="Arial"/>
          <w:sz w:val="22"/>
          <w:szCs w:val="22"/>
        </w:rPr>
        <w:t>,</w:t>
      </w:r>
      <w:r w:rsidRPr="00EA3983">
        <w:rPr>
          <w:rStyle w:val="Teksttreci"/>
          <w:rFonts w:ascii="Arial" w:hAnsi="Arial" w:cs="Arial"/>
          <w:sz w:val="22"/>
          <w:szCs w:val="22"/>
        </w:rPr>
        <w:t xml:space="preserve"> w terminie wskazanym przez Zamawiającego</w:t>
      </w:r>
      <w:r w:rsidR="003E2577">
        <w:rPr>
          <w:rStyle w:val="Teksttreci"/>
          <w:rFonts w:ascii="Arial" w:hAnsi="Arial" w:cs="Arial"/>
          <w:sz w:val="22"/>
          <w:szCs w:val="22"/>
        </w:rPr>
        <w:t>,</w:t>
      </w:r>
      <w:r w:rsidRPr="00EA3983">
        <w:rPr>
          <w:rStyle w:val="Teksttreci"/>
          <w:rFonts w:ascii="Arial" w:hAnsi="Arial" w:cs="Arial"/>
          <w:sz w:val="22"/>
          <w:szCs w:val="22"/>
        </w:rPr>
        <w:t xml:space="preserve"> projekt umowy w sprawie </w:t>
      </w:r>
      <w:r w:rsidR="00D37E26" w:rsidRPr="00EA3983">
        <w:rPr>
          <w:rStyle w:val="Teksttreci"/>
          <w:rFonts w:ascii="Arial" w:hAnsi="Arial" w:cs="Arial"/>
          <w:sz w:val="22"/>
          <w:szCs w:val="22"/>
        </w:rPr>
        <w:t xml:space="preserve">prowadzenia obsługi bankowej </w:t>
      </w:r>
      <w:r w:rsidRPr="00EA3983">
        <w:rPr>
          <w:rStyle w:val="Teksttreci"/>
          <w:rFonts w:ascii="Arial" w:hAnsi="Arial" w:cs="Arial"/>
          <w:sz w:val="22"/>
          <w:szCs w:val="22"/>
        </w:rPr>
        <w:t xml:space="preserve">budżetu Gminy </w:t>
      </w:r>
      <w:r w:rsidR="00115FE7">
        <w:rPr>
          <w:rStyle w:val="Teksttreci"/>
          <w:rFonts w:ascii="Arial" w:hAnsi="Arial" w:cs="Arial"/>
          <w:sz w:val="22"/>
          <w:szCs w:val="22"/>
        </w:rPr>
        <w:t xml:space="preserve">Rewal </w:t>
      </w:r>
      <w:r w:rsidR="0061696B" w:rsidRPr="00EA3983">
        <w:rPr>
          <w:rStyle w:val="Teksttreci"/>
          <w:rFonts w:ascii="Arial" w:hAnsi="Arial" w:cs="Arial"/>
          <w:sz w:val="22"/>
          <w:szCs w:val="22"/>
        </w:rPr>
        <w:t xml:space="preserve">i podległych jednostek. </w:t>
      </w:r>
    </w:p>
    <w:p w14:paraId="33EE228B" w14:textId="4511D6D0" w:rsidR="0072559A" w:rsidRPr="00EA3983" w:rsidRDefault="0072559A" w:rsidP="00DA583D">
      <w:pPr>
        <w:pStyle w:val="Akapitzlist"/>
        <w:widowControl/>
        <w:spacing w:line="360" w:lineRule="auto"/>
        <w:jc w:val="both"/>
        <w:rPr>
          <w:rFonts w:ascii="Arial" w:eastAsia="Times New Roman" w:hAnsi="Arial" w:cs="Arial"/>
          <w:color w:val="auto"/>
          <w:sz w:val="22"/>
          <w:szCs w:val="22"/>
          <w:lang w:bidi="ar-SA"/>
        </w:rPr>
      </w:pPr>
      <w:r w:rsidRPr="00EA3983">
        <w:rPr>
          <w:rFonts w:ascii="Arial" w:eastAsia="Times New Roman" w:hAnsi="Arial" w:cs="Arial"/>
          <w:color w:val="auto"/>
          <w:sz w:val="22"/>
          <w:szCs w:val="22"/>
          <w:lang w:bidi="ar-SA"/>
        </w:rPr>
        <w:t>2. Zainstalowanie w jednostkach systemu elektronicznej obsługi wraz z usługą serwisową oraz przeszkolenie pracowników w zakresie obsługi systemu,</w:t>
      </w:r>
    </w:p>
    <w:p w14:paraId="69D21630" w14:textId="3CECE715" w:rsidR="0072559A" w:rsidRPr="00EA3983" w:rsidRDefault="0072559A" w:rsidP="00DA583D">
      <w:pPr>
        <w:pStyle w:val="Akapitzlist"/>
        <w:widowControl/>
        <w:spacing w:line="360" w:lineRule="auto"/>
        <w:jc w:val="both"/>
        <w:rPr>
          <w:rFonts w:ascii="Arial" w:eastAsia="Times New Roman" w:hAnsi="Arial" w:cs="Arial"/>
          <w:color w:val="auto"/>
          <w:sz w:val="22"/>
          <w:szCs w:val="22"/>
          <w:lang w:bidi="ar-SA"/>
        </w:rPr>
      </w:pPr>
      <w:r w:rsidRPr="00EA3983">
        <w:rPr>
          <w:rFonts w:ascii="Arial" w:eastAsia="Times New Roman" w:hAnsi="Arial" w:cs="Arial"/>
          <w:color w:val="auto"/>
          <w:sz w:val="22"/>
          <w:szCs w:val="22"/>
          <w:lang w:bidi="ar-SA"/>
        </w:rPr>
        <w:t>3</w:t>
      </w:r>
      <w:r w:rsidRPr="00403C0F">
        <w:rPr>
          <w:rFonts w:ascii="Arial" w:eastAsia="Times New Roman" w:hAnsi="Arial" w:cs="Arial"/>
          <w:color w:val="auto"/>
          <w:sz w:val="22"/>
          <w:szCs w:val="22"/>
          <w:lang w:bidi="ar-SA"/>
        </w:rPr>
        <w:t xml:space="preserve">. </w:t>
      </w:r>
      <w:r w:rsidRPr="00EA3983">
        <w:rPr>
          <w:rFonts w:ascii="Arial" w:eastAsia="Times New Roman" w:hAnsi="Arial" w:cs="Arial"/>
          <w:color w:val="auto"/>
          <w:sz w:val="22"/>
          <w:szCs w:val="22"/>
          <w:lang w:bidi="ar-SA"/>
        </w:rPr>
        <w:t>Zagwarantowanie pierwszeństwa na pobranie gotówki z kasy banku i zwrot na rachunki bankowe,</w:t>
      </w:r>
    </w:p>
    <w:p w14:paraId="3BAA18B6" w14:textId="06193368" w:rsidR="0072559A" w:rsidRPr="00EA3983" w:rsidRDefault="00403C0F" w:rsidP="0072559A">
      <w:pPr>
        <w:pStyle w:val="Akapitzlist"/>
        <w:widowControl/>
        <w:spacing w:line="360" w:lineRule="auto"/>
        <w:jc w:val="both"/>
        <w:rPr>
          <w:rFonts w:ascii="Arial" w:eastAsia="Times New Roman" w:hAnsi="Arial" w:cs="Arial"/>
          <w:color w:val="auto"/>
          <w:sz w:val="22"/>
          <w:szCs w:val="22"/>
          <w:lang w:bidi="ar-SA"/>
        </w:rPr>
      </w:pPr>
      <w:r>
        <w:rPr>
          <w:rFonts w:ascii="Arial" w:eastAsia="Times New Roman" w:hAnsi="Arial" w:cs="Arial"/>
          <w:color w:val="auto"/>
          <w:sz w:val="22"/>
          <w:szCs w:val="22"/>
          <w:lang w:bidi="ar-SA"/>
        </w:rPr>
        <w:t>4</w:t>
      </w:r>
      <w:r w:rsidR="0072559A" w:rsidRPr="00EA3983">
        <w:rPr>
          <w:rFonts w:ascii="Arial" w:eastAsia="Times New Roman" w:hAnsi="Arial" w:cs="Arial"/>
          <w:color w:val="auto"/>
          <w:sz w:val="22"/>
          <w:szCs w:val="22"/>
          <w:lang w:bidi="ar-SA"/>
        </w:rPr>
        <w:t>. Zapewnienie dokonywania operacji bankowych do ostatniego dnia roku kalendarzowego,</w:t>
      </w:r>
    </w:p>
    <w:p w14:paraId="0782DFD4" w14:textId="195E1D3F" w:rsidR="0072559A" w:rsidRPr="00EA3983" w:rsidRDefault="00403C0F" w:rsidP="0072559A">
      <w:pPr>
        <w:pStyle w:val="Akapitzlist"/>
        <w:widowControl/>
        <w:spacing w:line="360" w:lineRule="auto"/>
        <w:jc w:val="both"/>
        <w:rPr>
          <w:rFonts w:ascii="Arial" w:eastAsia="Times New Roman" w:hAnsi="Arial" w:cs="Arial"/>
          <w:color w:val="auto"/>
          <w:sz w:val="22"/>
          <w:szCs w:val="22"/>
          <w:lang w:bidi="ar-SA"/>
        </w:rPr>
      </w:pPr>
      <w:r>
        <w:rPr>
          <w:rFonts w:ascii="Arial" w:eastAsia="Times New Roman" w:hAnsi="Arial" w:cs="Arial"/>
          <w:color w:val="auto"/>
          <w:sz w:val="22"/>
          <w:szCs w:val="22"/>
          <w:lang w:bidi="ar-SA"/>
        </w:rPr>
        <w:t>5</w:t>
      </w:r>
      <w:r w:rsidR="0072559A" w:rsidRPr="00EA3983">
        <w:rPr>
          <w:rFonts w:ascii="Arial" w:eastAsia="Times New Roman" w:hAnsi="Arial" w:cs="Arial"/>
          <w:color w:val="auto"/>
          <w:sz w:val="22"/>
          <w:szCs w:val="22"/>
          <w:lang w:bidi="ar-SA"/>
        </w:rPr>
        <w:t>. Udzielenie kredytu w rachunku bieżącym do wysokości określonej corocznie w uchwale budżetowej, odsetki będą naliczane od faktycznie wykorzystanej kwoty kredytu, oprocentowanie będzie liczone w oparciu o stawkę WIBOR 1M ustaloną jako średnią notowań za miesiąc poprzedzający kolejny miesięczny okres odsetkowy powiększony o stałą marżę bankową, zapłata odsetek na podstawie pisma informującego z banku,</w:t>
      </w:r>
    </w:p>
    <w:p w14:paraId="42D17619" w14:textId="44D43A12" w:rsidR="0072559A" w:rsidRPr="00EA3983" w:rsidRDefault="00403C0F" w:rsidP="0072559A">
      <w:pPr>
        <w:pStyle w:val="Akapitzlist"/>
        <w:widowControl/>
        <w:spacing w:line="360" w:lineRule="auto"/>
        <w:jc w:val="both"/>
        <w:rPr>
          <w:rFonts w:ascii="Arial" w:eastAsia="Times New Roman" w:hAnsi="Arial" w:cs="Arial"/>
          <w:color w:val="auto"/>
          <w:sz w:val="22"/>
          <w:szCs w:val="22"/>
          <w:lang w:bidi="ar-SA"/>
        </w:rPr>
      </w:pPr>
      <w:r>
        <w:rPr>
          <w:rFonts w:ascii="Arial" w:eastAsia="Times New Roman" w:hAnsi="Arial" w:cs="Arial"/>
          <w:color w:val="auto"/>
          <w:sz w:val="22"/>
          <w:szCs w:val="22"/>
          <w:lang w:bidi="ar-SA"/>
        </w:rPr>
        <w:t>6</w:t>
      </w:r>
      <w:r w:rsidR="0072559A" w:rsidRPr="00EA3983">
        <w:rPr>
          <w:rFonts w:ascii="Arial" w:eastAsia="Times New Roman" w:hAnsi="Arial" w:cs="Arial"/>
          <w:color w:val="auto"/>
          <w:sz w:val="22"/>
          <w:szCs w:val="22"/>
          <w:lang w:bidi="ar-SA"/>
        </w:rPr>
        <w:t xml:space="preserve">. Rozpatrzenie wniosku kredytowego w ciągu 14 dni. </w:t>
      </w:r>
    </w:p>
    <w:p w14:paraId="12B46E62" w14:textId="3C113707" w:rsidR="00EA3983" w:rsidRPr="00EA3983" w:rsidRDefault="00403C0F" w:rsidP="00EA3983">
      <w:pPr>
        <w:pStyle w:val="Teksttreci0"/>
        <w:tabs>
          <w:tab w:val="left" w:pos="360"/>
        </w:tabs>
        <w:spacing w:after="260" w:line="360" w:lineRule="auto"/>
        <w:ind w:left="709"/>
        <w:jc w:val="both"/>
        <w:rPr>
          <w:rFonts w:ascii="Arial" w:hAnsi="Arial" w:cs="Arial"/>
          <w:color w:val="FF0000"/>
          <w:sz w:val="22"/>
          <w:szCs w:val="22"/>
        </w:rPr>
      </w:pPr>
      <w:r>
        <w:rPr>
          <w:rFonts w:ascii="Arial" w:hAnsi="Arial" w:cs="Arial"/>
          <w:color w:val="auto"/>
          <w:sz w:val="22"/>
          <w:szCs w:val="22"/>
          <w:lang w:bidi="ar-SA"/>
        </w:rPr>
        <w:t>7</w:t>
      </w:r>
      <w:r w:rsidR="008D1577" w:rsidRPr="00376127">
        <w:rPr>
          <w:rFonts w:ascii="Arial" w:hAnsi="Arial" w:cs="Arial"/>
          <w:color w:val="auto"/>
          <w:sz w:val="22"/>
          <w:szCs w:val="22"/>
          <w:lang w:bidi="ar-SA"/>
        </w:rPr>
        <w:t xml:space="preserve">. </w:t>
      </w:r>
      <w:r w:rsidR="00EA3983" w:rsidRPr="00376127">
        <w:rPr>
          <w:rStyle w:val="Teksttreci"/>
          <w:rFonts w:ascii="Arial" w:hAnsi="Arial" w:cs="Arial"/>
          <w:color w:val="auto"/>
          <w:sz w:val="22"/>
          <w:szCs w:val="22"/>
        </w:rPr>
        <w:t>Wymagania zatrudnienia przez Wykonawcę lub podwykonawcę na podstawie stosunku pracy,                        w okolicznościach o których mowa w art. 95 ustawy, osób wykonujących wskazane przez Zamawiającego czynności w zakresie realizacji zamówienia</w:t>
      </w:r>
      <w:r w:rsidR="00EA3983" w:rsidRPr="00EA3983">
        <w:rPr>
          <w:rStyle w:val="Teksttreci"/>
          <w:rFonts w:ascii="Arial" w:hAnsi="Arial" w:cs="Arial"/>
          <w:color w:val="FF0000"/>
          <w:sz w:val="22"/>
          <w:szCs w:val="22"/>
        </w:rPr>
        <w:t>:</w:t>
      </w:r>
    </w:p>
    <w:p w14:paraId="4A1CCD33" w14:textId="5D2473E5" w:rsidR="00EA3983" w:rsidRPr="00EA3983" w:rsidRDefault="009E4F0B" w:rsidP="009E4F0B">
      <w:pPr>
        <w:pStyle w:val="Nagwek11"/>
        <w:keepNext/>
        <w:keepLines/>
        <w:spacing w:after="120" w:line="276" w:lineRule="auto"/>
        <w:ind w:left="0"/>
        <w:jc w:val="center"/>
        <w:rPr>
          <w:rFonts w:ascii="Arial" w:hAnsi="Arial" w:cs="Arial"/>
          <w:sz w:val="22"/>
          <w:szCs w:val="22"/>
        </w:rPr>
      </w:pPr>
      <w:r w:rsidRPr="00EA3983">
        <w:rPr>
          <w:rStyle w:val="Nagwek10"/>
          <w:rFonts w:ascii="Arial" w:hAnsi="Arial" w:cs="Arial"/>
          <w:b/>
          <w:bCs/>
          <w:sz w:val="22"/>
          <w:szCs w:val="22"/>
        </w:rPr>
        <w:t xml:space="preserve">Istotne </w:t>
      </w:r>
      <w:r>
        <w:rPr>
          <w:rStyle w:val="Nagwek10"/>
          <w:rFonts w:ascii="Arial" w:hAnsi="Arial" w:cs="Arial"/>
          <w:b/>
          <w:bCs/>
          <w:sz w:val="22"/>
          <w:szCs w:val="22"/>
        </w:rPr>
        <w:t>W</w:t>
      </w:r>
      <w:r w:rsidRPr="00EA3983">
        <w:rPr>
          <w:rStyle w:val="Nagwek10"/>
          <w:rFonts w:ascii="Arial" w:hAnsi="Arial" w:cs="Arial"/>
          <w:b/>
          <w:bCs/>
          <w:sz w:val="22"/>
          <w:szCs w:val="22"/>
        </w:rPr>
        <w:t>arunki Umowy w zakresie zatrudnienia na podstawie umowy o pracę</w:t>
      </w:r>
    </w:p>
    <w:p w14:paraId="4DF9029B" w14:textId="2D075383" w:rsidR="00EA3983" w:rsidRPr="005C5F3E" w:rsidRDefault="00EA3983" w:rsidP="009E4F0B">
      <w:pPr>
        <w:pStyle w:val="Teksttreci0"/>
        <w:numPr>
          <w:ilvl w:val="0"/>
          <w:numId w:val="54"/>
        </w:numPr>
        <w:tabs>
          <w:tab w:val="left" w:pos="733"/>
        </w:tabs>
        <w:spacing w:after="0" w:line="360" w:lineRule="auto"/>
        <w:ind w:left="680" w:firstLine="29"/>
        <w:jc w:val="both"/>
        <w:rPr>
          <w:rFonts w:ascii="Arial" w:hAnsi="Arial" w:cs="Arial"/>
          <w:sz w:val="22"/>
          <w:szCs w:val="22"/>
        </w:rPr>
      </w:pPr>
      <w:r w:rsidRPr="005C5F3E">
        <w:rPr>
          <w:rStyle w:val="Teksttreci"/>
          <w:rFonts w:ascii="Arial" w:hAnsi="Arial" w:cs="Arial"/>
          <w:sz w:val="22"/>
          <w:szCs w:val="22"/>
        </w:rPr>
        <w:t xml:space="preserve">Zamawiający określa obowiązek zatrudnienia na podstawie umowy o pracę wszystkich osób wykonujących następujące czynności w zakresie realizacji przedmiotu zamówienia: - wykonywanie prac objętych zakresem zamówienia wskazanym w opisie przedmiotu zamówienia, tj. czynności związanych bezpośrednio z realizacją zamówienia w zakresie prowadzenia obsługi bankowej budżetu Gminy </w:t>
      </w:r>
      <w:r w:rsidR="00115FE7">
        <w:rPr>
          <w:rStyle w:val="Teksttreci"/>
          <w:rFonts w:ascii="Arial" w:hAnsi="Arial" w:cs="Arial"/>
          <w:sz w:val="22"/>
          <w:szCs w:val="22"/>
        </w:rPr>
        <w:t>Rewal</w:t>
      </w:r>
      <w:r w:rsidRPr="005C5F3E">
        <w:rPr>
          <w:rStyle w:val="Teksttreci"/>
          <w:rFonts w:ascii="Arial" w:hAnsi="Arial" w:cs="Arial"/>
          <w:sz w:val="22"/>
          <w:szCs w:val="22"/>
        </w:rPr>
        <w:t xml:space="preserve"> i podległych jednostek</w:t>
      </w:r>
      <w:r w:rsidR="005C5F3E" w:rsidRPr="005C5F3E">
        <w:rPr>
          <w:rStyle w:val="Teksttreci"/>
          <w:rFonts w:ascii="Arial" w:hAnsi="Arial" w:cs="Arial"/>
          <w:sz w:val="22"/>
          <w:szCs w:val="22"/>
        </w:rPr>
        <w:t xml:space="preserve">, </w:t>
      </w:r>
      <w:r w:rsidRPr="005C5F3E">
        <w:rPr>
          <w:rStyle w:val="Teksttreci"/>
          <w:rFonts w:ascii="Arial" w:hAnsi="Arial" w:cs="Arial"/>
          <w:sz w:val="22"/>
          <w:szCs w:val="22"/>
        </w:rPr>
        <w:t xml:space="preserve">jeżeli wykonywanie tych czynności polega na wykonywaniu pracy w sposób określony w art. 22 § 1 ustawy z dnia 26 czerwca 1974 r. - Kodeks pracy. Obowiązek ten dotyczy także podwykonawców - Wykonawca jest zobowiązany zawrzeć w każdej umowie o podwykonawstwo stosowne zapisy zobowiązujące podwykonawców do zatrudnienia na umowę o pracę wszystkich osób wykonujących </w:t>
      </w:r>
      <w:r w:rsidR="005C5F3E" w:rsidRPr="005C5F3E">
        <w:rPr>
          <w:rStyle w:val="Teksttreci"/>
          <w:rFonts w:ascii="Arial" w:hAnsi="Arial" w:cs="Arial"/>
          <w:sz w:val="22"/>
          <w:szCs w:val="22"/>
        </w:rPr>
        <w:t xml:space="preserve">czynności związanych bezpośrednio z realizacją zamówienia w zakresie prowadzenia obsługi bankowej budżetu Gminy </w:t>
      </w:r>
      <w:r w:rsidR="00115FE7">
        <w:rPr>
          <w:rStyle w:val="Teksttreci"/>
          <w:rFonts w:ascii="Arial" w:hAnsi="Arial" w:cs="Arial"/>
          <w:sz w:val="22"/>
          <w:szCs w:val="22"/>
        </w:rPr>
        <w:lastRenderedPageBreak/>
        <w:t>Rewal</w:t>
      </w:r>
      <w:r w:rsidR="005C5F3E" w:rsidRPr="005C5F3E">
        <w:rPr>
          <w:rStyle w:val="Teksttreci"/>
          <w:rFonts w:ascii="Arial" w:hAnsi="Arial" w:cs="Arial"/>
          <w:sz w:val="22"/>
          <w:szCs w:val="22"/>
        </w:rPr>
        <w:t xml:space="preserve"> i podległych jednostek </w:t>
      </w:r>
      <w:r w:rsidRPr="005C5F3E">
        <w:rPr>
          <w:rStyle w:val="Teksttreci"/>
          <w:rFonts w:ascii="Arial" w:hAnsi="Arial" w:cs="Arial"/>
          <w:sz w:val="22"/>
          <w:szCs w:val="22"/>
        </w:rPr>
        <w:t>wskazane wyżej czynności.</w:t>
      </w:r>
    </w:p>
    <w:p w14:paraId="64E5CF6B" w14:textId="1DB2DF71" w:rsidR="00EA3983" w:rsidRPr="005C5F3E" w:rsidRDefault="00EA3983" w:rsidP="00EA3983">
      <w:pPr>
        <w:pStyle w:val="Teksttreci0"/>
        <w:numPr>
          <w:ilvl w:val="0"/>
          <w:numId w:val="54"/>
        </w:numPr>
        <w:tabs>
          <w:tab w:val="left" w:pos="733"/>
        </w:tabs>
        <w:spacing w:after="0" w:line="360" w:lineRule="auto"/>
        <w:ind w:left="680" w:firstLine="29"/>
        <w:jc w:val="both"/>
        <w:rPr>
          <w:rFonts w:ascii="Arial" w:hAnsi="Arial" w:cs="Arial"/>
          <w:sz w:val="22"/>
          <w:szCs w:val="22"/>
        </w:rPr>
      </w:pPr>
      <w:r w:rsidRPr="005C5F3E">
        <w:rPr>
          <w:rStyle w:val="Teksttreci"/>
          <w:rFonts w:ascii="Arial" w:hAnsi="Arial" w:cs="Arial"/>
          <w:sz w:val="22"/>
          <w:szCs w:val="22"/>
        </w:rPr>
        <w:t xml:space="preserve">Obowiązek określony w ust. 1 dotyczy także podwykonawców. Wykonawca jest zobowiązany zawrzeć w każdej umowie o podwykonawstwo stosowne zapisy zobowiązujące podwykonawców do zatrudniania na umowę o pracę wszystkich osób wykonujących czynności, </w:t>
      </w:r>
      <w:r w:rsidR="006777DA">
        <w:rPr>
          <w:rStyle w:val="Teksttreci"/>
          <w:rFonts w:ascii="Arial" w:hAnsi="Arial" w:cs="Arial"/>
          <w:sz w:val="22"/>
          <w:szCs w:val="22"/>
        </w:rPr>
        <w:t xml:space="preserve">                     </w:t>
      </w:r>
      <w:r w:rsidRPr="005C5F3E">
        <w:rPr>
          <w:rStyle w:val="Teksttreci"/>
          <w:rFonts w:ascii="Arial" w:hAnsi="Arial" w:cs="Arial"/>
          <w:sz w:val="22"/>
          <w:szCs w:val="22"/>
        </w:rPr>
        <w:t>o których mowa w ust. 1.</w:t>
      </w:r>
    </w:p>
    <w:p w14:paraId="5F533747" w14:textId="77777777" w:rsidR="00EA3983" w:rsidRPr="005C5F3E" w:rsidRDefault="00EA3983" w:rsidP="00EA3983">
      <w:pPr>
        <w:pStyle w:val="Teksttreci0"/>
        <w:numPr>
          <w:ilvl w:val="0"/>
          <w:numId w:val="54"/>
        </w:numPr>
        <w:tabs>
          <w:tab w:val="left" w:pos="733"/>
        </w:tabs>
        <w:spacing w:after="0" w:line="360" w:lineRule="auto"/>
        <w:ind w:left="680" w:firstLine="29"/>
        <w:jc w:val="both"/>
        <w:rPr>
          <w:rFonts w:ascii="Arial" w:hAnsi="Arial" w:cs="Arial"/>
          <w:sz w:val="22"/>
          <w:szCs w:val="22"/>
        </w:rPr>
      </w:pPr>
      <w:r w:rsidRPr="005C5F3E">
        <w:rPr>
          <w:rStyle w:val="Teksttreci"/>
          <w:rFonts w:ascii="Arial" w:hAnsi="Arial" w:cs="Arial"/>
          <w:sz w:val="22"/>
          <w:szCs w:val="22"/>
        </w:rPr>
        <w:t>Wykonawca składa oświadczenie przed przystąpieniem do wykonywania usługi, że osoby, które realizują zamówienie zatrudnione są na podstawie umowy o pracę jeżeli wykonywanie tych czynności polega na wykonywaniu pracy w sposób określony w art. 22 § 1 ustawy z dnia 26 czerwca 1974 r. - Kodeks pracy. Wynikłe z tego opóźnienie w realizacji przedmiotu zamówienia będzie traktowanie jako opóźnienie z winy Wykonawcy.</w:t>
      </w:r>
    </w:p>
    <w:p w14:paraId="167C7EDB" w14:textId="77777777" w:rsidR="00EA3983" w:rsidRPr="005C5F3E" w:rsidRDefault="00EA3983" w:rsidP="005C5F3E">
      <w:pPr>
        <w:pStyle w:val="Teksttreci0"/>
        <w:numPr>
          <w:ilvl w:val="0"/>
          <w:numId w:val="54"/>
        </w:numPr>
        <w:tabs>
          <w:tab w:val="left" w:pos="757"/>
        </w:tabs>
        <w:spacing w:after="0" w:line="360" w:lineRule="auto"/>
        <w:ind w:left="709" w:firstLine="29"/>
        <w:jc w:val="both"/>
        <w:rPr>
          <w:rFonts w:ascii="Arial" w:hAnsi="Arial" w:cs="Arial"/>
          <w:sz w:val="22"/>
          <w:szCs w:val="22"/>
        </w:rPr>
      </w:pPr>
      <w:r w:rsidRPr="005C5F3E">
        <w:rPr>
          <w:rStyle w:val="Teksttreci"/>
          <w:rFonts w:ascii="Arial" w:hAnsi="Arial" w:cs="Arial"/>
          <w:sz w:val="22"/>
          <w:szCs w:val="22"/>
        </w:rPr>
        <w:t>Każdorazowa zmiana oświadczenia, o którym mowa w ust. 3 nie wymaga aneksu do umowy.</w:t>
      </w:r>
    </w:p>
    <w:p w14:paraId="411B45CA" w14:textId="77777777" w:rsidR="00EA3983" w:rsidRPr="005C5F3E" w:rsidRDefault="00EA3983" w:rsidP="00EA3983">
      <w:pPr>
        <w:pStyle w:val="Teksttreci0"/>
        <w:numPr>
          <w:ilvl w:val="0"/>
          <w:numId w:val="54"/>
        </w:numPr>
        <w:tabs>
          <w:tab w:val="left" w:pos="733"/>
        </w:tabs>
        <w:spacing w:after="0" w:line="360" w:lineRule="auto"/>
        <w:ind w:left="680" w:firstLine="29"/>
        <w:jc w:val="both"/>
        <w:rPr>
          <w:rFonts w:ascii="Arial" w:hAnsi="Arial" w:cs="Arial"/>
          <w:sz w:val="22"/>
          <w:szCs w:val="22"/>
        </w:rPr>
      </w:pPr>
      <w:r w:rsidRPr="005C5F3E">
        <w:rPr>
          <w:rStyle w:val="Teksttreci"/>
          <w:rFonts w:ascii="Arial" w:hAnsi="Arial" w:cs="Arial"/>
          <w:sz w:val="22"/>
          <w:szCs w:val="22"/>
        </w:rPr>
        <w:t>Zamawiający zastrzega sobie prawo przeprowadzenia kontroli na miejscu wykonywania przedmiotu umowy (za pośrednictwem Państwowej Inspekcji Pracy) w celu zweryfikowania, czy osoby wykonujące czynności przy realizacji zamówienia są osobami, o których mowa w ust. 3.</w:t>
      </w:r>
    </w:p>
    <w:p w14:paraId="4E5132FE" w14:textId="63B988D2" w:rsidR="00EA3983" w:rsidRPr="005C5F3E" w:rsidRDefault="00EA3983" w:rsidP="00EA3983">
      <w:pPr>
        <w:pStyle w:val="Teksttreci0"/>
        <w:numPr>
          <w:ilvl w:val="0"/>
          <w:numId w:val="54"/>
        </w:numPr>
        <w:tabs>
          <w:tab w:val="left" w:pos="733"/>
        </w:tabs>
        <w:spacing w:after="0" w:line="360" w:lineRule="auto"/>
        <w:ind w:left="680" w:firstLine="29"/>
        <w:jc w:val="both"/>
        <w:rPr>
          <w:rFonts w:ascii="Arial" w:hAnsi="Arial" w:cs="Arial"/>
          <w:sz w:val="22"/>
          <w:szCs w:val="22"/>
        </w:rPr>
      </w:pPr>
      <w:r w:rsidRPr="005C5F3E">
        <w:rPr>
          <w:rStyle w:val="Teksttreci"/>
          <w:rFonts w:ascii="Arial" w:hAnsi="Arial" w:cs="Arial"/>
          <w:sz w:val="22"/>
          <w:szCs w:val="22"/>
        </w:rPr>
        <w:t>Wykonawca jest zobowiązany nie później niż w ciągu 30 dni od dnia wezwania przez Zamawiającego przedstawić dowody zatrudnienia na umowę o pracę osób, o których mowa w ust. 3</w:t>
      </w:r>
      <w:r w:rsidR="00403C0F">
        <w:rPr>
          <w:rStyle w:val="Teksttreci"/>
          <w:rFonts w:ascii="Arial" w:hAnsi="Arial" w:cs="Arial"/>
          <w:sz w:val="22"/>
          <w:szCs w:val="22"/>
        </w:rPr>
        <w:t>,</w:t>
      </w:r>
      <w:r w:rsidRPr="005C5F3E">
        <w:rPr>
          <w:rStyle w:val="Teksttreci"/>
          <w:rFonts w:ascii="Arial" w:hAnsi="Arial" w:cs="Arial"/>
          <w:sz w:val="22"/>
          <w:szCs w:val="22"/>
        </w:rPr>
        <w:t xml:space="preserve">  jeżeli Zamawiający o to wystąpi.</w:t>
      </w:r>
    </w:p>
    <w:p w14:paraId="4BE1CC95" w14:textId="77777777" w:rsidR="00EA3983" w:rsidRPr="005C5F3E" w:rsidRDefault="00EA3983" w:rsidP="00EA3983">
      <w:pPr>
        <w:pStyle w:val="Teksttreci0"/>
        <w:numPr>
          <w:ilvl w:val="0"/>
          <w:numId w:val="54"/>
        </w:numPr>
        <w:tabs>
          <w:tab w:val="left" w:pos="733"/>
        </w:tabs>
        <w:spacing w:after="360" w:line="360" w:lineRule="auto"/>
        <w:ind w:left="680" w:firstLine="29"/>
        <w:jc w:val="both"/>
        <w:rPr>
          <w:rFonts w:ascii="Arial" w:hAnsi="Arial" w:cs="Arial"/>
          <w:sz w:val="22"/>
          <w:szCs w:val="22"/>
        </w:rPr>
      </w:pPr>
      <w:r w:rsidRPr="005C5F3E">
        <w:rPr>
          <w:rStyle w:val="Teksttreci"/>
          <w:rFonts w:ascii="Arial" w:hAnsi="Arial" w:cs="Arial"/>
          <w:sz w:val="22"/>
          <w:szCs w:val="22"/>
        </w:rPr>
        <w:t>Wykonawca zapłaci Zamawiającemu karę umowną za oddelegowanie do wykonywania prac wskazanych w ust. 1 osób niezatrudnionych na podstawie umowy o pracę - w wysokości 100,00 zł (słownie złotych: sto złotych 00/100) za każdy stwierdzony przypadek (kara może być nakładana wielokrotnie wobec tej samej osoby, jeżeli Zamawiający podczas kontroli stwierdzi, że nie jest ona zatrudniona na umowę o pracę) - dotyczy to także osób zatrudnionych przez podwykonawców.</w:t>
      </w:r>
    </w:p>
    <w:p w14:paraId="2B436E1C" w14:textId="2EFB5781" w:rsidR="0072559A" w:rsidRDefault="0072559A" w:rsidP="00EA3983">
      <w:pPr>
        <w:pStyle w:val="Akapitzlist"/>
        <w:widowControl/>
        <w:spacing w:line="360" w:lineRule="auto"/>
        <w:jc w:val="both"/>
        <w:rPr>
          <w:rStyle w:val="Teksttreci"/>
          <w:rFonts w:eastAsia="Microsoft Sans Serif"/>
        </w:rPr>
      </w:pPr>
    </w:p>
    <w:p w14:paraId="6773F4F8" w14:textId="77777777" w:rsidR="0072559A" w:rsidRDefault="0072559A" w:rsidP="00EA3983">
      <w:pPr>
        <w:pStyle w:val="Teksttreci0"/>
        <w:tabs>
          <w:tab w:val="left" w:pos="970"/>
        </w:tabs>
        <w:spacing w:after="0" w:line="276" w:lineRule="auto"/>
        <w:ind w:left="760"/>
        <w:jc w:val="both"/>
        <w:rPr>
          <w:rStyle w:val="Teksttreci"/>
        </w:rPr>
      </w:pPr>
    </w:p>
    <w:p w14:paraId="10FEE76C" w14:textId="77777777" w:rsidR="00C40995" w:rsidRDefault="00C40995" w:rsidP="008D1577">
      <w:pPr>
        <w:pStyle w:val="Teksttreci0"/>
        <w:tabs>
          <w:tab w:val="left" w:pos="1316"/>
        </w:tabs>
        <w:spacing w:after="0" w:line="276" w:lineRule="auto"/>
        <w:jc w:val="both"/>
      </w:pPr>
    </w:p>
    <w:p w14:paraId="312B4829" w14:textId="77777777" w:rsidR="008D1577" w:rsidRDefault="008D1577" w:rsidP="008D1577">
      <w:pPr>
        <w:pStyle w:val="Teksttreci0"/>
        <w:tabs>
          <w:tab w:val="left" w:pos="1316"/>
        </w:tabs>
        <w:spacing w:after="0" w:line="276" w:lineRule="auto"/>
        <w:jc w:val="both"/>
      </w:pPr>
    </w:p>
    <w:p w14:paraId="388C2684" w14:textId="77777777" w:rsidR="00325783" w:rsidRDefault="00325783" w:rsidP="008D1577">
      <w:pPr>
        <w:pStyle w:val="Teksttreci0"/>
        <w:tabs>
          <w:tab w:val="left" w:pos="1316"/>
        </w:tabs>
        <w:spacing w:after="0" w:line="276" w:lineRule="auto"/>
        <w:jc w:val="both"/>
      </w:pPr>
    </w:p>
    <w:p w14:paraId="05D8725D" w14:textId="77777777" w:rsidR="00325783" w:rsidRDefault="00325783" w:rsidP="008D1577">
      <w:pPr>
        <w:pStyle w:val="Teksttreci0"/>
        <w:tabs>
          <w:tab w:val="left" w:pos="1316"/>
        </w:tabs>
        <w:spacing w:after="0" w:line="276" w:lineRule="auto"/>
        <w:jc w:val="both"/>
      </w:pPr>
    </w:p>
    <w:p w14:paraId="56C72F65" w14:textId="77777777" w:rsidR="00325783" w:rsidRDefault="00325783" w:rsidP="008D1577">
      <w:pPr>
        <w:pStyle w:val="Teksttreci0"/>
        <w:tabs>
          <w:tab w:val="left" w:pos="1316"/>
        </w:tabs>
        <w:spacing w:after="0" w:line="276" w:lineRule="auto"/>
        <w:jc w:val="both"/>
      </w:pPr>
    </w:p>
    <w:p w14:paraId="5C3AEC8B" w14:textId="77777777" w:rsidR="00325783" w:rsidRDefault="00325783" w:rsidP="008D1577">
      <w:pPr>
        <w:pStyle w:val="Teksttreci0"/>
        <w:tabs>
          <w:tab w:val="left" w:pos="1316"/>
        </w:tabs>
        <w:spacing w:after="0" w:line="276" w:lineRule="auto"/>
        <w:jc w:val="both"/>
      </w:pPr>
    </w:p>
    <w:p w14:paraId="76BA1F1D" w14:textId="77777777" w:rsidR="00325783" w:rsidRDefault="00325783" w:rsidP="008D1577">
      <w:pPr>
        <w:pStyle w:val="Teksttreci0"/>
        <w:tabs>
          <w:tab w:val="left" w:pos="1316"/>
        </w:tabs>
        <w:spacing w:after="0" w:line="276" w:lineRule="auto"/>
        <w:jc w:val="both"/>
      </w:pPr>
    </w:p>
    <w:p w14:paraId="087C9C44" w14:textId="77777777" w:rsidR="008D1577" w:rsidRDefault="008D1577" w:rsidP="008D1577">
      <w:pPr>
        <w:pStyle w:val="Teksttreci0"/>
        <w:tabs>
          <w:tab w:val="left" w:pos="1316"/>
        </w:tabs>
        <w:spacing w:after="0" w:line="276" w:lineRule="auto"/>
        <w:jc w:val="both"/>
      </w:pPr>
    </w:p>
    <w:p w14:paraId="684163B9" w14:textId="77777777" w:rsidR="008D1577" w:rsidRDefault="008D1577" w:rsidP="008D1577">
      <w:pPr>
        <w:pStyle w:val="Teksttreci0"/>
        <w:tabs>
          <w:tab w:val="left" w:pos="1316"/>
        </w:tabs>
        <w:spacing w:after="0" w:line="276" w:lineRule="auto"/>
        <w:jc w:val="both"/>
      </w:pPr>
    </w:p>
    <w:p w14:paraId="6788BB02" w14:textId="0DD27AFB" w:rsidR="002B36A9" w:rsidRDefault="002B36A9" w:rsidP="008D1577">
      <w:pPr>
        <w:pStyle w:val="Teksttreci0"/>
        <w:tabs>
          <w:tab w:val="left" w:pos="1316"/>
        </w:tabs>
        <w:spacing w:after="0" w:line="276" w:lineRule="auto"/>
        <w:jc w:val="both"/>
      </w:pPr>
      <w:r>
        <w:lastRenderedPageBreak/>
        <w:tab/>
      </w:r>
      <w:r>
        <w:tab/>
      </w:r>
      <w:r>
        <w:tab/>
      </w:r>
      <w:r>
        <w:tab/>
      </w:r>
      <w:r>
        <w:tab/>
      </w:r>
      <w:r>
        <w:tab/>
      </w:r>
      <w:r>
        <w:tab/>
      </w:r>
      <w:r>
        <w:tab/>
      </w:r>
      <w:r>
        <w:tab/>
        <w:t>Załącznik nr 3 do SWZ</w:t>
      </w:r>
    </w:p>
    <w:p w14:paraId="25E5971B" w14:textId="77777777" w:rsidR="002B36A9" w:rsidRDefault="002B36A9" w:rsidP="008D1577">
      <w:pPr>
        <w:pStyle w:val="Teksttreci0"/>
        <w:tabs>
          <w:tab w:val="left" w:pos="1316"/>
        </w:tabs>
        <w:spacing w:after="0" w:line="276" w:lineRule="auto"/>
        <w:jc w:val="both"/>
      </w:pPr>
    </w:p>
    <w:p w14:paraId="1189E7E9" w14:textId="66FC1C46" w:rsidR="002B36A9" w:rsidRDefault="002B36A9" w:rsidP="002B36A9">
      <w:pPr>
        <w:pStyle w:val="Standard"/>
        <w:jc w:val="center"/>
        <w:rPr>
          <w:b/>
          <w:bCs/>
          <w:color w:val="FF0000"/>
        </w:rPr>
      </w:pPr>
      <w:r>
        <w:rPr>
          <w:b/>
          <w:bCs/>
        </w:rPr>
        <w:t>Zasady realizacji wpłat gotówkowych w formie zamkniętej</w:t>
      </w:r>
      <w:r w:rsidR="00325783">
        <w:rPr>
          <w:b/>
          <w:bCs/>
        </w:rPr>
        <w:t xml:space="preserve"> </w:t>
      </w:r>
    </w:p>
    <w:p w14:paraId="6F1F4511" w14:textId="77777777" w:rsidR="002B36A9" w:rsidRDefault="002B36A9" w:rsidP="002B36A9">
      <w:pPr>
        <w:pStyle w:val="Standard"/>
        <w:rPr>
          <w:b/>
          <w:bCs/>
          <w:color w:val="FF0000"/>
        </w:rPr>
      </w:pPr>
    </w:p>
    <w:p w14:paraId="099BC4A3" w14:textId="70D58477" w:rsidR="002B36A9" w:rsidRPr="002B36A9" w:rsidRDefault="002B36A9" w:rsidP="002B36A9">
      <w:pPr>
        <w:suppressAutoHyphens/>
        <w:autoSpaceDN w:val="0"/>
        <w:jc w:val="center"/>
        <w:textAlignment w:val="baseline"/>
        <w:rPr>
          <w:rFonts w:ascii="Times New Roman" w:eastAsia="SimSun" w:hAnsi="Times New Roman" w:cs="Arial"/>
          <w:b/>
          <w:color w:val="auto"/>
          <w:kern w:val="3"/>
          <w:sz w:val="18"/>
          <w:lang w:eastAsia="zh-CN" w:bidi="hi-IN"/>
        </w:rPr>
      </w:pPr>
      <w:r w:rsidRPr="002B36A9">
        <w:rPr>
          <w:rFonts w:ascii="Times New Roman" w:eastAsia="SimSun" w:hAnsi="Times New Roman" w:cs="Arial"/>
          <w:b/>
          <w:color w:val="auto"/>
          <w:kern w:val="3"/>
          <w:sz w:val="18"/>
          <w:lang w:eastAsia="zh-CN" w:bidi="hi-IN"/>
        </w:rPr>
        <w:tab/>
      </w:r>
    </w:p>
    <w:p w14:paraId="37D35345" w14:textId="77777777" w:rsidR="002B36A9" w:rsidRPr="002B36A9" w:rsidRDefault="002B36A9" w:rsidP="002B36A9">
      <w:pPr>
        <w:suppressAutoHyphens/>
        <w:autoSpaceDN w:val="0"/>
        <w:jc w:val="center"/>
        <w:textAlignment w:val="baseline"/>
        <w:rPr>
          <w:rFonts w:ascii="Times New Roman" w:eastAsia="SimSun" w:hAnsi="Times New Roman" w:cs="Arial"/>
          <w:b/>
          <w:color w:val="auto"/>
          <w:kern w:val="3"/>
          <w:sz w:val="18"/>
          <w:lang w:eastAsia="zh-CN" w:bidi="hi-IN"/>
        </w:rPr>
      </w:pPr>
    </w:p>
    <w:p w14:paraId="412E3E6E" w14:textId="5FEA2274" w:rsidR="002B36A9" w:rsidRPr="002B36A9" w:rsidRDefault="00325783" w:rsidP="00325783">
      <w:pPr>
        <w:suppressAutoHyphens/>
        <w:autoSpaceDN w:val="0"/>
        <w:textAlignment w:val="baseline"/>
        <w:rPr>
          <w:rFonts w:ascii="Times New Roman" w:eastAsia="SimSun" w:hAnsi="Times New Roman" w:cs="Arial"/>
          <w:b/>
          <w:color w:val="auto"/>
          <w:kern w:val="3"/>
          <w:lang w:eastAsia="zh-CN" w:bidi="hi-IN"/>
        </w:rPr>
      </w:pPr>
      <w:r>
        <w:rPr>
          <w:rFonts w:ascii="Times New Roman" w:eastAsia="SimSun" w:hAnsi="Times New Roman" w:cs="Arial"/>
          <w:b/>
          <w:color w:val="auto"/>
          <w:kern w:val="3"/>
          <w:lang w:eastAsia="zh-CN" w:bidi="hi-IN"/>
        </w:rPr>
        <w:t xml:space="preserve">                                                                   </w:t>
      </w:r>
      <w:r w:rsidR="004218C2">
        <w:rPr>
          <w:rFonts w:ascii="Times New Roman" w:eastAsia="SimSun" w:hAnsi="Times New Roman" w:cs="Arial"/>
          <w:b/>
          <w:color w:val="auto"/>
          <w:kern w:val="3"/>
          <w:lang w:eastAsia="zh-CN" w:bidi="hi-IN"/>
        </w:rPr>
        <w:t xml:space="preserve">  </w:t>
      </w:r>
      <w:r>
        <w:rPr>
          <w:rFonts w:ascii="Times New Roman" w:eastAsia="SimSun" w:hAnsi="Times New Roman" w:cs="Arial"/>
          <w:b/>
          <w:color w:val="auto"/>
          <w:kern w:val="3"/>
          <w:lang w:eastAsia="zh-CN" w:bidi="hi-IN"/>
        </w:rPr>
        <w:t xml:space="preserve"> </w:t>
      </w:r>
      <w:r w:rsidR="002B36A9" w:rsidRPr="002B36A9">
        <w:rPr>
          <w:rFonts w:ascii="Times New Roman" w:eastAsia="SimSun" w:hAnsi="Times New Roman" w:cs="Arial"/>
          <w:b/>
          <w:color w:val="auto"/>
          <w:kern w:val="3"/>
          <w:lang w:eastAsia="zh-CN" w:bidi="hi-IN"/>
        </w:rPr>
        <w:t xml:space="preserve">  § 1</w:t>
      </w:r>
    </w:p>
    <w:p w14:paraId="261DDCED" w14:textId="3A999AF3"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Przedmiotem </w:t>
      </w:r>
      <w:r w:rsidR="00505384">
        <w:rPr>
          <w:rFonts w:ascii="Times New Roman" w:eastAsia="SimSun" w:hAnsi="Times New Roman" w:cs="Arial"/>
          <w:color w:val="auto"/>
          <w:kern w:val="3"/>
          <w:lang w:eastAsia="zh-CN" w:bidi="hi-IN"/>
        </w:rPr>
        <w:t>niniejszej regulacji</w:t>
      </w:r>
      <w:r w:rsidRPr="002B36A9">
        <w:rPr>
          <w:rFonts w:ascii="Times New Roman" w:eastAsia="SimSun" w:hAnsi="Times New Roman" w:cs="Arial"/>
          <w:color w:val="auto"/>
          <w:kern w:val="3"/>
          <w:lang w:eastAsia="zh-CN" w:bidi="hi-IN"/>
        </w:rPr>
        <w:t xml:space="preserve"> jest ustanowienie zasad współpracy między Klientem</w:t>
      </w:r>
      <w:r>
        <w:rPr>
          <w:rFonts w:ascii="Times New Roman" w:eastAsia="SimSun" w:hAnsi="Times New Roman" w:cs="Arial"/>
          <w:color w:val="auto"/>
          <w:kern w:val="3"/>
          <w:lang w:eastAsia="zh-CN" w:bidi="hi-IN"/>
        </w:rPr>
        <w:t>,</w:t>
      </w:r>
      <w:r w:rsidRPr="002B36A9">
        <w:rPr>
          <w:rFonts w:ascii="Times New Roman" w:eastAsia="SimSun" w:hAnsi="Times New Roman" w:cs="Arial"/>
          <w:color w:val="auto"/>
          <w:kern w:val="3"/>
          <w:lang w:eastAsia="zh-CN" w:bidi="hi-IN"/>
        </w:rPr>
        <w:t xml:space="preserve"> a Bankiem</w:t>
      </w:r>
      <w:r>
        <w:rPr>
          <w:rFonts w:ascii="Times New Roman" w:eastAsia="SimSun" w:hAnsi="Times New Roman" w:cs="Arial"/>
          <w:color w:val="auto"/>
          <w:kern w:val="3"/>
          <w:lang w:eastAsia="zh-CN" w:bidi="hi-IN"/>
        </w:rPr>
        <w:t>,</w:t>
      </w:r>
      <w:r w:rsidRPr="002B36A9">
        <w:rPr>
          <w:rFonts w:ascii="Times New Roman" w:eastAsia="SimSun" w:hAnsi="Times New Roman" w:cs="Arial"/>
          <w:color w:val="auto"/>
          <w:kern w:val="3"/>
          <w:lang w:eastAsia="zh-CN" w:bidi="hi-IN"/>
        </w:rPr>
        <w:t xml:space="preserve"> w zakresie realizacji przez Bank wpłat gotówkowych Klienta w formie zamkniętej dokonywanych na rachunek Urzędu Gminy w Rewalu.</w:t>
      </w:r>
    </w:p>
    <w:p w14:paraId="62B13734" w14:textId="77777777" w:rsidR="002B36A9" w:rsidRPr="002B36A9" w:rsidRDefault="002B36A9" w:rsidP="002B36A9">
      <w:pPr>
        <w:suppressAutoHyphens/>
        <w:autoSpaceDN w:val="0"/>
        <w:ind w:left="426" w:hanging="426"/>
        <w:jc w:val="both"/>
        <w:textAlignment w:val="baseline"/>
        <w:rPr>
          <w:rFonts w:ascii="Times New Roman" w:eastAsia="SimSun" w:hAnsi="Times New Roman" w:cs="Arial"/>
          <w:b/>
          <w:color w:val="auto"/>
          <w:kern w:val="3"/>
          <w:lang w:eastAsia="zh-CN" w:bidi="hi-IN"/>
        </w:rPr>
      </w:pPr>
      <w:r w:rsidRPr="002B36A9">
        <w:rPr>
          <w:rFonts w:ascii="Times New Roman" w:eastAsia="SimSun" w:hAnsi="Times New Roman" w:cs="Arial"/>
          <w:b/>
          <w:color w:val="auto"/>
          <w:kern w:val="3"/>
          <w:lang w:eastAsia="zh-CN" w:bidi="hi-IN"/>
        </w:rPr>
        <w:t xml:space="preserve">                                                                        § 2</w:t>
      </w:r>
    </w:p>
    <w:p w14:paraId="439FAE31"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1.    Bank będzie przyjmował do kasy banku wpłaty gotówkowe, o których mowa w § 1, w formie</w:t>
      </w:r>
    </w:p>
    <w:p w14:paraId="5FEA61A5"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zamkniętej.</w:t>
      </w:r>
    </w:p>
    <w:p w14:paraId="44BEE963" w14:textId="2E4B0D23"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2.    Wpłaty zamknięte dokonywane będą przez Klienta wyłącznie do kasy Banku </w:t>
      </w:r>
      <w:r>
        <w:rPr>
          <w:rFonts w:ascii="Times New Roman" w:eastAsia="SimSun" w:hAnsi="Times New Roman" w:cs="Arial"/>
          <w:color w:val="auto"/>
          <w:kern w:val="3"/>
          <w:lang w:eastAsia="zh-CN" w:bidi="hi-IN"/>
        </w:rPr>
        <w:t xml:space="preserve">……. </w:t>
      </w:r>
      <w:r w:rsidRPr="002B36A9">
        <w:rPr>
          <w:rFonts w:ascii="Times New Roman" w:eastAsia="SimSun" w:hAnsi="Times New Roman" w:cs="Arial"/>
          <w:color w:val="auto"/>
          <w:kern w:val="3"/>
          <w:lang w:eastAsia="zh-CN" w:bidi="hi-IN"/>
        </w:rPr>
        <w:t>.</w:t>
      </w:r>
    </w:p>
    <w:p w14:paraId="6B0C5194"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3.    Bank przyjmuje wpłaty zamknięte do kas wyłącznie od godz. 8.00 do godz.15.00.</w:t>
      </w:r>
    </w:p>
    <w:p w14:paraId="52A29A11"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4.    Wpłaty dokonywane będą w tzw. kasetach będących w posiadaniu Klienta i stanowiących jego</w:t>
      </w:r>
    </w:p>
    <w:p w14:paraId="42FD6F64"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własność.</w:t>
      </w:r>
    </w:p>
    <w:p w14:paraId="0FA73AC7"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5.    Bank będzie przyjmował wpłaty na podstawie wystawionego przez Klienta w dwóch</w:t>
      </w:r>
    </w:p>
    <w:p w14:paraId="1D86A9E7" w14:textId="34389BFA"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egzemplarzach  protokołu pobrań za dany miesiąc, stanowiącego załącznik</w:t>
      </w:r>
      <w:r w:rsidR="004218C2">
        <w:rPr>
          <w:rFonts w:ascii="Times New Roman" w:eastAsia="SimSun" w:hAnsi="Times New Roman" w:cs="Arial"/>
          <w:color w:val="auto"/>
          <w:kern w:val="3"/>
          <w:lang w:eastAsia="zh-CN" w:bidi="hi-IN"/>
        </w:rPr>
        <w:t>*</w:t>
      </w:r>
      <w:r w:rsidRPr="002B36A9">
        <w:rPr>
          <w:rFonts w:ascii="Times New Roman" w:eastAsia="SimSun" w:hAnsi="Times New Roman" w:cs="Arial"/>
          <w:color w:val="auto"/>
          <w:kern w:val="3"/>
          <w:lang w:eastAsia="zh-CN" w:bidi="hi-IN"/>
        </w:rPr>
        <w:t xml:space="preserve"> nr 1 do niniejszej</w:t>
      </w:r>
    </w:p>
    <w:p w14:paraId="5230D2F1"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umowy, z następującym przeznaczeniem:</w:t>
      </w:r>
    </w:p>
    <w:p w14:paraId="36194117"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egzemplarz nr I – dla Banku</w:t>
      </w:r>
    </w:p>
    <w:p w14:paraId="01E2EB85"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egzemplarz nr II – dla Klienta</w:t>
      </w:r>
    </w:p>
    <w:p w14:paraId="797210D3"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6.   Klient wraz z protokołem pobrań, o którym mowa w ust.5 zobowiązuje się dostarczyć do   </w:t>
      </w:r>
    </w:p>
    <w:p w14:paraId="27FC61BF" w14:textId="7AC48582"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banku protokół – zestawienia deklarowanych wartości kaset, stanowiący załącznik</w:t>
      </w:r>
      <w:r w:rsidR="004218C2">
        <w:rPr>
          <w:rFonts w:ascii="Times New Roman" w:eastAsia="SimSun" w:hAnsi="Times New Roman" w:cs="Arial"/>
          <w:color w:val="auto"/>
          <w:kern w:val="3"/>
          <w:lang w:eastAsia="zh-CN" w:bidi="hi-IN"/>
        </w:rPr>
        <w:t>*</w:t>
      </w:r>
      <w:r w:rsidRPr="002B36A9">
        <w:rPr>
          <w:rFonts w:ascii="Times New Roman" w:eastAsia="SimSun" w:hAnsi="Times New Roman" w:cs="Arial"/>
          <w:color w:val="auto"/>
          <w:kern w:val="3"/>
          <w:lang w:eastAsia="zh-CN" w:bidi="hi-IN"/>
        </w:rPr>
        <w:t xml:space="preserve"> nr 2</w:t>
      </w:r>
    </w:p>
    <w:p w14:paraId="183EA6F1" w14:textId="77777777" w:rsidR="002B36A9" w:rsidRPr="002B36A9" w:rsidRDefault="002B36A9" w:rsidP="002B36A9">
      <w:pPr>
        <w:suppressAutoHyphens/>
        <w:autoSpaceDN w:val="0"/>
        <w:ind w:firstLine="45"/>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do Umowy.</w:t>
      </w:r>
    </w:p>
    <w:p w14:paraId="36973B20"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7.  W przypadku braku możliwości określenia kwoty deklarowanej w danej kasecie z powodu</w:t>
      </w:r>
    </w:p>
    <w:p w14:paraId="44E3D15D" w14:textId="77777777" w:rsidR="004218C2"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w:t>
      </w:r>
      <w:r w:rsidR="00F80574">
        <w:rPr>
          <w:rFonts w:ascii="Times New Roman" w:eastAsia="SimSun" w:hAnsi="Times New Roman" w:cs="Arial"/>
          <w:color w:val="auto"/>
          <w:kern w:val="3"/>
          <w:lang w:eastAsia="zh-CN" w:bidi="hi-IN"/>
        </w:rPr>
        <w:t xml:space="preserve"> </w:t>
      </w:r>
      <w:r w:rsidRPr="002B36A9">
        <w:rPr>
          <w:rFonts w:ascii="Times New Roman" w:eastAsia="SimSun" w:hAnsi="Times New Roman" w:cs="Arial"/>
          <w:color w:val="auto"/>
          <w:kern w:val="3"/>
          <w:lang w:eastAsia="zh-CN" w:bidi="hi-IN"/>
        </w:rPr>
        <w:t>awarii parkomatu, Klient zobowiązuje się przy wpłacie dołączyć pismo stanowiące zał</w:t>
      </w:r>
      <w:r w:rsidR="004218C2">
        <w:rPr>
          <w:rFonts w:ascii="Times New Roman" w:eastAsia="SimSun" w:hAnsi="Times New Roman" w:cs="Arial"/>
          <w:color w:val="auto"/>
          <w:kern w:val="3"/>
          <w:lang w:eastAsia="zh-CN" w:bidi="hi-IN"/>
        </w:rPr>
        <w:t>*</w:t>
      </w:r>
      <w:r w:rsidRPr="002B36A9">
        <w:rPr>
          <w:rFonts w:ascii="Times New Roman" w:eastAsia="SimSun" w:hAnsi="Times New Roman" w:cs="Arial"/>
          <w:color w:val="auto"/>
          <w:kern w:val="3"/>
          <w:lang w:eastAsia="zh-CN" w:bidi="hi-IN"/>
        </w:rPr>
        <w:t>.</w:t>
      </w:r>
      <w:r w:rsidR="004218C2">
        <w:rPr>
          <w:rFonts w:ascii="Times New Roman" w:eastAsia="SimSun" w:hAnsi="Times New Roman" w:cs="Arial"/>
          <w:color w:val="auto"/>
          <w:kern w:val="3"/>
          <w:lang w:eastAsia="zh-CN" w:bidi="hi-IN"/>
        </w:rPr>
        <w:t xml:space="preserve"> </w:t>
      </w:r>
      <w:r w:rsidRPr="002B36A9">
        <w:rPr>
          <w:rFonts w:ascii="Times New Roman" w:eastAsia="SimSun" w:hAnsi="Times New Roman" w:cs="Arial"/>
          <w:color w:val="auto"/>
          <w:kern w:val="3"/>
          <w:lang w:eastAsia="zh-CN" w:bidi="hi-IN"/>
        </w:rPr>
        <w:t xml:space="preserve">nr 3 do  </w:t>
      </w:r>
      <w:r w:rsidR="004218C2">
        <w:rPr>
          <w:rFonts w:ascii="Times New Roman" w:eastAsia="SimSun" w:hAnsi="Times New Roman" w:cs="Arial"/>
          <w:color w:val="auto"/>
          <w:kern w:val="3"/>
          <w:lang w:eastAsia="zh-CN" w:bidi="hi-IN"/>
        </w:rPr>
        <w:t xml:space="preserve"> </w:t>
      </w:r>
    </w:p>
    <w:p w14:paraId="1EEC23FF" w14:textId="565EDA6A" w:rsidR="006C2470" w:rsidRDefault="004218C2" w:rsidP="002B36A9">
      <w:pPr>
        <w:suppressAutoHyphens/>
        <w:autoSpaceDN w:val="0"/>
        <w:jc w:val="both"/>
        <w:textAlignment w:val="baseline"/>
        <w:rPr>
          <w:rFonts w:ascii="Times New Roman" w:eastAsia="SimSun" w:hAnsi="Times New Roman" w:cs="Arial"/>
          <w:color w:val="auto"/>
          <w:kern w:val="3"/>
          <w:lang w:eastAsia="zh-CN" w:bidi="hi-IN"/>
        </w:rPr>
      </w:pPr>
      <w:r>
        <w:rPr>
          <w:rFonts w:ascii="Times New Roman" w:eastAsia="SimSun" w:hAnsi="Times New Roman" w:cs="Arial"/>
          <w:color w:val="auto"/>
          <w:kern w:val="3"/>
          <w:lang w:eastAsia="zh-CN" w:bidi="hi-IN"/>
        </w:rPr>
        <w:t xml:space="preserve">      </w:t>
      </w:r>
      <w:r w:rsidR="002B36A9" w:rsidRPr="002B36A9">
        <w:rPr>
          <w:rFonts w:ascii="Times New Roman" w:eastAsia="SimSun" w:hAnsi="Times New Roman" w:cs="Arial"/>
          <w:color w:val="auto"/>
          <w:kern w:val="3"/>
          <w:lang w:eastAsia="zh-CN" w:bidi="hi-IN"/>
        </w:rPr>
        <w:t xml:space="preserve">Umowy. </w:t>
      </w:r>
    </w:p>
    <w:p w14:paraId="16C2315F" w14:textId="0FEDEB5A" w:rsidR="002B36A9" w:rsidRPr="002B36A9" w:rsidRDefault="006C2470" w:rsidP="002B36A9">
      <w:pPr>
        <w:suppressAutoHyphens/>
        <w:autoSpaceDN w:val="0"/>
        <w:jc w:val="both"/>
        <w:textAlignment w:val="baseline"/>
        <w:rPr>
          <w:rFonts w:ascii="Times New Roman" w:eastAsia="SimSun" w:hAnsi="Times New Roman" w:cs="Arial"/>
          <w:color w:val="auto"/>
          <w:kern w:val="3"/>
          <w:lang w:eastAsia="zh-CN" w:bidi="hi-IN"/>
        </w:rPr>
      </w:pPr>
      <w:r>
        <w:rPr>
          <w:rFonts w:ascii="Times New Roman" w:eastAsia="SimSun" w:hAnsi="Times New Roman" w:cs="Arial"/>
          <w:color w:val="auto"/>
          <w:kern w:val="3"/>
          <w:lang w:eastAsia="zh-CN" w:bidi="hi-IN"/>
        </w:rPr>
        <w:t xml:space="preserve">      </w:t>
      </w:r>
      <w:r w:rsidR="002B36A9" w:rsidRPr="002B36A9">
        <w:rPr>
          <w:rFonts w:ascii="Times New Roman" w:eastAsia="SimSun" w:hAnsi="Times New Roman" w:cs="Arial"/>
          <w:color w:val="auto"/>
          <w:kern w:val="3"/>
          <w:lang w:eastAsia="zh-CN" w:bidi="hi-IN"/>
        </w:rPr>
        <w:t>Bank dokonuje przeliczenia kasety i wpisuje kwotę rzeczywistą do zał</w:t>
      </w:r>
      <w:r w:rsidR="004218C2">
        <w:rPr>
          <w:rFonts w:ascii="Times New Roman" w:eastAsia="SimSun" w:hAnsi="Times New Roman" w:cs="Arial"/>
          <w:color w:val="auto"/>
          <w:kern w:val="3"/>
          <w:lang w:eastAsia="zh-CN" w:bidi="hi-IN"/>
        </w:rPr>
        <w:t>*</w:t>
      </w:r>
      <w:r w:rsidR="002B36A9" w:rsidRPr="002B36A9">
        <w:rPr>
          <w:rFonts w:ascii="Times New Roman" w:eastAsia="SimSun" w:hAnsi="Times New Roman" w:cs="Arial"/>
          <w:color w:val="auto"/>
          <w:kern w:val="3"/>
          <w:lang w:eastAsia="zh-CN" w:bidi="hi-IN"/>
        </w:rPr>
        <w:t xml:space="preserve">. nr 2 .       </w:t>
      </w:r>
    </w:p>
    <w:p w14:paraId="32ECCAC6"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8.   Bank kwituje odbiór od klienta wpłaty zamkniętej, dokonując zapisu „Przyjęto wpłatę do</w:t>
      </w:r>
    </w:p>
    <w:p w14:paraId="412BEFC9"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przeliczenia” na protokole pobrań, stanowiącym zał. nr 1 do Umowy.</w:t>
      </w:r>
    </w:p>
    <w:p w14:paraId="4D9AD466"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9.    Wpłaty będą przeliczane pod  nieobecność Klienta.</w:t>
      </w:r>
    </w:p>
    <w:p w14:paraId="47D339DA" w14:textId="77777777" w:rsidR="002B36A9" w:rsidRPr="002B36A9" w:rsidRDefault="002B36A9" w:rsidP="002B36A9">
      <w:pPr>
        <w:suppressAutoHyphens/>
        <w:autoSpaceDN w:val="0"/>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10.  Kwotę stanowiącą równowartość przyjętej wpłaty, pomniejszoną o stwierdzone we wpłatach</w:t>
      </w:r>
    </w:p>
    <w:p w14:paraId="0D5F3026" w14:textId="77777777" w:rsidR="002B36A9" w:rsidRPr="002B36A9" w:rsidRDefault="002B36A9" w:rsidP="002B36A9">
      <w:pPr>
        <w:suppressAutoHyphens/>
        <w:autoSpaceDN w:val="0"/>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braki i falsyfikaty lub powiększoną o stwierdzone nadwyżki, Bank przekaże po przeliczeniu na</w:t>
      </w:r>
    </w:p>
    <w:p w14:paraId="17C6CE04" w14:textId="77777777" w:rsidR="002B36A9" w:rsidRPr="002B36A9" w:rsidRDefault="002B36A9" w:rsidP="002B36A9">
      <w:pPr>
        <w:suppressAutoHyphens/>
        <w:autoSpaceDN w:val="0"/>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rachunek numer: </w:t>
      </w:r>
      <w:r w:rsidRPr="002B36A9">
        <w:rPr>
          <w:rFonts w:ascii="Times New Roman" w:eastAsia="SimSun" w:hAnsi="Times New Roman" w:cs="Arial"/>
          <w:b/>
          <w:color w:val="auto"/>
          <w:kern w:val="3"/>
          <w:lang w:eastAsia="zh-CN" w:bidi="hi-IN"/>
        </w:rPr>
        <w:t>06 93760001 0001 2002 0010 5242 0014</w:t>
      </w:r>
      <w:r w:rsidRPr="002B36A9">
        <w:rPr>
          <w:rFonts w:ascii="Times New Roman" w:eastAsia="SimSun" w:hAnsi="Times New Roman" w:cs="Arial"/>
          <w:color w:val="auto"/>
          <w:kern w:val="3"/>
          <w:lang w:eastAsia="zh-CN" w:bidi="hi-IN"/>
        </w:rPr>
        <w:t xml:space="preserve">, prowadzony na rzecz Urzędu   </w:t>
      </w:r>
    </w:p>
    <w:p w14:paraId="6450A5E8" w14:textId="77777777" w:rsidR="002B36A9" w:rsidRDefault="002B36A9" w:rsidP="002B36A9">
      <w:pPr>
        <w:suppressAutoHyphens/>
        <w:autoSpaceDN w:val="0"/>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Gminy w Rewalu przez Bank </w:t>
      </w:r>
      <w:r>
        <w:rPr>
          <w:rFonts w:ascii="Times New Roman" w:eastAsia="SimSun" w:hAnsi="Times New Roman" w:cs="Arial"/>
          <w:color w:val="auto"/>
          <w:kern w:val="3"/>
          <w:lang w:eastAsia="zh-CN" w:bidi="hi-IN"/>
        </w:rPr>
        <w:t>………..</w:t>
      </w:r>
      <w:r w:rsidRPr="002B36A9">
        <w:rPr>
          <w:rFonts w:ascii="Times New Roman" w:eastAsia="SimSun" w:hAnsi="Times New Roman" w:cs="Arial"/>
          <w:color w:val="auto"/>
          <w:kern w:val="3"/>
          <w:lang w:eastAsia="zh-CN" w:bidi="hi-IN"/>
        </w:rPr>
        <w:t xml:space="preserve">, w terminie nie później niż 48 godz.,  licząc od daty przyjęcia </w:t>
      </w:r>
      <w:r>
        <w:rPr>
          <w:rFonts w:ascii="Times New Roman" w:eastAsia="SimSun" w:hAnsi="Times New Roman" w:cs="Arial"/>
          <w:color w:val="auto"/>
          <w:kern w:val="3"/>
          <w:lang w:eastAsia="zh-CN" w:bidi="hi-IN"/>
        </w:rPr>
        <w:t xml:space="preserve"> </w:t>
      </w:r>
    </w:p>
    <w:p w14:paraId="0E1D4257" w14:textId="57DF12A5" w:rsidR="002B36A9" w:rsidRPr="002B36A9" w:rsidRDefault="002B36A9" w:rsidP="002B36A9">
      <w:pPr>
        <w:suppressAutoHyphens/>
        <w:autoSpaceDN w:val="0"/>
        <w:textAlignment w:val="baseline"/>
        <w:rPr>
          <w:rFonts w:ascii="Times New Roman" w:eastAsia="SimSun" w:hAnsi="Times New Roman" w:cs="Arial"/>
          <w:color w:val="auto"/>
          <w:kern w:val="3"/>
          <w:lang w:eastAsia="zh-CN" w:bidi="hi-IN"/>
        </w:rPr>
      </w:pPr>
      <w:r>
        <w:rPr>
          <w:rFonts w:ascii="Times New Roman" w:eastAsia="SimSun" w:hAnsi="Times New Roman" w:cs="Arial"/>
          <w:color w:val="auto"/>
          <w:kern w:val="3"/>
          <w:lang w:eastAsia="zh-CN" w:bidi="hi-IN"/>
        </w:rPr>
        <w:t xml:space="preserve">       </w:t>
      </w:r>
      <w:r w:rsidRPr="002B36A9">
        <w:rPr>
          <w:rFonts w:ascii="Times New Roman" w:eastAsia="SimSun" w:hAnsi="Times New Roman" w:cs="Arial"/>
          <w:color w:val="auto"/>
          <w:kern w:val="3"/>
          <w:lang w:eastAsia="zh-CN" w:bidi="hi-IN"/>
        </w:rPr>
        <w:t>kaset do przeliczenia ( z wyłączeniem dni wolnych od pracy banku).</w:t>
      </w:r>
    </w:p>
    <w:p w14:paraId="1386CBB1" w14:textId="77777777" w:rsidR="002B36A9" w:rsidRPr="002B36A9" w:rsidRDefault="002B36A9" w:rsidP="002B36A9">
      <w:pPr>
        <w:suppressAutoHyphens/>
        <w:autoSpaceDN w:val="0"/>
        <w:jc w:val="both"/>
        <w:textAlignment w:val="baseline"/>
        <w:rPr>
          <w:rFonts w:ascii="Times New Roman" w:eastAsia="SimSun" w:hAnsi="Times New Roman" w:cs="Arial"/>
          <w:color w:val="auto"/>
          <w:kern w:val="3"/>
          <w:lang w:eastAsia="zh-CN" w:bidi="hi-IN"/>
        </w:rPr>
      </w:pPr>
    </w:p>
    <w:p w14:paraId="3540EEBD" w14:textId="5702DA20" w:rsidR="002B36A9" w:rsidRPr="002B36A9" w:rsidRDefault="002B36A9" w:rsidP="002B36A9">
      <w:pPr>
        <w:suppressAutoHyphens/>
        <w:autoSpaceDN w:val="0"/>
        <w:jc w:val="both"/>
        <w:textAlignment w:val="baseline"/>
        <w:rPr>
          <w:rFonts w:ascii="Times New Roman" w:eastAsia="SimSun" w:hAnsi="Times New Roman" w:cs="Arial"/>
          <w:b/>
          <w:color w:val="auto"/>
          <w:kern w:val="3"/>
          <w:lang w:eastAsia="zh-CN" w:bidi="hi-IN"/>
        </w:rPr>
      </w:pPr>
      <w:r w:rsidRPr="002B36A9">
        <w:rPr>
          <w:rFonts w:ascii="Times New Roman" w:eastAsia="SimSun" w:hAnsi="Times New Roman" w:cs="Arial"/>
          <w:b/>
          <w:color w:val="auto"/>
          <w:kern w:val="3"/>
          <w:lang w:eastAsia="zh-CN" w:bidi="hi-IN"/>
        </w:rPr>
        <w:t xml:space="preserve">                                                                            </w:t>
      </w:r>
      <w:r w:rsidR="004218C2">
        <w:rPr>
          <w:rFonts w:ascii="Times New Roman" w:eastAsia="SimSun" w:hAnsi="Times New Roman" w:cs="Arial"/>
          <w:b/>
          <w:color w:val="auto"/>
          <w:kern w:val="3"/>
          <w:lang w:eastAsia="zh-CN" w:bidi="hi-IN"/>
        </w:rPr>
        <w:t xml:space="preserve">  </w:t>
      </w:r>
      <w:r w:rsidRPr="002B36A9">
        <w:rPr>
          <w:rFonts w:ascii="Times New Roman" w:eastAsia="SimSun" w:hAnsi="Times New Roman" w:cs="Arial"/>
          <w:b/>
          <w:color w:val="auto"/>
          <w:kern w:val="3"/>
          <w:lang w:eastAsia="zh-CN" w:bidi="hi-IN"/>
        </w:rPr>
        <w:t xml:space="preserve">   § 3</w:t>
      </w:r>
    </w:p>
    <w:p w14:paraId="17138D4C" w14:textId="77777777"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Bank po przeliczeniu zawartości kaset sporządzi w 2 egzemplarzach bankowy dowód wpłaty, zgodny ze stanem rzeczywistym środków wpłaty zamkniętej, z przeznaczeniem:</w:t>
      </w:r>
    </w:p>
    <w:p w14:paraId="64205EC5" w14:textId="77777777"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oryginał – dla Banku</w:t>
      </w:r>
    </w:p>
    <w:p w14:paraId="48E09451" w14:textId="77777777"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kopia – dla Klienta</w:t>
      </w:r>
    </w:p>
    <w:p w14:paraId="6AA6BEB7" w14:textId="77777777" w:rsidR="002B36A9" w:rsidRPr="002B36A9" w:rsidRDefault="002B36A9" w:rsidP="002B36A9">
      <w:pPr>
        <w:suppressAutoHyphens/>
        <w:autoSpaceDN w:val="0"/>
        <w:spacing w:after="120"/>
        <w:jc w:val="center"/>
        <w:textAlignment w:val="baseline"/>
        <w:rPr>
          <w:rFonts w:ascii="Times New Roman" w:eastAsia="SimSun" w:hAnsi="Times New Roman" w:cs="Arial"/>
          <w:b/>
          <w:color w:val="auto"/>
          <w:kern w:val="3"/>
          <w:lang w:eastAsia="zh-CN" w:bidi="hi-IN"/>
        </w:rPr>
      </w:pPr>
      <w:r w:rsidRPr="002B36A9">
        <w:rPr>
          <w:rFonts w:ascii="Times New Roman" w:eastAsia="SimSun" w:hAnsi="Times New Roman" w:cs="Arial"/>
          <w:b/>
          <w:color w:val="auto"/>
          <w:kern w:val="3"/>
          <w:lang w:eastAsia="zh-CN" w:bidi="hi-IN"/>
        </w:rPr>
        <w:t>§ 4</w:t>
      </w:r>
    </w:p>
    <w:p w14:paraId="19EF63C6" w14:textId="38C5F879"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1. W przypadku stwierdzenia przez Bank we wpłacie braku, falsyfikatu lub nadwyżki, Bank sporządzi stosowny protokół, który Klient zobowiązuje się przyjąć za podstawę dokonania przez Bank potrąceń (w </w:t>
      </w:r>
      <w:r w:rsidRPr="002B36A9">
        <w:rPr>
          <w:rFonts w:ascii="Times New Roman" w:eastAsia="SimSun" w:hAnsi="Times New Roman" w:cs="Arial"/>
          <w:color w:val="auto"/>
          <w:kern w:val="3"/>
          <w:lang w:eastAsia="zh-CN" w:bidi="hi-IN"/>
        </w:rPr>
        <w:lastRenderedPageBreak/>
        <w:t>przypadku nadwyżek – powiększenia), o których mowa w § 2 ust.6, protokół ten stanowi załącznik</w:t>
      </w:r>
      <w:r w:rsidR="004218C2">
        <w:rPr>
          <w:rFonts w:ascii="Times New Roman" w:eastAsia="SimSun" w:hAnsi="Times New Roman" w:cs="Arial"/>
          <w:color w:val="auto"/>
          <w:kern w:val="3"/>
          <w:lang w:eastAsia="zh-CN" w:bidi="hi-IN"/>
        </w:rPr>
        <w:t>*</w:t>
      </w:r>
      <w:r w:rsidRPr="002B36A9">
        <w:rPr>
          <w:rFonts w:ascii="Times New Roman" w:eastAsia="SimSun" w:hAnsi="Times New Roman" w:cs="Arial"/>
          <w:color w:val="auto"/>
          <w:kern w:val="3"/>
          <w:lang w:eastAsia="zh-CN" w:bidi="hi-IN"/>
        </w:rPr>
        <w:t xml:space="preserve"> nr 4 do Umowy.</w:t>
      </w:r>
    </w:p>
    <w:p w14:paraId="0FD36EFC" w14:textId="77777777"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2.W przypadku stwierdzenia przez Bank we wpłatach zamkniętych znaku pieniężnego podejrzanego co do autentyczności Bank sporządza i przekazuje do Klienta dodatkowo kopię protokołu zatrzymania fałszywych znaków pieniężnych sporządzony wg wzoru Narodowego Banku Polskiego.                   </w:t>
      </w:r>
    </w:p>
    <w:p w14:paraId="3D557B09" w14:textId="77777777" w:rsidR="002B36A9" w:rsidRPr="002B36A9" w:rsidRDefault="002B36A9" w:rsidP="002B36A9">
      <w:pPr>
        <w:suppressAutoHyphens/>
        <w:autoSpaceDN w:val="0"/>
        <w:spacing w:after="120"/>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w:t>
      </w:r>
      <w:r w:rsidRPr="002B36A9">
        <w:rPr>
          <w:rFonts w:ascii="Times New Roman" w:eastAsia="SimSun" w:hAnsi="Times New Roman" w:cs="Arial"/>
          <w:b/>
          <w:bCs/>
          <w:color w:val="auto"/>
          <w:kern w:val="3"/>
          <w:lang w:eastAsia="zh-CN" w:bidi="hi-IN"/>
        </w:rPr>
        <w:t xml:space="preserve"> § 5</w:t>
      </w:r>
    </w:p>
    <w:p w14:paraId="135DD8AC" w14:textId="77777777" w:rsidR="002B36A9" w:rsidRPr="002B36A9" w:rsidRDefault="002B36A9" w:rsidP="002B36A9">
      <w:pPr>
        <w:suppressAutoHyphens/>
        <w:autoSpaceDN w:val="0"/>
        <w:spacing w:after="120"/>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1. Klient przekaże Bankowi, klucz służący do otwarcia kaset.</w:t>
      </w:r>
    </w:p>
    <w:p w14:paraId="124DEE24" w14:textId="77777777" w:rsidR="002B36A9" w:rsidRPr="002B36A9" w:rsidRDefault="002B36A9" w:rsidP="002B36A9">
      <w:pPr>
        <w:suppressAutoHyphens/>
        <w:autoSpaceDN w:val="0"/>
        <w:spacing w:after="120"/>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2. Przekazanie klucza odbędzie się na podstawie protokołu zdawczo-odbiorczego.</w:t>
      </w:r>
    </w:p>
    <w:p w14:paraId="52B5A2A2" w14:textId="77777777" w:rsidR="002B36A9" w:rsidRPr="002B36A9" w:rsidRDefault="002B36A9" w:rsidP="002B36A9">
      <w:pPr>
        <w:suppressAutoHyphens/>
        <w:autoSpaceDN w:val="0"/>
        <w:spacing w:after="120"/>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3. Bank zobowiązuje się do przechowywania klucza w skarbcu i zwrotu klucza po zakończeniu umowy.</w:t>
      </w:r>
    </w:p>
    <w:p w14:paraId="1D2D0C9A" w14:textId="77777777"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w:t>
      </w:r>
      <w:r w:rsidRPr="002B36A9">
        <w:rPr>
          <w:rFonts w:ascii="Times New Roman" w:eastAsia="SimSun" w:hAnsi="Times New Roman" w:cs="Arial"/>
          <w:b/>
          <w:bCs/>
          <w:color w:val="auto"/>
          <w:kern w:val="3"/>
          <w:lang w:eastAsia="zh-CN" w:bidi="hi-IN"/>
        </w:rPr>
        <w:t xml:space="preserve"> § 6</w:t>
      </w:r>
    </w:p>
    <w:p w14:paraId="64492B10" w14:textId="77777777"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1. Klient odpowiada za wpłatę zamkniętą do chwili przekazania wpłaty zamkniętej Bankowi.</w:t>
      </w:r>
    </w:p>
    <w:p w14:paraId="6605EAB7" w14:textId="77777777"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2. Bank odpowiada za wpłatę zamkniętą od chwili odbioru wpłaty zamkniętej od klienta .</w:t>
      </w:r>
    </w:p>
    <w:p w14:paraId="0C0A4986" w14:textId="6BCB8F29" w:rsidR="002B36A9" w:rsidRPr="002B36A9" w:rsidRDefault="004218C2" w:rsidP="004218C2">
      <w:pPr>
        <w:suppressAutoHyphens/>
        <w:autoSpaceDN w:val="0"/>
        <w:spacing w:after="120"/>
        <w:ind w:left="3540" w:firstLine="708"/>
        <w:textAlignment w:val="baseline"/>
        <w:rPr>
          <w:rFonts w:ascii="Times New Roman" w:eastAsia="SimSun" w:hAnsi="Times New Roman" w:cs="Arial"/>
          <w:b/>
          <w:bCs/>
          <w:color w:val="auto"/>
          <w:kern w:val="3"/>
          <w:lang w:eastAsia="zh-CN" w:bidi="hi-IN"/>
        </w:rPr>
      </w:pPr>
      <w:r>
        <w:rPr>
          <w:rFonts w:ascii="Times New Roman" w:eastAsia="SimSun" w:hAnsi="Times New Roman" w:cs="Arial"/>
          <w:b/>
          <w:bCs/>
          <w:color w:val="auto"/>
          <w:kern w:val="3"/>
          <w:lang w:eastAsia="zh-CN" w:bidi="hi-IN"/>
        </w:rPr>
        <w:t xml:space="preserve">     </w:t>
      </w:r>
      <w:r w:rsidR="002B36A9" w:rsidRPr="002B36A9">
        <w:rPr>
          <w:rFonts w:ascii="Times New Roman" w:eastAsia="SimSun" w:hAnsi="Times New Roman" w:cs="Arial"/>
          <w:b/>
          <w:bCs/>
          <w:color w:val="auto"/>
          <w:kern w:val="3"/>
          <w:lang w:eastAsia="zh-CN" w:bidi="hi-IN"/>
        </w:rPr>
        <w:t>§ 7</w:t>
      </w:r>
    </w:p>
    <w:p w14:paraId="54E07D82" w14:textId="3A224A26"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Pr>
          <w:rFonts w:ascii="Times New Roman" w:eastAsia="SimSun" w:hAnsi="Times New Roman" w:cs="Arial"/>
          <w:color w:val="auto"/>
          <w:kern w:val="3"/>
          <w:lang w:eastAsia="zh-CN" w:bidi="hi-IN"/>
        </w:rPr>
        <w:t>1</w:t>
      </w:r>
      <w:r w:rsidRPr="002B36A9">
        <w:rPr>
          <w:rFonts w:ascii="Times New Roman" w:eastAsia="SimSun" w:hAnsi="Times New Roman" w:cs="Arial"/>
          <w:color w:val="auto"/>
          <w:kern w:val="3"/>
          <w:lang w:eastAsia="zh-CN" w:bidi="hi-IN"/>
        </w:rPr>
        <w:t xml:space="preserve">. Prowizja będzie pobierana w ciężar rachunku Klienta nr  </w:t>
      </w:r>
      <w:r w:rsidRPr="002B36A9">
        <w:rPr>
          <w:rFonts w:ascii="Times New Roman" w:eastAsia="SimSun" w:hAnsi="Times New Roman" w:cs="Arial"/>
          <w:b/>
          <w:color w:val="auto"/>
          <w:kern w:val="3"/>
          <w:lang w:eastAsia="zh-CN" w:bidi="hi-IN"/>
        </w:rPr>
        <w:t>06 93760001 0001 2002 0010 5242 0014</w:t>
      </w:r>
      <w:r w:rsidRPr="002B36A9">
        <w:rPr>
          <w:rFonts w:ascii="Times New Roman" w:eastAsia="SimSun" w:hAnsi="Times New Roman" w:cs="Arial"/>
          <w:color w:val="auto"/>
          <w:kern w:val="3"/>
          <w:lang w:eastAsia="zh-CN" w:bidi="hi-IN"/>
        </w:rPr>
        <w:t xml:space="preserve"> do dnia 5-go po zakończeniu miesiąca.</w:t>
      </w:r>
    </w:p>
    <w:p w14:paraId="433BB873" w14:textId="5BBC1400"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Pr>
          <w:rFonts w:ascii="Times New Roman" w:eastAsia="SimSun" w:hAnsi="Times New Roman" w:cs="Arial"/>
          <w:color w:val="auto"/>
          <w:kern w:val="3"/>
          <w:lang w:eastAsia="zh-CN" w:bidi="hi-IN"/>
        </w:rPr>
        <w:t>2</w:t>
      </w:r>
      <w:r w:rsidRPr="002B36A9">
        <w:rPr>
          <w:rFonts w:ascii="Times New Roman" w:eastAsia="SimSun" w:hAnsi="Times New Roman" w:cs="Arial"/>
          <w:color w:val="auto"/>
          <w:kern w:val="3"/>
          <w:lang w:eastAsia="zh-CN" w:bidi="hi-IN"/>
        </w:rPr>
        <w:t>. Klient oświadcza, że zna i akceptuje ustalenia dotyczące prowizji z tytułu dokonania wpłat zamkniętych.</w:t>
      </w:r>
    </w:p>
    <w:p w14:paraId="651FE48C" w14:textId="77777777"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 xml:space="preserve">                                                                           </w:t>
      </w:r>
      <w:r w:rsidRPr="002B36A9">
        <w:rPr>
          <w:rFonts w:ascii="Times New Roman" w:eastAsia="SimSun" w:hAnsi="Times New Roman" w:cs="Arial"/>
          <w:b/>
          <w:bCs/>
          <w:color w:val="auto"/>
          <w:kern w:val="3"/>
          <w:lang w:eastAsia="zh-CN" w:bidi="hi-IN"/>
        </w:rPr>
        <w:t>§ 8</w:t>
      </w:r>
    </w:p>
    <w:p w14:paraId="138FC7B9" w14:textId="77777777"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Klient dołoży wszelkich starań, aby wpłaty dokonywane przez niego nie wykazywały różnic kasowych.</w:t>
      </w:r>
      <w:r w:rsidRPr="002B36A9">
        <w:rPr>
          <w:rFonts w:ascii="Times New Roman" w:eastAsia="SimSun" w:hAnsi="Times New Roman" w:cs="Arial"/>
          <w:b/>
          <w:bCs/>
          <w:color w:val="auto"/>
          <w:kern w:val="3"/>
          <w:lang w:eastAsia="zh-CN" w:bidi="hi-IN"/>
        </w:rPr>
        <w:t xml:space="preserve">                                                                        </w:t>
      </w:r>
    </w:p>
    <w:p w14:paraId="0DEDB729" w14:textId="3378BD29" w:rsidR="002B36A9" w:rsidRPr="002B36A9" w:rsidRDefault="002B36A9" w:rsidP="002B36A9">
      <w:pPr>
        <w:suppressAutoHyphens/>
        <w:autoSpaceDN w:val="0"/>
        <w:spacing w:after="120"/>
        <w:ind w:left="4248"/>
        <w:textAlignment w:val="baseline"/>
        <w:rPr>
          <w:rFonts w:ascii="Times New Roman" w:eastAsia="SimSun" w:hAnsi="Times New Roman" w:cs="Arial"/>
          <w:color w:val="auto"/>
          <w:kern w:val="3"/>
          <w:lang w:eastAsia="zh-CN" w:bidi="hi-IN"/>
        </w:rPr>
      </w:pPr>
      <w:r>
        <w:rPr>
          <w:rFonts w:ascii="Times New Roman" w:eastAsia="SimSun" w:hAnsi="Times New Roman" w:cs="Arial"/>
          <w:b/>
          <w:bCs/>
          <w:color w:val="auto"/>
          <w:kern w:val="3"/>
          <w:lang w:eastAsia="zh-CN" w:bidi="hi-IN"/>
        </w:rPr>
        <w:t xml:space="preserve">    </w:t>
      </w:r>
      <w:r w:rsidRPr="002B36A9">
        <w:rPr>
          <w:rFonts w:ascii="Times New Roman" w:eastAsia="SimSun" w:hAnsi="Times New Roman" w:cs="Arial"/>
          <w:b/>
          <w:bCs/>
          <w:color w:val="auto"/>
          <w:kern w:val="3"/>
          <w:lang w:eastAsia="zh-CN" w:bidi="hi-IN"/>
        </w:rPr>
        <w:t>§ 9</w:t>
      </w:r>
    </w:p>
    <w:p w14:paraId="73986726" w14:textId="53692559" w:rsidR="002B36A9" w:rsidRPr="002B36A9" w:rsidRDefault="002B36A9" w:rsidP="002B36A9">
      <w:pPr>
        <w:suppressAutoHyphens/>
        <w:autoSpaceDN w:val="0"/>
        <w:spacing w:after="120"/>
        <w:jc w:val="both"/>
        <w:textAlignment w:val="baseline"/>
        <w:rPr>
          <w:rFonts w:ascii="Times New Roman" w:eastAsia="SimSun" w:hAnsi="Times New Roman" w:cs="Arial"/>
          <w:color w:val="auto"/>
          <w:kern w:val="3"/>
          <w:lang w:eastAsia="zh-CN" w:bidi="hi-IN"/>
        </w:rPr>
      </w:pPr>
      <w:r w:rsidRPr="002B36A9">
        <w:rPr>
          <w:rFonts w:ascii="Times New Roman" w:eastAsia="SimSun" w:hAnsi="Times New Roman" w:cs="Arial"/>
          <w:color w:val="auto"/>
          <w:kern w:val="3"/>
          <w:lang w:eastAsia="zh-CN" w:bidi="hi-IN"/>
        </w:rPr>
        <w:t>Klient oświadcza, że w przypadku awarii sortera do bilonu będącego własnością Klienta</w:t>
      </w:r>
      <w:r>
        <w:rPr>
          <w:rFonts w:ascii="Times New Roman" w:eastAsia="SimSun" w:hAnsi="Times New Roman" w:cs="Arial"/>
          <w:color w:val="auto"/>
          <w:kern w:val="3"/>
          <w:lang w:eastAsia="zh-CN" w:bidi="hi-IN"/>
        </w:rPr>
        <w:t>,</w:t>
      </w:r>
      <w:r w:rsidRPr="002B36A9">
        <w:rPr>
          <w:rFonts w:ascii="Times New Roman" w:eastAsia="SimSun" w:hAnsi="Times New Roman" w:cs="Arial"/>
          <w:color w:val="auto"/>
          <w:kern w:val="3"/>
          <w:lang w:eastAsia="zh-CN" w:bidi="hi-IN"/>
        </w:rPr>
        <w:t xml:space="preserve"> a użytkowanym przez Bank, zobowiązuje się do zakupu nowego urządzenia.</w:t>
      </w:r>
    </w:p>
    <w:p w14:paraId="1D94359B" w14:textId="77777777" w:rsidR="002B36A9" w:rsidRPr="002B36A9" w:rsidRDefault="002B36A9" w:rsidP="002B36A9">
      <w:pPr>
        <w:tabs>
          <w:tab w:val="left" w:pos="-709"/>
        </w:tabs>
        <w:suppressAutoHyphens/>
        <w:autoSpaceDN w:val="0"/>
        <w:jc w:val="both"/>
        <w:textAlignment w:val="baseline"/>
        <w:rPr>
          <w:rFonts w:ascii="Times New Roman" w:eastAsia="SimSun" w:hAnsi="Times New Roman" w:cs="Arial"/>
          <w:color w:val="auto"/>
          <w:kern w:val="3"/>
          <w:sz w:val="20"/>
          <w:szCs w:val="20"/>
          <w:lang w:eastAsia="zh-CN" w:bidi="hi-IN"/>
        </w:rPr>
      </w:pPr>
    </w:p>
    <w:p w14:paraId="0D275983" w14:textId="77777777" w:rsidR="002B36A9" w:rsidRDefault="002B36A9" w:rsidP="002B36A9">
      <w:pPr>
        <w:pStyle w:val="Standard"/>
      </w:pPr>
    </w:p>
    <w:p w14:paraId="7E30F2D6" w14:textId="77777777" w:rsidR="008D1577" w:rsidRDefault="008D1577" w:rsidP="008D1577">
      <w:pPr>
        <w:pStyle w:val="Teksttreci0"/>
        <w:tabs>
          <w:tab w:val="left" w:pos="1316"/>
        </w:tabs>
        <w:spacing w:after="0" w:line="276" w:lineRule="auto"/>
        <w:jc w:val="both"/>
      </w:pPr>
    </w:p>
    <w:p w14:paraId="705C4297" w14:textId="084A76D0" w:rsidR="008D1577" w:rsidRDefault="004218C2" w:rsidP="004218C2">
      <w:pPr>
        <w:pStyle w:val="Teksttreci0"/>
        <w:tabs>
          <w:tab w:val="left" w:pos="1316"/>
        </w:tabs>
        <w:spacing w:after="0" w:line="276" w:lineRule="auto"/>
        <w:jc w:val="both"/>
      </w:pPr>
      <w:r>
        <w:t xml:space="preserve">*   – załączniki zostaną przekazane zwycięzcy przetargu. </w:t>
      </w:r>
    </w:p>
    <w:p w14:paraId="575069E2" w14:textId="01DB92EC" w:rsidR="008D1577" w:rsidRDefault="008D1577" w:rsidP="008D1577">
      <w:pPr>
        <w:pStyle w:val="Teksttreci0"/>
        <w:tabs>
          <w:tab w:val="left" w:pos="1316"/>
        </w:tabs>
        <w:spacing w:after="0" w:line="276" w:lineRule="auto"/>
        <w:jc w:val="both"/>
        <w:sectPr w:rsidR="008D1577" w:rsidSect="00431461">
          <w:headerReference w:type="default" r:id="rId37"/>
          <w:footerReference w:type="default" r:id="rId38"/>
          <w:pgSz w:w="11900" w:h="16840"/>
          <w:pgMar w:top="2310" w:right="984" w:bottom="1276" w:left="702" w:header="0" w:footer="3" w:gutter="0"/>
          <w:cols w:space="720"/>
          <w:noEndnote/>
          <w:docGrid w:linePitch="360"/>
        </w:sectPr>
      </w:pPr>
    </w:p>
    <w:p w14:paraId="2DAE5447" w14:textId="7B76F179" w:rsidR="00E2313D" w:rsidRDefault="005A3AB0" w:rsidP="005A3AB0">
      <w:pPr>
        <w:tabs>
          <w:tab w:val="left" w:pos="1695"/>
        </w:tabs>
        <w:jc w:val="right"/>
        <w:rPr>
          <w:rStyle w:val="Teksttreci"/>
          <w:rFonts w:ascii="Arial" w:eastAsia="Microsoft Sans Serif" w:hAnsi="Arial" w:cs="Arial"/>
          <w:i/>
          <w:iCs/>
          <w:sz w:val="14"/>
          <w:szCs w:val="14"/>
        </w:rPr>
      </w:pPr>
      <w:r>
        <w:rPr>
          <w:rFonts w:ascii="Calibri" w:eastAsia="Calibri" w:hAnsi="Calibri" w:cs="Calibri"/>
          <w:sz w:val="18"/>
          <w:szCs w:val="18"/>
        </w:rPr>
        <w:lastRenderedPageBreak/>
        <w:tab/>
      </w:r>
      <w:r w:rsidR="00E2313D" w:rsidRPr="005A3AB0">
        <w:rPr>
          <w:rStyle w:val="Teksttreci"/>
          <w:rFonts w:ascii="Arial" w:eastAsia="Microsoft Sans Serif" w:hAnsi="Arial" w:cs="Arial"/>
          <w:i/>
          <w:iCs/>
          <w:sz w:val="14"/>
          <w:szCs w:val="14"/>
        </w:rPr>
        <w:t xml:space="preserve">Załącznik nr </w:t>
      </w:r>
      <w:r w:rsidR="002B36A9">
        <w:rPr>
          <w:rStyle w:val="Teksttreci"/>
          <w:rFonts w:ascii="Arial" w:eastAsia="Microsoft Sans Serif" w:hAnsi="Arial" w:cs="Arial"/>
          <w:i/>
          <w:iCs/>
          <w:sz w:val="14"/>
          <w:szCs w:val="14"/>
        </w:rPr>
        <w:t xml:space="preserve">4 </w:t>
      </w:r>
      <w:r w:rsidR="00E2313D" w:rsidRPr="005A3AB0">
        <w:rPr>
          <w:rStyle w:val="Teksttreci"/>
          <w:rFonts w:ascii="Arial" w:eastAsia="Microsoft Sans Serif" w:hAnsi="Arial" w:cs="Arial"/>
          <w:i/>
          <w:iCs/>
          <w:sz w:val="14"/>
          <w:szCs w:val="14"/>
        </w:rPr>
        <w:t xml:space="preserve"> do SWZ</w:t>
      </w:r>
    </w:p>
    <w:p w14:paraId="6E036CB1" w14:textId="77777777" w:rsidR="00CC0598" w:rsidRDefault="00CC0598" w:rsidP="005A3AB0">
      <w:pPr>
        <w:tabs>
          <w:tab w:val="left" w:pos="1695"/>
        </w:tabs>
        <w:jc w:val="right"/>
        <w:rPr>
          <w:rStyle w:val="Teksttreci"/>
          <w:rFonts w:ascii="Arial" w:eastAsia="Microsoft Sans Serif" w:hAnsi="Arial" w:cs="Arial"/>
          <w:i/>
          <w:iCs/>
          <w:sz w:val="14"/>
          <w:szCs w:val="14"/>
        </w:rPr>
      </w:pPr>
    </w:p>
    <w:p w14:paraId="5083EF5A" w14:textId="77777777" w:rsidR="00CC0598" w:rsidRPr="005A3AB0" w:rsidRDefault="00CC0598" w:rsidP="005A3AB0">
      <w:pPr>
        <w:tabs>
          <w:tab w:val="left" w:pos="1695"/>
        </w:tabs>
        <w:jc w:val="right"/>
        <w:rPr>
          <w:rStyle w:val="Teksttreci"/>
          <w:rFonts w:ascii="Arial" w:eastAsia="Microsoft Sans Serif" w:hAnsi="Arial" w:cs="Arial"/>
          <w:i/>
          <w:iCs/>
          <w:sz w:val="14"/>
          <w:szCs w:val="14"/>
        </w:rPr>
      </w:pPr>
    </w:p>
    <w:p w14:paraId="7699C086" w14:textId="77777777" w:rsidR="00CC0598" w:rsidRDefault="00CC0598" w:rsidP="00CC0598">
      <w:pPr>
        <w:widowControl/>
        <w:suppressAutoHyphens/>
        <w:autoSpaceDN w:val="0"/>
        <w:jc w:val="center"/>
        <w:textAlignment w:val="baseline"/>
        <w:rPr>
          <w:rFonts w:ascii="Times New Roman" w:eastAsia="Times New Roman" w:hAnsi="Times New Roman" w:cs="Times New Roman"/>
          <w:b/>
          <w:iCs/>
          <w:color w:val="auto"/>
          <w:lang w:bidi="ar-SA"/>
        </w:rPr>
      </w:pPr>
      <w:r w:rsidRPr="00CC0598">
        <w:rPr>
          <w:rFonts w:ascii="Times New Roman" w:eastAsia="Times New Roman" w:hAnsi="Times New Roman" w:cs="Times New Roman"/>
          <w:b/>
          <w:iCs/>
          <w:color w:val="auto"/>
          <w:lang w:bidi="ar-SA"/>
        </w:rPr>
        <w:t>Informacja o przetwarzaniu danych osobowych dla uczestników zamówień publicznych</w:t>
      </w:r>
    </w:p>
    <w:p w14:paraId="4EE482E5" w14:textId="77777777" w:rsidR="00CC0598" w:rsidRPr="00CC0598" w:rsidRDefault="00CC0598" w:rsidP="00CC0598">
      <w:pPr>
        <w:widowControl/>
        <w:suppressAutoHyphens/>
        <w:autoSpaceDN w:val="0"/>
        <w:jc w:val="center"/>
        <w:textAlignment w:val="baseline"/>
        <w:rPr>
          <w:rFonts w:ascii="Times New Roman" w:eastAsia="Times New Roman" w:hAnsi="Times New Roman" w:cs="Times New Roman"/>
          <w:b/>
          <w:iCs/>
          <w:color w:val="auto"/>
          <w:lang w:bidi="ar-SA"/>
        </w:rPr>
      </w:pPr>
    </w:p>
    <w:p w14:paraId="037BCF57" w14:textId="77777777" w:rsidR="00CC0598" w:rsidRPr="00CC0598" w:rsidRDefault="00CC0598" w:rsidP="00CC0598">
      <w:pPr>
        <w:widowControl/>
        <w:jc w:val="both"/>
        <w:rPr>
          <w:rFonts w:ascii="Times New Roman" w:eastAsia="Times New Roman" w:hAnsi="Times New Roman" w:cs="Times New Roman"/>
          <w:bCs/>
          <w:i/>
          <w:color w:val="auto"/>
          <w:lang w:bidi="ar-SA"/>
        </w:rPr>
      </w:pPr>
      <w:r w:rsidRPr="00CC0598">
        <w:rPr>
          <w:rFonts w:ascii="Times New Roman" w:eastAsia="Times New Roman" w:hAnsi="Times New Roman" w:cs="Times New Roman"/>
          <w:bCs/>
          <w:iCs/>
          <w:color w:val="auto"/>
          <w:lang w:bidi="ar-SA"/>
        </w:rPr>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r w:rsidRPr="00CC0598">
        <w:rPr>
          <w:rFonts w:ascii="Times New Roman" w:eastAsia="Times New Roman" w:hAnsi="Times New Roman" w:cs="Times New Roman"/>
          <w:bCs/>
          <w:i/>
          <w:color w:val="auto"/>
          <w:lang w:bidi="ar-SA"/>
        </w:rPr>
        <w:t>:</w:t>
      </w:r>
    </w:p>
    <w:p w14:paraId="3FCDFD6B" w14:textId="77777777" w:rsidR="00CC0598" w:rsidRPr="00CC0598" w:rsidRDefault="00CC0598" w:rsidP="00CC0598">
      <w:pPr>
        <w:widowControl/>
        <w:numPr>
          <w:ilvl w:val="0"/>
          <w:numId w:val="82"/>
        </w:numPr>
        <w:suppressAutoHyphens/>
        <w:autoSpaceDN w:val="0"/>
        <w:jc w:val="both"/>
        <w:textAlignment w:val="baseline"/>
        <w:rPr>
          <w:rFonts w:ascii="Times New Roman" w:eastAsia="Calibri" w:hAnsi="Times New Roman" w:cs="Times New Roman"/>
          <w:bCs/>
          <w:color w:val="auto"/>
          <w:shd w:val="clear" w:color="auto" w:fill="FFFFFF"/>
          <w:lang w:eastAsia="en-US" w:bidi="ar-SA"/>
        </w:rPr>
      </w:pPr>
      <w:r w:rsidRPr="00CC0598">
        <w:rPr>
          <w:rFonts w:ascii="Times New Roman" w:eastAsia="Calibri" w:hAnsi="Times New Roman" w:cs="Times New Roman"/>
          <w:bCs/>
          <w:color w:val="auto"/>
          <w:shd w:val="clear" w:color="auto" w:fill="FFFFFF"/>
          <w:lang w:eastAsia="en-US" w:bidi="ar-SA"/>
        </w:rPr>
        <w:t xml:space="preserve">Administratorem państwa danych osobowych przetwarzanych w związku z prowadzeniem postępowania o udzielenie zamówienia publicznego jest Gmina Rewal </w:t>
      </w:r>
    </w:p>
    <w:p w14:paraId="5C7FD048" w14:textId="77777777" w:rsidR="00CC0598" w:rsidRPr="00CC0598" w:rsidRDefault="00CC0598" w:rsidP="00CC0598">
      <w:pPr>
        <w:widowControl/>
        <w:ind w:left="360"/>
        <w:jc w:val="both"/>
        <w:rPr>
          <w:rFonts w:ascii="Times New Roman" w:eastAsia="Calibri" w:hAnsi="Times New Roman" w:cs="Times New Roman"/>
          <w:bCs/>
          <w:color w:val="auto"/>
          <w:shd w:val="clear" w:color="auto" w:fill="FFFFFF"/>
          <w:lang w:eastAsia="en-US" w:bidi="ar-SA"/>
        </w:rPr>
      </w:pPr>
      <w:r w:rsidRPr="00CC0598">
        <w:rPr>
          <w:rFonts w:ascii="Times New Roman" w:eastAsia="Calibri" w:hAnsi="Times New Roman" w:cs="Times New Roman"/>
          <w:bCs/>
          <w:color w:val="auto"/>
          <w:shd w:val="clear" w:color="auto" w:fill="FFFFFF"/>
          <w:lang w:eastAsia="en-US" w:bidi="ar-SA"/>
        </w:rPr>
        <w:t>Mogą się Państwo z nami kontaktować w następujący sposób:</w:t>
      </w:r>
    </w:p>
    <w:p w14:paraId="2E662EE7" w14:textId="77777777" w:rsidR="00CC0598" w:rsidRPr="00CC0598" w:rsidRDefault="00CC0598" w:rsidP="00CC0598">
      <w:pPr>
        <w:widowControl/>
        <w:ind w:left="360"/>
        <w:jc w:val="both"/>
        <w:rPr>
          <w:rFonts w:ascii="Times New Roman" w:eastAsia="Calibri" w:hAnsi="Times New Roman" w:cs="Times New Roman"/>
          <w:bCs/>
          <w:color w:val="auto"/>
          <w:shd w:val="clear" w:color="auto" w:fill="FFFFFF"/>
          <w:lang w:eastAsia="en-US" w:bidi="ar-SA"/>
        </w:rPr>
      </w:pPr>
      <w:r w:rsidRPr="00CC0598">
        <w:rPr>
          <w:rFonts w:ascii="Times New Roman" w:eastAsia="Calibri" w:hAnsi="Times New Roman" w:cs="Times New Roman"/>
          <w:bCs/>
          <w:color w:val="auto"/>
          <w:shd w:val="clear" w:color="auto" w:fill="FFFFFF"/>
          <w:lang w:eastAsia="en-US" w:bidi="ar-SA"/>
        </w:rPr>
        <w:t>listownie na adres:  ul. Mickiewicza 19  72-344 Rewal</w:t>
      </w:r>
    </w:p>
    <w:p w14:paraId="2122181B" w14:textId="77777777" w:rsidR="00CC0598" w:rsidRPr="00CC0598" w:rsidRDefault="00CC0598" w:rsidP="00CC0598">
      <w:pPr>
        <w:widowControl/>
        <w:ind w:left="360"/>
        <w:jc w:val="both"/>
        <w:rPr>
          <w:rFonts w:ascii="Times New Roman" w:eastAsia="Calibri" w:hAnsi="Times New Roman" w:cs="Times New Roman"/>
          <w:bCs/>
          <w:color w:val="auto"/>
          <w:shd w:val="clear" w:color="auto" w:fill="FFFFFF"/>
          <w:lang w:eastAsia="en-US" w:bidi="ar-SA"/>
        </w:rPr>
      </w:pPr>
      <w:r w:rsidRPr="00CC0598">
        <w:rPr>
          <w:rFonts w:ascii="Times New Roman" w:eastAsia="Calibri" w:hAnsi="Times New Roman" w:cs="Times New Roman"/>
          <w:bCs/>
          <w:color w:val="auto"/>
          <w:shd w:val="clear" w:color="auto" w:fill="FFFFFF"/>
          <w:lang w:eastAsia="en-US" w:bidi="ar-SA"/>
        </w:rPr>
        <w:t>poprzez e-mail: ug@rewal.pl</w:t>
      </w:r>
    </w:p>
    <w:p w14:paraId="34038286" w14:textId="77777777" w:rsidR="00CC0598" w:rsidRPr="00CC0598" w:rsidRDefault="00CC0598" w:rsidP="00CC0598">
      <w:pPr>
        <w:widowControl/>
        <w:ind w:left="360"/>
        <w:jc w:val="both"/>
        <w:rPr>
          <w:rFonts w:ascii="Times New Roman" w:eastAsia="Calibri" w:hAnsi="Times New Roman" w:cs="Times New Roman"/>
          <w:bCs/>
          <w:color w:val="auto"/>
          <w:shd w:val="clear" w:color="auto" w:fill="FFFFFF"/>
          <w:lang w:eastAsia="en-US" w:bidi="ar-SA"/>
        </w:rPr>
      </w:pPr>
      <w:r w:rsidRPr="00CC0598">
        <w:rPr>
          <w:rFonts w:ascii="Times New Roman" w:eastAsia="Calibri" w:hAnsi="Times New Roman" w:cs="Times New Roman"/>
          <w:bCs/>
          <w:color w:val="auto"/>
          <w:shd w:val="clear" w:color="auto" w:fill="FFFFFF"/>
          <w:lang w:eastAsia="en-US" w:bidi="ar-SA"/>
        </w:rPr>
        <w:t>telefonicznie: 91 38 49 011</w:t>
      </w:r>
    </w:p>
    <w:p w14:paraId="05B329CC" w14:textId="0D92C065" w:rsidR="00CC0598" w:rsidRPr="00CC0598" w:rsidRDefault="00CC0598" w:rsidP="00CC0598">
      <w:pPr>
        <w:widowControl/>
        <w:suppressAutoHyphens/>
        <w:autoSpaceDN w:val="0"/>
        <w:snapToGrid w:val="0"/>
        <w:jc w:val="both"/>
        <w:textAlignment w:val="baseline"/>
        <w:rPr>
          <w:rFonts w:ascii="Times New Roman" w:eastAsia="Calibri" w:hAnsi="Times New Roman" w:cs="Times New Roman"/>
          <w:bCs/>
          <w:color w:val="auto"/>
          <w:szCs w:val="20"/>
          <w:shd w:val="clear" w:color="auto" w:fill="FFFFFF"/>
          <w:lang w:eastAsia="en-US" w:bidi="ar-SA"/>
        </w:rPr>
      </w:pPr>
      <w:r w:rsidRPr="00CC0598">
        <w:rPr>
          <w:rFonts w:ascii="Times New Roman" w:eastAsia="Calibri" w:hAnsi="Times New Roman" w:cs="Times New Roman"/>
          <w:bCs/>
          <w:color w:val="auto"/>
          <w:szCs w:val="20"/>
          <w:shd w:val="clear" w:color="auto" w:fill="FFFFFF"/>
          <w:lang w:eastAsia="en-US" w:bidi="ar-SA"/>
        </w:rPr>
        <w:t xml:space="preserve">Administrator przetwarza dane osobowe w trybie art. 6 ust. 1 lit. c RODO w związku z Ustawą z dnia 11 września 2019 r. – Prawo zamówień publicznych </w:t>
      </w:r>
      <w:r w:rsidRPr="00CC0598">
        <w:rPr>
          <w:rFonts w:ascii="Times New Roman" w:eastAsia="Times New Roman" w:hAnsi="Times New Roman" w:cs="Times New Roman"/>
          <w:bCs/>
          <w:color w:val="auto"/>
          <w:kern w:val="3"/>
          <w:lang w:eastAsia="zh-CN" w:bidi="ar-SA"/>
        </w:rPr>
        <w:t>(Dz. U. z 202</w:t>
      </w:r>
      <w:r w:rsidR="007A5927">
        <w:rPr>
          <w:rFonts w:ascii="Times New Roman" w:eastAsia="Times New Roman" w:hAnsi="Times New Roman" w:cs="Times New Roman"/>
          <w:bCs/>
          <w:color w:val="auto"/>
          <w:kern w:val="3"/>
          <w:lang w:eastAsia="zh-CN" w:bidi="ar-SA"/>
        </w:rPr>
        <w:t>3</w:t>
      </w:r>
      <w:r w:rsidRPr="00CC0598">
        <w:rPr>
          <w:rFonts w:ascii="Times New Roman" w:eastAsia="Times New Roman" w:hAnsi="Times New Roman" w:cs="Times New Roman"/>
          <w:bCs/>
          <w:color w:val="auto"/>
          <w:kern w:val="3"/>
          <w:lang w:eastAsia="zh-CN" w:bidi="ar-SA"/>
        </w:rPr>
        <w:t xml:space="preserve"> r., poz. 1</w:t>
      </w:r>
      <w:r w:rsidR="007A5927">
        <w:rPr>
          <w:rFonts w:ascii="Times New Roman" w:eastAsia="Times New Roman" w:hAnsi="Times New Roman" w:cs="Times New Roman"/>
          <w:bCs/>
          <w:color w:val="auto"/>
          <w:kern w:val="3"/>
          <w:lang w:eastAsia="zh-CN" w:bidi="ar-SA"/>
        </w:rPr>
        <w:t>605 ze zm.</w:t>
      </w:r>
      <w:r w:rsidRPr="00CC0598">
        <w:rPr>
          <w:rFonts w:ascii="Times New Roman" w:eastAsia="Times New Roman" w:hAnsi="Times New Roman" w:cs="Times New Roman"/>
          <w:bCs/>
          <w:color w:val="auto"/>
          <w:kern w:val="3"/>
          <w:lang w:eastAsia="zh-CN" w:bidi="ar-SA"/>
        </w:rPr>
        <w:t>),</w:t>
      </w:r>
      <w:r w:rsidRPr="00CC0598">
        <w:rPr>
          <w:rFonts w:ascii="Times New Roman" w:hAnsi="Times New Roman" w:cs="Times New Roman"/>
          <w:bCs/>
          <w:lang w:eastAsia="en-US"/>
        </w:rPr>
        <w:t xml:space="preserve"> </w:t>
      </w:r>
      <w:r w:rsidRPr="00CC0598">
        <w:rPr>
          <w:rFonts w:ascii="Times New Roman" w:eastAsia="Calibri" w:hAnsi="Times New Roman" w:cs="Times New Roman"/>
          <w:bCs/>
          <w:color w:val="auto"/>
          <w:szCs w:val="20"/>
          <w:shd w:val="clear" w:color="auto" w:fill="FFFFFF"/>
          <w:lang w:eastAsia="en-US" w:bidi="ar-SA"/>
        </w:rPr>
        <w:t xml:space="preserve"> w celu prowadzenia postępowania o udzielenie zamówienia publicznego. </w:t>
      </w:r>
    </w:p>
    <w:p w14:paraId="455725CA" w14:textId="77777777" w:rsidR="00CC0598" w:rsidRPr="00CC0598" w:rsidRDefault="00CC0598" w:rsidP="00CC0598">
      <w:pPr>
        <w:widowControl/>
        <w:numPr>
          <w:ilvl w:val="0"/>
          <w:numId w:val="82"/>
        </w:numPr>
        <w:suppressAutoHyphens/>
        <w:autoSpaceDN w:val="0"/>
        <w:jc w:val="both"/>
        <w:textAlignment w:val="baseline"/>
        <w:rPr>
          <w:rFonts w:ascii="Times New Roman" w:eastAsia="Calibri" w:hAnsi="Times New Roman" w:cs="Times New Roman"/>
          <w:bCs/>
          <w:color w:val="auto"/>
          <w:lang w:eastAsia="en-US" w:bidi="ar-SA"/>
        </w:rPr>
      </w:pPr>
      <w:r w:rsidRPr="00CC0598">
        <w:rPr>
          <w:rFonts w:ascii="Times New Roman" w:eastAsia="Calibri" w:hAnsi="Times New Roman" w:cs="Times New Roman"/>
          <w:bCs/>
          <w:color w:val="auto"/>
          <w:lang w:eastAsia="en-US" w:bidi="ar-SA"/>
        </w:rPr>
        <w:t>Administrator wyznaczył Inspektora Ochrony Danych Osobowych, którym jest Pan Dawid Czerw. Z Inspektorem można się skontaktować pod numerem tel.: 722-309-224.</w:t>
      </w:r>
    </w:p>
    <w:p w14:paraId="3B519671" w14:textId="77777777" w:rsidR="00CC0598" w:rsidRPr="00CC0598" w:rsidRDefault="00CC0598" w:rsidP="00CC0598">
      <w:pPr>
        <w:widowControl/>
        <w:numPr>
          <w:ilvl w:val="0"/>
          <w:numId w:val="82"/>
        </w:numPr>
        <w:suppressAutoHyphens/>
        <w:autoSpaceDN w:val="0"/>
        <w:jc w:val="both"/>
        <w:textAlignment w:val="baseline"/>
        <w:rPr>
          <w:rFonts w:ascii="Times New Roman" w:eastAsia="Calibri" w:hAnsi="Times New Roman" w:cs="Times New Roman"/>
          <w:bCs/>
          <w:color w:val="auto"/>
          <w:lang w:eastAsia="en-US" w:bidi="ar-SA"/>
        </w:rPr>
      </w:pPr>
      <w:r w:rsidRPr="00CC0598">
        <w:rPr>
          <w:rFonts w:ascii="Times New Roman" w:eastAsia="Calibri" w:hAnsi="Times New Roman" w:cs="Times New Roman"/>
          <w:bCs/>
          <w:color w:val="auto"/>
          <w:lang w:eastAsia="en-US" w:bidi="ar-SA"/>
        </w:rPr>
        <w:t>Administrator, może przekazać dane osobowe wyłącznie upoważnionym podmiotom tylko na podstawie i w granicach przepisów prawa.</w:t>
      </w:r>
    </w:p>
    <w:p w14:paraId="440541A5" w14:textId="77777777" w:rsidR="00CC0598" w:rsidRPr="00CC0598" w:rsidRDefault="00CC0598" w:rsidP="00CC0598">
      <w:pPr>
        <w:widowControl/>
        <w:numPr>
          <w:ilvl w:val="0"/>
          <w:numId w:val="82"/>
        </w:numPr>
        <w:suppressAutoHyphens/>
        <w:autoSpaceDN w:val="0"/>
        <w:jc w:val="both"/>
        <w:textAlignment w:val="baseline"/>
        <w:rPr>
          <w:rFonts w:ascii="Times New Roman" w:eastAsia="Calibri" w:hAnsi="Times New Roman" w:cs="Times New Roman"/>
          <w:bCs/>
          <w:color w:val="auto"/>
          <w:lang w:eastAsia="en-US" w:bidi="ar-SA"/>
        </w:rPr>
      </w:pPr>
      <w:r w:rsidRPr="00CC0598">
        <w:rPr>
          <w:rFonts w:ascii="Times New Roman" w:eastAsia="Calibri" w:hAnsi="Times New Roman" w:cs="Times New Roman"/>
          <w:bCs/>
          <w:color w:val="auto"/>
          <w:lang w:eastAsia="en-US" w:bidi="ar-SA"/>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18B4338E" w14:textId="77777777" w:rsidR="00CC0598" w:rsidRPr="00CC0598" w:rsidRDefault="00CC0598" w:rsidP="00CC0598">
      <w:pPr>
        <w:widowControl/>
        <w:numPr>
          <w:ilvl w:val="0"/>
          <w:numId w:val="82"/>
        </w:numPr>
        <w:suppressAutoHyphens/>
        <w:autoSpaceDN w:val="0"/>
        <w:jc w:val="both"/>
        <w:textAlignment w:val="baseline"/>
        <w:rPr>
          <w:rFonts w:ascii="Times New Roman" w:eastAsia="Calibri" w:hAnsi="Times New Roman" w:cs="Times New Roman"/>
          <w:bCs/>
          <w:color w:val="auto"/>
          <w:lang w:eastAsia="en-US" w:bidi="ar-SA"/>
        </w:rPr>
      </w:pPr>
      <w:r w:rsidRPr="00CC0598">
        <w:rPr>
          <w:rFonts w:ascii="Times New Roman" w:eastAsia="Calibri" w:hAnsi="Times New Roman" w:cs="Times New Roman"/>
          <w:bCs/>
          <w:color w:val="auto"/>
          <w:lang w:eastAsia="en-US" w:bidi="ar-SA"/>
        </w:rPr>
        <w:t>Osobom, które w postępowaniu podały swoje dane osobowe przysługuje:</w:t>
      </w:r>
    </w:p>
    <w:p w14:paraId="542A958B" w14:textId="77777777" w:rsidR="00CC0598" w:rsidRPr="00CC0598" w:rsidRDefault="00CC0598" w:rsidP="00CC0598">
      <w:pPr>
        <w:widowControl/>
        <w:numPr>
          <w:ilvl w:val="0"/>
          <w:numId w:val="81"/>
        </w:numPr>
        <w:suppressAutoHyphens/>
        <w:autoSpaceDN w:val="0"/>
        <w:spacing w:after="160"/>
        <w:contextualSpacing/>
        <w:jc w:val="both"/>
        <w:textAlignment w:val="baseline"/>
        <w:rPr>
          <w:rFonts w:ascii="Times New Roman" w:eastAsia="Calibri" w:hAnsi="Times New Roman" w:cs="Times New Roman"/>
          <w:bCs/>
          <w:color w:val="auto"/>
          <w:lang w:eastAsia="en-US" w:bidi="ar-SA"/>
        </w:rPr>
      </w:pPr>
      <w:r w:rsidRPr="00CC0598">
        <w:rPr>
          <w:rFonts w:ascii="Times New Roman" w:eastAsia="Calibri" w:hAnsi="Times New Roman" w:cs="Times New Roman"/>
          <w:bCs/>
          <w:color w:val="auto"/>
          <w:lang w:eastAsia="en-US" w:bidi="ar-SA"/>
        </w:rPr>
        <w:t xml:space="preserve">na podstawie art. 15 RODO prawo dostępu do danych osobowych ich dotyczących. </w:t>
      </w:r>
      <w:r w:rsidRPr="00CC0598">
        <w:rPr>
          <w:rFonts w:ascii="Times New Roman" w:eastAsia="Calibri" w:hAnsi="Times New Roman" w:cs="Times New Roman"/>
          <w:color w:val="auto"/>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0B7CFDD" w14:textId="77777777" w:rsidR="00CC0598" w:rsidRPr="00CC0598" w:rsidRDefault="00CC0598" w:rsidP="00CC0598">
      <w:pPr>
        <w:widowControl/>
        <w:numPr>
          <w:ilvl w:val="0"/>
          <w:numId w:val="81"/>
        </w:numPr>
        <w:suppressAutoHyphens/>
        <w:autoSpaceDN w:val="0"/>
        <w:spacing w:after="160"/>
        <w:contextualSpacing/>
        <w:jc w:val="both"/>
        <w:textAlignment w:val="baseline"/>
        <w:rPr>
          <w:rFonts w:ascii="Times New Roman" w:eastAsia="Calibri" w:hAnsi="Times New Roman" w:cs="Times New Roman"/>
          <w:bCs/>
          <w:color w:val="auto"/>
          <w:lang w:eastAsia="en-US" w:bidi="ar-SA"/>
        </w:rPr>
      </w:pPr>
      <w:r w:rsidRPr="00CC0598">
        <w:rPr>
          <w:rFonts w:ascii="Times New Roman" w:eastAsia="Calibri" w:hAnsi="Times New Roman" w:cs="Times New Roman"/>
          <w:bCs/>
          <w:color w:val="auto"/>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26AE0703" w14:textId="77777777" w:rsidR="00CC0598" w:rsidRPr="00CC0598" w:rsidRDefault="00CC0598" w:rsidP="00CC0598">
      <w:pPr>
        <w:widowControl/>
        <w:numPr>
          <w:ilvl w:val="0"/>
          <w:numId w:val="81"/>
        </w:numPr>
        <w:suppressAutoHyphens/>
        <w:autoSpaceDN w:val="0"/>
        <w:spacing w:after="160"/>
        <w:contextualSpacing/>
        <w:jc w:val="both"/>
        <w:textAlignment w:val="baseline"/>
        <w:rPr>
          <w:rFonts w:ascii="Times New Roman" w:eastAsia="Calibri" w:hAnsi="Times New Roman" w:cs="Times New Roman"/>
          <w:bCs/>
          <w:color w:val="auto"/>
          <w:lang w:eastAsia="en-US" w:bidi="ar-SA"/>
        </w:rPr>
      </w:pPr>
      <w:r w:rsidRPr="00CC0598">
        <w:rPr>
          <w:rFonts w:ascii="Times New Roman" w:eastAsia="Calibri" w:hAnsi="Times New Roman" w:cs="Times New Roman"/>
          <w:bCs/>
          <w:color w:val="auto"/>
          <w:lang w:eastAsia="en-US" w:bidi="ar-SA"/>
        </w:rPr>
        <w:t>na podstawie art. 18 RODO prawo żądania od administratora ograniczenia przetwarzania danych osobowych. Żądanie nie ogranicza przetwarzania danych osobowych do czasu zakończenia tego postępowania.</w:t>
      </w:r>
    </w:p>
    <w:p w14:paraId="7D4FBAA1" w14:textId="77777777" w:rsidR="00CC0598" w:rsidRPr="00CC0598" w:rsidRDefault="00CC0598" w:rsidP="00CC0598">
      <w:pPr>
        <w:widowControl/>
        <w:numPr>
          <w:ilvl w:val="0"/>
          <w:numId w:val="82"/>
        </w:numPr>
        <w:suppressAutoHyphens/>
        <w:autoSpaceDN w:val="0"/>
        <w:spacing w:after="160" w:line="256" w:lineRule="auto"/>
        <w:contextualSpacing/>
        <w:jc w:val="both"/>
        <w:textAlignment w:val="baseline"/>
        <w:rPr>
          <w:rFonts w:ascii="Times New Roman" w:eastAsia="Calibri" w:hAnsi="Times New Roman" w:cs="Times New Roman"/>
          <w:bCs/>
          <w:color w:val="auto"/>
          <w:lang w:eastAsia="en-US" w:bidi="ar-SA"/>
        </w:rPr>
      </w:pPr>
      <w:r w:rsidRPr="00CC0598">
        <w:rPr>
          <w:rFonts w:ascii="Times New Roman" w:eastAsia="Calibri" w:hAnsi="Times New Roman" w:cs="Times New Roman"/>
          <w:bCs/>
          <w:color w:val="auto"/>
          <w:lang w:eastAsia="en-US" w:bidi="ar-SA"/>
        </w:rPr>
        <w:t>W przypadku przekazywania zamawiającemu danych osobowych w sposób inny niż od osoby, której dane dotyczą, Wykonawca zobowiązany jest do podania osobie, której dane dotyczą informacji, o których mowa w art. 14 ust. 1-2 RODO.</w:t>
      </w:r>
    </w:p>
    <w:p w14:paraId="76B7B533" w14:textId="77777777" w:rsidR="00CC0598" w:rsidRPr="00CC0598" w:rsidRDefault="00CC0598" w:rsidP="00CC0598">
      <w:pPr>
        <w:widowControl/>
        <w:numPr>
          <w:ilvl w:val="0"/>
          <w:numId w:val="82"/>
        </w:numPr>
        <w:suppressAutoHyphens/>
        <w:autoSpaceDN w:val="0"/>
        <w:spacing w:after="160" w:line="256" w:lineRule="auto"/>
        <w:contextualSpacing/>
        <w:jc w:val="both"/>
        <w:textAlignment w:val="baseline"/>
        <w:rPr>
          <w:rFonts w:ascii="Times New Roman" w:eastAsia="Calibri" w:hAnsi="Times New Roman" w:cs="Times New Roman"/>
          <w:bCs/>
          <w:color w:val="auto"/>
          <w:shd w:val="clear" w:color="auto" w:fill="FFFFFF"/>
          <w:lang w:eastAsia="en-US" w:bidi="ar-SA"/>
        </w:rPr>
      </w:pPr>
      <w:r w:rsidRPr="00CC0598">
        <w:rPr>
          <w:rFonts w:ascii="Times New Roman" w:eastAsia="Calibri" w:hAnsi="Times New Roman" w:cs="Times New Roman"/>
          <w:bCs/>
          <w:color w:val="auto"/>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3DABA0FE" w14:textId="6E338E4A" w:rsidR="00E2313D" w:rsidRDefault="00CC0598" w:rsidP="00C64ACB">
      <w:pPr>
        <w:widowControl/>
        <w:numPr>
          <w:ilvl w:val="0"/>
          <w:numId w:val="82"/>
        </w:numPr>
        <w:suppressAutoHyphens/>
        <w:autoSpaceDN w:val="0"/>
        <w:spacing w:after="160" w:line="360" w:lineRule="auto"/>
        <w:ind w:left="567"/>
        <w:contextualSpacing/>
        <w:textAlignment w:val="baseline"/>
      </w:pPr>
      <w:r w:rsidRPr="007A5927">
        <w:rPr>
          <w:rFonts w:ascii="Times New Roman" w:eastAsia="Calibri" w:hAnsi="Times New Roman" w:cs="Times New Roman"/>
          <w:bCs/>
          <w:color w:val="auto"/>
          <w:shd w:val="clear" w:color="auto" w:fill="FFFFFF"/>
          <w:lang w:eastAsia="en-US" w:bidi="ar-SA"/>
        </w:rPr>
        <w:t>Każda osoba, której dane dotyczą ma prawo wnieść skargę do organu nadzorczego w zgodności z art. 77 RODO.</w:t>
      </w:r>
    </w:p>
    <w:p w14:paraId="036A6E91" w14:textId="77777777" w:rsidR="00E2313D" w:rsidRDefault="00E2313D" w:rsidP="00C64ACB">
      <w:pPr>
        <w:pStyle w:val="Teksttreci0"/>
        <w:spacing w:after="500" w:line="360" w:lineRule="auto"/>
        <w:jc w:val="center"/>
      </w:pPr>
    </w:p>
    <w:sectPr w:rsidR="00E2313D">
      <w:headerReference w:type="default" r:id="rId39"/>
      <w:footerReference w:type="default" r:id="rId40"/>
      <w:pgSz w:w="11900" w:h="16840"/>
      <w:pgMar w:top="1465" w:right="984" w:bottom="1275" w:left="702" w:header="103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A51F" w14:textId="77777777" w:rsidR="00873643" w:rsidRDefault="00873643">
      <w:r>
        <w:separator/>
      </w:r>
    </w:p>
  </w:endnote>
  <w:endnote w:type="continuationSeparator" w:id="0">
    <w:p w14:paraId="559940D6" w14:textId="77777777" w:rsidR="00873643" w:rsidRDefault="008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906499"/>
      <w:docPartObj>
        <w:docPartGallery w:val="Page Numbers (Bottom of Page)"/>
        <w:docPartUnique/>
      </w:docPartObj>
    </w:sdtPr>
    <w:sdtContent>
      <w:p w14:paraId="174B29B0" w14:textId="4E55DA29" w:rsidR="00093271" w:rsidRDefault="00093271">
        <w:pPr>
          <w:pStyle w:val="Stopka"/>
          <w:jc w:val="right"/>
        </w:pPr>
        <w:r>
          <w:fldChar w:fldCharType="begin"/>
        </w:r>
        <w:r>
          <w:instrText>PAGE   \* MERGEFORMAT</w:instrText>
        </w:r>
        <w:r>
          <w:fldChar w:fldCharType="separate"/>
        </w:r>
        <w:r>
          <w:t>2</w:t>
        </w:r>
        <w:r>
          <w:fldChar w:fldCharType="end"/>
        </w:r>
      </w:p>
    </w:sdtContent>
  </w:sdt>
  <w:p w14:paraId="55001F5F" w14:textId="6BF7AA3F" w:rsidR="00C40995" w:rsidRDefault="00C40995">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69728"/>
      <w:docPartObj>
        <w:docPartGallery w:val="Page Numbers (Bottom of Page)"/>
        <w:docPartUnique/>
      </w:docPartObj>
    </w:sdtPr>
    <w:sdtContent>
      <w:p w14:paraId="5651CE98" w14:textId="0A5C01A9" w:rsidR="004E32F0" w:rsidRDefault="004E32F0">
        <w:pPr>
          <w:pStyle w:val="Stopka"/>
          <w:jc w:val="right"/>
        </w:pPr>
        <w:r>
          <w:fldChar w:fldCharType="begin"/>
        </w:r>
        <w:r>
          <w:instrText>PAGE   \* MERGEFORMAT</w:instrText>
        </w:r>
        <w:r>
          <w:fldChar w:fldCharType="separate"/>
        </w:r>
        <w:r>
          <w:t>2</w:t>
        </w:r>
        <w:r>
          <w:fldChar w:fldCharType="end"/>
        </w:r>
      </w:p>
    </w:sdtContent>
  </w:sdt>
  <w:p w14:paraId="12707ABE" w14:textId="4D9132AC" w:rsidR="00C40995" w:rsidRDefault="00C4099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4611" w14:textId="4E7E6124" w:rsidR="00C40995" w:rsidRDefault="00C4099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F402" w14:textId="77777777" w:rsidR="00873643" w:rsidRDefault="00873643"/>
  </w:footnote>
  <w:footnote w:type="continuationSeparator" w:id="0">
    <w:p w14:paraId="42FBD27D" w14:textId="77777777" w:rsidR="00873643" w:rsidRDefault="00873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380D" w14:textId="09FFC7F0" w:rsidR="009B57CB" w:rsidRPr="009B57CB" w:rsidRDefault="009B57CB">
    <w:pPr>
      <w:pStyle w:val="Nagwek"/>
      <w:rPr>
        <w:bCs/>
        <w:sz w:val="16"/>
        <w:szCs w:val="16"/>
      </w:rPr>
    </w:pPr>
    <w:r>
      <w:rPr>
        <w:rFonts w:ascii="Arial" w:hAnsi="Arial" w:cs="Arial"/>
        <w:bCs/>
        <w:sz w:val="16"/>
        <w:szCs w:val="16"/>
      </w:rPr>
      <w:t>ZP.271.10.2023</w:t>
    </w:r>
    <w:r w:rsidR="00C17A33">
      <w:rPr>
        <w:rFonts w:ascii="Arial" w:hAnsi="Arial" w:cs="Arial"/>
        <w:bCs/>
        <w:sz w:val="16"/>
        <w:szCs w:val="16"/>
      </w:rPr>
      <w:t>.TB</w:t>
    </w:r>
    <w:r>
      <w:rPr>
        <w:rFonts w:ascii="Arial" w:hAnsi="Arial" w:cs="Arial"/>
        <w:bCs/>
        <w:sz w:val="16"/>
        <w:szCs w:val="16"/>
      </w:rPr>
      <w:t xml:space="preserve"> </w:t>
    </w:r>
    <w:r>
      <w:rPr>
        <w:rFonts w:ascii="Arial" w:hAnsi="Arial" w:cs="Arial"/>
        <w:bCs/>
        <w:sz w:val="16"/>
        <w:szCs w:val="16"/>
      </w:rPr>
      <w:tab/>
      <w:t xml:space="preserve">         </w:t>
    </w:r>
    <w:bookmarkStart w:id="27" w:name="_Hlk151726534"/>
    <w:r w:rsidRPr="009B57CB">
      <w:rPr>
        <w:rFonts w:ascii="Arial" w:hAnsi="Arial" w:cs="Arial"/>
        <w:bCs/>
        <w:sz w:val="16"/>
        <w:szCs w:val="16"/>
      </w:rPr>
      <w:t>Prowadzenie obsługi bankowej budżetu Gminy Rewal i podległych jednostek</w:t>
    </w:r>
    <w:bookmarkEnd w:id="2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00BD" w14:textId="77777777" w:rsidR="001C210B" w:rsidRDefault="001C210B" w:rsidP="001C210B">
    <w:pPr>
      <w:spacing w:line="360" w:lineRule="auto"/>
      <w:jc w:val="center"/>
      <w:rPr>
        <w:rFonts w:ascii="Arial" w:hAnsi="Arial" w:cs="Arial"/>
        <w:i/>
        <w:sz w:val="12"/>
        <w:szCs w:val="12"/>
      </w:rPr>
    </w:pPr>
  </w:p>
  <w:p w14:paraId="7035B1D5" w14:textId="77777777" w:rsidR="001C210B" w:rsidRDefault="001C210B" w:rsidP="001C210B">
    <w:pPr>
      <w:spacing w:line="360" w:lineRule="auto"/>
      <w:jc w:val="center"/>
      <w:rPr>
        <w:rFonts w:ascii="Arial" w:hAnsi="Arial" w:cs="Arial"/>
        <w:i/>
        <w:sz w:val="12"/>
        <w:szCs w:val="12"/>
      </w:rPr>
    </w:pPr>
  </w:p>
  <w:p w14:paraId="73117387" w14:textId="77777777" w:rsidR="001C210B" w:rsidRDefault="001C210B" w:rsidP="001C210B">
    <w:pPr>
      <w:spacing w:line="360" w:lineRule="auto"/>
      <w:jc w:val="center"/>
      <w:rPr>
        <w:rFonts w:ascii="Arial" w:hAnsi="Arial" w:cs="Arial"/>
        <w:i/>
        <w:sz w:val="12"/>
        <w:szCs w:val="12"/>
      </w:rPr>
    </w:pPr>
  </w:p>
  <w:p w14:paraId="6A1538C5" w14:textId="77777777" w:rsidR="001C210B" w:rsidRDefault="001C210B" w:rsidP="001C210B">
    <w:pPr>
      <w:spacing w:line="360" w:lineRule="auto"/>
      <w:jc w:val="center"/>
      <w:rPr>
        <w:rFonts w:ascii="Arial" w:hAnsi="Arial" w:cs="Arial"/>
        <w:i/>
        <w:sz w:val="12"/>
        <w:szCs w:val="12"/>
      </w:rPr>
    </w:pPr>
  </w:p>
  <w:p w14:paraId="046D367C" w14:textId="77777777" w:rsidR="001C210B" w:rsidRDefault="001C210B" w:rsidP="001C210B">
    <w:pPr>
      <w:spacing w:line="360" w:lineRule="auto"/>
      <w:jc w:val="center"/>
      <w:rPr>
        <w:rFonts w:ascii="Arial" w:hAnsi="Arial" w:cs="Arial"/>
        <w:i/>
        <w:sz w:val="12"/>
        <w:szCs w:val="12"/>
      </w:rPr>
    </w:pPr>
  </w:p>
  <w:p w14:paraId="01779593" w14:textId="77777777" w:rsidR="001C210B" w:rsidRDefault="001C210B" w:rsidP="001C210B">
    <w:pPr>
      <w:spacing w:line="360" w:lineRule="auto"/>
      <w:jc w:val="center"/>
      <w:rPr>
        <w:rFonts w:ascii="Arial" w:hAnsi="Arial" w:cs="Arial"/>
        <w:i/>
        <w:sz w:val="12"/>
        <w:szCs w:val="12"/>
      </w:rPr>
    </w:pPr>
  </w:p>
  <w:p w14:paraId="2E2925FB" w14:textId="21BBF98A" w:rsidR="001C210B" w:rsidRDefault="00D93A69" w:rsidP="001C210B">
    <w:pPr>
      <w:spacing w:line="360" w:lineRule="auto"/>
      <w:jc w:val="center"/>
      <w:rPr>
        <w:noProof/>
      </w:rPr>
    </w:pPr>
    <w:r>
      <w:rPr>
        <w:rFonts w:ascii="Arial" w:hAnsi="Arial" w:cs="Arial"/>
        <w:i/>
        <w:sz w:val="12"/>
        <w:szCs w:val="12"/>
      </w:rPr>
      <w:t>ZP</w:t>
    </w:r>
    <w:r w:rsidR="001C210B" w:rsidRPr="00154C85">
      <w:rPr>
        <w:rFonts w:ascii="Arial" w:hAnsi="Arial" w:cs="Arial"/>
        <w:i/>
        <w:sz w:val="12"/>
        <w:szCs w:val="12"/>
      </w:rPr>
      <w:t>.271.1</w:t>
    </w:r>
    <w:r w:rsidR="001C210B">
      <w:rPr>
        <w:rFonts w:ascii="Arial" w:hAnsi="Arial" w:cs="Arial"/>
        <w:i/>
        <w:sz w:val="12"/>
        <w:szCs w:val="12"/>
      </w:rPr>
      <w:t>0</w:t>
    </w:r>
    <w:r w:rsidR="001C210B" w:rsidRPr="00154C85">
      <w:rPr>
        <w:rFonts w:ascii="Arial" w:hAnsi="Arial" w:cs="Arial"/>
        <w:i/>
        <w:sz w:val="12"/>
        <w:szCs w:val="12"/>
      </w:rPr>
      <w:t>.2023</w:t>
    </w:r>
    <w:r w:rsidR="007A5927">
      <w:rPr>
        <w:rFonts w:ascii="Arial" w:hAnsi="Arial" w:cs="Arial"/>
        <w:i/>
        <w:sz w:val="12"/>
        <w:szCs w:val="12"/>
      </w:rPr>
      <w:t>.TB</w:t>
    </w:r>
    <w:r>
      <w:rPr>
        <w:rFonts w:ascii="Arial" w:hAnsi="Arial" w:cs="Arial"/>
        <w:i/>
        <w:sz w:val="12"/>
        <w:szCs w:val="12"/>
      </w:rPr>
      <w:t xml:space="preserve"> </w:t>
    </w:r>
    <w:r w:rsidR="001C210B" w:rsidRPr="00154C85">
      <w:rPr>
        <w:rFonts w:ascii="Arial" w:hAnsi="Arial" w:cs="Arial"/>
        <w:i/>
        <w:sz w:val="12"/>
        <w:szCs w:val="12"/>
      </w:rPr>
      <w:t xml:space="preserve"> „</w:t>
    </w:r>
    <w:r w:rsidR="001C210B">
      <w:rPr>
        <w:rFonts w:ascii="Arial" w:hAnsi="Arial" w:cs="Arial"/>
        <w:i/>
        <w:sz w:val="12"/>
        <w:szCs w:val="12"/>
      </w:rPr>
      <w:t xml:space="preserve">Prowadzenie obsługi bankowej budżetu Gminy </w:t>
    </w:r>
    <w:r w:rsidR="007A5927">
      <w:rPr>
        <w:rFonts w:ascii="Arial" w:hAnsi="Arial" w:cs="Arial"/>
        <w:i/>
        <w:sz w:val="12"/>
        <w:szCs w:val="12"/>
      </w:rPr>
      <w:t>Rewal</w:t>
    </w:r>
    <w:r w:rsidR="001C210B">
      <w:rPr>
        <w:rFonts w:ascii="Arial" w:hAnsi="Arial" w:cs="Arial"/>
        <w:i/>
        <w:sz w:val="12"/>
        <w:szCs w:val="12"/>
      </w:rPr>
      <w:t xml:space="preserve"> i podległych jednostek</w:t>
    </w:r>
    <w:r w:rsidR="001C210B" w:rsidRPr="00154C85">
      <w:rPr>
        <w:rFonts w:ascii="Arial" w:hAnsi="Arial" w:cs="Arial"/>
        <w:i/>
        <w:sz w:val="12"/>
        <w:szCs w:val="12"/>
      </w:rPr>
      <w:t>”</w:t>
    </w:r>
    <w:r w:rsidR="001C210B" w:rsidRPr="00154C85">
      <w:rPr>
        <w:noProof/>
      </w:rPr>
      <w:t xml:space="preserve"> </w:t>
    </w:r>
  </w:p>
  <w:p w14:paraId="7F42E666" w14:textId="67FCFC6D" w:rsidR="00C40995" w:rsidRDefault="00C40995">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2A49" w14:textId="77777777" w:rsidR="00951E40" w:rsidRDefault="00951E40" w:rsidP="00951E40">
    <w:pPr>
      <w:spacing w:line="360" w:lineRule="auto"/>
      <w:jc w:val="center"/>
      <w:rPr>
        <w:rFonts w:ascii="Arial" w:hAnsi="Arial" w:cs="Arial"/>
        <w:i/>
        <w:sz w:val="12"/>
        <w:szCs w:val="12"/>
      </w:rPr>
    </w:pPr>
  </w:p>
  <w:p w14:paraId="07DA6025" w14:textId="28F05155" w:rsidR="00C40995" w:rsidRPr="00951E40" w:rsidRDefault="00951E40" w:rsidP="005A3AB0">
    <w:pPr>
      <w:spacing w:line="360" w:lineRule="auto"/>
      <w:jc w:val="center"/>
    </w:pPr>
    <w:r w:rsidRPr="00154C85">
      <w:rPr>
        <w:rFonts w:ascii="Arial" w:hAnsi="Arial" w:cs="Arial"/>
        <w:i/>
        <w:sz w:val="12"/>
        <w:szCs w:val="12"/>
      </w:rPr>
      <w:t>Z</w:t>
    </w:r>
    <w:r w:rsidR="00CC0598">
      <w:rPr>
        <w:rFonts w:ascii="Arial" w:hAnsi="Arial" w:cs="Arial"/>
        <w:i/>
        <w:sz w:val="12"/>
        <w:szCs w:val="12"/>
      </w:rPr>
      <w:t>P</w:t>
    </w:r>
    <w:r w:rsidRPr="00154C85">
      <w:rPr>
        <w:rFonts w:ascii="Arial" w:hAnsi="Arial" w:cs="Arial"/>
        <w:i/>
        <w:sz w:val="12"/>
        <w:szCs w:val="12"/>
      </w:rPr>
      <w:t>.271.1</w:t>
    </w:r>
    <w:r>
      <w:rPr>
        <w:rFonts w:ascii="Arial" w:hAnsi="Arial" w:cs="Arial"/>
        <w:i/>
        <w:sz w:val="12"/>
        <w:szCs w:val="12"/>
      </w:rPr>
      <w:t>0</w:t>
    </w:r>
    <w:r w:rsidRPr="00154C85">
      <w:rPr>
        <w:rFonts w:ascii="Arial" w:hAnsi="Arial" w:cs="Arial"/>
        <w:i/>
        <w:sz w:val="12"/>
        <w:szCs w:val="12"/>
      </w:rPr>
      <w:t>.</w:t>
    </w:r>
    <w:r w:rsidR="003F3BF1">
      <w:rPr>
        <w:rFonts w:ascii="Arial" w:hAnsi="Arial" w:cs="Arial"/>
        <w:i/>
        <w:sz w:val="12"/>
        <w:szCs w:val="12"/>
      </w:rPr>
      <w:t>2023</w:t>
    </w:r>
    <w:r w:rsidR="007A5927">
      <w:rPr>
        <w:rFonts w:ascii="Arial" w:hAnsi="Arial" w:cs="Arial"/>
        <w:i/>
        <w:sz w:val="12"/>
        <w:szCs w:val="12"/>
      </w:rPr>
      <w:t xml:space="preserve">.TB </w:t>
    </w:r>
    <w:r w:rsidRPr="00154C85">
      <w:rPr>
        <w:rFonts w:ascii="Arial" w:hAnsi="Arial" w:cs="Arial"/>
        <w:i/>
        <w:sz w:val="12"/>
        <w:szCs w:val="12"/>
      </w:rPr>
      <w:t xml:space="preserve"> „</w:t>
    </w:r>
    <w:r>
      <w:rPr>
        <w:rFonts w:ascii="Arial" w:hAnsi="Arial" w:cs="Arial"/>
        <w:i/>
        <w:sz w:val="12"/>
        <w:szCs w:val="12"/>
      </w:rPr>
      <w:t xml:space="preserve">Prowadzenie obsługi bankowej budżetu Gminy </w:t>
    </w:r>
    <w:r w:rsidR="00CC0598">
      <w:rPr>
        <w:rFonts w:ascii="Arial" w:hAnsi="Arial" w:cs="Arial"/>
        <w:i/>
        <w:sz w:val="12"/>
        <w:szCs w:val="12"/>
      </w:rPr>
      <w:t>Rewal</w:t>
    </w:r>
    <w:r>
      <w:rPr>
        <w:rFonts w:ascii="Arial" w:hAnsi="Arial" w:cs="Arial"/>
        <w:i/>
        <w:sz w:val="12"/>
        <w:szCs w:val="12"/>
      </w:rPr>
      <w:t xml:space="preserve"> i podległych jednostek</w:t>
    </w:r>
    <w:r w:rsidRPr="00154C85">
      <w:rPr>
        <w:rFonts w:ascii="Arial" w:hAnsi="Arial" w:cs="Arial"/>
        <w:i/>
        <w:sz w:val="12"/>
        <w:szCs w:val="12"/>
      </w:rPr>
      <w:t>”</w:t>
    </w:r>
    <w:r w:rsidRPr="00154C8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low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low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2"/>
      <w:numFmt w:val="low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2"/>
      <w:numFmt w:val="low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2"/>
      <w:numFmt w:val="low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2"/>
      <w:numFmt w:val="low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2"/>
      <w:numFmt w:val="low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2"/>
      <w:numFmt w:val="low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15:restartNumberingAfterBreak="0">
    <w:nsid w:val="0000000D"/>
    <w:multiLevelType w:val="multilevel"/>
    <w:tmpl w:val="17EAADE8"/>
    <w:name w:val="WW8Num61"/>
    <w:lvl w:ilvl="0">
      <w:start w:val="1"/>
      <w:numFmt w:val="decimal"/>
      <w:lvlText w:val="%1)"/>
      <w:lvlJc w:val="left"/>
      <w:pPr>
        <w:tabs>
          <w:tab w:val="num" w:pos="360"/>
        </w:tabs>
        <w:ind w:left="360" w:hanging="360"/>
      </w:pPr>
    </w:lvl>
    <w:lvl w:ilvl="1">
      <w:start w:val="1"/>
      <w:numFmt w:val="lowerLetter"/>
      <w:lvlText w:val="%2)"/>
      <w:lvlJc w:val="left"/>
      <w:pPr>
        <w:tabs>
          <w:tab w:val="num" w:pos="760"/>
        </w:tabs>
        <w:ind w:left="760" w:hanging="360"/>
      </w:pPr>
    </w:lvl>
    <w:lvl w:ilvl="2">
      <w:start w:val="5"/>
      <w:numFmt w:val="decimal"/>
      <w:lvlText w:val="%3."/>
      <w:lvlJc w:val="left"/>
      <w:pPr>
        <w:tabs>
          <w:tab w:val="num" w:pos="77"/>
        </w:tabs>
        <w:ind w:left="77" w:hanging="360"/>
      </w:pPr>
      <w:rPr>
        <w:b w:val="0"/>
      </w:rPr>
    </w:lvl>
    <w:lvl w:ilvl="3">
      <w:start w:val="3"/>
      <w:numFmt w:val="upperRoman"/>
      <w:lvlText w:val="%4."/>
      <w:lvlJc w:val="left"/>
      <w:pPr>
        <w:tabs>
          <w:tab w:val="num" w:pos="2560"/>
        </w:tabs>
        <w:ind w:left="2560" w:hanging="720"/>
      </w:pPr>
    </w:lvl>
    <w:lvl w:ilvl="4">
      <w:start w:val="1"/>
      <w:numFmt w:val="lowerLetter"/>
      <w:lvlText w:val="%5."/>
      <w:lvlJc w:val="left"/>
      <w:pPr>
        <w:tabs>
          <w:tab w:val="num" w:pos="2920"/>
        </w:tabs>
        <w:ind w:left="2920" w:hanging="360"/>
      </w:pPr>
    </w:lvl>
    <w:lvl w:ilvl="5">
      <w:start w:val="1"/>
      <w:numFmt w:val="lowerRoman"/>
      <w:lvlText w:val="%6."/>
      <w:lvlJc w:val="right"/>
      <w:pPr>
        <w:tabs>
          <w:tab w:val="num" w:pos="3640"/>
        </w:tabs>
        <w:ind w:left="3640" w:hanging="180"/>
      </w:pPr>
    </w:lvl>
    <w:lvl w:ilvl="6">
      <w:start w:val="1"/>
      <w:numFmt w:val="decimal"/>
      <w:lvlText w:val="%7."/>
      <w:lvlJc w:val="left"/>
      <w:pPr>
        <w:tabs>
          <w:tab w:val="num" w:pos="4360"/>
        </w:tabs>
        <w:ind w:left="4360" w:hanging="360"/>
      </w:pPr>
    </w:lvl>
    <w:lvl w:ilvl="7">
      <w:start w:val="1"/>
      <w:numFmt w:val="lowerLetter"/>
      <w:lvlText w:val="%8."/>
      <w:lvlJc w:val="left"/>
      <w:pPr>
        <w:tabs>
          <w:tab w:val="num" w:pos="5080"/>
        </w:tabs>
        <w:ind w:left="5080" w:hanging="360"/>
      </w:pPr>
    </w:lvl>
    <w:lvl w:ilvl="8">
      <w:start w:val="1"/>
      <w:numFmt w:val="lowerRoman"/>
      <w:lvlText w:val="%9."/>
      <w:lvlJc w:val="right"/>
      <w:pPr>
        <w:tabs>
          <w:tab w:val="num" w:pos="5800"/>
        </w:tabs>
        <w:ind w:left="5800" w:hanging="180"/>
      </w:pPr>
    </w:lvl>
  </w:abstractNum>
  <w:abstractNum w:abstractNumId="3" w15:restartNumberingAfterBreak="0">
    <w:nsid w:val="016F3361"/>
    <w:multiLevelType w:val="multilevel"/>
    <w:tmpl w:val="ABD0D5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9150E0"/>
    <w:multiLevelType w:val="hybridMultilevel"/>
    <w:tmpl w:val="F9ACD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CF04F0"/>
    <w:multiLevelType w:val="multilevel"/>
    <w:tmpl w:val="341C5BF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F910A7"/>
    <w:multiLevelType w:val="multilevel"/>
    <w:tmpl w:val="297826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CC5145"/>
    <w:multiLevelType w:val="multilevel"/>
    <w:tmpl w:val="01AEB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2329A8"/>
    <w:multiLevelType w:val="multilevel"/>
    <w:tmpl w:val="8D8EE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50253E"/>
    <w:multiLevelType w:val="multilevel"/>
    <w:tmpl w:val="4CE45A90"/>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523C63"/>
    <w:multiLevelType w:val="hybridMultilevel"/>
    <w:tmpl w:val="C9100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10F80"/>
    <w:multiLevelType w:val="multilevel"/>
    <w:tmpl w:val="B1BAA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7714DE"/>
    <w:multiLevelType w:val="multilevel"/>
    <w:tmpl w:val="70340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5830F7"/>
    <w:multiLevelType w:val="multilevel"/>
    <w:tmpl w:val="83CA64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9C00EB"/>
    <w:multiLevelType w:val="multilevel"/>
    <w:tmpl w:val="E8DE53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DD7A82"/>
    <w:multiLevelType w:val="multilevel"/>
    <w:tmpl w:val="47308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B3746B9"/>
    <w:multiLevelType w:val="multilevel"/>
    <w:tmpl w:val="CC06A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FD745C7"/>
    <w:multiLevelType w:val="multilevel"/>
    <w:tmpl w:val="6F62A5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DA79EE"/>
    <w:multiLevelType w:val="multilevel"/>
    <w:tmpl w:val="EC1CB5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573249"/>
    <w:multiLevelType w:val="multilevel"/>
    <w:tmpl w:val="A802D1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832A14"/>
    <w:multiLevelType w:val="multilevel"/>
    <w:tmpl w:val="00BEBCF6"/>
    <w:lvl w:ilvl="0">
      <w:start w:val="1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956E93"/>
    <w:multiLevelType w:val="multilevel"/>
    <w:tmpl w:val="A8766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7B62E1"/>
    <w:multiLevelType w:val="multilevel"/>
    <w:tmpl w:val="2F9A8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A90E49"/>
    <w:multiLevelType w:val="multilevel"/>
    <w:tmpl w:val="261C454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3226E7"/>
    <w:multiLevelType w:val="multilevel"/>
    <w:tmpl w:val="2A543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5322BF"/>
    <w:multiLevelType w:val="multilevel"/>
    <w:tmpl w:val="EBE69F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9DB7084"/>
    <w:multiLevelType w:val="hybridMultilevel"/>
    <w:tmpl w:val="C722E460"/>
    <w:lvl w:ilvl="0" w:tplc="E5D6E9EA">
      <w:start w:val="1"/>
      <w:numFmt w:val="decimal"/>
      <w:lvlText w:val="%1."/>
      <w:lvlJc w:val="left"/>
      <w:pPr>
        <w:ind w:left="785" w:hanging="360"/>
      </w:pPr>
      <w:rPr>
        <w:rFonts w:ascii="Arial" w:hAnsi="Arial" w:cs="Arial"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301DB3"/>
    <w:multiLevelType w:val="multilevel"/>
    <w:tmpl w:val="3578B134"/>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B504F22"/>
    <w:multiLevelType w:val="multilevel"/>
    <w:tmpl w:val="FAF2B5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D54B1A"/>
    <w:multiLevelType w:val="multilevel"/>
    <w:tmpl w:val="9848AD40"/>
    <w:lvl w:ilvl="0">
      <w:start w:val="7"/>
      <w:numFmt w:val="upperRoman"/>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516F68"/>
    <w:multiLevelType w:val="multilevel"/>
    <w:tmpl w:val="8D300BE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FB44DF5"/>
    <w:multiLevelType w:val="multilevel"/>
    <w:tmpl w:val="0DEC5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A46D47"/>
    <w:multiLevelType w:val="hybridMultilevel"/>
    <w:tmpl w:val="58D8B844"/>
    <w:lvl w:ilvl="0" w:tplc="9A2058BC">
      <w:start w:val="1"/>
      <w:numFmt w:val="upperLetter"/>
      <w:lvlText w:val="%1."/>
      <w:lvlJc w:val="left"/>
      <w:pPr>
        <w:tabs>
          <w:tab w:val="num" w:pos="1080"/>
        </w:tabs>
        <w:ind w:left="1080" w:hanging="360"/>
      </w:pPr>
      <w:rPr>
        <w:b/>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4CF1B47"/>
    <w:multiLevelType w:val="hybridMultilevel"/>
    <w:tmpl w:val="982A1792"/>
    <w:lvl w:ilvl="0" w:tplc="9E32649E">
      <w:start w:val="1"/>
      <w:numFmt w:val="decimal"/>
      <w:lvlText w:val="%1)"/>
      <w:lvlJc w:val="left"/>
      <w:pPr>
        <w:ind w:left="720" w:hanging="360"/>
      </w:pPr>
      <w:rPr>
        <w:rFonts w:ascii="Arial" w:eastAsia="Arial Narro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FD4AF2"/>
    <w:multiLevelType w:val="hybridMultilevel"/>
    <w:tmpl w:val="045CB57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5449B3"/>
    <w:multiLevelType w:val="multilevel"/>
    <w:tmpl w:val="EF20256C"/>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D81C33"/>
    <w:multiLevelType w:val="hybridMultilevel"/>
    <w:tmpl w:val="CF98AF28"/>
    <w:lvl w:ilvl="0" w:tplc="23D638BE">
      <w:start w:val="1"/>
      <w:numFmt w:val="decimal"/>
      <w:lvlText w:val="%1."/>
      <w:lvlJc w:val="left"/>
      <w:pPr>
        <w:ind w:left="720" w:hanging="360"/>
      </w:pPr>
      <w:rPr>
        <w:rFonts w:ascii="Arial" w:hAnsi="Arial" w:cs="Arial" w:hint="default"/>
        <w:b/>
        <w:bCs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5E104E"/>
    <w:multiLevelType w:val="multilevel"/>
    <w:tmpl w:val="38C2BB0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9A36C81"/>
    <w:multiLevelType w:val="multilevel"/>
    <w:tmpl w:val="D7FEDF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C735865"/>
    <w:multiLevelType w:val="multilevel"/>
    <w:tmpl w:val="A172FE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F14DA6"/>
    <w:multiLevelType w:val="multilevel"/>
    <w:tmpl w:val="7C3217C0"/>
    <w:lvl w:ilvl="0">
      <w:start w:val="1"/>
      <w:numFmt w:val="upperRoman"/>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4664C97"/>
    <w:multiLevelType w:val="multilevel"/>
    <w:tmpl w:val="E062C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4F93562"/>
    <w:multiLevelType w:val="hybridMultilevel"/>
    <w:tmpl w:val="463E0416"/>
    <w:lvl w:ilvl="0" w:tplc="0AACC250">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0D4EAC"/>
    <w:multiLevelType w:val="multilevel"/>
    <w:tmpl w:val="F460CD68"/>
    <w:lvl w:ilvl="0">
      <w:start w:val="1"/>
      <w:numFmt w:val="bullet"/>
      <w:lvlText w:val="−"/>
      <w:lvlJc w:val="left"/>
      <w:rPr>
        <w:rFonts w:ascii="Times New Roman" w:hAnsi="Times New Roman" w:cs="Times New Roman" w:hint="default"/>
        <w:b w:val="0"/>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16186B"/>
    <w:multiLevelType w:val="multilevel"/>
    <w:tmpl w:val="104C9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7DC7AF2"/>
    <w:multiLevelType w:val="multilevel"/>
    <w:tmpl w:val="E13667D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BFA7506"/>
    <w:multiLevelType w:val="multilevel"/>
    <w:tmpl w:val="A5DC87B0"/>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DA31FC7"/>
    <w:multiLevelType w:val="multilevel"/>
    <w:tmpl w:val="AE46527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4FE12881"/>
    <w:multiLevelType w:val="multilevel"/>
    <w:tmpl w:val="83885D26"/>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2C6486B"/>
    <w:multiLevelType w:val="multilevel"/>
    <w:tmpl w:val="CB46C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3786490"/>
    <w:multiLevelType w:val="multilevel"/>
    <w:tmpl w:val="86981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4377DEB"/>
    <w:multiLevelType w:val="hybridMultilevel"/>
    <w:tmpl w:val="325EA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49638FC"/>
    <w:multiLevelType w:val="multilevel"/>
    <w:tmpl w:val="FD9CE21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4AE5386"/>
    <w:multiLevelType w:val="hybridMultilevel"/>
    <w:tmpl w:val="28CC8E06"/>
    <w:lvl w:ilvl="0" w:tplc="E55484FA">
      <w:start w:val="1"/>
      <w:numFmt w:val="decimal"/>
      <w:lvlText w:val="%1."/>
      <w:lvlJc w:val="left"/>
      <w:pPr>
        <w:ind w:left="927" w:hanging="360"/>
      </w:pPr>
      <w:rPr>
        <w:rFonts w:hint="default"/>
        <w:b/>
        <w:bCs/>
        <w:color w:val="000000"/>
        <w:sz w:val="22"/>
        <w:szCs w:val="22"/>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56567B31"/>
    <w:multiLevelType w:val="multilevel"/>
    <w:tmpl w:val="CD7CB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6FC387D"/>
    <w:multiLevelType w:val="multilevel"/>
    <w:tmpl w:val="982EB6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95D1B12"/>
    <w:multiLevelType w:val="multilevel"/>
    <w:tmpl w:val="A142DD3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989238A"/>
    <w:multiLevelType w:val="hybridMultilevel"/>
    <w:tmpl w:val="49B8875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61816D01"/>
    <w:multiLevelType w:val="multilevel"/>
    <w:tmpl w:val="06426BCA"/>
    <w:lvl w:ilvl="0">
      <w:start w:val="2"/>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1B81581"/>
    <w:multiLevelType w:val="hybridMultilevel"/>
    <w:tmpl w:val="D72079D4"/>
    <w:lvl w:ilvl="0" w:tplc="19AE6C12">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61C51FD0"/>
    <w:multiLevelType w:val="multilevel"/>
    <w:tmpl w:val="4822B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3CC53C5"/>
    <w:multiLevelType w:val="multilevel"/>
    <w:tmpl w:val="099C2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60B795A"/>
    <w:multiLevelType w:val="multilevel"/>
    <w:tmpl w:val="6B40E5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7F628BC"/>
    <w:multiLevelType w:val="multilevel"/>
    <w:tmpl w:val="B86E0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BF55959"/>
    <w:multiLevelType w:val="hybridMultilevel"/>
    <w:tmpl w:val="9DE4DDFE"/>
    <w:lvl w:ilvl="0" w:tplc="28B88A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6C637102"/>
    <w:multiLevelType w:val="hybridMultilevel"/>
    <w:tmpl w:val="6E68EE0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CEA2407"/>
    <w:multiLevelType w:val="multilevel"/>
    <w:tmpl w:val="1BD03EE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F816ED8"/>
    <w:multiLevelType w:val="multilevel"/>
    <w:tmpl w:val="F2F8B744"/>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4134776"/>
    <w:multiLevelType w:val="multilevel"/>
    <w:tmpl w:val="F8DCC42E"/>
    <w:lvl w:ilvl="0">
      <w:start w:val="1"/>
      <w:numFmt w:val="upperRoman"/>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4436C49"/>
    <w:multiLevelType w:val="multilevel"/>
    <w:tmpl w:val="05EECE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47620F7"/>
    <w:multiLevelType w:val="multilevel"/>
    <w:tmpl w:val="A5040B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89114AD"/>
    <w:multiLevelType w:val="hybridMultilevel"/>
    <w:tmpl w:val="1A8A8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E06C17"/>
    <w:multiLevelType w:val="multilevel"/>
    <w:tmpl w:val="556A587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9D076D6"/>
    <w:multiLevelType w:val="multilevel"/>
    <w:tmpl w:val="6900B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B4C7867"/>
    <w:multiLevelType w:val="multilevel"/>
    <w:tmpl w:val="B36E1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B8C72C4"/>
    <w:multiLevelType w:val="multilevel"/>
    <w:tmpl w:val="46DA70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BCB7D4E"/>
    <w:multiLevelType w:val="multilevel"/>
    <w:tmpl w:val="3F8C5B3C"/>
    <w:lvl w:ilvl="0">
      <w:start w:val="6"/>
      <w:numFmt w:val="upperRoman"/>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DD46F58"/>
    <w:multiLevelType w:val="multilevel"/>
    <w:tmpl w:val="BA3E628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E4F6F1A"/>
    <w:multiLevelType w:val="multilevel"/>
    <w:tmpl w:val="548023FC"/>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EF84330"/>
    <w:multiLevelType w:val="multilevel"/>
    <w:tmpl w:val="26528422"/>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F483BBD"/>
    <w:multiLevelType w:val="multilevel"/>
    <w:tmpl w:val="80943FC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F751023"/>
    <w:multiLevelType w:val="multilevel"/>
    <w:tmpl w:val="B9BA92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2501568">
    <w:abstractNumId w:val="44"/>
  </w:num>
  <w:num w:numId="2" w16cid:durableId="457921630">
    <w:abstractNumId w:val="6"/>
  </w:num>
  <w:num w:numId="3" w16cid:durableId="797720773">
    <w:abstractNumId w:val="42"/>
  </w:num>
  <w:num w:numId="4" w16cid:durableId="478080">
    <w:abstractNumId w:val="34"/>
  </w:num>
  <w:num w:numId="5" w16cid:durableId="1303347017">
    <w:abstractNumId w:val="63"/>
  </w:num>
  <w:num w:numId="6" w16cid:durableId="1177500817">
    <w:abstractNumId w:val="25"/>
  </w:num>
  <w:num w:numId="7" w16cid:durableId="257523256">
    <w:abstractNumId w:val="21"/>
  </w:num>
  <w:num w:numId="8" w16cid:durableId="1959409520">
    <w:abstractNumId w:val="30"/>
  </w:num>
  <w:num w:numId="9" w16cid:durableId="595600517">
    <w:abstractNumId w:val="22"/>
  </w:num>
  <w:num w:numId="10" w16cid:durableId="946084279">
    <w:abstractNumId w:val="59"/>
  </w:num>
  <w:num w:numId="11" w16cid:durableId="726073651">
    <w:abstractNumId w:val="13"/>
  </w:num>
  <w:num w:numId="12" w16cid:durableId="1427534725">
    <w:abstractNumId w:val="78"/>
  </w:num>
  <w:num w:numId="13" w16cid:durableId="1515260991">
    <w:abstractNumId w:val="33"/>
  </w:num>
  <w:num w:numId="14" w16cid:durableId="1339893311">
    <w:abstractNumId w:val="5"/>
  </w:num>
  <w:num w:numId="15" w16cid:durableId="1206214176">
    <w:abstractNumId w:val="41"/>
  </w:num>
  <w:num w:numId="16" w16cid:durableId="186607192">
    <w:abstractNumId w:val="51"/>
  </w:num>
  <w:num w:numId="17" w16cid:durableId="317073699">
    <w:abstractNumId w:val="28"/>
  </w:num>
  <w:num w:numId="18" w16cid:durableId="1437482279">
    <w:abstractNumId w:val="57"/>
  </w:num>
  <w:num w:numId="19" w16cid:durableId="393049783">
    <w:abstractNumId w:val="85"/>
  </w:num>
  <w:num w:numId="20" w16cid:durableId="495650845">
    <w:abstractNumId w:val="71"/>
  </w:num>
  <w:num w:numId="21" w16cid:durableId="646858888">
    <w:abstractNumId w:val="9"/>
  </w:num>
  <w:num w:numId="22" w16cid:durableId="1534731321">
    <w:abstractNumId w:val="32"/>
  </w:num>
  <w:num w:numId="23" w16cid:durableId="1428966053">
    <w:abstractNumId w:val="39"/>
  </w:num>
  <w:num w:numId="24" w16cid:durableId="966619238">
    <w:abstractNumId w:val="86"/>
  </w:num>
  <w:num w:numId="25" w16cid:durableId="1602689658">
    <w:abstractNumId w:val="26"/>
  </w:num>
  <w:num w:numId="26" w16cid:durableId="2128310754">
    <w:abstractNumId w:val="53"/>
  </w:num>
  <w:num w:numId="27" w16cid:durableId="916017475">
    <w:abstractNumId w:val="3"/>
  </w:num>
  <w:num w:numId="28" w16cid:durableId="1205602510">
    <w:abstractNumId w:val="72"/>
  </w:num>
  <w:num w:numId="29" w16cid:durableId="1172405249">
    <w:abstractNumId w:val="67"/>
  </w:num>
  <w:num w:numId="30" w16cid:durableId="1017002603">
    <w:abstractNumId w:val="49"/>
  </w:num>
  <w:num w:numId="31" w16cid:durableId="805850542">
    <w:abstractNumId w:val="74"/>
  </w:num>
  <w:num w:numId="32" w16cid:durableId="2107337318">
    <w:abstractNumId w:val="23"/>
  </w:num>
  <w:num w:numId="33" w16cid:durableId="1397053456">
    <w:abstractNumId w:val="19"/>
  </w:num>
  <w:num w:numId="34" w16cid:durableId="192425318">
    <w:abstractNumId w:val="60"/>
  </w:num>
  <w:num w:numId="35" w16cid:durableId="579481727">
    <w:abstractNumId w:val="12"/>
  </w:num>
  <w:num w:numId="36" w16cid:durableId="335351670">
    <w:abstractNumId w:val="80"/>
  </w:num>
  <w:num w:numId="37" w16cid:durableId="116030721">
    <w:abstractNumId w:val="83"/>
  </w:num>
  <w:num w:numId="38" w16cid:durableId="283342084">
    <w:abstractNumId w:val="84"/>
  </w:num>
  <w:num w:numId="39" w16cid:durableId="1647709725">
    <w:abstractNumId w:val="82"/>
  </w:num>
  <w:num w:numId="40" w16cid:durableId="1862931198">
    <w:abstractNumId w:val="27"/>
  </w:num>
  <w:num w:numId="41" w16cid:durableId="2116948295">
    <w:abstractNumId w:val="66"/>
  </w:num>
  <w:num w:numId="42" w16cid:durableId="676350200">
    <w:abstractNumId w:val="73"/>
  </w:num>
  <w:num w:numId="43" w16cid:durableId="773982457">
    <w:abstractNumId w:val="81"/>
  </w:num>
  <w:num w:numId="44" w16cid:durableId="1892225922">
    <w:abstractNumId w:val="55"/>
  </w:num>
  <w:num w:numId="45" w16cid:durableId="1313438125">
    <w:abstractNumId w:val="75"/>
  </w:num>
  <w:num w:numId="46" w16cid:durableId="1872067677">
    <w:abstractNumId w:val="15"/>
  </w:num>
  <w:num w:numId="47" w16cid:durableId="2017028680">
    <w:abstractNumId w:val="48"/>
  </w:num>
  <w:num w:numId="48" w16cid:durableId="285625358">
    <w:abstractNumId w:val="20"/>
  </w:num>
  <w:num w:numId="49" w16cid:durableId="160436989">
    <w:abstractNumId w:val="43"/>
  </w:num>
  <w:num w:numId="50" w16cid:durableId="1447776045">
    <w:abstractNumId w:val="7"/>
  </w:num>
  <w:num w:numId="51" w16cid:durableId="2032604492">
    <w:abstractNumId w:val="65"/>
  </w:num>
  <w:num w:numId="52" w16cid:durableId="2092464434">
    <w:abstractNumId w:val="79"/>
  </w:num>
  <w:num w:numId="53" w16cid:durableId="1990819758">
    <w:abstractNumId w:val="8"/>
  </w:num>
  <w:num w:numId="54" w16cid:durableId="661663115">
    <w:abstractNumId w:val="61"/>
  </w:num>
  <w:num w:numId="55" w16cid:durableId="1044476720">
    <w:abstractNumId w:val="68"/>
  </w:num>
  <w:num w:numId="56" w16cid:durableId="572541794">
    <w:abstractNumId w:val="11"/>
  </w:num>
  <w:num w:numId="57" w16cid:durableId="343243754">
    <w:abstractNumId w:val="14"/>
  </w:num>
  <w:num w:numId="58" w16cid:durableId="1680081703">
    <w:abstractNumId w:val="54"/>
  </w:num>
  <w:num w:numId="59" w16cid:durableId="356545179">
    <w:abstractNumId w:val="17"/>
  </w:num>
  <w:num w:numId="60" w16cid:durableId="193349994">
    <w:abstractNumId w:val="45"/>
  </w:num>
  <w:num w:numId="61" w16cid:durableId="1546797920">
    <w:abstractNumId w:val="29"/>
  </w:num>
  <w:num w:numId="62" w16cid:durableId="1988318832">
    <w:abstractNumId w:val="50"/>
  </w:num>
  <w:num w:numId="63" w16cid:durableId="1595556953">
    <w:abstractNumId w:val="24"/>
  </w:num>
  <w:num w:numId="64" w16cid:durableId="971250466">
    <w:abstractNumId w:val="16"/>
  </w:num>
  <w:num w:numId="65" w16cid:durableId="642849046">
    <w:abstractNumId w:val="36"/>
  </w:num>
  <w:num w:numId="66" w16cid:durableId="1125736163">
    <w:abstractNumId w:val="64"/>
  </w:num>
  <w:num w:numId="67" w16cid:durableId="1860511492">
    <w:abstractNumId w:val="62"/>
  </w:num>
  <w:num w:numId="68" w16cid:durableId="1127433306">
    <w:abstractNumId w:val="40"/>
  </w:num>
  <w:num w:numId="69" w16cid:durableId="1859656080">
    <w:abstractNumId w:val="46"/>
  </w:num>
  <w:num w:numId="70" w16cid:durableId="1624186591">
    <w:abstractNumId w:val="10"/>
  </w:num>
  <w:num w:numId="71" w16cid:durableId="1832021200">
    <w:abstractNumId w:val="31"/>
  </w:num>
  <w:num w:numId="72" w16cid:durableId="871385658">
    <w:abstractNumId w:val="35"/>
  </w:num>
  <w:num w:numId="73" w16cid:durableId="1772310011">
    <w:abstractNumId w:val="38"/>
  </w:num>
  <w:num w:numId="74" w16cid:durableId="153495945">
    <w:abstractNumId w:val="70"/>
  </w:num>
  <w:num w:numId="75" w16cid:durableId="2042707464">
    <w:abstractNumId w:val="58"/>
  </w:num>
  <w:num w:numId="76" w16cid:durableId="793401820">
    <w:abstractNumId w:val="37"/>
  </w:num>
  <w:num w:numId="77" w16cid:durableId="200554650">
    <w:abstractNumId w:val="77"/>
  </w:num>
  <w:num w:numId="78" w16cid:durableId="1962689423">
    <w:abstractNumId w:val="47"/>
  </w:num>
  <w:num w:numId="79" w16cid:durableId="72825566">
    <w:abstractNumId w:val="76"/>
  </w:num>
  <w:num w:numId="80" w16cid:durableId="740635424">
    <w:abstractNumId w:val="69"/>
  </w:num>
  <w:num w:numId="81" w16cid:durableId="1313681056">
    <w:abstractNumId w:val="18"/>
  </w:num>
  <w:num w:numId="82" w16cid:durableId="1456749943">
    <w:abstractNumId w:val="56"/>
  </w:num>
  <w:num w:numId="83" w16cid:durableId="1423183725">
    <w:abstractNumId w:val="52"/>
  </w:num>
  <w:num w:numId="84" w16cid:durableId="2135369377">
    <w:abstractNumId w:val="0"/>
  </w:num>
  <w:num w:numId="85" w16cid:durableId="767384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42127725">
    <w:abstractNumId w:val="1"/>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7" w16cid:durableId="2039770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68793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95"/>
    <w:rsid w:val="00034D39"/>
    <w:rsid w:val="000700F2"/>
    <w:rsid w:val="00083222"/>
    <w:rsid w:val="00093271"/>
    <w:rsid w:val="000C4FC2"/>
    <w:rsid w:val="000C77E1"/>
    <w:rsid w:val="000E2001"/>
    <w:rsid w:val="000E495E"/>
    <w:rsid w:val="000E5238"/>
    <w:rsid w:val="000F194C"/>
    <w:rsid w:val="00115FE7"/>
    <w:rsid w:val="00116330"/>
    <w:rsid w:val="00125EBA"/>
    <w:rsid w:val="00131F8A"/>
    <w:rsid w:val="001415D3"/>
    <w:rsid w:val="0014265B"/>
    <w:rsid w:val="001A5B4E"/>
    <w:rsid w:val="001B1DCB"/>
    <w:rsid w:val="001B3731"/>
    <w:rsid w:val="001B5769"/>
    <w:rsid w:val="001C210B"/>
    <w:rsid w:val="001D7A68"/>
    <w:rsid w:val="001E1711"/>
    <w:rsid w:val="001F7DEF"/>
    <w:rsid w:val="00207D44"/>
    <w:rsid w:val="002142E1"/>
    <w:rsid w:val="00220F85"/>
    <w:rsid w:val="002622D7"/>
    <w:rsid w:val="00263622"/>
    <w:rsid w:val="00290D18"/>
    <w:rsid w:val="002A19C6"/>
    <w:rsid w:val="002B36A9"/>
    <w:rsid w:val="0030404F"/>
    <w:rsid w:val="00325783"/>
    <w:rsid w:val="00344D7E"/>
    <w:rsid w:val="00364C11"/>
    <w:rsid w:val="00376127"/>
    <w:rsid w:val="003836CB"/>
    <w:rsid w:val="00393164"/>
    <w:rsid w:val="003A342F"/>
    <w:rsid w:val="003E2577"/>
    <w:rsid w:val="003E7DAB"/>
    <w:rsid w:val="003F3BF1"/>
    <w:rsid w:val="0040031F"/>
    <w:rsid w:val="00403C0F"/>
    <w:rsid w:val="00413896"/>
    <w:rsid w:val="004218C2"/>
    <w:rsid w:val="00431461"/>
    <w:rsid w:val="00447724"/>
    <w:rsid w:val="00463C82"/>
    <w:rsid w:val="004D5128"/>
    <w:rsid w:val="004E32F0"/>
    <w:rsid w:val="00501EC5"/>
    <w:rsid w:val="00505384"/>
    <w:rsid w:val="00505CC1"/>
    <w:rsid w:val="00515476"/>
    <w:rsid w:val="00527685"/>
    <w:rsid w:val="00532696"/>
    <w:rsid w:val="00556E75"/>
    <w:rsid w:val="0057034C"/>
    <w:rsid w:val="00574D4F"/>
    <w:rsid w:val="005806B2"/>
    <w:rsid w:val="00586209"/>
    <w:rsid w:val="0059586C"/>
    <w:rsid w:val="005A3AB0"/>
    <w:rsid w:val="005B0D70"/>
    <w:rsid w:val="005C5F3E"/>
    <w:rsid w:val="005D141D"/>
    <w:rsid w:val="005E2673"/>
    <w:rsid w:val="005E434C"/>
    <w:rsid w:val="0061696B"/>
    <w:rsid w:val="00625E66"/>
    <w:rsid w:val="006307DE"/>
    <w:rsid w:val="00641B71"/>
    <w:rsid w:val="00655757"/>
    <w:rsid w:val="0066498D"/>
    <w:rsid w:val="006777DA"/>
    <w:rsid w:val="006B0CFA"/>
    <w:rsid w:val="006B54B0"/>
    <w:rsid w:val="006C2470"/>
    <w:rsid w:val="006C3A9B"/>
    <w:rsid w:val="006E3267"/>
    <w:rsid w:val="006E7BF3"/>
    <w:rsid w:val="006F17D9"/>
    <w:rsid w:val="00723AEE"/>
    <w:rsid w:val="0072559A"/>
    <w:rsid w:val="00737C54"/>
    <w:rsid w:val="00772286"/>
    <w:rsid w:val="0078171E"/>
    <w:rsid w:val="00794E4F"/>
    <w:rsid w:val="007A15C8"/>
    <w:rsid w:val="007A32DA"/>
    <w:rsid w:val="007A5927"/>
    <w:rsid w:val="007B569F"/>
    <w:rsid w:val="007C07A4"/>
    <w:rsid w:val="007D36DB"/>
    <w:rsid w:val="0080115E"/>
    <w:rsid w:val="00826352"/>
    <w:rsid w:val="00866559"/>
    <w:rsid w:val="00873643"/>
    <w:rsid w:val="00875308"/>
    <w:rsid w:val="00880389"/>
    <w:rsid w:val="00880A3D"/>
    <w:rsid w:val="0088717C"/>
    <w:rsid w:val="00891FA6"/>
    <w:rsid w:val="0089791D"/>
    <w:rsid w:val="008A6C5A"/>
    <w:rsid w:val="008B73F7"/>
    <w:rsid w:val="008C68E8"/>
    <w:rsid w:val="008D1577"/>
    <w:rsid w:val="008D21C1"/>
    <w:rsid w:val="008E59A3"/>
    <w:rsid w:val="008E6393"/>
    <w:rsid w:val="009139B1"/>
    <w:rsid w:val="009501BC"/>
    <w:rsid w:val="00951E40"/>
    <w:rsid w:val="00991E5D"/>
    <w:rsid w:val="009A7F55"/>
    <w:rsid w:val="009B496F"/>
    <w:rsid w:val="009B57CB"/>
    <w:rsid w:val="009E1D41"/>
    <w:rsid w:val="009E4F0B"/>
    <w:rsid w:val="009F2676"/>
    <w:rsid w:val="009F369B"/>
    <w:rsid w:val="009F389D"/>
    <w:rsid w:val="00A26ACB"/>
    <w:rsid w:val="00A33493"/>
    <w:rsid w:val="00A56701"/>
    <w:rsid w:val="00A87B54"/>
    <w:rsid w:val="00A97168"/>
    <w:rsid w:val="00AA35E9"/>
    <w:rsid w:val="00AA58A8"/>
    <w:rsid w:val="00B16622"/>
    <w:rsid w:val="00B17E76"/>
    <w:rsid w:val="00B30CAF"/>
    <w:rsid w:val="00B31DFD"/>
    <w:rsid w:val="00B3761C"/>
    <w:rsid w:val="00B535FD"/>
    <w:rsid w:val="00B54054"/>
    <w:rsid w:val="00BA150D"/>
    <w:rsid w:val="00BD0D71"/>
    <w:rsid w:val="00BD1A89"/>
    <w:rsid w:val="00BD7EA5"/>
    <w:rsid w:val="00C12FF5"/>
    <w:rsid w:val="00C17A33"/>
    <w:rsid w:val="00C40995"/>
    <w:rsid w:val="00C41C95"/>
    <w:rsid w:val="00C43A30"/>
    <w:rsid w:val="00C45D4D"/>
    <w:rsid w:val="00C45E99"/>
    <w:rsid w:val="00C52AEE"/>
    <w:rsid w:val="00C64ACB"/>
    <w:rsid w:val="00C7308C"/>
    <w:rsid w:val="00C8473A"/>
    <w:rsid w:val="00C863A0"/>
    <w:rsid w:val="00C9003F"/>
    <w:rsid w:val="00CA04C9"/>
    <w:rsid w:val="00CA40C2"/>
    <w:rsid w:val="00CB0C40"/>
    <w:rsid w:val="00CB454A"/>
    <w:rsid w:val="00CC0598"/>
    <w:rsid w:val="00CD0FA1"/>
    <w:rsid w:val="00CD4C57"/>
    <w:rsid w:val="00CE17D0"/>
    <w:rsid w:val="00CF09F9"/>
    <w:rsid w:val="00CF4981"/>
    <w:rsid w:val="00D02DE5"/>
    <w:rsid w:val="00D30DC9"/>
    <w:rsid w:val="00D37E26"/>
    <w:rsid w:val="00D738AA"/>
    <w:rsid w:val="00D7732E"/>
    <w:rsid w:val="00D93A69"/>
    <w:rsid w:val="00DA3586"/>
    <w:rsid w:val="00DA583D"/>
    <w:rsid w:val="00DC1C4E"/>
    <w:rsid w:val="00E17273"/>
    <w:rsid w:val="00E20766"/>
    <w:rsid w:val="00E2313D"/>
    <w:rsid w:val="00E30F49"/>
    <w:rsid w:val="00E44830"/>
    <w:rsid w:val="00E60D58"/>
    <w:rsid w:val="00E92DC2"/>
    <w:rsid w:val="00E948D3"/>
    <w:rsid w:val="00EA3983"/>
    <w:rsid w:val="00EC0BD0"/>
    <w:rsid w:val="00ED4D4C"/>
    <w:rsid w:val="00EE2B31"/>
    <w:rsid w:val="00F475FE"/>
    <w:rsid w:val="00F567B1"/>
    <w:rsid w:val="00F80574"/>
    <w:rsid w:val="00F82CB1"/>
    <w:rsid w:val="00FA03F2"/>
    <w:rsid w:val="00FA2D96"/>
    <w:rsid w:val="00FA7349"/>
    <w:rsid w:val="00FD5F42"/>
    <w:rsid w:val="00FF5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28347"/>
  <w15:docId w15:val="{6FA5CC01-4D2E-4C1E-8C2E-1FADAB5F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qFormat/>
    <w:rsid w:val="009F369B"/>
    <w:pPr>
      <w:keepNext/>
      <w:widowControl/>
      <w:numPr>
        <w:numId w:val="84"/>
      </w:numPr>
      <w:spacing w:line="360" w:lineRule="auto"/>
      <w:jc w:val="center"/>
      <w:outlineLvl w:val="0"/>
    </w:pPr>
    <w:rPr>
      <w:rFonts w:ascii="Arial" w:eastAsia="Times New Roman" w:hAnsi="Arial" w:cs="Times New Roman"/>
      <w:b/>
      <w:color w:val="auto"/>
      <w:sz w:val="27"/>
      <w:lang w:eastAsia="en-US" w:bidi="ar-SA"/>
    </w:rPr>
  </w:style>
  <w:style w:type="paragraph" w:styleId="Nagwek2">
    <w:name w:val="heading 2"/>
    <w:basedOn w:val="Normalny"/>
    <w:next w:val="Normalny"/>
    <w:link w:val="Nagwek2Znak"/>
    <w:qFormat/>
    <w:rsid w:val="009F369B"/>
    <w:pPr>
      <w:keepNext/>
      <w:widowControl/>
      <w:numPr>
        <w:ilvl w:val="1"/>
        <w:numId w:val="84"/>
      </w:numPr>
      <w:spacing w:line="360" w:lineRule="auto"/>
      <w:jc w:val="both"/>
      <w:outlineLvl w:val="1"/>
    </w:pPr>
    <w:rPr>
      <w:rFonts w:ascii="Arial" w:eastAsia="Times New Roman" w:hAnsi="Arial" w:cs="Times New Roman"/>
      <w:b/>
      <w:color w:val="auto"/>
      <w:lang w:eastAsia="en-US" w:bidi="ar-SA"/>
    </w:rPr>
  </w:style>
  <w:style w:type="paragraph" w:styleId="Nagwek3">
    <w:name w:val="heading 3"/>
    <w:basedOn w:val="Normalny"/>
    <w:next w:val="Normalny"/>
    <w:link w:val="Nagwek3Znak"/>
    <w:qFormat/>
    <w:rsid w:val="009F369B"/>
    <w:pPr>
      <w:keepNext/>
      <w:widowControl/>
      <w:numPr>
        <w:ilvl w:val="2"/>
        <w:numId w:val="84"/>
      </w:numPr>
      <w:outlineLvl w:val="2"/>
    </w:pPr>
    <w:rPr>
      <w:rFonts w:ascii="Arial" w:eastAsia="Times New Roman" w:hAnsi="Arial" w:cs="Times New Roman"/>
      <w:b/>
      <w:color w:val="auto"/>
      <w:lang w:eastAsia="en-US" w:bidi="ar-SA"/>
    </w:rPr>
  </w:style>
  <w:style w:type="paragraph" w:styleId="Nagwek4">
    <w:name w:val="heading 4"/>
    <w:basedOn w:val="Normalny"/>
    <w:next w:val="Normalny"/>
    <w:link w:val="Nagwek4Znak"/>
    <w:qFormat/>
    <w:rsid w:val="009F369B"/>
    <w:pPr>
      <w:keepNext/>
      <w:widowControl/>
      <w:numPr>
        <w:ilvl w:val="3"/>
        <w:numId w:val="84"/>
      </w:numPr>
      <w:ind w:left="709"/>
      <w:jc w:val="center"/>
      <w:outlineLvl w:val="3"/>
    </w:pPr>
    <w:rPr>
      <w:rFonts w:ascii="Arial" w:eastAsia="Times New Roman" w:hAnsi="Arial" w:cs="Times New Roman"/>
      <w:b/>
      <w:color w:val="auto"/>
      <w:lang w:eastAsia="en-US" w:bidi="ar-SA"/>
    </w:rPr>
  </w:style>
  <w:style w:type="paragraph" w:styleId="Nagwek5">
    <w:name w:val="heading 5"/>
    <w:basedOn w:val="Normalny"/>
    <w:next w:val="Normalny"/>
    <w:link w:val="Nagwek5Znak"/>
    <w:qFormat/>
    <w:rsid w:val="009F369B"/>
    <w:pPr>
      <w:keepNext/>
      <w:widowControl/>
      <w:numPr>
        <w:ilvl w:val="4"/>
        <w:numId w:val="84"/>
      </w:numPr>
      <w:spacing w:line="360" w:lineRule="auto"/>
      <w:jc w:val="center"/>
      <w:outlineLvl w:val="4"/>
    </w:pPr>
    <w:rPr>
      <w:rFonts w:ascii="Arial" w:eastAsia="Times New Roman" w:hAnsi="Arial" w:cs="Times New Roman"/>
      <w:b/>
      <w:color w:val="auto"/>
      <w:sz w:val="28"/>
      <w:lang w:eastAsia="en-US" w:bidi="ar-SA"/>
    </w:rPr>
  </w:style>
  <w:style w:type="paragraph" w:styleId="Nagwek6">
    <w:name w:val="heading 6"/>
    <w:basedOn w:val="Normalny"/>
    <w:next w:val="Normalny"/>
    <w:link w:val="Nagwek6Znak"/>
    <w:qFormat/>
    <w:rsid w:val="009F369B"/>
    <w:pPr>
      <w:keepNext/>
      <w:widowControl/>
      <w:numPr>
        <w:ilvl w:val="5"/>
        <w:numId w:val="84"/>
      </w:numPr>
      <w:jc w:val="both"/>
      <w:outlineLvl w:val="5"/>
    </w:pPr>
    <w:rPr>
      <w:rFonts w:ascii="Arial" w:eastAsia="Times New Roman" w:hAnsi="Arial" w:cs="Times New Roman"/>
      <w:b/>
      <w:i/>
      <w:color w:val="auto"/>
      <w:sz w:val="28"/>
      <w:lang w:eastAsia="en-US" w:bidi="ar-SA"/>
    </w:rPr>
  </w:style>
  <w:style w:type="paragraph" w:styleId="Nagwek7">
    <w:name w:val="heading 7"/>
    <w:basedOn w:val="Normalny"/>
    <w:next w:val="Normalny"/>
    <w:link w:val="Nagwek7Znak"/>
    <w:qFormat/>
    <w:rsid w:val="009F369B"/>
    <w:pPr>
      <w:keepNext/>
      <w:widowControl/>
      <w:numPr>
        <w:ilvl w:val="6"/>
        <w:numId w:val="84"/>
      </w:numPr>
      <w:outlineLvl w:val="6"/>
    </w:pPr>
    <w:rPr>
      <w:rFonts w:ascii="Arial" w:eastAsia="Times New Roman" w:hAnsi="Arial" w:cs="Times New Roman"/>
      <w:b/>
      <w:color w:val="auto"/>
      <w:sz w:val="28"/>
      <w:lang w:eastAsia="en-US" w:bidi="ar-SA"/>
    </w:rPr>
  </w:style>
  <w:style w:type="paragraph" w:styleId="Nagwek8">
    <w:name w:val="heading 8"/>
    <w:basedOn w:val="Normalny"/>
    <w:next w:val="Normalny"/>
    <w:link w:val="Nagwek8Znak"/>
    <w:qFormat/>
    <w:rsid w:val="009F369B"/>
    <w:pPr>
      <w:keepNext/>
      <w:widowControl/>
      <w:numPr>
        <w:ilvl w:val="7"/>
        <w:numId w:val="84"/>
      </w:numPr>
      <w:ind w:left="79"/>
      <w:jc w:val="both"/>
      <w:outlineLvl w:val="7"/>
    </w:pPr>
    <w:rPr>
      <w:rFonts w:ascii="Arial" w:eastAsia="Times New Roman" w:hAnsi="Arial" w:cs="Times New Roman"/>
      <w:b/>
      <w:color w:val="auto"/>
      <w:lang w:eastAsia="en-US" w:bidi="ar-SA"/>
    </w:rPr>
  </w:style>
  <w:style w:type="paragraph" w:styleId="Nagwek9">
    <w:name w:val="heading 9"/>
    <w:basedOn w:val="Normalny"/>
    <w:next w:val="Normalny"/>
    <w:link w:val="Nagwek9Znak"/>
    <w:qFormat/>
    <w:rsid w:val="009F369B"/>
    <w:pPr>
      <w:keepNext/>
      <w:widowControl/>
      <w:numPr>
        <w:ilvl w:val="8"/>
        <w:numId w:val="84"/>
      </w:numPr>
      <w:tabs>
        <w:tab w:val="left" w:pos="468"/>
      </w:tabs>
      <w:ind w:left="79"/>
      <w:outlineLvl w:val="8"/>
    </w:pPr>
    <w:rPr>
      <w:rFonts w:ascii="Arial" w:eastAsia="Times New Roman" w:hAnsi="Arial" w:cs="Times New Roman"/>
      <w:b/>
      <w:color w:val="auto"/>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Calibri" w:eastAsia="Calibri" w:hAnsi="Calibri" w:cs="Calibri"/>
      <w:b w:val="0"/>
      <w:bCs w:val="0"/>
      <w:i w:val="0"/>
      <w:iCs w:val="0"/>
      <w:smallCaps w:val="0"/>
      <w:strike w:val="0"/>
      <w:sz w:val="18"/>
      <w:szCs w:val="18"/>
      <w:u w:val="none"/>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u w:val="none"/>
    </w:rPr>
  </w:style>
  <w:style w:type="character" w:customStyle="1" w:styleId="Teksttreci5">
    <w:name w:val="Tekst treści (5)_"/>
    <w:basedOn w:val="Domylnaczcionkaakapitu"/>
    <w:link w:val="Teksttreci50"/>
    <w:rPr>
      <w:rFonts w:ascii="Calibri" w:eastAsia="Calibri" w:hAnsi="Calibri" w:cs="Calibri"/>
      <w:b w:val="0"/>
      <w:bCs w:val="0"/>
      <w:i w:val="0"/>
      <w:iCs w:val="0"/>
      <w:smallCaps w:val="0"/>
      <w:strike w:val="0"/>
      <w:color w:val="0000FF"/>
      <w:sz w:val="22"/>
      <w:szCs w:val="22"/>
      <w:u w:val="single"/>
      <w:lang w:val="en-US" w:eastAsia="en-US" w:bidi="en-US"/>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16"/>
      <w:szCs w:val="16"/>
      <w:u w:val="none"/>
    </w:rPr>
  </w:style>
  <w:style w:type="paragraph" w:customStyle="1" w:styleId="Teksttreci0">
    <w:name w:val="Tekst treści"/>
    <w:basedOn w:val="Normalny"/>
    <w:link w:val="Teksttreci"/>
    <w:pPr>
      <w:spacing w:after="120"/>
    </w:pPr>
    <w:rPr>
      <w:rFonts w:ascii="Times New Roman" w:eastAsia="Times New Roman" w:hAnsi="Times New Roman" w:cs="Times New Roman"/>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40">
    <w:name w:val="Tekst treści (4)"/>
    <w:basedOn w:val="Normalny"/>
    <w:link w:val="Teksttreci4"/>
    <w:pPr>
      <w:spacing w:after="260"/>
      <w:jc w:val="right"/>
    </w:pPr>
    <w:rPr>
      <w:rFonts w:ascii="Calibri" w:eastAsia="Calibri" w:hAnsi="Calibri" w:cs="Calibri"/>
      <w:sz w:val="18"/>
      <w:szCs w:val="18"/>
    </w:rPr>
  </w:style>
  <w:style w:type="paragraph" w:customStyle="1" w:styleId="Nagwek11">
    <w:name w:val="Nagłówek #1"/>
    <w:basedOn w:val="Normalny"/>
    <w:link w:val="Nagwek10"/>
    <w:pPr>
      <w:ind w:left="520"/>
      <w:outlineLvl w:val="0"/>
    </w:pPr>
    <w:rPr>
      <w:rFonts w:ascii="Times New Roman" w:eastAsia="Times New Roman" w:hAnsi="Times New Roman" w:cs="Times New Roman"/>
      <w:b/>
      <w:bCs/>
    </w:rPr>
  </w:style>
  <w:style w:type="paragraph" w:customStyle="1" w:styleId="Inne0">
    <w:name w:val="Inne"/>
    <w:basedOn w:val="Normalny"/>
    <w:link w:val="Inne"/>
    <w:pPr>
      <w:spacing w:after="120"/>
    </w:pPr>
    <w:rPr>
      <w:rFonts w:ascii="Times New Roman" w:eastAsia="Times New Roman" w:hAnsi="Times New Roman" w:cs="Times New Roman"/>
    </w:rPr>
  </w:style>
  <w:style w:type="paragraph" w:customStyle="1" w:styleId="Teksttreci50">
    <w:name w:val="Tekst treści (5)"/>
    <w:basedOn w:val="Normalny"/>
    <w:link w:val="Teksttreci5"/>
    <w:pPr>
      <w:spacing w:after="260"/>
      <w:ind w:firstLine="520"/>
    </w:pPr>
    <w:rPr>
      <w:rFonts w:ascii="Calibri" w:eastAsia="Calibri" w:hAnsi="Calibri" w:cs="Calibri"/>
      <w:color w:val="0000FF"/>
      <w:sz w:val="22"/>
      <w:szCs w:val="22"/>
      <w:u w:val="single"/>
      <w:lang w:val="en-US" w:eastAsia="en-US" w:bidi="en-US"/>
    </w:rPr>
  </w:style>
  <w:style w:type="paragraph" w:customStyle="1" w:styleId="Podpistabeli0">
    <w:name w:val="Podpis tabeli"/>
    <w:basedOn w:val="Normalny"/>
    <w:link w:val="Podpistabeli"/>
    <w:pPr>
      <w:spacing w:line="252" w:lineRule="auto"/>
    </w:pPr>
    <w:rPr>
      <w:rFonts w:ascii="Times New Roman" w:eastAsia="Times New Roman" w:hAnsi="Times New Roman" w:cs="Times New Roman"/>
      <w:b/>
      <w:bCs/>
    </w:rPr>
  </w:style>
  <w:style w:type="paragraph" w:customStyle="1" w:styleId="Teksttreci30">
    <w:name w:val="Tekst treści (3)"/>
    <w:basedOn w:val="Normalny"/>
    <w:link w:val="Teksttreci3"/>
    <w:pPr>
      <w:spacing w:after="260" w:line="360" w:lineRule="auto"/>
      <w:ind w:left="520" w:firstLine="20"/>
    </w:pPr>
    <w:rPr>
      <w:rFonts w:ascii="Times New Roman" w:eastAsia="Times New Roman" w:hAnsi="Times New Roman" w:cs="Times New Roman"/>
      <w:sz w:val="18"/>
      <w:szCs w:val="18"/>
    </w:rPr>
  </w:style>
  <w:style w:type="paragraph" w:customStyle="1" w:styleId="Teksttreci20">
    <w:name w:val="Tekst treści (2)"/>
    <w:basedOn w:val="Normalny"/>
    <w:link w:val="Teksttreci2"/>
    <w:pPr>
      <w:spacing w:after="220"/>
      <w:ind w:left="520" w:firstLine="20"/>
    </w:pPr>
    <w:rPr>
      <w:rFonts w:ascii="Times New Roman" w:eastAsia="Times New Roman" w:hAnsi="Times New Roman" w:cs="Times New Roman"/>
      <w:b/>
      <w:bCs/>
      <w:sz w:val="16"/>
      <w:szCs w:val="16"/>
    </w:rPr>
  </w:style>
  <w:style w:type="paragraph" w:customStyle="1" w:styleId="p">
    <w:name w:val="p"/>
    <w:rsid w:val="00447724"/>
    <w:pPr>
      <w:widowControl/>
      <w:spacing w:line="276" w:lineRule="auto"/>
    </w:pPr>
    <w:rPr>
      <w:rFonts w:ascii="Arial Narrow" w:eastAsia="Arial Narrow" w:hAnsi="Arial Narrow" w:cs="Arial Narrow"/>
      <w:sz w:val="22"/>
      <w:szCs w:val="22"/>
      <w:lang w:bidi="ar-SA"/>
    </w:rPr>
  </w:style>
  <w:style w:type="paragraph" w:customStyle="1" w:styleId="center">
    <w:name w:val="center"/>
    <w:rsid w:val="00447724"/>
    <w:pPr>
      <w:widowControl/>
      <w:spacing w:line="276" w:lineRule="auto"/>
      <w:jc w:val="center"/>
    </w:pPr>
    <w:rPr>
      <w:rFonts w:ascii="Arial Narrow" w:eastAsia="Arial Narrow" w:hAnsi="Arial Narrow" w:cs="Arial Narrow"/>
      <w:sz w:val="22"/>
      <w:szCs w:val="22"/>
      <w:lang w:bidi="ar-SA"/>
    </w:rPr>
  </w:style>
  <w:style w:type="paragraph" w:customStyle="1" w:styleId="right">
    <w:name w:val="right"/>
    <w:rsid w:val="00447724"/>
    <w:pPr>
      <w:widowControl/>
      <w:spacing w:line="276" w:lineRule="auto"/>
      <w:jc w:val="right"/>
    </w:pPr>
    <w:rPr>
      <w:rFonts w:ascii="Arial Narrow" w:eastAsia="Arial Narrow" w:hAnsi="Arial Narrow" w:cs="Arial Narrow"/>
      <w:sz w:val="22"/>
      <w:szCs w:val="22"/>
      <w:lang w:bidi="ar-SA"/>
    </w:rPr>
  </w:style>
  <w:style w:type="paragraph" w:customStyle="1" w:styleId="justify">
    <w:name w:val="justify"/>
    <w:rsid w:val="00447724"/>
    <w:pPr>
      <w:widowControl/>
      <w:spacing w:line="276" w:lineRule="auto"/>
      <w:jc w:val="both"/>
    </w:pPr>
    <w:rPr>
      <w:rFonts w:ascii="Arial Narrow" w:eastAsia="Arial Narrow" w:hAnsi="Arial Narrow" w:cs="Arial Narrow"/>
      <w:sz w:val="22"/>
      <w:szCs w:val="22"/>
      <w:lang w:bidi="ar-SA"/>
    </w:rPr>
  </w:style>
  <w:style w:type="character" w:customStyle="1" w:styleId="bold">
    <w:name w:val="bold"/>
    <w:rsid w:val="00447724"/>
    <w:rPr>
      <w:b/>
    </w:rPr>
  </w:style>
  <w:style w:type="paragraph" w:styleId="Nagwek">
    <w:name w:val="header"/>
    <w:basedOn w:val="Normalny"/>
    <w:link w:val="NagwekZnak"/>
    <w:uiPriority w:val="99"/>
    <w:unhideWhenUsed/>
    <w:rsid w:val="00447724"/>
    <w:pPr>
      <w:tabs>
        <w:tab w:val="center" w:pos="4536"/>
        <w:tab w:val="right" w:pos="9072"/>
      </w:tabs>
    </w:pPr>
  </w:style>
  <w:style w:type="character" w:customStyle="1" w:styleId="NagwekZnak">
    <w:name w:val="Nagłówek Znak"/>
    <w:basedOn w:val="Domylnaczcionkaakapitu"/>
    <w:link w:val="Nagwek"/>
    <w:uiPriority w:val="99"/>
    <w:rsid w:val="00447724"/>
    <w:rPr>
      <w:color w:val="000000"/>
    </w:rPr>
  </w:style>
  <w:style w:type="paragraph" w:styleId="Stopka">
    <w:name w:val="footer"/>
    <w:basedOn w:val="Normalny"/>
    <w:link w:val="StopkaZnak"/>
    <w:uiPriority w:val="99"/>
    <w:unhideWhenUsed/>
    <w:rsid w:val="00447724"/>
    <w:pPr>
      <w:tabs>
        <w:tab w:val="center" w:pos="4536"/>
        <w:tab w:val="right" w:pos="9072"/>
      </w:tabs>
    </w:pPr>
  </w:style>
  <w:style w:type="character" w:customStyle="1" w:styleId="StopkaZnak">
    <w:name w:val="Stopka Znak"/>
    <w:basedOn w:val="Domylnaczcionkaakapitu"/>
    <w:link w:val="Stopka"/>
    <w:uiPriority w:val="99"/>
    <w:rsid w:val="00447724"/>
    <w:rPr>
      <w:color w:val="000000"/>
    </w:rPr>
  </w:style>
  <w:style w:type="character" w:styleId="Hipercze">
    <w:name w:val="Hyperlink"/>
    <w:basedOn w:val="Domylnaczcionkaakapitu"/>
    <w:uiPriority w:val="99"/>
    <w:unhideWhenUsed/>
    <w:rsid w:val="00447724"/>
    <w:rPr>
      <w:color w:val="0563C1" w:themeColor="hyperlink"/>
      <w:u w:val="single"/>
    </w:rPr>
  </w:style>
  <w:style w:type="character" w:styleId="Nierozpoznanawzmianka">
    <w:name w:val="Unresolved Mention"/>
    <w:basedOn w:val="Domylnaczcionkaakapitu"/>
    <w:uiPriority w:val="99"/>
    <w:semiHidden/>
    <w:unhideWhenUsed/>
    <w:rsid w:val="00447724"/>
    <w:rPr>
      <w:color w:val="605E5C"/>
      <w:shd w:val="clear" w:color="auto" w:fill="E1DFDD"/>
    </w:rPr>
  </w:style>
  <w:style w:type="paragraph" w:customStyle="1" w:styleId="Default">
    <w:name w:val="Default"/>
    <w:rsid w:val="00447724"/>
    <w:pPr>
      <w:widowControl/>
      <w:autoSpaceDE w:val="0"/>
      <w:autoSpaceDN w:val="0"/>
      <w:adjustRightInd w:val="0"/>
    </w:pPr>
    <w:rPr>
      <w:rFonts w:ascii="Arial" w:eastAsia="Times New Roman" w:hAnsi="Arial" w:cs="Arial"/>
      <w:color w:val="000000"/>
      <w:lang w:bidi="ar-SA"/>
    </w:rPr>
  </w:style>
  <w:style w:type="paragraph" w:styleId="Bezodstpw">
    <w:name w:val="No Spacing"/>
    <w:uiPriority w:val="1"/>
    <w:qFormat/>
    <w:rsid w:val="00447724"/>
    <w:rPr>
      <w:color w:val="000000"/>
    </w:rPr>
  </w:style>
  <w:style w:type="paragraph" w:styleId="Akapitzlist">
    <w:name w:val="List Paragraph"/>
    <w:aliases w:val="L1,Numerowanie,2 heading,A_wyliczenie,K-P_odwolanie,Akapit z listą5,maz_wyliczenie,opis dzialania"/>
    <w:basedOn w:val="Normalny"/>
    <w:link w:val="AkapitzlistZnak"/>
    <w:qFormat/>
    <w:rsid w:val="000E495E"/>
    <w:pPr>
      <w:ind w:left="720"/>
      <w:contextualSpacing/>
    </w:pPr>
  </w:style>
  <w:style w:type="paragraph" w:styleId="Tekstpodstawowywcity2">
    <w:name w:val="Body Text Indent 2"/>
    <w:basedOn w:val="Normalny"/>
    <w:link w:val="Tekstpodstawowywcity2Znak"/>
    <w:rsid w:val="002622D7"/>
    <w:pPr>
      <w:widowControl/>
      <w:spacing w:line="360" w:lineRule="auto"/>
      <w:ind w:left="360"/>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link w:val="Tekstpodstawowywcity2"/>
    <w:rsid w:val="002622D7"/>
    <w:rPr>
      <w:rFonts w:ascii="Times New Roman" w:eastAsia="Times New Roman" w:hAnsi="Times New Roman" w:cs="Times New Roman"/>
      <w:lang w:bidi="ar-SA"/>
    </w:rPr>
  </w:style>
  <w:style w:type="paragraph" w:styleId="Tekstpodstawowy3">
    <w:name w:val="Body Text 3"/>
    <w:basedOn w:val="Normalny"/>
    <w:link w:val="Tekstpodstawowy3Znak"/>
    <w:uiPriority w:val="99"/>
    <w:semiHidden/>
    <w:unhideWhenUsed/>
    <w:rsid w:val="009B57CB"/>
    <w:pPr>
      <w:spacing w:after="120"/>
    </w:pPr>
    <w:rPr>
      <w:sz w:val="16"/>
      <w:szCs w:val="16"/>
    </w:rPr>
  </w:style>
  <w:style w:type="character" w:customStyle="1" w:styleId="Tekstpodstawowy3Znak">
    <w:name w:val="Tekst podstawowy 3 Znak"/>
    <w:basedOn w:val="Domylnaczcionkaakapitu"/>
    <w:link w:val="Tekstpodstawowy3"/>
    <w:uiPriority w:val="99"/>
    <w:semiHidden/>
    <w:rsid w:val="009B57CB"/>
    <w:rPr>
      <w:color w:val="000000"/>
      <w:sz w:val="16"/>
      <w:szCs w:val="16"/>
    </w:rPr>
  </w:style>
  <w:style w:type="character" w:customStyle="1" w:styleId="AkapitzlistZnak">
    <w:name w:val="Akapit z listą Znak"/>
    <w:aliases w:val="L1 Znak,Numerowanie Znak,2 heading Znak,A_wyliczenie Znak,K-P_odwolanie Znak,Akapit z listą5 Znak,maz_wyliczenie Znak,opis dzialania Znak"/>
    <w:link w:val="Akapitzlist"/>
    <w:rsid w:val="009B57CB"/>
    <w:rPr>
      <w:color w:val="000000"/>
    </w:rPr>
  </w:style>
  <w:style w:type="paragraph" w:customStyle="1" w:styleId="Standard">
    <w:name w:val="Standard"/>
    <w:rsid w:val="002B36A9"/>
    <w:pPr>
      <w:suppressAutoHyphens/>
      <w:autoSpaceDN w:val="0"/>
      <w:textAlignment w:val="baseline"/>
    </w:pPr>
    <w:rPr>
      <w:rFonts w:ascii="Times New Roman" w:eastAsia="SimSun" w:hAnsi="Times New Roman" w:cs="Arial"/>
      <w:kern w:val="3"/>
      <w:lang w:eastAsia="zh-CN" w:bidi="hi-IN"/>
    </w:rPr>
  </w:style>
  <w:style w:type="character" w:customStyle="1" w:styleId="Nagwek1Znak">
    <w:name w:val="Nagłówek 1 Znak"/>
    <w:basedOn w:val="Domylnaczcionkaakapitu"/>
    <w:link w:val="Nagwek1"/>
    <w:rsid w:val="009F369B"/>
    <w:rPr>
      <w:rFonts w:ascii="Arial" w:eastAsia="Times New Roman" w:hAnsi="Arial" w:cs="Times New Roman"/>
      <w:b/>
      <w:sz w:val="27"/>
      <w:lang w:eastAsia="en-US" w:bidi="ar-SA"/>
    </w:rPr>
  </w:style>
  <w:style w:type="character" w:customStyle="1" w:styleId="Nagwek2Znak">
    <w:name w:val="Nagłówek 2 Znak"/>
    <w:basedOn w:val="Domylnaczcionkaakapitu"/>
    <w:link w:val="Nagwek2"/>
    <w:rsid w:val="009F369B"/>
    <w:rPr>
      <w:rFonts w:ascii="Arial" w:eastAsia="Times New Roman" w:hAnsi="Arial" w:cs="Times New Roman"/>
      <w:b/>
      <w:lang w:eastAsia="en-US" w:bidi="ar-SA"/>
    </w:rPr>
  </w:style>
  <w:style w:type="character" w:customStyle="1" w:styleId="Nagwek3Znak">
    <w:name w:val="Nagłówek 3 Znak"/>
    <w:basedOn w:val="Domylnaczcionkaakapitu"/>
    <w:link w:val="Nagwek3"/>
    <w:rsid w:val="009F369B"/>
    <w:rPr>
      <w:rFonts w:ascii="Arial" w:eastAsia="Times New Roman" w:hAnsi="Arial" w:cs="Times New Roman"/>
      <w:b/>
      <w:lang w:eastAsia="en-US" w:bidi="ar-SA"/>
    </w:rPr>
  </w:style>
  <w:style w:type="character" w:customStyle="1" w:styleId="Nagwek4Znak">
    <w:name w:val="Nagłówek 4 Znak"/>
    <w:basedOn w:val="Domylnaczcionkaakapitu"/>
    <w:link w:val="Nagwek4"/>
    <w:rsid w:val="009F369B"/>
    <w:rPr>
      <w:rFonts w:ascii="Arial" w:eastAsia="Times New Roman" w:hAnsi="Arial" w:cs="Times New Roman"/>
      <w:b/>
      <w:lang w:eastAsia="en-US" w:bidi="ar-SA"/>
    </w:rPr>
  </w:style>
  <w:style w:type="character" w:customStyle="1" w:styleId="Nagwek5Znak">
    <w:name w:val="Nagłówek 5 Znak"/>
    <w:basedOn w:val="Domylnaczcionkaakapitu"/>
    <w:link w:val="Nagwek5"/>
    <w:rsid w:val="009F369B"/>
    <w:rPr>
      <w:rFonts w:ascii="Arial" w:eastAsia="Times New Roman" w:hAnsi="Arial" w:cs="Times New Roman"/>
      <w:b/>
      <w:sz w:val="28"/>
      <w:lang w:eastAsia="en-US" w:bidi="ar-SA"/>
    </w:rPr>
  </w:style>
  <w:style w:type="character" w:customStyle="1" w:styleId="Nagwek6Znak">
    <w:name w:val="Nagłówek 6 Znak"/>
    <w:basedOn w:val="Domylnaczcionkaakapitu"/>
    <w:link w:val="Nagwek6"/>
    <w:rsid w:val="009F369B"/>
    <w:rPr>
      <w:rFonts w:ascii="Arial" w:eastAsia="Times New Roman" w:hAnsi="Arial" w:cs="Times New Roman"/>
      <w:b/>
      <w:i/>
      <w:sz w:val="28"/>
      <w:lang w:eastAsia="en-US" w:bidi="ar-SA"/>
    </w:rPr>
  </w:style>
  <w:style w:type="character" w:customStyle="1" w:styleId="Nagwek7Znak">
    <w:name w:val="Nagłówek 7 Znak"/>
    <w:basedOn w:val="Domylnaczcionkaakapitu"/>
    <w:link w:val="Nagwek7"/>
    <w:rsid w:val="009F369B"/>
    <w:rPr>
      <w:rFonts w:ascii="Arial" w:eastAsia="Times New Roman" w:hAnsi="Arial" w:cs="Times New Roman"/>
      <w:b/>
      <w:sz w:val="28"/>
      <w:lang w:eastAsia="en-US" w:bidi="ar-SA"/>
    </w:rPr>
  </w:style>
  <w:style w:type="character" w:customStyle="1" w:styleId="Nagwek8Znak">
    <w:name w:val="Nagłówek 8 Znak"/>
    <w:basedOn w:val="Domylnaczcionkaakapitu"/>
    <w:link w:val="Nagwek8"/>
    <w:rsid w:val="009F369B"/>
    <w:rPr>
      <w:rFonts w:ascii="Arial" w:eastAsia="Times New Roman" w:hAnsi="Arial" w:cs="Times New Roman"/>
      <w:b/>
      <w:lang w:eastAsia="en-US" w:bidi="ar-SA"/>
    </w:rPr>
  </w:style>
  <w:style w:type="character" w:customStyle="1" w:styleId="Nagwek9Znak">
    <w:name w:val="Nagłówek 9 Znak"/>
    <w:basedOn w:val="Domylnaczcionkaakapitu"/>
    <w:link w:val="Nagwek9"/>
    <w:rsid w:val="009F369B"/>
    <w:rPr>
      <w:rFonts w:ascii="Arial" w:eastAsia="Times New Roman" w:hAnsi="Arial" w:cs="Times New Roman"/>
      <w:b/>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ip.lex.pl/%23/document/16798683?unitId=art(228)&amp;cm=DOCUMENT" TargetMode="External"/><Relationship Id="rId18" Type="http://schemas.openxmlformats.org/officeDocument/2006/relationships/hyperlink" Target="https://sip.lex.pl/%23/document/16798683?unitId=art(115)par(20)&amp;cm=DOCUMENT" TargetMode="External"/><Relationship Id="rId26" Type="http://schemas.openxmlformats.org/officeDocument/2006/relationships/hyperlink" Target="https://platformazakupowa.pl" TargetMode="External"/><Relationship Id="rId39" Type="http://schemas.openxmlformats.org/officeDocument/2006/relationships/header" Target="header3.xml"/><Relationship Id="rId21" Type="http://schemas.openxmlformats.org/officeDocument/2006/relationships/hyperlink" Target="https://sip.lex.pl/%23/document/16798683?unitId=art(286)&amp;cm=DOCUMENT"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23/document/16798683?unitId=art(165(a))&amp;cm=DOCUMENT" TargetMode="External"/><Relationship Id="rId20" Type="http://schemas.openxmlformats.org/officeDocument/2006/relationships/hyperlink" Target="https://sip.lex.pl/%23/document/16798683?unitId=art(296)&amp;cm=DOCUMENT" TargetMode="External"/><Relationship Id="rId29" Type="http://schemas.openxmlformats.org/officeDocument/2006/relationships/hyperlink" Target="https://platformazakupowa.pl/strona/1-regulami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23/document/16798683?unitId=art(258)&amp;cm=DOCUMENT" TargetMode="External"/><Relationship Id="rId24" Type="http://schemas.openxmlformats.org/officeDocument/2006/relationships/hyperlink" Target="https://sip.lex.pl/%23/document/17337528?cm=DOCUMENT" TargetMode="External"/><Relationship Id="rId32" Type="http://schemas.openxmlformats.org/officeDocument/2006/relationships/hyperlink" Target="mailto:zp@rewal.pl" TargetMode="Externa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23/document/17712396?unitId=art(54)ust(1)&amp;cm=DOCUMENT" TargetMode="External"/><Relationship Id="rId23" Type="http://schemas.openxmlformats.org/officeDocument/2006/relationships/hyperlink" Target="https://sip.lex.pl/%23/document/17337528?cm=DOCUMENT" TargetMode="External"/><Relationship Id="rId28" Type="http://schemas.openxmlformats.org/officeDocument/2006/relationships/hyperlink" Target="https://platformazakupowa.pl/strona/1-regulamin" TargetMode="External"/><Relationship Id="rId36" Type="http://schemas.openxmlformats.org/officeDocument/2006/relationships/footer" Target="footer1.xml"/><Relationship Id="rId10" Type="http://schemas.openxmlformats.org/officeDocument/2006/relationships/hyperlink" Target="http://www.bip.rewal.pl" TargetMode="External"/><Relationship Id="rId19" Type="http://schemas.openxmlformats.org/officeDocument/2006/relationships/hyperlink" Target="https://sip.lex.pl/%23/document/17896506?unitId=art(9)ust(2)&amp;cm=DOCUMENT" TargetMode="External"/><Relationship Id="rId31" Type="http://schemas.openxmlformats.org/officeDocument/2006/relationships/hyperlink" Target="mailto:zp@rewal.pl" TargetMode="External"/><Relationship Id="rId4" Type="http://schemas.openxmlformats.org/officeDocument/2006/relationships/settings" Target="settings.xml"/><Relationship Id="rId9" Type="http://schemas.openxmlformats.org/officeDocument/2006/relationships/hyperlink" Target="https://platformazakupowa.pl/pn/rewal" TargetMode="External"/><Relationship Id="rId14" Type="http://schemas.openxmlformats.org/officeDocument/2006/relationships/hyperlink" Target="https://sip.lex.pl/%23/document/16798683?unitId=art(250(a))&amp;cm=DOCUMENT" TargetMode="External"/><Relationship Id="rId22" Type="http://schemas.openxmlformats.org/officeDocument/2006/relationships/hyperlink" Target="https://sip.lex.pl/%23/document/16798683?unitId=art(270)&amp;cm=DOCUMENT" TargetMode="External"/><Relationship Id="rId27" Type="http://schemas.openxmlformats.org/officeDocument/2006/relationships/hyperlink" Target="https://platformazakupowa.pl" TargetMode="External"/><Relationship Id="rId30" Type="http://schemas.openxmlformats.org/officeDocument/2006/relationships/hyperlink" Target="mailto:zp@rewal.pl" TargetMode="External"/><Relationship Id="rId35" Type="http://schemas.openxmlformats.org/officeDocument/2006/relationships/header" Target="header1.xml"/><Relationship Id="rId8" Type="http://schemas.openxmlformats.org/officeDocument/2006/relationships/hyperlink" Target="mailto:ug@rewal.pl" TargetMode="External"/><Relationship Id="rId3" Type="http://schemas.openxmlformats.org/officeDocument/2006/relationships/styles" Target="styles.xml"/><Relationship Id="rId12" Type="http://schemas.openxmlformats.org/officeDocument/2006/relationships/hyperlink" Target="https://sip.lex.pl/%23/document/16798683?unitId=art(189(a))&amp;cm=DOCUMENT" TargetMode="External"/><Relationship Id="rId17" Type="http://schemas.openxmlformats.org/officeDocument/2006/relationships/hyperlink" Target="https://sip.lex.pl/%23/document/16798683?unitId=art(299)&amp;cm=DOCUMENT" TargetMode="External"/><Relationship Id="rId25" Type="http://schemas.openxmlformats.org/officeDocument/2006/relationships/hyperlink" Target="https://sip.lex.pl/%23/document/17181936?cm=DOCUMENT" TargetMode="External"/><Relationship Id="rId33" Type="http://schemas.openxmlformats.org/officeDocument/2006/relationships/hyperlink" Target="https://platformazakupowa.pl" TargetMode="External"/><Relationship Id="rId38"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C7F4-11B4-4F15-9B5E-BE38CD9C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34</Pages>
  <Words>10742</Words>
  <Characters>64456</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Tomasz TB. Bartkowski</cp:lastModifiedBy>
  <cp:revision>131</cp:revision>
  <cp:lastPrinted>2023-11-21T09:57:00Z</cp:lastPrinted>
  <dcterms:created xsi:type="dcterms:W3CDTF">2023-09-07T12:54:00Z</dcterms:created>
  <dcterms:modified xsi:type="dcterms:W3CDTF">2023-11-27T07:41:00Z</dcterms:modified>
</cp:coreProperties>
</file>