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77777777" w:rsidR="00CA2E63" w:rsidRDefault="00CA2E63">
      <w:pPr>
        <w:spacing w:after="160" w:line="259" w:lineRule="auto"/>
        <w:rPr>
          <w:rFonts w:ascii="Calibri" w:eastAsia="Calibri" w:hAnsi="Calibri" w:cs="Calibri"/>
          <w:color w:val="000000"/>
          <w:sz w:val="20"/>
          <w:szCs w:val="20"/>
        </w:rPr>
      </w:pPr>
    </w:p>
    <w:p w14:paraId="5602930F" w14:textId="5FD2F7CA"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ZP.271.</w:t>
      </w:r>
      <w:r w:rsidR="0041242C">
        <w:rPr>
          <w:rFonts w:ascii="Calibri" w:eastAsia="Calibri" w:hAnsi="Calibri" w:cs="Calibri"/>
          <w:color w:val="000000"/>
          <w:sz w:val="20"/>
          <w:szCs w:val="20"/>
        </w:rPr>
        <w:t>9</w:t>
      </w:r>
      <w:r>
        <w:rPr>
          <w:rFonts w:ascii="Calibri" w:eastAsia="Calibri" w:hAnsi="Calibri" w:cs="Calibri"/>
          <w:color w:val="000000"/>
          <w:sz w:val="20"/>
          <w:szCs w:val="20"/>
        </w:rPr>
        <w:t>.2021</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r>
        <w:rPr>
          <w:rFonts w:ascii="Calibri" w:eastAsia="Calibri" w:hAnsi="Calibri" w:cs="Calibri"/>
          <w:b/>
          <w:color w:val="000000"/>
          <w:szCs w:val="22"/>
        </w:rPr>
        <w:t xml:space="preserve">SPECYFIKACJA  WARUNKÓW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20EF5358"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(Dz. U. z 20</w:t>
      </w:r>
      <w:r w:rsidR="008704D0">
        <w:rPr>
          <w:rFonts w:asciiTheme="minorHAnsi" w:eastAsiaTheme="minorHAnsi" w:hAnsiTheme="minorHAnsi" w:cstheme="minorHAnsi"/>
          <w:lang w:eastAsia="en-US"/>
        </w:rPr>
        <w:t>21</w:t>
      </w:r>
      <w:r>
        <w:rPr>
          <w:rFonts w:asciiTheme="minorHAnsi" w:eastAsiaTheme="minorHAnsi" w:hAnsiTheme="minorHAnsi" w:cstheme="minorHAnsi"/>
          <w:lang w:eastAsia="en-US"/>
        </w:rPr>
        <w:t xml:space="preserve"> r., poz. </w:t>
      </w:r>
      <w:r w:rsidR="008704D0">
        <w:rPr>
          <w:rFonts w:asciiTheme="minorHAnsi" w:eastAsiaTheme="minorHAnsi" w:hAnsiTheme="minorHAnsi" w:cstheme="minorHAnsi"/>
          <w:lang w:eastAsia="en-US"/>
        </w:rPr>
        <w:t>1129</w:t>
      </w:r>
      <w:r>
        <w:rPr>
          <w:rFonts w:asciiTheme="minorHAnsi" w:eastAsiaTheme="minorHAnsi" w:hAnsiTheme="minorHAnsi" w:cstheme="minorHAnsi"/>
          <w:lang w:eastAsia="en-US"/>
        </w:rPr>
        <w:t xml:space="preserve"> ze zm.) </w:t>
      </w:r>
      <w:r>
        <w:rPr>
          <w:rFonts w:asciiTheme="minorHAnsi" w:eastAsiaTheme="minorHAnsi" w:hAnsiTheme="minorHAnsi" w:cstheme="minorHAnsi"/>
          <w:lang w:eastAsia="en-US"/>
        </w:rPr>
        <w:br/>
        <w:t>[zwanej dalej także „ustawą Pzp” lub „Pzp”]</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0F12BDE0" w14:textId="77777777" w:rsidR="00FE3C43" w:rsidRDefault="00DA3701">
      <w:pPr>
        <w:spacing w:line="259" w:lineRule="auto"/>
        <w:ind w:left="10" w:right="328" w:hanging="10"/>
        <w:jc w:val="center"/>
        <w:rPr>
          <w:rFonts w:ascii="Calibri" w:eastAsia="Calibri" w:hAnsi="Calibri" w:cs="Calibri"/>
          <w:b/>
          <w:color w:val="000000"/>
          <w:szCs w:val="22"/>
        </w:rPr>
      </w:pPr>
      <w:r>
        <w:t>„</w:t>
      </w:r>
      <w:r>
        <w:rPr>
          <w:b/>
        </w:rPr>
        <w:t>Budowa instalacji odnawialnych źródeł energii”</w:t>
      </w:r>
    </w:p>
    <w:p w14:paraId="5D0AE4B5" w14:textId="77777777" w:rsidR="00FE3C43" w:rsidRDefault="00FE3C43">
      <w:pPr>
        <w:spacing w:line="259" w:lineRule="auto"/>
        <w:ind w:left="10" w:right="328" w:hanging="10"/>
        <w:jc w:val="center"/>
        <w:rPr>
          <w:rFonts w:ascii="Calibri" w:eastAsia="Calibri" w:hAnsi="Calibri" w:cs="Calibri"/>
          <w:color w:val="000000"/>
          <w:szCs w:val="22"/>
        </w:rPr>
      </w:pP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b/>
          <w:color w:val="000000"/>
          <w:szCs w:val="22"/>
        </w:rPr>
        <w:t xml:space="preserve"> </w:t>
      </w:r>
    </w:p>
    <w:p w14:paraId="6B8C90A8" w14:textId="77777777" w:rsidR="00FE3C43" w:rsidRDefault="00DA3701">
      <w:pPr>
        <w:spacing w:line="259" w:lineRule="auto"/>
        <w:ind w:left="3977"/>
        <w:jc w:val="center"/>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77777777" w:rsidR="00FE3C43" w:rsidRDefault="00DA3701">
      <w:pPr>
        <w:spacing w:after="10" w:line="247" w:lineRule="auto"/>
        <w:ind w:left="5903" w:hanging="10"/>
        <w:rPr>
          <w:rFonts w:ascii="Calibri" w:eastAsia="Calibri" w:hAnsi="Calibri" w:cs="Calibri"/>
          <w:color w:val="000000"/>
          <w:szCs w:val="22"/>
        </w:rPr>
      </w:pPr>
      <w:r>
        <w:rPr>
          <w:rFonts w:ascii="Calibri" w:eastAsia="Calibri" w:hAnsi="Calibri" w:cs="Calibri"/>
          <w:b/>
          <w:color w:val="000000"/>
          <w:szCs w:val="22"/>
        </w:rPr>
        <w:t xml:space="preserve">ZATWIERDZAM: </w:t>
      </w:r>
    </w:p>
    <w:p w14:paraId="7D1BEB0A"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color w:val="000000"/>
          <w:szCs w:val="22"/>
        </w:rPr>
        <w:t xml:space="preserve"> </w:t>
      </w:r>
    </w:p>
    <w:p w14:paraId="3314D95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41E3B301"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57570E9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41D8BAC2"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32818BE1"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2EE003B1" w14:textId="77777777" w:rsidR="00FE3C43" w:rsidRDefault="00DA3701">
      <w:pPr>
        <w:spacing w:line="259" w:lineRule="auto"/>
        <w:rPr>
          <w:rFonts w:ascii="Calibri" w:eastAsia="Calibri" w:hAnsi="Calibri" w:cs="Calibri"/>
          <w:color w:val="000000"/>
          <w:szCs w:val="22"/>
        </w:rPr>
      </w:pPr>
      <w:r>
        <w:rPr>
          <w:rFonts w:ascii="Calibri" w:eastAsia="Calibri" w:hAnsi="Calibri" w:cs="Calibri"/>
          <w:color w:val="000000"/>
          <w:szCs w:val="22"/>
        </w:rPr>
        <w:t xml:space="preserve"> </w:t>
      </w:r>
    </w:p>
    <w:p w14:paraId="62FA65A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3B1BAFE2" w14:textId="77777777" w:rsidR="00FE3C43" w:rsidRDefault="00FE3C43">
      <w:pPr>
        <w:widowControl w:val="0"/>
        <w:spacing w:after="120" w:line="276" w:lineRule="auto"/>
        <w:jc w:val="both"/>
        <w:rPr>
          <w:rFonts w:ascii="Calibri" w:eastAsia="Calibri" w:hAnsi="Calibri" w:cs="Arial"/>
          <w:sz w:val="20"/>
          <w:szCs w:val="20"/>
          <w:lang w:eastAsia="en-US"/>
        </w:rPr>
      </w:pPr>
    </w:p>
    <w:p w14:paraId="30374B9E" w14:textId="77777777" w:rsidR="00FE3C43" w:rsidRDefault="00FE3C43">
      <w:pPr>
        <w:rPr>
          <w:b/>
          <w:bCs/>
          <w:sz w:val="20"/>
          <w:szCs w:val="20"/>
        </w:rPr>
      </w:pPr>
    </w:p>
    <w:p w14:paraId="545CB00F" w14:textId="77777777" w:rsidR="00FE3C43" w:rsidRDefault="00FE3C43">
      <w:pPr>
        <w:rPr>
          <w:b/>
          <w:bCs/>
          <w:sz w:val="20"/>
          <w:szCs w:val="20"/>
        </w:rPr>
      </w:pPr>
    </w:p>
    <w:p w14:paraId="02DB0A1E" w14:textId="77777777" w:rsidR="00FE3C43" w:rsidRDefault="00FE3C43">
      <w:pPr>
        <w:rPr>
          <w:b/>
          <w:bCs/>
          <w:sz w:val="20"/>
          <w:szCs w:val="20"/>
        </w:rPr>
      </w:pPr>
    </w:p>
    <w:p w14:paraId="281FCC22" w14:textId="77777777" w:rsidR="00FE3C43" w:rsidRDefault="00FE3C43">
      <w:pPr>
        <w:rPr>
          <w:b/>
          <w:bCs/>
          <w:sz w:val="20"/>
          <w:szCs w:val="20"/>
        </w:rPr>
      </w:pPr>
    </w:p>
    <w:p w14:paraId="66E706C6" w14:textId="77777777" w:rsidR="00FE3C43" w:rsidRDefault="00FE3C43">
      <w:pPr>
        <w:rPr>
          <w:b/>
          <w:bCs/>
          <w:sz w:val="20"/>
          <w:szCs w:val="20"/>
        </w:rPr>
      </w:pPr>
    </w:p>
    <w:p w14:paraId="47FBC347" w14:textId="77777777" w:rsidR="00FE3C43" w:rsidRDefault="00FE3C43">
      <w:pPr>
        <w:rPr>
          <w:b/>
          <w:bCs/>
          <w:sz w:val="20"/>
          <w:szCs w:val="20"/>
        </w:rPr>
      </w:pPr>
    </w:p>
    <w:p w14:paraId="207F6378" w14:textId="77777777" w:rsidR="00FE3C43" w:rsidRDefault="00FE3C43">
      <w:pPr>
        <w:rPr>
          <w:b/>
          <w:bCs/>
          <w:sz w:val="20"/>
          <w:szCs w:val="20"/>
        </w:rPr>
      </w:pPr>
    </w:p>
    <w:p w14:paraId="5217C2EB" w14:textId="77777777" w:rsidR="00FE3C43" w:rsidRDefault="00FE3C43">
      <w:pPr>
        <w:rPr>
          <w:b/>
          <w:bCs/>
          <w:sz w:val="20"/>
          <w:szCs w:val="20"/>
        </w:rPr>
      </w:pPr>
    </w:p>
    <w:p w14:paraId="749D806B" w14:textId="77777777" w:rsidR="00FE3C43" w:rsidRDefault="00FE3C43">
      <w:pPr>
        <w:rPr>
          <w:b/>
          <w:bCs/>
          <w:sz w:val="20"/>
          <w:szCs w:val="20"/>
        </w:rPr>
      </w:pP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 </w:t>
      </w:r>
      <w:r>
        <w:rPr>
          <w:rFonts w:asciiTheme="minorHAnsi" w:hAnsiTheme="minorHAnsi" w:cstheme="minorHAnsi"/>
          <w:color w:val="000000"/>
          <w:sz w:val="22"/>
          <w:szCs w:val="22"/>
          <w:shd w:val="clear" w:color="auto" w:fill="FFFFFF"/>
        </w:rPr>
        <w:t>58) 686 59 80</w:t>
      </w:r>
    </w:p>
    <w:p w14:paraId="224D60B3" w14:textId="77777777" w:rsidR="00FE3C43" w:rsidRPr="0041242C"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rPr>
      </w:pPr>
      <w:r w:rsidRPr="0041242C">
        <w:rPr>
          <w:rFonts w:asciiTheme="minorHAnsi" w:eastAsia="Calibri" w:hAnsiTheme="minorHAnsi" w:cstheme="minorHAnsi"/>
          <w:color w:val="000000"/>
          <w:sz w:val="22"/>
          <w:szCs w:val="22"/>
        </w:rPr>
        <w:t xml:space="preserve">      adres e-mail: </w:t>
      </w:r>
      <w:hyperlink r:id="rId8">
        <w:r w:rsidRPr="0041242C">
          <w:rPr>
            <w:rFonts w:asciiTheme="minorHAnsi" w:eastAsia="Calibri" w:hAnsiTheme="minorHAnsi" w:cstheme="minorHAnsi"/>
            <w:color w:val="0563C1" w:themeColor="hyperlink"/>
            <w:sz w:val="22"/>
            <w:szCs w:val="22"/>
            <w:u w:val="single"/>
          </w:rPr>
          <w:t>z</w:t>
        </w:r>
      </w:hyperlink>
      <w:r w:rsidRPr="0041242C">
        <w:rPr>
          <w:rFonts w:asciiTheme="minorHAnsi" w:eastAsia="Calibri" w:hAnsiTheme="minorHAnsi" w:cstheme="minorHAnsi"/>
          <w:color w:val="0563C1" w:themeColor="hyperlink"/>
          <w:sz w:val="22"/>
          <w:szCs w:val="22"/>
          <w:u w:val="single"/>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41242C">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Pr>
          <w:rFonts w:asciiTheme="minorHAnsi" w:eastAsiaTheme="minorHAnsi" w:hAnsiTheme="minorHAnsi" w:cstheme="minorHAnsi"/>
          <w:b/>
          <w:bCs/>
          <w:sz w:val="20"/>
          <w:szCs w:val="20"/>
          <w:lang w:eastAsia="en-US"/>
        </w:rPr>
        <w:t xml:space="preserve"> 2. Adres strony internetowej prowadzonego postępowania, zwanej również Platformą lub Platformą</w:t>
      </w:r>
      <w:r>
        <w:rPr>
          <w:rFonts w:asciiTheme="minorHAnsi" w:eastAsiaTheme="minorHAnsi" w:hAnsiTheme="minorHAnsi" w:cstheme="minorHAnsi"/>
          <w:b/>
          <w:bCs/>
          <w:sz w:val="22"/>
          <w:szCs w:val="22"/>
          <w:lang w:eastAsia="en-US"/>
        </w:rPr>
        <w:t xml:space="preserve"> zakupową,  na której udostępniane będą zmiany i wyjaśnienia treści specyfikacji warunków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0" w:name="_Hlk63154535"/>
        <w:r>
          <w:rPr>
            <w:rStyle w:val="czeinternetowe"/>
            <w:rFonts w:ascii="Arial" w:eastAsiaTheme="minorHAnsi" w:hAnsi="Arial" w:cs="Arial"/>
            <w:b/>
            <w:bCs/>
            <w:sz w:val="20"/>
            <w:szCs w:val="20"/>
            <w:lang w:eastAsia="en-US"/>
          </w:rPr>
          <w:t>platformazakupowa.pl/pn/ug_koscierzyna</w:t>
        </w:r>
      </w:hyperlink>
      <w:bookmarkEnd w:id="0"/>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1B534C4D"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(Dz. U. z 20</w:t>
      </w:r>
      <w:r w:rsidR="008704D0">
        <w:rPr>
          <w:rFonts w:asciiTheme="minorHAnsi" w:hAnsiTheme="minorHAnsi" w:cstheme="minorHAnsi"/>
          <w:color w:val="000000"/>
          <w:sz w:val="22"/>
          <w:szCs w:val="22"/>
        </w:rPr>
        <w:t>21</w:t>
      </w:r>
      <w:r>
        <w:rPr>
          <w:rFonts w:asciiTheme="minorHAnsi" w:hAnsiTheme="minorHAnsi" w:cstheme="minorHAnsi"/>
          <w:color w:val="000000"/>
          <w:sz w:val="22"/>
          <w:szCs w:val="22"/>
        </w:rPr>
        <w:t xml:space="preserve"> r., poz. </w:t>
      </w:r>
      <w:r w:rsidR="008704D0">
        <w:rPr>
          <w:rFonts w:asciiTheme="minorHAnsi" w:hAnsiTheme="minorHAnsi" w:cstheme="minorHAnsi"/>
          <w:color w:val="000000"/>
          <w:sz w:val="22"/>
          <w:szCs w:val="22"/>
        </w:rPr>
        <w:t>1129</w:t>
      </w:r>
      <w:r>
        <w:rPr>
          <w:rFonts w:asciiTheme="minorHAnsi" w:hAnsiTheme="minorHAnsi" w:cstheme="minorHAnsi"/>
          <w:color w:val="000000"/>
          <w:sz w:val="22"/>
          <w:szCs w:val="22"/>
        </w:rPr>
        <w:t xml:space="preserve"> ze zm.)</w:t>
      </w:r>
      <w:r>
        <w:rPr>
          <w:rFonts w:asciiTheme="minorHAnsi" w:eastAsiaTheme="minorHAnsi" w:hAnsiTheme="minorHAnsi" w:cstheme="minorHAnsi"/>
          <w:sz w:val="22"/>
          <w:szCs w:val="22"/>
          <w:lang w:eastAsia="en-US"/>
        </w:rPr>
        <w:t xml:space="preserve"> oraz aktów wykonawczych do niej, o wartości zamówienia mniejszej niż progi  unijne.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niniejszą specyfikacją warunków zamówienia, zwaną dalej „swz”, zastosowanie mają przepisy ustawy Pzp.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Pzp.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11F0BD23" w14:textId="7BA33CDC"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 xml:space="preserve">Przedmiotem zamówienia </w:t>
      </w:r>
      <w:r>
        <w:rPr>
          <w:rFonts w:ascii="Calibri" w:hAnsi="Calibri"/>
          <w:sz w:val="22"/>
          <w:szCs w:val="22"/>
        </w:rPr>
        <w:t>są roboty budowlane polegające na budowie instalacji odnawialnych źródeł energii na nieruchomościach stanowiących własność Gminy Kościerzyna. Przedmiotem zamówienia jest wymiana pokrycia dachu oraz montaż instalacji fotowoltaicznej na dachu Sali gimnastycznej przy Zespole Szkół w Wielkim Podlesiu.</w:t>
      </w:r>
    </w:p>
    <w:p w14:paraId="73D63F97" w14:textId="77777777" w:rsidR="00FE3C43" w:rsidRDefault="00DA3701" w:rsidP="005917DD">
      <w:pPr>
        <w:ind w:left="284"/>
        <w:jc w:val="both"/>
        <w:rPr>
          <w:rFonts w:ascii="Calibri" w:hAnsi="Calibri"/>
          <w:sz w:val="22"/>
          <w:szCs w:val="22"/>
        </w:rPr>
      </w:pPr>
      <w:r>
        <w:rPr>
          <w:rFonts w:ascii="Calibri" w:hAnsi="Calibri"/>
          <w:b/>
          <w:color w:val="000000"/>
          <w:sz w:val="22"/>
          <w:szCs w:val="22"/>
        </w:rPr>
        <w:t>Wymiana pokrycia dachu oraz montaż instalacji fotowoltaicznej na dachu Sali gimnastycznej przy Zespole Szkół w Wielkim Podlesiu.</w:t>
      </w:r>
    </w:p>
    <w:p w14:paraId="7D5274EB" w14:textId="77777777" w:rsidR="00FE3C43" w:rsidRDefault="00DA3701">
      <w:pPr>
        <w:ind w:left="720"/>
        <w:jc w:val="both"/>
        <w:rPr>
          <w:color w:val="000000"/>
        </w:rPr>
      </w:pPr>
      <w:r>
        <w:rPr>
          <w:rFonts w:ascii="Calibri" w:hAnsi="Calibri"/>
          <w:sz w:val="22"/>
          <w:szCs w:val="22"/>
        </w:rPr>
        <w:t>Przedmiotem zamówienia jest wymiana pokrycia dachowego sali gimnastycznej przy Szkole Podstawowej w Wielkim Podlesiu,</w:t>
      </w:r>
      <w:r>
        <w:rPr>
          <w:rFonts w:ascii="Calibri" w:hAnsi="Calibri"/>
          <w:color w:val="000000"/>
          <w:sz w:val="22"/>
          <w:szCs w:val="22"/>
        </w:rPr>
        <w:t xml:space="preserve"> a następnie wykonaniu na nowym pokryciu</w:t>
      </w:r>
      <w:r>
        <w:rPr>
          <w:color w:val="000000"/>
        </w:rPr>
        <w:t xml:space="preserve"> instalacji </w:t>
      </w:r>
      <w:r>
        <w:rPr>
          <w:rFonts w:ascii="Calibri" w:hAnsi="Calibri"/>
          <w:color w:val="000000"/>
          <w:sz w:val="22"/>
          <w:szCs w:val="22"/>
        </w:rPr>
        <w:t>fotowoltaicznej  o mocy 30 kW/30,72 kWp</w:t>
      </w:r>
      <w:r>
        <w:rPr>
          <w:rFonts w:ascii="Calibri" w:hAnsi="Calibri"/>
          <w:sz w:val="22"/>
          <w:szCs w:val="22"/>
        </w:rPr>
        <w:t xml:space="preserve">. W zakresie wymiany pokrycia jest między innymi: </w:t>
      </w:r>
      <w:r>
        <w:rPr>
          <w:rFonts w:ascii="Calibri" w:hAnsi="Calibri"/>
          <w:sz w:val="22"/>
          <w:szCs w:val="22"/>
        </w:rPr>
        <w:lastRenderedPageBreak/>
        <w:t xml:space="preserve">demontaż pokrycia z blachodachówki, rozebranie rynien, rozebranie rur spustowych, rozebranie instalacji odgromowej, rozebranie obróbek blacharskich, nowe pokrycie dachu blachodachówką, nowe gąsiory, nowe obróbki blacharskie, nowe rury spustowe fi 15cm, nowe rury spustowe fi 10cm, nowe rynny dachowe 18cm, nowe rynny 12 cm, demontaż i montaż instalacji odgromowej na dachu budynku, nowe płotki przeciwśniegowe. </w:t>
      </w:r>
      <w:r>
        <w:rPr>
          <w:rFonts w:ascii="Calibri" w:hAnsi="Calibri"/>
          <w:color w:val="000000"/>
          <w:sz w:val="22"/>
          <w:szCs w:val="22"/>
        </w:rPr>
        <w:t xml:space="preserve">Szczegółowy opis przedmiotu zamówienia stanowią załączony projekt budowlany </w:t>
      </w:r>
      <w:bookmarkStart w:id="1" w:name="_Hlk75251120"/>
      <w:r>
        <w:rPr>
          <w:rFonts w:ascii="Calibri" w:hAnsi="Calibri"/>
          <w:color w:val="000000"/>
          <w:sz w:val="22"/>
          <w:szCs w:val="22"/>
        </w:rPr>
        <w:t>budowy instalacji fotowoltaicznej,  dokumentacja zdjęciowa dachu, rysunki dachu</w:t>
      </w:r>
      <w:bookmarkEnd w:id="1"/>
      <w:r>
        <w:rPr>
          <w:rFonts w:ascii="Calibri" w:hAnsi="Calibri"/>
          <w:color w:val="000000"/>
          <w:sz w:val="22"/>
          <w:szCs w:val="22"/>
        </w:rPr>
        <w:t xml:space="preserve">, specyfikacja techniczna wykonania i odbioru robót budowlanych. </w:t>
      </w:r>
    </w:p>
    <w:p w14:paraId="5F5C5F51" w14:textId="77777777" w:rsidR="00FE3C43" w:rsidRDefault="00DA3701">
      <w:pPr>
        <w:ind w:left="720"/>
        <w:jc w:val="both"/>
        <w:rPr>
          <w:rFonts w:ascii="Calibri" w:hAnsi="Calibri"/>
          <w:sz w:val="22"/>
          <w:szCs w:val="22"/>
        </w:rPr>
      </w:pPr>
      <w:r>
        <w:rPr>
          <w:rFonts w:ascii="Calibri" w:hAnsi="Calibri"/>
          <w:color w:val="000000"/>
          <w:sz w:val="22"/>
          <w:szCs w:val="22"/>
        </w:rPr>
        <w:t xml:space="preserve">UWAGA: Projekt budowlany nie przewiduje, a Zamawiający wymaga zamontowania licznika trójfazowego do dodatkowego pomiaru instalacji fotowoltaicznej (np. w rozdzielnicy głównej). </w:t>
      </w:r>
    </w:p>
    <w:p w14:paraId="75C1A1AE" w14:textId="77777777" w:rsidR="00FE3C43" w:rsidRDefault="00DA3701">
      <w:pPr>
        <w:ind w:left="720"/>
        <w:jc w:val="both"/>
        <w:rPr>
          <w:rFonts w:ascii="Calibri" w:hAnsi="Calibri"/>
          <w:sz w:val="22"/>
          <w:szCs w:val="22"/>
        </w:rPr>
      </w:pPr>
      <w:r>
        <w:rPr>
          <w:rFonts w:ascii="Calibri" w:hAnsi="Calibri"/>
          <w:color w:val="000000"/>
          <w:sz w:val="22"/>
          <w:szCs w:val="22"/>
        </w:rPr>
        <w:t>Budynek szkoły połączony łącznikiem z salą gimnastyczną pokryty jest blachodachówką BalexMetal Spektrum, powłoka perła mat, RAL 8017. Zamawiający wymaga pokrycia z blachodachówki o takim samym kształcie, powłoce i kolorze.</w:t>
      </w:r>
    </w:p>
    <w:p w14:paraId="34A098C9" w14:textId="77777777" w:rsidR="00FE3C43" w:rsidRDefault="00FE3C43">
      <w:pPr>
        <w:ind w:left="720"/>
        <w:jc w:val="both"/>
        <w:rPr>
          <w:color w:val="000000"/>
        </w:rPr>
      </w:pPr>
    </w:p>
    <w:p w14:paraId="28DF1FF6" w14:textId="3B236966" w:rsidR="00B742D2" w:rsidRDefault="00B742D2">
      <w:pPr>
        <w:pStyle w:val="Akapitzlist"/>
        <w:spacing w:after="120"/>
        <w:jc w:val="both"/>
        <w:rPr>
          <w:rFonts w:ascii="Calibri" w:hAnsi="Calibri"/>
          <w:sz w:val="22"/>
          <w:szCs w:val="22"/>
        </w:rPr>
      </w:pPr>
      <w:r>
        <w:rPr>
          <w:rFonts w:ascii="Calibri" w:hAnsi="Calibri"/>
          <w:sz w:val="22"/>
          <w:szCs w:val="22"/>
        </w:rPr>
        <w:t>We wszystkich zapisach SWZ oraz jej załącznikach, w których Zamawiaj</w:t>
      </w:r>
      <w:r w:rsidR="0028723C">
        <w:rPr>
          <w:rFonts w:ascii="Calibri" w:hAnsi="Calibri"/>
          <w:sz w:val="22"/>
          <w:szCs w:val="22"/>
        </w:rPr>
        <w:t>ący ze względu na brak możliwości opisania przedmiotu zamówienia w wystarczająco precyzyjny i zrozumiały sposób, odwołuje się do norm, ocen technicznych, specyfikacji technicznych lub systemów referencji technicznych, bądź wskazane są znaki towarowe, patenty, źródła pochodzenia lub szczególne procesy, które charakteryzują produkty lub usługi dostarczane przez konkretnego wykonawcę, zgodnie z art. 99 ust. 5 oraz art. 101 ust. 4 ustawy Pzp, Zamawiający dopuszcza rozwiązania równoważne opisywanym.</w:t>
      </w:r>
    </w:p>
    <w:p w14:paraId="588F529B" w14:textId="44E18BCE" w:rsidR="0028723C" w:rsidRDefault="0028723C">
      <w:pPr>
        <w:pStyle w:val="Akapitzlist"/>
        <w:spacing w:after="120"/>
        <w:jc w:val="both"/>
        <w:rPr>
          <w:rFonts w:ascii="Calibri" w:hAnsi="Calibri"/>
          <w:sz w:val="22"/>
          <w:szCs w:val="22"/>
        </w:rPr>
      </w:pPr>
      <w:r>
        <w:rPr>
          <w:rFonts w:ascii="Calibri" w:hAnsi="Calibri"/>
          <w:sz w:val="22"/>
          <w:szCs w:val="22"/>
        </w:rPr>
        <w:t xml:space="preserve">W przypadku, gdy w opisie przedmiotu zamówienia podano nazwy materiałów, produktów konkretnych producentów to należy traktować to jedynie jako określenie pożądanego standardu i jakości. We wszystkich takich sytuacjach Wykonawca może zaoferować równoważne </w:t>
      </w:r>
      <w:r w:rsidR="00054D3B">
        <w:rPr>
          <w:rFonts w:ascii="Calibri" w:hAnsi="Calibri"/>
          <w:sz w:val="22"/>
          <w:szCs w:val="22"/>
        </w:rPr>
        <w:t xml:space="preserve">materiały, produkty o co najmniej takich samych </w:t>
      </w:r>
      <w:r w:rsidR="00CB1B0D">
        <w:rPr>
          <w:rFonts w:ascii="Calibri" w:hAnsi="Calibri"/>
          <w:sz w:val="22"/>
          <w:szCs w:val="22"/>
        </w:rPr>
        <w:t xml:space="preserve">parametrach technicznych oraz jakościowych. Przez równoważność produktu rozumie się </w:t>
      </w:r>
      <w:r w:rsidR="000D72E7">
        <w:rPr>
          <w:rFonts w:ascii="Calibri" w:hAnsi="Calibri"/>
          <w:sz w:val="22"/>
          <w:szCs w:val="22"/>
        </w:rPr>
        <w:t>zaoferowanie produktu, którego parametry techniczne zastosowanych materiałów, wydajność, trwałość oraz jakość jest nie gorsza od jakości produktów opisanych w SWZ.</w:t>
      </w:r>
    </w:p>
    <w:p w14:paraId="72FA5C93" w14:textId="7A3A47BD" w:rsidR="00FE3C43" w:rsidRDefault="00DA3701">
      <w:pPr>
        <w:pStyle w:val="Akapitzlist"/>
        <w:spacing w:after="120"/>
        <w:jc w:val="both"/>
        <w:rPr>
          <w:rFonts w:ascii="Calibri" w:hAnsi="Calibri"/>
          <w:sz w:val="22"/>
          <w:szCs w:val="22"/>
        </w:rPr>
      </w:pPr>
      <w:r>
        <w:rPr>
          <w:rFonts w:ascii="Calibri" w:hAnsi="Calibri"/>
          <w:sz w:val="22"/>
          <w:szCs w:val="22"/>
        </w:rPr>
        <w:t>Materiały przed wbudowaniem będą przedstawione Zamawiającemu do akceptacji.</w:t>
      </w:r>
    </w:p>
    <w:p w14:paraId="09BE793A" w14:textId="77777777" w:rsidR="00FE3C43" w:rsidRDefault="00DA3701">
      <w:pPr>
        <w:pStyle w:val="Akapitzlist"/>
        <w:spacing w:after="120"/>
        <w:jc w:val="both"/>
        <w:rPr>
          <w:rFonts w:ascii="Calibri" w:hAnsi="Calibri"/>
          <w:sz w:val="22"/>
          <w:szCs w:val="22"/>
        </w:rPr>
      </w:pPr>
      <w:r>
        <w:rPr>
          <w:rFonts w:ascii="Calibri" w:hAnsi="Calibri"/>
          <w:sz w:val="22"/>
          <w:szCs w:val="22"/>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6B3D696E" w14:textId="19890E55" w:rsidR="00FE3C43" w:rsidRDefault="00DA3701">
      <w:pPr>
        <w:pStyle w:val="Akapitzlist"/>
        <w:spacing w:after="120"/>
        <w:jc w:val="both"/>
        <w:rPr>
          <w:rFonts w:ascii="Calibri" w:hAnsi="Calibri"/>
          <w:sz w:val="22"/>
          <w:szCs w:val="22"/>
        </w:rPr>
      </w:pPr>
      <w:r>
        <w:rPr>
          <w:rFonts w:ascii="Calibri" w:hAnsi="Calibri"/>
          <w:iCs/>
          <w:sz w:val="22"/>
          <w:szCs w:val="22"/>
        </w:rPr>
        <w:t xml:space="preserve">W przypadku, gdy Wykonawca zaoferuje produkty równoważne zobowiązany jest wykazać ich równoważność, w stosunku do przedmiotu zamówienia  i przedstawić w załączniku nr </w:t>
      </w:r>
      <w:r w:rsidR="00E72877">
        <w:rPr>
          <w:rFonts w:ascii="Calibri" w:hAnsi="Calibri"/>
          <w:iCs/>
          <w:sz w:val="22"/>
          <w:szCs w:val="22"/>
        </w:rPr>
        <w:t>2</w:t>
      </w:r>
      <w:r>
        <w:rPr>
          <w:rFonts w:ascii="Calibri" w:hAnsi="Calibri"/>
          <w:iCs/>
          <w:sz w:val="22"/>
          <w:szCs w:val="22"/>
        </w:rPr>
        <w:t xml:space="preserve"> do formularza oferty – Tabela elementów równoważnych.</w:t>
      </w:r>
    </w:p>
    <w:p w14:paraId="31DFE8C4" w14:textId="77777777" w:rsidR="00FE3C43" w:rsidRDefault="00DA3701">
      <w:pPr>
        <w:pStyle w:val="Akapitzlist"/>
        <w:spacing w:after="120"/>
        <w:jc w:val="both"/>
        <w:rPr>
          <w:rFonts w:ascii="Calibri" w:hAnsi="Calibri"/>
          <w:sz w:val="22"/>
          <w:szCs w:val="22"/>
        </w:rPr>
      </w:pPr>
      <w:r>
        <w:rPr>
          <w:rFonts w:ascii="Calibri" w:hAnsi="Calibri"/>
          <w:sz w:val="22"/>
          <w:szCs w:val="22"/>
        </w:rPr>
        <w:t xml:space="preserve">Zamówienie jest współfinansowane ze środków Unii Europejskiej Budowa instalacji odnawialnych źródeł energii na terenie Gminy Kościerzyna i Miasta Kościerzyna”w ramach Regionalnego Programu Operacyjnego dla Województwa Pomorskiego na lata 2014-2020. </w:t>
      </w:r>
    </w:p>
    <w:p w14:paraId="75F1860F" w14:textId="385E45CF" w:rsidR="00FE3C43" w:rsidRDefault="00DA3701">
      <w:pPr>
        <w:pStyle w:val="Akapitzlist"/>
        <w:spacing w:after="120"/>
        <w:jc w:val="both"/>
        <w:rPr>
          <w:rFonts w:ascii="Calibri" w:hAnsi="Calibri"/>
          <w:sz w:val="22"/>
          <w:szCs w:val="22"/>
        </w:rPr>
      </w:pPr>
      <w:r>
        <w:rPr>
          <w:rFonts w:ascii="Calibri" w:hAnsi="Calibri"/>
          <w:sz w:val="22"/>
          <w:szCs w:val="22"/>
        </w:rPr>
        <w:t xml:space="preserve">Na stronie internetowej Zamawiającego zamieszcza się przedmiar robót, lecz jedynie tylko i wyłącznie jako materiał informacyjny (pomocniczy) niebędący załącznikiem </w:t>
      </w:r>
      <w:r w:rsidRPr="00DA3701">
        <w:rPr>
          <w:rFonts w:ascii="Calibri" w:hAnsi="Calibri"/>
          <w:sz w:val="22"/>
          <w:szCs w:val="22"/>
        </w:rPr>
        <w:t>do SWZ</w:t>
      </w:r>
      <w:r>
        <w:rPr>
          <w:rFonts w:ascii="Calibri" w:hAnsi="Calibri"/>
          <w:sz w:val="22"/>
          <w:szCs w:val="22"/>
        </w:rPr>
        <w:t xml:space="preserve"> i nie będący dokumentem obowiązującym w niniejszym</w:t>
      </w:r>
      <w:r>
        <w:t xml:space="preserve"> </w:t>
      </w:r>
      <w:r>
        <w:rPr>
          <w:rFonts w:ascii="Calibri" w:hAnsi="Calibri"/>
          <w:sz w:val="22"/>
          <w:szCs w:val="22"/>
        </w:rPr>
        <w:t>postępowaniu. Wykonawca może z niego skorzystać na zasadzie dobrowolności i na własną odpowiedzialność.</w:t>
      </w:r>
      <w:bookmarkStart w:id="2" w:name="_Hlk62035037"/>
      <w:bookmarkEnd w:id="2"/>
    </w:p>
    <w:p w14:paraId="13A8EF97" w14:textId="52FC4214" w:rsidR="006B0E42" w:rsidRDefault="006B0E42">
      <w:pPr>
        <w:pStyle w:val="Akapitzlist"/>
        <w:spacing w:after="120"/>
        <w:jc w:val="both"/>
        <w:rPr>
          <w:rFonts w:ascii="Calibri" w:hAnsi="Calibri"/>
          <w:sz w:val="22"/>
          <w:szCs w:val="22"/>
        </w:rPr>
      </w:pPr>
    </w:p>
    <w:p w14:paraId="7075DA94" w14:textId="77777777" w:rsidR="006B0E42" w:rsidRPr="002E5BC2" w:rsidRDefault="006B0E42" w:rsidP="006B0E42">
      <w:pPr>
        <w:spacing w:after="120"/>
        <w:ind w:left="709"/>
        <w:jc w:val="both"/>
        <w:rPr>
          <w:rFonts w:ascii="Calibri" w:hAnsi="Calibri"/>
          <w:sz w:val="22"/>
          <w:szCs w:val="22"/>
        </w:rPr>
      </w:pPr>
      <w:r w:rsidRPr="002E5BC2">
        <w:rPr>
          <w:rFonts w:ascii="Calibri" w:hAnsi="Calibri"/>
          <w:sz w:val="22"/>
          <w:szCs w:val="22"/>
        </w:rPr>
        <w:t>Przedmiot zamówienia nie został podzielony na części</w:t>
      </w:r>
      <w:r>
        <w:rPr>
          <w:rFonts w:ascii="Calibri" w:hAnsi="Calibri"/>
          <w:sz w:val="22"/>
          <w:szCs w:val="22"/>
        </w:rPr>
        <w:t>, ponieważ cały zakres zamówienia składa się na jedną funkcjonalną całość.</w:t>
      </w:r>
    </w:p>
    <w:p w14:paraId="744F40A5" w14:textId="77777777" w:rsidR="006B0E42" w:rsidRPr="002E5BC2" w:rsidRDefault="006B0E42" w:rsidP="006B0E42">
      <w:pPr>
        <w:spacing w:after="120"/>
        <w:ind w:left="709"/>
        <w:jc w:val="both"/>
        <w:rPr>
          <w:rFonts w:ascii="Calibri" w:hAnsi="Calibri"/>
          <w:sz w:val="22"/>
          <w:szCs w:val="22"/>
        </w:rPr>
      </w:pPr>
      <w:r w:rsidRPr="002E5BC2">
        <w:rPr>
          <w:rFonts w:ascii="Calibri" w:hAnsi="Calibri"/>
          <w:sz w:val="22"/>
          <w:szCs w:val="22"/>
        </w:rPr>
        <w:t>Dokonanie wymuszonego podziału zamówienia na zbyt małe części m</w:t>
      </w:r>
      <w:r>
        <w:rPr>
          <w:rFonts w:ascii="Calibri" w:hAnsi="Calibri"/>
          <w:sz w:val="22"/>
          <w:szCs w:val="22"/>
        </w:rPr>
        <w:t>o</w:t>
      </w:r>
      <w:r w:rsidRPr="002E5BC2">
        <w:rPr>
          <w:rFonts w:ascii="Calibri" w:hAnsi="Calibri"/>
          <w:sz w:val="22"/>
          <w:szCs w:val="22"/>
        </w:rPr>
        <w:t>gł</w:t>
      </w:r>
      <w:r>
        <w:rPr>
          <w:rFonts w:ascii="Calibri" w:hAnsi="Calibri"/>
          <w:sz w:val="22"/>
          <w:szCs w:val="22"/>
        </w:rPr>
        <w:t>o</w:t>
      </w:r>
      <w:r w:rsidRPr="002E5BC2">
        <w:rPr>
          <w:rFonts w:ascii="Calibri" w:hAnsi="Calibri"/>
          <w:sz w:val="22"/>
          <w:szCs w:val="22"/>
        </w:rPr>
        <w:t>by spowodować niskie zainteresowanie tym zamówieniem nawet wśród wykonawców z sektora MŚP.</w:t>
      </w:r>
    </w:p>
    <w:p w14:paraId="1F6FF4E7" w14:textId="77777777" w:rsidR="006B0E42" w:rsidRPr="002E5BC2" w:rsidRDefault="006B0E42" w:rsidP="006B0E42">
      <w:pPr>
        <w:spacing w:after="120"/>
        <w:ind w:left="709"/>
        <w:jc w:val="both"/>
        <w:rPr>
          <w:rFonts w:ascii="Calibri" w:hAnsi="Calibri"/>
          <w:sz w:val="22"/>
          <w:szCs w:val="22"/>
        </w:rPr>
      </w:pPr>
      <w:r w:rsidRPr="002E5BC2">
        <w:rPr>
          <w:rFonts w:ascii="Calibri" w:hAnsi="Calibri"/>
          <w:sz w:val="22"/>
          <w:szCs w:val="22"/>
        </w:rPr>
        <w:t xml:space="preserve">Ponadto podzielenie zamówienia na części może skutkować tym, iż wykonanie części zamówienia bez pozostałej części uniemożliwi osiągnięcie celu przedmiotu zamówienia. Tym </w:t>
      </w:r>
      <w:r w:rsidRPr="002E5BC2">
        <w:rPr>
          <w:rFonts w:ascii="Calibri" w:hAnsi="Calibri"/>
          <w:sz w:val="22"/>
          <w:szCs w:val="22"/>
        </w:rPr>
        <w:lastRenderedPageBreak/>
        <w:t>bardziej, że cały zakres zamówienia składa się na jedną funkcjonalną całość. W takiej sytuacji podział zamówienia na części będzie nieuzasadniony.</w:t>
      </w:r>
    </w:p>
    <w:p w14:paraId="2512F83E" w14:textId="77777777" w:rsidR="006B0E42" w:rsidRPr="00D64DB3" w:rsidRDefault="006B0E42" w:rsidP="006B0E42">
      <w:pPr>
        <w:spacing w:after="120"/>
        <w:jc w:val="both"/>
      </w:pPr>
      <w:r w:rsidRPr="00E17843">
        <w:rPr>
          <w:rFonts w:ascii="Calibri" w:hAnsi="Calibri"/>
          <w:sz w:val="22"/>
          <w:szCs w:val="22"/>
        </w:rPr>
        <w:t>Niniejsze zamówienie stanowi element budowlany, który stanowi niepodzielną całość i wskazane jest, aby roboty wykonywał jeden Wykonawca ze względu na ściśle ze sobą powiązane roboty budowlane, stanowiące jeden element budowlany niemożliwy do rozdzielenia oraz ze względu na zachowanie rygorów technologicznych oraz udzieloną gwarancję na wykonane roboty.</w:t>
      </w:r>
    </w:p>
    <w:p w14:paraId="327FEB62" w14:textId="77777777" w:rsidR="006B0E42" w:rsidRPr="006B0E42" w:rsidRDefault="006B0E42" w:rsidP="006B0E42">
      <w:pPr>
        <w:spacing w:after="120"/>
        <w:jc w:val="both"/>
        <w:rPr>
          <w:rFonts w:ascii="Calibri" w:hAnsi="Calibri"/>
          <w:sz w:val="22"/>
          <w:szCs w:val="22"/>
        </w:rPr>
      </w:pPr>
    </w:p>
    <w:p w14:paraId="4DB0EC01" w14:textId="77777777" w:rsidR="00FE3C43" w:rsidRDefault="00FE3C43">
      <w:pPr>
        <w:pStyle w:val="1Styl1"/>
        <w:ind w:left="720"/>
        <w:jc w:val="both"/>
        <w:rPr>
          <w:rFonts w:ascii="Calibri" w:hAnsi="Calibri" w:cstheme="minorHAnsi"/>
          <w:b w:val="0"/>
          <w:bCs w:val="0"/>
          <w:i/>
          <w:iCs/>
          <w:color w:val="000000"/>
          <w:sz w:val="22"/>
          <w:szCs w:val="22"/>
        </w:rPr>
      </w:pPr>
    </w:p>
    <w:p w14:paraId="175AB443" w14:textId="4BF9A569"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 xml:space="preserve">Szczegółowy opis przedmiotu zamówienia stanowi  projekt budowlany </w:t>
      </w:r>
      <w:r w:rsidR="00580E12">
        <w:rPr>
          <w:rFonts w:ascii="Calibri" w:hAnsi="Calibri"/>
          <w:color w:val="000000"/>
          <w:sz w:val="22"/>
          <w:szCs w:val="22"/>
        </w:rPr>
        <w:t>budowy instalacji fotowoltaicznej,  dokumentacja zdjęciowa dachu, rysunki dachu</w:t>
      </w:r>
      <w:r w:rsidR="00580E12">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oraz specyfikacja techniczna wykonania i odbioru robót budowlanych jako załączniki do SWZ.</w:t>
      </w:r>
    </w:p>
    <w:p w14:paraId="0DC23646"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Nazwy i kody Wspólnego Słownika Zamówień (CPV):</w:t>
      </w:r>
    </w:p>
    <w:p w14:paraId="6EA8DD4A" w14:textId="77777777" w:rsidR="00FE3C43" w:rsidRDefault="00DA3701">
      <w:pPr>
        <w:ind w:left="720"/>
        <w:jc w:val="both"/>
        <w:rPr>
          <w:rFonts w:ascii="Calibri" w:hAnsi="Calibri"/>
          <w:sz w:val="22"/>
          <w:szCs w:val="22"/>
        </w:rPr>
      </w:pPr>
      <w:r>
        <w:rPr>
          <w:rFonts w:ascii="Calibri" w:hAnsi="Calibri"/>
          <w:bCs/>
          <w:sz w:val="22"/>
          <w:szCs w:val="22"/>
        </w:rPr>
        <w:t>45000000-7 Roboty budowlane</w:t>
      </w:r>
    </w:p>
    <w:p w14:paraId="7507B42F" w14:textId="77777777" w:rsidR="00FE3C43" w:rsidRDefault="00DA3701">
      <w:pPr>
        <w:ind w:left="720"/>
        <w:jc w:val="both"/>
        <w:rPr>
          <w:rFonts w:ascii="Calibri" w:hAnsi="Calibri"/>
          <w:sz w:val="22"/>
          <w:szCs w:val="22"/>
        </w:rPr>
      </w:pPr>
      <w:r>
        <w:rPr>
          <w:rFonts w:ascii="Calibri" w:hAnsi="Calibri"/>
          <w:bCs/>
          <w:sz w:val="22"/>
          <w:szCs w:val="22"/>
        </w:rPr>
        <w:t>45261210-9 Wymiana pokryć dachowych</w:t>
      </w:r>
    </w:p>
    <w:p w14:paraId="43986CCE" w14:textId="77777777" w:rsidR="00FE3C43" w:rsidRDefault="00DA3701">
      <w:pPr>
        <w:ind w:left="720"/>
        <w:jc w:val="both"/>
        <w:rPr>
          <w:rFonts w:ascii="Calibri" w:hAnsi="Calibri"/>
          <w:bCs/>
          <w:sz w:val="22"/>
          <w:szCs w:val="22"/>
        </w:rPr>
      </w:pPr>
      <w:r>
        <w:rPr>
          <w:rFonts w:ascii="Calibri" w:hAnsi="Calibri"/>
          <w:bCs/>
          <w:sz w:val="22"/>
          <w:szCs w:val="22"/>
        </w:rPr>
        <w:t>09331200–0 Słoneczne moduły fotowoltaiczne</w:t>
      </w:r>
    </w:p>
    <w:p w14:paraId="4992ECE2" w14:textId="77777777" w:rsidR="00FE3C43" w:rsidRDefault="00DA3701">
      <w:pPr>
        <w:ind w:left="720"/>
        <w:jc w:val="both"/>
        <w:rPr>
          <w:rFonts w:asciiTheme="minorHAnsi" w:hAnsiTheme="minorHAnsi"/>
          <w:sz w:val="22"/>
          <w:szCs w:val="22"/>
        </w:rPr>
      </w:pPr>
      <w:r>
        <w:rPr>
          <w:rFonts w:ascii="Calibri" w:eastAsiaTheme="minorHAnsi" w:hAnsi="Calibri"/>
          <w:bCs/>
          <w:sz w:val="22"/>
          <w:szCs w:val="22"/>
          <w:lang w:eastAsia="en-US"/>
        </w:rPr>
        <w:t>09332000-5 Instalacje słoneczne</w:t>
      </w:r>
    </w:p>
    <w:p w14:paraId="24966FF9" w14:textId="77777777" w:rsidR="00FE3C43" w:rsidRDefault="00FE3C43">
      <w:pPr>
        <w:ind w:left="720"/>
        <w:jc w:val="both"/>
        <w:rPr>
          <w:rFonts w:eastAsia="Calibri"/>
          <w:bCs/>
          <w:lang w:eastAsia="en-US"/>
        </w:rPr>
      </w:pPr>
    </w:p>
    <w:p w14:paraId="04C995E5" w14:textId="621683C6"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Zamawiający</w:t>
      </w:r>
      <w:r w:rsidR="005917DD">
        <w:rPr>
          <w:rFonts w:asciiTheme="minorHAnsi" w:eastAsiaTheme="minorHAnsi" w:hAnsiTheme="minorHAnsi" w:cstheme="minorHAnsi"/>
          <w:sz w:val="22"/>
          <w:szCs w:val="22"/>
          <w:lang w:eastAsia="en-US"/>
        </w:rPr>
        <w:t xml:space="preserve"> nie</w:t>
      </w:r>
      <w:r>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o których mowa w art. 94 ustawy Pzp.</w:t>
      </w:r>
    </w:p>
    <w:p w14:paraId="550A73B4" w14:textId="77777777" w:rsidR="00FE3C43"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r>
        <w:rPr>
          <w:rFonts w:ascii="Calibri" w:eastAsiaTheme="majorEastAsia" w:hAnsi="Calibri" w:cstheme="minorHAnsi"/>
          <w:color w:val="000000"/>
          <w:sz w:val="22"/>
          <w:szCs w:val="22"/>
          <w:lang w:eastAsia="en-US"/>
        </w:rPr>
        <w:t>Zatrudnienie</w:t>
      </w:r>
    </w:p>
    <w:p w14:paraId="0D05B429" w14:textId="77777777" w:rsidR="00FE3C43" w:rsidRDefault="00DA3701" w:rsidP="00DA3701">
      <w:pPr>
        <w:pStyle w:val="Akapitzlist"/>
        <w:ind w:left="1440"/>
        <w:jc w:val="both"/>
        <w:rPr>
          <w:rFonts w:ascii="Calibri" w:hAnsi="Calibri"/>
          <w:sz w:val="22"/>
          <w:szCs w:val="22"/>
        </w:rPr>
      </w:pPr>
      <w:r>
        <w:rPr>
          <w:rFonts w:ascii="Calibri" w:hAnsi="Calibri"/>
          <w:sz w:val="22"/>
          <w:szCs w:val="22"/>
        </w:rPr>
        <w:t>Zamawiający na podstawie art. 95 ustawy pzp wymaga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2019 r. poz. 1040 z późn. zm.).</w:t>
      </w:r>
    </w:p>
    <w:p w14:paraId="2EDD2E5C" w14:textId="77777777"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wymaga zatrudnienia na podstawie umowy o pracę przez Wykonawcę lub podwykonawcę osób wykonujących wskazane poniżej czynności w trakcie realizacji zamówienia: </w:t>
      </w:r>
    </w:p>
    <w:p w14:paraId="7648525D" w14:textId="081F48E3" w:rsidR="00FE3C43" w:rsidRDefault="00DA3701" w:rsidP="00DA3701">
      <w:pPr>
        <w:pStyle w:val="Akapitzlist"/>
        <w:ind w:left="1440"/>
        <w:jc w:val="both"/>
        <w:rPr>
          <w:rFonts w:ascii="Calibri" w:hAnsi="Calibri"/>
          <w:sz w:val="22"/>
          <w:szCs w:val="22"/>
        </w:rPr>
      </w:pPr>
      <w:r>
        <w:rPr>
          <w:rFonts w:ascii="Calibri" w:hAnsi="Calibri"/>
          <w:sz w:val="22"/>
          <w:szCs w:val="22"/>
        </w:rPr>
        <w:t>Demontaż rur, rynien i  pokrycia dachowego,  wykonanie nowego pokrycia dachowego wraz z obróbkami, wykonanie konstrukcji wsporczych, roboty elektryczne w tym: wykonanie instalacji elektrycznej modułów fotowoltaicznych, układanie okablowania, podłączenie falowników,  rozdzielnic elektrycznych;</w:t>
      </w:r>
    </w:p>
    <w:p w14:paraId="32253EFF" w14:textId="77777777" w:rsidR="00FE3C43" w:rsidRDefault="00DA3701">
      <w:pPr>
        <w:ind w:left="720"/>
        <w:jc w:val="both"/>
        <w:rPr>
          <w:rFonts w:ascii="Calibri" w:hAnsi="Calibri"/>
          <w:sz w:val="22"/>
          <w:szCs w:val="22"/>
        </w:rPr>
      </w:pPr>
      <w:r>
        <w:rPr>
          <w:rFonts w:ascii="Calibri" w:hAnsi="Calibri" w:cstheme="minorHAnsi"/>
          <w:sz w:val="22"/>
          <w:szCs w:val="22"/>
        </w:rPr>
        <w:t>Wyjątkiem będą przypadki wynikające z przepisów prawa w tym takie czynności, które są wykonywane przez osoby w ramach prowadzonej przez nie działalności gospodarczej.</w:t>
      </w:r>
    </w:p>
    <w:p w14:paraId="59EE913B" w14:textId="77777777" w:rsidR="00FE3C43" w:rsidRDefault="00DA3701">
      <w:pPr>
        <w:ind w:left="720"/>
        <w:jc w:val="both"/>
        <w:rPr>
          <w:rFonts w:ascii="Calibri" w:hAnsi="Calibri"/>
          <w:sz w:val="22"/>
          <w:szCs w:val="22"/>
        </w:rPr>
      </w:pPr>
      <w:r>
        <w:rPr>
          <w:rFonts w:ascii="Calibri" w:hAnsi="Calibri" w:cstheme="minorHAnsi"/>
          <w:sz w:val="22"/>
          <w:szCs w:val="22"/>
        </w:rPr>
        <w:t xml:space="preserve">Wykonawca zobowiązuje się, że pracownicy wykonujący czynności wchodzące w skład tzw. kosztów bezpośrednich, wykonywane przez pracowników (wskazanych powyżej) będą w okresie realizacji przedmiotu zamówienia zatrudnieni na podstawie umowy o pracę w rozumieniu przepisów ustawy z dnia 26 czerwca 1974r. – Kodeks pracy (jeżeli ten obowiązek wynika z art. 22 §1 Kodeksu pracy).. </w:t>
      </w:r>
    </w:p>
    <w:p w14:paraId="3046610C" w14:textId="77777777" w:rsidR="00FE3C43" w:rsidRDefault="00DA3701">
      <w:pPr>
        <w:ind w:left="720"/>
        <w:jc w:val="both"/>
        <w:rPr>
          <w:rFonts w:ascii="Calibri" w:hAnsi="Calibri"/>
          <w:sz w:val="22"/>
          <w:szCs w:val="22"/>
        </w:rPr>
      </w:pPr>
      <w:r>
        <w:rPr>
          <w:rFonts w:ascii="Calibri" w:hAnsi="Calibri" w:cstheme="minorHAnsi"/>
          <w:sz w:val="22"/>
          <w:szCs w:val="22"/>
        </w:rPr>
        <w:t xml:space="preserve">Obowiązek określony powyżej dotyczy również podwykonawców – Wykonawca jest zobowiązany zawrzeć w każdej umowie o podwykonawstwo stosowne zapisy zobowiązujące </w:t>
      </w:r>
      <w:r>
        <w:rPr>
          <w:rFonts w:ascii="Calibri" w:hAnsi="Calibri" w:cstheme="minorHAnsi"/>
          <w:sz w:val="22"/>
          <w:szCs w:val="22"/>
        </w:rPr>
        <w:lastRenderedPageBreak/>
        <w:t xml:space="preserve">podwykonawców do zatrudnienia na umowę o pracę wszystkich osób wykonujących wskazane wyżej czynności.  </w:t>
      </w:r>
    </w:p>
    <w:p w14:paraId="1705D052" w14:textId="73CA88C9" w:rsidR="00FE3C43" w:rsidRDefault="00DA3701">
      <w:pPr>
        <w:ind w:left="720"/>
        <w:jc w:val="both"/>
        <w:rPr>
          <w:rFonts w:ascii="Calibri" w:hAnsi="Calibri"/>
          <w:sz w:val="22"/>
          <w:szCs w:val="22"/>
        </w:rPr>
      </w:pPr>
      <w:r>
        <w:rPr>
          <w:rFonts w:ascii="Calibri" w:hAnsi="Calibri" w:cstheme="minorHAnsi"/>
          <w:sz w:val="22"/>
          <w:szCs w:val="22"/>
        </w:rPr>
        <w:t xml:space="preserve">Szczegółowe zasady dokumentowania zatrudnienia na podstawie umowy o pracę ww. osób oraz kontrolowanie tego obowiązku przez Zamawiającego i przewidziane z tego tytułu sankcje określone zostały we wzorze umowy stanowiącym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8 </w:t>
      </w:r>
      <w:r>
        <w:rPr>
          <w:rFonts w:ascii="Calibri" w:hAnsi="Calibri" w:cstheme="minorHAnsi"/>
          <w:b/>
          <w:bCs/>
          <w:sz w:val="22"/>
          <w:szCs w:val="22"/>
        </w:rPr>
        <w:t xml:space="preserve">do SWZ.  </w:t>
      </w:r>
    </w:p>
    <w:p w14:paraId="55158DCA" w14:textId="77777777" w:rsidR="00FE3C43" w:rsidRDefault="00DA3701">
      <w:pPr>
        <w:ind w:left="720"/>
        <w:jc w:val="both"/>
        <w:rPr>
          <w:rFonts w:ascii="Calibri" w:hAnsi="Calibri"/>
          <w:sz w:val="22"/>
          <w:szCs w:val="22"/>
        </w:rPr>
      </w:pPr>
      <w:r>
        <w:rPr>
          <w:rFonts w:ascii="Calibri" w:hAnsi="Calibri" w:cstheme="minorHAnsi"/>
          <w:sz w:val="22"/>
          <w:szCs w:val="22"/>
        </w:rPr>
        <w:t>Wymóg ten nie dotyczy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budownictwie. Kierowanie budową lub robotami budowlanymi wymaga samodzielności i nie może być wykonywane pod niczyim kierownictwem, nie ma zatem charakteru pracy w rozumieniu powołanych powyżej przepisów. Osoby wykonujące samodzielne funkcje techniczne w budownictwie są odpowiedzialne za wykonywanie tych funkcji zgodnie z przepisami i zasadami wiedzy technicznej oraz za należytą staranność w wykonywaniu pracy, jej właściwą organizację, bezpieczeństwo i jakość.</w:t>
      </w:r>
    </w:p>
    <w:p w14:paraId="36ED5A78" w14:textId="2677507D" w:rsidR="00FE3C43" w:rsidRDefault="00DA3701">
      <w:pPr>
        <w:ind w:left="720"/>
        <w:jc w:val="both"/>
        <w:rPr>
          <w:rFonts w:ascii="Calibri" w:hAnsi="Calibri"/>
          <w:sz w:val="22"/>
          <w:szCs w:val="22"/>
        </w:rPr>
      </w:pPr>
      <w:r>
        <w:rPr>
          <w:rFonts w:ascii="Calibri" w:hAnsi="Calibri" w:cstheme="minorHAns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Jednym z żądanych dokumentów będzie oświadczenie składane przez wykonawcę lub podwykonawcę w trakcie realizacji umowy –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7 </w:t>
      </w:r>
      <w:r>
        <w:rPr>
          <w:rFonts w:ascii="Calibri" w:hAnsi="Calibri" w:cstheme="minorHAnsi"/>
          <w:b/>
          <w:bCs/>
          <w:sz w:val="22"/>
          <w:szCs w:val="22"/>
        </w:rPr>
        <w:t xml:space="preserve">SWZ. </w:t>
      </w:r>
    </w:p>
    <w:p w14:paraId="4AB49080" w14:textId="77777777" w:rsidR="00FE3C43" w:rsidRDefault="00DA3701">
      <w:pPr>
        <w:ind w:left="2160"/>
        <w:jc w:val="both"/>
        <w:rPr>
          <w:rFonts w:asciiTheme="minorHAnsi" w:eastAsiaTheme="majorEastAsia" w:hAnsiTheme="minorHAnsi" w:cstheme="minorHAnsi"/>
          <w:sz w:val="22"/>
          <w:szCs w:val="22"/>
        </w:rPr>
      </w:pPr>
      <w:r>
        <w:rPr>
          <w:rFonts w:ascii="Calibri" w:eastAsiaTheme="majorEastAsia" w:hAnsi="Calibri" w:cstheme="minorHAnsi"/>
          <w:color w:val="000000"/>
          <w:sz w:val="22"/>
          <w:szCs w:val="22"/>
          <w:lang w:eastAsia="en-US"/>
        </w:rPr>
        <w:t>W przypadku uzasadnionych wątpliwości co do przestrzegania prawa pracy przez Wykonawcę lub Podwykonawcę, Zamawiający może zwrócić się o przeprowadzenie kontroli przez Państwową Inspekcję Pracy.</w:t>
      </w:r>
    </w:p>
    <w:p w14:paraId="0C184F5A" w14:textId="77777777" w:rsidR="00FE3C43" w:rsidRDefault="00FE3C43">
      <w:pPr>
        <w:ind w:left="578"/>
        <w:contextualSpacing/>
        <w:jc w:val="both"/>
        <w:rPr>
          <w:rFonts w:asciiTheme="minorHAnsi" w:eastAsiaTheme="majorEastAsia" w:hAnsiTheme="minorHAnsi" w:cstheme="minorHAnsi"/>
          <w:sz w:val="22"/>
          <w:szCs w:val="22"/>
          <w:highlight w:val="yellow"/>
          <w:lang w:eastAsia="en-US"/>
        </w:rPr>
      </w:pP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Pzp.</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Pzp.</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Pzp.</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77777777" w:rsidR="00FE3C43"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terminie: </w:t>
      </w:r>
    </w:p>
    <w:p w14:paraId="11C21EE2" w14:textId="333BDCCB" w:rsidR="00FE3C43" w:rsidRPr="00504FC4" w:rsidRDefault="00E72877">
      <w:pPr>
        <w:pStyle w:val="Akapitzlist"/>
        <w:tabs>
          <w:tab w:val="left" w:pos="142"/>
        </w:tabs>
        <w:ind w:left="660"/>
        <w:rPr>
          <w:rFonts w:asciiTheme="minorHAnsi" w:eastAsiaTheme="minorHAnsi" w:hAnsiTheme="minorHAnsi" w:cstheme="minorHAnsi"/>
          <w:sz w:val="22"/>
          <w:szCs w:val="22"/>
          <w:lang w:eastAsia="en-US"/>
        </w:rPr>
      </w:pPr>
      <w:r w:rsidRPr="00504FC4">
        <w:rPr>
          <w:rFonts w:asciiTheme="minorHAnsi" w:eastAsiaTheme="minorHAnsi" w:hAnsiTheme="minorHAnsi" w:cstheme="minorHAnsi"/>
          <w:sz w:val="22"/>
          <w:szCs w:val="22"/>
          <w:lang w:eastAsia="en-US"/>
        </w:rPr>
        <w:t>– 3 miesięcy od daty zawarcia umowy</w:t>
      </w:r>
    </w:p>
    <w:p w14:paraId="2D33B2DE" w14:textId="77777777" w:rsidR="00FE3C43" w:rsidRDefault="00FE3C43">
      <w:pPr>
        <w:pStyle w:val="Akapitzlist"/>
        <w:ind w:left="709"/>
        <w:jc w:val="both"/>
        <w:rPr>
          <w:rFonts w:asciiTheme="minorHAnsi" w:eastAsiaTheme="minorHAnsi" w:hAnsiTheme="minorHAnsi" w:cstheme="minorHAnsi"/>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Zamawiający wykluczy wykonawcę z postępowania o udzielenie zamówienia, w stosunku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ustawy Pzp</w:t>
      </w:r>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1">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2">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lastRenderedPageBreak/>
        <w:t>o którym mowa w </w:t>
      </w:r>
      <w:hyperlink r:id="rId13">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4">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 lub w art. 46 lub art. 48 ustawy z dnia 25 czerwca 2010 r. o sporcie,</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5">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6">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7">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8">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19">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0">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1">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pPr>
        <w:pStyle w:val="text-justify"/>
        <w:shd w:val="clear" w:color="auto" w:fill="FFFFFF"/>
        <w:spacing w:before="280" w:after="280"/>
        <w:ind w:left="709" w:hanging="283"/>
        <w:jc w:val="both"/>
        <w:rPr>
          <w:rFonts w:asciiTheme="minorHAnsi" w:hAnsiTheme="minorHAnsi" w:cstheme="minorHAnsi"/>
          <w:sz w:val="22"/>
          <w:szCs w:val="22"/>
        </w:rPr>
      </w:pPr>
      <w:r>
        <w:rPr>
          <w:rStyle w:val="alb"/>
          <w:rFonts w:asciiTheme="minorHAnsi" w:hAnsiTheme="minorHAnsi" w:cstheme="minorHAnsi"/>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pPr>
        <w:pStyle w:val="text-justify"/>
        <w:numPr>
          <w:ilvl w:val="0"/>
          <w:numId w:val="18"/>
        </w:numPr>
        <w:shd w:val="clear" w:color="auto" w:fill="FFFFFF"/>
        <w:spacing w:before="280"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2">
        <w:r>
          <w:rPr>
            <w:rStyle w:val="czeinternetowe"/>
            <w:rFonts w:asciiTheme="minorHAnsi" w:hAnsiTheme="minorHAnsi" w:cstheme="minorHAnsi"/>
            <w:sz w:val="22"/>
            <w:szCs w:val="22"/>
          </w:rPr>
          <w:t>ustawy</w:t>
        </w:r>
      </w:hyperlink>
      <w:r>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Wykluczenie Wykonawcy następuje zgodnie z art. 111 ustawy Pzp.</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Jeżeli wykonawca polega na zdolnościach lub sytuacji podmiotów udostępniających zasoby zamawiający zbada, czy nie zachodzą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lastRenderedPageBreak/>
        <w:t>Zamawiający może wykluczyć Wykonawcę na każdym etapie postępowania o udzielenie zamówienia zgodnie z art. 110 ust. 1 ustawy Pzp.</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Wykonawca nie podlega wykluczeniu w okolicznościach określonych w art. 108 ust. 1 pkt. 1, 2 i 5 ustawy Pzp, jeśli udowodni zamawiającemu, że spełnił przesłanki wskazane w art. 110 ust. 2 ustawy Pzp.</w:t>
      </w:r>
    </w:p>
    <w:p w14:paraId="0D566463"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czynności o których mowa w art. 110 </w:t>
      </w:r>
      <w:r>
        <w:rPr>
          <w:rFonts w:cstheme="minorHAnsi"/>
          <w:color w:val="auto"/>
          <w:sz w:val="22"/>
          <w:szCs w:val="22"/>
        </w:rPr>
        <w:br/>
        <w:t xml:space="preserve">ust. 2 ustawy Pzp są wystarczające do wykazania jego rzetelności, uwzględniając wagę </w:t>
      </w:r>
      <w:r>
        <w:rPr>
          <w:rFonts w:cstheme="minorHAnsi"/>
          <w:color w:val="auto"/>
          <w:sz w:val="22"/>
          <w:szCs w:val="22"/>
        </w:rPr>
        <w:br/>
        <w:t>i szczególne okoliczności czynu wykonawcy. Jeżeli podjęte przez wykonawcę czynności, o których mowa w art. 110 ust. 2 ustawy Pzp, nie są wystarczające do wykazania rzetelności, zamawiający wykluczy wykonawcę.</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Pzp),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68DBC52E" w14:textId="77777777" w:rsidR="00FE3C43" w:rsidRDefault="00FE3C43">
      <w:pPr>
        <w:pStyle w:val="Akapitzlist"/>
        <w:ind w:left="567"/>
        <w:rPr>
          <w:rFonts w:asciiTheme="minorHAnsi" w:eastAsiaTheme="minorHAnsi" w:hAnsiTheme="minorHAnsi"/>
          <w:color w:val="000000"/>
          <w:sz w:val="22"/>
          <w:szCs w:val="22"/>
          <w:highlight w:val="yellow"/>
          <w:lang w:eastAsia="en-US"/>
        </w:rPr>
      </w:pPr>
    </w:p>
    <w:p w14:paraId="74E747B0" w14:textId="77777777" w:rsidR="00FE3C43" w:rsidRDefault="00DA3701">
      <w:pPr>
        <w:rPr>
          <w:rFonts w:ascii="Calibri" w:hAnsi="Calibri"/>
          <w:sz w:val="22"/>
          <w:szCs w:val="22"/>
        </w:rPr>
      </w:pPr>
      <w:r>
        <w:rPr>
          <w:rFonts w:ascii="Calibri" w:hAnsi="Calibri" w:cstheme="minorHAnsi"/>
          <w:b/>
          <w:bCs/>
          <w:sz w:val="22"/>
          <w:szCs w:val="22"/>
        </w:rPr>
        <w:t>Wykaz robót budowlanych</w:t>
      </w:r>
    </w:p>
    <w:p w14:paraId="67B610FD" w14:textId="2D69EE49" w:rsidR="00FE3C43" w:rsidRDefault="00DA3701">
      <w:pPr>
        <w:jc w:val="both"/>
        <w:rPr>
          <w:rFonts w:ascii="Calibri" w:hAnsi="Calibri"/>
          <w:color w:val="000000"/>
          <w:sz w:val="22"/>
          <w:szCs w:val="22"/>
        </w:rPr>
      </w:pPr>
      <w:r>
        <w:rPr>
          <w:rFonts w:ascii="Calibri" w:hAnsi="Calibri"/>
          <w:color w:val="000000"/>
          <w:sz w:val="22"/>
          <w:szCs w:val="22"/>
        </w:rPr>
        <w:t xml:space="preserve">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w:t>
      </w:r>
      <w:r>
        <w:rPr>
          <w:rFonts w:ascii="Calibri" w:hAnsi="Calibri"/>
          <w:b/>
          <w:color w:val="000000"/>
          <w:sz w:val="22"/>
          <w:szCs w:val="22"/>
        </w:rPr>
        <w:t>co najmniej 1 zadanie polegające na</w:t>
      </w:r>
      <w:r w:rsidR="00580E12">
        <w:rPr>
          <w:rFonts w:ascii="Calibri" w:hAnsi="Calibri"/>
          <w:b/>
          <w:strike/>
          <w:color w:val="000000"/>
          <w:sz w:val="22"/>
          <w:szCs w:val="22"/>
        </w:rPr>
        <w:t xml:space="preserve"> </w:t>
      </w:r>
      <w:r>
        <w:rPr>
          <w:rFonts w:ascii="Calibri" w:hAnsi="Calibri"/>
          <w:b/>
          <w:color w:val="000000"/>
          <w:sz w:val="22"/>
          <w:szCs w:val="22"/>
        </w:rPr>
        <w:t>wykonaniu instalacji fotowoltaicznej o mocy co najmniej 15kW/kWp.</w:t>
      </w:r>
    </w:p>
    <w:p w14:paraId="4EB6A309" w14:textId="25B9F931" w:rsidR="00FE3C43" w:rsidRDefault="00DA3701">
      <w:pPr>
        <w:ind w:left="567"/>
        <w:jc w:val="both"/>
        <w:rPr>
          <w:rFonts w:ascii="Calibri" w:hAnsi="Calibri"/>
          <w:color w:val="000000"/>
          <w:sz w:val="22"/>
          <w:szCs w:val="22"/>
        </w:rPr>
      </w:pPr>
      <w:r>
        <w:rPr>
          <w:rFonts w:ascii="Calibri" w:eastAsia="Calibri" w:hAnsi="Calibri"/>
          <w:color w:val="000000"/>
          <w:sz w:val="22"/>
          <w:szCs w:val="22"/>
          <w:u w:val="single"/>
          <w:lang w:eastAsia="en-US"/>
        </w:rPr>
        <w:t>UWAGA</w:t>
      </w:r>
      <w:r>
        <w:rPr>
          <w:rFonts w:ascii="Calibri" w:eastAsia="Calibri" w:hAnsi="Calibri"/>
          <w:color w:val="000000"/>
          <w:sz w:val="22"/>
          <w:szCs w:val="22"/>
          <w:lang w:eastAsia="en-US"/>
        </w:rPr>
        <w:t xml:space="preserve">: Wykonawca może wykazać się doświadczeniem także wówczas, jeżeli realizował wymagane zamówienia w formie dostaw z montażem, a nie </w:t>
      </w:r>
      <w:r w:rsidR="00D83E76">
        <w:rPr>
          <w:rFonts w:ascii="Calibri" w:eastAsia="Calibri" w:hAnsi="Calibri"/>
          <w:color w:val="000000"/>
          <w:sz w:val="22"/>
          <w:szCs w:val="22"/>
          <w:lang w:eastAsia="en-US"/>
        </w:rPr>
        <w:t xml:space="preserve">wyłącznie </w:t>
      </w:r>
      <w:r>
        <w:rPr>
          <w:rFonts w:ascii="Calibri" w:eastAsia="Calibri" w:hAnsi="Calibri"/>
          <w:color w:val="000000"/>
          <w:sz w:val="22"/>
          <w:szCs w:val="22"/>
          <w:lang w:eastAsia="en-US"/>
        </w:rPr>
        <w:t>w formie robót budowlanych.</w:t>
      </w:r>
    </w:p>
    <w:p w14:paraId="4F99640A" w14:textId="2383B449" w:rsidR="00FE3C43" w:rsidRDefault="00FE3C43">
      <w:pPr>
        <w:ind w:left="567"/>
        <w:jc w:val="both"/>
        <w:rPr>
          <w:rFonts w:eastAsia="Calibri"/>
          <w:lang w:eastAsia="en-US"/>
        </w:rPr>
      </w:pPr>
    </w:p>
    <w:p w14:paraId="0EA82884" w14:textId="77777777" w:rsidR="00D83E76" w:rsidRDefault="00D83E76">
      <w:pPr>
        <w:ind w:left="567"/>
        <w:jc w:val="both"/>
        <w:rPr>
          <w:rFonts w:eastAsia="Calibri"/>
          <w:lang w:eastAsia="en-US"/>
        </w:rPr>
      </w:pPr>
    </w:p>
    <w:p w14:paraId="4A9FB052" w14:textId="77777777" w:rsidR="00FE3C43" w:rsidRDefault="00DA3701">
      <w:pPr>
        <w:jc w:val="both"/>
        <w:rPr>
          <w:rFonts w:ascii="Calibri" w:hAnsi="Calibri"/>
          <w:b/>
          <w:bCs/>
        </w:rPr>
      </w:pPr>
      <w:r>
        <w:rPr>
          <w:rFonts w:ascii="Calibri" w:hAnsi="Calibri"/>
          <w:b/>
          <w:bCs/>
        </w:rPr>
        <w:t>Wykaz osób</w:t>
      </w:r>
    </w:p>
    <w:p w14:paraId="6B3C07B6" w14:textId="77777777" w:rsidR="00FE3C43" w:rsidRDefault="00DA3701">
      <w:pPr>
        <w:jc w:val="both"/>
        <w:rPr>
          <w:rFonts w:ascii="Calibri" w:hAnsi="Calibri"/>
          <w:sz w:val="22"/>
          <w:szCs w:val="22"/>
        </w:rPr>
      </w:pPr>
      <w:r>
        <w:rPr>
          <w:rFonts w:ascii="Calibri" w:hAnsi="Calibri" w:cstheme="minorHAnsi"/>
          <w:sz w:val="22"/>
          <w:szCs w:val="22"/>
        </w:rPr>
        <w:t xml:space="preserve">Wykonawca musi wykazać </w:t>
      </w:r>
      <w:r>
        <w:rPr>
          <w:rFonts w:ascii="Calibri" w:hAnsi="Calibri" w:cstheme="minorHAnsi"/>
          <w:b/>
          <w:bCs/>
          <w:sz w:val="22"/>
          <w:szCs w:val="22"/>
        </w:rPr>
        <w:t xml:space="preserve">osoby, które zostaną skierowane do realizacji zamówienia </w:t>
      </w:r>
      <w:r>
        <w:rPr>
          <w:rFonts w:ascii="Calibri" w:hAnsi="Calibri" w:cstheme="minorHAnsi"/>
          <w:sz w:val="22"/>
          <w:szCs w:val="22"/>
        </w:rPr>
        <w:t xml:space="preserve">posiadające kwalifikacje zawodowe, uprawnienia, doświadczenie i wykształcenie niezbędne do wykonania zamówienia oraz Wykonawca musi wykazać że będzie dysponował osobami podając podstawę do </w:t>
      </w:r>
      <w:r>
        <w:rPr>
          <w:rFonts w:ascii="Calibri" w:hAnsi="Calibri" w:cstheme="minorHAnsi"/>
          <w:sz w:val="22"/>
          <w:szCs w:val="22"/>
        </w:rPr>
        <w:lastRenderedPageBreak/>
        <w:t>dysponowania tymi osobami. Zamawiający uzna warunek za spełniony, jeżeli wykonawca wykaże, że dysponuje lub będzie dysponować osobami zdolnymi do wykonywania zamówienia:</w:t>
      </w:r>
    </w:p>
    <w:p w14:paraId="7900CDB8" w14:textId="77777777" w:rsidR="00FE3C43" w:rsidRDefault="00FE3C43">
      <w:pPr>
        <w:jc w:val="both"/>
        <w:rPr>
          <w:rFonts w:ascii="Calibri" w:hAnsi="Calibri" w:cstheme="minorHAnsi"/>
          <w:sz w:val="22"/>
          <w:szCs w:val="22"/>
        </w:rPr>
      </w:pPr>
    </w:p>
    <w:p w14:paraId="2EE10EBF" w14:textId="4AA86022" w:rsidR="00FE3C43" w:rsidRDefault="00DA3701">
      <w:pPr>
        <w:jc w:val="both"/>
        <w:rPr>
          <w:rFonts w:cstheme="minorHAnsi"/>
          <w:sz w:val="20"/>
          <w:szCs w:val="20"/>
        </w:rPr>
      </w:pPr>
      <w:r>
        <w:rPr>
          <w:rFonts w:ascii="Calibri" w:hAnsi="Calibri" w:cstheme="minorHAnsi"/>
          <w:sz w:val="22"/>
          <w:szCs w:val="22"/>
        </w:rPr>
        <w:t xml:space="preserve"> - </w:t>
      </w:r>
      <w:r>
        <w:rPr>
          <w:rFonts w:ascii="Calibri" w:hAnsi="Calibri" w:cstheme="minorHAnsi"/>
          <w:b/>
          <w:bCs/>
          <w:sz w:val="22"/>
          <w:szCs w:val="22"/>
        </w:rPr>
        <w:t>Kierownik budowy w specjalności instalacyjnej, w zakresie sieci, instalacji i urządzeń elektrycznych i elektroenergetycznych</w:t>
      </w:r>
      <w:r>
        <w:rPr>
          <w:rStyle w:val="Zakotwiczenieprzypisudolnego"/>
          <w:rFonts w:ascii="Calibri" w:hAnsi="Calibri" w:cstheme="minorHAnsi"/>
          <w:b/>
          <w:bCs/>
          <w:sz w:val="22"/>
          <w:szCs w:val="22"/>
        </w:rPr>
        <w:footnoteReference w:id="1"/>
      </w:r>
      <w:r>
        <w:rPr>
          <w:rFonts w:ascii="Calibri" w:hAnsi="Calibri" w:cstheme="minorHAnsi"/>
          <w:b/>
          <w:bCs/>
          <w:sz w:val="22"/>
          <w:szCs w:val="22"/>
        </w:rPr>
        <w:t xml:space="preserve"> </w:t>
      </w:r>
      <w:r>
        <w:rPr>
          <w:rFonts w:ascii="Calibri" w:hAnsi="Calibri" w:cstheme="minorHAnsi"/>
          <w:sz w:val="22"/>
          <w:szCs w:val="22"/>
        </w:rPr>
        <w:t xml:space="preserve"> - minimum 1 osoba na stanowisku kierownika budowy , posiadająca uprawnienia budowlane do kierowania robotami budowlanymi w</w:t>
      </w:r>
      <w:r w:rsidR="005C645E" w:rsidRPr="005C645E">
        <w:t xml:space="preserve"> </w:t>
      </w:r>
      <w:r w:rsidR="005C645E">
        <w:t xml:space="preserve">specjalności </w:t>
      </w:r>
      <w:r w:rsidR="005C645E" w:rsidRPr="005C645E">
        <w:rPr>
          <w:rFonts w:asciiTheme="minorHAnsi" w:hAnsiTheme="minorHAnsi" w:cstheme="minorHAnsi"/>
        </w:rPr>
        <w:t>instalacyjnej w zakresie sieci, instalacji i urządzeń elektrycznych i elektroenergetycznych</w:t>
      </w:r>
      <w:r>
        <w:rPr>
          <w:rFonts w:ascii="Calibri" w:hAnsi="Calibri" w:cstheme="minorHAnsi"/>
          <w:sz w:val="22"/>
          <w:szCs w:val="22"/>
        </w:rPr>
        <w:t xml:space="preserve">  lub odpowiadające im ważne uprawnienia, które zostały wydane na podstawie wcześniej obowiązujących przepisów oraz zrzeszoną we właściwym samorządzie zawodowym zgodnie z przepisami ustawy z dnia 15.12.2000 r. o samorządach</w:t>
      </w:r>
      <w:r>
        <w:rPr>
          <w:rFonts w:cstheme="minorHAnsi"/>
          <w:sz w:val="20"/>
          <w:szCs w:val="20"/>
        </w:rPr>
        <w:t xml:space="preserve"> </w:t>
      </w:r>
      <w:r>
        <w:rPr>
          <w:rFonts w:ascii="Calibri" w:hAnsi="Calibri" w:cstheme="minorHAnsi"/>
          <w:sz w:val="22"/>
          <w:szCs w:val="22"/>
        </w:rPr>
        <w:t xml:space="preserve">zawodowych architektów oraz inżynierów budownictwa (tekst jednolity: Dz. U. z 2019r. poz.117) lub spełniającą warunki, o których mowa w art. 12a ustawy z dnia 7 lipca 1994 r. Prawo budowlane (tekst jednolity </w:t>
      </w:r>
      <w:r>
        <w:rPr>
          <w:rStyle w:val="czeinternetowe"/>
          <w:rFonts w:ascii="Calibri" w:hAnsi="Calibri" w:cstheme="minorHAnsi"/>
          <w:color w:val="auto"/>
          <w:sz w:val="22"/>
          <w:szCs w:val="22"/>
        </w:rPr>
        <w:t>Dz. U. 2019 r. poz.1186 z późn. zm</w:t>
      </w:r>
      <w:r>
        <w:rPr>
          <w:rFonts w:ascii="Calibri" w:hAnsi="Calibr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w:t>
      </w:r>
    </w:p>
    <w:p w14:paraId="0AFF7574" w14:textId="77777777" w:rsidR="00FE3C43" w:rsidRDefault="00DA3701">
      <w:pPr>
        <w:jc w:val="both"/>
      </w:pPr>
      <w:r>
        <w:rPr>
          <w:rFonts w:ascii="Calibri" w:hAnsi="Calibri" w:cstheme="minorHAnsi"/>
          <w:b/>
          <w:bCs/>
          <w:sz w:val="22"/>
          <w:szCs w:val="22"/>
          <w:u w:val="single"/>
        </w:rPr>
        <w:t xml:space="preserve">- kierownik robót </w:t>
      </w:r>
      <w:r>
        <w:rPr>
          <w:rFonts w:ascii="Calibri" w:hAnsi="Calibri" w:cstheme="minorHAnsi"/>
          <w:sz w:val="22"/>
          <w:szCs w:val="22"/>
        </w:rPr>
        <w:t xml:space="preserve">– w specjalności konstrukcyjno-budowlanej - minimum 1 osoba na stanowisku kierownika budowy , posiadająca uprawnienia budowlane do kierowania robotami budowlanymi w specjalności   konstrukcyjno- budowlanej  lub odpowiadające im ważne uprawnienia, które zostały wydane na podstawie wcześniej obowiązujących przepisów oraz zrzeszoną we właściwym samorządzie zawodowym zgodnie z przepisami ustawy z dnia 15.12.2000 r. o samorządach zawodowych architektów oraz inżynierów budownictwa (tekst jednolity: Dz. U. z 2019r. poz.117) lub spełniającą warunki, o których mowa w art. 12a ustawy z dnia 7 lipca 1994 r. Prawo budowlane (tekst jednolity </w:t>
      </w:r>
      <w:r>
        <w:rPr>
          <w:rStyle w:val="czeinternetowe"/>
          <w:rFonts w:ascii="Calibri" w:hAnsi="Calibri" w:cstheme="minorHAnsi"/>
          <w:color w:val="auto"/>
          <w:sz w:val="22"/>
          <w:szCs w:val="22"/>
        </w:rPr>
        <w:t>Dz. U. 2019 r. poz.1186 z późn. zm</w:t>
      </w:r>
      <w:r>
        <w:rPr>
          <w:rFonts w:ascii="Calibri" w:hAnsi="Calibr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 .</w:t>
      </w:r>
    </w:p>
    <w:p w14:paraId="0549A23C" w14:textId="77777777" w:rsidR="00FE3C43" w:rsidRDefault="00FE3C43">
      <w:pPr>
        <w:jc w:val="both"/>
        <w:rPr>
          <w:rFonts w:ascii="Calibri" w:hAnsi="Calibri" w:cstheme="minorHAnsi"/>
          <w:sz w:val="22"/>
          <w:szCs w:val="22"/>
        </w:rPr>
      </w:pPr>
    </w:p>
    <w:p w14:paraId="70F034F3" w14:textId="77777777" w:rsidR="00FE3C43" w:rsidRDefault="00FE3C43">
      <w:pPr>
        <w:ind w:firstLine="283"/>
        <w:jc w:val="both"/>
        <w:rPr>
          <w:rFonts w:cstheme="minorHAnsi"/>
          <w:b/>
          <w:bCs/>
          <w:sz w:val="20"/>
          <w:szCs w:val="20"/>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w:t>
      </w:r>
      <w:r>
        <w:rPr>
          <w:rFonts w:asciiTheme="minorHAnsi" w:eastAsiaTheme="minorHAnsi" w:hAnsiTheme="minorHAnsi" w:cs="CIDFont+F2"/>
          <w:sz w:val="22"/>
          <w:szCs w:val="22"/>
          <w:lang w:eastAsia="en-US"/>
        </w:rPr>
        <w:t xml:space="preserve">  -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w:t>
      </w:r>
      <w:r>
        <w:rPr>
          <w:rFonts w:asciiTheme="minorHAnsi" w:eastAsiaTheme="minorHAnsi" w:hAnsiTheme="minorHAnsi" w:cs="CIDFont+F2"/>
          <w:sz w:val="22"/>
          <w:szCs w:val="22"/>
          <w:lang w:eastAsia="en-US"/>
        </w:rPr>
        <w:lastRenderedPageBreak/>
        <w:t>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a także zbada, czy nie zachodzą wobec tego podmiotu podstawy wykluczenia, które zostały przewidziane względem wykonawcy. (art. 119 ustawy Pzp).</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Pzp).</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Pzp).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77777777"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3"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roboty , do realizacji których te zdolności są wymagane. W takim 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roboty wykonają poszczególni wykonawcy</w:t>
      </w:r>
      <w:bookmarkEnd w:id="3"/>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Pzp,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498ADDAD" w14:textId="023EE6B0" w:rsidR="00FE3C43" w:rsidRDefault="00DA3701">
      <w:pPr>
        <w:pStyle w:val="Tekstpodstawowy"/>
        <w:spacing w:after="0"/>
        <w:ind w:left="680"/>
        <w:jc w:val="both"/>
        <w:rPr>
          <w:rFonts w:ascii="Calibri" w:hAnsi="Calibri"/>
          <w:sz w:val="22"/>
          <w:szCs w:val="22"/>
        </w:rPr>
      </w:pPr>
      <w:r>
        <w:rPr>
          <w:rFonts w:asciiTheme="minorHAnsi" w:hAnsiTheme="minorHAnsi" w:cstheme="minorHAnsi"/>
          <w:sz w:val="22"/>
          <w:szCs w:val="22"/>
          <w:u w:val="single"/>
        </w:rPr>
        <w:t xml:space="preserve">- wykazu osób </w:t>
      </w:r>
      <w:bookmarkStart w:id="4" w:name="_Hlk65830759"/>
      <w:r>
        <w:rPr>
          <w:rFonts w:asciiTheme="minorHAnsi" w:hAnsiTheme="minorHAnsi" w:cstheme="minorHAnsi"/>
          <w:sz w:val="22"/>
          <w:szCs w:val="22"/>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w:t>
      </w:r>
      <w:r>
        <w:rPr>
          <w:rFonts w:asciiTheme="minorHAnsi" w:hAnsiTheme="minorHAnsi" w:cstheme="minorHAnsi"/>
          <w:sz w:val="22"/>
          <w:szCs w:val="22"/>
        </w:rPr>
        <w:lastRenderedPageBreak/>
        <w:t>zakresu wykonywanych przez nie czynności oraz informacją o podstawie do dysponowania tymi osobami</w:t>
      </w:r>
      <w:bookmarkEnd w:id="4"/>
      <w:r>
        <w:rPr>
          <w:rFonts w:asciiTheme="minorHAnsi" w:hAnsiTheme="minorHAnsi" w:cstheme="minorHAnsi"/>
          <w:sz w:val="22"/>
          <w:szCs w:val="22"/>
        </w:rPr>
        <w:t xml:space="preserve"> </w:t>
      </w:r>
      <w:r>
        <w:rPr>
          <w:rFonts w:ascii="Calibri" w:hAnsi="Calibri" w:cstheme="minorHAnsi"/>
          <w:b/>
          <w:bCs/>
          <w:sz w:val="22"/>
          <w:szCs w:val="22"/>
        </w:rPr>
        <w:t xml:space="preserve">Załącznik nr </w:t>
      </w:r>
      <w:r w:rsidR="001E6D4B">
        <w:rPr>
          <w:rFonts w:ascii="Calibri" w:hAnsi="Calibri" w:cstheme="minorHAnsi"/>
          <w:b/>
          <w:bCs/>
          <w:sz w:val="22"/>
          <w:szCs w:val="22"/>
        </w:rPr>
        <w:t>6</w:t>
      </w:r>
      <w:r>
        <w:rPr>
          <w:rFonts w:ascii="Calibri" w:hAnsi="Calibri" w:cstheme="minorHAnsi"/>
          <w:b/>
          <w:bCs/>
          <w:sz w:val="22"/>
          <w:szCs w:val="22"/>
        </w:rPr>
        <w:t xml:space="preserve"> SWZ (wykaz osób, kwalifikacje).</w:t>
      </w:r>
    </w:p>
    <w:p w14:paraId="6F67015F" w14:textId="77777777" w:rsidR="00FE3C43" w:rsidRDefault="00DA3701">
      <w:pPr>
        <w:pStyle w:val="Tekstpodstawowy"/>
        <w:spacing w:after="0"/>
        <w:ind w:right="20"/>
        <w:jc w:val="both"/>
        <w:rPr>
          <w:rFonts w:ascii="Calibri" w:hAnsi="Calibri"/>
          <w:sz w:val="22"/>
          <w:szCs w:val="22"/>
        </w:rPr>
      </w:pPr>
      <w:r>
        <w:rPr>
          <w:rFonts w:ascii="Calibri" w:hAnsi="Calibri"/>
          <w:sz w:val="22"/>
          <w:szCs w:val="22"/>
        </w:rPr>
        <w:tab/>
      </w:r>
      <w:r>
        <w:rPr>
          <w:rFonts w:ascii="Calibri" w:hAnsi="Calibri"/>
          <w:sz w:val="22"/>
          <w:szCs w:val="22"/>
          <w:u w:val="single"/>
        </w:rPr>
        <w:t xml:space="preserve">- </w:t>
      </w:r>
      <w:r>
        <w:rPr>
          <w:rFonts w:ascii="Calibri" w:hAnsi="Calibri"/>
          <w:b/>
          <w:bCs/>
          <w:sz w:val="22"/>
          <w:szCs w:val="22"/>
          <w:u w:val="single"/>
        </w:rPr>
        <w:t>wykaz robót budowlanych</w:t>
      </w:r>
      <w:r>
        <w:rPr>
          <w:rFonts w:ascii="Calibri" w:hAnsi="Calibri"/>
          <w:b/>
          <w:bCs/>
          <w:sz w:val="22"/>
          <w:szCs w:val="22"/>
        </w:rPr>
        <w:t xml:space="preserve"> </w:t>
      </w:r>
      <w:r>
        <w:rPr>
          <w:rFonts w:ascii="Calibri" w:hAnsi="Calibri"/>
          <w:sz w:val="22"/>
          <w:szCs w:val="22"/>
        </w:rPr>
        <w:t xml:space="preserve">wykonanych </w:t>
      </w:r>
      <w:bookmarkStart w:id="5" w:name="_Hlk65830406"/>
      <w:r>
        <w:rPr>
          <w:rFonts w:ascii="Calibri" w:hAnsi="Calibri"/>
          <w:sz w:val="22"/>
          <w:szCs w:val="22"/>
        </w:rPr>
        <w:t xml:space="preserve">nie wcześniej niż w okresie ostatnich 5 lat, a </w:t>
      </w:r>
      <w:r>
        <w:rPr>
          <w:rFonts w:ascii="Calibri" w:hAnsi="Calibri"/>
          <w:sz w:val="22"/>
          <w:szCs w:val="22"/>
        </w:rPr>
        <w:tab/>
        <w:t xml:space="preserve">jeżeli </w:t>
      </w:r>
      <w:r>
        <w:rPr>
          <w:rFonts w:ascii="Calibri" w:hAnsi="Calibri"/>
          <w:sz w:val="22"/>
          <w:szCs w:val="22"/>
        </w:rPr>
        <w:tab/>
        <w:t xml:space="preserve">okres prowadzenia działalności jest krótszy – w tym okresie, wraz z podaniem ich </w:t>
      </w:r>
      <w:r>
        <w:rPr>
          <w:rFonts w:ascii="Calibri" w:hAnsi="Calibri"/>
          <w:sz w:val="22"/>
          <w:szCs w:val="22"/>
        </w:rPr>
        <w:tab/>
        <w:t xml:space="preserve">rodzaju, wartości, daty i miejsca wykonania oraz podmiotów, na rzecz których roboty te </w:t>
      </w:r>
      <w:r>
        <w:rPr>
          <w:rFonts w:ascii="Calibri" w:hAnsi="Calibri"/>
          <w:sz w:val="22"/>
          <w:szCs w:val="22"/>
        </w:rPr>
        <w:tab/>
        <w:t xml:space="preserve">zostały wykonane, oraz załączeniem dowodów określających, czy te roboty budowlane </w:t>
      </w:r>
      <w:r>
        <w:rPr>
          <w:rFonts w:ascii="Calibri" w:hAnsi="Calibri"/>
          <w:sz w:val="22"/>
          <w:szCs w:val="22"/>
        </w:rPr>
        <w:tab/>
        <w:t xml:space="preserve">zostały </w:t>
      </w:r>
      <w:r>
        <w:rPr>
          <w:rFonts w:ascii="Calibri" w:hAnsi="Calibri"/>
          <w:sz w:val="22"/>
          <w:szCs w:val="22"/>
        </w:rPr>
        <w:tab/>
        <w:t xml:space="preserve">wykonane należycie, przy czym dowodami, o których mowa, są referencje bądź </w:t>
      </w:r>
      <w:r>
        <w:rPr>
          <w:rFonts w:ascii="Calibri" w:hAnsi="Calibri"/>
          <w:sz w:val="22"/>
          <w:szCs w:val="22"/>
        </w:rPr>
        <w:tab/>
        <w:t xml:space="preserve">inne </w:t>
      </w:r>
      <w:r>
        <w:rPr>
          <w:rFonts w:ascii="Calibri" w:hAnsi="Calibri"/>
          <w:sz w:val="22"/>
          <w:szCs w:val="22"/>
        </w:rPr>
        <w:tab/>
        <w:t xml:space="preserve">dokumenty sporządzone przez podmiot, na rzecz którego roboty budowlane </w:t>
      </w:r>
      <w:r>
        <w:rPr>
          <w:rFonts w:ascii="Calibri" w:hAnsi="Calibri"/>
          <w:sz w:val="22"/>
          <w:szCs w:val="22"/>
        </w:rPr>
        <w:tab/>
        <w:t xml:space="preserve">zostały </w:t>
      </w:r>
      <w:r>
        <w:rPr>
          <w:rFonts w:ascii="Calibri" w:hAnsi="Calibri"/>
          <w:sz w:val="22"/>
          <w:szCs w:val="22"/>
        </w:rPr>
        <w:tab/>
        <w:t xml:space="preserve">wykonane, a jeżeli wykonawca z przyczyn niezależnych od niego nie jest w </w:t>
      </w:r>
      <w:r>
        <w:rPr>
          <w:rFonts w:ascii="Calibri" w:hAnsi="Calibri"/>
          <w:sz w:val="22"/>
          <w:szCs w:val="22"/>
        </w:rPr>
        <w:tab/>
        <w:t xml:space="preserve">stanie uzyskać </w:t>
      </w:r>
      <w:r>
        <w:rPr>
          <w:rFonts w:ascii="Calibri" w:hAnsi="Calibri"/>
          <w:sz w:val="22"/>
          <w:szCs w:val="22"/>
        </w:rPr>
        <w:tab/>
        <w:t xml:space="preserve">tych dokumentów – inne odpowiednie dokumenty </w:t>
      </w:r>
      <w:bookmarkEnd w:id="5"/>
    </w:p>
    <w:p w14:paraId="5DAC9D4F" w14:textId="2F5C764B" w:rsidR="00FE3C43" w:rsidRDefault="00DA3701">
      <w:pPr>
        <w:pStyle w:val="Tekstpodstawowy"/>
        <w:spacing w:after="0"/>
        <w:ind w:right="20"/>
        <w:jc w:val="both"/>
        <w:rPr>
          <w:rFonts w:ascii="Calibri" w:hAnsi="Calibri"/>
          <w:sz w:val="22"/>
          <w:szCs w:val="22"/>
        </w:rPr>
      </w:pPr>
      <w:r>
        <w:rPr>
          <w:rFonts w:ascii="Calibri" w:hAnsi="Calibri" w:cstheme="minorHAnsi"/>
          <w:b/>
          <w:bCs/>
          <w:sz w:val="22"/>
          <w:szCs w:val="22"/>
        </w:rPr>
        <w:tab/>
        <w:t>Załącznik nr</w:t>
      </w:r>
      <w:r w:rsidR="001E6D4B">
        <w:rPr>
          <w:rFonts w:ascii="Calibri" w:hAnsi="Calibri" w:cstheme="minorHAnsi"/>
          <w:b/>
          <w:bCs/>
          <w:sz w:val="22"/>
          <w:szCs w:val="22"/>
        </w:rPr>
        <w:t xml:space="preserve"> 5 </w:t>
      </w:r>
      <w:r>
        <w:rPr>
          <w:rFonts w:ascii="Calibri" w:hAnsi="Calibri" w:cstheme="minorHAnsi"/>
          <w:b/>
          <w:bCs/>
          <w:sz w:val="22"/>
          <w:szCs w:val="22"/>
        </w:rPr>
        <w:t>SWZ (wykaz wykonanych robót budowlanych - doświadczenie).</w:t>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6" w:name="_Hlk65057873"/>
      <w:bookmarkEnd w:id="6"/>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7" w:name="_Hlk62401408"/>
      <w:bookmarkEnd w:id="7"/>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Pzp.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SWZ </w:t>
      </w:r>
      <w:r w:rsidRPr="00504FC4">
        <w:rPr>
          <w:rFonts w:asciiTheme="minorHAnsi" w:hAnsiTheme="minorHAnsi"/>
          <w:sz w:val="22"/>
          <w:szCs w:val="22"/>
        </w:rPr>
        <w:t xml:space="preserve"> </w:t>
      </w:r>
      <w:r>
        <w:rPr>
          <w:rFonts w:asciiTheme="minorHAnsi" w:hAnsiTheme="minorHAnsi"/>
          <w:sz w:val="22"/>
          <w:szCs w:val="22"/>
        </w:rPr>
        <w:t xml:space="preserve">składa każdy z wykonawców wspólnie ubiegających się o zamówienie. </w:t>
      </w:r>
    </w:p>
    <w:p w14:paraId="6569C721"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roboty wykonają poszczególni wykonawcy</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Oferta musi być sporządzona w języku polskim, w postaci elektronicznej oraz  opatrzona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lastRenderedPageBreak/>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Wszelkie informacje stanowiące tajemnicę przedsiębiorstwa w rozumieniu ustawy z 16.4.1993 r. o zwalczaniu nieuczciwej konkurencji (t.j.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4">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9F98C15"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Pzp tj. </w:t>
      </w:r>
      <w:r w:rsidRPr="00492498">
        <w:rPr>
          <w:rFonts w:asciiTheme="minorHAnsi" w:hAnsiTheme="minorHAnsi" w:cstheme="minorHAnsi"/>
          <w:b/>
          <w:bCs/>
          <w:sz w:val="22"/>
          <w:szCs w:val="22"/>
        </w:rPr>
        <w:t>Oświadczenie o niepodleganiu wykluczeniu w zakresie wskazanym w rozdziale VI ust. 2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8"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8"/>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także oświadczenie  podmiotu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 xml:space="preserve">zobowiązanie podmiotu udostępniającego zasoby do oddania mu do dyspozycji niezbędnych zasobów na potrzeby realizacji danego </w:t>
      </w:r>
      <w:r>
        <w:rPr>
          <w:rFonts w:asciiTheme="minorHAnsi" w:eastAsiaTheme="minorHAnsi" w:hAnsiTheme="minorHAnsi" w:cs="CIDFont+F2"/>
          <w:b/>
          <w:bCs/>
          <w:sz w:val="22"/>
          <w:szCs w:val="22"/>
          <w:lang w:eastAsia="en-US"/>
        </w:rPr>
        <w:lastRenderedPageBreak/>
        <w:t>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9"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9"/>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roboty,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oświadczenie, z którego wynika, które  roboty wykonają poszczególni wykonawcy.</w:t>
      </w:r>
    </w:p>
    <w:p w14:paraId="6A73E30E" w14:textId="77777777" w:rsidR="00FE3C43" w:rsidRDefault="00FE3C43">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CEiDG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34368C2D"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2BAC6FB1" w14:textId="77777777" w:rsidR="000D4099" w:rsidRDefault="000D4099">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12C3278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63D029ED" w14:textId="77777777" w:rsidR="000D4099" w:rsidRDefault="000D4099">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6E79080B"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lastRenderedPageBreak/>
        <w:t xml:space="preserve">Poświadczenia zgodności cyfrowego odwzorowania z dokumentem w postaci papierowej dokonuje </w:t>
      </w:r>
      <w:r w:rsidR="000D4099">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3547F80" w14:textId="77777777" w:rsidR="00FE3C43" w:rsidRDefault="00FE3C43">
      <w:pPr>
        <w:rPr>
          <w:rFonts w:asciiTheme="minorHAnsi" w:eastAsiaTheme="minorHAnsi" w:hAnsiTheme="minorHAnsi" w:cs="TrebuchetMS"/>
          <w:sz w:val="22"/>
          <w:szCs w:val="22"/>
          <w:lang w:eastAsia="en-US"/>
        </w:rPr>
      </w:pPr>
    </w:p>
    <w:p w14:paraId="0BAC4CB0" w14:textId="5DBD0E1E" w:rsidR="00FE3C43" w:rsidRDefault="00DA3701">
      <w:pPr>
        <w:ind w:hanging="426"/>
        <w:jc w:val="both"/>
        <w:rPr>
          <w:rFonts w:cstheme="minorHAnsi"/>
          <w:b/>
          <w:bCs/>
          <w:sz w:val="20"/>
          <w:szCs w:val="20"/>
        </w:rPr>
      </w:pPr>
      <w:r>
        <w:rPr>
          <w:rFonts w:cstheme="minorHAnsi"/>
          <w:sz w:val="20"/>
          <w:szCs w:val="20"/>
        </w:rPr>
        <w:tab/>
        <w:t xml:space="preserve">8) </w:t>
      </w:r>
      <w:r>
        <w:rPr>
          <w:rFonts w:ascii="Calibri" w:hAnsi="Calibri" w:cstheme="minorHAnsi"/>
          <w:sz w:val="22"/>
          <w:szCs w:val="22"/>
        </w:rPr>
        <w:t xml:space="preserve">Wypełnione i podpisanie zestawienie rzeczowo-finansowe zadania, o treści zgodnej z załączonym wzorem – wg </w:t>
      </w:r>
      <w:r>
        <w:rPr>
          <w:rFonts w:ascii="Calibri" w:hAnsi="Calibri" w:cstheme="minorHAnsi"/>
          <w:b/>
          <w:bCs/>
          <w:sz w:val="22"/>
          <w:szCs w:val="22"/>
        </w:rPr>
        <w:t xml:space="preserve">Załącznika nr 1 do formularza oferty </w:t>
      </w:r>
    </w:p>
    <w:p w14:paraId="6C06A0BA" w14:textId="2A79CB26" w:rsidR="00FE3C43" w:rsidRDefault="00DA3701">
      <w:pPr>
        <w:ind w:hanging="426"/>
        <w:jc w:val="both"/>
        <w:rPr>
          <w:rFonts w:ascii="Calibri" w:hAnsi="Calibri"/>
          <w:sz w:val="22"/>
          <w:szCs w:val="22"/>
        </w:rPr>
      </w:pPr>
      <w:r>
        <w:rPr>
          <w:rFonts w:ascii="Calibri" w:hAnsi="Calibri" w:cstheme="minorHAnsi"/>
          <w:b/>
          <w:bCs/>
          <w:sz w:val="22"/>
          <w:szCs w:val="22"/>
        </w:rPr>
        <w:tab/>
        <w:t>9)  wypełniona i podpisana tabela urządzeń równoważnych zgodzie z załącznikiem nr 2 do formularza oferty</w:t>
      </w:r>
    </w:p>
    <w:p w14:paraId="5550E087" w14:textId="14A0D7C2" w:rsidR="00FE3C43" w:rsidRDefault="00DA3701">
      <w:pPr>
        <w:ind w:hanging="426"/>
        <w:jc w:val="both"/>
        <w:rPr>
          <w:rFonts w:ascii="Calibri" w:hAnsi="Calibri"/>
          <w:sz w:val="22"/>
          <w:szCs w:val="22"/>
        </w:rPr>
      </w:pPr>
      <w:r>
        <w:rPr>
          <w:rFonts w:ascii="Calibri" w:hAnsi="Calibri" w:cstheme="minorHAnsi"/>
          <w:b/>
          <w:bCs/>
          <w:sz w:val="22"/>
          <w:szCs w:val="22"/>
        </w:rPr>
        <w:tab/>
        <w:t xml:space="preserve">10) </w:t>
      </w:r>
      <w:r>
        <w:rPr>
          <w:rFonts w:ascii="Calibri" w:hAnsi="Calibri"/>
          <w:b/>
          <w:bCs/>
          <w:sz w:val="22"/>
          <w:szCs w:val="22"/>
          <w:u w:val="single"/>
        </w:rPr>
        <w:t xml:space="preserve">  wypełniony i podpisany kosztorys ofertowy uproszczony </w:t>
      </w:r>
    </w:p>
    <w:p w14:paraId="1AC276AF" w14:textId="77777777" w:rsidR="00FE3C43" w:rsidRDefault="00DA3701">
      <w:pPr>
        <w:pStyle w:val="Akapitzlist"/>
        <w:ind w:left="284"/>
        <w:jc w:val="both"/>
        <w:rPr>
          <w:rFonts w:ascii="Calibri" w:hAnsi="Calibri"/>
          <w:sz w:val="22"/>
          <w:szCs w:val="22"/>
        </w:rPr>
      </w:pPr>
      <w:r>
        <w:rPr>
          <w:rFonts w:ascii="Calibri" w:hAnsi="Calibri"/>
          <w:b/>
          <w:sz w:val="22"/>
          <w:szCs w:val="22"/>
          <w:u w:val="single"/>
        </w:rPr>
        <w:t xml:space="preserve">sporządzony metodą kalkulacji uproszczonej polegającej na obliczeniu wartości </w:t>
      </w:r>
      <w:r>
        <w:rPr>
          <w:rFonts w:ascii="Calibri" w:hAnsi="Calibri"/>
          <w:b/>
          <w:color w:val="000000"/>
          <w:sz w:val="22"/>
          <w:szCs w:val="22"/>
          <w:u w:val="single"/>
        </w:rPr>
        <w:t>kosztorysowej robót jako sumy iloczynów ilości jednostek przedmiarowych robót podstawowych i ich cen jednostkowych bez podatku od towarów i usług.</w:t>
      </w:r>
    </w:p>
    <w:p w14:paraId="314FD0AC" w14:textId="77777777" w:rsidR="00FE3C43" w:rsidRDefault="00FE3C43">
      <w:pPr>
        <w:pStyle w:val="Akapitzlist"/>
        <w:ind w:left="0"/>
        <w:jc w:val="both"/>
        <w:rPr>
          <w:rFonts w:ascii="Calibri" w:hAnsi="Calibri"/>
          <w:b/>
          <w:color w:val="000000"/>
          <w:sz w:val="22"/>
          <w:szCs w:val="22"/>
          <w:u w:val="single"/>
        </w:rPr>
      </w:pPr>
    </w:p>
    <w:tbl>
      <w:tblPr>
        <w:tblW w:w="8639" w:type="dxa"/>
        <w:tblInd w:w="534" w:type="dxa"/>
        <w:tblLayout w:type="fixed"/>
        <w:tblLook w:val="04A0" w:firstRow="1" w:lastRow="0" w:firstColumn="1" w:lastColumn="0" w:noHBand="0" w:noVBand="1"/>
      </w:tblPr>
      <w:tblGrid>
        <w:gridCol w:w="769"/>
        <w:gridCol w:w="1288"/>
        <w:gridCol w:w="1289"/>
        <w:gridCol w:w="1312"/>
        <w:gridCol w:w="1176"/>
        <w:gridCol w:w="1550"/>
        <w:gridCol w:w="1255"/>
      </w:tblGrid>
      <w:tr w:rsidR="00FE3C43" w14:paraId="1248C271"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5E0519B2" w14:textId="77777777" w:rsidR="00FE3C43" w:rsidRDefault="00DA3701">
            <w:pPr>
              <w:widowControl w:val="0"/>
              <w:spacing w:after="160"/>
              <w:rPr>
                <w:rFonts w:ascii="Calibri" w:hAnsi="Calibri"/>
                <w:color w:val="000000"/>
                <w:spacing w:val="15"/>
              </w:rPr>
            </w:pPr>
            <w:r>
              <w:rPr>
                <w:rFonts w:ascii="Calibri" w:hAnsi="Calibri"/>
                <w:color w:val="000000"/>
                <w:spacing w:val="15"/>
                <w:sz w:val="22"/>
                <w:szCs w:val="22"/>
              </w:rPr>
              <w:t>L.p.</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4B798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Podstawa kalkulacji</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270DA11"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Opis czynności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E6A67FD"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Jednostka miary</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3241606"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Ilość</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3A6DB81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Cena jednostkowa netto</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E3C81B5"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Wartość netto</w:t>
            </w:r>
          </w:p>
        </w:tc>
      </w:tr>
      <w:tr w:rsidR="00FE3C43" w14:paraId="4C24827A"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C5819AF"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1</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2ADDFDA1"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2157E607"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4205A88"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83DF1E5"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5938A"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8A9FB90" w14:textId="77777777" w:rsidR="00FE3C43" w:rsidRDefault="00FE3C43">
            <w:pPr>
              <w:widowControl w:val="0"/>
              <w:spacing w:after="200"/>
              <w:rPr>
                <w:rFonts w:ascii="Calibri" w:eastAsia="Calibri" w:hAnsi="Calibri"/>
                <w:color w:val="000000"/>
              </w:rPr>
            </w:pPr>
          </w:p>
        </w:tc>
      </w:tr>
      <w:tr w:rsidR="00FE3C43" w14:paraId="3009F1ED"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2FAE60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4FC77A6B"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32B03D2E"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E27CD2D"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47F70B6B"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DDA11"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5623A1FB" w14:textId="77777777" w:rsidR="00FE3C43" w:rsidRDefault="00FE3C43">
            <w:pPr>
              <w:widowControl w:val="0"/>
              <w:spacing w:after="200"/>
              <w:rPr>
                <w:rFonts w:ascii="Calibri" w:eastAsia="Calibri" w:hAnsi="Calibri"/>
                <w:color w:val="000000"/>
              </w:rPr>
            </w:pPr>
          </w:p>
        </w:tc>
      </w:tr>
      <w:tr w:rsidR="00FE3C43" w14:paraId="701F29DB"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892DF7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593FEA6"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99CEA0B"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3CB6344"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1CABF52E"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0BE9B883"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2058220E" w14:textId="77777777" w:rsidR="00FE3C43" w:rsidRDefault="00FE3C43">
            <w:pPr>
              <w:widowControl w:val="0"/>
              <w:spacing w:after="200"/>
              <w:rPr>
                <w:rFonts w:ascii="Calibri" w:eastAsia="Calibri" w:hAnsi="Calibri"/>
                <w:color w:val="000000"/>
              </w:rPr>
            </w:pPr>
          </w:p>
        </w:tc>
      </w:tr>
    </w:tbl>
    <w:p w14:paraId="7695AE4A" w14:textId="77777777" w:rsidR="00FE3C43" w:rsidRDefault="00FE3C43">
      <w:pPr>
        <w:pStyle w:val="Standard"/>
        <w:spacing w:line="360" w:lineRule="auto"/>
        <w:ind w:right="20"/>
        <w:jc w:val="both"/>
        <w:rPr>
          <w:rFonts w:ascii="Calibri" w:hAnsi="Calibri"/>
          <w:sz w:val="22"/>
          <w:szCs w:val="22"/>
        </w:rPr>
      </w:pPr>
    </w:p>
    <w:p w14:paraId="6CC124C0" w14:textId="77777777" w:rsidR="00E7321F" w:rsidRDefault="00DA3701" w:rsidP="00E7321F">
      <w:pPr>
        <w:pStyle w:val="Standard"/>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 xml:space="preserve">11) dowód wniesienia wadium.    </w:t>
      </w:r>
    </w:p>
    <w:p w14:paraId="23F042C1" w14:textId="1D733DE9" w:rsidR="00E7321F" w:rsidRPr="00E7321F" w:rsidRDefault="00E7321F" w:rsidP="00E7321F">
      <w:pPr>
        <w:jc w:val="both"/>
        <w:rPr>
          <w:rFonts w:asciiTheme="minorHAnsi" w:hAnsiTheme="minorHAnsi" w:cstheme="minorHAnsi"/>
          <w:color w:val="000000"/>
        </w:rPr>
      </w:pPr>
      <w:r w:rsidRPr="00E7321F">
        <w:rPr>
          <w:rFonts w:asciiTheme="minorHAnsi" w:hAnsiTheme="minorHAnsi" w:cstheme="minorHAnsi"/>
        </w:rPr>
        <w:t xml:space="preserve">12) dokument gwarancji producenta na inwertery oraz na moduły fotowoltaiczne </w:t>
      </w:r>
    </w:p>
    <w:p w14:paraId="76BD0526" w14:textId="40C44613" w:rsidR="00FE3C43" w:rsidRPr="00E7321F" w:rsidRDefault="00DA3701" w:rsidP="00E7321F">
      <w:pPr>
        <w:pStyle w:val="Standard"/>
        <w:tabs>
          <w:tab w:val="left" w:pos="851"/>
        </w:tabs>
        <w:spacing w:before="240" w:line="360" w:lineRule="auto"/>
        <w:ind w:left="720" w:right="20"/>
        <w:contextualSpacing/>
        <w:jc w:val="both"/>
        <w:rPr>
          <w:rFonts w:asciiTheme="minorHAnsi" w:hAnsiTheme="minorHAnsi" w:cstheme="minorHAnsi"/>
        </w:rPr>
      </w:pPr>
      <w:r w:rsidRPr="00E7321F">
        <w:rPr>
          <w:rFonts w:asciiTheme="minorHAnsi" w:hAnsiTheme="minorHAnsi" w:cstheme="minorHAnsi"/>
          <w:b/>
          <w:bCs/>
          <w:sz w:val="22"/>
          <w:szCs w:val="22"/>
        </w:rPr>
        <w:t xml:space="preserve">      </w:t>
      </w: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10" w:name="_Hlk631545351"/>
      <w:r w:rsidRPr="00504FC4">
        <w:rPr>
          <w:rFonts w:ascii="Arial" w:hAnsi="Arial" w:cs="Arial"/>
          <w:b/>
          <w:bCs/>
          <w:sz w:val="20"/>
          <w:szCs w:val="20"/>
        </w:rPr>
        <w:t>platformazakupowa.pl/pn/ug_koscierzyna</w:t>
      </w:r>
      <w:bookmarkEnd w:id="10"/>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Jeżeli w imieniu wykonawcy działa osoba, której umocowanie do jego reprezentowania nie wynika z dokumentów rejestrowych (KRS, CEiDG lub innego właściwego rejestru), wykonawca dołącza do oferty pełnomocnictwo.</w:t>
      </w:r>
    </w:p>
    <w:p w14:paraId="3B0E1189" w14:textId="2FB4D93E"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4F1A02" w:rsidRPr="00504FC4">
        <w:rPr>
          <w:rFonts w:asciiTheme="minorHAnsi" w:eastAsia="Arial" w:hAnsiTheme="minorHAnsi" w:cstheme="minorHAnsi"/>
          <w:b/>
          <w:bCs/>
          <w:color w:val="000000"/>
          <w:sz w:val="22"/>
        </w:rPr>
        <w:t xml:space="preserve"> </w:t>
      </w:r>
      <w:r w:rsidR="008704D0">
        <w:rPr>
          <w:rFonts w:asciiTheme="minorHAnsi" w:eastAsia="Arial" w:hAnsiTheme="minorHAnsi" w:cstheme="minorHAnsi"/>
          <w:b/>
          <w:bCs/>
          <w:color w:val="000000"/>
          <w:sz w:val="22"/>
        </w:rPr>
        <w:t>10 sierpnia</w:t>
      </w:r>
      <w:r w:rsidR="004F1A02" w:rsidRPr="00504FC4">
        <w:rPr>
          <w:rFonts w:asciiTheme="minorHAnsi" w:eastAsia="Arial" w:hAnsiTheme="minorHAnsi" w:cstheme="minorHAnsi"/>
          <w:b/>
          <w:bCs/>
          <w:color w:val="000000"/>
          <w:sz w:val="22"/>
        </w:rPr>
        <w:t xml:space="preserve"> 2021 roku</w:t>
      </w:r>
      <w:r w:rsidRPr="00504FC4">
        <w:rPr>
          <w:rFonts w:asciiTheme="minorHAnsi" w:eastAsia="Arial" w:hAnsiTheme="minorHAnsi" w:cstheme="minorHAnsi"/>
          <w:b/>
          <w:bCs/>
          <w:color w:val="000000"/>
          <w:sz w:val="22"/>
        </w:rPr>
        <w:t xml:space="preserve"> do godz. </w:t>
      </w:r>
      <w:r w:rsidR="004F1A02" w:rsidRPr="00504FC4">
        <w:rPr>
          <w:rFonts w:asciiTheme="minorHAnsi" w:eastAsia="Arial" w:hAnsiTheme="minorHAnsi" w:cstheme="minorHAnsi"/>
          <w:b/>
          <w:bCs/>
          <w:color w:val="000000"/>
          <w:sz w:val="22"/>
        </w:rPr>
        <w:t>12.00</w:t>
      </w:r>
      <w:r w:rsidRPr="00504FC4">
        <w:rPr>
          <w:rFonts w:asciiTheme="minorHAnsi" w:eastAsia="Arial" w:hAnsiTheme="minorHAnsi" w:cstheme="minorHAnsi"/>
          <w:b/>
          <w:bCs/>
          <w:color w:val="000000"/>
          <w:sz w:val="22"/>
        </w:rPr>
        <w:t xml:space="preserve"> .</w:t>
      </w:r>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77777777" w:rsidR="00FE3C43" w:rsidRDefault="00FE3C43">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6EE46DF8"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Przy wyborze oferty najkorzystniejszej zamawiający będzie kierował się następującymi kryteriami, z przypisaniem im odpowiednio wag:</w:t>
      </w:r>
    </w:p>
    <w:p w14:paraId="4C5BC000" w14:textId="77777777" w:rsidR="00FE3C43" w:rsidRDefault="00FE3C43">
      <w:pPr>
        <w:pStyle w:val="Akapitzlist"/>
        <w:jc w:val="both"/>
        <w:rPr>
          <w:rFonts w:asciiTheme="minorHAnsi" w:eastAsiaTheme="minorHAnsi" w:hAnsiTheme="minorHAnsi" w:cs="CIDFont+F2"/>
          <w:sz w:val="22"/>
          <w:szCs w:val="22"/>
          <w:lang w:eastAsia="en-US"/>
        </w:rPr>
      </w:pPr>
    </w:p>
    <w:p w14:paraId="76E1920B" w14:textId="77777777" w:rsidR="00FE3C43" w:rsidRDefault="00FE3C43">
      <w:pPr>
        <w:pStyle w:val="Akapitzlist"/>
        <w:ind w:left="1440"/>
        <w:jc w:val="both"/>
        <w:rPr>
          <w:rFonts w:asciiTheme="minorHAnsi" w:eastAsiaTheme="minorHAnsi" w:hAnsiTheme="minorHAnsi" w:cs="CIDFont+F2"/>
          <w:sz w:val="22"/>
          <w:szCs w:val="22"/>
          <w:highlight w:val="yellow"/>
          <w:lang w:eastAsia="en-US"/>
        </w:rPr>
      </w:pPr>
    </w:p>
    <w:p w14:paraId="69580D33" w14:textId="77777777" w:rsidR="00FE3C43" w:rsidRDefault="00DA3701">
      <w:pPr>
        <w:rPr>
          <w:rFonts w:ascii="Calibri" w:hAnsi="Calibri"/>
          <w:sz w:val="22"/>
          <w:szCs w:val="22"/>
        </w:rPr>
      </w:pPr>
      <w:r>
        <w:rPr>
          <w:rFonts w:ascii="Calibri" w:hAnsi="Calibri"/>
          <w:sz w:val="22"/>
          <w:szCs w:val="22"/>
        </w:rPr>
        <w:tab/>
        <w:t>Wybór najkorzystniejszej oferty zostanie dokonany w oparciu o następujące kryteria:</w:t>
      </w:r>
    </w:p>
    <w:p w14:paraId="71FF5F73" w14:textId="77777777" w:rsidR="00FE3C43" w:rsidRDefault="00FE3C43">
      <w:pPr>
        <w:ind w:left="2124" w:firstLine="708"/>
        <w:rPr>
          <w:rFonts w:ascii="Calibri" w:hAnsi="Calibri"/>
          <w:sz w:val="22"/>
          <w:szCs w:val="22"/>
        </w:rPr>
      </w:pPr>
    </w:p>
    <w:p w14:paraId="6CFDBDA1" w14:textId="77777777" w:rsidR="00FE3C43" w:rsidRDefault="00DA3701">
      <w:pPr>
        <w:ind w:left="2124" w:firstLine="708"/>
        <w:rPr>
          <w:rFonts w:ascii="Calibri" w:hAnsi="Calibri"/>
          <w:sz w:val="22"/>
          <w:szCs w:val="22"/>
        </w:rPr>
      </w:pPr>
      <w:r>
        <w:rPr>
          <w:rFonts w:ascii="Calibri" w:hAnsi="Calibri"/>
          <w:sz w:val="22"/>
          <w:szCs w:val="22"/>
        </w:rPr>
        <w:t xml:space="preserve">      wartość punktowa wagi w %</w:t>
      </w:r>
    </w:p>
    <w:p w14:paraId="5D60B742" w14:textId="77777777" w:rsidR="00FE3C43" w:rsidRDefault="00FE3C43">
      <w:pPr>
        <w:ind w:left="2124" w:firstLine="708"/>
        <w:rPr>
          <w:rFonts w:ascii="Calibri" w:hAnsi="Calibri"/>
          <w:sz w:val="22"/>
          <w:szCs w:val="22"/>
        </w:rPr>
      </w:pPr>
    </w:p>
    <w:p w14:paraId="62633CDC" w14:textId="1684CD94" w:rsidR="00FE3C43" w:rsidRDefault="00DA3701">
      <w:pPr>
        <w:ind w:left="709"/>
        <w:rPr>
          <w:rFonts w:ascii="Calibri" w:hAnsi="Calibri"/>
          <w:sz w:val="22"/>
          <w:szCs w:val="22"/>
        </w:rPr>
      </w:pPr>
      <w:r>
        <w:rPr>
          <w:rFonts w:ascii="Calibri" w:hAnsi="Calibri"/>
          <w:b/>
          <w:sz w:val="22"/>
          <w:szCs w:val="22"/>
        </w:rPr>
        <w:t>Cena oferty</w:t>
      </w:r>
      <w:r>
        <w:rPr>
          <w:rFonts w:ascii="Calibri" w:hAnsi="Calibri"/>
          <w:b/>
          <w:sz w:val="22"/>
          <w:szCs w:val="22"/>
        </w:rPr>
        <w:tab/>
      </w:r>
      <w:r w:rsidR="00E7321F">
        <w:rPr>
          <w:rFonts w:ascii="Calibri" w:hAnsi="Calibri"/>
          <w:b/>
          <w:sz w:val="22"/>
          <w:szCs w:val="22"/>
        </w:rPr>
        <w:tab/>
      </w:r>
      <w:r w:rsidR="00E7321F">
        <w:rPr>
          <w:rFonts w:ascii="Calibri" w:hAnsi="Calibri"/>
          <w:b/>
          <w:sz w:val="22"/>
          <w:szCs w:val="22"/>
        </w:rPr>
        <w:tab/>
      </w:r>
      <w:r w:rsidR="00E7321F">
        <w:rPr>
          <w:rFonts w:ascii="Calibri" w:hAnsi="Calibri"/>
          <w:b/>
          <w:sz w:val="22"/>
          <w:szCs w:val="22"/>
        </w:rPr>
        <w:tab/>
      </w:r>
      <w:r w:rsidR="00E7321F">
        <w:rPr>
          <w:rFonts w:ascii="Calibri" w:hAnsi="Calibri"/>
          <w:b/>
          <w:sz w:val="22"/>
          <w:szCs w:val="22"/>
        </w:rPr>
        <w:tab/>
      </w:r>
      <w:r>
        <w:rPr>
          <w:rFonts w:ascii="Calibri" w:hAnsi="Calibri"/>
          <w:b/>
          <w:sz w:val="22"/>
          <w:szCs w:val="22"/>
        </w:rPr>
        <w:t>60 %</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
    <w:p w14:paraId="1422B49E" w14:textId="77777777" w:rsidR="00FE3C43" w:rsidRDefault="00DA3701">
      <w:pPr>
        <w:ind w:left="709"/>
        <w:rPr>
          <w:rFonts w:ascii="Calibri" w:hAnsi="Calibri"/>
          <w:sz w:val="22"/>
          <w:szCs w:val="22"/>
        </w:rPr>
      </w:pPr>
      <w:r>
        <w:rPr>
          <w:rFonts w:ascii="Calibri" w:hAnsi="Calibri"/>
          <w:b/>
          <w:sz w:val="22"/>
          <w:szCs w:val="22"/>
        </w:rPr>
        <w:t xml:space="preserve">Gwarancja na roboty budowlane </w:t>
      </w:r>
      <w:r>
        <w:rPr>
          <w:rFonts w:ascii="Calibri" w:hAnsi="Calibri"/>
          <w:b/>
          <w:sz w:val="22"/>
          <w:szCs w:val="22"/>
        </w:rPr>
        <w:tab/>
      </w:r>
      <w:r>
        <w:rPr>
          <w:rFonts w:ascii="Calibri" w:hAnsi="Calibri"/>
          <w:b/>
          <w:sz w:val="22"/>
          <w:szCs w:val="22"/>
        </w:rPr>
        <w:tab/>
        <w:t>20%</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
    <w:p w14:paraId="1277CC12" w14:textId="77777777" w:rsidR="00FE3C43" w:rsidRDefault="00DA3701">
      <w:pPr>
        <w:ind w:left="709"/>
        <w:rPr>
          <w:rFonts w:ascii="Calibri" w:hAnsi="Calibri"/>
          <w:sz w:val="22"/>
          <w:szCs w:val="22"/>
        </w:rPr>
      </w:pPr>
      <w:r>
        <w:rPr>
          <w:rFonts w:ascii="Calibri" w:hAnsi="Calibri"/>
          <w:b/>
          <w:sz w:val="22"/>
          <w:szCs w:val="22"/>
        </w:rPr>
        <w:t xml:space="preserve">Gwarancja producenta na inwertery </w:t>
      </w:r>
      <w:r>
        <w:rPr>
          <w:rFonts w:ascii="Calibri" w:hAnsi="Calibri"/>
          <w:b/>
          <w:sz w:val="22"/>
          <w:szCs w:val="22"/>
        </w:rPr>
        <w:tab/>
      </w:r>
      <w:r>
        <w:rPr>
          <w:rFonts w:ascii="Calibri" w:hAnsi="Calibri"/>
          <w:b/>
          <w:sz w:val="22"/>
          <w:szCs w:val="22"/>
        </w:rPr>
        <w:tab/>
        <w:t>10 %</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
    <w:p w14:paraId="18DC8AA2" w14:textId="77777777" w:rsidR="00FE3C43" w:rsidRDefault="00DA3701">
      <w:pPr>
        <w:ind w:left="709"/>
        <w:rPr>
          <w:rFonts w:ascii="Calibri" w:hAnsi="Calibri"/>
          <w:sz w:val="22"/>
          <w:szCs w:val="22"/>
        </w:rPr>
      </w:pPr>
      <w:r>
        <w:rPr>
          <w:rFonts w:ascii="Calibri" w:hAnsi="Calibri"/>
          <w:b/>
          <w:sz w:val="22"/>
          <w:szCs w:val="22"/>
        </w:rPr>
        <w:t xml:space="preserve">Gwarancja producenta na moduły fotowoltaiczne </w:t>
      </w:r>
      <w:r>
        <w:rPr>
          <w:rFonts w:ascii="Calibri" w:hAnsi="Calibri"/>
          <w:b/>
          <w:sz w:val="22"/>
          <w:szCs w:val="22"/>
        </w:rPr>
        <w:tab/>
        <w:t>10%</w:t>
      </w:r>
    </w:p>
    <w:p w14:paraId="5FBF3640" w14:textId="77777777" w:rsidR="00FE3C43" w:rsidRDefault="00DA3701">
      <w:pPr>
        <w:ind w:firstLine="708"/>
        <w:rPr>
          <w:rFonts w:ascii="Calibri" w:hAnsi="Calibri"/>
          <w:sz w:val="22"/>
          <w:szCs w:val="22"/>
        </w:rPr>
      </w:pPr>
      <w:r>
        <w:rPr>
          <w:rFonts w:ascii="Calibri" w:hAnsi="Calibri"/>
          <w:sz w:val="22"/>
          <w:szCs w:val="22"/>
        </w:rPr>
        <w:t xml:space="preserve">Kryteria oceny ofert oparte są na systemie punktowym. </w:t>
      </w:r>
    </w:p>
    <w:p w14:paraId="45912771" w14:textId="77777777" w:rsidR="00FE3C43" w:rsidRDefault="00DA3701">
      <w:pPr>
        <w:rPr>
          <w:rFonts w:ascii="Calibri" w:hAnsi="Calibri"/>
          <w:sz w:val="22"/>
          <w:szCs w:val="22"/>
        </w:rPr>
      </w:pPr>
      <w:r>
        <w:rPr>
          <w:rFonts w:ascii="Calibri" w:hAnsi="Calibri"/>
          <w:sz w:val="22"/>
          <w:szCs w:val="22"/>
        </w:rPr>
        <w:tab/>
        <w:t>Sposób oceny ofert:</w:t>
      </w:r>
    </w:p>
    <w:p w14:paraId="6CA2ECFE" w14:textId="77777777" w:rsidR="00FE3C43" w:rsidRDefault="00DA3701">
      <w:pPr>
        <w:ind w:left="709" w:hanging="709"/>
        <w:jc w:val="both"/>
        <w:rPr>
          <w:rFonts w:ascii="Calibri" w:hAnsi="Calibri"/>
          <w:sz w:val="22"/>
          <w:szCs w:val="22"/>
        </w:rPr>
      </w:pPr>
      <w:r>
        <w:rPr>
          <w:rFonts w:ascii="Calibri" w:hAnsi="Calibri"/>
          <w:sz w:val="22"/>
          <w:szCs w:val="22"/>
        </w:rPr>
        <w:t>.</w:t>
      </w:r>
      <w:r>
        <w:rPr>
          <w:rFonts w:ascii="Calibri" w:hAnsi="Calibri"/>
          <w:sz w:val="22"/>
          <w:szCs w:val="22"/>
        </w:rPr>
        <w:tab/>
        <w:t>Liczba punktów danej oferty będzie stanowiła sumę punktów przyznanych w każdym z kryteriów, zgodnie z wzorem:</w:t>
      </w:r>
    </w:p>
    <w:p w14:paraId="416ACF66" w14:textId="77777777" w:rsidR="00FE3C43" w:rsidRDefault="00FE3C43">
      <w:pPr>
        <w:ind w:left="709"/>
        <w:rPr>
          <w:rFonts w:ascii="Calibri" w:hAnsi="Calibri"/>
          <w:sz w:val="22"/>
          <w:szCs w:val="22"/>
        </w:rPr>
      </w:pPr>
    </w:p>
    <w:p w14:paraId="39A35119" w14:textId="77777777" w:rsidR="00FE3C43" w:rsidRDefault="00DA3701">
      <w:pPr>
        <w:ind w:left="709"/>
        <w:rPr>
          <w:rFonts w:ascii="Calibri" w:hAnsi="Calibri"/>
          <w:sz w:val="22"/>
          <w:szCs w:val="22"/>
        </w:rPr>
      </w:pPr>
      <w:r>
        <w:rPr>
          <w:rFonts w:ascii="Calibri" w:hAnsi="Calibri"/>
          <w:b/>
          <w:sz w:val="22"/>
          <w:szCs w:val="22"/>
        </w:rPr>
        <w:t>PO = PK1 + PK2+PK3+PK4</w:t>
      </w:r>
    </w:p>
    <w:p w14:paraId="496B0C24" w14:textId="77777777" w:rsidR="00FE3C43" w:rsidRDefault="00FE3C43">
      <w:pPr>
        <w:rPr>
          <w:rFonts w:ascii="Calibri" w:hAnsi="Calibri"/>
          <w:sz w:val="22"/>
          <w:szCs w:val="22"/>
        </w:rPr>
      </w:pPr>
    </w:p>
    <w:p w14:paraId="2ABD95AC" w14:textId="77777777" w:rsidR="00FE3C43" w:rsidRDefault="00DA3701">
      <w:pPr>
        <w:ind w:left="709"/>
        <w:rPr>
          <w:rFonts w:ascii="Calibri" w:hAnsi="Calibri"/>
          <w:sz w:val="22"/>
          <w:szCs w:val="22"/>
        </w:rPr>
      </w:pPr>
      <w:r>
        <w:rPr>
          <w:rFonts w:ascii="Calibri" w:hAnsi="Calibri"/>
          <w:b/>
          <w:sz w:val="22"/>
          <w:szCs w:val="22"/>
        </w:rPr>
        <w:t xml:space="preserve">PO </w:t>
      </w:r>
      <w:r>
        <w:rPr>
          <w:rFonts w:ascii="Calibri" w:hAnsi="Calibri"/>
          <w:sz w:val="22"/>
          <w:szCs w:val="22"/>
        </w:rPr>
        <w:t>– liczba punktów przyznanych ofercie</w:t>
      </w:r>
    </w:p>
    <w:p w14:paraId="4623C418" w14:textId="77777777" w:rsidR="00FE3C43" w:rsidRDefault="00DA3701">
      <w:pPr>
        <w:ind w:left="709"/>
        <w:rPr>
          <w:rFonts w:ascii="Calibri" w:hAnsi="Calibri"/>
          <w:sz w:val="22"/>
          <w:szCs w:val="22"/>
        </w:rPr>
      </w:pPr>
      <w:r>
        <w:rPr>
          <w:rFonts w:ascii="Calibri" w:hAnsi="Calibri"/>
          <w:b/>
          <w:sz w:val="22"/>
          <w:szCs w:val="22"/>
        </w:rPr>
        <w:t>PK1</w:t>
      </w:r>
      <w:r>
        <w:rPr>
          <w:rFonts w:ascii="Calibri" w:hAnsi="Calibri"/>
          <w:sz w:val="22"/>
          <w:szCs w:val="22"/>
        </w:rPr>
        <w:t xml:space="preserve"> – liczba punktów dla kryterium „Cena”</w:t>
      </w:r>
    </w:p>
    <w:p w14:paraId="6526BA0A" w14:textId="77777777" w:rsidR="00FE3C43" w:rsidRDefault="00DA3701">
      <w:pPr>
        <w:ind w:left="709"/>
        <w:rPr>
          <w:rFonts w:ascii="Calibri" w:hAnsi="Calibri"/>
          <w:sz w:val="22"/>
          <w:szCs w:val="22"/>
        </w:rPr>
      </w:pPr>
      <w:r>
        <w:rPr>
          <w:rFonts w:ascii="Calibri" w:hAnsi="Calibri"/>
          <w:b/>
          <w:sz w:val="22"/>
          <w:szCs w:val="22"/>
        </w:rPr>
        <w:t xml:space="preserve">PK2 </w:t>
      </w:r>
      <w:r>
        <w:rPr>
          <w:rFonts w:ascii="Calibri" w:hAnsi="Calibri"/>
          <w:sz w:val="22"/>
          <w:szCs w:val="22"/>
        </w:rPr>
        <w:t>– liczba punktów dla kryterium „gwarancja na roboty budowlane”</w:t>
      </w:r>
    </w:p>
    <w:p w14:paraId="19BBEC00" w14:textId="77777777" w:rsidR="00FE3C43" w:rsidRDefault="00DA3701">
      <w:pPr>
        <w:ind w:left="709"/>
        <w:rPr>
          <w:rFonts w:ascii="Calibri" w:hAnsi="Calibri"/>
          <w:sz w:val="22"/>
          <w:szCs w:val="22"/>
        </w:rPr>
      </w:pPr>
      <w:r>
        <w:rPr>
          <w:rFonts w:ascii="Calibri" w:hAnsi="Calibri"/>
          <w:b/>
          <w:sz w:val="22"/>
          <w:szCs w:val="22"/>
        </w:rPr>
        <w:t>PK3</w:t>
      </w:r>
      <w:r>
        <w:rPr>
          <w:rFonts w:ascii="Calibri" w:hAnsi="Calibri"/>
          <w:sz w:val="22"/>
          <w:szCs w:val="22"/>
        </w:rPr>
        <w:t xml:space="preserve"> – liczba punktów dla kryterium „gwarancja producenta inwertery”</w:t>
      </w:r>
    </w:p>
    <w:p w14:paraId="595971B9" w14:textId="77777777" w:rsidR="00FE3C43" w:rsidRDefault="00DA3701">
      <w:pPr>
        <w:ind w:left="709"/>
        <w:rPr>
          <w:rFonts w:ascii="Calibri" w:hAnsi="Calibri"/>
          <w:sz w:val="22"/>
          <w:szCs w:val="22"/>
        </w:rPr>
      </w:pPr>
      <w:r>
        <w:rPr>
          <w:rFonts w:ascii="Calibri" w:hAnsi="Calibri"/>
          <w:b/>
          <w:sz w:val="22"/>
          <w:szCs w:val="22"/>
        </w:rPr>
        <w:t xml:space="preserve">PK4 </w:t>
      </w:r>
      <w:r>
        <w:rPr>
          <w:rFonts w:ascii="Calibri" w:hAnsi="Calibri"/>
          <w:sz w:val="22"/>
          <w:szCs w:val="22"/>
        </w:rPr>
        <w:t>– liczba punktów dla kryterium „gwarancja producenta na moduły fotowoltaiczne”</w:t>
      </w:r>
    </w:p>
    <w:p w14:paraId="576CA91C" w14:textId="77777777" w:rsidR="00FE3C43" w:rsidRDefault="00FE3C43">
      <w:pPr>
        <w:rPr>
          <w:rFonts w:ascii="Calibri" w:hAnsi="Calibri"/>
          <w:sz w:val="22"/>
          <w:szCs w:val="22"/>
        </w:rPr>
      </w:pPr>
    </w:p>
    <w:p w14:paraId="7EA08E61" w14:textId="77777777" w:rsidR="00FE3C43" w:rsidRDefault="00DA3701">
      <w:pPr>
        <w:ind w:firstLine="708"/>
        <w:rPr>
          <w:rFonts w:ascii="Calibri" w:hAnsi="Calibri"/>
          <w:sz w:val="22"/>
          <w:szCs w:val="22"/>
        </w:rPr>
      </w:pPr>
      <w:r>
        <w:rPr>
          <w:rFonts w:ascii="Calibri" w:hAnsi="Calibri"/>
          <w:sz w:val="22"/>
          <w:szCs w:val="22"/>
        </w:rPr>
        <w:t>.</w:t>
      </w:r>
      <w:r>
        <w:rPr>
          <w:rFonts w:ascii="Calibri" w:hAnsi="Calibri"/>
          <w:b/>
          <w:sz w:val="22"/>
          <w:szCs w:val="22"/>
          <w:u w:val="single"/>
        </w:rPr>
        <w:t xml:space="preserve"> Dla kryterium: „Cena”</w:t>
      </w:r>
    </w:p>
    <w:p w14:paraId="70831F10" w14:textId="77777777" w:rsidR="00FE3C43" w:rsidRDefault="00FE3C43">
      <w:pPr>
        <w:rPr>
          <w:rFonts w:ascii="Calibri" w:hAnsi="Calibri"/>
          <w:sz w:val="22"/>
          <w:szCs w:val="22"/>
        </w:rPr>
      </w:pPr>
    </w:p>
    <w:p w14:paraId="714BA484" w14:textId="77777777" w:rsidR="00FE3C43" w:rsidRDefault="00DA3701">
      <w:pPr>
        <w:ind w:left="709"/>
        <w:rPr>
          <w:rFonts w:ascii="Calibri" w:hAnsi="Calibri"/>
          <w:sz w:val="22"/>
          <w:szCs w:val="22"/>
        </w:rPr>
      </w:pPr>
      <w:r>
        <w:rPr>
          <w:rFonts w:ascii="Calibri" w:hAnsi="Calibri"/>
          <w:b/>
          <w:sz w:val="22"/>
          <w:szCs w:val="22"/>
        </w:rPr>
        <w:t>PK1</w:t>
      </w:r>
      <w:r>
        <w:rPr>
          <w:rFonts w:ascii="Calibri" w:hAnsi="Calibri"/>
          <w:sz w:val="22"/>
          <w:szCs w:val="22"/>
        </w:rPr>
        <w:t xml:space="preserve"> </w:t>
      </w:r>
      <w:r>
        <w:rPr>
          <w:rFonts w:ascii="Calibri" w:hAnsi="Calibri"/>
          <w:b/>
          <w:sz w:val="22"/>
          <w:szCs w:val="22"/>
        </w:rPr>
        <w:t>= (CN/CR x 60%) x 100</w:t>
      </w:r>
    </w:p>
    <w:p w14:paraId="7DF357F5" w14:textId="77777777" w:rsidR="00FE3C43" w:rsidRDefault="00FE3C43">
      <w:pPr>
        <w:ind w:left="709"/>
        <w:rPr>
          <w:rFonts w:ascii="Calibri" w:hAnsi="Calibri"/>
          <w:sz w:val="22"/>
          <w:szCs w:val="22"/>
        </w:rPr>
      </w:pPr>
    </w:p>
    <w:p w14:paraId="7B824384" w14:textId="77777777" w:rsidR="00FE3C43" w:rsidRDefault="00DA3701">
      <w:pPr>
        <w:ind w:left="709"/>
        <w:rPr>
          <w:rFonts w:ascii="Calibri" w:hAnsi="Calibri"/>
          <w:sz w:val="22"/>
          <w:szCs w:val="22"/>
        </w:rPr>
      </w:pPr>
      <w:r>
        <w:rPr>
          <w:rFonts w:ascii="Calibri" w:hAnsi="Calibri"/>
          <w:sz w:val="22"/>
          <w:szCs w:val="22"/>
        </w:rPr>
        <w:t>PK1 – liczba punktów dla kryterium „Cena”</w:t>
      </w:r>
    </w:p>
    <w:p w14:paraId="4F652659" w14:textId="77777777" w:rsidR="00FE3C43" w:rsidRDefault="00DA3701">
      <w:pPr>
        <w:ind w:left="709"/>
        <w:jc w:val="both"/>
        <w:rPr>
          <w:rFonts w:ascii="Calibri" w:hAnsi="Calibri"/>
          <w:sz w:val="22"/>
          <w:szCs w:val="22"/>
        </w:rPr>
      </w:pPr>
      <w:r>
        <w:rPr>
          <w:rFonts w:ascii="Calibri" w:hAnsi="Calibri"/>
          <w:sz w:val="22"/>
          <w:szCs w:val="22"/>
        </w:rPr>
        <w:t>CN – najniższa cena spośród ofert nie podlegających odrzuceniu i złożonych przez wykonawców którzy nie podlegali wykluczeniu w danym etapie badania i oceny ofert.</w:t>
      </w:r>
    </w:p>
    <w:p w14:paraId="767D06DC" w14:textId="77777777" w:rsidR="00FE3C43" w:rsidRDefault="00FE3C43">
      <w:pPr>
        <w:ind w:left="709"/>
        <w:rPr>
          <w:rFonts w:ascii="Calibri" w:hAnsi="Calibri"/>
          <w:sz w:val="22"/>
          <w:szCs w:val="22"/>
        </w:rPr>
      </w:pPr>
    </w:p>
    <w:p w14:paraId="357D20A8" w14:textId="77777777" w:rsidR="00FE3C43" w:rsidRDefault="00DA3701">
      <w:pPr>
        <w:ind w:left="709"/>
        <w:rPr>
          <w:rFonts w:ascii="Calibri" w:hAnsi="Calibri"/>
          <w:sz w:val="22"/>
          <w:szCs w:val="22"/>
        </w:rPr>
      </w:pPr>
      <w:r>
        <w:rPr>
          <w:rFonts w:ascii="Calibri" w:hAnsi="Calibri"/>
          <w:sz w:val="22"/>
          <w:szCs w:val="22"/>
        </w:rPr>
        <w:t>CR – cena oferty badanej</w:t>
      </w:r>
    </w:p>
    <w:p w14:paraId="1C5A94E4" w14:textId="77777777" w:rsidR="00FE3C43" w:rsidRDefault="00DA3701">
      <w:pPr>
        <w:ind w:left="708"/>
        <w:rPr>
          <w:rFonts w:ascii="Calibri" w:hAnsi="Calibri"/>
          <w:sz w:val="22"/>
          <w:szCs w:val="22"/>
        </w:rPr>
      </w:pPr>
      <w:r>
        <w:rPr>
          <w:rFonts w:ascii="Calibri" w:hAnsi="Calibri"/>
          <w:b/>
          <w:sz w:val="22"/>
          <w:szCs w:val="22"/>
          <w:u w:val="single"/>
        </w:rPr>
        <w:lastRenderedPageBreak/>
        <w:t xml:space="preserve">Termin gwarancji  na roboty budowlane 20% (okres rękojmi zrównany z            okresem gwarancji) </w:t>
      </w:r>
    </w:p>
    <w:p w14:paraId="5A0EA9B8" w14:textId="77777777" w:rsidR="00FE3C43" w:rsidRDefault="00DA3701">
      <w:pPr>
        <w:ind w:left="720"/>
        <w:jc w:val="both"/>
        <w:rPr>
          <w:rFonts w:ascii="Calibri" w:hAnsi="Calibri"/>
          <w:sz w:val="22"/>
          <w:szCs w:val="22"/>
        </w:rPr>
      </w:pPr>
      <w:r>
        <w:rPr>
          <w:rFonts w:ascii="Calibri" w:hAnsi="Calibri"/>
          <w:sz w:val="22"/>
          <w:szCs w:val="22"/>
        </w:rPr>
        <w:t>Wymagane minimum 3 lata – 0 punktów, 4 lata – 5 punktów, 5 lat – 10 punktów, 6 lat– 15 punktów, 7 lat i więcej – 20 pkt</w:t>
      </w:r>
    </w:p>
    <w:p w14:paraId="7F91EF33" w14:textId="77777777" w:rsidR="00FE3C43" w:rsidRDefault="00FE3C43">
      <w:pPr>
        <w:ind w:left="720"/>
        <w:jc w:val="both"/>
        <w:rPr>
          <w:rFonts w:ascii="Calibri" w:hAnsi="Calibri"/>
          <w:sz w:val="22"/>
          <w:szCs w:val="22"/>
        </w:rPr>
      </w:pPr>
    </w:p>
    <w:p w14:paraId="1C92854B" w14:textId="61AD0879" w:rsidR="00FE3C43" w:rsidRDefault="00DA3701">
      <w:pPr>
        <w:ind w:left="851"/>
        <w:jc w:val="both"/>
        <w:rPr>
          <w:rFonts w:ascii="Calibri" w:hAnsi="Calibri"/>
          <w:sz w:val="22"/>
          <w:szCs w:val="22"/>
        </w:rPr>
      </w:pPr>
      <w:r>
        <w:rPr>
          <w:rFonts w:ascii="Calibri" w:hAnsi="Calibri"/>
          <w:sz w:val="22"/>
          <w:szCs w:val="22"/>
        </w:rPr>
        <w:t xml:space="preserve">Jeśli Wykonawca zaoferuje okres gwarancji krótszy niż 3 lata, to oferta zostanie odrzucona jako oferta, której treść nie będzie </w:t>
      </w:r>
      <w:r w:rsidR="00695DDF">
        <w:rPr>
          <w:rFonts w:ascii="Calibri" w:hAnsi="Calibri"/>
          <w:sz w:val="22"/>
          <w:szCs w:val="22"/>
        </w:rPr>
        <w:t>zgodna z warunkami zamówienia</w:t>
      </w:r>
      <w:r>
        <w:rPr>
          <w:rFonts w:ascii="Calibri" w:hAnsi="Calibri"/>
          <w:sz w:val="22"/>
          <w:szCs w:val="22"/>
        </w:rPr>
        <w:t>.</w:t>
      </w:r>
    </w:p>
    <w:p w14:paraId="3C105B33" w14:textId="77777777" w:rsidR="00FE3C43" w:rsidRDefault="00DA3701">
      <w:pPr>
        <w:ind w:left="851"/>
        <w:jc w:val="both"/>
        <w:rPr>
          <w:rFonts w:ascii="Calibri" w:hAnsi="Calibri"/>
          <w:sz w:val="22"/>
          <w:szCs w:val="22"/>
        </w:rPr>
      </w:pPr>
      <w:r>
        <w:rPr>
          <w:rFonts w:ascii="Calibri" w:hAnsi="Calibri"/>
          <w:color w:val="000000"/>
          <w:sz w:val="22"/>
          <w:szCs w:val="22"/>
        </w:rPr>
        <w:t>Jeżeli wykonawca zaoferuje okres gwarancji dłuższy niż 7 lat, to oferta zostanie oceniona tak jak oferta z okresem gwarancji 7 lat.</w:t>
      </w:r>
    </w:p>
    <w:p w14:paraId="5A877BE8" w14:textId="77777777" w:rsidR="00FE3C43" w:rsidRDefault="00DA3701">
      <w:pPr>
        <w:ind w:left="851"/>
        <w:jc w:val="both"/>
        <w:rPr>
          <w:rFonts w:ascii="Calibri" w:hAnsi="Calibri"/>
          <w:sz w:val="22"/>
          <w:szCs w:val="22"/>
        </w:rPr>
      </w:pPr>
      <w:r>
        <w:rPr>
          <w:rFonts w:ascii="Calibri" w:hAnsi="Calibri"/>
          <w:sz w:val="22"/>
          <w:szCs w:val="22"/>
        </w:rPr>
        <w:t>Informacje dotyczące okresu gwarancji wykonawca poda w formularzu ofertowym, stanowiącym załącznik nr 1 do SWZ.</w:t>
      </w:r>
    </w:p>
    <w:p w14:paraId="1AA95EF5" w14:textId="77777777" w:rsidR="00FE3C43" w:rsidRDefault="00DA3701">
      <w:pPr>
        <w:ind w:firstLine="708"/>
        <w:jc w:val="both"/>
        <w:rPr>
          <w:rFonts w:ascii="Calibri" w:hAnsi="Calibri"/>
          <w:sz w:val="22"/>
          <w:szCs w:val="22"/>
        </w:rPr>
      </w:pPr>
      <w:r>
        <w:rPr>
          <w:rFonts w:ascii="Calibri" w:hAnsi="Calibri"/>
          <w:b/>
          <w:sz w:val="22"/>
          <w:szCs w:val="22"/>
          <w:u w:val="single"/>
        </w:rPr>
        <w:t>gwarancja producenta na inwertery:  10 %</w:t>
      </w:r>
    </w:p>
    <w:p w14:paraId="6EAC9127" w14:textId="77777777" w:rsidR="00FE3C43" w:rsidRDefault="00DA3701">
      <w:pPr>
        <w:ind w:left="851"/>
        <w:jc w:val="both"/>
        <w:rPr>
          <w:rFonts w:ascii="Calibri" w:hAnsi="Calibri"/>
          <w:sz w:val="22"/>
          <w:szCs w:val="22"/>
        </w:rPr>
      </w:pPr>
      <w:r>
        <w:rPr>
          <w:rFonts w:ascii="Calibri" w:hAnsi="Calibri"/>
          <w:sz w:val="22"/>
          <w:szCs w:val="22"/>
        </w:rPr>
        <w:t xml:space="preserve">Oferty w tym kryterium oceniane będą w odniesieniu do najdłuższego terminu gwarancji przedstawionego przez Wykonawców, zastrzegając, iż </w:t>
      </w:r>
      <w:r>
        <w:rPr>
          <w:rFonts w:ascii="Calibri" w:hAnsi="Calibri"/>
          <w:b/>
          <w:sz w:val="22"/>
          <w:szCs w:val="22"/>
        </w:rPr>
        <w:t>minimalny okres gwarancji wynosi 8 lat</w:t>
      </w:r>
      <w:r>
        <w:rPr>
          <w:rFonts w:ascii="Calibri" w:hAnsi="Calibri"/>
          <w:sz w:val="22"/>
          <w:szCs w:val="22"/>
        </w:rPr>
        <w:t>, przy uwzględnieniu następujących zasad oceny punktowej:</w:t>
      </w:r>
    </w:p>
    <w:p w14:paraId="6D496F30" w14:textId="77777777" w:rsidR="00FE3C43" w:rsidRDefault="00FE3C43">
      <w:pPr>
        <w:ind w:left="851"/>
        <w:jc w:val="both"/>
        <w:rPr>
          <w:rFonts w:ascii="Calibri" w:hAnsi="Calibri"/>
          <w:sz w:val="22"/>
          <w:szCs w:val="22"/>
        </w:rPr>
      </w:pPr>
    </w:p>
    <w:p w14:paraId="353B858A" w14:textId="77777777" w:rsidR="00FE3C43" w:rsidRDefault="00DA3701">
      <w:pPr>
        <w:ind w:left="720" w:firstLine="131"/>
        <w:jc w:val="both"/>
        <w:rPr>
          <w:rFonts w:ascii="Calibri" w:hAnsi="Calibri"/>
          <w:sz w:val="22"/>
          <w:szCs w:val="22"/>
        </w:rPr>
      </w:pPr>
      <w:r>
        <w:rPr>
          <w:rFonts w:ascii="Calibri" w:hAnsi="Calibri"/>
          <w:sz w:val="22"/>
          <w:szCs w:val="22"/>
        </w:rPr>
        <w:t>8 lat gwarancji – 0 punktów,</w:t>
      </w:r>
    </w:p>
    <w:p w14:paraId="477ED7C6" w14:textId="77777777" w:rsidR="00FE3C43" w:rsidRDefault="00DA3701">
      <w:pPr>
        <w:ind w:left="720" w:firstLine="131"/>
        <w:jc w:val="both"/>
        <w:rPr>
          <w:rFonts w:ascii="Calibri" w:hAnsi="Calibri"/>
          <w:sz w:val="22"/>
          <w:szCs w:val="22"/>
        </w:rPr>
      </w:pPr>
      <w:r>
        <w:rPr>
          <w:rFonts w:ascii="Calibri" w:hAnsi="Calibri"/>
          <w:sz w:val="22"/>
          <w:szCs w:val="22"/>
        </w:rPr>
        <w:t>10 lat gwarancji – 5 punktów,</w:t>
      </w:r>
    </w:p>
    <w:p w14:paraId="68289C32" w14:textId="77777777" w:rsidR="00FE3C43" w:rsidRDefault="00DA3701">
      <w:pPr>
        <w:ind w:left="720" w:firstLine="131"/>
        <w:jc w:val="both"/>
        <w:rPr>
          <w:rFonts w:ascii="Calibri" w:hAnsi="Calibri"/>
          <w:sz w:val="22"/>
          <w:szCs w:val="22"/>
        </w:rPr>
      </w:pPr>
      <w:r>
        <w:rPr>
          <w:rFonts w:ascii="Calibri" w:hAnsi="Calibri"/>
          <w:sz w:val="22"/>
          <w:szCs w:val="22"/>
        </w:rPr>
        <w:t>12 lat gwarancji  i więcej – 10 punktów,</w:t>
      </w:r>
    </w:p>
    <w:p w14:paraId="78FD1F20" w14:textId="77777777" w:rsidR="00FE3C43" w:rsidRDefault="00DA3701">
      <w:pPr>
        <w:ind w:left="851"/>
        <w:jc w:val="both"/>
        <w:rPr>
          <w:rFonts w:ascii="Calibri" w:hAnsi="Calibri"/>
          <w:sz w:val="22"/>
          <w:szCs w:val="22"/>
        </w:rPr>
      </w:pPr>
      <w:r>
        <w:rPr>
          <w:rFonts w:ascii="Calibri" w:hAnsi="Calibri"/>
          <w:color w:val="000000"/>
          <w:sz w:val="22"/>
          <w:szCs w:val="22"/>
        </w:rPr>
        <w:t>Jeżeli wykonawca zaoferuje okres gwarancji dłuższy niż 12 lat, to oferta zostanie oceniona tak jak oferta z okresem gwarancji 12 lat.</w:t>
      </w:r>
    </w:p>
    <w:p w14:paraId="219FFD39" w14:textId="77777777" w:rsidR="00FE3C43" w:rsidRDefault="00DA3701">
      <w:pPr>
        <w:ind w:left="851"/>
        <w:jc w:val="both"/>
        <w:rPr>
          <w:rFonts w:ascii="Calibri" w:hAnsi="Calibri"/>
          <w:sz w:val="22"/>
          <w:szCs w:val="22"/>
        </w:rPr>
      </w:pPr>
      <w:r>
        <w:rPr>
          <w:rFonts w:ascii="Calibri" w:hAnsi="Calibri"/>
          <w:sz w:val="22"/>
          <w:szCs w:val="22"/>
        </w:rPr>
        <w:t>Informacje dotyczące okresu gwarancji wykonawca poda w formularzu ofertowym, stanowiącym załącznik nr 1 do SWZ.</w:t>
      </w:r>
    </w:p>
    <w:p w14:paraId="11C22B15" w14:textId="0CDE6F73" w:rsidR="00FE3C43" w:rsidRDefault="00DA3701">
      <w:pPr>
        <w:ind w:left="708"/>
        <w:jc w:val="both"/>
        <w:rPr>
          <w:rFonts w:ascii="Calibri" w:hAnsi="Calibri"/>
          <w:sz w:val="22"/>
          <w:szCs w:val="22"/>
        </w:rPr>
      </w:pPr>
      <w:r>
        <w:rPr>
          <w:rFonts w:ascii="Calibri" w:hAnsi="Calibri"/>
          <w:bCs/>
          <w:i/>
          <w:iCs/>
          <w:color w:val="000000"/>
          <w:sz w:val="22"/>
          <w:szCs w:val="22"/>
        </w:rPr>
        <w:t xml:space="preserve">Minimalny okres udzielenia gwarancji producenta dla inwerterów wynosi 8 lat. Jeżeli Wykonawca zaoferuje „okres gwarancji producenta dla inwerterów” krótszy niż 8 lat – oferta takiego Wykonawcy zostanie odrzucona jako niezgodna z </w:t>
      </w:r>
      <w:r w:rsidR="00517980">
        <w:rPr>
          <w:rFonts w:ascii="Calibri" w:hAnsi="Calibri"/>
          <w:bCs/>
          <w:i/>
          <w:iCs/>
          <w:color w:val="000000"/>
          <w:sz w:val="22"/>
          <w:szCs w:val="22"/>
        </w:rPr>
        <w:t>warunkami zamówienia</w:t>
      </w:r>
      <w:r>
        <w:rPr>
          <w:rFonts w:ascii="Calibri" w:hAnsi="Calibri"/>
          <w:bCs/>
          <w:i/>
          <w:iCs/>
          <w:color w:val="000000"/>
          <w:sz w:val="22"/>
          <w:szCs w:val="22"/>
        </w:rPr>
        <w:t xml:space="preserve">. </w:t>
      </w:r>
    </w:p>
    <w:p w14:paraId="60FB8105" w14:textId="5CF48E26" w:rsidR="00FE3C43" w:rsidRDefault="00DA3701">
      <w:pPr>
        <w:ind w:left="708"/>
        <w:jc w:val="both"/>
        <w:rPr>
          <w:rFonts w:ascii="Calibri" w:hAnsi="Calibri"/>
          <w:sz w:val="22"/>
          <w:szCs w:val="22"/>
        </w:rPr>
      </w:pPr>
      <w:r>
        <w:rPr>
          <w:rFonts w:ascii="Calibri" w:hAnsi="Calibri"/>
          <w:bCs/>
          <w:i/>
          <w:iCs/>
          <w:color w:val="000000"/>
          <w:sz w:val="22"/>
          <w:szCs w:val="22"/>
        </w:rPr>
        <w:t xml:space="preserve">Zamawiający dokona oceny oferty w kryterium okres gwarancji dla inwerterów w oparciu o dokument, wystawiony przez producenta oferowanych w ofercie inwerterów z informacją o udzielonej gwarancji, który Wykonawca złoży wraz z ofertą. Jeżeli Wykonawca nie złoży dokumentu, o którym mowa wyżej, jego oferta zostanie odrzucona jako niezgodna z </w:t>
      </w:r>
      <w:r w:rsidR="004C58CC">
        <w:rPr>
          <w:rFonts w:ascii="Calibri" w:hAnsi="Calibri"/>
          <w:bCs/>
          <w:i/>
          <w:iCs/>
          <w:color w:val="000000"/>
          <w:sz w:val="22"/>
          <w:szCs w:val="22"/>
        </w:rPr>
        <w:t>warunkami zamówienia</w:t>
      </w:r>
      <w:r>
        <w:rPr>
          <w:rFonts w:ascii="Calibri" w:hAnsi="Calibri"/>
          <w:bCs/>
          <w:i/>
          <w:iCs/>
          <w:color w:val="000000"/>
          <w:sz w:val="22"/>
          <w:szCs w:val="22"/>
        </w:rPr>
        <w:t>.</w:t>
      </w:r>
    </w:p>
    <w:p w14:paraId="2B918618" w14:textId="77777777" w:rsidR="00FE3C43" w:rsidRDefault="00DA3701">
      <w:pPr>
        <w:ind w:left="708"/>
        <w:jc w:val="both"/>
        <w:rPr>
          <w:rFonts w:ascii="Calibri" w:hAnsi="Calibri"/>
          <w:sz w:val="22"/>
          <w:szCs w:val="22"/>
        </w:rPr>
      </w:pPr>
      <w:r>
        <w:rPr>
          <w:rFonts w:ascii="Calibri" w:hAnsi="Calibri"/>
          <w:bCs/>
          <w:i/>
          <w:iCs/>
          <w:sz w:val="22"/>
          <w:szCs w:val="22"/>
        </w:rPr>
        <w:t>Jeżeli dokumenty gwarancji są sporządzone w języku obcym wykonawca jest zobowiązany do przedstawienia ich tłumaczenia na język polski</w:t>
      </w:r>
    </w:p>
    <w:p w14:paraId="08D20211" w14:textId="77777777" w:rsidR="00FE3C43" w:rsidRDefault="00DA3701">
      <w:pPr>
        <w:ind w:left="708"/>
        <w:jc w:val="both"/>
        <w:rPr>
          <w:rFonts w:ascii="Calibri" w:hAnsi="Calibri"/>
          <w:sz w:val="22"/>
          <w:szCs w:val="22"/>
        </w:rPr>
      </w:pPr>
      <w:r>
        <w:rPr>
          <w:rFonts w:ascii="Calibri" w:eastAsia="SimSun" w:hAnsi="Calibri"/>
          <w:b/>
          <w:sz w:val="22"/>
          <w:szCs w:val="22"/>
        </w:rPr>
        <w:t>Zamawiający wymaga aby producent inwerterów świadczył usługi serwisowe na terenie Rzeczypospolitej Polskiej.</w:t>
      </w:r>
    </w:p>
    <w:p w14:paraId="7BA5F441" w14:textId="77777777" w:rsidR="00FE3C43" w:rsidRDefault="00FE3C43">
      <w:pPr>
        <w:ind w:left="708"/>
        <w:jc w:val="both"/>
        <w:rPr>
          <w:rFonts w:ascii="Calibri" w:eastAsia="SimSun" w:hAnsi="Calibri"/>
          <w:b/>
          <w:sz w:val="22"/>
          <w:szCs w:val="22"/>
        </w:rPr>
      </w:pPr>
    </w:p>
    <w:p w14:paraId="289856A7" w14:textId="77777777" w:rsidR="00FE3C43" w:rsidRDefault="00DA3701">
      <w:pPr>
        <w:ind w:firstLine="708"/>
        <w:jc w:val="both"/>
        <w:rPr>
          <w:rFonts w:ascii="Calibri" w:hAnsi="Calibri"/>
          <w:sz w:val="22"/>
          <w:szCs w:val="22"/>
        </w:rPr>
      </w:pPr>
      <w:r>
        <w:rPr>
          <w:rFonts w:ascii="Calibri" w:hAnsi="Calibri"/>
          <w:b/>
          <w:bCs/>
          <w:sz w:val="22"/>
          <w:szCs w:val="22"/>
          <w:u w:val="single"/>
        </w:rPr>
        <w:t>gwarancja producenta na moduły fotowoltaiczne (panele)  - 10%</w:t>
      </w:r>
    </w:p>
    <w:p w14:paraId="77411404" w14:textId="77777777" w:rsidR="00FE3C43" w:rsidRDefault="00DA3701">
      <w:pPr>
        <w:ind w:left="851"/>
        <w:jc w:val="both"/>
        <w:rPr>
          <w:rFonts w:ascii="Calibri" w:hAnsi="Calibri"/>
          <w:sz w:val="22"/>
          <w:szCs w:val="22"/>
        </w:rPr>
      </w:pPr>
      <w:r>
        <w:rPr>
          <w:rFonts w:ascii="Calibri" w:hAnsi="Calibri"/>
          <w:sz w:val="22"/>
          <w:szCs w:val="22"/>
        </w:rPr>
        <w:t xml:space="preserve">Oferty w tym kryterium oceniane będą w odniesieniu do najdłuższego terminu gwarancji przedstawionego przez Wykonawców, zastrzegając, iż </w:t>
      </w:r>
      <w:r>
        <w:rPr>
          <w:rFonts w:ascii="Calibri" w:hAnsi="Calibri"/>
          <w:b/>
          <w:sz w:val="22"/>
          <w:szCs w:val="22"/>
        </w:rPr>
        <w:t>minimalny okres gwarancji wynosi 10 lat</w:t>
      </w:r>
      <w:r>
        <w:rPr>
          <w:rFonts w:ascii="Calibri" w:hAnsi="Calibri"/>
          <w:sz w:val="22"/>
          <w:szCs w:val="22"/>
        </w:rPr>
        <w:t>, przy uwzględnieniu następujących zasad oceny punktowej:</w:t>
      </w:r>
    </w:p>
    <w:p w14:paraId="16A9C502" w14:textId="77777777" w:rsidR="00FE3C43" w:rsidRDefault="00FE3C43">
      <w:pPr>
        <w:ind w:left="851"/>
        <w:jc w:val="both"/>
        <w:rPr>
          <w:rFonts w:ascii="Calibri" w:hAnsi="Calibri"/>
          <w:sz w:val="22"/>
          <w:szCs w:val="22"/>
        </w:rPr>
      </w:pPr>
    </w:p>
    <w:p w14:paraId="09F79268" w14:textId="77777777" w:rsidR="00FE3C43" w:rsidRDefault="00DA3701">
      <w:pPr>
        <w:ind w:firstLine="708"/>
        <w:jc w:val="both"/>
        <w:rPr>
          <w:rFonts w:ascii="Calibri" w:hAnsi="Calibri"/>
          <w:sz w:val="22"/>
          <w:szCs w:val="22"/>
        </w:rPr>
      </w:pPr>
      <w:r>
        <w:rPr>
          <w:rFonts w:ascii="Calibri" w:hAnsi="Calibri"/>
          <w:sz w:val="22"/>
          <w:szCs w:val="22"/>
        </w:rPr>
        <w:t>10 lat gwarancji – 0 punktów,</w:t>
      </w:r>
    </w:p>
    <w:p w14:paraId="79B8477D" w14:textId="77777777" w:rsidR="00FE3C43" w:rsidRDefault="00DA3701">
      <w:pPr>
        <w:ind w:firstLine="708"/>
        <w:jc w:val="both"/>
        <w:rPr>
          <w:rFonts w:ascii="Calibri" w:hAnsi="Calibri"/>
          <w:sz w:val="22"/>
          <w:szCs w:val="22"/>
        </w:rPr>
      </w:pPr>
      <w:r>
        <w:rPr>
          <w:rFonts w:ascii="Calibri" w:hAnsi="Calibri"/>
          <w:sz w:val="22"/>
          <w:szCs w:val="22"/>
        </w:rPr>
        <w:t>15 lat gwarancji – 5 punktów,</w:t>
      </w:r>
    </w:p>
    <w:p w14:paraId="2D9B90F4" w14:textId="77777777" w:rsidR="00FE3C43" w:rsidRDefault="00DA3701">
      <w:pPr>
        <w:ind w:firstLine="708"/>
        <w:jc w:val="both"/>
        <w:rPr>
          <w:rFonts w:ascii="Calibri" w:hAnsi="Calibri"/>
          <w:sz w:val="22"/>
          <w:szCs w:val="22"/>
        </w:rPr>
      </w:pPr>
      <w:r>
        <w:rPr>
          <w:rFonts w:ascii="Calibri" w:hAnsi="Calibri"/>
          <w:sz w:val="22"/>
          <w:szCs w:val="22"/>
        </w:rPr>
        <w:t>20 lat gwarancji  i więcej –  10  punktów</w:t>
      </w:r>
    </w:p>
    <w:p w14:paraId="4414B4EF" w14:textId="77777777" w:rsidR="00FE3C43" w:rsidRDefault="00DA3701">
      <w:pPr>
        <w:pStyle w:val="Akapitzlist"/>
        <w:jc w:val="both"/>
        <w:rPr>
          <w:rFonts w:ascii="Calibri" w:hAnsi="Calibri"/>
          <w:sz w:val="22"/>
          <w:szCs w:val="22"/>
        </w:rPr>
      </w:pPr>
      <w:r>
        <w:rPr>
          <w:rFonts w:ascii="Calibri" w:hAnsi="Calibri"/>
          <w:color w:val="000000"/>
          <w:sz w:val="22"/>
          <w:szCs w:val="22"/>
        </w:rPr>
        <w:t>Jeżeli wykonawca zaoferuje okres gwarancji dłuższy niż 20 lat, to oferta zostanie oceniona tak jak oferta z okresem gwarancji 20 lat.</w:t>
      </w:r>
    </w:p>
    <w:p w14:paraId="696E1BEC" w14:textId="77777777" w:rsidR="00FE3C43" w:rsidRDefault="00DA3701">
      <w:pPr>
        <w:pStyle w:val="Akapitzlist"/>
        <w:jc w:val="both"/>
        <w:rPr>
          <w:rFonts w:ascii="Calibri" w:hAnsi="Calibri"/>
          <w:sz w:val="22"/>
          <w:szCs w:val="22"/>
        </w:rPr>
      </w:pPr>
      <w:r>
        <w:rPr>
          <w:rFonts w:ascii="Calibri" w:hAnsi="Calibri"/>
          <w:sz w:val="22"/>
          <w:szCs w:val="22"/>
        </w:rPr>
        <w:t>Informacje dotyczące okresu gwarancji wykonawca poda w formularzu ofertowym, stanowiącym załącznik nr 1 do SWZ.</w:t>
      </w:r>
    </w:p>
    <w:p w14:paraId="40322A8A" w14:textId="1AF8D0DF" w:rsidR="00FE3C43" w:rsidRDefault="00DA3701">
      <w:pPr>
        <w:ind w:left="708"/>
        <w:jc w:val="both"/>
        <w:rPr>
          <w:rFonts w:ascii="Calibri" w:hAnsi="Calibri"/>
          <w:sz w:val="22"/>
          <w:szCs w:val="22"/>
        </w:rPr>
      </w:pPr>
      <w:r>
        <w:rPr>
          <w:rFonts w:ascii="Calibri" w:hAnsi="Calibri"/>
          <w:bCs/>
          <w:i/>
          <w:iCs/>
          <w:color w:val="000000"/>
          <w:sz w:val="22"/>
          <w:szCs w:val="22"/>
        </w:rPr>
        <w:t xml:space="preserve">Minimalny okres udzielenia gwarancji producenta dla modułów fotowoltaicznych wynosi 10 lat. Jeżeli Wykonawca zaoferuje „okres gwarancji producenta dla modułów fotowoltaicznych” krótszy niż 10 lat – oferta takiego Wykonawcy zostanie odrzucona jako niezgodna z </w:t>
      </w:r>
      <w:r w:rsidR="00517980">
        <w:rPr>
          <w:rFonts w:ascii="Calibri" w:hAnsi="Calibri"/>
          <w:bCs/>
          <w:i/>
          <w:iCs/>
          <w:color w:val="000000"/>
          <w:sz w:val="22"/>
          <w:szCs w:val="22"/>
        </w:rPr>
        <w:t>warunkami zamówienia</w:t>
      </w:r>
      <w:r>
        <w:rPr>
          <w:rFonts w:ascii="Calibri" w:hAnsi="Calibri"/>
          <w:bCs/>
          <w:i/>
          <w:iCs/>
          <w:color w:val="000000"/>
          <w:sz w:val="22"/>
          <w:szCs w:val="22"/>
        </w:rPr>
        <w:t xml:space="preserve">. </w:t>
      </w:r>
    </w:p>
    <w:p w14:paraId="5F96C8FF" w14:textId="48ADEF78" w:rsidR="00FE3C43" w:rsidRDefault="00DA3701">
      <w:pPr>
        <w:ind w:left="708"/>
        <w:jc w:val="both"/>
        <w:rPr>
          <w:rFonts w:ascii="Calibri" w:hAnsi="Calibri"/>
          <w:sz w:val="22"/>
          <w:szCs w:val="22"/>
        </w:rPr>
      </w:pPr>
      <w:r>
        <w:rPr>
          <w:rFonts w:ascii="Calibri" w:hAnsi="Calibri"/>
          <w:bCs/>
          <w:i/>
          <w:iCs/>
          <w:color w:val="000000"/>
          <w:sz w:val="22"/>
          <w:szCs w:val="22"/>
        </w:rPr>
        <w:lastRenderedPageBreak/>
        <w:t xml:space="preserve">Zamawiający dokona oceny oferty w kryterium okres gwarancji dla modułów fotowoltaicznych w oparciu o dokument wystawiony przez producenta oferowanych w ofercie modułów fotowoltaicznych z informacją o udzielonej gwarancji, który Wykonawca złoży wraz z ofertą. Jeżeli Wykonawca nie złoży dokumentu, o którym mowa wyżej, jego oferta zostanie odrzucona jako niezgodna z </w:t>
      </w:r>
      <w:r w:rsidR="004C58CC">
        <w:rPr>
          <w:rFonts w:ascii="Calibri" w:hAnsi="Calibri"/>
          <w:bCs/>
          <w:i/>
          <w:iCs/>
          <w:color w:val="000000"/>
          <w:sz w:val="22"/>
          <w:szCs w:val="22"/>
        </w:rPr>
        <w:t>warunkami zamówienia</w:t>
      </w:r>
      <w:r>
        <w:rPr>
          <w:rFonts w:ascii="Calibri" w:hAnsi="Calibri"/>
          <w:bCs/>
          <w:i/>
          <w:iCs/>
          <w:color w:val="000000"/>
          <w:sz w:val="22"/>
          <w:szCs w:val="22"/>
        </w:rPr>
        <w:t>.</w:t>
      </w:r>
    </w:p>
    <w:p w14:paraId="36A9C8D0" w14:textId="74539913" w:rsidR="00FE3C43" w:rsidRDefault="00DA3701">
      <w:pPr>
        <w:ind w:left="708"/>
        <w:jc w:val="both"/>
        <w:rPr>
          <w:rFonts w:ascii="Calibri" w:hAnsi="Calibri"/>
          <w:sz w:val="22"/>
          <w:szCs w:val="22"/>
        </w:rPr>
      </w:pPr>
      <w:r>
        <w:rPr>
          <w:rFonts w:ascii="Calibri" w:hAnsi="Calibri"/>
          <w:bCs/>
          <w:i/>
          <w:iCs/>
          <w:sz w:val="22"/>
          <w:szCs w:val="22"/>
        </w:rPr>
        <w:t>Jeżeli dokumenty gwarancji są sporządzone w języku obcym wykonawca jest zobowiązany do przedstawienia ich tłumaczenia na język polski</w:t>
      </w:r>
      <w:r w:rsidR="00695DDF">
        <w:rPr>
          <w:rFonts w:ascii="Calibri" w:hAnsi="Calibri"/>
          <w:bCs/>
          <w:i/>
          <w:iCs/>
          <w:sz w:val="22"/>
          <w:szCs w:val="22"/>
        </w:rPr>
        <w:t>.</w:t>
      </w:r>
    </w:p>
    <w:p w14:paraId="2A8995CD" w14:textId="77777777" w:rsidR="00FE3C43" w:rsidRDefault="00DA3701">
      <w:pPr>
        <w:ind w:left="708"/>
        <w:jc w:val="both"/>
        <w:rPr>
          <w:rFonts w:ascii="Calibri" w:hAnsi="Calibri"/>
          <w:sz w:val="22"/>
          <w:szCs w:val="22"/>
        </w:rPr>
      </w:pPr>
      <w:r>
        <w:rPr>
          <w:rFonts w:ascii="Calibri" w:eastAsia="SimSun" w:hAnsi="Calibri"/>
          <w:b/>
          <w:sz w:val="22"/>
          <w:szCs w:val="22"/>
        </w:rPr>
        <w:t>Zamawiający wymaga aby producent modułów fotowoltaicznych świadczył usługi serwisowe na terenie Rzeczypospolitej Polskiej.</w:t>
      </w:r>
    </w:p>
    <w:p w14:paraId="3FF559A4" w14:textId="353D5428" w:rsidR="00FE3C43" w:rsidRPr="005917DD" w:rsidRDefault="00DA3701" w:rsidP="005917DD">
      <w:pPr>
        <w:pStyle w:val="Akapitzlist"/>
        <w:jc w:val="both"/>
        <w:rPr>
          <w:rFonts w:ascii="Calibri" w:hAnsi="Calibri"/>
          <w:sz w:val="22"/>
          <w:szCs w:val="22"/>
        </w:rPr>
      </w:pPr>
      <w:r>
        <w:rPr>
          <w:rFonts w:ascii="Calibri" w:hAnsi="Calibri"/>
          <w:color w:val="000000"/>
          <w:sz w:val="22"/>
          <w:szCs w:val="22"/>
        </w:rPr>
        <w:tab/>
      </w:r>
    </w:p>
    <w:p w14:paraId="427CCCD5" w14:textId="77777777" w:rsidR="00FE3C43" w:rsidRDefault="00FE3C43">
      <w:pPr>
        <w:pStyle w:val="Akapitzlist"/>
        <w:ind w:left="284"/>
        <w:jc w:val="both"/>
        <w:rPr>
          <w:rFonts w:asciiTheme="minorHAnsi" w:eastAsiaTheme="minorHAnsi" w:hAnsiTheme="minorHAnsi" w:cs="CIDFont+F2"/>
          <w:sz w:val="22"/>
          <w:szCs w:val="22"/>
          <w:lang w:eastAsia="en-US"/>
        </w:rPr>
      </w:pPr>
    </w:p>
    <w:p w14:paraId="48CAE291"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SWZ,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Zgodnie z art. 225 ust. 1 ustawy Pzp, jeżeli wykonawca składa ofertę,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lastRenderedPageBreak/>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t xml:space="preserve">1. </w:t>
      </w:r>
      <w:r>
        <w:rPr>
          <w:rFonts w:ascii="Calibri" w:hAnsi="Calibri"/>
          <w:sz w:val="22"/>
          <w:szCs w:val="22"/>
        </w:rPr>
        <w:t>Wykonawca  zobowiązany jest do zabezpieczenia swojej oferty wadium w wysokości:</w:t>
      </w:r>
    </w:p>
    <w:p w14:paraId="69EB3F41" w14:textId="441DAD2E" w:rsidR="00FE3C43" w:rsidRDefault="005917DD">
      <w:pPr>
        <w:pStyle w:val="pkt"/>
        <w:spacing w:before="240" w:after="0" w:line="360" w:lineRule="auto"/>
        <w:ind w:left="780" w:firstLine="0"/>
        <w:rPr>
          <w:rFonts w:ascii="Calibri" w:hAnsi="Calibri"/>
          <w:sz w:val="22"/>
          <w:szCs w:val="22"/>
        </w:rPr>
      </w:pPr>
      <w:r>
        <w:rPr>
          <w:rFonts w:ascii="Calibri" w:hAnsi="Calibri"/>
          <w:sz w:val="22"/>
          <w:szCs w:val="22"/>
        </w:rPr>
        <w:t xml:space="preserve">- </w:t>
      </w:r>
      <w:r w:rsidR="0079436F">
        <w:rPr>
          <w:rFonts w:ascii="Calibri" w:hAnsi="Calibri"/>
          <w:sz w:val="22"/>
          <w:szCs w:val="22"/>
        </w:rPr>
        <w:t xml:space="preserve">2 500,00 </w:t>
      </w:r>
      <w:r w:rsidR="003640E7">
        <w:rPr>
          <w:rFonts w:ascii="Calibri" w:hAnsi="Calibri"/>
          <w:sz w:val="22"/>
          <w:szCs w:val="22"/>
        </w:rPr>
        <w:t xml:space="preserve"> </w:t>
      </w:r>
      <w:r w:rsidR="00DA3701">
        <w:rPr>
          <w:rFonts w:ascii="Calibri" w:hAnsi="Calibri"/>
          <w:sz w:val="22"/>
          <w:szCs w:val="22"/>
        </w:rPr>
        <w:t>zł (słownie:</w:t>
      </w:r>
      <w:r w:rsidR="0079436F">
        <w:rPr>
          <w:rFonts w:ascii="Calibri" w:hAnsi="Calibri"/>
          <w:sz w:val="22"/>
          <w:szCs w:val="22"/>
        </w:rPr>
        <w:t xml:space="preserve"> dwa tysiące pięćset </w:t>
      </w:r>
      <w:r w:rsidR="00DA3701">
        <w:rPr>
          <w:rFonts w:ascii="Calibri" w:hAnsi="Calibri"/>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0E6B235F" w:rsidR="00FE3C43" w:rsidRDefault="00DA3701">
      <w:pPr>
        <w:numPr>
          <w:ilvl w:val="1"/>
          <w:numId w:val="8"/>
        </w:numPr>
        <w:ind w:left="480" w:hanging="644"/>
        <w:rPr>
          <w:rFonts w:ascii="Calibri" w:hAnsi="Calibri"/>
          <w:sz w:val="22"/>
          <w:szCs w:val="22"/>
        </w:rPr>
      </w:pPr>
      <w:r>
        <w:rPr>
          <w:rFonts w:ascii="Calibri" w:hAnsi="Calibri"/>
          <w:sz w:val="22"/>
          <w:szCs w:val="22"/>
        </w:rPr>
        <w:t xml:space="preserve">4.Wadium w formie pieniężnej należy wnieść przelewem na rachunek bankowy Bank Spółdzielczy w Kościerzynie 36832800072001000755160004; </w:t>
      </w:r>
      <w:r>
        <w:rPr>
          <w:rFonts w:ascii="Calibri" w:hAnsi="Calibri"/>
          <w:sz w:val="22"/>
          <w:szCs w:val="22"/>
        </w:rPr>
        <w:br/>
        <w:t xml:space="preserve">z podaniem tytułu: „Budowa instalacji odnawialnych źródeł energii” </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5.1.musi obejmować odpowiedzialność za wszystkie przypadki powodujące utratę wadium przez Wykonawcę określone w art. 98 ust. 6 uPzp.</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lastRenderedPageBreak/>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5.4.termin obowiązywania poręczenia lub gwarancji nie może być krótszy niż termin związania ofertą (zastrzeżeniem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5.6.beneficjentem poręczenia lub gwarancji jest:</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5.7.w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6.Oferta wykonawcy, który nie wniesie wadium, wniesie wadium w sposób nieprawidłowy lub nie utrzyma wadium nieprzerwanie do upływu terminu związania ofertą lub złoży wniosek o zwrot wadium w przypadku, o którym mowa w art. 98 ust. 2 pkt 3 uPzp. zostanie odrzucona .</w:t>
      </w:r>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7.Zasady zwrotu oraz okoliczności zatrzymania wadium określa art. 98 uPzp</w:t>
      </w:r>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a wykonawcami odbywać się  będzie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11" w:name="_Hlk631545352"/>
      <w:r>
        <w:rPr>
          <w:rFonts w:ascii="Arial" w:hAnsi="Arial" w:cs="Arial"/>
          <w:b/>
          <w:bCs/>
          <w:sz w:val="20"/>
          <w:szCs w:val="20"/>
        </w:rPr>
        <w:t>platformazakupowa.pl/pn/ug_koscierzyna</w:t>
      </w:r>
      <w:bookmarkEnd w:id="11"/>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5">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rekomenduje wykorzystanie formatów: .pdf .doc .xls .jpg (.jpeg)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lastRenderedPageBreak/>
        <w:t xml:space="preserve">W celu ewentualnej kompresji danych zamawiający rekomenduje wykorzystanie jednego z formatów: − .zip − .7Z </w:t>
      </w:r>
    </w:p>
    <w:p w14:paraId="73DC2855" w14:textId="77777777" w:rsidR="00FE3C43" w:rsidRPr="00DE39E3" w:rsidRDefault="00DA3701">
      <w:pPr>
        <w:pStyle w:val="Akapitzlist"/>
        <w:numPr>
          <w:ilvl w:val="0"/>
          <w:numId w:val="31"/>
        </w:numPr>
        <w:spacing w:after="195"/>
        <w:jc w:val="both"/>
        <w:rPr>
          <w:rFonts w:ascii="Calibri" w:eastAsiaTheme="minorHAnsi" w:hAnsi="Calibri" w:cs="Calibri"/>
          <w:color w:val="000000"/>
          <w:sz w:val="22"/>
          <w:szCs w:val="22"/>
          <w:lang w:eastAsia="en-US"/>
        </w:rPr>
      </w:pPr>
      <w:r w:rsidRPr="00DE39E3">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XAdES.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zaleca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12" w:name="_Hlk631545353"/>
      <w:r w:rsidRPr="00504FC4">
        <w:rPr>
          <w:rFonts w:ascii="Arial" w:eastAsiaTheme="minorHAnsi" w:hAnsi="Arial" w:cs="Arial"/>
          <w:color w:val="000000"/>
          <w:sz w:val="20"/>
          <w:szCs w:val="20"/>
          <w:lang w:eastAsia="en-US"/>
        </w:rPr>
        <w:t>platformazakupowa.pl/pn/ug_koscierzyna</w:t>
      </w:r>
      <w:bookmarkEnd w:id="12"/>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 </w:t>
      </w:r>
    </w:p>
    <w:p w14:paraId="3DFF683B" w14:textId="3F57F760"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Pan Szymon Malek i  pod względem proceduralnym P. Katarzyna Wysiecka-Szamocka</w:t>
      </w:r>
      <w:r w:rsidR="00B57899">
        <w:rPr>
          <w:rFonts w:asciiTheme="minorHAnsi" w:hAnsiTheme="minorHAnsi" w:cstheme="minorHAnsi"/>
          <w:sz w:val="22"/>
          <w:szCs w:val="22"/>
        </w:rPr>
        <w:t xml:space="preserve"> i P. Natalia Prądzyńska</w:t>
      </w:r>
      <w:r w:rsidRPr="00635FED">
        <w:rPr>
          <w:rFonts w:asciiTheme="minorHAnsi" w:hAnsiTheme="minorHAnsi" w:cstheme="minorHAnsi"/>
          <w:sz w:val="22"/>
          <w:szCs w:val="22"/>
        </w:rPr>
        <w:t>.</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Zamawiający będzie obowiązany udzielić wyjaśnień niezwłocznie, jednak nie później niż na 2 dni przed upływem terminu składania ofert, pod warunkiem że wniosek o wyjaśnienie treści SWZ  wpłynie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3" w:name="_Hlk631545354"/>
      <w:r>
        <w:rPr>
          <w:rFonts w:ascii="Arial" w:hAnsi="Arial" w:cs="Arial"/>
          <w:b/>
          <w:bCs/>
          <w:sz w:val="20"/>
          <w:szCs w:val="20"/>
        </w:rPr>
        <w:t>platformazakupowa.pl/pn/ug_koscierzyna</w:t>
      </w:r>
      <w:bookmarkEnd w:id="13"/>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lastRenderedPageBreak/>
        <w:t>Treść zapytań wraz z wyjaśnieniami zamawiający udostępni, bez ujawniania źródła zapytania, na stronie internetowej prowadzonego postępowania, a w przypadkach, o których mowa w art. 280 ust. 2 i 3 ustawy Pzp,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3BC3EB2C"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 xml:space="preserve">do dnia </w:t>
      </w:r>
      <w:r w:rsidR="008704D0">
        <w:rPr>
          <w:rFonts w:asciiTheme="minorHAnsi" w:eastAsiaTheme="minorHAnsi" w:hAnsiTheme="minorHAnsi" w:cstheme="minorHAnsi"/>
          <w:sz w:val="22"/>
          <w:szCs w:val="22"/>
          <w:lang w:eastAsia="en-US"/>
        </w:rPr>
        <w:t>8 września</w:t>
      </w:r>
      <w:r w:rsidR="00B13C29">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2021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466B3B0C"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1AC51DE5" w14:textId="77777777" w:rsidR="00FE3C43" w:rsidRDefault="00FE3C43">
      <w:pPr>
        <w:jc w:val="both"/>
        <w:rPr>
          <w:rFonts w:ascii="TrebuchetMS-Bold" w:eastAsiaTheme="minorHAnsi" w:hAnsi="TrebuchetMS-Bold" w:cs="TrebuchetMS-Bold"/>
          <w:b/>
          <w:bCs/>
          <w:lang w:eastAsia="en-US"/>
        </w:rPr>
      </w:pPr>
    </w:p>
    <w:p w14:paraId="17189F34" w14:textId="77777777" w:rsidR="00FE3C43" w:rsidRDefault="00FE3C43">
      <w:pPr>
        <w:rPr>
          <w:rFonts w:asciiTheme="minorHAnsi" w:eastAsiaTheme="minorHAnsi" w:hAnsiTheme="minorHAnsi" w:cs="CIDFont+F1"/>
          <w:b/>
          <w:bCs/>
          <w:lang w:eastAsia="en-US"/>
        </w:rPr>
      </w:pP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3DEC270A"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dniu </w:t>
      </w:r>
      <w:r w:rsidR="008704D0">
        <w:rPr>
          <w:rFonts w:asciiTheme="minorHAnsi" w:hAnsiTheme="minorHAnsi" w:cstheme="minorHAnsi"/>
          <w:b/>
          <w:bCs/>
          <w:sz w:val="22"/>
          <w:szCs w:val="22"/>
        </w:rPr>
        <w:t>10 sierpnia</w:t>
      </w:r>
      <w:r w:rsidR="004F1A02" w:rsidRPr="00504FC4">
        <w:rPr>
          <w:rFonts w:asciiTheme="minorHAnsi" w:hAnsiTheme="minorHAnsi" w:cstheme="minorHAnsi"/>
          <w:b/>
          <w:bCs/>
          <w:sz w:val="22"/>
          <w:szCs w:val="22"/>
        </w:rPr>
        <w:t xml:space="preserve"> 2021 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12.30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lastRenderedPageBreak/>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w celu  zawarcia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4"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4"/>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t xml:space="preserve">1. </w:t>
      </w:r>
      <w:r>
        <w:rPr>
          <w:rFonts w:ascii="Calibri" w:hAnsi="Calibri" w:cstheme="minorHAnsi"/>
          <w:sz w:val="22"/>
          <w:szCs w:val="22"/>
        </w:rPr>
        <w:t>Zabezpieczenie służy pokryciu roszczeń z tytułu niewykonania lub nienależytego wykonania umowy.</w:t>
      </w:r>
    </w:p>
    <w:p w14:paraId="5056B1D2" w14:textId="77777777" w:rsidR="00FE3C43" w:rsidRDefault="00DA3701">
      <w:pPr>
        <w:ind w:left="284" w:hanging="284"/>
        <w:rPr>
          <w:rFonts w:ascii="Calibri" w:hAnsi="Calibri"/>
          <w:sz w:val="22"/>
          <w:szCs w:val="22"/>
        </w:rPr>
      </w:pPr>
      <w:r>
        <w:rPr>
          <w:rFonts w:ascii="Calibri" w:hAnsi="Calibri" w:cstheme="minorHAnsi"/>
          <w:sz w:val="22"/>
          <w:szCs w:val="22"/>
        </w:rPr>
        <w:t xml:space="preserve">2. </w:t>
      </w:r>
      <w:r>
        <w:rPr>
          <w:rFonts w:ascii="Calibri" w:hAnsi="Calibri" w:cstheme="minorHAnsi"/>
          <w:sz w:val="22"/>
          <w:szCs w:val="22"/>
        </w:rPr>
        <w:tab/>
        <w:t xml:space="preserve">Zabezpieczenie wnosi się przed zawarciem umowy.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poręczeniach bankowych lub poręczeniach spółdzielczej kasy oszczędnościowo-kredytowej, z tym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lastRenderedPageBreak/>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11. W przypadku nieprzedłużenia lub niewniesienia nowego zabezpieczenia najpóźniej na 30 dni przed upływem terminu ważności dotychczasowego zabezpieczenia wniesionego w innej formie niż w 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Zamawiający dopuszcza możliwość tworzenia zabezpieczenia przez potrącenia z należności za częściowo wykonane zamówienie, zgodnie z art. 452 ust. 4-7 ustawy Pzp,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faktury.*</w:t>
      </w:r>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44C74A40"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które  zostaną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8</w:t>
      </w:r>
      <w:r w:rsidRPr="00504FC4">
        <w:rPr>
          <w:rFonts w:asciiTheme="minorHAnsi" w:eastAsiaTheme="minorHAnsi" w:hAnsiTheme="minorHAnsi" w:cstheme="minorHAnsi"/>
          <w:sz w:val="22"/>
          <w:szCs w:val="22"/>
          <w:lang w:eastAsia="en-US"/>
        </w:rPr>
        <w:t xml:space="preserve"> 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Środki ochrony prawnej przysługują</w:t>
      </w:r>
      <w:r>
        <w:rPr>
          <w:rFonts w:asciiTheme="minorHAnsi" w:eastAsia="ArialMT" w:hAnsiTheme="minorHAnsi" w:cstheme="minorHAnsi"/>
          <w:sz w:val="20"/>
          <w:szCs w:val="20"/>
          <w:lang w:eastAsia="en-US"/>
        </w:rPr>
        <w:t xml:space="preserve"> </w:t>
      </w:r>
      <w:r>
        <w:rPr>
          <w:rFonts w:asciiTheme="minorHAnsi" w:eastAsiaTheme="minorHAnsi" w:hAnsiTheme="minorHAnsi" w:cstheme="minorHAnsi"/>
          <w:sz w:val="20"/>
          <w:szCs w:val="20"/>
          <w:lang w:eastAsia="en-US"/>
        </w:rPr>
        <w:t>Wykonawcy, jeżeli ma lub miał interes w uzyskaniu zamówienia oraz poniósł lub może ponieść</w:t>
      </w:r>
      <w:r>
        <w:rPr>
          <w:rFonts w:asciiTheme="minorHAnsi" w:eastAsia="ArialMT" w:hAnsiTheme="minorHAnsi" w:cstheme="minorHAnsi"/>
          <w:sz w:val="20"/>
          <w:szCs w:val="20"/>
          <w:lang w:eastAsia="en-US"/>
        </w:rPr>
        <w:t xml:space="preserve"> </w:t>
      </w:r>
      <w:r>
        <w:rPr>
          <w:rFonts w:asciiTheme="minorHAnsi" w:eastAsiaTheme="minorHAnsi" w:hAnsiTheme="minorHAnsi" w:cstheme="minorHAnsi"/>
          <w:sz w:val="20"/>
          <w:szCs w:val="20"/>
          <w:lang w:eastAsia="en-US"/>
        </w:rPr>
        <w:t>szkodę</w:t>
      </w:r>
      <w:r>
        <w:rPr>
          <w:rFonts w:asciiTheme="minorHAnsi" w:eastAsia="ArialMT" w:hAnsiTheme="minorHAnsi" w:cstheme="minorHAnsi"/>
          <w:sz w:val="20"/>
          <w:szCs w:val="20"/>
          <w:lang w:eastAsia="en-US"/>
        </w:rPr>
        <w:t xml:space="preserve"> </w:t>
      </w:r>
      <w:r>
        <w:rPr>
          <w:rFonts w:asciiTheme="minorHAnsi" w:eastAsiaTheme="minorHAnsi" w:hAnsiTheme="minorHAnsi" w:cstheme="minorHAnsi"/>
          <w:sz w:val="20"/>
          <w:szCs w:val="20"/>
          <w:lang w:eastAsia="en-US"/>
        </w:rPr>
        <w:t>w wyniku naruszenia przez zamawiającego przepisów Pzp.</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Szczegółowe informacje dotyczące środków ochrony prawnej określone są w Dziale IX „Środki ochrony prawnej” Pzp.</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6">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76 ustawy Pzp.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lastRenderedPageBreak/>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sprostowania lub uzupełnienia danych osobowych; zgodnie z art. 76 ustawy Pzp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50989CD5" w14:textId="0FAB1A2F" w:rsidR="00FE3C43" w:rsidRPr="002764CB" w:rsidRDefault="00DA3701" w:rsidP="002764CB">
      <w:pPr>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t>Załączniki do SWZ:</w:t>
      </w:r>
    </w:p>
    <w:p w14:paraId="304C5074" w14:textId="5AB6839D"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26E41420" w14:textId="69D2A63E"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 xml:space="preserve">Załącznik nr 1 do formularza oferty – </w:t>
      </w:r>
      <w:r w:rsidR="00EB2FE9" w:rsidRPr="00C00E85">
        <w:rPr>
          <w:rFonts w:asciiTheme="minorHAnsi" w:hAnsiTheme="minorHAnsi" w:cstheme="minorHAnsi"/>
          <w:color w:val="000000"/>
          <w:spacing w:val="-4"/>
          <w:sz w:val="22"/>
          <w:szCs w:val="22"/>
        </w:rPr>
        <w:t xml:space="preserve">zestawienie rzeczowo-finansowe </w:t>
      </w:r>
    </w:p>
    <w:p w14:paraId="1E50A57C" w14:textId="5140907C" w:rsidR="003640E7" w:rsidRPr="00EB2FE9"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nr 2 do formularza oferty –</w:t>
      </w:r>
      <w:r w:rsidR="00EB2FE9">
        <w:rPr>
          <w:rFonts w:asciiTheme="minorHAnsi" w:hAnsiTheme="minorHAnsi" w:cstheme="minorHAnsi"/>
          <w:color w:val="000000"/>
          <w:spacing w:val="-4"/>
          <w:sz w:val="22"/>
          <w:szCs w:val="22"/>
        </w:rPr>
        <w:t xml:space="preserve"> </w:t>
      </w:r>
      <w:r w:rsidR="00EB2FE9" w:rsidRPr="00C00E85">
        <w:rPr>
          <w:rFonts w:asciiTheme="minorHAnsi" w:hAnsiTheme="minorHAnsi" w:cstheme="minorHAnsi"/>
          <w:color w:val="000000"/>
          <w:spacing w:val="-4"/>
          <w:sz w:val="22"/>
          <w:szCs w:val="22"/>
        </w:rPr>
        <w:t xml:space="preserve">tabela elementów równoważnych </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3B0501FC"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 nr 4 – Oświadczenie o udostępnieniu zasobów i braku podstaw wykluczenia.</w:t>
      </w:r>
    </w:p>
    <w:p w14:paraId="7EDB4B1C" w14:textId="5E67B325"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5 </w:t>
      </w:r>
      <w:r w:rsidRPr="00C00E85">
        <w:rPr>
          <w:rFonts w:asciiTheme="minorHAnsi" w:hAnsiTheme="minorHAnsi" w:cstheme="minorHAnsi"/>
          <w:color w:val="000000"/>
          <w:spacing w:val="-4"/>
          <w:sz w:val="22"/>
          <w:szCs w:val="22"/>
        </w:rPr>
        <w:t>: Wykaz robót budowlanych</w:t>
      </w:r>
    </w:p>
    <w:p w14:paraId="3DDD7B6A" w14:textId="4C89932A"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6 </w:t>
      </w:r>
      <w:r w:rsidRPr="00C00E85">
        <w:rPr>
          <w:rFonts w:asciiTheme="minorHAnsi" w:hAnsiTheme="minorHAnsi" w:cstheme="minorHAnsi"/>
          <w:color w:val="000000"/>
          <w:spacing w:val="-4"/>
          <w:sz w:val="22"/>
          <w:szCs w:val="22"/>
        </w:rPr>
        <w:t>: Wykaz osób</w:t>
      </w:r>
    </w:p>
    <w:p w14:paraId="74D4704A" w14:textId="3096AE99"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sz w:val="22"/>
          <w:szCs w:val="22"/>
        </w:rPr>
        <w:t xml:space="preserve"> Załącznik </w:t>
      </w:r>
      <w:r w:rsidR="00634A8B" w:rsidRPr="00C00E85">
        <w:rPr>
          <w:rFonts w:asciiTheme="minorHAnsi" w:hAnsiTheme="minorHAnsi" w:cstheme="minorHAnsi"/>
          <w:sz w:val="22"/>
          <w:szCs w:val="22"/>
        </w:rPr>
        <w:t>7</w:t>
      </w:r>
      <w:r w:rsidRPr="00C00E85">
        <w:rPr>
          <w:rFonts w:asciiTheme="minorHAnsi" w:hAnsiTheme="minorHAnsi" w:cstheme="minorHAnsi"/>
          <w:sz w:val="22"/>
          <w:szCs w:val="22"/>
        </w:rPr>
        <w:t xml:space="preserve">: </w:t>
      </w:r>
      <w:r w:rsidR="00634A8B" w:rsidRPr="00C00E85">
        <w:rPr>
          <w:rFonts w:asciiTheme="minorHAnsi" w:hAnsiTheme="minorHAnsi" w:cstheme="minorHAnsi"/>
          <w:sz w:val="22"/>
          <w:szCs w:val="22"/>
        </w:rPr>
        <w:t>oświadczenie składane przez wykonawcę/podwykonawcę w trakcie realizacji umowy (umowa o pracę)</w:t>
      </w:r>
    </w:p>
    <w:p w14:paraId="14E4BE79" w14:textId="1CD742A3"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w:t>
      </w:r>
      <w:r w:rsidR="00634A8B" w:rsidRPr="00C00E85">
        <w:rPr>
          <w:rFonts w:asciiTheme="minorHAnsi" w:hAnsiTheme="minorHAnsi" w:cstheme="minorHAnsi"/>
          <w:color w:val="000000"/>
          <w:spacing w:val="-4"/>
          <w:sz w:val="22"/>
          <w:szCs w:val="22"/>
        </w:rPr>
        <w:t xml:space="preserve"> 8</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6E3EDFCA" w14:textId="77777777" w:rsidR="002764CB" w:rsidRDefault="003640E7" w:rsidP="002764CB">
      <w:pPr>
        <w:suppressAutoHyphens w:val="0"/>
        <w:spacing w:after="200" w:line="276" w:lineRule="auto"/>
        <w:rPr>
          <w:rFonts w:asciiTheme="minorHAnsi" w:hAnsiTheme="minorHAnsi" w:cstheme="minorHAnsi"/>
          <w:color w:val="000000"/>
          <w:sz w:val="22"/>
          <w:szCs w:val="22"/>
        </w:rPr>
      </w:pPr>
      <w:r w:rsidRPr="00C00E85">
        <w:rPr>
          <w:rFonts w:asciiTheme="minorHAnsi" w:hAnsiTheme="minorHAnsi" w:cstheme="minorHAnsi"/>
          <w:color w:val="000000"/>
          <w:sz w:val="22"/>
          <w:szCs w:val="22"/>
        </w:rPr>
        <w:t>Wzór gwarancji należytego wykonania umowy i usunięcia wad.</w:t>
      </w:r>
    </w:p>
    <w:p w14:paraId="3EB3F23A" w14:textId="3E509450" w:rsidR="003640E7" w:rsidRPr="00C00E85" w:rsidRDefault="003640E7" w:rsidP="002764CB">
      <w:pPr>
        <w:suppressAutoHyphens w:val="0"/>
        <w:spacing w:after="200" w:line="276" w:lineRule="auto"/>
        <w:rPr>
          <w:rFonts w:asciiTheme="minorHAnsi" w:hAnsiTheme="minorHAnsi" w:cstheme="minorHAnsi"/>
          <w:color w:val="000000"/>
          <w:sz w:val="22"/>
          <w:szCs w:val="22"/>
        </w:rPr>
      </w:pPr>
      <w:r w:rsidRPr="00C00E85">
        <w:rPr>
          <w:rFonts w:asciiTheme="minorHAnsi" w:hAnsiTheme="minorHAnsi" w:cstheme="minorHAnsi"/>
          <w:color w:val="000000"/>
          <w:sz w:val="22"/>
          <w:szCs w:val="22"/>
        </w:rPr>
        <w:tab/>
        <w:t xml:space="preserve">   - projekt budowlany fotowoltaiki,</w:t>
      </w:r>
    </w:p>
    <w:p w14:paraId="18605E22" w14:textId="77777777" w:rsidR="003640E7" w:rsidRPr="00C00E85" w:rsidRDefault="003640E7" w:rsidP="003640E7">
      <w:pPr>
        <w:ind w:firstLine="708"/>
        <w:rPr>
          <w:rFonts w:asciiTheme="minorHAnsi" w:hAnsiTheme="minorHAnsi" w:cstheme="minorHAnsi"/>
          <w:color w:val="000000"/>
          <w:sz w:val="22"/>
          <w:szCs w:val="22"/>
        </w:rPr>
      </w:pPr>
      <w:r w:rsidRPr="00C00E85">
        <w:rPr>
          <w:rFonts w:asciiTheme="minorHAnsi" w:hAnsiTheme="minorHAnsi" w:cstheme="minorHAnsi"/>
          <w:color w:val="000000"/>
          <w:sz w:val="22"/>
          <w:szCs w:val="22"/>
        </w:rPr>
        <w:tab/>
        <w:t xml:space="preserve">   - opis robót z rysunkami dla wymiany pokrycia dachu,</w:t>
      </w:r>
    </w:p>
    <w:p w14:paraId="440807A2" w14:textId="77777777" w:rsidR="003640E7" w:rsidRPr="00C00E85" w:rsidRDefault="003640E7" w:rsidP="003640E7">
      <w:pPr>
        <w:ind w:firstLine="708"/>
        <w:rPr>
          <w:rFonts w:asciiTheme="minorHAnsi" w:hAnsiTheme="minorHAnsi" w:cstheme="minorHAnsi"/>
          <w:color w:val="000000"/>
          <w:sz w:val="22"/>
          <w:szCs w:val="22"/>
        </w:rPr>
      </w:pPr>
      <w:r w:rsidRPr="00C00E85">
        <w:rPr>
          <w:rFonts w:asciiTheme="minorHAnsi" w:hAnsiTheme="minorHAnsi" w:cstheme="minorHAnsi"/>
          <w:color w:val="000000"/>
          <w:sz w:val="22"/>
          <w:szCs w:val="22"/>
        </w:rPr>
        <w:lastRenderedPageBreak/>
        <w:tab/>
        <w:t xml:space="preserve">   - STWIORB,</w:t>
      </w:r>
    </w:p>
    <w:p w14:paraId="03199E0F" w14:textId="77777777" w:rsidR="003640E7" w:rsidRPr="00C00E85" w:rsidRDefault="003640E7" w:rsidP="003640E7">
      <w:pPr>
        <w:ind w:firstLine="708"/>
        <w:rPr>
          <w:rFonts w:asciiTheme="minorHAnsi" w:hAnsiTheme="minorHAnsi" w:cstheme="minorHAnsi"/>
          <w:color w:val="000000"/>
          <w:sz w:val="22"/>
          <w:szCs w:val="22"/>
        </w:rPr>
      </w:pPr>
      <w:r w:rsidRPr="00C00E85">
        <w:rPr>
          <w:rFonts w:asciiTheme="minorHAnsi" w:hAnsiTheme="minorHAnsi" w:cstheme="minorHAnsi"/>
          <w:color w:val="000000"/>
          <w:sz w:val="22"/>
          <w:szCs w:val="22"/>
        </w:rPr>
        <w:tab/>
        <w:t xml:space="preserve">   - przedmiary robót,</w:t>
      </w:r>
    </w:p>
    <w:p w14:paraId="08D14E83" w14:textId="77777777" w:rsidR="003640E7" w:rsidRPr="00C00E85" w:rsidRDefault="003640E7" w:rsidP="003640E7">
      <w:pPr>
        <w:ind w:firstLine="708"/>
        <w:rPr>
          <w:rFonts w:asciiTheme="minorHAnsi" w:hAnsiTheme="minorHAnsi" w:cstheme="minorHAnsi"/>
          <w:color w:val="000000"/>
          <w:sz w:val="22"/>
          <w:szCs w:val="22"/>
        </w:rPr>
      </w:pPr>
    </w:p>
    <w:p w14:paraId="62C9DE6B" w14:textId="75668A95" w:rsidR="00447D1B" w:rsidRDefault="00447D1B" w:rsidP="00B47BE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9DF5C8D" w14:textId="08EE991E" w:rsidR="00447D1B" w:rsidRDefault="00447D1B">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474CC2B" w14:textId="634A2C33" w:rsidR="00447D1B" w:rsidRDefault="00447D1B">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F8E82B0" w14:textId="34F3B778" w:rsidR="00B21748" w:rsidRDefault="00B21748">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4D248F2" w14:textId="124510EF"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7EA749F5" w14:textId="72CD317D"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4F0816B" w14:textId="59A1CD32"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F49E383" w14:textId="40A9E518"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0C68EA7" w14:textId="6C5B7AB3"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C7F23A9" w14:textId="0487BCFA"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6669673C" w14:textId="74AA4D46"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4636686" w14:textId="3460F254"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63D5D95" w14:textId="7B3BC12B"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E6E769F" w14:textId="2EC99019"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5A9DCDD" w14:textId="608AAC3A"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2FE11C6" w14:textId="43F2B71B"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167599B" w14:textId="04E55E23"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6E591B7C" w14:textId="6B805BC8"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64DEBB0" w14:textId="6657854B"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6A17D97" w14:textId="3C5BE08C"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BC23AC5" w14:textId="55555E39"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70C958F" w14:textId="48D27B85"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DD97EB9" w14:textId="2BDF5E25"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32B6A3D" w14:textId="239773DD"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444A6A0" w14:textId="58B90A96"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DD7FAC0" w14:textId="71BB84EB"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1E71E29" w14:textId="5A7CEF39"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5F23FDE" w14:textId="3988D92D"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2006FA9" w14:textId="75C877D7"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6AA5DF5" w14:textId="70E33460"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75D45CD" w14:textId="304BBE4A"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64CFD72D" w14:textId="147EBF54"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D7EB528" w14:textId="60F8AFD9"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F7EFC63" w14:textId="05A532AB"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956F49" w14:textId="58DB20F4"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698C1DE2" w14:textId="3F6360DC"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6287B821" w14:textId="0BAFAC86"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6D7A3EAF" w14:textId="05C3ADA6"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EE96656" w14:textId="1B07D174"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15FB0B50" w14:textId="5AEDAA11"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6AA23C3E" w14:textId="6CEE1034"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3F09A7F" w14:textId="4063BA80"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CF69B76" w14:textId="2BB6EB57"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36F2A8B" w14:textId="7ABFEA56"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F8DEF43" w14:textId="77777777"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51AF8F7" w14:textId="16CDD38E"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7139AE6C" w14:textId="4CE55C25"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160CDB79" w14:textId="77777777"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5A8CC98"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77777777"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27D3FD4F" w:rsidR="00FE3C43" w:rsidRDefault="00DA3701">
      <w:pPr>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Gminę Kościerzyna</w:t>
      </w:r>
      <w:r>
        <w:rPr>
          <w:rFonts w:asciiTheme="minorHAnsi" w:hAnsiTheme="minorHAnsi" w:cstheme="minorHAnsi"/>
          <w:bCs/>
          <w:sz w:val="22"/>
          <w:szCs w:val="22"/>
        </w:rPr>
        <w:t xml:space="preserve">,  pn.: </w:t>
      </w:r>
      <w:r w:rsidR="004F1A02">
        <w:rPr>
          <w:rFonts w:asciiTheme="minorHAnsi" w:hAnsiTheme="minorHAnsi" w:cstheme="minorHAnsi"/>
          <w:bCs/>
          <w:sz w:val="22"/>
          <w:szCs w:val="22"/>
        </w:rPr>
        <w:t>„</w:t>
      </w:r>
      <w:r w:rsidR="004F1A02">
        <w:rPr>
          <w:rFonts w:asciiTheme="minorHAnsi" w:hAnsiTheme="minorHAnsi" w:cstheme="minorHAnsi"/>
          <w:b/>
          <w:sz w:val="22"/>
          <w:szCs w:val="22"/>
        </w:rPr>
        <w:t>Budowa instalacji odnawialnych źródeł energii”</w:t>
      </w:r>
      <w:r>
        <w:rPr>
          <w:rFonts w:asciiTheme="minorHAnsi" w:hAnsiTheme="minorHAnsi" w:cstheme="minorHAnsi"/>
          <w:b/>
          <w:sz w:val="22"/>
          <w:szCs w:val="22"/>
        </w:rPr>
        <w:t xml:space="preserve">, znak sprawy </w:t>
      </w:r>
      <w:r w:rsidR="004F1A02">
        <w:rPr>
          <w:rFonts w:asciiTheme="minorHAnsi" w:hAnsiTheme="minorHAnsi" w:cstheme="minorHAnsi"/>
          <w:b/>
          <w:sz w:val="22"/>
          <w:szCs w:val="22"/>
        </w:rPr>
        <w:t>ZP.271.</w:t>
      </w:r>
      <w:r w:rsidR="0041242C">
        <w:rPr>
          <w:rFonts w:asciiTheme="minorHAnsi" w:hAnsiTheme="minorHAnsi" w:cstheme="minorHAnsi"/>
          <w:b/>
          <w:sz w:val="22"/>
          <w:szCs w:val="22"/>
        </w:rPr>
        <w:t>9</w:t>
      </w:r>
      <w:r w:rsidR="004F1A02">
        <w:rPr>
          <w:rFonts w:asciiTheme="minorHAnsi" w:hAnsiTheme="minorHAnsi" w:cstheme="minorHAnsi"/>
          <w:b/>
          <w:sz w:val="22"/>
          <w:szCs w:val="22"/>
        </w:rPr>
        <w:t>.2021</w:t>
      </w:r>
    </w:p>
    <w:p w14:paraId="7678FD92" w14:textId="77777777" w:rsidR="00FE3C43" w:rsidRDefault="00FE3C43">
      <w:pPr>
        <w:widowControl w:val="0"/>
        <w:spacing w:line="360" w:lineRule="atLeast"/>
        <w:jc w:val="both"/>
        <w:rPr>
          <w:rFonts w:asciiTheme="minorHAnsi" w:hAnsiTheme="minorHAnsi" w:cstheme="minorHAnsi"/>
          <w:b/>
          <w:sz w:val="22"/>
          <w:szCs w:val="22"/>
        </w:rPr>
      </w:pPr>
    </w:p>
    <w:p w14:paraId="1AA4B93D" w14:textId="77777777" w:rsidR="00FE3C43" w:rsidRDefault="00DA3701">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Tel....................................................... Fax:............................................................................</w:t>
      </w:r>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r>
        <w:rPr>
          <w:rFonts w:asciiTheme="minorHAnsi" w:hAnsiTheme="minorHAnsi" w:cstheme="minorHAnsi"/>
          <w:sz w:val="22"/>
          <w:szCs w:val="22"/>
          <w:lang w:val="de-DE"/>
        </w:rPr>
        <w:t>e-mail:.................................................................................................................................</w:t>
      </w:r>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2"/>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39E0B98E"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D3B49FC" w14:textId="77777777" w:rsidR="00D140F7" w:rsidRDefault="00D140F7">
      <w:pPr>
        <w:keepNext/>
        <w:widowControl w:val="0"/>
        <w:tabs>
          <w:tab w:val="left" w:pos="720"/>
        </w:tabs>
        <w:spacing w:before="120"/>
        <w:ind w:left="360"/>
        <w:jc w:val="both"/>
        <w:outlineLvl w:val="2"/>
        <w:rPr>
          <w:rFonts w:asciiTheme="minorHAnsi" w:hAnsiTheme="minorHAnsi" w:cstheme="minorHAnsi"/>
          <w:sz w:val="22"/>
          <w:szCs w:val="22"/>
          <w:lang w:val="x-none" w:eastAsia="x-none"/>
        </w:rPr>
      </w:pPr>
    </w:p>
    <w:p w14:paraId="7D216075" w14:textId="77777777" w:rsidR="00FE3C43" w:rsidRDefault="00DA3701">
      <w:pPr>
        <w:spacing w:line="480" w:lineRule="auto"/>
        <w:jc w:val="both"/>
        <w:rPr>
          <w:rFonts w:ascii="Calibri" w:hAnsi="Calibri" w:cs="Arial"/>
          <w:sz w:val="22"/>
          <w:szCs w:val="22"/>
        </w:rPr>
      </w:pPr>
      <w:bookmarkStart w:id="15" w:name="_Hlk490814682"/>
      <w:bookmarkStart w:id="16" w:name="_Hlk43112817"/>
      <w:r>
        <w:rPr>
          <w:rFonts w:ascii="Calibri" w:hAnsi="Calibri" w:cs="Arial"/>
          <w:sz w:val="22"/>
          <w:szCs w:val="22"/>
        </w:rPr>
        <w:t>cena netto: ……………………………………………..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t>podatek VAT …..%: ………………………………….. zł,</w:t>
      </w:r>
    </w:p>
    <w:p w14:paraId="7E44D35D" w14:textId="77777777" w:rsidR="00FE3C43" w:rsidRDefault="00DA3701">
      <w:pPr>
        <w:spacing w:line="480" w:lineRule="auto"/>
        <w:jc w:val="both"/>
        <w:rPr>
          <w:rFonts w:ascii="Calibri" w:hAnsi="Calibri"/>
          <w:sz w:val="22"/>
          <w:szCs w:val="22"/>
        </w:rPr>
      </w:pPr>
      <w:r>
        <w:rPr>
          <w:rFonts w:ascii="Calibri" w:hAnsi="Calibri" w:cs="Arial"/>
          <w:sz w:val="22"/>
          <w:szCs w:val="22"/>
        </w:rPr>
        <w:lastRenderedPageBreak/>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5"/>
    </w:p>
    <w:p w14:paraId="316D89BA" w14:textId="3E874789" w:rsidR="00FE3C43" w:rsidRDefault="005917DD" w:rsidP="00635FED">
      <w:pPr>
        <w:spacing w:line="480" w:lineRule="auto"/>
        <w:jc w:val="both"/>
        <w:rPr>
          <w:rFonts w:ascii="Calibri" w:hAnsi="Calibri"/>
          <w:sz w:val="22"/>
          <w:szCs w:val="22"/>
        </w:rPr>
      </w:pPr>
      <w:r>
        <w:rPr>
          <w:rFonts w:ascii="Calibri" w:hAnsi="Calibri"/>
          <w:sz w:val="22"/>
          <w:szCs w:val="22"/>
          <w:lang w:eastAsia="en-US"/>
        </w:rPr>
        <w:t>3</w:t>
      </w:r>
      <w:r w:rsidR="00DA3701">
        <w:rPr>
          <w:rFonts w:ascii="Calibri" w:hAnsi="Calibri"/>
          <w:sz w:val="22"/>
          <w:szCs w:val="22"/>
          <w:lang w:eastAsia="en-US"/>
        </w:rPr>
        <w:t>. Ustala się  termin realizacji przedmiotu zamówienia</w:t>
      </w:r>
      <w:r w:rsidR="00DA3701">
        <w:rPr>
          <w:rFonts w:ascii="Calibri" w:hAnsi="Calibri"/>
          <w:b/>
          <w:sz w:val="22"/>
          <w:szCs w:val="22"/>
          <w:u w:val="single"/>
          <w:lang w:eastAsia="en-US"/>
        </w:rPr>
        <w:t xml:space="preserve">  </w:t>
      </w:r>
      <w:r w:rsidR="002F41B3">
        <w:rPr>
          <w:rFonts w:ascii="Calibri" w:hAnsi="Calibri"/>
          <w:b/>
          <w:sz w:val="22"/>
          <w:szCs w:val="22"/>
          <w:u w:val="single"/>
          <w:lang w:eastAsia="en-US"/>
        </w:rPr>
        <w:t>w terminie 3 miesięcy od daty zawarcia umowy</w:t>
      </w:r>
      <w:r w:rsidR="00DA3701">
        <w:rPr>
          <w:rFonts w:ascii="Calibri" w:hAnsi="Calibri"/>
          <w:b/>
          <w:sz w:val="22"/>
          <w:szCs w:val="22"/>
          <w:u w:val="single"/>
          <w:lang w:eastAsia="en-US"/>
        </w:rPr>
        <w:t xml:space="preserve"> </w:t>
      </w:r>
      <w:bookmarkEnd w:id="16"/>
    </w:p>
    <w:p w14:paraId="5249709F" w14:textId="77777777" w:rsidR="00FE3C43" w:rsidRDefault="00DA3701">
      <w:pPr>
        <w:spacing w:line="480" w:lineRule="auto"/>
        <w:jc w:val="both"/>
        <w:rPr>
          <w:rFonts w:ascii="Calibri" w:hAnsi="Calibri"/>
          <w:sz w:val="22"/>
          <w:szCs w:val="22"/>
        </w:rPr>
      </w:pPr>
      <w:r>
        <w:rPr>
          <w:rFonts w:ascii="Calibri" w:hAnsi="Calibri"/>
          <w:b/>
          <w:color w:val="000000"/>
          <w:sz w:val="22"/>
          <w:szCs w:val="22"/>
        </w:rPr>
        <w:t>- gwarancja na roboty budowlane 20%:</w:t>
      </w:r>
    </w:p>
    <w:p w14:paraId="66726B9C"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3 lata gwarancji – </w:t>
      </w:r>
      <w:bookmarkStart w:id="17" w:name="_Hlk43112916"/>
      <w:r>
        <w:rPr>
          <w:rFonts w:ascii="Calibri" w:hAnsi="Calibri"/>
          <w:sz w:val="22"/>
          <w:szCs w:val="22"/>
          <w:lang w:eastAsia="en-US"/>
        </w:rPr>
        <w:t xml:space="preserve"> </w:t>
      </w:r>
      <w:bookmarkStart w:id="18" w:name="_Hlk43112678"/>
      <w:r>
        <w:rPr>
          <w:rFonts w:ascii="Calibri" w:hAnsi="Calibri"/>
          <w:b/>
          <w:color w:val="000000"/>
          <w:sz w:val="22"/>
          <w:szCs w:val="22"/>
        </w:rPr>
        <w:t>□</w:t>
      </w:r>
      <w:bookmarkEnd w:id="17"/>
      <w:bookmarkEnd w:id="18"/>
    </w:p>
    <w:p w14:paraId="4E97366F"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4 lata gwarancji – </w:t>
      </w:r>
      <w:r>
        <w:rPr>
          <w:rFonts w:ascii="Calibri" w:hAnsi="Calibri"/>
          <w:sz w:val="22"/>
          <w:szCs w:val="22"/>
          <w:lang w:eastAsia="en-US"/>
        </w:rPr>
        <w:t xml:space="preserve"> </w:t>
      </w:r>
      <w:r>
        <w:rPr>
          <w:rFonts w:ascii="Calibri" w:hAnsi="Calibri"/>
          <w:b/>
          <w:color w:val="000000"/>
          <w:sz w:val="22"/>
          <w:szCs w:val="22"/>
        </w:rPr>
        <w:t>□</w:t>
      </w:r>
    </w:p>
    <w:p w14:paraId="1A101658"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5 lat gwarancji – </w:t>
      </w:r>
      <w:r>
        <w:rPr>
          <w:rFonts w:ascii="Calibri" w:hAnsi="Calibri"/>
          <w:sz w:val="22"/>
          <w:szCs w:val="22"/>
          <w:lang w:eastAsia="en-US"/>
        </w:rPr>
        <w:t xml:space="preserve"> </w:t>
      </w:r>
      <w:r>
        <w:rPr>
          <w:rFonts w:ascii="Calibri" w:hAnsi="Calibri"/>
          <w:b/>
          <w:color w:val="000000"/>
          <w:sz w:val="22"/>
          <w:szCs w:val="22"/>
        </w:rPr>
        <w:t>□</w:t>
      </w:r>
    </w:p>
    <w:p w14:paraId="7635F586"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6 lat gwarancji – </w:t>
      </w:r>
      <w:r>
        <w:rPr>
          <w:rFonts w:ascii="Calibri" w:hAnsi="Calibri"/>
          <w:sz w:val="22"/>
          <w:szCs w:val="22"/>
          <w:lang w:eastAsia="en-US"/>
        </w:rPr>
        <w:t xml:space="preserve"> </w:t>
      </w:r>
      <w:r>
        <w:rPr>
          <w:rFonts w:ascii="Calibri" w:hAnsi="Calibri"/>
          <w:b/>
          <w:color w:val="000000"/>
          <w:sz w:val="22"/>
          <w:szCs w:val="22"/>
        </w:rPr>
        <w:t>□</w:t>
      </w:r>
    </w:p>
    <w:p w14:paraId="0F19016E"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7 lat i więcej - </w:t>
      </w:r>
      <w:r>
        <w:rPr>
          <w:rFonts w:ascii="Calibri" w:hAnsi="Calibri"/>
          <w:sz w:val="22"/>
          <w:szCs w:val="22"/>
          <w:lang w:eastAsia="en-US"/>
        </w:rPr>
        <w:t xml:space="preserve"> </w:t>
      </w:r>
      <w:r>
        <w:rPr>
          <w:rFonts w:ascii="Calibri" w:hAnsi="Calibri"/>
          <w:b/>
          <w:color w:val="000000"/>
          <w:sz w:val="22"/>
          <w:szCs w:val="22"/>
        </w:rPr>
        <w:t>□</w:t>
      </w:r>
    </w:p>
    <w:p w14:paraId="4D58943B" w14:textId="77777777" w:rsidR="00FE3C43" w:rsidRDefault="00DA3701">
      <w:pPr>
        <w:spacing w:line="480" w:lineRule="auto"/>
        <w:jc w:val="both"/>
        <w:rPr>
          <w:rFonts w:ascii="Calibri" w:hAnsi="Calibri"/>
          <w:sz w:val="22"/>
          <w:szCs w:val="22"/>
        </w:rPr>
      </w:pPr>
      <w:r>
        <w:rPr>
          <w:rFonts w:ascii="Calibri" w:hAnsi="Calibri"/>
          <w:color w:val="000000"/>
          <w:sz w:val="22"/>
          <w:szCs w:val="22"/>
        </w:rPr>
        <w:t>W przypadku nieoświadczenia się przez Wykonawcę, w zakresie oznaczenia terminu gwarancji Zamawiający przyjmie, iż Wykonawca wyznaczył termin gwarancji 3 lata.</w:t>
      </w:r>
    </w:p>
    <w:p w14:paraId="5A3B68E8" w14:textId="77777777" w:rsidR="00FE3C43" w:rsidRDefault="00DA3701">
      <w:pPr>
        <w:spacing w:line="480" w:lineRule="auto"/>
        <w:jc w:val="both"/>
        <w:rPr>
          <w:rFonts w:ascii="Calibri" w:hAnsi="Calibri"/>
          <w:sz w:val="22"/>
          <w:szCs w:val="22"/>
        </w:rPr>
      </w:pPr>
      <w:r>
        <w:rPr>
          <w:rFonts w:ascii="Calibri" w:hAnsi="Calibri"/>
          <w:b/>
          <w:color w:val="000000"/>
          <w:sz w:val="22"/>
          <w:szCs w:val="22"/>
        </w:rPr>
        <w:t>- gwarancja producenta na inwentery 10 %:</w:t>
      </w:r>
    </w:p>
    <w:p w14:paraId="34348571"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8 lat gwarancji – </w:t>
      </w:r>
      <w:bookmarkStart w:id="19" w:name="_Hlk43112774"/>
      <w:r>
        <w:rPr>
          <w:rFonts w:ascii="Calibri" w:hAnsi="Calibri"/>
          <w:b/>
          <w:color w:val="000000"/>
          <w:sz w:val="22"/>
          <w:szCs w:val="22"/>
        </w:rPr>
        <w:t>□</w:t>
      </w:r>
      <w:bookmarkEnd w:id="19"/>
    </w:p>
    <w:p w14:paraId="5DF00EE0"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10 lat gwarancji – </w:t>
      </w:r>
      <w:r>
        <w:rPr>
          <w:rFonts w:ascii="Calibri" w:hAnsi="Calibri"/>
          <w:b/>
          <w:color w:val="000000"/>
          <w:sz w:val="22"/>
          <w:szCs w:val="22"/>
        </w:rPr>
        <w:t>□</w:t>
      </w:r>
    </w:p>
    <w:p w14:paraId="5D778482"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12 lat i więcej - </w:t>
      </w:r>
      <w:r>
        <w:rPr>
          <w:rFonts w:ascii="Calibri" w:hAnsi="Calibri"/>
          <w:b/>
          <w:color w:val="000000"/>
          <w:sz w:val="22"/>
          <w:szCs w:val="22"/>
        </w:rPr>
        <w:t>□</w:t>
      </w:r>
    </w:p>
    <w:p w14:paraId="4D2366F6" w14:textId="77777777" w:rsidR="00FE3C43" w:rsidRDefault="00DA3701">
      <w:pPr>
        <w:spacing w:line="480" w:lineRule="auto"/>
        <w:jc w:val="both"/>
        <w:rPr>
          <w:rFonts w:ascii="Calibri" w:hAnsi="Calibri"/>
        </w:rPr>
      </w:pPr>
      <w:r>
        <w:rPr>
          <w:rFonts w:ascii="Calibri" w:hAnsi="Calibri"/>
          <w:b/>
          <w:color w:val="000000"/>
          <w:sz w:val="22"/>
          <w:szCs w:val="22"/>
        </w:rPr>
        <w:t>Serwis na terenie RP znajduje się m.in. w…………………………………………………………………...(podać nazwę pełen adres)</w:t>
      </w:r>
    </w:p>
    <w:p w14:paraId="6231CF3F" w14:textId="77777777" w:rsidR="00FE3C43" w:rsidRDefault="00DA3701">
      <w:pPr>
        <w:spacing w:line="480" w:lineRule="auto"/>
        <w:jc w:val="both"/>
        <w:rPr>
          <w:rFonts w:ascii="Calibri" w:hAnsi="Calibri"/>
        </w:rPr>
      </w:pPr>
      <w:r>
        <w:rPr>
          <w:rFonts w:ascii="Calibri" w:hAnsi="Calibri"/>
          <w:color w:val="000000"/>
          <w:sz w:val="22"/>
          <w:szCs w:val="22"/>
        </w:rPr>
        <w:t>W przypadku nieoświadczenia się przez Wykonawcę, w zakresie oznaczenia terminu gwarancji Zamawiający przyjmie, iż Wykonawca wyznaczył termin gwarancji 8 lat.</w:t>
      </w:r>
    </w:p>
    <w:p w14:paraId="2BE88299" w14:textId="041997DC" w:rsidR="00FE3C43" w:rsidRDefault="00DA3701">
      <w:pPr>
        <w:spacing w:line="480" w:lineRule="auto"/>
        <w:jc w:val="both"/>
        <w:rPr>
          <w:rFonts w:ascii="Calibri" w:hAnsi="Calibri"/>
        </w:rPr>
      </w:pPr>
      <w:r>
        <w:rPr>
          <w:rFonts w:ascii="Calibri" w:hAnsi="Calibri"/>
          <w:bCs/>
          <w:i/>
          <w:iCs/>
          <w:color w:val="000000"/>
          <w:sz w:val="22"/>
          <w:szCs w:val="22"/>
        </w:rPr>
        <w:t xml:space="preserve">Minimalny okres udzielenia gwarancji producenta dla inwerterów wynosi 8 lat. Jeżeli Wykonawca zaoferuje „okres gwarancji producenta dla inwerterów” krótszy niż 8 lat – oferta takiego Wykonawcy zostanie odrzucona jako niezgodna z </w:t>
      </w:r>
      <w:r w:rsidR="004C58CC">
        <w:rPr>
          <w:rFonts w:ascii="Calibri" w:hAnsi="Calibri"/>
          <w:bCs/>
          <w:i/>
          <w:iCs/>
          <w:color w:val="000000"/>
          <w:sz w:val="22"/>
          <w:szCs w:val="22"/>
        </w:rPr>
        <w:t>warunkami zamówienia</w:t>
      </w:r>
      <w:r>
        <w:rPr>
          <w:rFonts w:ascii="Calibri" w:hAnsi="Calibri"/>
          <w:bCs/>
          <w:i/>
          <w:iCs/>
          <w:color w:val="000000"/>
          <w:sz w:val="22"/>
          <w:szCs w:val="22"/>
        </w:rPr>
        <w:t xml:space="preserve">. </w:t>
      </w:r>
    </w:p>
    <w:p w14:paraId="11E6F1D7" w14:textId="73EE5381" w:rsidR="00FE3C43" w:rsidRDefault="00DA3701">
      <w:pPr>
        <w:spacing w:line="480" w:lineRule="auto"/>
        <w:jc w:val="both"/>
      </w:pPr>
      <w:r>
        <w:rPr>
          <w:rFonts w:ascii="Calibri" w:hAnsi="Calibri"/>
          <w:bCs/>
          <w:i/>
          <w:iCs/>
          <w:color w:val="000000"/>
          <w:sz w:val="22"/>
          <w:szCs w:val="22"/>
        </w:rPr>
        <w:t>Zamawiający dokona oceny oferty w kryterium okres gwarancji dla inwerterów w oparciu o dokument wystawiony przez producenta oferowanych w ofercie inwerterów z informacją o udzielonej gwarancji, który Wykonawca złoży wraz z ofertą. Jeżeli Wykonawca nie złoży</w:t>
      </w:r>
      <w:r>
        <w:rPr>
          <w:bCs/>
          <w:i/>
          <w:iCs/>
          <w:color w:val="000000"/>
          <w:sz w:val="22"/>
          <w:szCs w:val="22"/>
        </w:rPr>
        <w:t xml:space="preserve"> </w:t>
      </w:r>
      <w:r>
        <w:rPr>
          <w:rFonts w:ascii="Calibri" w:hAnsi="Calibri"/>
          <w:bCs/>
          <w:i/>
          <w:iCs/>
          <w:color w:val="000000"/>
          <w:sz w:val="22"/>
          <w:szCs w:val="22"/>
        </w:rPr>
        <w:t xml:space="preserve">dokumentu, o którym mowa wyżej, jego oferta zostanie odrzucona jako niezgodna z </w:t>
      </w:r>
      <w:r w:rsidR="00733208">
        <w:rPr>
          <w:rFonts w:ascii="Calibri" w:hAnsi="Calibri"/>
          <w:bCs/>
          <w:i/>
          <w:iCs/>
          <w:color w:val="000000"/>
          <w:sz w:val="22"/>
          <w:szCs w:val="22"/>
        </w:rPr>
        <w:t>warunkami zamówienia</w:t>
      </w:r>
      <w:r>
        <w:rPr>
          <w:rFonts w:ascii="Calibri" w:hAnsi="Calibri"/>
          <w:bCs/>
          <w:i/>
          <w:iCs/>
          <w:color w:val="000000"/>
          <w:sz w:val="22"/>
          <w:szCs w:val="22"/>
        </w:rPr>
        <w:t>.</w:t>
      </w:r>
    </w:p>
    <w:p w14:paraId="63D878CE" w14:textId="77777777" w:rsidR="00FE3C43" w:rsidRDefault="00DA3701">
      <w:pPr>
        <w:spacing w:line="480" w:lineRule="auto"/>
        <w:jc w:val="both"/>
        <w:rPr>
          <w:rFonts w:ascii="Calibri" w:hAnsi="Calibri"/>
          <w:sz w:val="22"/>
          <w:szCs w:val="22"/>
        </w:rPr>
      </w:pPr>
      <w:r>
        <w:rPr>
          <w:rFonts w:ascii="Calibri" w:hAnsi="Calibri"/>
          <w:bCs/>
          <w:i/>
          <w:iCs/>
          <w:sz w:val="22"/>
          <w:szCs w:val="22"/>
        </w:rPr>
        <w:lastRenderedPageBreak/>
        <w:t>Jeżeli dokumenty gwarancji są sporządzone w języku obcym wykonawca jest zobowiązany do przedstawienia ich tłumaczenia na język polski</w:t>
      </w:r>
    </w:p>
    <w:p w14:paraId="029F5D6B" w14:textId="77777777" w:rsidR="00FE3C43" w:rsidRDefault="00DA3701">
      <w:pPr>
        <w:spacing w:line="480" w:lineRule="auto"/>
        <w:jc w:val="both"/>
        <w:rPr>
          <w:rFonts w:ascii="Calibri" w:hAnsi="Calibri"/>
          <w:sz w:val="22"/>
          <w:szCs w:val="22"/>
        </w:rPr>
      </w:pPr>
      <w:r>
        <w:rPr>
          <w:rFonts w:ascii="Calibri" w:hAnsi="Calibri"/>
          <w:b/>
          <w:color w:val="000000"/>
          <w:sz w:val="22"/>
          <w:szCs w:val="22"/>
        </w:rPr>
        <w:t>- gwarancja producenta na moduły fotowoltaiczne (panele) 10%</w:t>
      </w:r>
    </w:p>
    <w:p w14:paraId="36CF7889"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10 lat gwarancji – </w:t>
      </w:r>
      <w:r>
        <w:rPr>
          <w:rFonts w:ascii="Calibri" w:hAnsi="Calibri"/>
          <w:b/>
          <w:color w:val="000000"/>
          <w:sz w:val="22"/>
          <w:szCs w:val="22"/>
        </w:rPr>
        <w:t>□</w:t>
      </w:r>
    </w:p>
    <w:p w14:paraId="504FEF1F"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15 lat gwarancji – </w:t>
      </w:r>
      <w:r>
        <w:rPr>
          <w:rFonts w:ascii="Calibri" w:hAnsi="Calibri"/>
          <w:b/>
          <w:color w:val="000000"/>
          <w:sz w:val="22"/>
          <w:szCs w:val="22"/>
        </w:rPr>
        <w:t>□</w:t>
      </w:r>
    </w:p>
    <w:p w14:paraId="25955074"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20 lat i więcej - </w:t>
      </w:r>
      <w:r>
        <w:rPr>
          <w:rFonts w:ascii="Calibri" w:hAnsi="Calibri"/>
          <w:b/>
          <w:color w:val="000000"/>
          <w:sz w:val="22"/>
          <w:szCs w:val="22"/>
        </w:rPr>
        <w:t>□</w:t>
      </w:r>
    </w:p>
    <w:p w14:paraId="6C3C43F6" w14:textId="77777777" w:rsidR="00FE3C43" w:rsidRDefault="00DA3701">
      <w:pPr>
        <w:spacing w:line="480" w:lineRule="auto"/>
        <w:jc w:val="both"/>
        <w:rPr>
          <w:rFonts w:ascii="Calibri" w:hAnsi="Calibri"/>
          <w:sz w:val="22"/>
          <w:szCs w:val="22"/>
        </w:rPr>
      </w:pPr>
      <w:r>
        <w:rPr>
          <w:rFonts w:ascii="Calibri" w:hAnsi="Calibri"/>
          <w:b/>
          <w:color w:val="000000"/>
          <w:sz w:val="22"/>
          <w:szCs w:val="22"/>
        </w:rPr>
        <w:t>Serwis na terenie RP znajduje się m.in. w…………………………………………………………………...(podać nazwę pełen adres)</w:t>
      </w:r>
    </w:p>
    <w:p w14:paraId="5F081BB1" w14:textId="77777777" w:rsidR="00FE3C43" w:rsidRDefault="00DA3701">
      <w:pPr>
        <w:spacing w:line="480" w:lineRule="auto"/>
        <w:jc w:val="both"/>
        <w:rPr>
          <w:rFonts w:ascii="Calibri" w:hAnsi="Calibri"/>
          <w:sz w:val="22"/>
          <w:szCs w:val="22"/>
        </w:rPr>
      </w:pPr>
      <w:r>
        <w:rPr>
          <w:rFonts w:ascii="Calibri" w:hAnsi="Calibri"/>
          <w:color w:val="000000"/>
          <w:sz w:val="22"/>
          <w:szCs w:val="22"/>
        </w:rPr>
        <w:t>W przypadku nieoświadczenia się przez Wykonawcę, w zakresie oznaczenia terminu gwarancji Zamawiający przyjmie, iż Wykonawca wyznaczył termin gwarancji 10 lat.</w:t>
      </w:r>
    </w:p>
    <w:p w14:paraId="551B41B9" w14:textId="3CE4FD5D" w:rsidR="00FE3C43" w:rsidRDefault="00DA3701">
      <w:pPr>
        <w:spacing w:line="480" w:lineRule="auto"/>
        <w:jc w:val="both"/>
      </w:pPr>
      <w:r>
        <w:rPr>
          <w:rFonts w:ascii="Calibri" w:hAnsi="Calibri"/>
          <w:bCs/>
          <w:i/>
          <w:iCs/>
          <w:color w:val="000000"/>
          <w:sz w:val="22"/>
          <w:szCs w:val="22"/>
        </w:rPr>
        <w:t>Minimalny okres udzielenia gwarancji producenta dla modułów fotowoltaicznych wynosi 10 lat. Jeżeli Wykonawca zaoferuje „okres gwarancji producenta dla modułów fotowoltaicznych”</w:t>
      </w:r>
      <w:r>
        <w:rPr>
          <w:bCs/>
          <w:i/>
          <w:iCs/>
          <w:color w:val="000000"/>
          <w:sz w:val="22"/>
          <w:szCs w:val="22"/>
        </w:rPr>
        <w:t xml:space="preserve"> </w:t>
      </w:r>
      <w:r>
        <w:rPr>
          <w:rFonts w:ascii="Calibri" w:hAnsi="Calibri"/>
          <w:bCs/>
          <w:i/>
          <w:iCs/>
          <w:color w:val="000000"/>
          <w:sz w:val="22"/>
          <w:szCs w:val="22"/>
        </w:rPr>
        <w:t xml:space="preserve">krótszy niż 10 lat – oferta takiego Wykonawcy zostanie odrzucona jako niezgodna z </w:t>
      </w:r>
      <w:r w:rsidR="00733208">
        <w:rPr>
          <w:rFonts w:ascii="Calibri" w:hAnsi="Calibri"/>
          <w:bCs/>
          <w:i/>
          <w:iCs/>
          <w:color w:val="000000"/>
          <w:sz w:val="22"/>
          <w:szCs w:val="22"/>
        </w:rPr>
        <w:t>warunkami zamówienia</w:t>
      </w:r>
      <w:r>
        <w:rPr>
          <w:rFonts w:ascii="Calibri" w:hAnsi="Calibri"/>
          <w:bCs/>
          <w:i/>
          <w:iCs/>
          <w:color w:val="000000"/>
          <w:sz w:val="22"/>
          <w:szCs w:val="22"/>
        </w:rPr>
        <w:t xml:space="preserve">. Zamawiający dokona oceny oferty w kryterium okres gwarancji dla modułów fotowoltaicznych w oparciu o dokument wystawiony przez producenta oferowanych w ofercie modułów fotowoltaicznych z informacją o udzielonej gwarancji, który Wykonawca złoży wraz z ofertą. Jeżeli Wykonawca nie złoży dokumentu, o którym mowa wyżej, jego oferta zostanie odrzucona jako niezgodna z </w:t>
      </w:r>
      <w:r w:rsidR="004C58CC">
        <w:rPr>
          <w:rFonts w:ascii="Calibri" w:hAnsi="Calibri"/>
          <w:bCs/>
          <w:i/>
          <w:iCs/>
          <w:color w:val="000000"/>
          <w:sz w:val="22"/>
          <w:szCs w:val="22"/>
        </w:rPr>
        <w:t>warunkami zamówienia</w:t>
      </w:r>
      <w:r>
        <w:rPr>
          <w:rFonts w:ascii="Calibri" w:hAnsi="Calibri"/>
          <w:bCs/>
          <w:i/>
          <w:iCs/>
          <w:color w:val="000000"/>
          <w:sz w:val="22"/>
          <w:szCs w:val="22"/>
        </w:rPr>
        <w:t>.</w:t>
      </w:r>
    </w:p>
    <w:p w14:paraId="11B529AE" w14:textId="77777777" w:rsidR="00FE3C43" w:rsidRDefault="00DA3701">
      <w:pPr>
        <w:spacing w:line="480" w:lineRule="auto"/>
        <w:jc w:val="both"/>
        <w:rPr>
          <w:rFonts w:ascii="Calibri" w:hAnsi="Calibri"/>
          <w:sz w:val="22"/>
          <w:szCs w:val="22"/>
        </w:rPr>
      </w:pPr>
      <w:r>
        <w:rPr>
          <w:rFonts w:ascii="Calibri" w:hAnsi="Calibri"/>
          <w:bCs/>
          <w:i/>
          <w:iCs/>
          <w:sz w:val="22"/>
          <w:szCs w:val="22"/>
        </w:rPr>
        <w:t>Jeżeli dokumenty gwarancji są sporządzone w języku obcym wykonawca jest zobowiązany do przedstawienia ich tłumaczenia na język polski.</w:t>
      </w:r>
    </w:p>
    <w:p w14:paraId="7467A267" w14:textId="46774EF3" w:rsidR="00FE3C43" w:rsidRDefault="005917DD" w:rsidP="005917DD">
      <w:pPr>
        <w:widowControl w:val="0"/>
        <w:spacing w:before="120"/>
        <w:jc w:val="both"/>
        <w:rPr>
          <w:rFonts w:asciiTheme="minorHAnsi" w:hAnsiTheme="minorHAnsi" w:cstheme="minorHAnsi"/>
          <w:sz w:val="22"/>
          <w:szCs w:val="22"/>
        </w:rPr>
      </w:pPr>
      <w:r>
        <w:rPr>
          <w:rFonts w:asciiTheme="minorHAnsi" w:hAnsiTheme="minorHAnsi" w:cstheme="minorHAnsi"/>
          <w:sz w:val="22"/>
          <w:szCs w:val="22"/>
        </w:rPr>
        <w:t xml:space="preserve">4. </w:t>
      </w:r>
      <w:r w:rsidR="00DA3701">
        <w:rPr>
          <w:rFonts w:asciiTheme="minorHAnsi" w:hAnsiTheme="minorHAnsi" w:cstheme="minorHAnsi"/>
          <w:sz w:val="22"/>
          <w:szCs w:val="22"/>
        </w:rPr>
        <w:t xml:space="preserve">Niniejszym zobowiązujemy się  zrealizować przedmiot zamówienia w terminie </w:t>
      </w:r>
      <w:r w:rsidR="00DA3701" w:rsidRPr="00504FC4">
        <w:rPr>
          <w:rFonts w:asciiTheme="minorHAnsi" w:hAnsiTheme="minorHAnsi" w:cstheme="minorHAnsi"/>
          <w:b/>
          <w:bCs/>
          <w:sz w:val="22"/>
          <w:szCs w:val="22"/>
        </w:rPr>
        <w:t>określonym w SWZ</w:t>
      </w:r>
      <w:r w:rsidR="00DA3701">
        <w:rPr>
          <w:rFonts w:asciiTheme="minorHAnsi" w:hAnsiTheme="minorHAnsi" w:cstheme="minorHAnsi"/>
          <w:sz w:val="22"/>
          <w:szCs w:val="22"/>
        </w:rPr>
        <w:t xml:space="preserve"> </w:t>
      </w:r>
    </w:p>
    <w:p w14:paraId="46CE51CA" w14:textId="34E8FF1A" w:rsidR="00FE3C43" w:rsidRDefault="0017686D" w:rsidP="0017686D">
      <w:pPr>
        <w:widowControl w:val="0"/>
        <w:spacing w:before="120"/>
        <w:jc w:val="both"/>
        <w:rPr>
          <w:rFonts w:asciiTheme="minorHAnsi" w:hAnsiTheme="minorHAnsi" w:cstheme="minorHAnsi"/>
          <w:sz w:val="22"/>
          <w:szCs w:val="22"/>
        </w:rPr>
      </w:pPr>
      <w:r>
        <w:rPr>
          <w:rFonts w:asciiTheme="minorHAnsi" w:hAnsiTheme="minorHAnsi" w:cstheme="minorHAnsi"/>
          <w:sz w:val="22"/>
          <w:szCs w:val="22"/>
        </w:rPr>
        <w:t xml:space="preserve">5. </w:t>
      </w:r>
      <w:r w:rsidR="00DA3701">
        <w:rPr>
          <w:rFonts w:asciiTheme="minorHAnsi" w:hAnsiTheme="minorHAnsi" w:cstheme="minorHAnsi"/>
          <w:sz w:val="22"/>
          <w:szCs w:val="22"/>
        </w:rPr>
        <w:t>Akceptujemy warunki płatności określone we wzorze umowy.</w:t>
      </w:r>
    </w:p>
    <w:p w14:paraId="74247C56" w14:textId="40475B93" w:rsidR="00FE3C43" w:rsidRDefault="0017686D" w:rsidP="005917DD">
      <w:pPr>
        <w:widowControl w:val="0"/>
        <w:spacing w:before="120"/>
        <w:jc w:val="both"/>
        <w:rPr>
          <w:rFonts w:asciiTheme="minorHAnsi" w:hAnsiTheme="minorHAnsi" w:cstheme="minorHAnsi"/>
          <w:sz w:val="22"/>
          <w:szCs w:val="22"/>
        </w:rPr>
      </w:pPr>
      <w:r>
        <w:rPr>
          <w:rFonts w:asciiTheme="minorHAnsi" w:hAnsiTheme="minorHAnsi" w:cstheme="minorHAnsi"/>
          <w:sz w:val="22"/>
          <w:szCs w:val="22"/>
        </w:rPr>
        <w:t>6</w:t>
      </w:r>
      <w:r w:rsidR="005917DD">
        <w:rPr>
          <w:rFonts w:asciiTheme="minorHAnsi" w:hAnsiTheme="minorHAnsi" w:cstheme="minorHAnsi"/>
          <w:sz w:val="22"/>
          <w:szCs w:val="22"/>
        </w:rPr>
        <w:t xml:space="preserve">. </w:t>
      </w:r>
      <w:r w:rsidR="00DA3701">
        <w:rPr>
          <w:rFonts w:asciiTheme="minorHAnsi" w:hAnsiTheme="minorHAnsi" w:cstheme="minorHAnsi"/>
          <w:sz w:val="22"/>
          <w:szCs w:val="22"/>
        </w:rPr>
        <w:t xml:space="preserve">Uważamy się związani naszą ofertą w ciągu okresu jej ważności. </w:t>
      </w:r>
    </w:p>
    <w:p w14:paraId="36C2D3CC" w14:textId="2FA24918" w:rsidR="00FE3C43" w:rsidRDefault="0017686D" w:rsidP="005917DD">
      <w:pPr>
        <w:widowControl w:val="0"/>
        <w:spacing w:before="120"/>
        <w:jc w:val="both"/>
        <w:rPr>
          <w:rFonts w:asciiTheme="minorHAnsi" w:hAnsiTheme="minorHAnsi" w:cstheme="minorHAnsi"/>
          <w:sz w:val="22"/>
          <w:szCs w:val="22"/>
        </w:rPr>
      </w:pPr>
      <w:r>
        <w:rPr>
          <w:rFonts w:asciiTheme="minorHAnsi" w:hAnsiTheme="minorHAnsi" w:cstheme="minorHAnsi"/>
          <w:sz w:val="22"/>
          <w:szCs w:val="22"/>
        </w:rPr>
        <w:t>7</w:t>
      </w:r>
      <w:r w:rsidR="005917DD">
        <w:rPr>
          <w:rFonts w:asciiTheme="minorHAnsi" w:hAnsiTheme="minorHAnsi" w:cstheme="minorHAnsi"/>
          <w:sz w:val="22"/>
          <w:szCs w:val="22"/>
        </w:rPr>
        <w:t xml:space="preserve">. </w:t>
      </w:r>
      <w:r w:rsidR="00DA3701">
        <w:rPr>
          <w:rFonts w:asciiTheme="minorHAnsi" w:hAnsiTheme="minorHAnsi" w:cstheme="minorHAnsi"/>
          <w:sz w:val="22"/>
          <w:szCs w:val="22"/>
        </w:rPr>
        <w:t>Oświadczamy, że zapoznaliśmy się ze specyfikacją warunków zamówienia (SWZ) oraz wzorem umowy i przyjmujemy je bez zastrzeżeń.</w:t>
      </w:r>
    </w:p>
    <w:p w14:paraId="6B4409F4" w14:textId="0AF3E1AE" w:rsidR="00FE3C43" w:rsidRDefault="0017686D" w:rsidP="005917DD">
      <w:pPr>
        <w:widowControl w:val="0"/>
        <w:spacing w:before="120"/>
        <w:jc w:val="both"/>
        <w:rPr>
          <w:rFonts w:asciiTheme="minorHAnsi" w:hAnsiTheme="minorHAnsi" w:cstheme="minorHAnsi"/>
          <w:sz w:val="22"/>
          <w:szCs w:val="22"/>
        </w:rPr>
      </w:pPr>
      <w:r>
        <w:rPr>
          <w:rFonts w:asciiTheme="minorHAnsi" w:hAnsiTheme="minorHAnsi" w:cstheme="minorHAnsi"/>
          <w:sz w:val="22"/>
          <w:szCs w:val="22"/>
        </w:rPr>
        <w:t>8</w:t>
      </w:r>
      <w:r w:rsidR="005917DD">
        <w:rPr>
          <w:rFonts w:asciiTheme="minorHAnsi" w:hAnsiTheme="minorHAnsi" w:cstheme="minorHAnsi"/>
          <w:sz w:val="22"/>
          <w:szCs w:val="22"/>
        </w:rPr>
        <w:t xml:space="preserve">. </w:t>
      </w:r>
      <w:r w:rsidR="00DA3701">
        <w:rPr>
          <w:rFonts w:asciiTheme="minorHAnsi" w:hAnsiTheme="minorHAnsi" w:cstheme="minorHAnsi"/>
          <w:sz w:val="22"/>
          <w:szCs w:val="22"/>
        </w:rPr>
        <w:t xml:space="preserve"> Dane zawarte w załączonych do oferty oświadczeniach, są aktualne na dzień składania ofert.</w:t>
      </w:r>
    </w:p>
    <w:p w14:paraId="2C3ED578" w14:textId="41B22C28" w:rsidR="00FE3C43" w:rsidRDefault="0017686D" w:rsidP="005917DD">
      <w:pPr>
        <w:widowControl w:val="0"/>
        <w:spacing w:before="120"/>
        <w:jc w:val="both"/>
        <w:rPr>
          <w:rFonts w:asciiTheme="minorHAnsi" w:hAnsiTheme="minorHAnsi" w:cstheme="minorHAnsi"/>
          <w:sz w:val="22"/>
          <w:szCs w:val="22"/>
          <w:lang w:val="x-none" w:eastAsia="x-none"/>
        </w:rPr>
      </w:pPr>
      <w:r>
        <w:rPr>
          <w:rFonts w:asciiTheme="minorHAnsi" w:hAnsiTheme="minorHAnsi" w:cstheme="minorHAnsi"/>
          <w:sz w:val="22"/>
          <w:szCs w:val="22"/>
          <w:lang w:eastAsia="x-none"/>
        </w:rPr>
        <w:t>9</w:t>
      </w:r>
      <w:r w:rsidR="005917DD">
        <w:rPr>
          <w:rFonts w:asciiTheme="minorHAnsi" w:hAnsiTheme="minorHAnsi" w:cstheme="minorHAnsi"/>
          <w:sz w:val="22"/>
          <w:szCs w:val="22"/>
          <w:lang w:eastAsia="x-none"/>
        </w:rPr>
        <w:t xml:space="preserve">. </w:t>
      </w:r>
      <w:r w:rsidR="00DA3701">
        <w:rPr>
          <w:rFonts w:asciiTheme="minorHAnsi" w:hAnsiTheme="minorHAnsi" w:cstheme="minorHAnsi"/>
          <w:sz w:val="22"/>
          <w:szCs w:val="22"/>
          <w:lang w:val="x-none" w:eastAsia="x-none"/>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w:t>
      </w:r>
      <w:r w:rsidR="00DA3701">
        <w:rPr>
          <w:rFonts w:asciiTheme="minorHAnsi" w:hAnsiTheme="minorHAnsi" w:cstheme="minorHAnsi"/>
          <w:sz w:val="22"/>
          <w:szCs w:val="22"/>
          <w:lang w:val="x-none" w:eastAsia="x-none"/>
        </w:rPr>
        <w:lastRenderedPageBreak/>
        <w:t>bezpośrednio lub pośrednio pozyskałem w celu ubiegania się o udzielenie zamówienia publicznego w niniejszym postępowaniu</w:t>
      </w:r>
      <w:r w:rsidR="00DA3701">
        <w:rPr>
          <w:rStyle w:val="Zakotwiczenieprzypisudolnego"/>
          <w:rFonts w:asciiTheme="minorHAnsi" w:hAnsiTheme="minorHAnsi" w:cstheme="minorHAnsi"/>
          <w:sz w:val="22"/>
          <w:szCs w:val="22"/>
          <w:lang w:val="x-none" w:eastAsia="x-none"/>
        </w:rPr>
        <w:footnoteReference w:id="3"/>
      </w:r>
      <w:r w:rsidR="00DA3701">
        <w:rPr>
          <w:rFonts w:asciiTheme="minorHAnsi" w:hAnsiTheme="minorHAnsi" w:cstheme="minorHAnsi"/>
          <w:sz w:val="22"/>
          <w:szCs w:val="22"/>
          <w:lang w:val="x-none" w:eastAsia="x-none"/>
        </w:rPr>
        <w:t>.</w:t>
      </w:r>
    </w:p>
    <w:p w14:paraId="019031F1" w14:textId="7029B690" w:rsidR="00FE3C43" w:rsidRDefault="0017686D" w:rsidP="00AB2ACC">
      <w:pPr>
        <w:widowControl w:val="0"/>
        <w:spacing w:before="120"/>
        <w:jc w:val="both"/>
        <w:rPr>
          <w:rFonts w:asciiTheme="minorHAnsi" w:hAnsiTheme="minorHAnsi" w:cstheme="minorHAnsi"/>
          <w:sz w:val="22"/>
          <w:szCs w:val="22"/>
          <w:lang w:val="x-none" w:eastAsia="x-none"/>
        </w:rPr>
      </w:pPr>
      <w:r>
        <w:rPr>
          <w:rFonts w:asciiTheme="minorHAnsi" w:hAnsiTheme="minorHAnsi" w:cstheme="minorHAnsi"/>
          <w:sz w:val="22"/>
          <w:szCs w:val="22"/>
          <w:lang w:eastAsia="x-none"/>
        </w:rPr>
        <w:t>10</w:t>
      </w:r>
      <w:r w:rsidR="00AB2ACC">
        <w:rPr>
          <w:rFonts w:asciiTheme="minorHAnsi" w:hAnsiTheme="minorHAnsi" w:cstheme="minorHAnsi"/>
          <w:sz w:val="22"/>
          <w:szCs w:val="22"/>
          <w:lang w:eastAsia="x-none"/>
        </w:rPr>
        <w:t xml:space="preserve">. </w:t>
      </w:r>
      <w:r w:rsidR="00DA3701">
        <w:rPr>
          <w:rFonts w:asciiTheme="minorHAnsi" w:hAnsiTheme="minorHAnsi" w:cstheme="minorHAnsi"/>
          <w:sz w:val="22"/>
          <w:szCs w:val="22"/>
          <w:lang w:val="x-none" w:eastAsia="x-none"/>
        </w:rPr>
        <w:t>PODWYKONAWCY (wype</w:t>
      </w:r>
      <w:r w:rsidR="00DA3701">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0704C4B1" w:rsidR="00FE3C43" w:rsidRDefault="00AB2ACC" w:rsidP="00AB2ACC">
      <w:pPr>
        <w:widowControl w:val="0"/>
        <w:tabs>
          <w:tab w:val="left" w:pos="426"/>
        </w:tabs>
        <w:spacing w:before="120"/>
        <w:jc w:val="both"/>
        <w:rPr>
          <w:rFonts w:asciiTheme="minorHAnsi" w:hAnsiTheme="minorHAnsi" w:cstheme="minorHAnsi"/>
          <w:iCs/>
          <w:sz w:val="22"/>
          <w:szCs w:val="22"/>
        </w:rPr>
      </w:pPr>
      <w:r>
        <w:rPr>
          <w:rFonts w:asciiTheme="minorHAnsi" w:hAnsiTheme="minorHAnsi" w:cstheme="minorHAnsi"/>
          <w:iCs/>
          <w:sz w:val="22"/>
          <w:szCs w:val="22"/>
        </w:rPr>
        <w:t xml:space="preserve">10. </w:t>
      </w:r>
      <w:r w:rsidR="00DA3701">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348E079F"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47C737A0"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5BD48AA0" w14:textId="349AB0F2" w:rsidR="00FE3C43"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 xml:space="preserve">dnia ………….…….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2D831207" w14:textId="18574F6B" w:rsidR="00AB2ACC" w:rsidRDefault="00AB2ACC" w:rsidP="00635FED">
      <w:pPr>
        <w:widowControl w:val="0"/>
        <w:spacing w:line="360" w:lineRule="auto"/>
        <w:jc w:val="both"/>
        <w:rPr>
          <w:rFonts w:asciiTheme="minorHAnsi" w:hAnsiTheme="minorHAnsi" w:cstheme="minorHAnsi"/>
          <w:sz w:val="22"/>
          <w:szCs w:val="22"/>
        </w:rPr>
      </w:pPr>
    </w:p>
    <w:p w14:paraId="688E6A2D" w14:textId="3A8C23EE" w:rsidR="00AB2ACC" w:rsidRDefault="00AB2ACC" w:rsidP="00635FED">
      <w:pPr>
        <w:widowControl w:val="0"/>
        <w:spacing w:line="360" w:lineRule="auto"/>
        <w:jc w:val="both"/>
        <w:rPr>
          <w:rFonts w:asciiTheme="minorHAnsi" w:hAnsiTheme="minorHAnsi" w:cstheme="minorHAnsi"/>
          <w:sz w:val="22"/>
          <w:szCs w:val="22"/>
        </w:rPr>
      </w:pPr>
    </w:p>
    <w:p w14:paraId="2D4B244C" w14:textId="36BC5259" w:rsidR="00AB2ACC" w:rsidRDefault="00AB2ACC" w:rsidP="00635FED">
      <w:pPr>
        <w:widowControl w:val="0"/>
        <w:spacing w:line="360" w:lineRule="auto"/>
        <w:jc w:val="both"/>
        <w:rPr>
          <w:rFonts w:asciiTheme="minorHAnsi" w:hAnsiTheme="minorHAnsi" w:cstheme="minorHAnsi"/>
          <w:sz w:val="22"/>
          <w:szCs w:val="22"/>
        </w:rPr>
      </w:pPr>
    </w:p>
    <w:p w14:paraId="71AFF8E5" w14:textId="06EC5DDC" w:rsidR="00AB2ACC" w:rsidRDefault="00AB2ACC" w:rsidP="00635FED">
      <w:pPr>
        <w:widowControl w:val="0"/>
        <w:spacing w:line="360" w:lineRule="auto"/>
        <w:jc w:val="both"/>
        <w:rPr>
          <w:rFonts w:asciiTheme="minorHAnsi" w:hAnsiTheme="minorHAnsi" w:cstheme="minorHAnsi"/>
          <w:sz w:val="22"/>
          <w:szCs w:val="22"/>
        </w:rPr>
      </w:pPr>
    </w:p>
    <w:p w14:paraId="34D96D5B" w14:textId="14450AE3" w:rsidR="00AB2ACC" w:rsidRDefault="00AB2ACC" w:rsidP="00635FED">
      <w:pPr>
        <w:widowControl w:val="0"/>
        <w:spacing w:line="360" w:lineRule="auto"/>
        <w:jc w:val="both"/>
        <w:rPr>
          <w:rFonts w:asciiTheme="minorHAnsi" w:hAnsiTheme="minorHAnsi" w:cstheme="minorHAnsi"/>
          <w:sz w:val="22"/>
          <w:szCs w:val="22"/>
        </w:rPr>
      </w:pPr>
    </w:p>
    <w:p w14:paraId="37BF5D3D" w14:textId="4368BE88" w:rsidR="00AB2ACC" w:rsidRDefault="00AB2ACC" w:rsidP="00635FED">
      <w:pPr>
        <w:widowControl w:val="0"/>
        <w:spacing w:line="360" w:lineRule="auto"/>
        <w:jc w:val="both"/>
        <w:rPr>
          <w:rFonts w:asciiTheme="minorHAnsi" w:hAnsiTheme="minorHAnsi" w:cstheme="minorHAnsi"/>
          <w:sz w:val="22"/>
          <w:szCs w:val="22"/>
        </w:rPr>
      </w:pPr>
    </w:p>
    <w:p w14:paraId="24624B4A" w14:textId="69EF0E3A" w:rsidR="00AB2ACC" w:rsidRDefault="00AB2ACC" w:rsidP="00635FED">
      <w:pPr>
        <w:widowControl w:val="0"/>
        <w:spacing w:line="360" w:lineRule="auto"/>
        <w:jc w:val="both"/>
        <w:rPr>
          <w:rFonts w:asciiTheme="minorHAnsi" w:hAnsiTheme="minorHAnsi" w:cstheme="minorHAnsi"/>
          <w:sz w:val="22"/>
          <w:szCs w:val="22"/>
        </w:rPr>
      </w:pPr>
    </w:p>
    <w:p w14:paraId="1301B7B1" w14:textId="43F0B500" w:rsidR="00AB2ACC" w:rsidRDefault="00AB2ACC" w:rsidP="00635FED">
      <w:pPr>
        <w:widowControl w:val="0"/>
        <w:spacing w:line="360" w:lineRule="auto"/>
        <w:jc w:val="both"/>
        <w:rPr>
          <w:rFonts w:asciiTheme="minorHAnsi" w:hAnsiTheme="minorHAnsi" w:cstheme="minorHAnsi"/>
          <w:sz w:val="22"/>
          <w:szCs w:val="22"/>
        </w:rPr>
      </w:pPr>
    </w:p>
    <w:p w14:paraId="045CA795" w14:textId="7195A5CA" w:rsidR="00AB2ACC" w:rsidRDefault="00AB2ACC" w:rsidP="00635FED">
      <w:pPr>
        <w:widowControl w:val="0"/>
        <w:spacing w:line="360" w:lineRule="auto"/>
        <w:jc w:val="both"/>
        <w:rPr>
          <w:rFonts w:asciiTheme="minorHAnsi" w:hAnsiTheme="minorHAnsi" w:cstheme="minorHAnsi"/>
          <w:sz w:val="22"/>
          <w:szCs w:val="22"/>
        </w:rPr>
      </w:pPr>
    </w:p>
    <w:p w14:paraId="15062C19" w14:textId="28D67C59" w:rsidR="00AB2ACC" w:rsidRDefault="00AB2ACC" w:rsidP="00635FED">
      <w:pPr>
        <w:widowControl w:val="0"/>
        <w:spacing w:line="360" w:lineRule="auto"/>
        <w:jc w:val="both"/>
        <w:rPr>
          <w:rFonts w:asciiTheme="minorHAnsi" w:hAnsiTheme="minorHAnsi" w:cstheme="minorHAnsi"/>
          <w:sz w:val="22"/>
          <w:szCs w:val="22"/>
        </w:rPr>
      </w:pPr>
    </w:p>
    <w:p w14:paraId="476D1DD3" w14:textId="401E0A09" w:rsidR="00AB2ACC" w:rsidRDefault="00AB2ACC" w:rsidP="00635FED">
      <w:pPr>
        <w:widowControl w:val="0"/>
        <w:spacing w:line="360" w:lineRule="auto"/>
        <w:jc w:val="both"/>
        <w:rPr>
          <w:rFonts w:asciiTheme="minorHAnsi" w:hAnsiTheme="minorHAnsi" w:cstheme="minorHAnsi"/>
          <w:sz w:val="22"/>
          <w:szCs w:val="22"/>
        </w:rPr>
      </w:pPr>
    </w:p>
    <w:p w14:paraId="5B73C1B3" w14:textId="02DAE658" w:rsidR="00AB2ACC" w:rsidRDefault="00AB2ACC" w:rsidP="00635FED">
      <w:pPr>
        <w:widowControl w:val="0"/>
        <w:spacing w:line="360" w:lineRule="auto"/>
        <w:jc w:val="both"/>
        <w:rPr>
          <w:rFonts w:asciiTheme="minorHAnsi" w:hAnsiTheme="minorHAnsi" w:cstheme="minorHAnsi"/>
          <w:sz w:val="22"/>
          <w:szCs w:val="22"/>
        </w:rPr>
      </w:pPr>
    </w:p>
    <w:p w14:paraId="22C36A2E" w14:textId="3DCD20A2" w:rsidR="00AB2ACC" w:rsidRDefault="00AB2ACC" w:rsidP="00635FED">
      <w:pPr>
        <w:widowControl w:val="0"/>
        <w:spacing w:line="360" w:lineRule="auto"/>
        <w:jc w:val="both"/>
        <w:rPr>
          <w:rFonts w:asciiTheme="minorHAnsi" w:hAnsiTheme="minorHAnsi" w:cstheme="minorHAnsi"/>
          <w:sz w:val="22"/>
          <w:szCs w:val="22"/>
        </w:rPr>
      </w:pPr>
    </w:p>
    <w:p w14:paraId="0169C0FF" w14:textId="511D9774" w:rsidR="00AB2ACC" w:rsidRDefault="00AB2ACC" w:rsidP="00635FED">
      <w:pPr>
        <w:widowControl w:val="0"/>
        <w:spacing w:line="360" w:lineRule="auto"/>
        <w:jc w:val="both"/>
        <w:rPr>
          <w:rFonts w:asciiTheme="minorHAnsi" w:hAnsiTheme="minorHAnsi" w:cstheme="minorHAnsi"/>
          <w:sz w:val="22"/>
          <w:szCs w:val="22"/>
        </w:rPr>
      </w:pPr>
    </w:p>
    <w:p w14:paraId="77482C68" w14:textId="26DC9356" w:rsidR="00AB2ACC" w:rsidRDefault="00AB2ACC" w:rsidP="00635FED">
      <w:pPr>
        <w:widowControl w:val="0"/>
        <w:spacing w:line="360" w:lineRule="auto"/>
        <w:jc w:val="both"/>
        <w:rPr>
          <w:rFonts w:asciiTheme="minorHAnsi" w:hAnsiTheme="minorHAnsi" w:cstheme="minorHAnsi"/>
          <w:sz w:val="22"/>
          <w:szCs w:val="22"/>
        </w:rPr>
      </w:pPr>
    </w:p>
    <w:p w14:paraId="770CFFF6" w14:textId="48C489A3" w:rsidR="00AB2ACC" w:rsidRDefault="00AB2ACC" w:rsidP="00635FED">
      <w:pPr>
        <w:widowControl w:val="0"/>
        <w:spacing w:line="360" w:lineRule="auto"/>
        <w:jc w:val="both"/>
        <w:rPr>
          <w:rFonts w:asciiTheme="minorHAnsi" w:hAnsiTheme="minorHAnsi" w:cstheme="minorHAnsi"/>
          <w:sz w:val="22"/>
          <w:szCs w:val="22"/>
        </w:rPr>
      </w:pPr>
    </w:p>
    <w:p w14:paraId="36E10310" w14:textId="713F5646" w:rsidR="00AB2ACC" w:rsidRDefault="00AB2ACC" w:rsidP="00635FED">
      <w:pPr>
        <w:widowControl w:val="0"/>
        <w:spacing w:line="360" w:lineRule="auto"/>
        <w:jc w:val="both"/>
        <w:rPr>
          <w:rFonts w:asciiTheme="minorHAnsi" w:hAnsiTheme="minorHAnsi" w:cstheme="minorHAnsi"/>
          <w:sz w:val="22"/>
          <w:szCs w:val="22"/>
        </w:rPr>
      </w:pPr>
    </w:p>
    <w:p w14:paraId="25DDB6FD" w14:textId="45C1CF9E" w:rsidR="00AB2ACC" w:rsidRDefault="00AB2ACC" w:rsidP="00635FED">
      <w:pPr>
        <w:widowControl w:val="0"/>
        <w:spacing w:line="360" w:lineRule="auto"/>
        <w:jc w:val="both"/>
        <w:rPr>
          <w:rFonts w:asciiTheme="minorHAnsi" w:hAnsiTheme="minorHAnsi" w:cstheme="minorHAnsi"/>
          <w:sz w:val="22"/>
          <w:szCs w:val="22"/>
        </w:rPr>
      </w:pPr>
    </w:p>
    <w:p w14:paraId="3746B3B8" w14:textId="2E697316" w:rsidR="00AB2ACC" w:rsidRDefault="00AB2ACC" w:rsidP="00635FED">
      <w:pPr>
        <w:widowControl w:val="0"/>
        <w:spacing w:line="360" w:lineRule="auto"/>
        <w:jc w:val="both"/>
        <w:rPr>
          <w:rFonts w:asciiTheme="minorHAnsi" w:hAnsiTheme="minorHAnsi" w:cstheme="minorHAnsi"/>
          <w:sz w:val="22"/>
          <w:szCs w:val="22"/>
        </w:rPr>
      </w:pPr>
    </w:p>
    <w:p w14:paraId="1E70D348" w14:textId="77777777" w:rsidR="00AB2ACC" w:rsidRPr="00635FED" w:rsidRDefault="00AB2ACC" w:rsidP="00635FED">
      <w:pPr>
        <w:widowControl w:val="0"/>
        <w:spacing w:line="360" w:lineRule="auto"/>
        <w:jc w:val="both"/>
        <w:rPr>
          <w:rFonts w:asciiTheme="minorHAnsi" w:hAnsiTheme="minorHAnsi" w:cstheme="minorHAnsi"/>
          <w:sz w:val="22"/>
          <w:szCs w:val="22"/>
        </w:rPr>
      </w:pPr>
    </w:p>
    <w:p w14:paraId="6C38ED46" w14:textId="77777777"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 zwane dalej : ustawa Pzp),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20" w:name="_Hlk63260361"/>
      <w:r>
        <w:rPr>
          <w:rFonts w:asciiTheme="minorHAnsi" w:hAnsiTheme="minorHAnsi" w:cstheme="minorHAnsi"/>
          <w:bCs/>
          <w:sz w:val="22"/>
          <w:szCs w:val="22"/>
        </w:rPr>
        <w:t xml:space="preserve">OŚWIADCZENIE DOTYCZĄCE </w:t>
      </w:r>
      <w:bookmarkEnd w:id="20"/>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265A617B"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4F1A02">
        <w:rPr>
          <w:rFonts w:asciiTheme="minorHAnsi" w:hAnsiTheme="minorHAnsi" w:cstheme="minorHAnsi"/>
          <w:sz w:val="22"/>
          <w:szCs w:val="22"/>
        </w:rPr>
        <w:t xml:space="preserve">. </w:t>
      </w:r>
      <w:r w:rsidRPr="004F1A02">
        <w:rPr>
          <w:rFonts w:asciiTheme="minorHAnsi" w:hAnsiTheme="minorHAnsi" w:cstheme="minorHAnsi"/>
          <w:b/>
          <w:bCs/>
          <w:sz w:val="22"/>
          <w:szCs w:val="22"/>
        </w:rPr>
        <w:t>Budowa instalacji odnawialnych źródeł energii”</w:t>
      </w:r>
      <w:r w:rsidRPr="004F1A02">
        <w:rPr>
          <w:rFonts w:asciiTheme="minorHAnsi" w:hAnsiTheme="minorHAnsi" w:cstheme="minorHAnsi"/>
          <w:spacing w:val="1"/>
          <w:sz w:val="22"/>
          <w:szCs w:val="22"/>
        </w:rPr>
        <w:t xml:space="preserve">, nr postępowania </w:t>
      </w:r>
      <w:r w:rsidRPr="004F1A02">
        <w:rPr>
          <w:rFonts w:asciiTheme="minorHAnsi" w:hAnsiTheme="minorHAnsi" w:cstheme="minorHAnsi"/>
          <w:b/>
          <w:spacing w:val="1"/>
          <w:sz w:val="22"/>
          <w:szCs w:val="22"/>
        </w:rPr>
        <w:t>ZP.271.</w:t>
      </w:r>
      <w:r w:rsidR="0041242C">
        <w:rPr>
          <w:rFonts w:asciiTheme="minorHAnsi" w:hAnsiTheme="minorHAnsi" w:cstheme="minorHAnsi"/>
          <w:b/>
          <w:spacing w:val="1"/>
          <w:sz w:val="22"/>
          <w:szCs w:val="22"/>
        </w:rPr>
        <w:t>9</w:t>
      </w:r>
      <w:r w:rsidRPr="004F1A02">
        <w:rPr>
          <w:rFonts w:asciiTheme="minorHAnsi" w:hAnsiTheme="minorHAnsi" w:cstheme="minorHAnsi"/>
          <w:b/>
          <w:spacing w:val="1"/>
          <w:sz w:val="22"/>
          <w:szCs w:val="22"/>
        </w:rPr>
        <w:t>.2021,</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49083AC7" w14:textId="77777777" w:rsidR="00FE3C43" w:rsidRDefault="00FE3C43">
      <w:pPr>
        <w:jc w:val="both"/>
        <w:rPr>
          <w:rFonts w:asciiTheme="minorHAnsi" w:hAnsiTheme="minorHAnsi" w:cstheme="minorHAnsi"/>
          <w:sz w:val="22"/>
          <w:szCs w:val="22"/>
        </w:rPr>
      </w:pP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art. 108 ust 1  ustawy Pzp**.</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art. ………… ustawy Pzp (podać mającą zastosowanie podstawę wykluczenia spośród wymienionych w art. 108 ust 1 ustawy Pzp)</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Pzp podjąłem następujące środki naprawcze: </w:t>
      </w:r>
    </w:p>
    <w:p w14:paraId="6A08D0A3" w14:textId="77777777"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6F38E70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wszystkie informacje podane w powyższych oświadczeniach są aktualne </w:t>
      </w:r>
      <w:r>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E30878E" w14:textId="06CD35B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92933D" w14:textId="572731E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5B21AE0" w14:textId="6CBDC070"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8C8A50" w14:textId="6239971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665649B" w14:textId="0AD16AB3"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EF70715" w14:textId="05D770F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5169B3D" w14:textId="3F4E3A44"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71E2B01" w14:textId="1B64993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D5669E8" w14:textId="7729D97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B87E779" w14:textId="7777777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097F78E" w14:textId="2100CFB0"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72C6941" w14:textId="65BA0E93"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DCE0E19" w14:textId="54FF8FC0"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6B3A9B34" w14:textId="359838D8"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2BC980B9" w14:textId="6C5C1345" w:rsidR="004F1A02" w:rsidRDefault="004F1A02">
      <w:pPr>
        <w:pStyle w:val="Tekstpodstawowy"/>
        <w:tabs>
          <w:tab w:val="left" w:pos="426"/>
        </w:tabs>
        <w:spacing w:after="0"/>
        <w:ind w:right="20"/>
        <w:rPr>
          <w:rFonts w:asciiTheme="minorHAnsi" w:eastAsiaTheme="minorHAnsi" w:hAnsiTheme="minorHAnsi" w:cstheme="minorHAnsi"/>
          <w:b/>
          <w:sz w:val="22"/>
          <w:szCs w:val="22"/>
          <w:lang w:eastAsia="en-US"/>
        </w:rPr>
      </w:pPr>
    </w:p>
    <w:p w14:paraId="235C24A5" w14:textId="77777777" w:rsidR="004F1A02" w:rsidRDefault="004F1A02">
      <w:pPr>
        <w:pStyle w:val="Tekstpodstawowy"/>
        <w:tabs>
          <w:tab w:val="left" w:pos="426"/>
        </w:tabs>
        <w:spacing w:after="0"/>
        <w:ind w:right="20"/>
        <w:rPr>
          <w:rFonts w:asciiTheme="minorHAnsi" w:eastAsiaTheme="minorHAnsi" w:hAnsiTheme="minorHAnsi" w:cstheme="minorHAnsi"/>
          <w:b/>
          <w:sz w:val="22"/>
          <w:szCs w:val="22"/>
          <w:lang w:eastAsia="en-US"/>
        </w:rPr>
      </w:pPr>
    </w:p>
    <w:p w14:paraId="2055B1F0" w14:textId="1297F7BE"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6B07E64C" w14:textId="77777777"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21" w:name="_Toc459195142"/>
      <w:r>
        <w:rPr>
          <w:rFonts w:asciiTheme="minorHAnsi" w:hAnsiTheme="minorHAnsi" w:cstheme="minorHAnsi"/>
          <w:bCs/>
          <w:sz w:val="22"/>
          <w:szCs w:val="22"/>
        </w:rPr>
        <w:t xml:space="preserve">Załącznik nr </w:t>
      </w:r>
      <w:bookmarkEnd w:id="21"/>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22" w:name="_Hlk65757815"/>
      <w:bookmarkEnd w:id="22"/>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2F4A7C37"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składane na podstawie art. 117 ust. 4 ustawy z dnia 11 września 2019 r. Prawo zamówień publicznych (Dz. U. z 20</w:t>
      </w:r>
      <w:r w:rsidR="008704D0">
        <w:rPr>
          <w:rFonts w:asciiTheme="minorHAnsi" w:hAnsiTheme="minorHAnsi" w:cstheme="minorHAnsi"/>
          <w:sz w:val="22"/>
          <w:szCs w:val="22"/>
        </w:rPr>
        <w:t>21</w:t>
      </w:r>
      <w:r>
        <w:rPr>
          <w:rFonts w:asciiTheme="minorHAnsi" w:hAnsiTheme="minorHAnsi" w:cstheme="minorHAnsi"/>
          <w:sz w:val="22"/>
          <w:szCs w:val="22"/>
        </w:rPr>
        <w:t xml:space="preserve"> r. poz. </w:t>
      </w:r>
      <w:r w:rsidR="008704D0">
        <w:rPr>
          <w:rFonts w:asciiTheme="minorHAnsi" w:hAnsiTheme="minorHAnsi" w:cstheme="minorHAnsi"/>
          <w:sz w:val="22"/>
          <w:szCs w:val="22"/>
        </w:rPr>
        <w:t>1129</w:t>
      </w:r>
      <w:r>
        <w:rPr>
          <w:rFonts w:asciiTheme="minorHAnsi" w:hAnsiTheme="minorHAnsi" w:cstheme="minorHAnsi"/>
          <w:sz w:val="22"/>
          <w:szCs w:val="22"/>
        </w:rPr>
        <w:t xml:space="preserve"> z późn. zm.)</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4CF8576D" w:rsidR="00FE3C43" w:rsidRDefault="00DA3701">
      <w:pPr>
        <w:pStyle w:val="Lista"/>
        <w:ind w:left="0" w:right="12" w:firstLine="0"/>
        <w:jc w:val="both"/>
        <w:rPr>
          <w:rFonts w:asciiTheme="minorHAnsi" w:hAnsiTheme="minorHAnsi" w:cstheme="minorHAnsi"/>
          <w:b/>
          <w:sz w:val="22"/>
          <w:szCs w:val="22"/>
        </w:rPr>
      </w:pPr>
      <w:r>
        <w:rPr>
          <w:rFonts w:asciiTheme="minorHAnsi" w:hAnsiTheme="minorHAnsi" w:cstheme="minorHAnsi"/>
          <w:sz w:val="22"/>
          <w:szCs w:val="22"/>
        </w:rPr>
        <w:t xml:space="preserve">Na potrzeby postępowania o udzielenie zamówienia publicznego pn. </w:t>
      </w:r>
      <w:r w:rsidR="004F1A02">
        <w:rPr>
          <w:rFonts w:asciiTheme="minorHAnsi" w:hAnsiTheme="minorHAnsi" w:cstheme="minorHAnsi"/>
          <w:b/>
          <w:bCs/>
          <w:sz w:val="22"/>
          <w:szCs w:val="22"/>
        </w:rPr>
        <w:t>Budowa instalacji odnawialnych źródeł energii</w:t>
      </w:r>
      <w:r>
        <w:rPr>
          <w:rFonts w:asciiTheme="minorHAnsi" w:hAnsiTheme="minorHAnsi" w:cstheme="minorHAnsi"/>
          <w:spacing w:val="1"/>
          <w:sz w:val="22"/>
          <w:szCs w:val="22"/>
        </w:rPr>
        <w:t>, nr postępowania</w:t>
      </w:r>
      <w:r w:rsidR="004F1A02">
        <w:rPr>
          <w:rFonts w:asciiTheme="minorHAnsi" w:hAnsiTheme="minorHAnsi" w:cstheme="minorHAnsi"/>
          <w:spacing w:val="1"/>
          <w:sz w:val="22"/>
          <w:szCs w:val="22"/>
        </w:rPr>
        <w:t xml:space="preserve"> ZP.271.</w:t>
      </w:r>
      <w:r w:rsidR="0041242C">
        <w:rPr>
          <w:rFonts w:asciiTheme="minorHAnsi" w:hAnsiTheme="minorHAnsi" w:cstheme="minorHAnsi"/>
          <w:spacing w:val="1"/>
          <w:sz w:val="22"/>
          <w:szCs w:val="22"/>
        </w:rPr>
        <w:t>9</w:t>
      </w:r>
      <w:r w:rsidR="004F1A02">
        <w:rPr>
          <w:rFonts w:asciiTheme="minorHAnsi" w:hAnsiTheme="minorHAnsi" w:cstheme="minorHAnsi"/>
          <w:spacing w:val="1"/>
          <w:sz w:val="22"/>
          <w:szCs w:val="22"/>
        </w:rPr>
        <w:t>.2021</w:t>
      </w:r>
      <w:r>
        <w:rPr>
          <w:rFonts w:asciiTheme="minorHAnsi" w:hAnsiTheme="minorHAnsi" w:cstheme="minorHAnsi"/>
          <w:i/>
          <w:sz w:val="22"/>
          <w:szCs w:val="22"/>
        </w:rPr>
        <w:t xml:space="preserve"> </w:t>
      </w:r>
      <w:r>
        <w:rPr>
          <w:rFonts w:asciiTheme="minorHAnsi" w:hAnsiTheme="minorHAnsi" w:cstheme="minorHAnsi"/>
          <w:sz w:val="22"/>
          <w:szCs w:val="22"/>
        </w:rPr>
        <w:t xml:space="preserve">oświadczam, które </w:t>
      </w:r>
      <w:r w:rsidRPr="00635FED">
        <w:rPr>
          <w:rFonts w:asciiTheme="minorHAnsi" w:hAnsiTheme="minorHAnsi" w:cstheme="minorHAnsi"/>
          <w:sz w:val="22"/>
          <w:szCs w:val="22"/>
        </w:rPr>
        <w:t xml:space="preserve">roboty </w:t>
      </w:r>
      <w:r>
        <w:rPr>
          <w:rFonts w:asciiTheme="minorHAnsi" w:hAnsiTheme="minorHAnsi" w:cstheme="minorHAnsi"/>
          <w:sz w:val="22"/>
          <w:szCs w:val="22"/>
        </w:rPr>
        <w:t>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 xml:space="preserve">Zakres </w:t>
            </w:r>
            <w:r w:rsidRPr="00635FED">
              <w:rPr>
                <w:rFonts w:asciiTheme="minorHAnsi" w:hAnsiTheme="minorHAnsi" w:cstheme="minorHAnsi"/>
                <w:b/>
                <w:bCs/>
                <w:sz w:val="22"/>
                <w:szCs w:val="22"/>
              </w:rPr>
              <w:t>robót</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36E5D477" w14:textId="77777777" w:rsidR="00FE3C43" w:rsidRDefault="00FE3C43">
      <w:pPr>
        <w:ind w:right="12"/>
        <w:rPr>
          <w:rFonts w:asciiTheme="minorHAnsi" w:hAnsiTheme="minorHAnsi" w:cstheme="minorHAnsi"/>
          <w:sz w:val="22"/>
          <w:szCs w:val="22"/>
        </w:rPr>
      </w:pPr>
    </w:p>
    <w:p w14:paraId="2A14AFD9" w14:textId="77777777" w:rsidR="00FE3C43" w:rsidRDefault="00FE3C43">
      <w:pPr>
        <w:ind w:right="12"/>
        <w:rPr>
          <w:rFonts w:asciiTheme="minorHAnsi" w:hAnsiTheme="minorHAnsi" w:cstheme="minorHAnsi"/>
          <w:sz w:val="22"/>
          <w:szCs w:val="22"/>
        </w:rPr>
      </w:pPr>
    </w:p>
    <w:p w14:paraId="76AAF0C5" w14:textId="77777777" w:rsidR="00FE3C43" w:rsidRDefault="00FE3C43">
      <w:pPr>
        <w:ind w:right="12"/>
        <w:rPr>
          <w:rFonts w:asciiTheme="minorHAnsi" w:hAnsiTheme="minorHAnsi" w:cstheme="minorHAnsi"/>
          <w:sz w:val="22"/>
          <w:szCs w:val="22"/>
        </w:rPr>
      </w:pPr>
    </w:p>
    <w:p w14:paraId="16E3A6B6" w14:textId="77777777" w:rsidR="00FE3C43" w:rsidRDefault="00FE3C43">
      <w:pPr>
        <w:ind w:right="12"/>
        <w:rPr>
          <w:rFonts w:asciiTheme="minorHAnsi" w:hAnsiTheme="minorHAnsi" w:cstheme="minorHAnsi"/>
          <w:sz w:val="22"/>
          <w:szCs w:val="22"/>
        </w:rPr>
      </w:pPr>
    </w:p>
    <w:p w14:paraId="1A545FD7" w14:textId="31ED757A" w:rsidR="001D3652" w:rsidRDefault="001D3652">
      <w:pPr>
        <w:ind w:right="11"/>
        <w:rPr>
          <w:rFonts w:asciiTheme="minorHAnsi" w:hAnsiTheme="minorHAnsi" w:cstheme="minorHAnsi"/>
          <w:sz w:val="22"/>
          <w:szCs w:val="22"/>
        </w:rPr>
      </w:pPr>
    </w:p>
    <w:p w14:paraId="7DC08FE6" w14:textId="5F5D6ECD" w:rsidR="001D3652" w:rsidRDefault="001D3652">
      <w:pPr>
        <w:ind w:right="11"/>
        <w:rPr>
          <w:rFonts w:asciiTheme="minorHAnsi" w:hAnsiTheme="minorHAnsi" w:cstheme="minorHAnsi"/>
          <w:sz w:val="22"/>
          <w:szCs w:val="22"/>
        </w:rPr>
      </w:pPr>
    </w:p>
    <w:p w14:paraId="1E709F3E" w14:textId="09C22E37" w:rsidR="001D3652" w:rsidRDefault="001D3652">
      <w:pPr>
        <w:ind w:right="11"/>
        <w:rPr>
          <w:rFonts w:asciiTheme="minorHAnsi" w:hAnsiTheme="minorHAnsi" w:cstheme="minorHAnsi"/>
          <w:sz w:val="22"/>
          <w:szCs w:val="22"/>
        </w:rPr>
      </w:pPr>
    </w:p>
    <w:p w14:paraId="6700965C" w14:textId="1C952768" w:rsidR="005838B3" w:rsidRDefault="005838B3">
      <w:pPr>
        <w:ind w:right="11"/>
        <w:rPr>
          <w:rFonts w:asciiTheme="minorHAnsi" w:hAnsiTheme="minorHAnsi" w:cstheme="minorHAnsi"/>
          <w:sz w:val="22"/>
          <w:szCs w:val="22"/>
        </w:rPr>
      </w:pPr>
    </w:p>
    <w:p w14:paraId="21158E69" w14:textId="53050C83" w:rsidR="005838B3" w:rsidRDefault="005838B3">
      <w:pPr>
        <w:ind w:right="11"/>
        <w:rPr>
          <w:rFonts w:asciiTheme="minorHAnsi" w:hAnsiTheme="minorHAnsi" w:cstheme="minorHAnsi"/>
          <w:sz w:val="22"/>
          <w:szCs w:val="22"/>
        </w:rPr>
      </w:pPr>
    </w:p>
    <w:p w14:paraId="03BDEA8A" w14:textId="27DB67A8" w:rsidR="005838B3" w:rsidRDefault="005838B3">
      <w:pPr>
        <w:ind w:right="11"/>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 xml:space="preserve">(pełna nazwa/firma, adres, w zależności od podmiotu: NIP/PESEL, KRS/CEiDG)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(imię, nazwisko, stanowisko/podstawa do  reprezentacji)</w:t>
      </w:r>
    </w:p>
    <w:p w14:paraId="3722D4CA" w14:textId="6CECA7D7"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CE0913">
        <w:rPr>
          <w:rFonts w:ascii="Calibri" w:hAnsi="Calibri" w:cs="Calibri"/>
          <w:sz w:val="22"/>
          <w:szCs w:val="22"/>
        </w:rPr>
        <w:t>ZP.271.</w:t>
      </w:r>
      <w:r w:rsidR="00733EB7">
        <w:rPr>
          <w:rFonts w:ascii="Calibri" w:hAnsi="Calibri" w:cs="Calibri"/>
          <w:sz w:val="22"/>
          <w:szCs w:val="22"/>
        </w:rPr>
        <w:t>9</w:t>
      </w:r>
      <w:r w:rsidR="00CE0913">
        <w:rPr>
          <w:rFonts w:ascii="Calibri" w:hAnsi="Calibri" w:cs="Calibri"/>
          <w:sz w:val="22"/>
          <w:szCs w:val="22"/>
        </w:rPr>
        <w:t>.2021</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KRS/CEiDG)</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(imię, nazwisko, stanowisko/podstawa do  reprezentacji)</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4"/>
      </w:r>
      <w:r w:rsidRPr="005838B3">
        <w:rPr>
          <w:rFonts w:ascii="Calibri" w:hAnsi="Calibri" w:cs="Calibri"/>
          <w:b/>
          <w:bCs/>
          <w:sz w:val="22"/>
          <w:szCs w:val="22"/>
        </w:rPr>
        <w:t xml:space="preserve"> ustawy Pzp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Pr="005838B3">
        <w:rPr>
          <w:rFonts w:ascii="Calibri" w:hAnsi="Calibri" w:cs="Calibri"/>
          <w:b/>
          <w:sz w:val="22"/>
          <w:szCs w:val="22"/>
        </w:rPr>
        <w:t>........................</w:t>
      </w:r>
      <w:r w:rsidRPr="005838B3">
        <w:rPr>
          <w:rFonts w:ascii="Calibri" w:hAnsi="Calibri" w:cs="Calibri"/>
          <w:i/>
          <w:iCs/>
          <w:sz w:val="22"/>
          <w:szCs w:val="22"/>
        </w:rPr>
        <w:t xml:space="preserve"> </w:t>
      </w:r>
      <w:r w:rsidRPr="005838B3">
        <w:rPr>
          <w:rFonts w:ascii="Calibri" w:hAnsi="Calibri" w:cs="Calibri"/>
          <w:sz w:val="22"/>
          <w:szCs w:val="22"/>
        </w:rPr>
        <w:t>prowadzonego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lastRenderedPageBreak/>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75E983D8" w:rsidR="002F41B3" w:rsidRDefault="002F41B3">
      <w:pPr>
        <w:ind w:right="11"/>
        <w:rPr>
          <w:rFonts w:asciiTheme="minorHAnsi" w:hAnsiTheme="minorHAnsi" w:cstheme="minorHAnsi"/>
          <w:sz w:val="22"/>
          <w:szCs w:val="22"/>
        </w:rPr>
      </w:pPr>
    </w:p>
    <w:p w14:paraId="1A73FE37" w14:textId="6EEC4A7C" w:rsidR="002F41B3" w:rsidRDefault="002F41B3">
      <w:pPr>
        <w:ind w:right="11"/>
        <w:rPr>
          <w:rFonts w:asciiTheme="minorHAnsi" w:hAnsiTheme="minorHAnsi" w:cstheme="minorHAnsi"/>
          <w:sz w:val="22"/>
          <w:szCs w:val="22"/>
        </w:rPr>
      </w:pPr>
    </w:p>
    <w:p w14:paraId="79F27453" w14:textId="656588F7" w:rsidR="002F41B3" w:rsidRDefault="002F41B3">
      <w:pPr>
        <w:ind w:right="11"/>
        <w:rPr>
          <w:rFonts w:asciiTheme="minorHAnsi" w:hAnsiTheme="minorHAnsi" w:cstheme="minorHAnsi"/>
          <w:sz w:val="22"/>
          <w:szCs w:val="22"/>
        </w:rPr>
      </w:pPr>
    </w:p>
    <w:p w14:paraId="4867DDB1" w14:textId="53B0AF35" w:rsidR="002F41B3" w:rsidRDefault="002F41B3">
      <w:pPr>
        <w:ind w:right="11"/>
        <w:rPr>
          <w:rFonts w:asciiTheme="minorHAnsi" w:hAnsiTheme="minorHAnsi" w:cstheme="minorHAnsi"/>
          <w:sz w:val="22"/>
          <w:szCs w:val="22"/>
        </w:rPr>
      </w:pPr>
    </w:p>
    <w:p w14:paraId="3C3E7146" w14:textId="39DE4474" w:rsidR="002F41B3" w:rsidRDefault="002F41B3">
      <w:pPr>
        <w:ind w:right="11"/>
        <w:rPr>
          <w:rFonts w:asciiTheme="minorHAnsi" w:hAnsiTheme="minorHAnsi" w:cstheme="minorHAnsi"/>
          <w:sz w:val="22"/>
          <w:szCs w:val="22"/>
        </w:rPr>
      </w:pPr>
    </w:p>
    <w:p w14:paraId="1EF4F899" w14:textId="77777777" w:rsidR="005838B3" w:rsidRDefault="005838B3">
      <w:pPr>
        <w:ind w:right="11"/>
        <w:rPr>
          <w:rFonts w:asciiTheme="minorHAnsi" w:hAnsiTheme="minorHAnsi" w:cstheme="minorHAnsi"/>
          <w:sz w:val="22"/>
          <w:szCs w:val="22"/>
        </w:rPr>
      </w:pPr>
    </w:p>
    <w:p w14:paraId="209609BB" w14:textId="370005FA" w:rsidR="002F41B3" w:rsidRDefault="002F41B3">
      <w:pPr>
        <w:ind w:right="11"/>
        <w:rPr>
          <w:rFonts w:asciiTheme="minorHAnsi" w:hAnsiTheme="minorHAnsi" w:cstheme="minorHAnsi"/>
          <w:sz w:val="22"/>
          <w:szCs w:val="22"/>
        </w:rPr>
      </w:pPr>
    </w:p>
    <w:p w14:paraId="16F226C2" w14:textId="62C59945" w:rsidR="002F41B3" w:rsidRDefault="002F41B3">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49A8AB7" w14:textId="77777777" w:rsidR="00FE3C43" w:rsidRDefault="00DA3701">
      <w:pPr>
        <w:jc w:val="both"/>
        <w:rPr>
          <w:rFonts w:ascii="Tahoma" w:hAnsi="Tahoma" w:cs="Tahoma"/>
          <w:sz w:val="18"/>
          <w:szCs w:val="18"/>
        </w:rPr>
      </w:pPr>
      <w:r>
        <w:rPr>
          <w:rFonts w:ascii="Tahoma" w:hAnsi="Tahoma" w:cs="Tahoma"/>
          <w:b/>
          <w:sz w:val="20"/>
          <w:szCs w:val="20"/>
          <w:u w:val="single"/>
        </w:rPr>
        <w:t>OŚWIADCZENIE SKŁADANE  NA WEZWANIE</w:t>
      </w:r>
    </w:p>
    <w:p w14:paraId="77C8688B" w14:textId="77777777" w:rsidR="00FE3C43" w:rsidRDefault="00FE3C43">
      <w:pPr>
        <w:jc w:val="both"/>
        <w:rPr>
          <w:rFonts w:ascii="Tahoma" w:hAnsi="Tahoma" w:cs="Tahoma"/>
          <w:sz w:val="18"/>
          <w:szCs w:val="18"/>
        </w:rPr>
      </w:pPr>
    </w:p>
    <w:p w14:paraId="5E5F8312" w14:textId="61BDBBDF" w:rsidR="00FE3C43" w:rsidRDefault="00DA3701">
      <w:pPr>
        <w:pStyle w:val="Nagwek2"/>
        <w:jc w:val="right"/>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E41C92">
        <w:rPr>
          <w:rFonts w:asciiTheme="minorHAnsi" w:hAnsiTheme="minorHAnsi" w:cstheme="minorHAnsi"/>
          <w:bCs/>
          <w:sz w:val="22"/>
          <w:szCs w:val="22"/>
        </w:rPr>
        <w:t>5</w:t>
      </w:r>
      <w:r>
        <w:rPr>
          <w:rFonts w:asciiTheme="minorHAnsi" w:hAnsiTheme="minorHAnsi" w:cstheme="minorHAnsi"/>
          <w:bCs/>
          <w:sz w:val="22"/>
          <w:szCs w:val="22"/>
        </w:rPr>
        <w:t xml:space="preserve"> do SWZ</w:t>
      </w:r>
    </w:p>
    <w:p w14:paraId="11343D02" w14:textId="77777777" w:rsidR="00FE3C43" w:rsidRDefault="00FE3C43">
      <w:pPr>
        <w:ind w:right="11"/>
        <w:jc w:val="center"/>
        <w:rPr>
          <w:rFonts w:asciiTheme="minorHAnsi" w:hAnsiTheme="minorHAnsi" w:cstheme="minorHAnsi"/>
          <w:sz w:val="22"/>
          <w:szCs w:val="22"/>
        </w:rPr>
      </w:pPr>
    </w:p>
    <w:p w14:paraId="1C1525AF" w14:textId="77777777" w:rsidR="00FE3C43" w:rsidRDefault="00FE3C43">
      <w:pPr>
        <w:ind w:right="11"/>
        <w:jc w:val="center"/>
        <w:rPr>
          <w:rFonts w:asciiTheme="minorHAnsi" w:hAnsiTheme="minorHAnsi" w:cstheme="minorHAnsi"/>
          <w:sz w:val="22"/>
          <w:szCs w:val="22"/>
        </w:rPr>
      </w:pPr>
    </w:p>
    <w:p w14:paraId="725367A3" w14:textId="69664526" w:rsidR="00FE3C43" w:rsidRDefault="00DA3701">
      <w:pPr>
        <w:pStyle w:val="Zwykytekst"/>
        <w:spacing w:before="120"/>
        <w:jc w:val="center"/>
        <w:rPr>
          <w:rFonts w:asciiTheme="minorHAnsi" w:hAnsiTheme="minorHAnsi" w:cstheme="minorHAnsi"/>
          <w:b/>
          <w:bCs/>
          <w:sz w:val="32"/>
          <w:szCs w:val="32"/>
        </w:rPr>
      </w:pPr>
      <w:r>
        <w:rPr>
          <w:rFonts w:asciiTheme="minorHAnsi" w:hAnsiTheme="minorHAnsi" w:cstheme="minorHAnsi"/>
          <w:b/>
          <w:bCs/>
          <w:sz w:val="32"/>
          <w:szCs w:val="32"/>
        </w:rPr>
        <w:t xml:space="preserve">Wykaz robót  budowlanych  </w:t>
      </w:r>
    </w:p>
    <w:p w14:paraId="04BBD9D8" w14:textId="77777777" w:rsidR="00FE3C43" w:rsidRDefault="00FE3C43">
      <w:pPr>
        <w:pStyle w:val="Zwykytekst"/>
        <w:spacing w:before="120"/>
        <w:jc w:val="center"/>
        <w:rPr>
          <w:rFonts w:asciiTheme="minorHAnsi" w:hAnsiTheme="minorHAnsi" w:cstheme="minorHAnsi"/>
          <w:b/>
          <w:bCs/>
          <w:sz w:val="32"/>
          <w:szCs w:val="32"/>
        </w:rPr>
      </w:pPr>
    </w:p>
    <w:p w14:paraId="35A0F03D" w14:textId="77777777" w:rsidR="00FE3C43" w:rsidRDefault="00DA3701">
      <w:pPr>
        <w:ind w:left="5246" w:firstLine="708"/>
        <w:jc w:val="center"/>
      </w:pPr>
      <w:r>
        <w:rPr>
          <w:rFonts w:ascii="Calibri" w:hAnsi="Calibri" w:cs="Calibri"/>
          <w:b/>
          <w:bCs/>
          <w:sz w:val="22"/>
          <w:szCs w:val="22"/>
        </w:rPr>
        <w:t>Zamawiający:</w:t>
      </w:r>
    </w:p>
    <w:p w14:paraId="7A2D138C" w14:textId="77777777" w:rsidR="00FE3C43" w:rsidRDefault="00DA3701">
      <w:pPr>
        <w:ind w:left="5580"/>
        <w:jc w:val="center"/>
        <w:rPr>
          <w:rFonts w:ascii="Calibri" w:hAnsi="Calibri" w:cs="Calibri"/>
          <w:sz w:val="22"/>
          <w:szCs w:val="22"/>
        </w:rPr>
      </w:pPr>
      <w:r>
        <w:rPr>
          <w:rFonts w:ascii="Calibri" w:hAnsi="Calibri" w:cs="Calibri"/>
          <w:sz w:val="22"/>
          <w:szCs w:val="22"/>
        </w:rPr>
        <w:t>Gmina Kościerzyna</w:t>
      </w:r>
    </w:p>
    <w:p w14:paraId="2E53D553" w14:textId="77777777" w:rsidR="00FE3C43" w:rsidRDefault="00DA3701">
      <w:pPr>
        <w:ind w:left="5580"/>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83-400 Kościerzyna</w:t>
      </w:r>
    </w:p>
    <w:p w14:paraId="612BA78B" w14:textId="77777777" w:rsidR="00FE3C43" w:rsidRDefault="00DA3701">
      <w:pPr>
        <w:ind w:left="5580"/>
      </w:pPr>
      <w:r>
        <w:rPr>
          <w:rFonts w:ascii="Calibri" w:eastAsia="Calibri" w:hAnsi="Calibri" w:cs="Calibri"/>
          <w:sz w:val="22"/>
          <w:szCs w:val="22"/>
        </w:rPr>
        <w:t xml:space="preserve">                     </w:t>
      </w:r>
      <w:r>
        <w:rPr>
          <w:rFonts w:ascii="Calibri" w:hAnsi="Calibri" w:cs="Calibri"/>
          <w:sz w:val="22"/>
          <w:szCs w:val="22"/>
        </w:rPr>
        <w:t>ul. Strzelecka 9</w:t>
      </w:r>
    </w:p>
    <w:p w14:paraId="62C769E4" w14:textId="77777777" w:rsidR="00FE3C43" w:rsidRDefault="00DA3701">
      <w:pPr>
        <w:ind w:left="5580"/>
        <w:jc w:val="center"/>
      </w:pPr>
      <w:r>
        <w:rPr>
          <w:rFonts w:ascii="Calibri" w:hAnsi="Calibri" w:cs="Calibri"/>
          <w:i/>
          <w:iCs/>
          <w:sz w:val="18"/>
          <w:szCs w:val="18"/>
        </w:rPr>
        <w:t>(nazwa/firma, adres)</w:t>
      </w:r>
    </w:p>
    <w:p w14:paraId="17364D56" w14:textId="77CC94AB" w:rsidR="00FE3C43" w:rsidRDefault="00DA3701">
      <w:r>
        <w:rPr>
          <w:rFonts w:ascii="Calibri" w:hAnsi="Calibri" w:cs="Calibri"/>
          <w:sz w:val="22"/>
          <w:szCs w:val="22"/>
        </w:rPr>
        <w:t xml:space="preserve">Nr postępowania - oznaczenie zamawiającego: </w:t>
      </w:r>
      <w:r w:rsidR="00CE0913">
        <w:rPr>
          <w:rFonts w:ascii="Calibri" w:hAnsi="Calibri" w:cs="Calibri"/>
          <w:sz w:val="22"/>
          <w:szCs w:val="22"/>
        </w:rPr>
        <w:t>ZP.271.</w:t>
      </w:r>
      <w:r w:rsidR="0041242C">
        <w:rPr>
          <w:rFonts w:ascii="Calibri" w:hAnsi="Calibri" w:cs="Calibri"/>
          <w:sz w:val="22"/>
          <w:szCs w:val="22"/>
        </w:rPr>
        <w:t>9</w:t>
      </w:r>
      <w:r w:rsidR="00CE0913">
        <w:rPr>
          <w:rFonts w:ascii="Calibri" w:hAnsi="Calibri" w:cs="Calibri"/>
          <w:sz w:val="22"/>
          <w:szCs w:val="22"/>
        </w:rPr>
        <w:t>.2021</w:t>
      </w:r>
    </w:p>
    <w:p w14:paraId="1941993D" w14:textId="77777777" w:rsidR="00FE3C43" w:rsidRDefault="00DA3701">
      <w:pPr>
        <w:jc w:val="right"/>
      </w:pPr>
      <w:r>
        <w:rPr>
          <w:rFonts w:ascii="Calibri" w:hAnsi="Calibri" w:cs="Calibri"/>
          <w:b/>
          <w:bCs/>
          <w:sz w:val="22"/>
          <w:szCs w:val="22"/>
        </w:rPr>
        <w:t xml:space="preserve">Wykonawca/wykonawcy składający ofertę: </w:t>
      </w:r>
      <w:r>
        <w:rPr>
          <w:rFonts w:ascii="Calibri" w:hAnsi="Calibri" w:cs="Calibri"/>
          <w:sz w:val="22"/>
          <w:szCs w:val="22"/>
        </w:rPr>
        <w:t>………………………………………</w:t>
      </w:r>
    </w:p>
    <w:p w14:paraId="04A06718" w14:textId="77777777" w:rsidR="00FE3C43" w:rsidRDefault="00DA3701">
      <w:pPr>
        <w:jc w:val="right"/>
      </w:pPr>
      <w:r>
        <w:rPr>
          <w:rFonts w:ascii="Calibri" w:hAnsi="Calibri" w:cs="Calibri"/>
          <w:i/>
          <w:iCs/>
          <w:sz w:val="18"/>
          <w:szCs w:val="18"/>
        </w:rPr>
        <w:t>(pełna nazwa/firma, adres, w zależności od podmiotu: NIP/PESEL, KRS/CEiDG)</w:t>
      </w:r>
    </w:p>
    <w:p w14:paraId="189FC476"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444093F2" w14:textId="77777777" w:rsidR="00FE3C43" w:rsidRDefault="00DA3701">
      <w:pPr>
        <w:jc w:val="right"/>
      </w:pPr>
      <w:r>
        <w:rPr>
          <w:rFonts w:ascii="Calibri" w:hAnsi="Calibri" w:cs="Calibri"/>
          <w:i/>
          <w:iCs/>
          <w:sz w:val="18"/>
          <w:szCs w:val="18"/>
        </w:rPr>
        <w:t>(imię, nazwisko, stanowisko/podstawa do  reprezentacji)</w:t>
      </w:r>
    </w:p>
    <w:p w14:paraId="7C7883C7" w14:textId="77777777" w:rsidR="00FE3C43" w:rsidRDefault="00FE3C43">
      <w:pPr>
        <w:jc w:val="center"/>
        <w:rPr>
          <w:rFonts w:ascii="Calibri" w:hAnsi="Calibri" w:cs="Calibri"/>
          <w:b/>
          <w:bCs/>
          <w:i/>
          <w:iCs/>
          <w:sz w:val="18"/>
          <w:szCs w:val="18"/>
        </w:rPr>
      </w:pPr>
    </w:p>
    <w:p w14:paraId="36645378" w14:textId="77777777" w:rsidR="00FE3C43" w:rsidRDefault="00DA3701">
      <w:pPr>
        <w:ind w:left="284" w:hanging="284"/>
        <w:jc w:val="center"/>
      </w:pPr>
      <w:r>
        <w:rPr>
          <w:rFonts w:ascii="Calibri" w:hAnsi="Calibri" w:cs="Calibri"/>
          <w:b/>
          <w:bCs/>
          <w:sz w:val="22"/>
          <w:szCs w:val="22"/>
        </w:rPr>
        <w:t>WYKAZ ZREALIZOWANYCH ROBÓT BUDOWLANYCH</w:t>
      </w:r>
    </w:p>
    <w:p w14:paraId="41E2E4E8" w14:textId="77777777" w:rsidR="00FE3C43" w:rsidRDefault="00DA3701">
      <w:pPr>
        <w:jc w:val="center"/>
      </w:pPr>
      <w:r>
        <w:rPr>
          <w:rFonts w:ascii="Calibri" w:hAnsi="Calibri" w:cs="Calibri"/>
          <w:sz w:val="20"/>
          <w:szCs w:val="20"/>
        </w:rPr>
        <w:t>składany na podstawie art. 274 ust. 1 ustawy Prawo zamówień publicznych</w:t>
      </w:r>
      <w:r>
        <w:rPr>
          <w:rFonts w:ascii="Calibri" w:hAnsi="Calibri" w:cs="Calibri"/>
          <w:sz w:val="20"/>
          <w:szCs w:val="20"/>
          <w:vertAlign w:val="superscript"/>
        </w:rPr>
        <w:t>1</w:t>
      </w:r>
      <w:r>
        <w:rPr>
          <w:rFonts w:ascii="Calibri" w:hAnsi="Calibri" w:cs="Calibri"/>
          <w:sz w:val="20"/>
          <w:szCs w:val="20"/>
        </w:rPr>
        <w:t xml:space="preserve"> </w:t>
      </w:r>
    </w:p>
    <w:p w14:paraId="3874689B" w14:textId="7DEC9D01" w:rsidR="00FE3C43" w:rsidRDefault="00DA3701">
      <w:pPr>
        <w:jc w:val="center"/>
      </w:pPr>
      <w:r>
        <w:rPr>
          <w:rFonts w:ascii="Calibri" w:hAnsi="Calibri" w:cs="Calibri"/>
          <w:sz w:val="20"/>
          <w:szCs w:val="20"/>
        </w:rPr>
        <w:t>(Dz.U. z 20</w:t>
      </w:r>
      <w:r w:rsidR="008704D0">
        <w:rPr>
          <w:rFonts w:ascii="Calibri" w:hAnsi="Calibri" w:cs="Calibri"/>
          <w:sz w:val="20"/>
          <w:szCs w:val="20"/>
        </w:rPr>
        <w:t>21</w:t>
      </w:r>
      <w:r>
        <w:rPr>
          <w:rFonts w:ascii="Calibri" w:hAnsi="Calibri" w:cs="Calibri"/>
          <w:sz w:val="20"/>
          <w:szCs w:val="20"/>
        </w:rPr>
        <w:t xml:space="preserve"> r., poz. </w:t>
      </w:r>
      <w:r w:rsidR="008704D0">
        <w:rPr>
          <w:rFonts w:ascii="Calibri" w:hAnsi="Calibri" w:cs="Calibri"/>
          <w:sz w:val="20"/>
          <w:szCs w:val="20"/>
        </w:rPr>
        <w:t xml:space="preserve">1129 </w:t>
      </w:r>
      <w:r>
        <w:rPr>
          <w:rFonts w:ascii="Calibri" w:hAnsi="Calibri" w:cs="Calibri"/>
          <w:sz w:val="20"/>
          <w:szCs w:val="20"/>
        </w:rPr>
        <w:t xml:space="preserve"> ze zm. - ustawa Pzp)</w:t>
      </w:r>
    </w:p>
    <w:p w14:paraId="64DDD15B" w14:textId="1A075723" w:rsidR="00FE3C43" w:rsidRDefault="00DA3701">
      <w:pPr>
        <w:ind w:left="284" w:hanging="284"/>
        <w:jc w:val="both"/>
      </w:pPr>
      <w:r>
        <w:rPr>
          <w:rFonts w:ascii="Calibri" w:hAnsi="Calibri" w:cs="Calibri"/>
          <w:color w:val="000000"/>
          <w:sz w:val="22"/>
          <w:szCs w:val="22"/>
        </w:rPr>
        <w:t xml:space="preserve">Na potrzeby postępowania o udzielenie zamówienia publicznego pn. </w:t>
      </w:r>
      <w:r>
        <w:rPr>
          <w:rFonts w:ascii="Calibri" w:hAnsi="Calibri" w:cs="Calibri"/>
          <w:b/>
          <w:color w:val="000000"/>
          <w:sz w:val="22"/>
          <w:szCs w:val="22"/>
        </w:rPr>
        <w:t>Budowa instalacji odnawialnych źródeł ener</w:t>
      </w:r>
      <w:r w:rsidR="007E2DA7">
        <w:rPr>
          <w:rFonts w:ascii="Calibri" w:hAnsi="Calibri" w:cs="Calibri"/>
          <w:b/>
          <w:color w:val="000000"/>
          <w:sz w:val="22"/>
          <w:szCs w:val="22"/>
        </w:rPr>
        <w:t>g</w:t>
      </w:r>
      <w:r>
        <w:rPr>
          <w:rFonts w:ascii="Calibri" w:hAnsi="Calibri" w:cs="Calibri"/>
          <w:b/>
          <w:color w:val="000000"/>
          <w:sz w:val="22"/>
          <w:szCs w:val="22"/>
        </w:rPr>
        <w:t>ii</w:t>
      </w:r>
      <w:r>
        <w:rPr>
          <w:rFonts w:ascii="Calibri" w:hAnsi="Calibri" w:cs="Calibri"/>
          <w:i/>
          <w:iCs/>
          <w:color w:val="000000"/>
          <w:sz w:val="22"/>
          <w:szCs w:val="22"/>
        </w:rPr>
        <w:t xml:space="preserve"> </w:t>
      </w:r>
      <w:r>
        <w:rPr>
          <w:rFonts w:ascii="Calibri" w:hAnsi="Calibri" w:cs="Calibri"/>
          <w:color w:val="000000"/>
          <w:sz w:val="22"/>
          <w:szCs w:val="22"/>
        </w:rPr>
        <w:t>prowadzonego przez Gminę Kościerzyna</w:t>
      </w:r>
      <w:r>
        <w:rPr>
          <w:rFonts w:ascii="Calibri" w:hAnsi="Calibri" w:cs="Calibri"/>
          <w:i/>
          <w:iCs/>
          <w:color w:val="000000"/>
          <w:sz w:val="22"/>
          <w:szCs w:val="22"/>
        </w:rPr>
        <w:t xml:space="preserve">, </w:t>
      </w:r>
      <w:r>
        <w:rPr>
          <w:rFonts w:ascii="Calibri" w:hAnsi="Calibri" w:cs="Calibri"/>
          <w:color w:val="000000"/>
          <w:sz w:val="22"/>
          <w:szCs w:val="22"/>
        </w:rPr>
        <w:t>oświadczam, co następuje poniżej został zamieszczony wykaz zrealizowanych robót budowlanych w zakresie niezbędnym do wykazania spełniania opisanego przez Zamawiającego warunku udziału w postępowaniu:</w:t>
      </w:r>
    </w:p>
    <w:tbl>
      <w:tblPr>
        <w:tblW w:w="9315" w:type="dxa"/>
        <w:jc w:val="center"/>
        <w:tblLayout w:type="fixed"/>
        <w:tblCellMar>
          <w:left w:w="70" w:type="dxa"/>
          <w:right w:w="70" w:type="dxa"/>
        </w:tblCellMar>
        <w:tblLook w:val="04A0" w:firstRow="1" w:lastRow="0" w:firstColumn="1" w:lastColumn="0" w:noHBand="0" w:noVBand="1"/>
      </w:tblPr>
      <w:tblGrid>
        <w:gridCol w:w="491"/>
        <w:gridCol w:w="1546"/>
        <w:gridCol w:w="1459"/>
        <w:gridCol w:w="1541"/>
        <w:gridCol w:w="1460"/>
        <w:gridCol w:w="1418"/>
        <w:gridCol w:w="1400"/>
      </w:tblGrid>
      <w:tr w:rsidR="00FE3C43" w14:paraId="798C956E" w14:textId="77777777">
        <w:trPr>
          <w:trHeight w:val="1005"/>
          <w:jc w:val="center"/>
        </w:trPr>
        <w:tc>
          <w:tcPr>
            <w:tcW w:w="490" w:type="dxa"/>
            <w:vMerge w:val="restart"/>
            <w:tcBorders>
              <w:top w:val="single" w:sz="4" w:space="0" w:color="000000"/>
              <w:left w:val="single" w:sz="4" w:space="0" w:color="000000"/>
              <w:bottom w:val="single" w:sz="4" w:space="0" w:color="000000"/>
              <w:right w:val="single" w:sz="4" w:space="0" w:color="000000"/>
            </w:tcBorders>
            <w:vAlign w:val="center"/>
          </w:tcPr>
          <w:p w14:paraId="2CB5821A" w14:textId="77777777" w:rsidR="00FE3C43" w:rsidRDefault="00DA3701">
            <w:pPr>
              <w:widowControl w:val="0"/>
              <w:jc w:val="center"/>
              <w:rPr>
                <w:rFonts w:ascii="Calibri" w:hAnsi="Calibri" w:cs="Calibri"/>
                <w:bCs/>
                <w:sz w:val="16"/>
                <w:szCs w:val="16"/>
              </w:rPr>
            </w:pPr>
            <w:r>
              <w:rPr>
                <w:rFonts w:ascii="Calibri" w:hAnsi="Calibri" w:cs="Calibri"/>
                <w:bCs/>
                <w:sz w:val="16"/>
                <w:szCs w:val="16"/>
              </w:rPr>
              <w:t>Poz.</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14:paraId="4A4CE474"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Nazwa Wykonawcy</w:t>
            </w:r>
          </w:p>
          <w:p w14:paraId="02E51B26"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(podmiotu)</w:t>
            </w:r>
          </w:p>
          <w:p w14:paraId="2A4F2E96" w14:textId="77777777" w:rsidR="00FE3C43" w:rsidRDefault="00DA3701">
            <w:pPr>
              <w:widowControl w:val="0"/>
              <w:jc w:val="center"/>
            </w:pPr>
            <w:r>
              <w:rPr>
                <w:rFonts w:ascii="Calibri" w:hAnsi="Calibri" w:cs="Calibri"/>
                <w:bCs/>
                <w:iCs/>
                <w:color w:val="000000"/>
                <w:sz w:val="16"/>
                <w:szCs w:val="16"/>
              </w:rPr>
              <w:t>wykazującego spełnianie warunku</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14:paraId="3ABB09A9" w14:textId="77777777" w:rsidR="00FE3C43" w:rsidRDefault="00DA3701">
            <w:pPr>
              <w:widowControl w:val="0"/>
              <w:jc w:val="center"/>
            </w:pPr>
            <w:r>
              <w:rPr>
                <w:rFonts w:ascii="Calibri" w:hAnsi="Calibri" w:cs="Calibri"/>
                <w:bCs/>
                <w:sz w:val="16"/>
                <w:szCs w:val="16"/>
              </w:rPr>
              <w:t>Nazwa i adres Zamawiającego/</w:t>
            </w:r>
          </w:p>
          <w:p w14:paraId="346E68B8" w14:textId="77777777" w:rsidR="00FE3C43" w:rsidRDefault="00DA3701">
            <w:pPr>
              <w:widowControl w:val="0"/>
              <w:jc w:val="center"/>
              <w:rPr>
                <w:rFonts w:ascii="Calibri" w:hAnsi="Calibri" w:cs="Calibri"/>
                <w:bCs/>
                <w:sz w:val="16"/>
                <w:szCs w:val="16"/>
              </w:rPr>
            </w:pPr>
            <w:r>
              <w:rPr>
                <w:rFonts w:ascii="Calibri" w:hAnsi="Calibri" w:cs="Calibri"/>
                <w:bCs/>
                <w:sz w:val="16"/>
                <w:szCs w:val="16"/>
              </w:rPr>
              <w:t>Zlecającego</w:t>
            </w:r>
          </w:p>
        </w:tc>
        <w:tc>
          <w:tcPr>
            <w:tcW w:w="1541" w:type="dxa"/>
            <w:vMerge w:val="restart"/>
            <w:tcBorders>
              <w:top w:val="single" w:sz="4" w:space="0" w:color="000000"/>
              <w:left w:val="single" w:sz="4" w:space="0" w:color="000000"/>
              <w:bottom w:val="single" w:sz="4" w:space="0" w:color="000000"/>
              <w:right w:val="single" w:sz="4" w:space="0" w:color="000000"/>
            </w:tcBorders>
            <w:vAlign w:val="center"/>
          </w:tcPr>
          <w:p w14:paraId="0AB429E6" w14:textId="77777777" w:rsidR="00FE3C43" w:rsidRDefault="00FE3C43">
            <w:pPr>
              <w:widowControl w:val="0"/>
              <w:jc w:val="center"/>
              <w:rPr>
                <w:rFonts w:ascii="Calibri" w:hAnsi="Calibri" w:cs="Calibri"/>
                <w:bCs/>
                <w:strike/>
                <w:sz w:val="16"/>
                <w:szCs w:val="16"/>
              </w:rPr>
            </w:pPr>
          </w:p>
          <w:p w14:paraId="3CB801DF" w14:textId="77777777" w:rsidR="00FE3C43" w:rsidRDefault="00DA3701">
            <w:pPr>
              <w:widowControl w:val="0"/>
              <w:jc w:val="center"/>
            </w:pPr>
            <w:r w:rsidRPr="00504FC4">
              <w:rPr>
                <w:rFonts w:ascii="Calibri" w:hAnsi="Calibri" w:cs="Calibri"/>
                <w:bCs/>
                <w:sz w:val="16"/>
                <w:szCs w:val="16"/>
              </w:rPr>
              <w:t>Instalacja fotowoltaiczna o mocy co najmniej 15 kW/kWp</w:t>
            </w:r>
          </w:p>
        </w:tc>
        <w:tc>
          <w:tcPr>
            <w:tcW w:w="1460" w:type="dxa"/>
            <w:vMerge w:val="restart"/>
            <w:tcBorders>
              <w:top w:val="single" w:sz="4" w:space="0" w:color="000000"/>
              <w:left w:val="single" w:sz="4" w:space="0" w:color="000000"/>
              <w:bottom w:val="single" w:sz="4" w:space="0" w:color="000000"/>
              <w:right w:val="single" w:sz="4" w:space="0" w:color="000000"/>
            </w:tcBorders>
            <w:vAlign w:val="center"/>
          </w:tcPr>
          <w:p w14:paraId="7A2C8D04" w14:textId="77777777" w:rsidR="00FE3C43" w:rsidRDefault="00DA3701">
            <w:pPr>
              <w:widowControl w:val="0"/>
              <w:jc w:val="center"/>
            </w:pPr>
            <w:r>
              <w:rPr>
                <w:rFonts w:ascii="Calibri" w:hAnsi="Calibri" w:cs="Calibri"/>
                <w:bCs/>
                <w:sz w:val="16"/>
                <w:szCs w:val="16"/>
              </w:rPr>
              <w:t>Charakterystyka /rodzaj roboty budowlanej wg definicji SWZ</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14:paraId="1A2ADDD3" w14:textId="77777777" w:rsidR="00FE3C43" w:rsidRDefault="00DA3701">
            <w:pPr>
              <w:widowControl w:val="0"/>
              <w:jc w:val="center"/>
            </w:pPr>
            <w:r>
              <w:rPr>
                <w:rFonts w:ascii="Calibri" w:hAnsi="Calibri" w:cs="Calibri"/>
                <w:bCs/>
                <w:sz w:val="16"/>
                <w:szCs w:val="16"/>
              </w:rPr>
              <w:t>Czas realizacji</w:t>
            </w:r>
          </w:p>
        </w:tc>
      </w:tr>
      <w:tr w:rsidR="00FE3C43" w14:paraId="2DB6D271" w14:textId="77777777">
        <w:trPr>
          <w:trHeight w:val="795"/>
          <w:jc w:val="center"/>
        </w:trPr>
        <w:tc>
          <w:tcPr>
            <w:tcW w:w="490" w:type="dxa"/>
            <w:vMerge/>
            <w:tcBorders>
              <w:top w:val="single" w:sz="4" w:space="0" w:color="000000"/>
              <w:left w:val="single" w:sz="4" w:space="0" w:color="000000"/>
              <w:bottom w:val="single" w:sz="4" w:space="0" w:color="000000"/>
              <w:right w:val="single" w:sz="4" w:space="0" w:color="000000"/>
            </w:tcBorders>
            <w:vAlign w:val="center"/>
          </w:tcPr>
          <w:p w14:paraId="214D9C7E" w14:textId="77777777" w:rsidR="00FE3C43" w:rsidRDefault="00FE3C43">
            <w:pPr>
              <w:widowControl w:val="0"/>
              <w:snapToGrid w:val="0"/>
              <w:jc w:val="center"/>
              <w:rPr>
                <w:rFonts w:ascii="Calibri" w:hAnsi="Calibri" w:cs="Calibri"/>
                <w:bCs/>
                <w:sz w:val="16"/>
                <w:szCs w:val="16"/>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3979473F" w14:textId="77777777" w:rsidR="00FE3C43" w:rsidRDefault="00FE3C43">
            <w:pPr>
              <w:widowControl w:val="0"/>
              <w:snapToGrid w:val="0"/>
              <w:jc w:val="center"/>
              <w:rPr>
                <w:rFonts w:ascii="Calibri" w:hAnsi="Calibri" w:cs="Calibri"/>
                <w:bCs/>
                <w:iCs/>
                <w:color w:val="000000"/>
                <w:sz w:val="16"/>
                <w:szCs w:val="16"/>
              </w:rPr>
            </w:pPr>
          </w:p>
        </w:tc>
        <w:tc>
          <w:tcPr>
            <w:tcW w:w="1459" w:type="dxa"/>
            <w:vMerge/>
            <w:tcBorders>
              <w:top w:val="single" w:sz="4" w:space="0" w:color="000000"/>
              <w:left w:val="single" w:sz="4" w:space="0" w:color="000000"/>
              <w:bottom w:val="single" w:sz="4" w:space="0" w:color="000000"/>
              <w:right w:val="single" w:sz="4" w:space="0" w:color="000000"/>
            </w:tcBorders>
            <w:vAlign w:val="center"/>
          </w:tcPr>
          <w:p w14:paraId="7CAEFB93" w14:textId="77777777" w:rsidR="00FE3C43" w:rsidRDefault="00FE3C43">
            <w:pPr>
              <w:widowControl w:val="0"/>
              <w:snapToGrid w:val="0"/>
              <w:jc w:val="center"/>
              <w:rPr>
                <w:rFonts w:ascii="Calibri" w:hAnsi="Calibri" w:cs="Calibri"/>
                <w:bCs/>
                <w:iCs/>
                <w:color w:val="000000"/>
                <w:sz w:val="16"/>
                <w:szCs w:val="16"/>
              </w:rPr>
            </w:pPr>
          </w:p>
        </w:tc>
        <w:tc>
          <w:tcPr>
            <w:tcW w:w="1541" w:type="dxa"/>
            <w:vMerge/>
            <w:tcBorders>
              <w:top w:val="single" w:sz="4" w:space="0" w:color="000000"/>
              <w:left w:val="single" w:sz="4" w:space="0" w:color="000000"/>
              <w:bottom w:val="single" w:sz="4" w:space="0" w:color="000000"/>
              <w:right w:val="single" w:sz="4" w:space="0" w:color="000000"/>
            </w:tcBorders>
            <w:vAlign w:val="center"/>
          </w:tcPr>
          <w:p w14:paraId="5FF61F60" w14:textId="77777777" w:rsidR="00FE3C43" w:rsidRDefault="00FE3C43">
            <w:pPr>
              <w:widowControl w:val="0"/>
              <w:snapToGrid w:val="0"/>
              <w:jc w:val="center"/>
              <w:rPr>
                <w:rFonts w:ascii="Calibri" w:hAnsi="Calibri" w:cs="Calibri"/>
                <w:bCs/>
                <w:sz w:val="16"/>
                <w:szCs w:val="16"/>
              </w:rPr>
            </w:pPr>
          </w:p>
        </w:tc>
        <w:tc>
          <w:tcPr>
            <w:tcW w:w="1460" w:type="dxa"/>
            <w:vMerge/>
            <w:tcBorders>
              <w:top w:val="single" w:sz="4" w:space="0" w:color="000000"/>
              <w:left w:val="single" w:sz="4" w:space="0" w:color="000000"/>
              <w:bottom w:val="single" w:sz="4" w:space="0" w:color="000000"/>
              <w:right w:val="single" w:sz="4" w:space="0" w:color="000000"/>
            </w:tcBorders>
            <w:vAlign w:val="center"/>
          </w:tcPr>
          <w:p w14:paraId="001E9227" w14:textId="77777777" w:rsidR="00FE3C43" w:rsidRDefault="00FE3C43">
            <w:pPr>
              <w:widowControl w:val="0"/>
              <w:snapToGrid w:val="0"/>
              <w:jc w:val="center"/>
              <w:rPr>
                <w:rFonts w:ascii="Calibri" w:hAnsi="Calibri" w:cs="Calibri"/>
                <w:bCs/>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FD98157" w14:textId="77777777" w:rsidR="00FE3C43" w:rsidRDefault="00DA3701">
            <w:pPr>
              <w:widowControl w:val="0"/>
              <w:jc w:val="center"/>
            </w:pPr>
            <w:r>
              <w:rPr>
                <w:rFonts w:ascii="Calibri" w:hAnsi="Calibri" w:cs="Calibri"/>
                <w:bCs/>
                <w:sz w:val="16"/>
                <w:szCs w:val="16"/>
              </w:rPr>
              <w:t>Początek dzień/miesiąc/rok</w:t>
            </w:r>
          </w:p>
        </w:tc>
        <w:tc>
          <w:tcPr>
            <w:tcW w:w="1400" w:type="dxa"/>
            <w:tcBorders>
              <w:top w:val="single" w:sz="4" w:space="0" w:color="000000"/>
              <w:left w:val="single" w:sz="4" w:space="0" w:color="000000"/>
              <w:bottom w:val="single" w:sz="4" w:space="0" w:color="000000"/>
              <w:right w:val="single" w:sz="4" w:space="0" w:color="000000"/>
            </w:tcBorders>
            <w:vAlign w:val="center"/>
          </w:tcPr>
          <w:p w14:paraId="4643AFA9" w14:textId="77777777" w:rsidR="00FE3C43" w:rsidRDefault="00DA3701">
            <w:pPr>
              <w:widowControl w:val="0"/>
              <w:jc w:val="center"/>
            </w:pPr>
            <w:r>
              <w:rPr>
                <w:rFonts w:ascii="Calibri" w:hAnsi="Calibri" w:cs="Calibri"/>
                <w:bCs/>
                <w:sz w:val="16"/>
                <w:szCs w:val="16"/>
              </w:rPr>
              <w:t>Koniec dzień/miesiąc/rok</w:t>
            </w:r>
          </w:p>
        </w:tc>
      </w:tr>
      <w:tr w:rsidR="00FE3C43" w14:paraId="1FD75968" w14:textId="77777777">
        <w:trPr>
          <w:trHeight w:val="322"/>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59B410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6BD84B69"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2</w:t>
            </w:r>
          </w:p>
        </w:tc>
        <w:tc>
          <w:tcPr>
            <w:tcW w:w="1459" w:type="dxa"/>
            <w:tcBorders>
              <w:top w:val="single" w:sz="4" w:space="0" w:color="000000"/>
              <w:left w:val="single" w:sz="4" w:space="0" w:color="000000"/>
              <w:bottom w:val="single" w:sz="4" w:space="0" w:color="000000"/>
              <w:right w:val="single" w:sz="4" w:space="0" w:color="000000"/>
            </w:tcBorders>
            <w:vAlign w:val="center"/>
          </w:tcPr>
          <w:p w14:paraId="63D1FE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3</w:t>
            </w:r>
          </w:p>
        </w:tc>
        <w:tc>
          <w:tcPr>
            <w:tcW w:w="1541" w:type="dxa"/>
            <w:tcBorders>
              <w:top w:val="single" w:sz="4" w:space="0" w:color="000000"/>
              <w:left w:val="single" w:sz="4" w:space="0" w:color="000000"/>
              <w:bottom w:val="single" w:sz="4" w:space="0" w:color="000000"/>
              <w:right w:val="single" w:sz="4" w:space="0" w:color="000000"/>
            </w:tcBorders>
            <w:vAlign w:val="center"/>
          </w:tcPr>
          <w:p w14:paraId="0A0BD26D"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4</w:t>
            </w:r>
          </w:p>
        </w:tc>
        <w:tc>
          <w:tcPr>
            <w:tcW w:w="1460" w:type="dxa"/>
            <w:tcBorders>
              <w:top w:val="single" w:sz="4" w:space="0" w:color="000000"/>
              <w:left w:val="single" w:sz="4" w:space="0" w:color="000000"/>
              <w:bottom w:val="single" w:sz="4" w:space="0" w:color="000000"/>
              <w:right w:val="single" w:sz="4" w:space="0" w:color="000000"/>
            </w:tcBorders>
            <w:vAlign w:val="center"/>
          </w:tcPr>
          <w:p w14:paraId="02945EB1"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11015D8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6</w:t>
            </w:r>
          </w:p>
        </w:tc>
        <w:tc>
          <w:tcPr>
            <w:tcW w:w="1400" w:type="dxa"/>
            <w:tcBorders>
              <w:top w:val="single" w:sz="4" w:space="0" w:color="000000"/>
              <w:left w:val="single" w:sz="4" w:space="0" w:color="000000"/>
              <w:bottom w:val="single" w:sz="4" w:space="0" w:color="000000"/>
              <w:right w:val="single" w:sz="4" w:space="0" w:color="000000"/>
            </w:tcBorders>
            <w:vAlign w:val="center"/>
          </w:tcPr>
          <w:p w14:paraId="7C6DEAD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7</w:t>
            </w:r>
          </w:p>
        </w:tc>
      </w:tr>
      <w:tr w:rsidR="00FE3C43" w14:paraId="78C80F0E" w14:textId="77777777">
        <w:trPr>
          <w:trHeight w:val="498"/>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238DA4DA" w14:textId="77777777" w:rsidR="00FE3C43" w:rsidRDefault="00DA3701">
            <w:pPr>
              <w:widowControl w:val="0"/>
              <w:spacing w:line="260" w:lineRule="atLeast"/>
              <w:jc w:val="center"/>
              <w:rPr>
                <w:rFonts w:ascii="Calibri" w:hAnsi="Calibri" w:cs="Calibri"/>
                <w:iCs/>
                <w:color w:val="000000"/>
                <w:sz w:val="18"/>
                <w:szCs w:val="18"/>
              </w:rPr>
            </w:pPr>
            <w:r>
              <w:rPr>
                <w:rFonts w:ascii="Calibri" w:hAnsi="Calibri" w:cs="Calibri"/>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0BFA1045" w14:textId="77777777" w:rsidR="00FE3C43" w:rsidRDefault="00FE3C43">
            <w:pPr>
              <w:widowControl w:val="0"/>
              <w:snapToGrid w:val="0"/>
              <w:spacing w:line="260" w:lineRule="atLeast"/>
              <w:jc w:val="center"/>
              <w:rPr>
                <w:rFonts w:ascii="Calibri" w:hAnsi="Calibri" w:cs="Calibri"/>
                <w:iCs/>
                <w:color w:val="000000"/>
                <w:sz w:val="18"/>
                <w:szCs w:val="18"/>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134EEF13" w14:textId="77777777" w:rsidR="00FE3C43" w:rsidRDefault="00FE3C43">
            <w:pPr>
              <w:widowControl w:val="0"/>
              <w:snapToGrid w:val="0"/>
              <w:rPr>
                <w:rFonts w:ascii="Calibri" w:hAnsi="Calibri" w:cs="Calibri"/>
                <w:bCs/>
                <w:i/>
                <w:iCs/>
                <w:color w:val="000000"/>
                <w:sz w:val="18"/>
                <w:szCs w:val="18"/>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563674BB" w14:textId="77777777" w:rsidR="00FE3C43" w:rsidRDefault="00FE3C43">
            <w:pPr>
              <w:widowControl w:val="0"/>
              <w:snapToGrid w:val="0"/>
              <w:spacing w:line="260" w:lineRule="atLeast"/>
              <w:jc w:val="center"/>
              <w:rPr>
                <w:rFonts w:ascii="Calibri" w:hAnsi="Calibri" w:cs="Calibri"/>
                <w:bCs/>
                <w:i/>
                <w:color w:val="000000"/>
                <w:sz w:val="18"/>
                <w:szCs w:val="18"/>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229190E" w14:textId="77777777" w:rsidR="00FE3C43" w:rsidRDefault="00FE3C43">
            <w:pPr>
              <w:widowControl w:val="0"/>
              <w:snapToGrid w:val="0"/>
              <w:spacing w:line="260" w:lineRule="atLeast"/>
              <w:jc w:val="center"/>
              <w:rPr>
                <w:rFonts w:ascii="Calibri" w:hAnsi="Calibri"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7DB2EFDF" w14:textId="77777777" w:rsidR="00FE3C43" w:rsidRDefault="00FE3C43">
            <w:pPr>
              <w:widowControl w:val="0"/>
              <w:snapToGrid w:val="0"/>
              <w:spacing w:line="260" w:lineRule="atLeast"/>
              <w:jc w:val="center"/>
              <w:rPr>
                <w:rFonts w:ascii="Calibri" w:hAnsi="Calibri" w:cs="Calibri"/>
                <w:sz w:val="18"/>
                <w:szCs w:val="18"/>
              </w:rPr>
            </w:pPr>
          </w:p>
        </w:tc>
        <w:tc>
          <w:tcPr>
            <w:tcW w:w="1400" w:type="dxa"/>
            <w:tcBorders>
              <w:top w:val="single" w:sz="4" w:space="0" w:color="000000"/>
              <w:left w:val="single" w:sz="4" w:space="0" w:color="000000"/>
              <w:bottom w:val="single" w:sz="4" w:space="0" w:color="000000"/>
              <w:right w:val="single" w:sz="4" w:space="0" w:color="000000"/>
            </w:tcBorders>
          </w:tcPr>
          <w:p w14:paraId="54A92A49" w14:textId="77777777" w:rsidR="00FE3C43" w:rsidRDefault="00FE3C43">
            <w:pPr>
              <w:widowControl w:val="0"/>
              <w:snapToGrid w:val="0"/>
              <w:spacing w:line="260" w:lineRule="atLeast"/>
              <w:jc w:val="center"/>
              <w:rPr>
                <w:rFonts w:ascii="Calibri" w:hAnsi="Calibri" w:cs="Calibri"/>
                <w:sz w:val="18"/>
                <w:szCs w:val="18"/>
              </w:rPr>
            </w:pPr>
          </w:p>
        </w:tc>
      </w:tr>
    </w:tbl>
    <w:p w14:paraId="2DF67270" w14:textId="77777777" w:rsidR="00FE3C43" w:rsidRDefault="00FE3C43">
      <w:pPr>
        <w:spacing w:line="260" w:lineRule="atLeast"/>
        <w:rPr>
          <w:rFonts w:ascii="Calibri" w:hAnsi="Calibri" w:cs="Calibri"/>
          <w:b/>
          <w:sz w:val="22"/>
          <w:szCs w:val="22"/>
        </w:rPr>
      </w:pPr>
    </w:p>
    <w:p w14:paraId="62911152" w14:textId="77777777" w:rsidR="00FE3C43" w:rsidRDefault="00DA3701">
      <w:pPr>
        <w:spacing w:line="260" w:lineRule="atLeast"/>
        <w:jc w:val="both"/>
      </w:pPr>
      <w:r>
        <w:rPr>
          <w:rFonts w:ascii="Calibri" w:hAnsi="Calibri" w:cs="Calibri"/>
          <w:i/>
          <w:sz w:val="22"/>
          <w:szCs w:val="22"/>
        </w:rPr>
        <w:t>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5D4A86DF" w14:textId="2D16437E" w:rsidR="00FE3C43" w:rsidRPr="008A39D4" w:rsidRDefault="00FE3C43">
      <w:pPr>
        <w:spacing w:line="260" w:lineRule="atLeast"/>
        <w:jc w:val="both"/>
        <w:rPr>
          <w:rFonts w:ascii="Calibri" w:hAnsi="Calibri" w:cs="Calibri"/>
          <w:i/>
          <w:sz w:val="20"/>
          <w:szCs w:val="20"/>
        </w:rPr>
      </w:pPr>
    </w:p>
    <w:p w14:paraId="0F24FF4B" w14:textId="77777777" w:rsidR="00FE3C43" w:rsidRDefault="00FE3C43">
      <w:pPr>
        <w:spacing w:line="260" w:lineRule="atLeast"/>
        <w:ind w:left="720"/>
        <w:jc w:val="both"/>
        <w:rPr>
          <w:rFonts w:ascii="Calibri" w:hAnsi="Calibri" w:cs="Calibri"/>
          <w:b/>
          <w:bCs/>
          <w:i/>
          <w:sz w:val="20"/>
          <w:szCs w:val="20"/>
        </w:rPr>
      </w:pPr>
    </w:p>
    <w:p w14:paraId="19629167" w14:textId="77777777" w:rsidR="00FE3C43" w:rsidRDefault="00DA3701">
      <w:pPr>
        <w:spacing w:line="260" w:lineRule="atLeast"/>
        <w:ind w:firstLine="5220"/>
        <w:jc w:val="center"/>
      </w:pPr>
      <w:r>
        <w:rPr>
          <w:rFonts w:ascii="Calibri" w:hAnsi="Calibri" w:cs="Calibri"/>
          <w:i/>
          <w:sz w:val="22"/>
          <w:szCs w:val="22"/>
        </w:rPr>
        <w:t>……………………………………. dnia ………………………. roku</w:t>
      </w:r>
    </w:p>
    <w:p w14:paraId="7570D5E3"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4CA4B85" w14:textId="095D8D9A"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5FBFF013" w14:textId="77777777" w:rsidR="00FE3C43" w:rsidRDefault="00FE3C43">
      <w:pPr>
        <w:spacing w:line="260" w:lineRule="atLeast"/>
        <w:ind w:firstLine="3402"/>
        <w:jc w:val="center"/>
        <w:rPr>
          <w:rFonts w:ascii="Calibri" w:hAnsi="Calibri" w:cs="Calibri"/>
          <w:i/>
          <w:sz w:val="18"/>
          <w:szCs w:val="18"/>
        </w:rPr>
      </w:pPr>
    </w:p>
    <w:p w14:paraId="616A0309" w14:textId="77777777" w:rsidR="00FE3C43" w:rsidRDefault="00FE3C43">
      <w:pPr>
        <w:pBdr>
          <w:top w:val="single" w:sz="4" w:space="1" w:color="000000"/>
        </w:pBdr>
        <w:jc w:val="both"/>
        <w:rPr>
          <w:rFonts w:ascii="Calibri" w:hAnsi="Calibri" w:cs="Calibri"/>
          <w:i/>
          <w:iCs/>
          <w:sz w:val="22"/>
          <w:szCs w:val="22"/>
        </w:rPr>
      </w:pPr>
    </w:p>
    <w:p w14:paraId="3B034CF5" w14:textId="77777777" w:rsidR="00FE3C43" w:rsidRDefault="00DA3701">
      <w:pPr>
        <w:shd w:val="clear" w:color="auto" w:fill="BFBFBF"/>
        <w:jc w:val="center"/>
      </w:pPr>
      <w:r>
        <w:rPr>
          <w:rFonts w:ascii="Calibri" w:hAnsi="Calibri" w:cs="Calibri"/>
          <w:b/>
          <w:bCs/>
          <w:sz w:val="22"/>
          <w:szCs w:val="22"/>
        </w:rPr>
        <w:t>OŚWIADCZENIE DOTYCZĄCE PODANYCH INFORMACJI:</w:t>
      </w:r>
    </w:p>
    <w:p w14:paraId="08AC20EF" w14:textId="77777777" w:rsidR="00FE3C43" w:rsidRDefault="00FE3C43">
      <w:pPr>
        <w:jc w:val="both"/>
        <w:rPr>
          <w:rFonts w:ascii="Calibri" w:hAnsi="Calibri" w:cs="Calibri"/>
          <w:b/>
          <w:bCs/>
          <w:sz w:val="22"/>
          <w:szCs w:val="22"/>
        </w:rPr>
      </w:pPr>
    </w:p>
    <w:p w14:paraId="4E7820B4" w14:textId="77777777" w:rsidR="00FE3C43" w:rsidRDefault="00FE3C43">
      <w:pPr>
        <w:jc w:val="both"/>
        <w:rPr>
          <w:rFonts w:ascii="Calibri" w:hAnsi="Calibri" w:cs="Calibri"/>
          <w:sz w:val="22"/>
          <w:szCs w:val="22"/>
        </w:rPr>
      </w:pPr>
    </w:p>
    <w:p w14:paraId="718B75D9"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350B95" w14:textId="77777777" w:rsidR="00FE3C43" w:rsidRPr="00635FED" w:rsidRDefault="00FE3C43">
      <w:pPr>
        <w:rPr>
          <w:rFonts w:ascii="Calibri" w:hAnsi="Calibri" w:cs="Calibri"/>
          <w:sz w:val="22"/>
          <w:szCs w:val="22"/>
        </w:rPr>
      </w:pPr>
    </w:p>
    <w:p w14:paraId="240A0F73" w14:textId="7F248C32" w:rsidR="00FE3C43" w:rsidRDefault="00DA3701">
      <w:r w:rsidRPr="00635FED">
        <w:rPr>
          <w:rFonts w:ascii="Calibri" w:eastAsia="Calibri" w:hAnsi="Calibri" w:cs="Calibri"/>
          <w:b/>
          <w:bCs/>
          <w:sz w:val="20"/>
          <w:szCs w:val="20"/>
        </w:rPr>
        <w:t xml:space="preserve">                     </w:t>
      </w:r>
      <w:r w:rsidRPr="00635FED">
        <w:rPr>
          <w:rFonts w:ascii="Calibri" w:hAnsi="Calibri" w:cs="Calibri"/>
          <w:sz w:val="20"/>
          <w:szCs w:val="20"/>
        </w:rPr>
        <w:tab/>
      </w:r>
      <w:r w:rsidRPr="00635FED">
        <w:rPr>
          <w:rFonts w:ascii="Calibri" w:hAnsi="Calibri" w:cs="Calibri"/>
          <w:sz w:val="20"/>
          <w:szCs w:val="20"/>
        </w:rPr>
        <w:tab/>
      </w:r>
      <w:r w:rsidRPr="00635FED">
        <w:rPr>
          <w:rFonts w:ascii="Calibri" w:hAnsi="Calibri" w:cs="Calibri"/>
          <w:sz w:val="20"/>
          <w:szCs w:val="20"/>
        </w:rPr>
        <w:tab/>
      </w:r>
      <w:r>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Pr>
          <w:rFonts w:ascii="Calibri" w:hAnsi="Calibri" w:cs="Calibri"/>
          <w:b/>
          <w:bCs/>
          <w:sz w:val="20"/>
          <w:szCs w:val="20"/>
        </w:rPr>
        <w:t xml:space="preserve">Wykonawca </w:t>
      </w:r>
    </w:p>
    <w:p w14:paraId="30FF6AB9" w14:textId="38234FE1" w:rsidR="00FE3C43" w:rsidRDefault="00DA3701">
      <w:pPr>
        <w:jc w:val="center"/>
      </w:pPr>
      <w:r>
        <w:rPr>
          <w:rFonts w:ascii="Calibri" w:hAnsi="Calibri" w:cs="Calibri"/>
          <w:sz w:val="22"/>
          <w:szCs w:val="22"/>
        </w:rPr>
        <w:t>.                                       ........................................</w:t>
      </w:r>
    </w:p>
    <w:p w14:paraId="51ADFAAC" w14:textId="77777777" w:rsidR="00FE3C43" w:rsidRDefault="00FE3C43">
      <w:pPr>
        <w:jc w:val="both"/>
        <w:rPr>
          <w:rFonts w:ascii="Calibri" w:hAnsi="Calibri" w:cs="Calibri"/>
          <w:sz w:val="22"/>
          <w:szCs w:val="22"/>
        </w:rPr>
      </w:pPr>
    </w:p>
    <w:p w14:paraId="1A766C8E" w14:textId="77777777" w:rsidR="00FE3C43" w:rsidRDefault="00FE3C43">
      <w:pPr>
        <w:jc w:val="both"/>
        <w:rPr>
          <w:rFonts w:ascii="Calibri" w:hAnsi="Calibri" w:cs="Calibri"/>
          <w:sz w:val="22"/>
          <w:szCs w:val="22"/>
        </w:rPr>
      </w:pPr>
    </w:p>
    <w:p w14:paraId="4C2F55C8" w14:textId="77777777" w:rsidR="00FE3C43" w:rsidRDefault="00FE3C43">
      <w:pPr>
        <w:jc w:val="both"/>
        <w:rPr>
          <w:rFonts w:ascii="Calibri" w:hAnsi="Calibri" w:cs="Calibri"/>
          <w:sz w:val="22"/>
          <w:szCs w:val="22"/>
        </w:rPr>
      </w:pPr>
    </w:p>
    <w:p w14:paraId="4EFABD76" w14:textId="77777777" w:rsidR="00FE3C43" w:rsidRDefault="00DA3701">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t xml:space="preserve">                </w:t>
      </w:r>
      <w:r>
        <w:rPr>
          <w:rFonts w:ascii="Calibri" w:eastAsia="Calibri" w:hAnsi="Calibri" w:cstheme="minorHAnsi"/>
          <w:b/>
          <w:color w:val="000000"/>
          <w:sz w:val="22"/>
          <w:szCs w:val="22"/>
          <w:lang w:eastAsia="ar-SA"/>
        </w:rPr>
        <w:t xml:space="preserve">dnia …………………….……. r. </w:t>
      </w:r>
      <w:r>
        <w:rPr>
          <w:rFonts w:ascii="Calibri" w:eastAsia="Calibri" w:hAnsi="Calibri" w:cstheme="minorHAnsi"/>
          <w:b/>
          <w:color w:val="000000"/>
          <w:sz w:val="22"/>
          <w:szCs w:val="22"/>
          <w:lang w:eastAsia="ar-SA"/>
        </w:rPr>
        <w:tab/>
      </w:r>
    </w:p>
    <w:p w14:paraId="04432F9D" w14:textId="77777777" w:rsidR="00FE3C43" w:rsidRDefault="00FE3C43">
      <w:pPr>
        <w:ind w:right="330"/>
        <w:jc w:val="both"/>
        <w:rPr>
          <w:rFonts w:ascii="Tahoma" w:hAnsi="Tahoma" w:cs="Tahoma"/>
          <w:color w:val="000000"/>
          <w:sz w:val="18"/>
          <w:szCs w:val="18"/>
          <w:lang w:eastAsia="ar-SA"/>
        </w:rPr>
      </w:pPr>
    </w:p>
    <w:p w14:paraId="2086420D" w14:textId="77777777" w:rsidR="00FE3C43" w:rsidRDefault="00FE3C43">
      <w:pPr>
        <w:ind w:right="330"/>
        <w:jc w:val="both"/>
        <w:rPr>
          <w:rFonts w:ascii="Tahoma" w:hAnsi="Tahoma" w:cs="Tahoma"/>
          <w:color w:val="000000"/>
          <w:sz w:val="18"/>
          <w:szCs w:val="18"/>
          <w:lang w:eastAsia="ar-SA"/>
        </w:rPr>
      </w:pPr>
    </w:p>
    <w:p w14:paraId="59A0A00C" w14:textId="77777777" w:rsidR="00FE3C43" w:rsidRDefault="00FE3C43">
      <w:pPr>
        <w:rPr>
          <w:rFonts w:asciiTheme="minorHAnsi" w:hAnsiTheme="minorHAnsi" w:cstheme="minorHAnsi"/>
          <w:sz w:val="22"/>
          <w:szCs w:val="22"/>
        </w:rPr>
      </w:pPr>
    </w:p>
    <w:p w14:paraId="0228D676" w14:textId="77777777" w:rsidR="00FE3C43" w:rsidRDefault="00FE3C43">
      <w:pPr>
        <w:rPr>
          <w:rFonts w:asciiTheme="minorHAnsi" w:hAnsiTheme="minorHAnsi" w:cstheme="minorHAnsi"/>
          <w:sz w:val="22"/>
          <w:szCs w:val="22"/>
        </w:rPr>
      </w:pPr>
    </w:p>
    <w:p w14:paraId="73B82822" w14:textId="77777777" w:rsidR="00FE3C43" w:rsidRDefault="00FE3C43">
      <w:pPr>
        <w:rPr>
          <w:rFonts w:asciiTheme="minorHAnsi" w:hAnsiTheme="minorHAnsi" w:cstheme="minorHAnsi"/>
          <w:sz w:val="22"/>
          <w:szCs w:val="22"/>
        </w:rPr>
      </w:pPr>
    </w:p>
    <w:p w14:paraId="7AE89431" w14:textId="77777777" w:rsidR="00FE3C43" w:rsidRDefault="00FE3C43">
      <w:pPr>
        <w:rPr>
          <w:rFonts w:asciiTheme="minorHAnsi" w:hAnsiTheme="minorHAnsi" w:cstheme="minorHAnsi"/>
          <w:sz w:val="22"/>
          <w:szCs w:val="22"/>
        </w:rPr>
      </w:pPr>
    </w:p>
    <w:p w14:paraId="478A05AD" w14:textId="77777777" w:rsidR="00FE3C43" w:rsidRDefault="00FE3C43">
      <w:pPr>
        <w:rPr>
          <w:rFonts w:asciiTheme="minorHAnsi" w:hAnsiTheme="minorHAnsi" w:cstheme="minorHAnsi"/>
          <w:sz w:val="22"/>
          <w:szCs w:val="22"/>
        </w:rPr>
      </w:pPr>
    </w:p>
    <w:p w14:paraId="15088AA7" w14:textId="77777777" w:rsidR="00FE3C43" w:rsidRDefault="00FE3C43">
      <w:pPr>
        <w:rPr>
          <w:rFonts w:asciiTheme="minorHAnsi" w:hAnsiTheme="minorHAnsi" w:cstheme="minorHAnsi"/>
          <w:sz w:val="22"/>
          <w:szCs w:val="22"/>
        </w:rPr>
      </w:pPr>
    </w:p>
    <w:p w14:paraId="03BBE31E" w14:textId="77777777" w:rsidR="00FE3C43" w:rsidRDefault="00FE3C43">
      <w:pPr>
        <w:rPr>
          <w:rFonts w:asciiTheme="minorHAnsi" w:hAnsiTheme="minorHAnsi" w:cstheme="minorHAnsi"/>
          <w:sz w:val="22"/>
          <w:szCs w:val="22"/>
        </w:rPr>
      </w:pPr>
    </w:p>
    <w:p w14:paraId="5A049D16" w14:textId="77777777" w:rsidR="00FE3C43" w:rsidRDefault="00FE3C43">
      <w:pPr>
        <w:rPr>
          <w:rFonts w:asciiTheme="minorHAnsi" w:hAnsiTheme="minorHAnsi" w:cstheme="minorHAnsi"/>
          <w:sz w:val="22"/>
          <w:szCs w:val="22"/>
        </w:rPr>
      </w:pPr>
    </w:p>
    <w:p w14:paraId="7E0B2EC1" w14:textId="77777777" w:rsidR="00FE3C43" w:rsidRDefault="00FE3C43">
      <w:pPr>
        <w:rPr>
          <w:rFonts w:asciiTheme="minorHAnsi" w:hAnsiTheme="minorHAnsi" w:cstheme="minorHAnsi"/>
          <w:sz w:val="22"/>
          <w:szCs w:val="22"/>
        </w:rPr>
      </w:pPr>
    </w:p>
    <w:p w14:paraId="0E0D932F" w14:textId="77777777" w:rsidR="00FE3C43" w:rsidRDefault="00FE3C43">
      <w:pPr>
        <w:rPr>
          <w:rFonts w:asciiTheme="minorHAnsi" w:hAnsiTheme="minorHAnsi" w:cstheme="minorHAnsi"/>
          <w:sz w:val="22"/>
          <w:szCs w:val="22"/>
        </w:rPr>
      </w:pPr>
    </w:p>
    <w:p w14:paraId="39D4294C" w14:textId="77777777" w:rsidR="00FE3C43" w:rsidRDefault="00FE3C43">
      <w:pPr>
        <w:rPr>
          <w:rFonts w:asciiTheme="minorHAnsi" w:hAnsiTheme="minorHAnsi" w:cstheme="minorHAnsi"/>
          <w:sz w:val="22"/>
          <w:szCs w:val="22"/>
        </w:rPr>
      </w:pPr>
    </w:p>
    <w:p w14:paraId="1B411D6E" w14:textId="77777777" w:rsidR="00FE3C43" w:rsidRDefault="00FE3C43">
      <w:pPr>
        <w:rPr>
          <w:rFonts w:asciiTheme="minorHAnsi" w:hAnsiTheme="minorHAnsi" w:cstheme="minorHAnsi"/>
          <w:sz w:val="22"/>
          <w:szCs w:val="22"/>
        </w:rPr>
      </w:pPr>
    </w:p>
    <w:p w14:paraId="2C12D01E" w14:textId="77777777" w:rsidR="00FE3C43" w:rsidRDefault="00FE3C43">
      <w:pPr>
        <w:rPr>
          <w:rFonts w:asciiTheme="minorHAnsi" w:hAnsiTheme="minorHAnsi" w:cstheme="minorHAnsi"/>
          <w:sz w:val="22"/>
          <w:szCs w:val="22"/>
        </w:rPr>
      </w:pPr>
    </w:p>
    <w:p w14:paraId="68C6C97D" w14:textId="77777777" w:rsidR="00FE3C43" w:rsidRDefault="00FE3C43">
      <w:pPr>
        <w:rPr>
          <w:rFonts w:asciiTheme="minorHAnsi" w:hAnsiTheme="minorHAnsi" w:cstheme="minorHAnsi"/>
          <w:sz w:val="22"/>
          <w:szCs w:val="22"/>
        </w:rPr>
      </w:pPr>
    </w:p>
    <w:p w14:paraId="2D2CC243" w14:textId="77777777" w:rsidR="00FE3C43" w:rsidRDefault="00FE3C43">
      <w:pPr>
        <w:rPr>
          <w:rFonts w:asciiTheme="minorHAnsi" w:hAnsiTheme="minorHAnsi" w:cstheme="minorHAnsi"/>
          <w:sz w:val="22"/>
          <w:szCs w:val="22"/>
        </w:rPr>
      </w:pPr>
    </w:p>
    <w:p w14:paraId="292555DD" w14:textId="77777777" w:rsidR="00FE3C43" w:rsidRDefault="00FE3C43">
      <w:pPr>
        <w:rPr>
          <w:rFonts w:asciiTheme="minorHAnsi" w:hAnsiTheme="minorHAnsi" w:cstheme="minorHAnsi"/>
          <w:sz w:val="22"/>
          <w:szCs w:val="22"/>
        </w:rPr>
      </w:pPr>
    </w:p>
    <w:p w14:paraId="185BCABE" w14:textId="77777777" w:rsidR="00FE3C43" w:rsidRDefault="00FE3C43">
      <w:pPr>
        <w:rPr>
          <w:rFonts w:asciiTheme="minorHAnsi" w:hAnsiTheme="minorHAnsi" w:cstheme="minorHAnsi"/>
          <w:sz w:val="22"/>
          <w:szCs w:val="22"/>
        </w:rPr>
      </w:pPr>
    </w:p>
    <w:p w14:paraId="147D8B21" w14:textId="77777777" w:rsidR="00FE3C43" w:rsidRDefault="00FE3C43">
      <w:pPr>
        <w:rPr>
          <w:rFonts w:asciiTheme="minorHAnsi" w:hAnsiTheme="minorHAnsi" w:cstheme="minorHAnsi"/>
          <w:sz w:val="22"/>
          <w:szCs w:val="22"/>
        </w:rPr>
      </w:pPr>
    </w:p>
    <w:p w14:paraId="2F4F3BFE" w14:textId="77777777" w:rsidR="00FE3C43" w:rsidRDefault="00FE3C43">
      <w:pPr>
        <w:rPr>
          <w:rFonts w:asciiTheme="minorHAnsi" w:hAnsiTheme="minorHAnsi" w:cstheme="minorHAnsi"/>
          <w:sz w:val="22"/>
          <w:szCs w:val="22"/>
        </w:rPr>
      </w:pPr>
    </w:p>
    <w:p w14:paraId="0DBD524C" w14:textId="77777777" w:rsidR="00FE3C43" w:rsidRDefault="00FE3C43">
      <w:pPr>
        <w:rPr>
          <w:rFonts w:asciiTheme="minorHAnsi" w:hAnsiTheme="minorHAnsi" w:cstheme="minorHAnsi"/>
          <w:sz w:val="22"/>
          <w:szCs w:val="22"/>
        </w:rPr>
      </w:pPr>
    </w:p>
    <w:p w14:paraId="330AEAFA" w14:textId="77777777" w:rsidR="00FE3C43" w:rsidRDefault="00FE3C43">
      <w:pPr>
        <w:rPr>
          <w:rFonts w:asciiTheme="minorHAnsi" w:hAnsiTheme="minorHAnsi" w:cstheme="minorHAnsi"/>
          <w:sz w:val="22"/>
          <w:szCs w:val="22"/>
        </w:rPr>
      </w:pPr>
    </w:p>
    <w:p w14:paraId="44E54998" w14:textId="77777777" w:rsidR="00FE3C43" w:rsidRDefault="00FE3C43">
      <w:pPr>
        <w:rPr>
          <w:rFonts w:asciiTheme="minorHAnsi" w:hAnsiTheme="minorHAnsi" w:cstheme="minorHAnsi"/>
          <w:sz w:val="22"/>
          <w:szCs w:val="22"/>
        </w:rPr>
      </w:pPr>
    </w:p>
    <w:p w14:paraId="2B451EB7" w14:textId="77777777" w:rsidR="00FE3C43" w:rsidRDefault="00FE3C43">
      <w:pPr>
        <w:rPr>
          <w:rFonts w:asciiTheme="minorHAnsi" w:hAnsiTheme="minorHAnsi" w:cstheme="minorHAnsi"/>
          <w:sz w:val="22"/>
          <w:szCs w:val="22"/>
        </w:rPr>
      </w:pPr>
    </w:p>
    <w:p w14:paraId="15B82BCC" w14:textId="77777777" w:rsidR="00FE3C43" w:rsidRDefault="00FE3C43">
      <w:pPr>
        <w:rPr>
          <w:rFonts w:asciiTheme="minorHAnsi" w:hAnsiTheme="minorHAnsi" w:cstheme="minorHAnsi"/>
          <w:sz w:val="22"/>
          <w:szCs w:val="22"/>
        </w:rPr>
      </w:pPr>
    </w:p>
    <w:p w14:paraId="5574F85D" w14:textId="77777777" w:rsidR="00FE3C43" w:rsidRDefault="00FE3C43">
      <w:pPr>
        <w:rPr>
          <w:rFonts w:asciiTheme="minorHAnsi" w:hAnsiTheme="minorHAnsi" w:cstheme="minorHAnsi"/>
          <w:sz w:val="22"/>
          <w:szCs w:val="22"/>
        </w:rPr>
      </w:pPr>
    </w:p>
    <w:p w14:paraId="0368FE07" w14:textId="77777777" w:rsidR="00FE3C43" w:rsidRDefault="00FE3C43">
      <w:pPr>
        <w:rPr>
          <w:rFonts w:asciiTheme="minorHAnsi" w:hAnsiTheme="minorHAnsi" w:cstheme="minorHAnsi"/>
          <w:sz w:val="22"/>
          <w:szCs w:val="22"/>
        </w:rPr>
      </w:pPr>
    </w:p>
    <w:p w14:paraId="6DE5F7C8" w14:textId="77777777" w:rsidR="00FE3C43" w:rsidRDefault="00FE3C43">
      <w:pPr>
        <w:rPr>
          <w:rFonts w:asciiTheme="minorHAnsi" w:hAnsiTheme="minorHAnsi" w:cstheme="minorHAnsi"/>
          <w:sz w:val="22"/>
          <w:szCs w:val="22"/>
        </w:rPr>
      </w:pPr>
    </w:p>
    <w:p w14:paraId="2A5F9810" w14:textId="77777777" w:rsidR="00FE3C43" w:rsidRDefault="00FE3C43">
      <w:pPr>
        <w:rPr>
          <w:rFonts w:asciiTheme="minorHAnsi" w:hAnsiTheme="minorHAnsi" w:cstheme="minorHAnsi"/>
          <w:sz w:val="22"/>
          <w:szCs w:val="22"/>
        </w:rPr>
      </w:pPr>
    </w:p>
    <w:p w14:paraId="30596093" w14:textId="77777777" w:rsidR="00FE3C43" w:rsidRDefault="00FE3C43">
      <w:pPr>
        <w:rPr>
          <w:rFonts w:asciiTheme="minorHAnsi" w:hAnsiTheme="minorHAnsi" w:cstheme="minorHAnsi"/>
          <w:sz w:val="22"/>
          <w:szCs w:val="22"/>
        </w:rPr>
      </w:pPr>
    </w:p>
    <w:p w14:paraId="6FDABB2B" w14:textId="77777777" w:rsidR="00FE3C43" w:rsidRDefault="00FE3C43">
      <w:pPr>
        <w:rPr>
          <w:rFonts w:asciiTheme="minorHAnsi" w:hAnsiTheme="minorHAnsi" w:cstheme="minorHAnsi"/>
          <w:sz w:val="22"/>
          <w:szCs w:val="22"/>
        </w:rPr>
      </w:pPr>
    </w:p>
    <w:p w14:paraId="354B63AC" w14:textId="77777777" w:rsidR="00FE3C43" w:rsidRDefault="00FE3C43">
      <w:pPr>
        <w:rPr>
          <w:rFonts w:asciiTheme="minorHAnsi" w:hAnsiTheme="minorHAnsi" w:cstheme="minorHAnsi"/>
          <w:sz w:val="22"/>
          <w:szCs w:val="22"/>
        </w:rPr>
      </w:pPr>
    </w:p>
    <w:p w14:paraId="283B8B7D" w14:textId="77777777" w:rsidR="00FE3C43" w:rsidRDefault="00FE3C43">
      <w:pPr>
        <w:rPr>
          <w:rFonts w:asciiTheme="minorHAnsi" w:hAnsiTheme="minorHAnsi" w:cstheme="minorHAnsi"/>
          <w:sz w:val="22"/>
          <w:szCs w:val="22"/>
        </w:rPr>
      </w:pPr>
    </w:p>
    <w:p w14:paraId="0F62F143" w14:textId="77777777" w:rsidR="00FE3C43" w:rsidRDefault="00FE3C43">
      <w:pPr>
        <w:rPr>
          <w:rFonts w:asciiTheme="minorHAnsi" w:hAnsiTheme="minorHAnsi" w:cstheme="minorHAnsi"/>
          <w:sz w:val="22"/>
          <w:szCs w:val="22"/>
        </w:rPr>
      </w:pPr>
    </w:p>
    <w:p w14:paraId="61CE4951" w14:textId="77777777" w:rsidR="00FE3C43" w:rsidRDefault="00FE3C43">
      <w:pPr>
        <w:rPr>
          <w:rFonts w:asciiTheme="minorHAnsi" w:hAnsiTheme="minorHAnsi" w:cstheme="minorHAnsi"/>
          <w:sz w:val="22"/>
          <w:szCs w:val="22"/>
        </w:rPr>
      </w:pPr>
    </w:p>
    <w:p w14:paraId="3D53C508" w14:textId="1377B466" w:rsidR="00FE3C43" w:rsidRDefault="00DA3701">
      <w:pPr>
        <w:spacing w:line="260" w:lineRule="atLeast"/>
        <w:ind w:firstLine="3402"/>
        <w:jc w:val="center"/>
      </w:pPr>
      <w:r>
        <w:lastRenderedPageBreak/>
        <w:br w:type="page"/>
      </w:r>
    </w:p>
    <w:p w14:paraId="51BA8DC9" w14:textId="77777777" w:rsidR="00FE3C43" w:rsidRDefault="00FE3C43">
      <w:pPr>
        <w:spacing w:line="260" w:lineRule="atLeast"/>
        <w:ind w:firstLine="3402"/>
        <w:jc w:val="center"/>
        <w:rPr>
          <w:rFonts w:ascii="Calibri" w:hAnsi="Calibri" w:cs="Calibri"/>
          <w:i/>
          <w:sz w:val="18"/>
          <w:szCs w:val="18"/>
        </w:rPr>
      </w:pPr>
    </w:p>
    <w:p w14:paraId="7CDE359A" w14:textId="77777777" w:rsidR="00FE3C43" w:rsidRDefault="00FE3C43">
      <w:pPr>
        <w:pBdr>
          <w:top w:val="single" w:sz="4" w:space="1" w:color="000000"/>
        </w:pBdr>
        <w:jc w:val="both"/>
        <w:rPr>
          <w:rFonts w:ascii="Calibri" w:hAnsi="Calibri" w:cs="Calibri"/>
          <w:i/>
          <w:iCs/>
          <w:sz w:val="22"/>
          <w:szCs w:val="22"/>
        </w:rPr>
      </w:pPr>
    </w:p>
    <w:p w14:paraId="03BD5FF1" w14:textId="0D4E32FD" w:rsidR="00FE3C43" w:rsidRDefault="00FE3C43">
      <w:pPr>
        <w:rPr>
          <w:rFonts w:asciiTheme="minorHAnsi" w:hAnsiTheme="minorHAnsi" w:cstheme="minorHAnsi"/>
          <w:sz w:val="22"/>
          <w:szCs w:val="22"/>
        </w:rPr>
      </w:pPr>
    </w:p>
    <w:p w14:paraId="131649C4" w14:textId="77777777" w:rsidR="00FE3C43" w:rsidRDefault="00FE3C43">
      <w:pPr>
        <w:rPr>
          <w:rFonts w:asciiTheme="minorHAnsi" w:hAnsiTheme="minorHAnsi" w:cstheme="minorHAnsi"/>
          <w:sz w:val="22"/>
          <w:szCs w:val="22"/>
        </w:rPr>
      </w:pPr>
    </w:p>
    <w:p w14:paraId="591893EE" w14:textId="77777777" w:rsidR="00FE3C43" w:rsidRDefault="00FE3C43">
      <w:pPr>
        <w:rPr>
          <w:rFonts w:asciiTheme="minorHAnsi" w:hAnsiTheme="minorHAnsi" w:cstheme="minorHAnsi"/>
          <w:sz w:val="22"/>
          <w:szCs w:val="22"/>
        </w:rPr>
      </w:pPr>
    </w:p>
    <w:p w14:paraId="1EF0065A" w14:textId="77777777" w:rsidR="00FE3C43" w:rsidRDefault="00FE3C43">
      <w:pPr>
        <w:rPr>
          <w:rFonts w:asciiTheme="minorHAnsi" w:hAnsiTheme="minorHAnsi" w:cstheme="minorHAnsi"/>
          <w:sz w:val="22"/>
          <w:szCs w:val="22"/>
        </w:rPr>
      </w:pPr>
    </w:p>
    <w:p w14:paraId="44A1105D" w14:textId="77777777" w:rsidR="00E41C92" w:rsidRDefault="00E41C92" w:rsidP="00E41C92">
      <w:pPr>
        <w:jc w:val="both"/>
        <w:rPr>
          <w:rFonts w:ascii="Tahoma" w:hAnsi="Tahoma" w:cs="Tahoma"/>
          <w:sz w:val="18"/>
          <w:szCs w:val="18"/>
        </w:rPr>
      </w:pPr>
      <w:r>
        <w:rPr>
          <w:rFonts w:ascii="Tahoma" w:hAnsi="Tahoma" w:cs="Tahoma"/>
          <w:b/>
          <w:sz w:val="20"/>
          <w:szCs w:val="20"/>
          <w:u w:val="single"/>
        </w:rPr>
        <w:t>OŚWIADCZENIE SKŁADANE  NA WEZWANIE</w:t>
      </w:r>
    </w:p>
    <w:p w14:paraId="71FD8E9B" w14:textId="77777777" w:rsidR="00E41C92" w:rsidRDefault="00E41C92" w:rsidP="00E41C92">
      <w:pPr>
        <w:jc w:val="both"/>
        <w:rPr>
          <w:rFonts w:ascii="Tahoma" w:hAnsi="Tahoma" w:cs="Tahoma"/>
          <w:sz w:val="18"/>
          <w:szCs w:val="18"/>
        </w:rPr>
      </w:pPr>
    </w:p>
    <w:p w14:paraId="27F5E92A" w14:textId="664CF069" w:rsidR="00E41C92" w:rsidRDefault="00E41C92">
      <w:pPr>
        <w:rPr>
          <w:rFonts w:asciiTheme="minorHAnsi" w:hAnsiTheme="minorHAnsi" w:cstheme="minorHAnsi"/>
          <w:sz w:val="22"/>
          <w:szCs w:val="22"/>
        </w:rPr>
      </w:pPr>
    </w:p>
    <w:p w14:paraId="79306BF4" w14:textId="0E7E8D0D" w:rsidR="00FE3C43" w:rsidRDefault="002F41B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Załącznik nr </w:t>
      </w:r>
      <w:r w:rsidR="00E41C92">
        <w:rPr>
          <w:rFonts w:asciiTheme="minorHAnsi" w:hAnsiTheme="minorHAnsi" w:cstheme="minorHAnsi"/>
          <w:sz w:val="22"/>
          <w:szCs w:val="22"/>
        </w:rPr>
        <w:t>6</w:t>
      </w:r>
      <w:r>
        <w:rPr>
          <w:rFonts w:asciiTheme="minorHAnsi" w:hAnsiTheme="minorHAnsi" w:cstheme="minorHAnsi"/>
          <w:sz w:val="22"/>
          <w:szCs w:val="22"/>
        </w:rPr>
        <w:t xml:space="preserve"> do SWZ</w:t>
      </w:r>
    </w:p>
    <w:p w14:paraId="51AA77DC" w14:textId="3952041E" w:rsidR="00FE3C43" w:rsidRDefault="00DA3701">
      <w:pPr>
        <w:jc w:val="center"/>
        <w:rPr>
          <w:b/>
          <w:bCs/>
        </w:rPr>
      </w:pPr>
      <w:r>
        <w:rPr>
          <w:rFonts w:asciiTheme="minorHAnsi" w:hAnsiTheme="minorHAnsi" w:cstheme="minorHAnsi"/>
          <w:b/>
          <w:bCs/>
          <w:sz w:val="22"/>
          <w:szCs w:val="22"/>
        </w:rPr>
        <w:t xml:space="preserve">WYKAZ OSÓB </w:t>
      </w:r>
    </w:p>
    <w:p w14:paraId="13C51575" w14:textId="77777777" w:rsidR="00FE3C43" w:rsidRDefault="00DA3701">
      <w:pPr>
        <w:jc w:val="cente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Zamawiający:</w:t>
      </w:r>
    </w:p>
    <w:p w14:paraId="0AD4D783" w14:textId="77777777" w:rsidR="00FE3C43" w:rsidRDefault="00DA3701">
      <w:pPr>
        <w:ind w:left="5580"/>
        <w:jc w:val="right"/>
      </w:pPr>
      <w:r>
        <w:rPr>
          <w:rFonts w:ascii="Calibri" w:hAnsi="Calibri" w:cs="Calibri"/>
          <w:sz w:val="22"/>
          <w:szCs w:val="22"/>
        </w:rPr>
        <w:t>Gmina Kościerzyna</w:t>
      </w:r>
    </w:p>
    <w:p w14:paraId="225C844C" w14:textId="77777777" w:rsidR="00FE3C43" w:rsidRDefault="00DA3701">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ul. Strzelecka 9</w:t>
      </w:r>
    </w:p>
    <w:p w14:paraId="4F17C5B3" w14:textId="360630B9" w:rsidR="00FE3C43" w:rsidRPr="00F135D0" w:rsidRDefault="00DA3701" w:rsidP="00F135D0">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83-400 Kościerzyna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E084AAD" w14:textId="77777777" w:rsidR="00FE3C43" w:rsidRDefault="00FE3C43">
      <w:pPr>
        <w:ind w:left="5580"/>
        <w:jc w:val="right"/>
        <w:rPr>
          <w:rFonts w:ascii="Calibri" w:hAnsi="Calibri" w:cs="Calibri"/>
          <w:sz w:val="22"/>
          <w:szCs w:val="22"/>
        </w:rPr>
      </w:pPr>
    </w:p>
    <w:p w14:paraId="5017CD56" w14:textId="39D9897C" w:rsidR="00FE3C43" w:rsidRDefault="00DA3701">
      <w:r>
        <w:rPr>
          <w:rFonts w:ascii="Calibri" w:hAnsi="Calibri" w:cs="Calibri"/>
          <w:sz w:val="22"/>
          <w:szCs w:val="22"/>
        </w:rPr>
        <w:t xml:space="preserve">Nr postępowania - oznaczenie zamawiającego: </w:t>
      </w:r>
      <w:r w:rsidR="008704D0">
        <w:rPr>
          <w:rFonts w:ascii="Calibri" w:hAnsi="Calibri" w:cs="Calibri"/>
          <w:sz w:val="22"/>
          <w:szCs w:val="22"/>
        </w:rPr>
        <w:t>ZP.271.</w:t>
      </w:r>
      <w:r w:rsidR="0041242C">
        <w:rPr>
          <w:rFonts w:ascii="Calibri" w:hAnsi="Calibri" w:cs="Calibri"/>
          <w:sz w:val="22"/>
          <w:szCs w:val="22"/>
        </w:rPr>
        <w:t>9</w:t>
      </w:r>
      <w:r w:rsidR="008704D0">
        <w:rPr>
          <w:rFonts w:ascii="Calibri" w:hAnsi="Calibri" w:cs="Calibri"/>
          <w:sz w:val="22"/>
          <w:szCs w:val="22"/>
        </w:rPr>
        <w:t>.2021</w:t>
      </w:r>
    </w:p>
    <w:p w14:paraId="3C2D4478" w14:textId="77777777" w:rsidR="00FE3C43" w:rsidRDefault="00DA3701">
      <w:pPr>
        <w:jc w:val="right"/>
      </w:pPr>
      <w:r>
        <w:rPr>
          <w:rFonts w:ascii="Calibri" w:hAnsi="Calibri" w:cs="Calibri"/>
          <w:b/>
          <w:bCs/>
          <w:sz w:val="22"/>
          <w:szCs w:val="22"/>
        </w:rPr>
        <w:t xml:space="preserve">Wykonawca / wykonawcy składający ofertę: </w:t>
      </w:r>
      <w:r>
        <w:rPr>
          <w:rFonts w:ascii="Calibri" w:hAnsi="Calibri" w:cs="Calibri"/>
          <w:sz w:val="22"/>
          <w:szCs w:val="22"/>
        </w:rPr>
        <w:t>………………………………………</w:t>
      </w:r>
    </w:p>
    <w:p w14:paraId="2FA87C79" w14:textId="77777777" w:rsidR="00FE3C43" w:rsidRDefault="00DA3701">
      <w:pPr>
        <w:jc w:val="right"/>
      </w:pPr>
      <w:r>
        <w:rPr>
          <w:rFonts w:ascii="Calibri" w:hAnsi="Calibri" w:cs="Calibri"/>
          <w:i/>
          <w:iCs/>
          <w:sz w:val="18"/>
          <w:szCs w:val="18"/>
        </w:rPr>
        <w:t>(pełna nazwa/firma, adres, w zależności od podmiotu: NIP/PESEL, KRS/CEiDG)</w:t>
      </w:r>
    </w:p>
    <w:p w14:paraId="6DBBEF5E"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5DDAD8F1" w14:textId="77777777" w:rsidR="00FE3C43" w:rsidRDefault="00DA3701">
      <w:pPr>
        <w:jc w:val="right"/>
      </w:pPr>
      <w:r>
        <w:rPr>
          <w:rFonts w:ascii="Calibri" w:hAnsi="Calibri" w:cs="Calibri"/>
          <w:i/>
          <w:iCs/>
          <w:sz w:val="18"/>
          <w:szCs w:val="18"/>
        </w:rPr>
        <w:t>(imię, nazwisko, stanowisko/podstawa do  reprezentacji)</w:t>
      </w:r>
    </w:p>
    <w:p w14:paraId="2FC16FB1" w14:textId="77777777" w:rsidR="00FE3C43" w:rsidRDefault="00DA3701">
      <w:pPr>
        <w:pStyle w:val="Tekstpodstawowy"/>
        <w:tabs>
          <w:tab w:val="left" w:pos="553"/>
          <w:tab w:val="left" w:pos="949"/>
          <w:tab w:val="left" w:pos="1295"/>
          <w:tab w:val="left" w:pos="2438"/>
        </w:tabs>
      </w:pPr>
      <w:r>
        <w:rPr>
          <w:rFonts w:ascii="Calibri" w:hAnsi="Calibri" w:cs="Calibri"/>
          <w:szCs w:val="26"/>
          <w:u w:val="single"/>
        </w:rPr>
        <w:t>WYKAZ OSÓB, KTÓRE ZOSTANĄ SKIEROWANE DO REALIZACJI ZAMÓWIENIA</w:t>
      </w:r>
    </w:p>
    <w:p w14:paraId="2AE6A07C" w14:textId="6B6A44B8" w:rsidR="00FE3C43" w:rsidRDefault="00DA3701">
      <w:pPr>
        <w:jc w:val="center"/>
      </w:pPr>
      <w:r>
        <w:rPr>
          <w:rFonts w:ascii="Calibri" w:hAnsi="Calibri" w:cs="Calibri"/>
        </w:rPr>
        <w:t>składane na podstawie art. 274 ust. 1 ustawy Prawo zamówień publicznych</w:t>
      </w:r>
      <w:r>
        <w:rPr>
          <w:rFonts w:ascii="Calibri" w:hAnsi="Calibri" w:cs="Calibri"/>
          <w:vertAlign w:val="superscript"/>
        </w:rPr>
        <w:t>1</w:t>
      </w:r>
      <w:r>
        <w:rPr>
          <w:rFonts w:ascii="Calibri" w:hAnsi="Calibri" w:cs="Calibri"/>
        </w:rPr>
        <w:t xml:space="preserve"> (Dz.U. z 20</w:t>
      </w:r>
      <w:r w:rsidR="008704D0">
        <w:rPr>
          <w:rFonts w:ascii="Calibri" w:hAnsi="Calibri" w:cs="Calibri"/>
        </w:rPr>
        <w:t>21</w:t>
      </w:r>
      <w:r>
        <w:rPr>
          <w:rFonts w:ascii="Calibri" w:hAnsi="Calibri" w:cs="Calibri"/>
        </w:rPr>
        <w:t xml:space="preserve"> r., poz. </w:t>
      </w:r>
      <w:r w:rsidR="008704D0">
        <w:rPr>
          <w:rFonts w:ascii="Calibri" w:hAnsi="Calibri" w:cs="Calibri"/>
        </w:rPr>
        <w:t>1129</w:t>
      </w:r>
      <w:r>
        <w:rPr>
          <w:rFonts w:ascii="Calibri" w:hAnsi="Calibri" w:cs="Calibri"/>
        </w:rPr>
        <w:t xml:space="preserve"> ze zm. - ustawa Pzp)</w:t>
      </w:r>
    </w:p>
    <w:p w14:paraId="6CA77DF3" w14:textId="41CF0485" w:rsidR="00FE3C43" w:rsidRDefault="00DA3701">
      <w:pPr>
        <w:pStyle w:val="Tekstpodstawowy"/>
        <w:tabs>
          <w:tab w:val="left" w:pos="553"/>
          <w:tab w:val="left" w:pos="949"/>
          <w:tab w:val="left" w:pos="1295"/>
          <w:tab w:val="left" w:pos="2438"/>
        </w:tabs>
        <w:rPr>
          <w:rFonts w:ascii="Calibri" w:hAnsi="Calibri" w:cs="Calibri"/>
        </w:rPr>
      </w:pPr>
      <w:r>
        <w:rPr>
          <w:rFonts w:ascii="Calibri" w:eastAsia="Calibri" w:hAnsi="Calibri" w:cs="Calibri"/>
          <w:sz w:val="22"/>
          <w:szCs w:val="22"/>
        </w:rPr>
        <w:t>Oświadczam(y), że następujące osoby będą uczestniczyć w wykonywaniu zamówienia publicznego</w:t>
      </w:r>
      <w:r>
        <w:rPr>
          <w:rFonts w:ascii="Calibri" w:hAnsi="Calibri" w:cs="Calibri"/>
          <w:sz w:val="22"/>
          <w:szCs w:val="22"/>
        </w:rPr>
        <w:t xml:space="preserve"> pn.: </w:t>
      </w:r>
      <w:r>
        <w:rPr>
          <w:rFonts w:ascii="Calibri" w:hAnsi="Calibri" w:cs="Calibri"/>
        </w:rPr>
        <w:t>„Budowa instalacji odnawialnych źródeł energii”</w:t>
      </w:r>
    </w:p>
    <w:tbl>
      <w:tblPr>
        <w:tblStyle w:val="Tabela-Siatka"/>
        <w:tblW w:w="9464" w:type="dxa"/>
        <w:tblLook w:val="04A0" w:firstRow="1" w:lastRow="0" w:firstColumn="1" w:lastColumn="0" w:noHBand="0" w:noVBand="1"/>
      </w:tblPr>
      <w:tblGrid>
        <w:gridCol w:w="675"/>
        <w:gridCol w:w="1701"/>
        <w:gridCol w:w="2127"/>
        <w:gridCol w:w="1984"/>
        <w:gridCol w:w="2977"/>
      </w:tblGrid>
      <w:tr w:rsidR="007C2BB9" w14:paraId="18B89C26" w14:textId="77777777" w:rsidTr="007C2BB9">
        <w:tc>
          <w:tcPr>
            <w:tcW w:w="675" w:type="dxa"/>
          </w:tcPr>
          <w:p w14:paraId="4007FDE6" w14:textId="17B6FEF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LP.</w:t>
            </w:r>
          </w:p>
        </w:tc>
        <w:tc>
          <w:tcPr>
            <w:tcW w:w="1701" w:type="dxa"/>
          </w:tcPr>
          <w:p w14:paraId="0DA43B60" w14:textId="66212DEF"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IMIĘ I NAZWISKO</w:t>
            </w:r>
          </w:p>
        </w:tc>
        <w:tc>
          <w:tcPr>
            <w:tcW w:w="2127" w:type="dxa"/>
          </w:tcPr>
          <w:p w14:paraId="70867BAF" w14:textId="604F19A3" w:rsidR="007C2BB9" w:rsidRPr="007C2BB9" w:rsidRDefault="007C2BB9" w:rsidP="007C2BB9">
            <w:pPr>
              <w:pStyle w:val="Zawartoramki"/>
              <w:widowControl w:val="0"/>
              <w:jc w:val="center"/>
              <w:rPr>
                <w:sz w:val="16"/>
                <w:szCs w:val="16"/>
              </w:rPr>
            </w:pPr>
            <w:r>
              <w:rPr>
                <w:rFonts w:ascii="Calibri" w:hAnsi="Calibri" w:cs="Calibri"/>
                <w:b/>
                <w:bCs/>
                <w:sz w:val="16"/>
                <w:szCs w:val="16"/>
              </w:rPr>
              <w:t>KWALIFIKACJE ZAWODOWE Zgodnie z SWZ</w:t>
            </w:r>
          </w:p>
        </w:tc>
        <w:tc>
          <w:tcPr>
            <w:tcW w:w="1984" w:type="dxa"/>
          </w:tcPr>
          <w:p w14:paraId="7243D00C" w14:textId="7EBA21D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ZAKRES WYKONYWANYCH CZYNNOŚCI</w:t>
            </w:r>
          </w:p>
        </w:tc>
        <w:tc>
          <w:tcPr>
            <w:tcW w:w="2977" w:type="dxa"/>
          </w:tcPr>
          <w:p w14:paraId="26BA2429" w14:textId="25A48980" w:rsidR="007C2BB9" w:rsidRDefault="007C2BB9" w:rsidP="007C2BB9">
            <w:pPr>
              <w:pStyle w:val="Zawartoramki"/>
              <w:widowControl w:val="0"/>
              <w:ind w:right="-112"/>
              <w:jc w:val="center"/>
            </w:pPr>
            <w:r>
              <w:rPr>
                <w:rFonts w:ascii="Calibri" w:hAnsi="Calibri" w:cs="Calibri"/>
                <w:b/>
                <w:sz w:val="16"/>
                <w:szCs w:val="16"/>
              </w:rPr>
              <w:t>PODSTAWA DO DYSPONOWANIA (SPOSÓB POWIĄZANIA: np.</w:t>
            </w:r>
          </w:p>
          <w:p w14:paraId="2E9156B8" w14:textId="4E09F73C"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RODZAJ UMOWY, ZOBOWIĄZANIE, PODWYKONAWSTWO)</w:t>
            </w:r>
          </w:p>
        </w:tc>
      </w:tr>
      <w:tr w:rsidR="007C2BB9" w14:paraId="7F0D5550" w14:textId="77777777" w:rsidTr="007C2BB9">
        <w:tc>
          <w:tcPr>
            <w:tcW w:w="675" w:type="dxa"/>
          </w:tcPr>
          <w:p w14:paraId="7D4B2655" w14:textId="77777777" w:rsidR="007C2BB9" w:rsidRDefault="007C2BB9">
            <w:pPr>
              <w:pStyle w:val="Tekstpodstawowy"/>
              <w:tabs>
                <w:tab w:val="left" w:pos="553"/>
                <w:tab w:val="left" w:pos="949"/>
                <w:tab w:val="left" w:pos="1295"/>
                <w:tab w:val="left" w:pos="2438"/>
              </w:tabs>
            </w:pPr>
          </w:p>
        </w:tc>
        <w:tc>
          <w:tcPr>
            <w:tcW w:w="1701" w:type="dxa"/>
          </w:tcPr>
          <w:p w14:paraId="470A847D" w14:textId="77777777" w:rsidR="007C2BB9" w:rsidRDefault="007C2BB9">
            <w:pPr>
              <w:pStyle w:val="Tekstpodstawowy"/>
              <w:tabs>
                <w:tab w:val="left" w:pos="553"/>
                <w:tab w:val="left" w:pos="949"/>
                <w:tab w:val="left" w:pos="1295"/>
                <w:tab w:val="left" w:pos="2438"/>
              </w:tabs>
            </w:pPr>
          </w:p>
        </w:tc>
        <w:tc>
          <w:tcPr>
            <w:tcW w:w="2127" w:type="dxa"/>
          </w:tcPr>
          <w:p w14:paraId="798981C1" w14:textId="77777777" w:rsidR="007C2BB9" w:rsidRDefault="007C2BB9">
            <w:pPr>
              <w:pStyle w:val="Tekstpodstawowy"/>
              <w:tabs>
                <w:tab w:val="left" w:pos="553"/>
                <w:tab w:val="left" w:pos="949"/>
                <w:tab w:val="left" w:pos="1295"/>
                <w:tab w:val="left" w:pos="2438"/>
              </w:tabs>
            </w:pPr>
          </w:p>
        </w:tc>
        <w:tc>
          <w:tcPr>
            <w:tcW w:w="1984" w:type="dxa"/>
          </w:tcPr>
          <w:p w14:paraId="2B43BADB" w14:textId="77777777" w:rsidR="007C2BB9" w:rsidRDefault="007C2BB9">
            <w:pPr>
              <w:pStyle w:val="Tekstpodstawowy"/>
              <w:tabs>
                <w:tab w:val="left" w:pos="553"/>
                <w:tab w:val="left" w:pos="949"/>
                <w:tab w:val="left" w:pos="1295"/>
                <w:tab w:val="left" w:pos="2438"/>
              </w:tabs>
            </w:pPr>
          </w:p>
        </w:tc>
        <w:tc>
          <w:tcPr>
            <w:tcW w:w="2977" w:type="dxa"/>
          </w:tcPr>
          <w:p w14:paraId="60643335" w14:textId="77777777" w:rsidR="007C2BB9" w:rsidRDefault="007C2BB9">
            <w:pPr>
              <w:pStyle w:val="Tekstpodstawowy"/>
              <w:tabs>
                <w:tab w:val="left" w:pos="553"/>
                <w:tab w:val="left" w:pos="949"/>
                <w:tab w:val="left" w:pos="1295"/>
                <w:tab w:val="left" w:pos="2438"/>
              </w:tabs>
            </w:pPr>
          </w:p>
        </w:tc>
      </w:tr>
      <w:tr w:rsidR="007C2BB9" w14:paraId="6068AA99" w14:textId="77777777" w:rsidTr="007C2BB9">
        <w:tc>
          <w:tcPr>
            <w:tcW w:w="675" w:type="dxa"/>
          </w:tcPr>
          <w:p w14:paraId="3D8ECED4" w14:textId="77777777" w:rsidR="007C2BB9" w:rsidRDefault="007C2BB9">
            <w:pPr>
              <w:pStyle w:val="Tekstpodstawowy"/>
              <w:tabs>
                <w:tab w:val="left" w:pos="553"/>
                <w:tab w:val="left" w:pos="949"/>
                <w:tab w:val="left" w:pos="1295"/>
                <w:tab w:val="left" w:pos="2438"/>
              </w:tabs>
            </w:pPr>
          </w:p>
        </w:tc>
        <w:tc>
          <w:tcPr>
            <w:tcW w:w="1701" w:type="dxa"/>
          </w:tcPr>
          <w:p w14:paraId="2AA18318" w14:textId="77777777" w:rsidR="007C2BB9" w:rsidRDefault="007C2BB9">
            <w:pPr>
              <w:pStyle w:val="Tekstpodstawowy"/>
              <w:tabs>
                <w:tab w:val="left" w:pos="553"/>
                <w:tab w:val="left" w:pos="949"/>
                <w:tab w:val="left" w:pos="1295"/>
                <w:tab w:val="left" w:pos="2438"/>
              </w:tabs>
            </w:pPr>
          </w:p>
        </w:tc>
        <w:tc>
          <w:tcPr>
            <w:tcW w:w="2127" w:type="dxa"/>
          </w:tcPr>
          <w:p w14:paraId="112EEEA9" w14:textId="77777777" w:rsidR="007C2BB9" w:rsidRDefault="007C2BB9">
            <w:pPr>
              <w:pStyle w:val="Tekstpodstawowy"/>
              <w:tabs>
                <w:tab w:val="left" w:pos="553"/>
                <w:tab w:val="left" w:pos="949"/>
                <w:tab w:val="left" w:pos="1295"/>
                <w:tab w:val="left" w:pos="2438"/>
              </w:tabs>
            </w:pPr>
          </w:p>
        </w:tc>
        <w:tc>
          <w:tcPr>
            <w:tcW w:w="1984" w:type="dxa"/>
          </w:tcPr>
          <w:p w14:paraId="5086930C" w14:textId="77777777" w:rsidR="007C2BB9" w:rsidRDefault="007C2BB9">
            <w:pPr>
              <w:pStyle w:val="Tekstpodstawowy"/>
              <w:tabs>
                <w:tab w:val="left" w:pos="553"/>
                <w:tab w:val="left" w:pos="949"/>
                <w:tab w:val="left" w:pos="1295"/>
                <w:tab w:val="left" w:pos="2438"/>
              </w:tabs>
            </w:pPr>
          </w:p>
        </w:tc>
        <w:tc>
          <w:tcPr>
            <w:tcW w:w="2977" w:type="dxa"/>
          </w:tcPr>
          <w:p w14:paraId="55C42267" w14:textId="77777777" w:rsidR="007C2BB9" w:rsidRDefault="007C2BB9">
            <w:pPr>
              <w:pStyle w:val="Tekstpodstawowy"/>
              <w:tabs>
                <w:tab w:val="left" w:pos="553"/>
                <w:tab w:val="left" w:pos="949"/>
                <w:tab w:val="left" w:pos="1295"/>
                <w:tab w:val="left" w:pos="2438"/>
              </w:tabs>
            </w:pPr>
          </w:p>
        </w:tc>
      </w:tr>
    </w:tbl>
    <w:p w14:paraId="3DED3137" w14:textId="77777777" w:rsidR="007C2BB9" w:rsidRDefault="007C2BB9">
      <w:pPr>
        <w:pStyle w:val="Tekstpodstawowy"/>
        <w:tabs>
          <w:tab w:val="left" w:pos="553"/>
          <w:tab w:val="left" w:pos="949"/>
          <w:tab w:val="left" w:pos="1295"/>
          <w:tab w:val="left" w:pos="2438"/>
        </w:tabs>
      </w:pPr>
    </w:p>
    <w:p w14:paraId="7097C95D" w14:textId="5F7C1092" w:rsidR="00FE3C43" w:rsidRDefault="00FE3C43">
      <w:pPr>
        <w:widowControl w:val="0"/>
        <w:jc w:val="both"/>
        <w:rPr>
          <w:rFonts w:ascii="Calibri" w:hAnsi="Calibri" w:cs="Calibri"/>
          <w:sz w:val="22"/>
          <w:szCs w:val="22"/>
        </w:rPr>
      </w:pPr>
    </w:p>
    <w:p w14:paraId="35948D5A" w14:textId="77777777" w:rsidR="007C2BB9" w:rsidRDefault="007C2BB9">
      <w:pPr>
        <w:widowControl w:val="0"/>
        <w:jc w:val="both"/>
        <w:rPr>
          <w:rFonts w:ascii="Calibri" w:hAnsi="Calibri" w:cs="Calibri"/>
          <w:sz w:val="22"/>
          <w:szCs w:val="22"/>
        </w:rPr>
      </w:pPr>
    </w:p>
    <w:p w14:paraId="0A14D8D1" w14:textId="228A7B75" w:rsidR="00FE3C43" w:rsidRDefault="00FE3C43">
      <w:pPr>
        <w:widowControl w:val="0"/>
        <w:rPr>
          <w:rFonts w:ascii="Calibri" w:hAnsi="Calibri" w:cs="Calibri"/>
          <w:sz w:val="22"/>
          <w:szCs w:val="22"/>
        </w:rPr>
      </w:pPr>
    </w:p>
    <w:p w14:paraId="5CCE9048" w14:textId="77777777" w:rsidR="00FE3C43" w:rsidRDefault="00FE3C43">
      <w:pPr>
        <w:widowControl w:val="0"/>
        <w:rPr>
          <w:rFonts w:ascii="Calibri" w:hAnsi="Calibri" w:cs="Calibri"/>
          <w:sz w:val="22"/>
          <w:szCs w:val="22"/>
        </w:rPr>
      </w:pPr>
    </w:p>
    <w:p w14:paraId="7B82097F" w14:textId="77777777" w:rsidR="00FE3C43" w:rsidRDefault="00FE3C43">
      <w:pPr>
        <w:spacing w:line="260" w:lineRule="atLeast"/>
        <w:ind w:firstLine="5220"/>
        <w:jc w:val="center"/>
        <w:rPr>
          <w:rFonts w:ascii="Calibri" w:hAnsi="Calibri" w:cs="Calibri"/>
          <w:b/>
          <w:bCs/>
          <w:i/>
          <w:sz w:val="22"/>
          <w:szCs w:val="22"/>
        </w:rPr>
      </w:pPr>
    </w:p>
    <w:p w14:paraId="46B34A31" w14:textId="77777777" w:rsidR="00FE3C43" w:rsidRDefault="00DA3701">
      <w:pPr>
        <w:spacing w:line="260" w:lineRule="atLeast"/>
        <w:ind w:firstLine="5220"/>
        <w:jc w:val="center"/>
      </w:pPr>
      <w:r>
        <w:rPr>
          <w:rFonts w:ascii="Calibri" w:hAnsi="Calibri" w:cs="Calibri"/>
          <w:i/>
          <w:sz w:val="22"/>
          <w:szCs w:val="22"/>
        </w:rPr>
        <w:t>……………………………………. dnia ………………………. roku</w:t>
      </w:r>
    </w:p>
    <w:p w14:paraId="673219C8"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81401A6" w14:textId="796D3B4B"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028FF7AE" w14:textId="77777777" w:rsidR="00FE3C43" w:rsidRDefault="00FE3C43">
      <w:pPr>
        <w:spacing w:line="260" w:lineRule="atLeast"/>
        <w:ind w:firstLine="3402"/>
        <w:jc w:val="center"/>
        <w:rPr>
          <w:rFonts w:ascii="Calibri" w:hAnsi="Calibri" w:cs="Calibri"/>
          <w:i/>
          <w:sz w:val="18"/>
          <w:szCs w:val="18"/>
        </w:rPr>
      </w:pPr>
    </w:p>
    <w:p w14:paraId="681D6E6E" w14:textId="77777777" w:rsidR="00FE3C43" w:rsidRDefault="00FE3C43">
      <w:pPr>
        <w:pBdr>
          <w:top w:val="single" w:sz="4" w:space="1" w:color="000000"/>
        </w:pBdr>
        <w:jc w:val="both"/>
        <w:rPr>
          <w:rFonts w:ascii="Calibri" w:hAnsi="Calibri" w:cs="Calibri"/>
          <w:i/>
          <w:iCs/>
          <w:sz w:val="22"/>
          <w:szCs w:val="22"/>
        </w:rPr>
      </w:pPr>
    </w:p>
    <w:p w14:paraId="4C224FD9" w14:textId="77777777" w:rsidR="00FE3C43" w:rsidRDefault="00DA3701">
      <w:pPr>
        <w:shd w:val="clear" w:color="auto" w:fill="BFBFBF"/>
        <w:jc w:val="center"/>
      </w:pPr>
      <w:r>
        <w:rPr>
          <w:rFonts w:ascii="Calibri" w:hAnsi="Calibri" w:cs="Calibri"/>
          <w:b/>
          <w:bCs/>
          <w:sz w:val="22"/>
          <w:szCs w:val="22"/>
        </w:rPr>
        <w:t>OŚWIADCZENIE DOTYCZĄCE PODANYCH INFORMACJI:</w:t>
      </w:r>
    </w:p>
    <w:p w14:paraId="5B5E192A" w14:textId="77777777" w:rsidR="00FE3C43" w:rsidRDefault="00FE3C43">
      <w:pPr>
        <w:jc w:val="both"/>
        <w:rPr>
          <w:rFonts w:ascii="Calibri" w:hAnsi="Calibri" w:cs="Calibri"/>
          <w:b/>
          <w:bCs/>
          <w:sz w:val="22"/>
          <w:szCs w:val="22"/>
        </w:rPr>
      </w:pPr>
    </w:p>
    <w:p w14:paraId="43F83839" w14:textId="77777777" w:rsidR="00FE3C43" w:rsidRDefault="00FE3C43">
      <w:pPr>
        <w:jc w:val="both"/>
        <w:rPr>
          <w:rFonts w:ascii="Calibri" w:hAnsi="Calibri" w:cs="Calibri"/>
          <w:sz w:val="22"/>
          <w:szCs w:val="22"/>
        </w:rPr>
      </w:pPr>
    </w:p>
    <w:p w14:paraId="2491C5FD"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65483D" w14:textId="77777777" w:rsidR="00FE3C43" w:rsidRDefault="00FE3C43">
      <w:pPr>
        <w:rPr>
          <w:rFonts w:ascii="Calibri" w:hAnsi="Calibri" w:cs="Calibri"/>
          <w:sz w:val="22"/>
          <w:szCs w:val="22"/>
        </w:rPr>
      </w:pPr>
    </w:p>
    <w:p w14:paraId="53911105" w14:textId="7BA007E8" w:rsidR="00FE3C43" w:rsidRDefault="00DA3701">
      <w:r>
        <w:rPr>
          <w:rFonts w:ascii="Calibri" w:eastAsia="Calibri" w:hAnsi="Calibri" w:cs="Calibri"/>
          <w:b/>
          <w:bCs/>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Pr>
          <w:rFonts w:ascii="Calibri" w:hAnsi="Calibri" w:cs="Calibri"/>
          <w:b/>
          <w:bCs/>
          <w:sz w:val="20"/>
          <w:szCs w:val="20"/>
        </w:rPr>
        <w:t>Wykonawca</w:t>
      </w:r>
      <w:r>
        <w:rPr>
          <w:rFonts w:ascii="Calibri" w:hAnsi="Calibri" w:cs="Calibri"/>
          <w:b/>
          <w:bCs/>
          <w:strike/>
          <w:sz w:val="20"/>
          <w:szCs w:val="20"/>
        </w:rPr>
        <w:t>:</w:t>
      </w:r>
    </w:p>
    <w:p w14:paraId="7F46C3E1" w14:textId="231BEF09" w:rsidR="00FE3C43" w:rsidRDefault="00DA3701" w:rsidP="007C2BB9">
      <w:r>
        <w:rPr>
          <w:rFonts w:ascii="Calibri" w:hAnsi="Calibri" w:cs="Calibri"/>
          <w:sz w:val="22"/>
          <w:szCs w:val="22"/>
        </w:rPr>
        <w:t xml:space="preserve">   </w:t>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7C2BB9">
        <w:rPr>
          <w:rFonts w:ascii="Calibri" w:hAnsi="Calibri" w:cs="Calibri"/>
          <w:sz w:val="22"/>
          <w:szCs w:val="22"/>
        </w:rPr>
        <w:t>………………………………………..</w:t>
      </w:r>
      <w:r>
        <w:rPr>
          <w:rFonts w:ascii="Calibri" w:hAnsi="Calibri" w:cs="Calibri"/>
          <w:sz w:val="22"/>
          <w:szCs w:val="22"/>
        </w:rPr>
        <w:t xml:space="preserve">                                                                                                                                                  </w:t>
      </w:r>
    </w:p>
    <w:p w14:paraId="58D5917D" w14:textId="77777777" w:rsidR="00FE3C43" w:rsidRDefault="00FE3C43">
      <w:pPr>
        <w:jc w:val="both"/>
        <w:rPr>
          <w:rFonts w:ascii="Calibri" w:hAnsi="Calibri" w:cs="Calibri"/>
          <w:sz w:val="22"/>
          <w:szCs w:val="22"/>
        </w:rPr>
      </w:pPr>
    </w:p>
    <w:p w14:paraId="143B40E7" w14:textId="77777777" w:rsidR="00FE3C43" w:rsidRDefault="00FE3C43">
      <w:pPr>
        <w:jc w:val="both"/>
        <w:rPr>
          <w:rFonts w:ascii="Calibri" w:hAnsi="Calibri" w:cs="Calibri"/>
          <w:sz w:val="22"/>
          <w:szCs w:val="22"/>
        </w:rPr>
      </w:pPr>
    </w:p>
    <w:p w14:paraId="4035A540" w14:textId="77777777" w:rsidR="00FE3C43" w:rsidRDefault="00FE3C43">
      <w:pPr>
        <w:jc w:val="both"/>
        <w:rPr>
          <w:rFonts w:ascii="Calibri" w:hAnsi="Calibri" w:cs="Calibri"/>
          <w:sz w:val="22"/>
          <w:szCs w:val="22"/>
        </w:rPr>
      </w:pPr>
    </w:p>
    <w:p w14:paraId="65115F17" w14:textId="77777777" w:rsidR="00FE3C43" w:rsidRDefault="00DA3701">
      <w:pPr>
        <w:jc w:val="center"/>
        <w:rPr>
          <w:rFonts w:asciiTheme="minorHAnsi" w:hAnsiTheme="minorHAnsi" w:cstheme="minorHAnsi"/>
          <w:sz w:val="22"/>
          <w:szCs w:val="22"/>
        </w:rPr>
      </w:pPr>
      <w:r>
        <w:rPr>
          <w:rFonts w:ascii="Calibri" w:hAnsi="Calibri" w:cstheme="minorHAnsi"/>
          <w:sz w:val="22"/>
          <w:szCs w:val="22"/>
        </w:rPr>
        <w:t xml:space="preserve">…………….……. </w:t>
      </w:r>
      <w:r>
        <w:rPr>
          <w:rFonts w:ascii="Calibri" w:hAnsi="Calibri" w:cstheme="minorHAnsi"/>
          <w:i/>
          <w:iCs/>
          <w:sz w:val="22"/>
          <w:szCs w:val="22"/>
        </w:rPr>
        <w:t xml:space="preserve">(miejscowość), </w:t>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t xml:space="preserve">                </w:t>
      </w:r>
      <w:r>
        <w:rPr>
          <w:rFonts w:ascii="Calibri" w:hAnsi="Calibri" w:cstheme="minorHAnsi"/>
          <w:sz w:val="22"/>
          <w:szCs w:val="22"/>
        </w:rPr>
        <w:t xml:space="preserve">dnia …………………….……. r. </w:t>
      </w:r>
      <w:r>
        <w:rPr>
          <w:rFonts w:ascii="Calibri" w:hAnsi="Calibri" w:cstheme="minorHAnsi"/>
          <w:sz w:val="22"/>
          <w:szCs w:val="22"/>
        </w:rPr>
        <w:tab/>
      </w:r>
    </w:p>
    <w:p w14:paraId="6679E333" w14:textId="77777777" w:rsidR="00FE3C43" w:rsidRDefault="00FE3C43">
      <w:pPr>
        <w:rPr>
          <w:rFonts w:asciiTheme="minorHAnsi" w:hAnsiTheme="minorHAnsi" w:cstheme="minorHAnsi"/>
          <w:sz w:val="22"/>
          <w:szCs w:val="22"/>
        </w:rPr>
      </w:pPr>
    </w:p>
    <w:p w14:paraId="6D0E004E" w14:textId="77777777" w:rsidR="00FE3C43" w:rsidRDefault="00FE3C43">
      <w:pPr>
        <w:rPr>
          <w:rFonts w:asciiTheme="minorHAnsi" w:hAnsiTheme="minorHAnsi" w:cstheme="minorHAnsi"/>
          <w:color w:val="C00000"/>
          <w:sz w:val="22"/>
          <w:szCs w:val="22"/>
        </w:rPr>
      </w:pPr>
    </w:p>
    <w:p w14:paraId="4D2E95F0" w14:textId="77777777" w:rsidR="00FE3C43" w:rsidRDefault="00FE3C43">
      <w:pPr>
        <w:rPr>
          <w:rFonts w:asciiTheme="minorHAnsi" w:hAnsiTheme="minorHAnsi" w:cstheme="minorHAnsi"/>
          <w:color w:val="C00000"/>
          <w:sz w:val="22"/>
          <w:szCs w:val="22"/>
        </w:rPr>
      </w:pPr>
    </w:p>
    <w:p w14:paraId="0F3AFDB8" w14:textId="77777777" w:rsidR="00FE3C43" w:rsidRDefault="00FE3C43">
      <w:pPr>
        <w:rPr>
          <w:rFonts w:asciiTheme="minorHAnsi" w:hAnsiTheme="minorHAnsi" w:cstheme="minorHAnsi"/>
          <w:color w:val="C00000"/>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1BAC4D85" w14:textId="77777777" w:rsidR="00FE3C43" w:rsidRDefault="00FE3C43">
      <w:pPr>
        <w:rPr>
          <w:rFonts w:asciiTheme="minorHAnsi" w:hAnsiTheme="minorHAnsi" w:cstheme="minorHAnsi"/>
          <w:color w:val="C00000"/>
          <w:sz w:val="22"/>
          <w:szCs w:val="22"/>
        </w:rPr>
      </w:pPr>
    </w:p>
    <w:p w14:paraId="3C2695B3" w14:textId="77777777" w:rsidR="00FE3C43" w:rsidRDefault="00FE3C43">
      <w:pPr>
        <w:rPr>
          <w:rFonts w:asciiTheme="minorHAnsi" w:hAnsiTheme="minorHAnsi" w:cstheme="minorHAnsi"/>
          <w:color w:val="C00000"/>
          <w:sz w:val="22"/>
          <w:szCs w:val="22"/>
        </w:rPr>
      </w:pPr>
    </w:p>
    <w:p w14:paraId="2F49B837" w14:textId="77777777" w:rsidR="00FE3C43" w:rsidRDefault="00FE3C43">
      <w:pPr>
        <w:rPr>
          <w:rFonts w:asciiTheme="minorHAnsi" w:hAnsiTheme="minorHAnsi" w:cstheme="minorHAnsi"/>
          <w:color w:val="C00000"/>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3CDA84A2" w14:textId="261F1E22" w:rsidR="008A39D4" w:rsidRDefault="008A39D4" w:rsidP="00AB2ACC">
      <w:pPr>
        <w:pStyle w:val="Tekstpodstawowy"/>
        <w:tabs>
          <w:tab w:val="left" w:pos="426"/>
        </w:tabs>
        <w:spacing w:after="0"/>
        <w:ind w:right="20"/>
        <w:rPr>
          <w:rFonts w:asciiTheme="minorHAnsi" w:eastAsiaTheme="minorHAnsi" w:hAnsiTheme="minorHAnsi" w:cstheme="minorHAnsi"/>
          <w:b/>
          <w:sz w:val="22"/>
          <w:szCs w:val="22"/>
          <w:lang w:eastAsia="en-US"/>
        </w:rPr>
      </w:pPr>
    </w:p>
    <w:p w14:paraId="12D3CBAE" w14:textId="77777777" w:rsidR="008A39D4" w:rsidRDefault="008A39D4">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6F30E6E" w14:textId="757D692D" w:rsidR="00491D12" w:rsidRDefault="00491D12">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D4A7845" w14:textId="1CF4B13B" w:rsidR="00491D12" w:rsidRDefault="00491D12">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5480744D" w14:textId="45B1D51D" w:rsidR="00491D12" w:rsidRPr="00491D12" w:rsidRDefault="00491D12" w:rsidP="00491D12">
      <w:pPr>
        <w:suppressAutoHyphens w:val="0"/>
        <w:ind w:left="284" w:hanging="284"/>
        <w:rPr>
          <w:rFonts w:ascii="Calibri" w:hAnsi="Calibri" w:cs="Calibri"/>
          <w:b/>
          <w:u w:val="single"/>
        </w:rPr>
      </w:pPr>
      <w:r w:rsidRPr="00491D12">
        <w:rPr>
          <w:rFonts w:ascii="Calibri" w:hAnsi="Calibri" w:cs="Calibri"/>
          <w:b/>
        </w:rPr>
        <w:t xml:space="preserve">Załącznik nr </w:t>
      </w:r>
      <w:r w:rsidR="002B1720">
        <w:rPr>
          <w:rFonts w:ascii="Calibri" w:hAnsi="Calibri" w:cs="Calibri"/>
          <w:b/>
        </w:rPr>
        <w:t>7</w:t>
      </w:r>
      <w:r w:rsidR="00F74823">
        <w:rPr>
          <w:rFonts w:ascii="Calibri" w:hAnsi="Calibri" w:cs="Calibri"/>
          <w:b/>
        </w:rPr>
        <w:t xml:space="preserve"> </w:t>
      </w:r>
      <w:r w:rsidRPr="00491D12">
        <w:rPr>
          <w:rFonts w:ascii="Calibri" w:hAnsi="Calibri" w:cs="Calibri"/>
          <w:b/>
        </w:rPr>
        <w:t xml:space="preserve">do SWZ. </w:t>
      </w:r>
      <w:r w:rsidRPr="00491D12">
        <w:rPr>
          <w:rFonts w:ascii="Calibri" w:hAnsi="Calibri" w:cs="Calibri"/>
          <w:sz w:val="20"/>
          <w:szCs w:val="20"/>
          <w:u w:val="single"/>
        </w:rPr>
        <w:t>Przykład oświadczenia składanego przez wykonawcę/ podwykonawcę w trakcie realizacji umowy („umowa o pracę – art. 95”).</w:t>
      </w:r>
    </w:p>
    <w:p w14:paraId="5EFA8F3A" w14:textId="77777777" w:rsidR="00491D12" w:rsidRPr="00491D12" w:rsidRDefault="00491D12" w:rsidP="00491D12">
      <w:pPr>
        <w:suppressAutoHyphens w:val="0"/>
        <w:ind w:left="5246" w:firstLine="708"/>
        <w:jc w:val="center"/>
        <w:rPr>
          <w:rFonts w:ascii="Calibri" w:hAnsi="Calibri" w:cs="Calibri"/>
          <w:b/>
          <w:bCs/>
          <w:sz w:val="22"/>
          <w:szCs w:val="22"/>
        </w:rPr>
      </w:pPr>
      <w:r w:rsidRPr="00491D12">
        <w:rPr>
          <w:rFonts w:ascii="Calibri" w:hAnsi="Calibri" w:cs="Calibri"/>
          <w:b/>
          <w:bCs/>
          <w:sz w:val="22"/>
          <w:szCs w:val="22"/>
        </w:rPr>
        <w:t>Zamawiający:</w:t>
      </w:r>
    </w:p>
    <w:p w14:paraId="4D559B6E"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Gmina Kościerzyna</w:t>
      </w:r>
    </w:p>
    <w:p w14:paraId="6838B25C" w14:textId="77777777" w:rsidR="00491D12" w:rsidRPr="00491D12" w:rsidRDefault="00491D12" w:rsidP="00491D12">
      <w:pPr>
        <w:suppressAutoHyphens w:val="0"/>
        <w:ind w:left="5580"/>
        <w:rPr>
          <w:rFonts w:ascii="Calibri" w:hAnsi="Calibri" w:cs="Calibri"/>
          <w:sz w:val="22"/>
          <w:szCs w:val="22"/>
        </w:rPr>
      </w:pPr>
      <w:r w:rsidRPr="00491D12">
        <w:rPr>
          <w:rFonts w:ascii="Calibri" w:hAnsi="Calibri" w:cs="Calibri"/>
          <w:sz w:val="22"/>
          <w:szCs w:val="22"/>
        </w:rPr>
        <w:t xml:space="preserve">                    ul. Strzelecka 9</w:t>
      </w:r>
    </w:p>
    <w:p w14:paraId="621F66BC"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83-400 Kościerzyna</w:t>
      </w:r>
    </w:p>
    <w:p w14:paraId="69B5290A" w14:textId="77777777" w:rsidR="00491D12" w:rsidRPr="00491D12" w:rsidRDefault="00491D12" w:rsidP="00491D12">
      <w:pPr>
        <w:suppressAutoHyphens w:val="0"/>
        <w:ind w:left="5580"/>
        <w:jc w:val="center"/>
        <w:rPr>
          <w:rFonts w:ascii="Calibri" w:hAnsi="Calibri" w:cs="Calibri"/>
          <w:i/>
          <w:iCs/>
          <w:sz w:val="22"/>
          <w:szCs w:val="22"/>
        </w:rPr>
      </w:pPr>
      <w:r w:rsidRPr="00491D12">
        <w:rPr>
          <w:rFonts w:ascii="Calibri" w:hAnsi="Calibri" w:cs="Calibri"/>
          <w:i/>
          <w:iCs/>
          <w:sz w:val="22"/>
          <w:szCs w:val="22"/>
        </w:rPr>
        <w:t>nazwa/firma, adres)</w:t>
      </w:r>
    </w:p>
    <w:p w14:paraId="65F4504E" w14:textId="77777777" w:rsidR="00491D12" w:rsidRPr="00491D12" w:rsidRDefault="00491D12" w:rsidP="00491D12">
      <w:pPr>
        <w:suppressAutoHyphens w:val="0"/>
        <w:ind w:right="3685"/>
        <w:jc w:val="center"/>
        <w:rPr>
          <w:rFonts w:ascii="Calibri" w:hAnsi="Calibri" w:cs="Calibri"/>
          <w:b/>
          <w:bCs/>
          <w:sz w:val="22"/>
          <w:szCs w:val="22"/>
        </w:rPr>
      </w:pPr>
      <w:r w:rsidRPr="00491D12">
        <w:rPr>
          <w:rFonts w:ascii="Calibri" w:hAnsi="Calibri" w:cs="Calibri"/>
          <w:b/>
          <w:bCs/>
          <w:sz w:val="22"/>
          <w:szCs w:val="22"/>
        </w:rPr>
        <w:t xml:space="preserve">Wykonawca/podwykonawca : </w:t>
      </w:r>
      <w:r w:rsidRPr="00491D12">
        <w:rPr>
          <w:rFonts w:ascii="Calibri" w:hAnsi="Calibri" w:cs="Calibri"/>
          <w:sz w:val="22"/>
          <w:szCs w:val="22"/>
        </w:rPr>
        <w:t>………………………………………</w:t>
      </w:r>
    </w:p>
    <w:p w14:paraId="68B99AD9" w14:textId="77777777" w:rsidR="00491D12" w:rsidRPr="00491D12" w:rsidRDefault="00491D12" w:rsidP="00491D12">
      <w:pPr>
        <w:suppressAutoHyphens w:val="0"/>
        <w:ind w:right="3685"/>
        <w:jc w:val="center"/>
        <w:rPr>
          <w:rFonts w:ascii="Calibri" w:hAnsi="Calibri" w:cs="Calibri"/>
          <w:i/>
          <w:iCs/>
          <w:sz w:val="22"/>
          <w:szCs w:val="22"/>
        </w:rPr>
      </w:pPr>
      <w:r w:rsidRPr="00491D12">
        <w:rPr>
          <w:rFonts w:ascii="Calibri" w:hAnsi="Calibri" w:cs="Calibri"/>
          <w:i/>
          <w:iCs/>
          <w:sz w:val="16"/>
          <w:szCs w:val="16"/>
        </w:rPr>
        <w:t>(pełna nazwa/firma, adres, w zależności od podmiotu: NIP/PESEL, KRS/CEiDG)</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337660DB"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r w:rsidRPr="00491D12">
        <w:rPr>
          <w:rFonts w:ascii="Calibri" w:hAnsi="Calibri" w:cs="Calibri"/>
          <w:i/>
          <w:iCs/>
          <w:sz w:val="16"/>
          <w:szCs w:val="16"/>
        </w:rPr>
        <w:t>(imię, nazwisko, stanowisko/podstawa do  reprezentacji)</w:t>
      </w:r>
    </w:p>
    <w:p w14:paraId="5F6E8C38"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p>
    <w:p w14:paraId="2F06384E"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postępowania poprzedzającego zawarcie umowy - oznaczenie: ...........................</w:t>
      </w:r>
    </w:p>
    <w:p w14:paraId="1CAADAC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umowy:……………………. z dnia: ………………………</w:t>
      </w:r>
    </w:p>
    <w:p w14:paraId="619716D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zatwierdzonej umowy o podwykonawstwo: ………………. z dnia: ………………….</w:t>
      </w:r>
    </w:p>
    <w:p w14:paraId="7C536807" w14:textId="77777777" w:rsidR="00491D12" w:rsidRPr="00491D12" w:rsidRDefault="00491D12" w:rsidP="00491D12">
      <w:pPr>
        <w:suppressAutoHyphens w:val="0"/>
        <w:rPr>
          <w:rFonts w:ascii="Calibri" w:hAnsi="Calibri" w:cs="Calibri"/>
          <w:sz w:val="22"/>
          <w:szCs w:val="22"/>
        </w:rPr>
      </w:pPr>
    </w:p>
    <w:p w14:paraId="26CACA68"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w:t>
      </w:r>
    </w:p>
    <w:p w14:paraId="4CC3C6FB"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(dane adresowe Wykonawcy/podwykonawcy)                                                                (Miejscowość, data)</w:t>
      </w:r>
    </w:p>
    <w:p w14:paraId="0DB564CD" w14:textId="77777777" w:rsidR="00491D12" w:rsidRPr="00491D12" w:rsidRDefault="00491D12" w:rsidP="00491D12">
      <w:pPr>
        <w:suppressAutoHyphens w:val="0"/>
        <w:rPr>
          <w:rFonts w:ascii="Calibri" w:hAnsi="Calibri" w:cs="Calibri"/>
          <w:sz w:val="22"/>
          <w:szCs w:val="22"/>
        </w:rPr>
      </w:pPr>
    </w:p>
    <w:p w14:paraId="02E8C93E" w14:textId="77777777" w:rsidR="00491D12" w:rsidRPr="00491D12" w:rsidRDefault="00491D12" w:rsidP="00491D12">
      <w:pPr>
        <w:suppressAutoHyphens w:val="0"/>
        <w:jc w:val="center"/>
        <w:rPr>
          <w:rFonts w:ascii="Calibri" w:hAnsi="Calibri" w:cs="Calibri"/>
          <w:b/>
          <w:bCs/>
          <w:sz w:val="28"/>
          <w:szCs w:val="28"/>
        </w:rPr>
      </w:pPr>
      <w:r w:rsidRPr="00491D12">
        <w:rPr>
          <w:rFonts w:ascii="Calibri" w:hAnsi="Calibri" w:cs="Calibri"/>
          <w:b/>
          <w:bCs/>
          <w:sz w:val="28"/>
          <w:szCs w:val="28"/>
        </w:rPr>
        <w:t>Oświadczenie</w:t>
      </w:r>
    </w:p>
    <w:p w14:paraId="377D0EEA" w14:textId="77777777" w:rsidR="00491D12" w:rsidRPr="00491D12" w:rsidRDefault="00491D12" w:rsidP="00491D12">
      <w:pPr>
        <w:suppressAutoHyphens w:val="0"/>
        <w:rPr>
          <w:rFonts w:ascii="Calibri" w:hAnsi="Calibri" w:cs="Calibri"/>
          <w:sz w:val="22"/>
          <w:szCs w:val="22"/>
        </w:rPr>
      </w:pPr>
    </w:p>
    <w:p w14:paraId="53B1F41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Niniejszym oświadczam, że w dniu ………………. pomiędzy:</w:t>
      </w:r>
    </w:p>
    <w:p w14:paraId="6CEEC37D"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1.……………………….. - zwanym dalej pracownikiem, a</w:t>
      </w:r>
    </w:p>
    <w:p w14:paraId="1ECE932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2....................................... - zwanym dalej pracodawcą</w:t>
      </w:r>
    </w:p>
    <w:p w14:paraId="75EF81F3"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00593820" w14:textId="77777777" w:rsidR="00491D12" w:rsidRPr="00491D12" w:rsidRDefault="00491D12" w:rsidP="00491D12">
      <w:pPr>
        <w:suppressAutoHyphens w:val="0"/>
        <w:rPr>
          <w:rFonts w:ascii="Calibri" w:hAnsi="Calibri" w:cs="Calibri"/>
          <w:sz w:val="22"/>
          <w:szCs w:val="22"/>
        </w:rPr>
      </w:pPr>
    </w:p>
    <w:p w14:paraId="79CAC60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Strony ustaliły następujące warunki pracy:</w:t>
      </w:r>
    </w:p>
    <w:p w14:paraId="731B6F9A"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1) rodzaj pracy - ………..............................................................................................................</w:t>
      </w:r>
    </w:p>
    <w:p w14:paraId="7E95619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rodzaj czynności, które zostały objęte obowiązkiem postępowania o udzielenie zamówienia - swz, oferta, k.p)</w:t>
      </w:r>
    </w:p>
    <w:p w14:paraId="43CE381F" w14:textId="77777777" w:rsidR="00491D12" w:rsidRPr="00491D12" w:rsidRDefault="00491D12" w:rsidP="00491D12">
      <w:pPr>
        <w:suppressAutoHyphens w:val="0"/>
        <w:ind w:left="284" w:hanging="284"/>
        <w:rPr>
          <w:rFonts w:ascii="Calibri" w:hAnsi="Calibri" w:cs="Calibri"/>
          <w:sz w:val="22"/>
          <w:szCs w:val="22"/>
        </w:rPr>
      </w:pPr>
    </w:p>
    <w:p w14:paraId="594BDBBF"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2) miejsce wykonywania pracy - ……………………………………………………………….</w:t>
      </w:r>
    </w:p>
    <w:p w14:paraId="4E3A0A1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3A24783" w14:textId="77777777" w:rsidR="00491D12" w:rsidRPr="00491D12" w:rsidRDefault="00491D12" w:rsidP="00491D12">
      <w:pPr>
        <w:suppressAutoHyphens w:val="0"/>
        <w:ind w:left="284" w:hanging="284"/>
        <w:rPr>
          <w:rFonts w:ascii="Calibri" w:hAnsi="Calibri" w:cs="Calibri"/>
          <w:sz w:val="22"/>
          <w:szCs w:val="22"/>
        </w:rPr>
      </w:pPr>
    </w:p>
    <w:p w14:paraId="239E2BAE"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3) termin rozpoczęcia pracy - …………………………………………………………………...</w:t>
      </w:r>
    </w:p>
    <w:p w14:paraId="05FE89CE"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10F96447" w14:textId="77777777" w:rsidR="00491D12" w:rsidRPr="00491D12" w:rsidRDefault="00491D12" w:rsidP="00491D12">
      <w:pPr>
        <w:suppressAutoHyphens w:val="0"/>
        <w:rPr>
          <w:rFonts w:ascii="Calibri" w:hAnsi="Calibri" w:cs="Calibri"/>
          <w:sz w:val="22"/>
          <w:szCs w:val="22"/>
        </w:rPr>
      </w:pPr>
    </w:p>
    <w:p w14:paraId="4A88B35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Uwaga:</w:t>
      </w:r>
    </w:p>
    <w:p w14:paraId="7955B9C5"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68C4A33D" w14:textId="77777777" w:rsidR="00491D12" w:rsidRPr="00491D12" w:rsidRDefault="00491D12" w:rsidP="00491D12">
      <w:pPr>
        <w:pBdr>
          <w:top w:val="single" w:sz="4" w:space="1" w:color="auto"/>
        </w:pBdr>
        <w:suppressAutoHyphens w:val="0"/>
        <w:jc w:val="both"/>
        <w:rPr>
          <w:rFonts w:ascii="Calibri" w:hAnsi="Calibri" w:cs="Calibri"/>
          <w:iCs/>
          <w:sz w:val="22"/>
          <w:szCs w:val="22"/>
        </w:rPr>
      </w:pPr>
    </w:p>
    <w:p w14:paraId="5AB751EC" w14:textId="77777777" w:rsidR="00491D12" w:rsidRPr="00491D12" w:rsidRDefault="00491D12" w:rsidP="00491D12">
      <w:pPr>
        <w:shd w:val="clear" w:color="auto" w:fill="BFBFBF"/>
        <w:suppressAutoHyphens w:val="0"/>
        <w:jc w:val="center"/>
        <w:rPr>
          <w:rFonts w:ascii="Calibri" w:hAnsi="Calibri" w:cs="Calibri"/>
          <w:b/>
          <w:bCs/>
          <w:sz w:val="22"/>
          <w:szCs w:val="22"/>
        </w:rPr>
      </w:pPr>
      <w:r w:rsidRPr="00491D12">
        <w:rPr>
          <w:rFonts w:ascii="Calibri" w:hAnsi="Calibri" w:cs="Calibri"/>
          <w:b/>
          <w:bCs/>
          <w:sz w:val="22"/>
          <w:szCs w:val="22"/>
        </w:rPr>
        <w:t>OŚWIADCZENIE DOTYCZĄCE PODANYCH INFORMACJI:</w:t>
      </w:r>
    </w:p>
    <w:p w14:paraId="45CEA0C1" w14:textId="77777777" w:rsidR="00491D12" w:rsidRPr="00491D12" w:rsidRDefault="00491D12" w:rsidP="00491D12">
      <w:pPr>
        <w:suppressAutoHyphens w:val="0"/>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2F9D3AC" w14:textId="77777777" w:rsidR="00491D12" w:rsidRPr="00491D12" w:rsidRDefault="00491D12" w:rsidP="00491D12">
      <w:pPr>
        <w:suppressAutoHyphens w:val="0"/>
        <w:rPr>
          <w:rFonts w:ascii="Calibri" w:hAnsi="Calibri" w:cs="Calibri"/>
          <w:sz w:val="22"/>
          <w:szCs w:val="22"/>
        </w:rPr>
      </w:pPr>
    </w:p>
    <w:p w14:paraId="653A32DE" w14:textId="553FFB7F" w:rsidR="00491D12" w:rsidRPr="00491D12" w:rsidRDefault="00F74823" w:rsidP="00491D12">
      <w:pPr>
        <w:suppressAutoHyphens w:val="0"/>
        <w:rPr>
          <w:rFonts w:ascii="Calibri" w:hAnsi="Calibri" w:cs="Calibri"/>
          <w:sz w:val="22"/>
          <w:szCs w:val="22"/>
        </w:rPr>
      </w:pPr>
      <w:r>
        <w:rPr>
          <w:rFonts w:ascii="Calibri" w:hAnsi="Calibri" w:cs="Calibri"/>
          <w:b/>
          <w:bCs/>
          <w:sz w:val="22"/>
          <w:szCs w:val="22"/>
        </w:rPr>
        <w:lastRenderedPageBreak/>
        <w:tab/>
      </w:r>
      <w:r>
        <w:rPr>
          <w:rFonts w:ascii="Calibri" w:hAnsi="Calibri" w:cs="Calibri"/>
          <w:b/>
          <w:bCs/>
          <w:sz w:val="22"/>
          <w:szCs w:val="22"/>
        </w:rPr>
        <w:tab/>
      </w:r>
      <w:r>
        <w:rPr>
          <w:rFonts w:ascii="Calibri" w:hAnsi="Calibri" w:cs="Calibri"/>
          <w:b/>
          <w:bCs/>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b/>
          <w:bCs/>
          <w:sz w:val="22"/>
          <w:szCs w:val="22"/>
        </w:rPr>
        <w:t>Wykonawca / podwykonawca:</w:t>
      </w:r>
    </w:p>
    <w:p w14:paraId="04BE5022" w14:textId="77777777" w:rsidR="00491D12" w:rsidRPr="00491D12" w:rsidRDefault="00491D12" w:rsidP="00491D12">
      <w:pPr>
        <w:suppressAutoHyphens w:val="0"/>
        <w:jc w:val="right"/>
        <w:rPr>
          <w:rFonts w:ascii="Calibri" w:hAnsi="Calibri" w:cs="Calibri"/>
          <w:sz w:val="22"/>
          <w:szCs w:val="22"/>
        </w:rPr>
      </w:pPr>
      <w:r w:rsidRPr="00491D12">
        <w:rPr>
          <w:rFonts w:ascii="Calibri" w:hAnsi="Calibri" w:cs="Calibri"/>
          <w:sz w:val="22"/>
          <w:szCs w:val="22"/>
        </w:rPr>
        <w:t>(</w:t>
      </w:r>
      <w:r w:rsidRPr="00491D12">
        <w:rPr>
          <w:rFonts w:ascii="Calibri" w:hAnsi="Calibri" w:cs="Calibri"/>
          <w:i/>
          <w:iCs/>
          <w:sz w:val="18"/>
          <w:szCs w:val="18"/>
        </w:rPr>
        <w:t>data złożenia dokumentu przez wykonawcę)</w:t>
      </w:r>
    </w:p>
    <w:p w14:paraId="1414E7E5" w14:textId="77777777" w:rsidR="00491D12" w:rsidRPr="00491D12" w:rsidRDefault="00491D12" w:rsidP="00491D12">
      <w:pPr>
        <w:suppressAutoHyphens w:val="0"/>
        <w:jc w:val="center"/>
        <w:rPr>
          <w:rFonts w:ascii="Calibri" w:hAnsi="Calibri" w:cs="Calibri"/>
          <w:sz w:val="22"/>
          <w:szCs w:val="22"/>
        </w:rPr>
      </w:pPr>
      <w:r w:rsidRPr="00491D12">
        <w:rPr>
          <w:rFonts w:ascii="Calibri" w:hAnsi="Calibri" w:cs="Calibri"/>
          <w:sz w:val="22"/>
          <w:szCs w:val="22"/>
        </w:rPr>
        <w:t>……….......................................................                                       ........................................</w:t>
      </w:r>
    </w:p>
    <w:p w14:paraId="0110F0DF" w14:textId="77777777" w:rsidR="00491D12" w:rsidRPr="00491D12" w:rsidRDefault="00491D12" w:rsidP="00491D12">
      <w:pPr>
        <w:suppressAutoHyphens w:val="0"/>
        <w:jc w:val="both"/>
        <w:rPr>
          <w:rFonts w:ascii="Calibri" w:hAnsi="Calibri" w:cs="Calibri"/>
          <w:sz w:val="22"/>
          <w:szCs w:val="22"/>
        </w:rPr>
      </w:pPr>
    </w:p>
    <w:p w14:paraId="01F542BA"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 </w:t>
      </w:r>
      <w:r w:rsidRPr="00491D12">
        <w:rPr>
          <w:rFonts w:ascii="Calibri" w:hAnsi="Calibri" w:cs="Calibri"/>
          <w:i/>
          <w:iCs/>
          <w:sz w:val="22"/>
          <w:szCs w:val="22"/>
        </w:rPr>
        <w:t xml:space="preserve">(miejscowość), </w:t>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t xml:space="preserve">                </w:t>
      </w:r>
      <w:r w:rsidRPr="00491D12">
        <w:rPr>
          <w:rFonts w:ascii="Calibri" w:hAnsi="Calibri" w:cs="Calibri"/>
          <w:sz w:val="22"/>
          <w:szCs w:val="22"/>
        </w:rPr>
        <w:t xml:space="preserve">dnia …………………….……. r. </w:t>
      </w:r>
      <w:r w:rsidRPr="00491D12">
        <w:rPr>
          <w:rFonts w:ascii="Calibri" w:hAnsi="Calibri" w:cs="Calibri"/>
          <w:sz w:val="22"/>
          <w:szCs w:val="22"/>
        </w:rPr>
        <w:tab/>
      </w: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headerReference w:type="default" r:id="rId27"/>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8CE59" w14:textId="77777777" w:rsidR="00331F87" w:rsidRDefault="00331F87">
      <w:r>
        <w:separator/>
      </w:r>
    </w:p>
  </w:endnote>
  <w:endnote w:type="continuationSeparator" w:id="0">
    <w:p w14:paraId="7543DD24" w14:textId="77777777" w:rsidR="00331F87" w:rsidRDefault="0033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IDFont+F2">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399BF" w14:textId="77777777" w:rsidR="00331F87" w:rsidRDefault="00331F87">
      <w:pPr>
        <w:rPr>
          <w:sz w:val="12"/>
        </w:rPr>
      </w:pPr>
    </w:p>
  </w:footnote>
  <w:footnote w:type="continuationSeparator" w:id="0">
    <w:p w14:paraId="5F976C75" w14:textId="77777777" w:rsidR="00331F87" w:rsidRDefault="00331F87">
      <w:pPr>
        <w:rPr>
          <w:sz w:val="12"/>
        </w:rPr>
      </w:pPr>
    </w:p>
  </w:footnote>
  <w:footnote w:id="1">
    <w:p w14:paraId="48184301" w14:textId="6CC6AFC7" w:rsidR="00331F87" w:rsidRDefault="00331F87">
      <w:pPr>
        <w:pStyle w:val="Default"/>
        <w:ind w:left="567" w:hanging="567"/>
        <w:jc w:val="both"/>
        <w:rPr>
          <w:i/>
          <w:iCs/>
          <w:color w:val="auto"/>
          <w:sz w:val="18"/>
          <w:szCs w:val="18"/>
        </w:rPr>
      </w:pPr>
      <w:r>
        <w:rPr>
          <w:rStyle w:val="Znakiprzypiswdolnych"/>
        </w:rPr>
        <w:footnoteRef/>
      </w:r>
      <w:r>
        <w:rPr>
          <w:i/>
          <w:iCs/>
          <w:sz w:val="18"/>
          <w:szCs w:val="18"/>
        </w:rPr>
        <w:tab/>
        <w:t xml:space="preserve"> </w:t>
      </w:r>
      <w:r>
        <w:rPr>
          <w:i/>
          <w:iCs/>
          <w:color w:val="auto"/>
          <w:sz w:val="18"/>
          <w:szCs w:val="18"/>
        </w:rPr>
        <w:t>Uprawnienia wydane zgodnie z art. 12, art. 12a oraz art. 14 ustawy z dnia 7 lipca 1994 r. Prawo budowlane (tekst jedn. Dz.U. 2019 poz. 1186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późn. zm.), które uprawniają do pełnienia samodzielnych funkcji technicznych w budownictwie przy realizacji przedmiotu zamówienia, biorąc pod uwagę jego zakres.</w:t>
      </w:r>
    </w:p>
    <w:p w14:paraId="1D5256D0" w14:textId="77777777" w:rsidR="00331F87" w:rsidRDefault="00331F87">
      <w:pPr>
        <w:pStyle w:val="Default"/>
        <w:ind w:left="567" w:hanging="567"/>
        <w:jc w:val="both"/>
        <w:rPr>
          <w:i/>
          <w:iCs/>
          <w:color w:val="auto"/>
          <w:sz w:val="18"/>
          <w:szCs w:val="18"/>
        </w:rPr>
      </w:pPr>
    </w:p>
    <w:p w14:paraId="65CF6357" w14:textId="77777777" w:rsidR="00331F87" w:rsidRDefault="00331F87">
      <w:pPr>
        <w:pStyle w:val="Tekstprzypisudolnego"/>
      </w:pPr>
    </w:p>
  </w:footnote>
  <w:footnote w:id="2">
    <w:p w14:paraId="35815077" w14:textId="77777777" w:rsidR="00331F87" w:rsidRDefault="00331F87">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331F87" w:rsidRDefault="00331F87">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331F87" w:rsidRDefault="00331F87">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331F87" w:rsidRDefault="00331F87">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3">
    <w:p w14:paraId="1DC6CE37" w14:textId="77777777" w:rsidR="00331F87" w:rsidRDefault="00331F87">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4">
    <w:p w14:paraId="5426C896" w14:textId="77777777" w:rsidR="00331F87" w:rsidRPr="00881165" w:rsidRDefault="00331F87"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E02A" w14:textId="77B6696E" w:rsidR="00331F87" w:rsidRDefault="00331F87">
    <w:pPr>
      <w:pStyle w:val="Nagwek"/>
      <w:rPr>
        <w:rFonts w:hint="eastAsia"/>
      </w:rPr>
    </w:pPr>
    <w:r w:rsidRPr="00C37FB5">
      <w:rPr>
        <w:rFonts w:ascii="Arial" w:hAnsi="Arial"/>
        <w:noProof/>
      </w:rPr>
      <w:drawing>
        <wp:anchor distT="0" distB="0" distL="114300" distR="114300" simplePos="0" relativeHeight="251659264" behindDoc="0" locked="0" layoutInCell="0" allowOverlap="1" wp14:anchorId="2BF7AA15" wp14:editId="4696E08D">
          <wp:simplePos x="0" y="0"/>
          <wp:positionH relativeFrom="page">
            <wp:align>center</wp:align>
          </wp:positionH>
          <wp:positionV relativeFrom="topMargin">
            <wp:posOffset>76200</wp:posOffset>
          </wp:positionV>
          <wp:extent cx="7019925" cy="752475"/>
          <wp:effectExtent l="0" t="0" r="9525" b="9525"/>
          <wp:wrapNone/>
          <wp:docPr id="54"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2"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6"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0"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2"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3"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28" w15:restartNumberingAfterBreak="0">
    <w:nsid w:val="67E16D20"/>
    <w:multiLevelType w:val="multilevel"/>
    <w:tmpl w:val="899493A8"/>
    <w:lvl w:ilvl="0">
      <w:start w:val="2"/>
      <w:numFmt w:val="decimal"/>
      <w:lvlText w:val="%1."/>
      <w:lvlJc w:val="left"/>
      <w:pPr>
        <w:tabs>
          <w:tab w:val="num" w:pos="360"/>
        </w:tabs>
        <w:ind w:left="360" w:hanging="360"/>
      </w:pPr>
      <w:rPr>
        <w:rFonts w:cs="Times New Roman"/>
        <w:position w:val="0"/>
        <w:sz w:val="22"/>
        <w:vertAlign w:val="baseline"/>
      </w:rPr>
    </w:lvl>
    <w:lvl w:ilvl="1">
      <w:start w:val="1"/>
      <w:numFmt w:val="decimal"/>
      <w:lvlText w:val="%2)"/>
      <w:lvlJc w:val="left"/>
      <w:pPr>
        <w:tabs>
          <w:tab w:val="num" w:pos="-737"/>
        </w:tabs>
        <w:ind w:left="-816" w:hanging="624"/>
      </w:pPr>
      <w:rPr>
        <w:rFonts w:cs="Times New Roman"/>
        <w:position w:val="0"/>
        <w:sz w:val="22"/>
        <w:vertAlign w:val="baseline"/>
      </w:rPr>
    </w:lvl>
    <w:lvl w:ilvl="2">
      <w:start w:val="2"/>
      <w:numFmt w:val="decimal"/>
      <w:lvlText w:val="%3."/>
      <w:lvlJc w:val="left"/>
      <w:pPr>
        <w:tabs>
          <w:tab w:val="num" w:pos="-180"/>
        </w:tabs>
        <w:ind w:left="-180" w:hanging="360"/>
      </w:pPr>
      <w:rPr>
        <w:rFonts w:cs="Times New Roman"/>
        <w:position w:val="0"/>
        <w:sz w:val="22"/>
        <w:vertAlign w:val="baseline"/>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1080"/>
        </w:tabs>
        <w:ind w:left="1080" w:hanging="360"/>
      </w:pPr>
      <w:rPr>
        <w:rFonts w:cs="Times New Roman"/>
      </w:rPr>
    </w:lvl>
    <w:lvl w:ilvl="5">
      <w:start w:val="1"/>
      <w:numFmt w:val="lowerRoman"/>
      <w:lvlText w:val="%6."/>
      <w:lvlJc w:val="right"/>
      <w:pPr>
        <w:tabs>
          <w:tab w:val="num" w:pos="1800"/>
        </w:tabs>
        <w:ind w:left="1800" w:hanging="18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right"/>
      <w:pPr>
        <w:tabs>
          <w:tab w:val="num" w:pos="3960"/>
        </w:tabs>
        <w:ind w:left="3960" w:hanging="180"/>
      </w:pPr>
      <w:rPr>
        <w:rFonts w:cs="Times New Roman"/>
      </w:rPr>
    </w:lvl>
  </w:abstractNum>
  <w:abstractNum w:abstractNumId="29" w15:restartNumberingAfterBreak="0">
    <w:nsid w:val="69EF50ED"/>
    <w:multiLevelType w:val="multilevel"/>
    <w:tmpl w:val="C910190A"/>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0"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33"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4"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5"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37"/>
  </w:num>
  <w:num w:numId="3">
    <w:abstractNumId w:val="25"/>
  </w:num>
  <w:num w:numId="4">
    <w:abstractNumId w:val="9"/>
  </w:num>
  <w:num w:numId="5">
    <w:abstractNumId w:val="0"/>
  </w:num>
  <w:num w:numId="6">
    <w:abstractNumId w:val="32"/>
  </w:num>
  <w:num w:numId="7">
    <w:abstractNumId w:val="10"/>
  </w:num>
  <w:num w:numId="8">
    <w:abstractNumId w:val="33"/>
  </w:num>
  <w:num w:numId="9">
    <w:abstractNumId w:val="14"/>
  </w:num>
  <w:num w:numId="10">
    <w:abstractNumId w:val="31"/>
  </w:num>
  <w:num w:numId="11">
    <w:abstractNumId w:val="7"/>
  </w:num>
  <w:num w:numId="12">
    <w:abstractNumId w:val="11"/>
  </w:num>
  <w:num w:numId="13">
    <w:abstractNumId w:val="24"/>
  </w:num>
  <w:num w:numId="14">
    <w:abstractNumId w:val="30"/>
  </w:num>
  <w:num w:numId="15">
    <w:abstractNumId w:val="22"/>
  </w:num>
  <w:num w:numId="16">
    <w:abstractNumId w:val="13"/>
  </w:num>
  <w:num w:numId="17">
    <w:abstractNumId w:val="2"/>
  </w:num>
  <w:num w:numId="18">
    <w:abstractNumId w:val="15"/>
  </w:num>
  <w:num w:numId="19">
    <w:abstractNumId w:val="19"/>
  </w:num>
  <w:num w:numId="20">
    <w:abstractNumId w:val="34"/>
  </w:num>
  <w:num w:numId="21">
    <w:abstractNumId w:val="4"/>
  </w:num>
  <w:num w:numId="22">
    <w:abstractNumId w:val="5"/>
  </w:num>
  <w:num w:numId="23">
    <w:abstractNumId w:val="26"/>
  </w:num>
  <w:num w:numId="24">
    <w:abstractNumId w:val="12"/>
  </w:num>
  <w:num w:numId="25">
    <w:abstractNumId w:val="20"/>
  </w:num>
  <w:num w:numId="26">
    <w:abstractNumId w:val="35"/>
  </w:num>
  <w:num w:numId="27">
    <w:abstractNumId w:val="27"/>
  </w:num>
  <w:num w:numId="28">
    <w:abstractNumId w:val="29"/>
  </w:num>
  <w:num w:numId="29">
    <w:abstractNumId w:val="38"/>
  </w:num>
  <w:num w:numId="30">
    <w:abstractNumId w:val="1"/>
  </w:num>
  <w:num w:numId="31">
    <w:abstractNumId w:val="18"/>
  </w:num>
  <w:num w:numId="32">
    <w:abstractNumId w:val="6"/>
  </w:num>
  <w:num w:numId="33">
    <w:abstractNumId w:val="16"/>
  </w:num>
  <w:num w:numId="34">
    <w:abstractNumId w:val="17"/>
  </w:num>
  <w:num w:numId="35">
    <w:abstractNumId w:val="36"/>
  </w:num>
  <w:num w:numId="36">
    <w:abstractNumId w:val="28"/>
  </w:num>
  <w:num w:numId="37">
    <w:abstractNumId w:val="8"/>
  </w:num>
  <w:num w:numId="38">
    <w:abstractNumId w:val="23"/>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54D3B"/>
    <w:rsid w:val="00086803"/>
    <w:rsid w:val="000D4099"/>
    <w:rsid w:val="000D72E7"/>
    <w:rsid w:val="000E48D4"/>
    <w:rsid w:val="00110B2E"/>
    <w:rsid w:val="0017686D"/>
    <w:rsid w:val="001B2959"/>
    <w:rsid w:val="001D3652"/>
    <w:rsid w:val="001E6D4B"/>
    <w:rsid w:val="002764CB"/>
    <w:rsid w:val="0028723C"/>
    <w:rsid w:val="002901D4"/>
    <w:rsid w:val="002B1720"/>
    <w:rsid w:val="002E68A0"/>
    <w:rsid w:val="002F41B3"/>
    <w:rsid w:val="00326154"/>
    <w:rsid w:val="00331F87"/>
    <w:rsid w:val="00363689"/>
    <w:rsid w:val="003640E7"/>
    <w:rsid w:val="00366C62"/>
    <w:rsid w:val="00376DE5"/>
    <w:rsid w:val="003C3472"/>
    <w:rsid w:val="003E5D1A"/>
    <w:rsid w:val="0041242C"/>
    <w:rsid w:val="004144A1"/>
    <w:rsid w:val="00421057"/>
    <w:rsid w:val="00444F41"/>
    <w:rsid w:val="00447D1B"/>
    <w:rsid w:val="00491D12"/>
    <w:rsid w:val="00492498"/>
    <w:rsid w:val="004C58CC"/>
    <w:rsid w:val="004D6C1D"/>
    <w:rsid w:val="004F1A02"/>
    <w:rsid w:val="00504FC4"/>
    <w:rsid w:val="00517980"/>
    <w:rsid w:val="00522751"/>
    <w:rsid w:val="00580E12"/>
    <w:rsid w:val="005838B3"/>
    <w:rsid w:val="005917DD"/>
    <w:rsid w:val="005C645E"/>
    <w:rsid w:val="005D1E35"/>
    <w:rsid w:val="006037B3"/>
    <w:rsid w:val="00634A8B"/>
    <w:rsid w:val="00635FED"/>
    <w:rsid w:val="00695DDF"/>
    <w:rsid w:val="006B0E42"/>
    <w:rsid w:val="00733208"/>
    <w:rsid w:val="00733EB7"/>
    <w:rsid w:val="00782AB4"/>
    <w:rsid w:val="0079436F"/>
    <w:rsid w:val="007A3194"/>
    <w:rsid w:val="007C2BB9"/>
    <w:rsid w:val="007E2DA7"/>
    <w:rsid w:val="00806FC5"/>
    <w:rsid w:val="008704D0"/>
    <w:rsid w:val="008A39D4"/>
    <w:rsid w:val="00907F39"/>
    <w:rsid w:val="009221A6"/>
    <w:rsid w:val="00A9197E"/>
    <w:rsid w:val="00AB2ACC"/>
    <w:rsid w:val="00B13C29"/>
    <w:rsid w:val="00B21748"/>
    <w:rsid w:val="00B47BE8"/>
    <w:rsid w:val="00B57899"/>
    <w:rsid w:val="00B742D2"/>
    <w:rsid w:val="00BF0F65"/>
    <w:rsid w:val="00BF359B"/>
    <w:rsid w:val="00C00E85"/>
    <w:rsid w:val="00C30CA9"/>
    <w:rsid w:val="00CA2E63"/>
    <w:rsid w:val="00CB1B0D"/>
    <w:rsid w:val="00CD6B39"/>
    <w:rsid w:val="00CE0913"/>
    <w:rsid w:val="00CE30BB"/>
    <w:rsid w:val="00D140F7"/>
    <w:rsid w:val="00D533A5"/>
    <w:rsid w:val="00D83B22"/>
    <w:rsid w:val="00D83E76"/>
    <w:rsid w:val="00D849A9"/>
    <w:rsid w:val="00DA3701"/>
    <w:rsid w:val="00DA5BFF"/>
    <w:rsid w:val="00DB0E59"/>
    <w:rsid w:val="00DE39E3"/>
    <w:rsid w:val="00DF1947"/>
    <w:rsid w:val="00E15B83"/>
    <w:rsid w:val="00E41C92"/>
    <w:rsid w:val="00E42F4A"/>
    <w:rsid w:val="00E72877"/>
    <w:rsid w:val="00E7321F"/>
    <w:rsid w:val="00EB2FE9"/>
    <w:rsid w:val="00EE1BFE"/>
    <w:rsid w:val="00F135D0"/>
    <w:rsid w:val="00F74544"/>
    <w:rsid w:val="00F74823"/>
    <w:rsid w:val="00FE3C43"/>
    <w:rsid w:val="00FE524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skutki-powierzania-wykonywania-pracy-cudzoziemcom-przebywajacym-wbrew-17896506/art-9" TargetMode="External"/><Relationship Id="rId26" Type="http://schemas.openxmlformats.org/officeDocument/2006/relationships/hyperlink" Target="mailto:inspektor25052018@gmail.com"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fontTable" Target="fontTable.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kodeks-karny-16798683/art-296"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50-a"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41</Pages>
  <Words>12849</Words>
  <Characters>77095</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Wysiecka-Szamocka</dc:creator>
  <dc:description/>
  <cp:lastModifiedBy>Katarzyna Wysiecka-Szamocka</cp:lastModifiedBy>
  <cp:revision>68</cp:revision>
  <cp:lastPrinted>2021-06-24T08:16:00Z</cp:lastPrinted>
  <dcterms:created xsi:type="dcterms:W3CDTF">2021-03-22T14:20:00Z</dcterms:created>
  <dcterms:modified xsi:type="dcterms:W3CDTF">2021-07-23T09:23:00Z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