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13062162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4C1707">
        <w:rPr>
          <w:sz w:val="24"/>
        </w:rPr>
        <w:t>12.06</w:t>
      </w:r>
      <w:r>
        <w:rPr>
          <w:sz w:val="24"/>
        </w:rPr>
        <w:t>.2023 r.</w:t>
      </w:r>
    </w:p>
    <w:p w14:paraId="2F0D639F" w14:textId="3F1C99C0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003B5E">
        <w:rPr>
          <w:b/>
          <w:bCs/>
          <w:sz w:val="24"/>
        </w:rPr>
        <w:t>38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A4B5348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47E2D7" w14:textId="24A3BAF2" w:rsidR="004C1707" w:rsidRPr="005C1DA8" w:rsidRDefault="004C1707" w:rsidP="004C1707">
      <w:pPr>
        <w:pStyle w:val="Nagwek"/>
        <w:tabs>
          <w:tab w:val="clear" w:pos="4536"/>
          <w:tab w:val="clear" w:pos="9072"/>
        </w:tabs>
        <w:spacing w:before="120" w:after="100" w:afterAutospacing="1"/>
        <w:jc w:val="center"/>
        <w:rPr>
          <w:rFonts w:ascii="Cambria" w:hAnsi="Cambria"/>
          <w:b/>
          <w:sz w:val="28"/>
          <w:szCs w:val="24"/>
        </w:rPr>
      </w:pPr>
      <w:r w:rsidRPr="005C1DA8">
        <w:rPr>
          <w:rFonts w:ascii="Cambria" w:hAnsi="Cambria"/>
          <w:b/>
          <w:sz w:val="28"/>
          <w:szCs w:val="24"/>
        </w:rPr>
        <w:t>I</w:t>
      </w:r>
      <w:r>
        <w:rPr>
          <w:rFonts w:ascii="Cambria" w:hAnsi="Cambria"/>
          <w:b/>
          <w:sz w:val="28"/>
          <w:szCs w:val="24"/>
        </w:rPr>
        <w:t>nformacja o wyborze najkorzystniejszej oferty</w:t>
      </w:r>
    </w:p>
    <w:p w14:paraId="151602EE" w14:textId="77777777" w:rsidR="007B262C" w:rsidRPr="00B54DFF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14:paraId="2617AE08" w14:textId="0755B72D" w:rsidR="004C1707" w:rsidRPr="004C1707" w:rsidRDefault="004C1707" w:rsidP="004C1707">
      <w:pPr>
        <w:spacing w:line="300" w:lineRule="auto"/>
        <w:jc w:val="both"/>
        <w:rPr>
          <w:rFonts w:ascii="Cambria" w:hAnsi="Cambria"/>
          <w:b/>
          <w:sz w:val="24"/>
          <w:szCs w:val="24"/>
        </w:rPr>
      </w:pPr>
      <w:r w:rsidRPr="004C1707">
        <w:rPr>
          <w:rFonts w:ascii="Cambria" w:hAnsi="Cambria"/>
          <w:sz w:val="24"/>
          <w:szCs w:val="24"/>
        </w:rPr>
        <w:t>Dot.</w:t>
      </w:r>
      <w:r w:rsidR="007B262C" w:rsidRPr="004C1707">
        <w:rPr>
          <w:rFonts w:ascii="Cambria" w:hAnsi="Cambria"/>
          <w:sz w:val="24"/>
          <w:szCs w:val="24"/>
        </w:rPr>
        <w:t xml:space="preserve"> postępowania prowadzonego w oparciu</w:t>
      </w:r>
      <w:r w:rsidR="00003B5E" w:rsidRPr="004C1707">
        <w:rPr>
          <w:rFonts w:ascii="Cambria" w:hAnsi="Cambria"/>
          <w:sz w:val="24"/>
          <w:szCs w:val="24"/>
        </w:rPr>
        <w:t xml:space="preserve"> </w:t>
      </w:r>
      <w:r w:rsidR="007B262C" w:rsidRPr="004C1707">
        <w:rPr>
          <w:rFonts w:ascii="Cambria" w:hAnsi="Cambria"/>
          <w:sz w:val="24"/>
          <w:szCs w:val="24"/>
        </w:rPr>
        <w:t>o pr</w:t>
      </w:r>
      <w:r w:rsidR="00FC729D" w:rsidRPr="004C1707">
        <w:rPr>
          <w:rFonts w:ascii="Cambria" w:hAnsi="Cambria"/>
          <w:sz w:val="24"/>
          <w:szCs w:val="24"/>
        </w:rPr>
        <w:t>zepisy ustawy z dnia 11 września 2019</w:t>
      </w:r>
      <w:r w:rsidR="007B262C" w:rsidRPr="004C1707">
        <w:rPr>
          <w:rFonts w:ascii="Cambria" w:hAnsi="Cambria"/>
          <w:sz w:val="24"/>
          <w:szCs w:val="24"/>
        </w:rPr>
        <w:t xml:space="preserve"> roku Prawo Zamówień P</w:t>
      </w:r>
      <w:r w:rsidR="001A4F60" w:rsidRPr="004C1707">
        <w:rPr>
          <w:rFonts w:ascii="Cambria" w:hAnsi="Cambria"/>
          <w:sz w:val="24"/>
          <w:szCs w:val="24"/>
        </w:rPr>
        <w:t>ublicznych</w:t>
      </w:r>
      <w:r w:rsidR="00003B5E" w:rsidRPr="004C1707">
        <w:rPr>
          <w:rFonts w:ascii="Cambria" w:hAnsi="Cambria"/>
          <w:sz w:val="24"/>
          <w:szCs w:val="24"/>
        </w:rPr>
        <w:t xml:space="preserve"> </w:t>
      </w:r>
      <w:r w:rsidR="006B3BA7" w:rsidRPr="004C1707">
        <w:rPr>
          <w:rFonts w:ascii="Cambria" w:hAnsi="Cambria"/>
          <w:sz w:val="24"/>
          <w:szCs w:val="24"/>
        </w:rPr>
        <w:t>(Dz.U. z 202</w:t>
      </w:r>
      <w:r w:rsidR="005E6047" w:rsidRPr="004C1707">
        <w:rPr>
          <w:rFonts w:ascii="Cambria" w:hAnsi="Cambria"/>
          <w:sz w:val="24"/>
          <w:szCs w:val="24"/>
        </w:rPr>
        <w:t>2</w:t>
      </w:r>
      <w:r w:rsidR="006B3BA7" w:rsidRPr="004C1707">
        <w:rPr>
          <w:rFonts w:ascii="Cambria" w:hAnsi="Cambria"/>
          <w:sz w:val="24"/>
          <w:szCs w:val="24"/>
        </w:rPr>
        <w:t xml:space="preserve"> r. poz. </w:t>
      </w:r>
      <w:r w:rsidR="005E6047" w:rsidRPr="004C1707">
        <w:rPr>
          <w:rFonts w:ascii="Cambria" w:hAnsi="Cambria"/>
          <w:sz w:val="24"/>
          <w:szCs w:val="24"/>
        </w:rPr>
        <w:t>1710</w:t>
      </w:r>
      <w:r w:rsidR="00FC729D" w:rsidRPr="004C1707">
        <w:rPr>
          <w:rFonts w:ascii="Cambria" w:hAnsi="Cambria"/>
          <w:sz w:val="24"/>
          <w:szCs w:val="24"/>
        </w:rPr>
        <w:t xml:space="preserve"> z późn.zm.</w:t>
      </w:r>
      <w:r w:rsidR="00461135" w:rsidRPr="004C1707">
        <w:rPr>
          <w:rFonts w:ascii="Cambria" w:hAnsi="Cambria"/>
          <w:sz w:val="24"/>
          <w:szCs w:val="24"/>
        </w:rPr>
        <w:t>)</w:t>
      </w:r>
      <w:r w:rsidR="007B262C" w:rsidRPr="004C1707">
        <w:rPr>
          <w:rFonts w:ascii="Cambria" w:hAnsi="Cambria"/>
          <w:sz w:val="24"/>
          <w:szCs w:val="24"/>
        </w:rPr>
        <w:t xml:space="preserve"> </w:t>
      </w:r>
      <w:r w:rsidR="007447CA" w:rsidRPr="004C1707">
        <w:rPr>
          <w:rFonts w:ascii="Cambria" w:hAnsi="Cambria"/>
          <w:sz w:val="24"/>
          <w:szCs w:val="24"/>
        </w:rPr>
        <w:t xml:space="preserve">na: </w:t>
      </w:r>
      <w:r w:rsidR="00003B5E" w:rsidRPr="004C1707">
        <w:rPr>
          <w:rFonts w:ascii="Cambria" w:hAnsi="Cambria"/>
          <w:b/>
          <w:sz w:val="24"/>
          <w:szCs w:val="24"/>
        </w:rPr>
        <w:t>Dostawa urządzeń wielofunkcyjnych i drukarki 3D na potrzeby jednostek Politechniki Lubelskiej</w:t>
      </w:r>
      <w:r w:rsidRPr="004C1707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br/>
      </w:r>
      <w:r w:rsidRPr="004C1707">
        <w:rPr>
          <w:rFonts w:ascii="Cambria" w:eastAsia="SimSun" w:hAnsi="Cambria"/>
          <w:b/>
          <w:bCs/>
          <w:iCs/>
          <w:kern w:val="3"/>
          <w:sz w:val="24"/>
          <w:szCs w:val="24"/>
        </w:rPr>
        <w:t>Część 4. Drukarka 3D pracująca w technologii żywicy UV LCD wraz z urządzeniem czyszcząco-utrwalającym – 1 szt.</w:t>
      </w:r>
    </w:p>
    <w:p w14:paraId="3966ECFB" w14:textId="77777777" w:rsidR="004C1707" w:rsidRPr="000C5FD6" w:rsidRDefault="004C1707" w:rsidP="004C1707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0C5FD6">
        <w:rPr>
          <w:rFonts w:ascii="Cambria" w:hAnsi="Cambria" w:cs="Cambria"/>
          <w:sz w:val="22"/>
          <w:szCs w:val="22"/>
          <w:lang w:eastAsia="zh-CN"/>
        </w:rPr>
        <w:t xml:space="preserve">Zamawiający, Politechnika Lubelska,  działając na podstawie art. 253  ust. 1 i 2 ustawy, informuje, że dokonał wyboru oferty najkorzystniejszej ww. postępowaniu. </w:t>
      </w:r>
    </w:p>
    <w:p w14:paraId="3C9E33D9" w14:textId="77777777" w:rsidR="004C1707" w:rsidRPr="000C5FD6" w:rsidRDefault="004C1707" w:rsidP="004C1707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0C5FD6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14:paraId="1C37DD6E" w14:textId="15488D5A" w:rsidR="004C1707" w:rsidRPr="004C1707" w:rsidRDefault="004C1707" w:rsidP="002D40C3">
      <w:pPr>
        <w:spacing w:before="120" w:line="300" w:lineRule="auto"/>
        <w:ind w:left="5"/>
        <w:rPr>
          <w:rFonts w:ascii="Cambria" w:eastAsia="Cambria" w:hAnsi="Cambria" w:cs="Cambria"/>
        </w:rPr>
      </w:pPr>
      <w:r w:rsidRPr="004C1707">
        <w:rPr>
          <w:rFonts w:ascii="Cambria" w:hAnsi="Cambria" w:cs="Cambria"/>
          <w:b/>
          <w:sz w:val="22"/>
          <w:szCs w:val="22"/>
          <w:lang w:eastAsia="zh-CN"/>
        </w:rPr>
        <w:t>POM</w:t>
      </w:r>
      <w:bookmarkStart w:id="0" w:name="_GoBack"/>
      <w:bookmarkEnd w:id="0"/>
      <w:r w:rsidRPr="004C1707">
        <w:rPr>
          <w:rFonts w:ascii="Cambria" w:hAnsi="Cambria" w:cs="Cambria"/>
          <w:b/>
          <w:sz w:val="22"/>
          <w:szCs w:val="22"/>
          <w:lang w:eastAsia="zh-CN"/>
        </w:rPr>
        <w:t xml:space="preserve">AREX Spółka z o.o. </w:t>
      </w:r>
      <w:r w:rsidRPr="004C1707">
        <w:rPr>
          <w:rFonts w:ascii="Cambria" w:hAnsi="Cambria" w:cs="Cambria"/>
          <w:sz w:val="22"/>
          <w:szCs w:val="22"/>
          <w:lang w:eastAsia="zh-CN"/>
        </w:rPr>
        <w:t>ul. Nadbystrzycka 11, 20-618</w:t>
      </w:r>
      <w:r w:rsidRPr="004C1707">
        <w:rPr>
          <w:rFonts w:ascii="Cambria" w:eastAsia="Cambria" w:hAnsi="Cambria" w:cs="Cambria"/>
          <w:sz w:val="22"/>
          <w:szCs w:val="22"/>
        </w:rPr>
        <w:t xml:space="preserve"> Lublin</w:t>
      </w:r>
      <w:r w:rsidRPr="005665F4"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5665F4">
        <w:rPr>
          <w:rFonts w:ascii="Cambria" w:hAnsi="Cambria" w:cs="Cambria"/>
          <w:b/>
          <w:sz w:val="22"/>
          <w:szCs w:val="22"/>
          <w:lang w:eastAsia="zh-CN"/>
        </w:rPr>
        <w:t xml:space="preserve">za cenę </w:t>
      </w:r>
      <w:r w:rsidRPr="004C1707">
        <w:rPr>
          <w:rFonts w:ascii="Cambria" w:hAnsi="Cambria" w:cs="Cambria"/>
          <w:b/>
          <w:sz w:val="22"/>
          <w:szCs w:val="22"/>
          <w:lang w:eastAsia="zh-CN"/>
        </w:rPr>
        <w:t>4 511,64</w:t>
      </w:r>
      <w:r>
        <w:rPr>
          <w:rFonts w:ascii="Cambria" w:hAnsi="Cambria" w:cs="Cambria"/>
          <w:b/>
          <w:sz w:val="22"/>
          <w:szCs w:val="22"/>
          <w:lang w:eastAsia="zh-CN"/>
        </w:rPr>
        <w:t xml:space="preserve"> zł.</w:t>
      </w:r>
    </w:p>
    <w:p w14:paraId="26369762" w14:textId="77777777" w:rsidR="004C1707" w:rsidRPr="00E26724" w:rsidRDefault="004C1707" w:rsidP="004C1707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0C5FD6">
        <w:rPr>
          <w:rFonts w:ascii="Cambria" w:hAnsi="Cambria"/>
          <w:b/>
          <w:sz w:val="22"/>
          <w:szCs w:val="22"/>
        </w:rPr>
        <w:t xml:space="preserve">Uzasadnienie: 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0C5FD6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– Zamawiaj</w:t>
      </w:r>
      <w:r w:rsidRPr="000C5FD6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>cy wybiera najkorzystniejsz</w:t>
      </w:r>
      <w:r w:rsidRPr="000C5FD6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 w:rsidRPr="000C5FD6">
        <w:rPr>
          <w:rFonts w:ascii="Cambria" w:hAnsi="Cambria" w:cs="Arial" w:hint="eastAsia"/>
          <w:bCs/>
          <w:color w:val="000000"/>
          <w:sz w:val="22"/>
          <w:szCs w:val="22"/>
        </w:rPr>
        <w:t>ę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na podstawie kryteri</w:t>
      </w:r>
      <w:r w:rsidRPr="000C5FD6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>w oceny ofert okre</w:t>
      </w:r>
      <w:r w:rsidRPr="000C5FD6">
        <w:rPr>
          <w:rFonts w:ascii="Cambria" w:hAnsi="Cambria" w:cs="Arial" w:hint="eastAsia"/>
          <w:bCs/>
          <w:color w:val="000000"/>
          <w:sz w:val="22"/>
          <w:szCs w:val="22"/>
        </w:rPr>
        <w:t>ś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>lonych w dokumentach zam</w:t>
      </w:r>
      <w:r w:rsidRPr="000C5FD6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>wienia. Wybran</w:t>
      </w:r>
      <w:r>
        <w:rPr>
          <w:rFonts w:ascii="Cambria" w:hAnsi="Cambria" w:cs="Arial"/>
          <w:bCs/>
          <w:color w:val="000000"/>
          <w:sz w:val="22"/>
          <w:szCs w:val="22"/>
        </w:rPr>
        <w:t>y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Wykonawc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nie podlega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wykluczeniu, </w:t>
      </w:r>
      <w:r>
        <w:rPr>
          <w:rFonts w:ascii="Cambria" w:hAnsi="Cambria" w:cs="Arial"/>
          <w:bCs/>
          <w:color w:val="000000"/>
          <w:sz w:val="22"/>
          <w:szCs w:val="22"/>
        </w:rPr>
        <w:t>jego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nie podlega odrzuceniu, spełni</w:t>
      </w:r>
      <w:r>
        <w:rPr>
          <w:rFonts w:ascii="Cambria" w:hAnsi="Cambria" w:cs="Arial"/>
          <w:bCs/>
          <w:color w:val="000000"/>
          <w:sz w:val="22"/>
          <w:szCs w:val="22"/>
        </w:rPr>
        <w:t>ł</w:t>
      </w:r>
      <w:r w:rsidRPr="000C5FD6">
        <w:rPr>
          <w:rFonts w:ascii="Cambria" w:hAnsi="Cambria" w:cs="Arial"/>
          <w:bCs/>
          <w:color w:val="000000"/>
          <w:sz w:val="22"/>
          <w:szCs w:val="22"/>
        </w:rPr>
        <w:t xml:space="preserve"> warunki opisane w SWZ oraz </w:t>
      </w:r>
      <w:r>
        <w:rPr>
          <w:rFonts w:ascii="Cambria" w:hAnsi="Cambria" w:cs="Arial"/>
          <w:bCs/>
          <w:color w:val="000000"/>
          <w:sz w:val="22"/>
          <w:szCs w:val="22"/>
        </w:rPr>
        <w:t>uzyskał najwyższa liczbę punktów.</w:t>
      </w:r>
    </w:p>
    <w:p w14:paraId="00ACA1A9" w14:textId="315E3D62" w:rsidR="004C1707" w:rsidRDefault="004C1707" w:rsidP="004C1707">
      <w:pPr>
        <w:spacing w:before="120" w:after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E26724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266"/>
        <w:gridCol w:w="1266"/>
        <w:gridCol w:w="1266"/>
        <w:gridCol w:w="1266"/>
        <w:gridCol w:w="1266"/>
      </w:tblGrid>
      <w:tr w:rsidR="004C1707" w:rsidRPr="00E26724" w14:paraId="24A1FC98" w14:textId="77777777" w:rsidTr="004C1707">
        <w:trPr>
          <w:trHeight w:val="260"/>
        </w:trPr>
        <w:tc>
          <w:tcPr>
            <w:tcW w:w="3309" w:type="dxa"/>
            <w:shd w:val="clear" w:color="auto" w:fill="auto"/>
          </w:tcPr>
          <w:p w14:paraId="79C27987" w14:textId="77777777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4C1707">
              <w:rPr>
                <w:rFonts w:ascii="Cambria" w:hAnsi="Cambria"/>
                <w:sz w:val="18"/>
                <w:szCs w:val="18"/>
                <w:lang w:eastAsia="zh-CN"/>
              </w:rPr>
              <w:t xml:space="preserve">Nazwa (firma) i adres </w:t>
            </w:r>
          </w:p>
          <w:p w14:paraId="34BD2588" w14:textId="77777777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4C1707">
              <w:rPr>
                <w:rFonts w:ascii="Cambria" w:hAnsi="Cambria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266" w:type="dxa"/>
            <w:shd w:val="clear" w:color="auto" w:fill="auto"/>
          </w:tcPr>
          <w:p w14:paraId="5755B097" w14:textId="77777777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4C1707">
              <w:rPr>
                <w:rFonts w:ascii="Cambria" w:hAnsi="Cambria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266" w:type="dxa"/>
          </w:tcPr>
          <w:p w14:paraId="7BD04C3F" w14:textId="7BC62393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sz w:val="18"/>
                <w:szCs w:val="18"/>
                <w:lang w:eastAsia="zh-CN"/>
              </w:rPr>
              <w:t>Parametr techniczny 1</w:t>
            </w:r>
          </w:p>
        </w:tc>
        <w:tc>
          <w:tcPr>
            <w:tcW w:w="1266" w:type="dxa"/>
          </w:tcPr>
          <w:p w14:paraId="760DDAAC" w14:textId="2D5860CA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sz w:val="18"/>
                <w:szCs w:val="18"/>
                <w:lang w:eastAsia="zh-CN"/>
              </w:rPr>
              <w:t>Parametr techniczny 2</w:t>
            </w:r>
          </w:p>
        </w:tc>
        <w:tc>
          <w:tcPr>
            <w:tcW w:w="1266" w:type="dxa"/>
          </w:tcPr>
          <w:p w14:paraId="0D647710" w14:textId="0C3F0C09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sz w:val="18"/>
                <w:szCs w:val="18"/>
                <w:lang w:eastAsia="zh-CN"/>
              </w:rPr>
              <w:t>Parametr techniczny 3</w:t>
            </w:r>
          </w:p>
        </w:tc>
        <w:tc>
          <w:tcPr>
            <w:tcW w:w="1266" w:type="dxa"/>
          </w:tcPr>
          <w:p w14:paraId="62384AFF" w14:textId="77777777" w:rsidR="004C1707" w:rsidRPr="004C1707" w:rsidRDefault="004C1707" w:rsidP="00D4383C">
            <w:pPr>
              <w:suppressAutoHyphens/>
              <w:spacing w:before="6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4C1707">
              <w:rPr>
                <w:rFonts w:ascii="Cambria" w:hAnsi="Cambria"/>
                <w:sz w:val="18"/>
                <w:szCs w:val="18"/>
                <w:lang w:eastAsia="zh-CN"/>
              </w:rPr>
              <w:t>Suma punktów</w:t>
            </w:r>
          </w:p>
        </w:tc>
      </w:tr>
      <w:tr w:rsidR="004C1707" w:rsidRPr="005665F4" w14:paraId="2C345052" w14:textId="77777777" w:rsidTr="004C1707">
        <w:trPr>
          <w:trHeight w:val="260"/>
        </w:trPr>
        <w:tc>
          <w:tcPr>
            <w:tcW w:w="3309" w:type="dxa"/>
            <w:shd w:val="clear" w:color="auto" w:fill="auto"/>
          </w:tcPr>
          <w:p w14:paraId="52C0D089" w14:textId="794CB94E" w:rsidR="004C1707" w:rsidRPr="004C1707" w:rsidRDefault="004C1707" w:rsidP="004C1707">
            <w:pPr>
              <w:ind w:left="5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4C1707">
              <w:rPr>
                <w:rFonts w:ascii="Cambria" w:eastAsia="Cambria" w:hAnsi="Cambria" w:cs="Cambria"/>
                <w:sz w:val="18"/>
                <w:szCs w:val="18"/>
              </w:rPr>
              <w:t xml:space="preserve">X3D spółka z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o.o.</w:t>
            </w:r>
          </w:p>
          <w:p w14:paraId="75641288" w14:textId="4A0D06AA" w:rsidR="004C1707" w:rsidRPr="004C1707" w:rsidRDefault="004C1707" w:rsidP="004C1707">
            <w:pPr>
              <w:pStyle w:val="Default"/>
              <w:rPr>
                <w:sz w:val="18"/>
                <w:szCs w:val="18"/>
              </w:rPr>
            </w:pPr>
            <w:r w:rsidRPr="004C1707">
              <w:rPr>
                <w:rFonts w:eastAsia="Cambria"/>
                <w:sz w:val="18"/>
                <w:szCs w:val="18"/>
              </w:rPr>
              <w:t xml:space="preserve">ul. Zaułek </w:t>
            </w:r>
            <w:proofErr w:type="spellStart"/>
            <w:r w:rsidRPr="004C1707">
              <w:rPr>
                <w:rFonts w:eastAsia="Cambria"/>
                <w:sz w:val="18"/>
                <w:szCs w:val="18"/>
              </w:rPr>
              <w:t>Drozdowy</w:t>
            </w:r>
            <w:proofErr w:type="spellEnd"/>
            <w:r w:rsidRPr="004C1707">
              <w:rPr>
                <w:rFonts w:eastAsia="Cambria"/>
                <w:sz w:val="18"/>
                <w:szCs w:val="18"/>
              </w:rPr>
              <w:t xml:space="preserve"> 2, 77-100 Bytów</w:t>
            </w:r>
          </w:p>
        </w:tc>
        <w:tc>
          <w:tcPr>
            <w:tcW w:w="1266" w:type="dxa"/>
            <w:shd w:val="clear" w:color="auto" w:fill="auto"/>
          </w:tcPr>
          <w:p w14:paraId="1B27D7E8" w14:textId="58E88D7F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28,43</w:t>
            </w:r>
          </w:p>
        </w:tc>
        <w:tc>
          <w:tcPr>
            <w:tcW w:w="1266" w:type="dxa"/>
          </w:tcPr>
          <w:p w14:paraId="7723F9DD" w14:textId="7EA53397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66" w:type="dxa"/>
          </w:tcPr>
          <w:p w14:paraId="4AF4A3CA" w14:textId="2A0D5FAD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66" w:type="dxa"/>
          </w:tcPr>
          <w:p w14:paraId="6292935B" w14:textId="5E1C3A66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66" w:type="dxa"/>
          </w:tcPr>
          <w:p w14:paraId="2C2BED1E" w14:textId="461285EB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38,43</w:t>
            </w:r>
          </w:p>
        </w:tc>
      </w:tr>
      <w:tr w:rsidR="004C1707" w:rsidRPr="005665F4" w14:paraId="61B23F04" w14:textId="77777777" w:rsidTr="004C1707">
        <w:trPr>
          <w:trHeight w:val="260"/>
        </w:trPr>
        <w:tc>
          <w:tcPr>
            <w:tcW w:w="3309" w:type="dxa"/>
            <w:shd w:val="clear" w:color="auto" w:fill="auto"/>
          </w:tcPr>
          <w:p w14:paraId="159A7712" w14:textId="77777777" w:rsidR="004C1707" w:rsidRPr="004C1707" w:rsidRDefault="004C1707" w:rsidP="004C1707">
            <w:pPr>
              <w:ind w:left="5"/>
              <w:rPr>
                <w:rFonts w:ascii="Cambria" w:eastAsia="Cambria" w:hAnsi="Cambria" w:cs="Cambria"/>
                <w:sz w:val="18"/>
                <w:szCs w:val="18"/>
              </w:rPr>
            </w:pPr>
            <w:r w:rsidRPr="004C1707">
              <w:rPr>
                <w:rFonts w:ascii="Cambria" w:eastAsia="Cambria" w:hAnsi="Cambria" w:cs="Cambria"/>
                <w:sz w:val="18"/>
                <w:szCs w:val="18"/>
              </w:rPr>
              <w:t>POMAREX Spółka z o.o.</w:t>
            </w:r>
          </w:p>
          <w:p w14:paraId="3150E809" w14:textId="61D6AC07" w:rsidR="004C1707" w:rsidRPr="004C1707" w:rsidRDefault="004C1707" w:rsidP="004C1707">
            <w:pPr>
              <w:pStyle w:val="Default"/>
              <w:rPr>
                <w:color w:val="FF0000"/>
                <w:sz w:val="18"/>
                <w:szCs w:val="18"/>
              </w:rPr>
            </w:pPr>
            <w:r w:rsidRPr="004C1707">
              <w:rPr>
                <w:rFonts w:eastAsia="Cambria"/>
                <w:sz w:val="18"/>
                <w:szCs w:val="18"/>
              </w:rPr>
              <w:t>ul. Nadbystrzycka 11, 20-618 Lublin</w:t>
            </w:r>
          </w:p>
        </w:tc>
        <w:tc>
          <w:tcPr>
            <w:tcW w:w="1266" w:type="dxa"/>
            <w:shd w:val="clear" w:color="auto" w:fill="auto"/>
          </w:tcPr>
          <w:p w14:paraId="07E261F0" w14:textId="3E8A185C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 w:rsidRPr="004C1707"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266" w:type="dxa"/>
          </w:tcPr>
          <w:p w14:paraId="3414A35F" w14:textId="6ED453B1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266" w:type="dxa"/>
          </w:tcPr>
          <w:p w14:paraId="74A7B029" w14:textId="3032648F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66" w:type="dxa"/>
          </w:tcPr>
          <w:p w14:paraId="12D3DE4D" w14:textId="0D9AB7E8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66" w:type="dxa"/>
          </w:tcPr>
          <w:p w14:paraId="6503E698" w14:textId="6DC209E0" w:rsidR="004C1707" w:rsidRPr="004C1707" w:rsidRDefault="004C1707" w:rsidP="00D4383C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zh-CN"/>
              </w:rPr>
              <w:t>100,00</w:t>
            </w:r>
          </w:p>
        </w:tc>
      </w:tr>
    </w:tbl>
    <w:p w14:paraId="3C9E8B42" w14:textId="77777777" w:rsidR="004C1707" w:rsidRPr="000A59D2" w:rsidRDefault="004C1707" w:rsidP="004C1707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</w:rPr>
      </w:pPr>
      <w:r w:rsidRPr="000A59D2">
        <w:rPr>
          <w:rFonts w:ascii="Cambria" w:hAnsi="Cambria"/>
          <w:color w:val="000000"/>
          <w:sz w:val="22"/>
        </w:rPr>
        <w:t>Pouczenie: Wykonawcom przysługują środki ochrony prawnej opisane w Dziale IX ustawy z dnia 11 września 2019 r. Prawo zamówień publicznych.</w:t>
      </w:r>
    </w:p>
    <w:p w14:paraId="530D975E" w14:textId="77777777" w:rsidR="007B262C" w:rsidRPr="00B54DFF" w:rsidRDefault="007B262C">
      <w:pPr>
        <w:rPr>
          <w:rFonts w:ascii="Cambria" w:hAnsi="Cambria"/>
          <w:sz w:val="24"/>
        </w:rPr>
      </w:pPr>
    </w:p>
    <w:p w14:paraId="4B74DCAC" w14:textId="77777777" w:rsidR="007B262C" w:rsidRPr="00B54DFF" w:rsidRDefault="007B262C" w:rsidP="00B54DFF">
      <w:pPr>
        <w:jc w:val="right"/>
        <w:rPr>
          <w:rFonts w:ascii="Cambria" w:hAnsi="Cambria"/>
          <w:sz w:val="24"/>
        </w:rPr>
      </w:pPr>
    </w:p>
    <w:p w14:paraId="5D427F0F" w14:textId="77777777" w:rsidR="00B54DFF" w:rsidRP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Zastępca </w:t>
      </w:r>
      <w:r w:rsidRPr="00B54DFF">
        <w:rPr>
          <w:rFonts w:ascii="Cambria" w:hAnsi="Cambria" w:cs="Cambria"/>
          <w:b/>
          <w:i/>
          <w:lang w:eastAsia="zh-CN"/>
        </w:rPr>
        <w:t>Kanclerza Politechniki Lubelskiej</w:t>
      </w:r>
    </w:p>
    <w:p w14:paraId="5B1154B7" w14:textId="77777777" w:rsidR="00B54DFF" w:rsidRP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/>
          <w:lang w:eastAsia="zh-CN"/>
        </w:rPr>
      </w:pPr>
    </w:p>
    <w:p w14:paraId="42EBCA65" w14:textId="77777777"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14:paraId="6AC05D54" w14:textId="77777777"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14:paraId="4B1C5116" w14:textId="7E60FAD5" w:rsidR="007B262C" w:rsidRPr="004C1707" w:rsidRDefault="00B54DFF" w:rsidP="004C1707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      dr inż. Marcin </w:t>
      </w:r>
      <w:proofErr w:type="spellStart"/>
      <w:r w:rsidRPr="00B54DFF">
        <w:rPr>
          <w:rFonts w:ascii="Cambria" w:eastAsia="Cambria" w:hAnsi="Cambria" w:cs="Cambria"/>
          <w:b/>
          <w:i/>
          <w:lang w:eastAsia="zh-CN"/>
        </w:rPr>
        <w:t>Jakimiak</w:t>
      </w:r>
      <w:proofErr w:type="spellEnd"/>
    </w:p>
    <w:sectPr w:rsidR="007B262C" w:rsidRPr="004C1707" w:rsidSect="004C170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81FF" w14:textId="77777777" w:rsidR="005C313A" w:rsidRDefault="005C313A">
      <w:r>
        <w:separator/>
      </w:r>
    </w:p>
  </w:endnote>
  <w:endnote w:type="continuationSeparator" w:id="0">
    <w:p w14:paraId="2D451B33" w14:textId="77777777" w:rsidR="005C313A" w:rsidRDefault="005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BA07" w14:textId="77777777" w:rsidR="005C313A" w:rsidRDefault="005C313A">
      <w:r>
        <w:separator/>
      </w:r>
    </w:p>
  </w:footnote>
  <w:footnote w:type="continuationSeparator" w:id="0">
    <w:p w14:paraId="495FC339" w14:textId="77777777" w:rsidR="005C313A" w:rsidRDefault="005C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9D027F" w:rsidRDefault="00003B5E" w:rsidP="00003B5E">
                <w:pPr>
                  <w:rPr>
                    <w:rFonts w:ascii="Cambria" w:hAnsi="Cambria"/>
                    <w:noProof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1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763A0"/>
    <w:rsid w:val="001A4F60"/>
    <w:rsid w:val="001D4C23"/>
    <w:rsid w:val="002238F6"/>
    <w:rsid w:val="0029173A"/>
    <w:rsid w:val="002D2EAE"/>
    <w:rsid w:val="002D40C3"/>
    <w:rsid w:val="003408D8"/>
    <w:rsid w:val="0037545A"/>
    <w:rsid w:val="003828B8"/>
    <w:rsid w:val="003F20EE"/>
    <w:rsid w:val="00421A83"/>
    <w:rsid w:val="004463A3"/>
    <w:rsid w:val="00446581"/>
    <w:rsid w:val="00461135"/>
    <w:rsid w:val="004B2868"/>
    <w:rsid w:val="004C1707"/>
    <w:rsid w:val="004E67A8"/>
    <w:rsid w:val="00535734"/>
    <w:rsid w:val="005C313A"/>
    <w:rsid w:val="005E6047"/>
    <w:rsid w:val="006244CC"/>
    <w:rsid w:val="006B3AC9"/>
    <w:rsid w:val="006B3BA7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603BA"/>
    <w:rsid w:val="00A8573C"/>
    <w:rsid w:val="00A875BF"/>
    <w:rsid w:val="00B54DFF"/>
    <w:rsid w:val="00B76DA3"/>
    <w:rsid w:val="00B805A9"/>
    <w:rsid w:val="00C076E2"/>
    <w:rsid w:val="00D806C2"/>
    <w:rsid w:val="00DA1EB6"/>
    <w:rsid w:val="00E121B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4C17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2023-06-12T08:01:00Z</cp:lastPrinted>
  <dcterms:created xsi:type="dcterms:W3CDTF">2023-06-07T10:55:00Z</dcterms:created>
  <dcterms:modified xsi:type="dcterms:W3CDTF">2023-06-12T08:01:00Z</dcterms:modified>
</cp:coreProperties>
</file>