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37E45" w14:textId="77777777" w:rsidR="00027DE7" w:rsidRDefault="00027DE7" w:rsidP="00027DE7">
      <w:pPr>
        <w:rPr>
          <w:b/>
          <w:color w:val="000000"/>
          <w:szCs w:val="22"/>
        </w:rPr>
      </w:pPr>
    </w:p>
    <w:p w14:paraId="2DAFE9A5" w14:textId="1D118B20" w:rsidR="00027DE7" w:rsidRPr="00611DFC" w:rsidRDefault="00D0263B" w:rsidP="00027DE7">
      <w:pPr>
        <w:rPr>
          <w:b/>
          <w:color w:val="000000"/>
          <w:szCs w:val="22"/>
        </w:rPr>
      </w:pPr>
      <w:r>
        <w:rPr>
          <w:b/>
          <w:color w:val="000000"/>
          <w:szCs w:val="22"/>
        </w:rPr>
        <w:t>ZP</w:t>
      </w:r>
      <w:r w:rsidR="00027DE7" w:rsidRPr="00611DFC">
        <w:rPr>
          <w:b/>
          <w:color w:val="000000"/>
          <w:szCs w:val="22"/>
        </w:rPr>
        <w:t>.271.</w:t>
      </w:r>
      <w:r>
        <w:rPr>
          <w:b/>
          <w:color w:val="000000"/>
          <w:szCs w:val="22"/>
        </w:rPr>
        <w:t>1</w:t>
      </w:r>
      <w:r w:rsidR="0000504F">
        <w:rPr>
          <w:b/>
          <w:color w:val="000000"/>
          <w:szCs w:val="22"/>
        </w:rPr>
        <w:t>3</w:t>
      </w:r>
      <w:r w:rsidR="00617FC9">
        <w:rPr>
          <w:b/>
          <w:color w:val="000000"/>
          <w:szCs w:val="22"/>
        </w:rPr>
        <w:t>.2024</w:t>
      </w:r>
      <w:r w:rsidR="00A14DA1">
        <w:rPr>
          <w:b/>
          <w:color w:val="000000"/>
          <w:szCs w:val="22"/>
        </w:rPr>
        <w:t xml:space="preserve"> </w:t>
      </w:r>
    </w:p>
    <w:p w14:paraId="50A32AD8" w14:textId="6907D5D3" w:rsidR="00027DE7" w:rsidRPr="00611DFC" w:rsidRDefault="00027DE7" w:rsidP="00027DE7">
      <w:pPr>
        <w:jc w:val="right"/>
        <w:rPr>
          <w:b/>
          <w:szCs w:val="22"/>
        </w:rPr>
      </w:pPr>
      <w:r w:rsidRPr="00611DFC">
        <w:rPr>
          <w:b/>
          <w:szCs w:val="22"/>
        </w:rPr>
        <w:t xml:space="preserve">Załącznik nr </w:t>
      </w:r>
      <w:r>
        <w:rPr>
          <w:b/>
          <w:szCs w:val="22"/>
        </w:rPr>
        <w:t>3a</w:t>
      </w:r>
      <w:r w:rsidRPr="00611DFC">
        <w:rPr>
          <w:b/>
          <w:szCs w:val="22"/>
        </w:rPr>
        <w:t xml:space="preserve"> do SWZ</w:t>
      </w:r>
    </w:p>
    <w:p w14:paraId="1EAF7A63" w14:textId="77777777" w:rsidR="00027DE7" w:rsidRPr="00611DFC" w:rsidRDefault="00027DE7" w:rsidP="00027DE7">
      <w:pPr>
        <w:widowControl w:val="0"/>
        <w:autoSpaceDE w:val="0"/>
        <w:autoSpaceDN w:val="0"/>
        <w:adjustRightInd w:val="0"/>
        <w:rPr>
          <w:rFonts w:eastAsia="Times New Roman"/>
          <w:color w:val="000000"/>
          <w:lang w:eastAsia="pl-PL"/>
        </w:rPr>
      </w:pPr>
    </w:p>
    <w:p w14:paraId="4CF6DA3E" w14:textId="77777777" w:rsidR="00027DE7" w:rsidRPr="00611DFC" w:rsidRDefault="00027DE7" w:rsidP="00027DE7">
      <w:pPr>
        <w:keepNext/>
        <w:keepLines/>
        <w:numPr>
          <w:ilvl w:val="12"/>
          <w:numId w:val="0"/>
        </w:numPr>
        <w:outlineLvl w:val="8"/>
        <w:rPr>
          <w:rFonts w:eastAsia="Times New Roman" w:cs="Tahoma"/>
          <w:b/>
          <w:bCs/>
          <w:color w:val="000000"/>
          <w:sz w:val="28"/>
          <w:szCs w:val="28"/>
          <w:lang w:eastAsia="pl-PL"/>
        </w:rPr>
      </w:pPr>
    </w:p>
    <w:p w14:paraId="351F51CB" w14:textId="77777777" w:rsidR="00027DE7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bookmarkStart w:id="0" w:name="_Hlk66259060"/>
      <w:r w:rsidRPr="00CD185A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</w:p>
    <w:p w14:paraId="0D91A759" w14:textId="77777777" w:rsidR="00027DE7" w:rsidRPr="00CD185A" w:rsidRDefault="00027DE7" w:rsidP="00027DE7">
      <w:pPr>
        <w:spacing w:after="160"/>
        <w:ind w:right="5954"/>
        <w:rPr>
          <w:rFonts w:asciiTheme="minorHAnsi" w:hAnsiTheme="minorHAnsi" w:cstheme="minorHAnsi"/>
          <w:sz w:val="20"/>
          <w:szCs w:val="20"/>
        </w:rPr>
      </w:pPr>
      <w:r w:rsidRPr="00CD185A">
        <w:rPr>
          <w:rFonts w:asciiTheme="minorHAnsi" w:hAnsiTheme="minorHAnsi" w:cstheme="minorHAnsi"/>
          <w:sz w:val="20"/>
          <w:szCs w:val="20"/>
        </w:rPr>
        <w:t>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</w:p>
    <w:p w14:paraId="27CDC991" w14:textId="77777777" w:rsidR="00027DE7" w:rsidRPr="00CD185A" w:rsidRDefault="00027DE7" w:rsidP="00027DE7">
      <w:pPr>
        <w:spacing w:after="120"/>
        <w:ind w:left="283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CD185A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(pełna nazwa/firma, adres</w:t>
      </w:r>
    </w:p>
    <w:bookmarkEnd w:id="0"/>
    <w:p w14:paraId="1CBA770D" w14:textId="77777777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</w:p>
    <w:p w14:paraId="3875EA1E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b/>
          <w:bCs/>
          <w:sz w:val="28"/>
          <w:lang w:eastAsia="pl-PL"/>
        </w:rPr>
      </w:pPr>
      <w:r w:rsidRPr="00611DFC">
        <w:rPr>
          <w:rFonts w:eastAsia="Times New Roman" w:cs="Tahoma"/>
          <w:b/>
          <w:bCs/>
          <w:sz w:val="28"/>
          <w:lang w:eastAsia="pl-PL"/>
        </w:rPr>
        <w:t xml:space="preserve">Oświadczenie wykonawcy </w:t>
      </w:r>
      <w:r>
        <w:rPr>
          <w:rFonts w:eastAsia="Times New Roman" w:cs="Tahoma"/>
          <w:b/>
          <w:bCs/>
          <w:sz w:val="28"/>
          <w:lang w:eastAsia="pl-PL"/>
        </w:rPr>
        <w:t>o braku podstaw do wykluczenia</w:t>
      </w:r>
    </w:p>
    <w:p w14:paraId="1EA343D0" w14:textId="34FD71A4" w:rsidR="00027DE7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  <w:r w:rsidRPr="00611DFC">
        <w:rPr>
          <w:rFonts w:eastAsia="Times New Roman" w:cs="Tahoma"/>
          <w:b/>
          <w:sz w:val="21"/>
          <w:szCs w:val="21"/>
          <w:lang w:eastAsia="pl-PL"/>
        </w:rPr>
        <w:t xml:space="preserve">składane na podstawie </w:t>
      </w:r>
      <w:r w:rsidRPr="00111F07">
        <w:rPr>
          <w:rFonts w:eastAsia="Times New Roman" w:cs="Tahoma"/>
          <w:b/>
          <w:sz w:val="21"/>
          <w:szCs w:val="21"/>
          <w:lang w:eastAsia="pl-PL"/>
        </w:rPr>
        <w:t xml:space="preserve">art. </w:t>
      </w:r>
      <w:r>
        <w:rPr>
          <w:rFonts w:eastAsia="Times New Roman" w:cs="Tahoma"/>
          <w:b/>
          <w:sz w:val="21"/>
          <w:szCs w:val="21"/>
          <w:lang w:eastAsia="pl-PL"/>
        </w:rPr>
        <w:t xml:space="preserve">125 ust. 1 ustawy Prawo zamówień publicznych w zw. z art. 7 ust. 1 ustawy  </w:t>
      </w:r>
      <w:r w:rsidRPr="00027DE7">
        <w:rPr>
          <w:rFonts w:eastAsia="Times New Roman" w:cs="Tahoma"/>
          <w:b/>
          <w:sz w:val="21"/>
          <w:szCs w:val="21"/>
          <w:lang w:eastAsia="pl-PL"/>
        </w:rPr>
        <w:t>o szczególnych rozwiązaniach w zakresie przeciwdziałania wspieraniu agresji na Ukrainę oraz służących ochronie bezpieczeństwa narodowego</w:t>
      </w:r>
    </w:p>
    <w:p w14:paraId="786D3DE7" w14:textId="77777777" w:rsidR="00027DE7" w:rsidRPr="00611DFC" w:rsidRDefault="00027DE7" w:rsidP="00027DE7">
      <w:pPr>
        <w:widowControl w:val="0"/>
        <w:autoSpaceDE w:val="0"/>
        <w:autoSpaceDN w:val="0"/>
        <w:adjustRightInd w:val="0"/>
        <w:jc w:val="center"/>
        <w:rPr>
          <w:rFonts w:cs="Tahoma"/>
          <w:b/>
          <w:sz w:val="21"/>
          <w:szCs w:val="21"/>
        </w:rPr>
      </w:pPr>
    </w:p>
    <w:p w14:paraId="11ECC1BB" w14:textId="4036AB95" w:rsidR="00027DE7" w:rsidRPr="002B3B0F" w:rsidRDefault="00027DE7" w:rsidP="002B3B0F">
      <w:pPr>
        <w:spacing w:after="160" w:line="259" w:lineRule="auto"/>
        <w:jc w:val="both"/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</w:pPr>
      <w:r w:rsidRPr="00611DFC">
        <w:rPr>
          <w:rFonts w:cs="Tahoma"/>
        </w:rPr>
        <w:t>Na potrzeby postępowania o udzielenie zamówienia publicznego</w:t>
      </w:r>
      <w:bookmarkStart w:id="1" w:name="_Hlk109044596"/>
      <w:r w:rsidR="00A14DA1">
        <w:rPr>
          <w:rFonts w:cs="Tahoma"/>
        </w:rPr>
        <w:t xml:space="preserve"> pn. </w:t>
      </w:r>
      <w:bookmarkEnd w:id="1"/>
      <w:r w:rsidR="002951D5">
        <w:rPr>
          <w:rFonts w:cs="Calibri"/>
          <w:b/>
          <w:color w:val="000000"/>
          <w:kern w:val="3"/>
          <w:lang w:eastAsia="zh-CN"/>
        </w:rPr>
        <w:t>„</w:t>
      </w:r>
      <w:r w:rsidR="00DF273B" w:rsidRPr="00DF273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Opracowanie projektu planu ogólnego </w:t>
      </w:r>
      <w:r w:rsidR="00DC56B9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dla G</w:t>
      </w:r>
      <w:r w:rsidR="00DF273B" w:rsidRPr="00DF273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miny </w:t>
      </w:r>
      <w:r w:rsidR="00D0263B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Gaworzyce</w:t>
      </w:r>
      <w:r w:rsidR="0048039F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>”</w:t>
      </w:r>
      <w:r w:rsidR="002951D5">
        <w:rPr>
          <w:rFonts w:eastAsia="SimSun"/>
          <w:b/>
          <w:bCs/>
          <w:color w:val="000000" w:themeColor="text1"/>
          <w:kern w:val="3"/>
          <w:sz w:val="22"/>
          <w:szCs w:val="22"/>
          <w:lang w:eastAsia="zh-CN" w:bidi="hi-IN"/>
        </w:rPr>
        <w:t xml:space="preserve"> </w:t>
      </w:r>
      <w:r w:rsidRPr="00611DFC">
        <w:rPr>
          <w:rFonts w:cs="Tahoma"/>
        </w:rPr>
        <w:t xml:space="preserve">prowadzonego przez Gminę </w:t>
      </w:r>
      <w:r w:rsidR="00D0263B">
        <w:rPr>
          <w:rFonts w:cs="Tahoma"/>
        </w:rPr>
        <w:t>Gaworzyce</w:t>
      </w:r>
      <w:r w:rsidRPr="00611DFC">
        <w:rPr>
          <w:rFonts w:cs="Tahoma"/>
          <w:i/>
        </w:rPr>
        <w:t xml:space="preserve"> </w:t>
      </w:r>
      <w:r w:rsidRPr="00611DFC">
        <w:rPr>
          <w:rFonts w:cs="Tahoma"/>
        </w:rPr>
        <w:t xml:space="preserve">oświadczam, </w:t>
      </w:r>
      <w:r w:rsidR="00DF273B">
        <w:rPr>
          <w:rFonts w:cs="Tahoma"/>
        </w:rPr>
        <w:br/>
      </w:r>
      <w:r w:rsidRPr="00611DFC">
        <w:rPr>
          <w:rFonts w:cs="Tahoma"/>
        </w:rPr>
        <w:t>co następuje</w:t>
      </w:r>
      <w:r w:rsidR="00A6746C" w:rsidRPr="00067DD0">
        <w:rPr>
          <w:rFonts w:cs="Tahoma"/>
          <w:b/>
          <w:bCs/>
          <w:color w:val="FF0000"/>
        </w:rPr>
        <w:t>*</w:t>
      </w:r>
      <w:r w:rsidRPr="00A6746C">
        <w:rPr>
          <w:rFonts w:cs="Tahoma"/>
          <w:b/>
          <w:bCs/>
        </w:rPr>
        <w:t>:</w:t>
      </w:r>
    </w:p>
    <w:p w14:paraId="4909FEF0" w14:textId="1F861DD9" w:rsidR="00027DE7" w:rsidRPr="00027DE7" w:rsidRDefault="00027DE7" w:rsidP="00027DE7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nie podlega wykluczeniu:</w:t>
      </w:r>
    </w:p>
    <w:p w14:paraId="7D0AFACF" w14:textId="2FCCEC0F" w:rsidR="00A6746C" w:rsidRDefault="00027DE7" w:rsidP="00A6746C">
      <w:pPr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rPr>
          <w:rFonts w:asciiTheme="minorHAnsi" w:hAnsiTheme="minorHAnsi" w:cstheme="minorHAnsi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</w:t>
      </w:r>
      <w:r w:rsidRPr="00027DE7">
        <w:rPr>
          <w:rFonts w:asciiTheme="minorHAnsi" w:hAnsiTheme="minorHAnsi" w:cstheme="minorHAnsi"/>
        </w:rPr>
        <w:t>nie podlega wykluczeniu z postępowania na podstawie art. 7 ust.1 ustawy z dnia 13 kwietnia 2022r.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</w:rPr>
        <w:t>.</w:t>
      </w:r>
    </w:p>
    <w:p w14:paraId="6388C720" w14:textId="77777777" w:rsidR="00A6746C" w:rsidRPr="00A6746C" w:rsidRDefault="00A6746C" w:rsidP="00A6746C">
      <w:pPr>
        <w:tabs>
          <w:tab w:val="left" w:pos="0"/>
        </w:tabs>
        <w:spacing w:line="276" w:lineRule="auto"/>
        <w:ind w:left="426"/>
        <w:contextualSpacing/>
        <w:rPr>
          <w:rFonts w:asciiTheme="minorHAnsi" w:hAnsiTheme="minorHAnsi" w:cstheme="minorHAnsi"/>
        </w:rPr>
      </w:pPr>
    </w:p>
    <w:p w14:paraId="60822EB3" w14:textId="77777777" w:rsidR="00A6746C" w:rsidRPr="009346E4" w:rsidRDefault="00A6746C" w:rsidP="00A6746C">
      <w:pPr>
        <w:shd w:val="clear" w:color="auto" w:fill="D9D9D9"/>
        <w:spacing w:line="276" w:lineRule="auto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Jeżeli podmiot, w imieniu którego składane jest oświadczenie podlega wykluczeniu:</w:t>
      </w:r>
    </w:p>
    <w:p w14:paraId="7D467B70" w14:textId="534F89A3" w:rsidR="00A6746C" w:rsidRPr="00A6746C" w:rsidRDefault="00A6746C" w:rsidP="00A6746C">
      <w:pPr>
        <w:numPr>
          <w:ilvl w:val="0"/>
          <w:numId w:val="2"/>
        </w:numPr>
        <w:spacing w:line="276" w:lineRule="auto"/>
        <w:ind w:left="426"/>
        <w:contextualSpacing/>
        <w:jc w:val="both"/>
        <w:rPr>
          <w:rFonts w:asciiTheme="minorHAnsi" w:hAnsiTheme="minorHAnsi" w:cstheme="minorHAnsi"/>
          <w:color w:val="000000"/>
        </w:rPr>
      </w:pPr>
      <w:r w:rsidRPr="009346E4">
        <w:rPr>
          <w:rFonts w:asciiTheme="minorHAnsi" w:hAnsiTheme="minorHAnsi" w:cstheme="minorHAnsi"/>
        </w:rPr>
        <w:t xml:space="preserve">Oświadczam, że podmiot, w imieniu którego składane jest oświadczenie podlega wykluczeniu z postępowania na podstawie </w:t>
      </w:r>
      <w:r w:rsidRPr="009346E4">
        <w:rPr>
          <w:rFonts w:asciiTheme="minorHAnsi" w:hAnsiTheme="minorHAnsi" w:cstheme="minorHAnsi"/>
          <w:color w:val="000000"/>
        </w:rPr>
        <w:t xml:space="preserve">art. …… </w:t>
      </w:r>
      <w:r w:rsidRPr="00A6746C">
        <w:rPr>
          <w:rFonts w:asciiTheme="minorHAnsi" w:hAnsiTheme="minorHAnsi" w:cstheme="minorHAnsi"/>
          <w:color w:val="000000"/>
        </w:rPr>
        <w:t xml:space="preserve">ustawy z dnia 13 kwietnia 2022r. </w:t>
      </w:r>
      <w:r w:rsidR="00DF273B">
        <w:rPr>
          <w:rFonts w:asciiTheme="minorHAnsi" w:hAnsiTheme="minorHAnsi" w:cstheme="minorHAnsi"/>
          <w:color w:val="000000"/>
        </w:rPr>
        <w:br/>
      </w:r>
      <w:r w:rsidRPr="00A6746C">
        <w:rPr>
          <w:rFonts w:asciiTheme="minorHAnsi" w:hAnsiTheme="minorHAnsi" w:cstheme="minorHAnsi"/>
          <w:color w:val="000000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color w:val="000000"/>
        </w:rPr>
        <w:t xml:space="preserve"> </w:t>
      </w:r>
      <w:r w:rsidRPr="00A6746C">
        <w:rPr>
          <w:rFonts w:asciiTheme="minorHAnsi" w:hAnsiTheme="minorHAnsi" w:cstheme="minorHAnsi"/>
          <w:i/>
        </w:rPr>
        <w:t>(podać mającą zastosowanie podstawę wykluczenia).</w:t>
      </w:r>
    </w:p>
    <w:p w14:paraId="48FB31A4" w14:textId="77777777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</w:p>
    <w:p w14:paraId="67AC3266" w14:textId="77777777" w:rsidR="00027DE7" w:rsidRPr="009346E4" w:rsidRDefault="00027DE7" w:rsidP="00027DE7">
      <w:pPr>
        <w:shd w:val="clear" w:color="auto" w:fill="D9D9D9"/>
        <w:spacing w:line="276" w:lineRule="auto"/>
        <w:jc w:val="both"/>
        <w:rPr>
          <w:rFonts w:asciiTheme="minorHAnsi" w:hAnsiTheme="minorHAnsi" w:cstheme="minorHAnsi"/>
          <w:b/>
        </w:rPr>
      </w:pPr>
      <w:r w:rsidRPr="009346E4">
        <w:rPr>
          <w:rFonts w:asciiTheme="minorHAnsi" w:hAnsiTheme="minorHAnsi" w:cstheme="minorHAnsi"/>
          <w:b/>
        </w:rPr>
        <w:t>Oświadczenie dotyczące podanych informacji:</w:t>
      </w:r>
    </w:p>
    <w:p w14:paraId="54165A61" w14:textId="2D600FE0" w:rsidR="00027DE7" w:rsidRDefault="00027DE7" w:rsidP="00027DE7">
      <w:pPr>
        <w:spacing w:line="276" w:lineRule="auto"/>
        <w:jc w:val="both"/>
        <w:rPr>
          <w:rFonts w:asciiTheme="minorHAnsi" w:hAnsiTheme="minorHAnsi" w:cstheme="minorHAnsi"/>
        </w:rPr>
      </w:pPr>
      <w:r w:rsidRPr="00CF2220">
        <w:rPr>
          <w:rFonts w:asciiTheme="minorHAnsi" w:hAnsiTheme="minorHAnsi" w:cstheme="minorHAnsi"/>
        </w:rPr>
        <w:t xml:space="preserve">Oświadczam/y, że wszystkie informacje podane w powyższym oświadczeniu są aktualne </w:t>
      </w:r>
      <w:r w:rsidR="00DF273B">
        <w:rPr>
          <w:rFonts w:asciiTheme="minorHAnsi" w:hAnsiTheme="minorHAnsi" w:cstheme="minorHAnsi"/>
        </w:rPr>
        <w:br/>
      </w:r>
      <w:r w:rsidRPr="00CF2220">
        <w:rPr>
          <w:rFonts w:asciiTheme="minorHAnsi" w:hAnsiTheme="minorHAnsi" w:cstheme="minorHAnsi"/>
        </w:rPr>
        <w:t>i zgodne z prawdą oraz zostały przedstawione z pełną świadomością konsekwencji wprowadzenia zamawiającego w błąd przy przedstawianiu informacji.</w:t>
      </w:r>
    </w:p>
    <w:p w14:paraId="638050CA" w14:textId="77777777" w:rsidR="00A6746C" w:rsidRPr="0038145A" w:rsidRDefault="00A6746C" w:rsidP="00A6746C">
      <w:pPr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4CA8427A" w14:textId="77777777" w:rsidR="00A6746C" w:rsidRPr="007626B8" w:rsidRDefault="00A6746C" w:rsidP="00A6746C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FF0000"/>
          <w:u w:val="single"/>
        </w:rPr>
      </w:pPr>
      <w:r w:rsidRPr="007626B8">
        <w:rPr>
          <w:rFonts w:asciiTheme="minorHAnsi" w:hAnsiTheme="minorHAnsi" w:cstheme="minorHAnsi"/>
          <w:b/>
          <w:bCs/>
          <w:i/>
          <w:iCs/>
          <w:color w:val="FF0000"/>
          <w:u w:val="single"/>
        </w:rPr>
        <w:t>*niewłaściwe skreślić</w:t>
      </w:r>
    </w:p>
    <w:p w14:paraId="702FD7DC" w14:textId="77777777" w:rsidR="0038145A" w:rsidRDefault="0038145A" w:rsidP="0038145A">
      <w:pPr>
        <w:spacing w:line="276" w:lineRule="auto"/>
        <w:jc w:val="both"/>
        <w:rPr>
          <w:rFonts w:ascii="Tahoma" w:hAnsi="Tahoma" w:cs="Tahoma"/>
        </w:rPr>
      </w:pPr>
    </w:p>
    <w:p w14:paraId="554CC60F" w14:textId="77777777" w:rsidR="00027DE7" w:rsidRDefault="00027DE7" w:rsidP="00027DE7">
      <w:pPr>
        <w:spacing w:line="276" w:lineRule="auto"/>
        <w:ind w:left="5245"/>
        <w:jc w:val="both"/>
        <w:rPr>
          <w:rFonts w:cs="Calibri"/>
          <w:b/>
          <w:bCs/>
        </w:rPr>
      </w:pPr>
      <w:r w:rsidRPr="00CF2220">
        <w:rPr>
          <w:rFonts w:asciiTheme="minorHAnsi" w:hAnsiTheme="minorHAnsi" w:cstheme="minorHAnsi"/>
        </w:rPr>
        <w:t xml:space="preserve">Podpis kwalifikowany, podpis zaufany lub podpis osobisty osoby uprawnionej do reprezentowania </w:t>
      </w:r>
    </w:p>
    <w:p w14:paraId="498A3430" w14:textId="77777777" w:rsidR="001E7EFB" w:rsidRDefault="001E7EFB"/>
    <w:sectPr w:rsidR="001E7EFB" w:rsidSect="00DF7B5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542529">
    <w:abstractNumId w:val="0"/>
  </w:num>
  <w:num w:numId="2" w16cid:durableId="1758598103">
    <w:abstractNumId w:val="2"/>
  </w:num>
  <w:num w:numId="3" w16cid:durableId="17072206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DE7"/>
    <w:rsid w:val="0000504F"/>
    <w:rsid w:val="00027DE7"/>
    <w:rsid w:val="00067DD0"/>
    <w:rsid w:val="001E7EFB"/>
    <w:rsid w:val="002951D5"/>
    <w:rsid w:val="002B3B0F"/>
    <w:rsid w:val="0036476F"/>
    <w:rsid w:val="0038145A"/>
    <w:rsid w:val="00457F37"/>
    <w:rsid w:val="0048039F"/>
    <w:rsid w:val="00497761"/>
    <w:rsid w:val="00617FC9"/>
    <w:rsid w:val="00686D8A"/>
    <w:rsid w:val="007626B8"/>
    <w:rsid w:val="0083581F"/>
    <w:rsid w:val="009267D8"/>
    <w:rsid w:val="00A14DA1"/>
    <w:rsid w:val="00A6746C"/>
    <w:rsid w:val="00AA3F21"/>
    <w:rsid w:val="00AB11A7"/>
    <w:rsid w:val="00D0263B"/>
    <w:rsid w:val="00DC56B9"/>
    <w:rsid w:val="00DF273B"/>
    <w:rsid w:val="00E76B6D"/>
    <w:rsid w:val="00F0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37DA"/>
  <w15:chartTrackingRefBased/>
  <w15:docId w15:val="{BAE5F246-F324-4D3F-97E0-8EF7E06E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DE7"/>
    <w:pPr>
      <w:spacing w:after="0" w:line="240" w:lineRule="auto"/>
    </w:pPr>
    <w:rPr>
      <w:rFonts w:ascii="Calibri" w:eastAsia="Calibri" w:hAnsi="Calibri"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027D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27DE7"/>
    <w:rPr>
      <w:rFonts w:ascii="Consolas" w:eastAsia="Calibri" w:hAnsi="Consolas" w:cs="Times New Roman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Radwanice</dc:creator>
  <cp:keywords/>
  <dc:description/>
  <cp:lastModifiedBy>Katarzyna Kubas</cp:lastModifiedBy>
  <cp:revision>21</cp:revision>
  <dcterms:created xsi:type="dcterms:W3CDTF">2022-04-20T09:44:00Z</dcterms:created>
  <dcterms:modified xsi:type="dcterms:W3CDTF">2024-08-08T10:31:00Z</dcterms:modified>
</cp:coreProperties>
</file>