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29742" w14:textId="77777777" w:rsidR="00111F07" w:rsidRDefault="00111F07" w:rsidP="00611DFC">
      <w:pPr>
        <w:rPr>
          <w:b/>
          <w:color w:val="000000"/>
          <w:szCs w:val="22"/>
        </w:rPr>
      </w:pPr>
    </w:p>
    <w:p w14:paraId="35D5F9BF" w14:textId="34024130" w:rsidR="00611DFC" w:rsidRPr="00611DFC" w:rsidRDefault="006B2F44" w:rsidP="00611DFC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611DFC" w:rsidRPr="00611DFC">
        <w:rPr>
          <w:b/>
          <w:color w:val="000000"/>
          <w:szCs w:val="22"/>
        </w:rPr>
        <w:t>.271.</w:t>
      </w:r>
      <w:r>
        <w:rPr>
          <w:b/>
          <w:color w:val="000000"/>
          <w:szCs w:val="22"/>
        </w:rPr>
        <w:t>1</w:t>
      </w:r>
      <w:r w:rsidR="00940060">
        <w:rPr>
          <w:b/>
          <w:color w:val="000000"/>
          <w:szCs w:val="22"/>
        </w:rPr>
        <w:t>3</w:t>
      </w:r>
      <w:r w:rsidR="00B45C6E">
        <w:rPr>
          <w:b/>
          <w:color w:val="000000"/>
          <w:szCs w:val="22"/>
        </w:rPr>
        <w:t>.2024</w:t>
      </w:r>
      <w:r w:rsidR="003F43B8">
        <w:rPr>
          <w:b/>
          <w:color w:val="000000"/>
          <w:szCs w:val="22"/>
        </w:rPr>
        <w:t xml:space="preserve"> </w:t>
      </w:r>
    </w:p>
    <w:p w14:paraId="6CDAF3EB" w14:textId="40EB96B5" w:rsidR="00611DFC" w:rsidRPr="00611DFC" w:rsidRDefault="00611DFC" w:rsidP="00611DFC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</w:t>
      </w:r>
      <w:r w:rsidRPr="00611DFC">
        <w:rPr>
          <w:b/>
          <w:szCs w:val="22"/>
        </w:rPr>
        <w:t xml:space="preserve"> do SWZ</w:t>
      </w:r>
    </w:p>
    <w:p w14:paraId="26CC6EEA" w14:textId="77777777" w:rsidR="00611DFC" w:rsidRPr="00611DFC" w:rsidRDefault="00611DFC" w:rsidP="00611DFC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0EF846B1" w14:textId="77777777" w:rsidR="00611DFC" w:rsidRPr="00611DFC" w:rsidRDefault="00611DFC" w:rsidP="00611DFC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5FB13990" w14:textId="77777777" w:rsid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707E9388" w14:textId="58E18B7E" w:rsidR="00CD185A" w:rsidRPr="00CD185A" w:rsidRDefault="00CD185A" w:rsidP="00CD185A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42EEB4AE" w14:textId="77777777" w:rsidR="00CD185A" w:rsidRPr="00CD185A" w:rsidRDefault="00CD185A" w:rsidP="00CD185A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477D2210" w14:textId="77777777" w:rsidR="009346E4" w:rsidRDefault="009346E4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65BCACCB" w14:textId="3C87F98B" w:rsidR="00611DFC" w:rsidRPr="00611DFC" w:rsidRDefault="00611DFC" w:rsidP="00611DFC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 w:rsidR="00111F07"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6BB8E9CB" w14:textId="135E96F9" w:rsidR="00611DFC" w:rsidRDefault="00611DFC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="00111F07" w:rsidRPr="00111F07">
        <w:rPr>
          <w:rFonts w:eastAsia="Times New Roman" w:cs="Tahoma"/>
          <w:b/>
          <w:sz w:val="21"/>
          <w:szCs w:val="21"/>
          <w:lang w:eastAsia="pl-PL"/>
        </w:rPr>
        <w:t>art. 273 ust. 2 ustawy</w:t>
      </w:r>
      <w:r w:rsidR="00111F07">
        <w:rPr>
          <w:rFonts w:eastAsia="Times New Roman" w:cs="Tahoma"/>
          <w:b/>
          <w:sz w:val="21"/>
          <w:szCs w:val="21"/>
          <w:lang w:eastAsia="pl-PL"/>
        </w:rPr>
        <w:t xml:space="preserve"> </w:t>
      </w:r>
      <w:r w:rsidRPr="00611DFC">
        <w:rPr>
          <w:rFonts w:cs="Tahoma"/>
          <w:b/>
          <w:sz w:val="21"/>
          <w:szCs w:val="21"/>
        </w:rPr>
        <w:t xml:space="preserve"> Prawo zamówień publicznych</w:t>
      </w:r>
    </w:p>
    <w:p w14:paraId="2ED2887E" w14:textId="77777777" w:rsidR="00111F07" w:rsidRPr="00611DFC" w:rsidRDefault="00111F07" w:rsidP="00111F0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2FEDF813" w14:textId="2B9440D2" w:rsidR="00611DFC" w:rsidRPr="003F43B8" w:rsidRDefault="00611DFC" w:rsidP="00724BC5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 pn</w:t>
      </w:r>
      <w:r w:rsidR="003F43B8" w:rsidRPr="003F43B8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.</w:t>
      </w:r>
      <w:r w:rsidR="003D7A6B" w:rsidRPr="003D7A6B">
        <w:rPr>
          <w:rFonts w:cs="Calibri"/>
          <w:b/>
          <w:color w:val="000000"/>
          <w:kern w:val="3"/>
          <w:lang w:eastAsia="zh-CN"/>
        </w:rPr>
        <w:t xml:space="preserve"> </w:t>
      </w:r>
      <w:r w:rsidR="003D7A6B">
        <w:rPr>
          <w:rFonts w:cs="Calibri"/>
          <w:b/>
          <w:color w:val="000000"/>
          <w:kern w:val="3"/>
          <w:lang w:eastAsia="zh-CN"/>
        </w:rPr>
        <w:t>„</w:t>
      </w:r>
      <w:r w:rsidR="003A563C" w:rsidRPr="003A563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F47DE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3A563C" w:rsidRPr="003A563C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6B2F44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C05540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3D7A6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 xml:space="preserve">prowadzonego przez Gminę </w:t>
      </w:r>
      <w:r w:rsidR="006B2F44">
        <w:rPr>
          <w:rFonts w:cs="Tahoma"/>
        </w:rPr>
        <w:t xml:space="preserve">Gaworzyce </w:t>
      </w:r>
      <w:r w:rsidRPr="00611DFC">
        <w:rPr>
          <w:rFonts w:cs="Tahoma"/>
        </w:rPr>
        <w:t xml:space="preserve">oświadczam, </w:t>
      </w:r>
      <w:r w:rsidR="003A563C">
        <w:rPr>
          <w:rFonts w:cs="Tahoma"/>
        </w:rPr>
        <w:br/>
      </w:r>
      <w:r w:rsidRPr="00611DFC">
        <w:rPr>
          <w:rFonts w:cs="Tahoma"/>
        </w:rPr>
        <w:t>co następuje</w:t>
      </w:r>
      <w:r w:rsidR="009A06DB" w:rsidRPr="00CC562F">
        <w:rPr>
          <w:rFonts w:cs="Tahoma"/>
          <w:color w:val="FF0000"/>
        </w:rPr>
        <w:t>*</w:t>
      </w:r>
      <w:r w:rsidRPr="00611DFC">
        <w:rPr>
          <w:rFonts w:cs="Tahoma"/>
        </w:rPr>
        <w:t>:</w:t>
      </w:r>
    </w:p>
    <w:p w14:paraId="7C3AB28B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2A609FA7" w14:textId="75FA8700" w:rsidR="009346E4" w:rsidRPr="0037400A" w:rsidRDefault="009346E4" w:rsidP="0037400A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108 ust. 1 </w:t>
      </w:r>
      <w:r>
        <w:rPr>
          <w:rFonts w:asciiTheme="minorHAnsi" w:hAnsiTheme="minorHAnsi" w:cstheme="minorHAnsi"/>
          <w:color w:val="000000"/>
        </w:rPr>
        <w:t xml:space="preserve">oraz </w:t>
      </w:r>
      <w:r w:rsidRPr="009346E4">
        <w:rPr>
          <w:rFonts w:asciiTheme="minorHAnsi" w:hAnsiTheme="minorHAnsi" w:cstheme="minorHAnsi"/>
          <w:color w:val="000000"/>
        </w:rPr>
        <w:t>art. 109 ust. 1 pkt 8 i 10 ustawy Pzp</w:t>
      </w:r>
      <w:r w:rsidRPr="0037400A">
        <w:rPr>
          <w:rFonts w:asciiTheme="minorHAnsi" w:hAnsiTheme="minorHAnsi" w:cstheme="minorHAnsi"/>
        </w:rPr>
        <w:t>.</w:t>
      </w:r>
    </w:p>
    <w:p w14:paraId="57D9A0F5" w14:textId="77777777" w:rsidR="009346E4" w:rsidRPr="009346E4" w:rsidRDefault="009346E4" w:rsidP="009346E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4E289E6" w14:textId="77777777" w:rsidR="009346E4" w:rsidRPr="009346E4" w:rsidRDefault="009346E4" w:rsidP="009346E4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1BF92204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…………………… </w:t>
      </w:r>
      <w:r w:rsidRPr="009346E4">
        <w:rPr>
          <w:rFonts w:asciiTheme="minorHAnsi" w:hAnsiTheme="minorHAnsi" w:cstheme="minorHAnsi"/>
        </w:rPr>
        <w:t xml:space="preserve">ustawy Pzp </w:t>
      </w:r>
      <w:r w:rsidRPr="009346E4">
        <w:rPr>
          <w:rFonts w:asciiTheme="minorHAnsi" w:hAnsiTheme="minorHAnsi" w:cstheme="minorHAnsi"/>
          <w:i/>
        </w:rPr>
        <w:t>(podać mającą zastosowanie podstawę wykluczenia).</w:t>
      </w:r>
    </w:p>
    <w:p w14:paraId="2AEEAB0A" w14:textId="77777777" w:rsidR="009346E4" w:rsidRPr="009346E4" w:rsidRDefault="009346E4" w:rsidP="009346E4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>Jednocześnie oświadczam, że na podstawie art. 110 ust. 2 ustawy Pzp podmiot, w imieniu którego składane jest oświadczenie podjął następujące środki naprawcze: …………………………………………………………………………</w:t>
      </w:r>
    </w:p>
    <w:p w14:paraId="21246E82" w14:textId="0967CC90" w:rsidR="009346E4" w:rsidRDefault="009346E4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71768F8E" w14:textId="77777777" w:rsidR="009346E4" w:rsidRPr="009346E4" w:rsidRDefault="009346E4" w:rsidP="009346E4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C36C4AD" w14:textId="540282AA" w:rsidR="009346E4" w:rsidRDefault="00CF2220" w:rsidP="009346E4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>Oświadczam/y,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F5B9BFB" w14:textId="59BFA29A" w:rsidR="00DF7B5A" w:rsidRDefault="00DF7B5A" w:rsidP="009346E4">
      <w:pPr>
        <w:spacing w:line="276" w:lineRule="auto"/>
        <w:jc w:val="both"/>
        <w:rPr>
          <w:rFonts w:asciiTheme="minorHAnsi" w:hAnsiTheme="minorHAnsi" w:cstheme="minorHAnsi"/>
        </w:rPr>
      </w:pPr>
    </w:p>
    <w:p w14:paraId="27CDD858" w14:textId="06BB974B" w:rsidR="009A06DB" w:rsidRPr="00CC562F" w:rsidRDefault="009A06DB" w:rsidP="009346E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CC562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*niewłaściwe skreślić</w:t>
      </w:r>
    </w:p>
    <w:p w14:paraId="6967F0D2" w14:textId="77777777" w:rsidR="00CF2220" w:rsidRDefault="00CF2220" w:rsidP="00CF2220">
      <w:pPr>
        <w:spacing w:line="276" w:lineRule="auto"/>
        <w:ind w:left="5245"/>
        <w:jc w:val="both"/>
        <w:rPr>
          <w:rFonts w:ascii="Tahoma" w:hAnsi="Tahoma" w:cs="Tahoma"/>
        </w:rPr>
      </w:pPr>
    </w:p>
    <w:p w14:paraId="1ECD5B39" w14:textId="54BCD34A" w:rsidR="00611DFC" w:rsidRDefault="00CF2220" w:rsidP="00DF7B5A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sectPr w:rsidR="00611DFC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5D5A9" w14:textId="77777777" w:rsidR="00A73775" w:rsidRDefault="00A73775" w:rsidP="00611DFC">
      <w:r>
        <w:separator/>
      </w:r>
    </w:p>
  </w:endnote>
  <w:endnote w:type="continuationSeparator" w:id="0">
    <w:p w14:paraId="7659930C" w14:textId="77777777" w:rsidR="00A73775" w:rsidRDefault="00A73775" w:rsidP="00611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DB297" w14:textId="77777777" w:rsidR="00A73775" w:rsidRDefault="00A73775" w:rsidP="00611DFC">
      <w:r>
        <w:separator/>
      </w:r>
    </w:p>
  </w:footnote>
  <w:footnote w:type="continuationSeparator" w:id="0">
    <w:p w14:paraId="01EDAF4F" w14:textId="77777777" w:rsidR="00A73775" w:rsidRDefault="00A73775" w:rsidP="00611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08429">
    <w:abstractNumId w:val="0"/>
  </w:num>
  <w:num w:numId="2" w16cid:durableId="1018658567">
    <w:abstractNumId w:val="1"/>
  </w:num>
  <w:num w:numId="3" w16cid:durableId="7896648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596"/>
    <w:rsid w:val="0002079F"/>
    <w:rsid w:val="00063F31"/>
    <w:rsid w:val="000B5AA3"/>
    <w:rsid w:val="000F68D6"/>
    <w:rsid w:val="00111F07"/>
    <w:rsid w:val="001A6425"/>
    <w:rsid w:val="001B543F"/>
    <w:rsid w:val="001D1189"/>
    <w:rsid w:val="001E7EFB"/>
    <w:rsid w:val="00287958"/>
    <w:rsid w:val="0037400A"/>
    <w:rsid w:val="003A563C"/>
    <w:rsid w:val="003D7A6B"/>
    <w:rsid w:val="003F43B8"/>
    <w:rsid w:val="00470F24"/>
    <w:rsid w:val="00497761"/>
    <w:rsid w:val="004A1478"/>
    <w:rsid w:val="004A23A8"/>
    <w:rsid w:val="00505D73"/>
    <w:rsid w:val="005868A0"/>
    <w:rsid w:val="005B6827"/>
    <w:rsid w:val="005C5450"/>
    <w:rsid w:val="005F125D"/>
    <w:rsid w:val="00611DFC"/>
    <w:rsid w:val="00642596"/>
    <w:rsid w:val="006B2F44"/>
    <w:rsid w:val="006C1170"/>
    <w:rsid w:val="00724BC5"/>
    <w:rsid w:val="00740040"/>
    <w:rsid w:val="007A2FE5"/>
    <w:rsid w:val="007A6F51"/>
    <w:rsid w:val="007C1E1F"/>
    <w:rsid w:val="007F73CC"/>
    <w:rsid w:val="00804DC9"/>
    <w:rsid w:val="008F578A"/>
    <w:rsid w:val="009267D8"/>
    <w:rsid w:val="0093171C"/>
    <w:rsid w:val="009346E4"/>
    <w:rsid w:val="009353CE"/>
    <w:rsid w:val="00940060"/>
    <w:rsid w:val="009A06DB"/>
    <w:rsid w:val="00A73775"/>
    <w:rsid w:val="00B45C6E"/>
    <w:rsid w:val="00B87E5E"/>
    <w:rsid w:val="00BC5A31"/>
    <w:rsid w:val="00C05540"/>
    <w:rsid w:val="00C10BE4"/>
    <w:rsid w:val="00C47057"/>
    <w:rsid w:val="00C84DF2"/>
    <w:rsid w:val="00CC562F"/>
    <w:rsid w:val="00CD185A"/>
    <w:rsid w:val="00CF2220"/>
    <w:rsid w:val="00D34158"/>
    <w:rsid w:val="00D94FCF"/>
    <w:rsid w:val="00DA06B9"/>
    <w:rsid w:val="00DB2C7F"/>
    <w:rsid w:val="00DB3049"/>
    <w:rsid w:val="00DF7B5A"/>
    <w:rsid w:val="00F1177A"/>
    <w:rsid w:val="00F47DEC"/>
    <w:rsid w:val="00F6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564E"/>
  <w15:chartTrackingRefBased/>
  <w15:docId w15:val="{164E1763-5452-4DE4-BDD7-6C7F9034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DF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611DFC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611D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11DF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rsid w:val="00611DFC"/>
    <w:rPr>
      <w:rFonts w:ascii="Times New Roman" w:eastAsia="Times New Roman" w:hAnsi="Times New Roman" w:cs="Times New Roman"/>
      <w:color w:val="000000"/>
      <w:sz w:val="24"/>
    </w:rPr>
  </w:style>
  <w:style w:type="table" w:styleId="Tabela-Siatka">
    <w:name w:val="Table Grid"/>
    <w:basedOn w:val="Standardowy"/>
    <w:uiPriority w:val="59"/>
    <w:rsid w:val="00611DFC"/>
    <w:pPr>
      <w:spacing w:after="0" w:line="240" w:lineRule="auto"/>
    </w:pPr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11D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DFC"/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Jakubowska</dc:creator>
  <cp:keywords/>
  <dc:description/>
  <cp:lastModifiedBy>Katarzyna Kubas</cp:lastModifiedBy>
  <cp:revision>33</cp:revision>
  <cp:lastPrinted>2021-03-10T08:22:00Z</cp:lastPrinted>
  <dcterms:created xsi:type="dcterms:W3CDTF">2021-03-01T10:29:00Z</dcterms:created>
  <dcterms:modified xsi:type="dcterms:W3CDTF">2024-08-08T10:31:00Z</dcterms:modified>
</cp:coreProperties>
</file>