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DEC7990" w14:textId="557BCA94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>jaki jest odpowiedni odsetek pracowników niepełnosprawnych lub defaworyzowanych?</w:t>
            </w:r>
            <w:r>
              <w:rPr>
                <w:rFonts w:ascii="Arial" w:hAnsi="Arial" w:cs="Arial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 w:rsidP="005503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5503B0" w:rsidRDefault="00D111BC" w:rsidP="005503B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w w:val="0"/>
          <w:lang w:eastAsia="en-GB"/>
        </w:rPr>
      </w:pPr>
      <w:r w:rsidRPr="005503B0">
        <w:rPr>
          <w:rFonts w:ascii="Arial" w:hAnsi="Arial" w:cs="Arial"/>
          <w:lang w:eastAsia="en-GB"/>
        </w:rPr>
        <w:t xml:space="preserve">udział w </w:t>
      </w:r>
      <w:r w:rsidRPr="005503B0">
        <w:rPr>
          <w:rFonts w:ascii="Arial" w:hAnsi="Arial" w:cs="Arial"/>
          <w:b/>
          <w:lang w:eastAsia="en-GB"/>
        </w:rPr>
        <w:t>organizacji przestępczej</w:t>
      </w:r>
      <w:r w:rsidRPr="005503B0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5503B0">
        <w:rPr>
          <w:rFonts w:ascii="Arial" w:hAnsi="Arial" w:cs="Arial"/>
          <w:lang w:eastAsia="en-GB"/>
        </w:rPr>
        <w:t>;</w:t>
      </w:r>
    </w:p>
    <w:p w14:paraId="53087120" w14:textId="78A7C3C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</w:rPr>
      </w:pPr>
      <w:r w:rsidRPr="005503B0">
        <w:rPr>
          <w:rFonts w:ascii="Arial" w:hAnsi="Arial" w:cs="Arial"/>
          <w:b/>
          <w:sz w:val="20"/>
          <w:szCs w:val="20"/>
        </w:rPr>
        <w:t>korupcja</w:t>
      </w:r>
      <w:r w:rsidRPr="005503B0">
        <w:rPr>
          <w:rFonts w:ascii="Arial" w:hAnsi="Arial" w:cs="Arial"/>
          <w:sz w:val="20"/>
          <w:szCs w:val="20"/>
          <w:vertAlign w:val="superscript"/>
        </w:rPr>
        <w:footnoteReference w:id="14"/>
      </w:r>
      <w:r w:rsidRPr="005503B0">
        <w:rPr>
          <w:rFonts w:ascii="Arial" w:hAnsi="Arial" w:cs="Arial"/>
          <w:sz w:val="20"/>
          <w:szCs w:val="20"/>
        </w:rPr>
        <w:t>;</w:t>
      </w:r>
    </w:p>
    <w:p w14:paraId="05E8C19A" w14:textId="7C60378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5"/>
      </w:r>
      <w:r w:rsidRPr="005503B0">
        <w:rPr>
          <w:rFonts w:ascii="Arial" w:hAnsi="Arial" w:cs="Arial"/>
          <w:w w:val="0"/>
          <w:sz w:val="20"/>
          <w:szCs w:val="20"/>
        </w:rPr>
        <w:t>;</w:t>
      </w:r>
    </w:p>
    <w:p w14:paraId="4D57F6C7" w14:textId="64C4528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6"/>
      </w:r>
    </w:p>
    <w:p w14:paraId="42A31539" w14:textId="32583FC5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7"/>
      </w:r>
    </w:p>
    <w:p w14:paraId="0571F8E3" w14:textId="7A5C9ED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</w:rPr>
      </w:pPr>
      <w:r w:rsidRPr="005503B0">
        <w:rPr>
          <w:rFonts w:ascii="Arial" w:hAnsi="Arial" w:cs="Arial"/>
          <w:b/>
          <w:sz w:val="20"/>
          <w:szCs w:val="20"/>
        </w:rPr>
        <w:t>praca dzieci</w:t>
      </w:r>
      <w:r w:rsidRPr="005503B0">
        <w:rPr>
          <w:rFonts w:ascii="Arial" w:hAnsi="Arial" w:cs="Arial"/>
          <w:sz w:val="20"/>
          <w:szCs w:val="20"/>
        </w:rPr>
        <w:t xml:space="preserve"> i inne formy </w:t>
      </w:r>
      <w:r w:rsidRPr="005503B0">
        <w:rPr>
          <w:rFonts w:ascii="Arial" w:hAnsi="Arial" w:cs="Arial"/>
          <w:b/>
          <w:sz w:val="20"/>
          <w:szCs w:val="20"/>
        </w:rPr>
        <w:t>handlu ludźmi</w:t>
      </w:r>
      <w:r>
        <w:rPr>
          <w:vertAlign w:val="superscript"/>
        </w:rPr>
        <w:footnoteReference w:id="18"/>
      </w:r>
      <w:r w:rsidRPr="005503B0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którego(-ych)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08F51" w14:textId="77777777" w:rsidR="002B3EAE" w:rsidRDefault="002B3EAE">
      <w:r>
        <w:separator/>
      </w:r>
    </w:p>
  </w:endnote>
  <w:endnote w:type="continuationSeparator" w:id="0">
    <w:p w14:paraId="00F859C0" w14:textId="77777777" w:rsidR="002B3EAE" w:rsidRDefault="002B3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212E9" w14:textId="23A20E0F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6D4F7B">
      <w:rPr>
        <w:rFonts w:ascii="Cambria" w:hAnsi="Cambria"/>
        <w:noProof/>
        <w:sz w:val="16"/>
        <w:szCs w:val="16"/>
        <w:lang w:eastAsia="pl-PL"/>
      </w:rPr>
      <w:t>1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5308A" w14:textId="77777777" w:rsidR="002B3EAE" w:rsidRDefault="002B3EAE">
      <w:r>
        <w:separator/>
      </w:r>
    </w:p>
  </w:footnote>
  <w:footnote w:type="continuationSeparator" w:id="0">
    <w:p w14:paraId="25837AAC" w14:textId="77777777" w:rsidR="002B3EAE" w:rsidRDefault="002B3EAE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13D2E48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sz w:val="20"/>
        <w:szCs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EAE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42E5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3B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4F7B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C8F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B0D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4488</Words>
  <Characters>26932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1228 N.Trzebciny Sylwia Lawrenz</cp:lastModifiedBy>
  <cp:revision>2</cp:revision>
  <cp:lastPrinted>2017-05-23T10:32:00Z</cp:lastPrinted>
  <dcterms:created xsi:type="dcterms:W3CDTF">2023-10-31T20:03:00Z</dcterms:created>
  <dcterms:modified xsi:type="dcterms:W3CDTF">2023-10-31T20:03:00Z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