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E25DCA" w:rsidTr="008E423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DCA" w:rsidRDefault="00E25DCA" w:rsidP="008E4232">
            <w:pPr>
              <w:pStyle w:val="Standard"/>
              <w:spacing w:after="40" w:line="360" w:lineRule="auto"/>
            </w:pPr>
            <w:r>
              <w:rPr>
                <w:rFonts w:ascii="Calibri" w:hAnsi="Calibri" w:cs="Segoe UI"/>
                <w:b/>
                <w:color w:val="191515"/>
                <w:sz w:val="22"/>
                <w:szCs w:val="22"/>
              </w:rPr>
              <w:fldChar w:fldCharType="begin"/>
            </w:r>
            <w:r>
              <w:rPr>
                <w:rFonts w:ascii="Calibri" w:hAnsi="Calibri" w:cs="Segoe UI"/>
                <w:b/>
                <w:color w:val="191515"/>
                <w:sz w:val="22"/>
                <w:szCs w:val="22"/>
              </w:rPr>
              <w:instrText xml:space="preserve"> HYPERLINK  "https://platformazakupowa.pl/pn/zgkjezierzyce" </w:instrText>
            </w:r>
            <w:r>
              <w:rPr>
                <w:rFonts w:ascii="Calibri" w:hAnsi="Calibri" w:cs="Segoe UI"/>
                <w:b/>
                <w:color w:val="191515"/>
                <w:sz w:val="22"/>
                <w:szCs w:val="22"/>
              </w:rPr>
              <w:fldChar w:fldCharType="separate"/>
            </w:r>
            <w:r>
              <w:rPr>
                <w:rFonts w:ascii="Calibri" w:hAnsi="Calibri" w:cs="Segoe UI"/>
                <w:b/>
                <w:color w:val="191515"/>
                <w:sz w:val="22"/>
                <w:szCs w:val="22"/>
              </w:rPr>
              <w:t>Załącznik nr 1</w:t>
            </w:r>
            <w:r>
              <w:rPr>
                <w:rFonts w:ascii="Calibri" w:hAnsi="Calibri" w:cs="Segoe UI"/>
                <w:b/>
                <w:color w:val="191515"/>
                <w:sz w:val="22"/>
                <w:szCs w:val="22"/>
              </w:rPr>
              <w:fldChar w:fldCharType="end"/>
            </w:r>
          </w:p>
        </w:tc>
      </w:tr>
      <w:tr w:rsidR="00E25DCA" w:rsidTr="008E4232">
        <w:trPr>
          <w:trHeight w:val="48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DCA" w:rsidRDefault="00BD4B99" w:rsidP="008E4232">
            <w:pPr>
              <w:pStyle w:val="Standard"/>
              <w:spacing w:after="40" w:line="360" w:lineRule="auto"/>
            </w:pPr>
            <w:hyperlink r:id="rId5" w:history="1">
              <w:r w:rsidR="00E25DCA">
                <w:rPr>
                  <w:rFonts w:ascii="Calibri" w:hAnsi="Calibri" w:cs="Segoe UI"/>
                  <w:b/>
                  <w:color w:val="191515"/>
                  <w:sz w:val="22"/>
                  <w:szCs w:val="22"/>
                </w:rPr>
                <w:t>OPIS PRZEDMIOTU ZAMÓWIENIA (OPZ)</w:t>
              </w:r>
            </w:hyperlink>
          </w:p>
          <w:p w:rsidR="00E25DCA" w:rsidRDefault="00BD4B99" w:rsidP="008E4232">
            <w:pPr>
              <w:pStyle w:val="Standard"/>
              <w:spacing w:before="240" w:after="240" w:line="360" w:lineRule="auto"/>
            </w:pPr>
            <w:hyperlink r:id="rId6" w:history="1">
              <w:r w:rsidR="00E25DCA">
                <w:rPr>
                  <w:rFonts w:ascii="Calibri" w:hAnsi="Calibri" w:cs="Calibri"/>
                  <w:b/>
                  <w:bCs/>
                  <w:color w:val="191515"/>
                  <w:sz w:val="22"/>
                  <w:szCs w:val="22"/>
                </w:rPr>
                <w:t>Nr postępowania 03/MW/2021</w:t>
              </w:r>
            </w:hyperlink>
          </w:p>
        </w:tc>
      </w:tr>
    </w:tbl>
    <w:p w:rsidR="00E25DCA" w:rsidRDefault="00BD4B99" w:rsidP="00E25DCA">
      <w:pPr>
        <w:pStyle w:val="Standard"/>
        <w:widowControl w:val="0"/>
        <w:spacing w:line="360" w:lineRule="auto"/>
        <w:rPr>
          <w:rFonts w:ascii="Calibri" w:eastAsia="HG Mincho Light J" w:hAnsi="Calibri"/>
          <w:color w:val="191515"/>
          <w:kern w:val="3"/>
          <w:sz w:val="22"/>
          <w:szCs w:val="22"/>
        </w:rPr>
      </w:pPr>
      <w:hyperlink r:id="rId7" w:history="1"/>
    </w:p>
    <w:p w:rsidR="00E25DCA" w:rsidRDefault="00BD4B99" w:rsidP="00E25DCA">
      <w:pPr>
        <w:pStyle w:val="Standard"/>
        <w:widowControl w:val="0"/>
        <w:tabs>
          <w:tab w:val="left" w:pos="0"/>
        </w:tabs>
        <w:spacing w:after="240" w:line="360" w:lineRule="auto"/>
      </w:pPr>
      <w:hyperlink r:id="rId8" w:history="1">
        <w:r w:rsidR="00E25DCA">
          <w:rPr>
            <w:rFonts w:ascii="Calibri" w:hAnsi="Calibri"/>
            <w:sz w:val="22"/>
            <w:szCs w:val="22"/>
          </w:rPr>
          <w:t xml:space="preserve">Przedmiotem zamówienia jest wykonanie usługi </w:t>
        </w:r>
      </w:hyperlink>
      <w:hyperlink r:id="rId9" w:history="1">
        <w:r w:rsidR="00E25DCA">
          <w:rPr>
            <w:rFonts w:ascii="Calibri" w:hAnsi="Calibri" w:cs="Calibri"/>
            <w:b/>
            <w:sz w:val="22"/>
            <w:szCs w:val="22"/>
          </w:rPr>
          <w:t>Opracowanie dokumentacji pn.</w:t>
        </w:r>
      </w:hyperlink>
      <w:hyperlink r:id="rId10" w:history="1">
        <w:r w:rsidR="00E25DCA">
          <w:rPr>
            <w:rFonts w:ascii="Calibri" w:hAnsi="Calibri" w:cs="Calibri"/>
            <w:sz w:val="22"/>
            <w:szCs w:val="22"/>
          </w:rPr>
          <w:t xml:space="preserve"> </w:t>
        </w:r>
      </w:hyperlink>
      <w:hyperlink r:id="rId11" w:history="1">
        <w:r w:rsidR="00E25DCA">
          <w:rPr>
            <w:rFonts w:ascii="Calibri" w:hAnsi="Calibri"/>
            <w:b/>
            <w:bCs/>
            <w:color w:val="000000"/>
            <w:sz w:val="22"/>
            <w:szCs w:val="22"/>
            <w:lang w:eastAsia="zh-CN"/>
          </w:rPr>
          <w:t>„Przebudowa, modernizacja stacji uzdatniania wody w miejscowości Głobino”</w:t>
        </w:r>
      </w:hyperlink>
      <w:hyperlink r:id="rId12" w:history="1">
        <w:r w:rsidR="00E25DCA">
          <w:rPr>
            <w:rFonts w:ascii="Calibri" w:hAnsi="Calibri"/>
            <w:sz w:val="22"/>
            <w:szCs w:val="22"/>
          </w:rPr>
          <w:t xml:space="preserve"> w zakresie: przygotowania kompleksowej, wielobranżowej dokumentacji projektowej na przebudowę/ modernizację istniejącej Stacji Uzdatniania Wody w Głobinie gm. Słupsk obejmującą rozbudowę obecnego budynku hali filtrów, przebudowę technologii uzdatniania wody surowej wraz ze zwiększeniem wydajności stacji uzdatniania, rozbudowę zbiornika retencyjnego, przebudowę instalacji energetycznych i sterowniczych.</w:t>
        </w:r>
      </w:hyperlink>
    </w:p>
    <w:p w:rsidR="00E25DCA" w:rsidRDefault="00BD4B99" w:rsidP="00E25DCA">
      <w:pPr>
        <w:pStyle w:val="Standard"/>
        <w:spacing w:line="360" w:lineRule="auto"/>
      </w:pPr>
      <w:hyperlink r:id="rId13" w:history="1">
        <w:r w:rsidR="00E25DCA">
          <w:rPr>
            <w:rFonts w:ascii="Calibri" w:hAnsi="Calibri"/>
            <w:b/>
            <w:bCs/>
            <w:sz w:val="22"/>
            <w:szCs w:val="22"/>
          </w:rPr>
          <w:t>I. Wstępne założenia do projektowania</w:t>
        </w:r>
      </w:hyperlink>
    </w:p>
    <w:p w:rsidR="00E25DCA" w:rsidRDefault="00BD4B99" w:rsidP="00E25DCA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14" w:history="1">
        <w:r w:rsidR="00E25DCA">
          <w:rPr>
            <w:rFonts w:ascii="Calibri" w:hAnsi="Calibri"/>
            <w:sz w:val="22"/>
            <w:szCs w:val="22"/>
          </w:rPr>
          <w:t>Wykonanie koncepcji technicznej w ujęciu wariantowym ze schematami, rozwiązań technicznych i doboru pojemności zbiornika do aktualnych potrzeb z uwzględnieniem około 120% rezerwy wydajności</w:t>
        </w:r>
      </w:hyperlink>
    </w:p>
    <w:p w:rsidR="00E25DCA" w:rsidRDefault="00BD4B99" w:rsidP="00E25DCA">
      <w:pPr>
        <w:pStyle w:val="Standard"/>
        <w:spacing w:line="360" w:lineRule="auto"/>
      </w:pPr>
      <w:hyperlink r:id="rId15" w:history="1">
        <w:r w:rsidR="00E25DCA">
          <w:rPr>
            <w:rFonts w:ascii="Calibri" w:hAnsi="Calibri"/>
            <w:sz w:val="22"/>
            <w:szCs w:val="22"/>
          </w:rPr>
          <w:t>1. Sporządzenie wniosku o wydanie decyzji o ustaleniu lokalizacji inwestycji celu publicznego.</w:t>
        </w:r>
      </w:hyperlink>
    </w:p>
    <w:p w:rsidR="00E25DCA" w:rsidRDefault="00BD4B99" w:rsidP="00E25DCA">
      <w:pPr>
        <w:pStyle w:val="Standard"/>
        <w:spacing w:line="360" w:lineRule="auto"/>
      </w:pPr>
      <w:hyperlink r:id="rId16" w:history="1">
        <w:r w:rsidR="00E25DCA">
          <w:rPr>
            <w:rFonts w:ascii="Calibri" w:hAnsi="Calibri"/>
            <w:bCs/>
            <w:sz w:val="22"/>
            <w:szCs w:val="22"/>
          </w:rPr>
          <w:t>2</w:t>
        </w:r>
      </w:hyperlink>
      <w:hyperlink r:id="rId17" w:history="1">
        <w:r w:rsidR="00E25DCA">
          <w:rPr>
            <w:rFonts w:ascii="Calibri" w:hAnsi="Calibri"/>
            <w:b/>
            <w:bCs/>
            <w:sz w:val="22"/>
            <w:szCs w:val="22"/>
          </w:rPr>
          <w:t xml:space="preserve">. </w:t>
        </w:r>
      </w:hyperlink>
      <w:hyperlink r:id="rId18" w:history="1">
        <w:r w:rsidR="00E25DCA">
          <w:rPr>
            <w:rFonts w:ascii="Calibri" w:hAnsi="Calibri"/>
            <w:sz w:val="22"/>
            <w:szCs w:val="22"/>
          </w:rPr>
          <w:t>Sporządzenie wniosku do postępowania środowiskowego, przygotowanie Karty Informacyjnej Przedsięwzięcia według potrzeb, itp.</w:t>
        </w:r>
      </w:hyperlink>
    </w:p>
    <w:p w:rsidR="00E25DCA" w:rsidRDefault="00BD4B99" w:rsidP="00E25DCA">
      <w:pPr>
        <w:pStyle w:val="Standard"/>
        <w:spacing w:line="360" w:lineRule="auto"/>
      </w:pPr>
      <w:hyperlink r:id="rId19" w:history="1">
        <w:r w:rsidR="00E25DCA">
          <w:rPr>
            <w:rFonts w:ascii="Calibri" w:hAnsi="Calibri"/>
            <w:bCs/>
            <w:sz w:val="22"/>
            <w:szCs w:val="22"/>
          </w:rPr>
          <w:t>3</w:t>
        </w:r>
      </w:hyperlink>
      <w:hyperlink r:id="rId20" w:history="1">
        <w:r w:rsidR="00E25DCA">
          <w:rPr>
            <w:rFonts w:ascii="Calibri" w:hAnsi="Calibri"/>
            <w:b/>
            <w:bCs/>
            <w:sz w:val="22"/>
            <w:szCs w:val="22"/>
          </w:rPr>
          <w:t xml:space="preserve">. </w:t>
        </w:r>
      </w:hyperlink>
      <w:hyperlink r:id="rId21" w:history="1">
        <w:r w:rsidR="00E25DCA">
          <w:rPr>
            <w:rFonts w:ascii="Calibri" w:hAnsi="Calibri"/>
            <w:sz w:val="22"/>
            <w:szCs w:val="22"/>
          </w:rPr>
          <w:t>Wykonanie projektu budowlano – wykonawczego obejmującego projektowanie:</w:t>
        </w:r>
      </w:hyperlink>
    </w:p>
    <w:p w:rsidR="00E25DCA" w:rsidRDefault="00BD4B99" w:rsidP="00E25DCA">
      <w:pPr>
        <w:pStyle w:val="Standard"/>
        <w:spacing w:line="360" w:lineRule="auto"/>
      </w:pPr>
      <w:hyperlink r:id="rId22" w:history="1">
        <w:r w:rsidR="00E25DCA">
          <w:rPr>
            <w:rFonts w:ascii="Calibri" w:hAnsi="Calibri"/>
            <w:bCs/>
            <w:color w:val="000000"/>
            <w:sz w:val="22"/>
            <w:szCs w:val="22"/>
          </w:rPr>
          <w:t>a)</w:t>
        </w:r>
      </w:hyperlink>
      <w:hyperlink r:id="rId23" w:history="1">
        <w:r w:rsidR="00E25DCA">
          <w:rPr>
            <w:rFonts w:ascii="Calibri" w:hAnsi="Calibri"/>
            <w:color w:val="000000"/>
            <w:sz w:val="22"/>
            <w:szCs w:val="22"/>
          </w:rPr>
          <w:t xml:space="preserve"> Przebudowy istniejącej technologii stacji uzdatniania wody w Głobinie w zakresie zwiększenia możliwości poboru oraz filtracji wody surowej, dystrybucji wody uzdatnionej na sieć wodociągową (zestaw pompowy II stopnia). Docelowa wydajność obiektu SUW Q = 200m</w:t>
        </w:r>
      </w:hyperlink>
      <w:hyperlink r:id="rId24" w:history="1">
        <w:r w:rsidR="00E25DCA">
          <w:rPr>
            <w:rFonts w:ascii="Calibri" w:hAnsi="Calibri"/>
            <w:color w:val="000000"/>
            <w:sz w:val="22"/>
            <w:szCs w:val="22"/>
            <w:vertAlign w:val="superscript"/>
          </w:rPr>
          <w:t>3</w:t>
        </w:r>
      </w:hyperlink>
      <w:hyperlink r:id="rId25" w:history="1">
        <w:r w:rsidR="00E25DCA">
          <w:rPr>
            <w:rFonts w:ascii="Calibri" w:hAnsi="Calibri"/>
            <w:color w:val="000000"/>
            <w:sz w:val="22"/>
            <w:szCs w:val="22"/>
          </w:rPr>
          <w:t>/h,</w:t>
        </w:r>
      </w:hyperlink>
    </w:p>
    <w:p w:rsidR="00E25DCA" w:rsidRDefault="00BD4B99" w:rsidP="00E25DCA">
      <w:pPr>
        <w:pStyle w:val="Standard"/>
        <w:spacing w:line="360" w:lineRule="auto"/>
      </w:pPr>
      <w:hyperlink r:id="rId26" w:history="1">
        <w:r w:rsidR="00E25DCA">
          <w:rPr>
            <w:rFonts w:ascii="Calibri" w:hAnsi="Calibri"/>
            <w:bCs/>
            <w:sz w:val="22"/>
            <w:szCs w:val="22"/>
          </w:rPr>
          <w:t>b)</w:t>
        </w:r>
      </w:hyperlink>
      <w:hyperlink r:id="rId27" w:history="1">
        <w:r w:rsidR="00E25DCA">
          <w:rPr>
            <w:rFonts w:ascii="Calibri" w:hAnsi="Calibri"/>
            <w:sz w:val="22"/>
            <w:szCs w:val="22"/>
          </w:rPr>
          <w:t xml:space="preserve"> budowę dodatkowego naziemnego zbiornika retencyjnego wody (o pojemności około 200 m</w:t>
        </w:r>
      </w:hyperlink>
      <w:hyperlink r:id="rId28" w:history="1">
        <w:r w:rsidR="00E25DCA">
          <w:rPr>
            <w:rFonts w:ascii="Calibri" w:hAnsi="Calibri"/>
            <w:sz w:val="22"/>
            <w:szCs w:val="22"/>
            <w:vertAlign w:val="superscript"/>
          </w:rPr>
          <w:t>3</w:t>
        </w:r>
      </w:hyperlink>
      <w:hyperlink r:id="rId29" w:history="1">
        <w:r w:rsidR="00E25DCA">
          <w:rPr>
            <w:rFonts w:ascii="Calibri" w:hAnsi="Calibri"/>
            <w:sz w:val="22"/>
            <w:szCs w:val="22"/>
          </w:rPr>
          <w:t xml:space="preserve"> w zależności od wyliczonych potrzeb),</w:t>
        </w:r>
      </w:hyperlink>
    </w:p>
    <w:p w:rsidR="00E25DCA" w:rsidRDefault="00BD4B99" w:rsidP="00E25DCA">
      <w:pPr>
        <w:pStyle w:val="Standard"/>
        <w:spacing w:line="360" w:lineRule="auto"/>
      </w:pPr>
      <w:hyperlink r:id="rId30" w:history="1">
        <w:r w:rsidR="00E25DCA">
          <w:rPr>
            <w:rFonts w:ascii="Calibri" w:hAnsi="Calibri"/>
            <w:bCs/>
            <w:sz w:val="22"/>
            <w:szCs w:val="22"/>
          </w:rPr>
          <w:t>c)</w:t>
        </w:r>
      </w:hyperlink>
      <w:hyperlink r:id="rId31" w:history="1">
        <w:r w:rsidR="00E25DCA">
          <w:rPr>
            <w:rFonts w:ascii="Calibri" w:hAnsi="Calibri"/>
            <w:sz w:val="22"/>
            <w:szCs w:val="22"/>
          </w:rPr>
          <w:t xml:space="preserve"> przebudowa hali filtrów budynku SUW Głobino,</w:t>
        </w:r>
      </w:hyperlink>
    </w:p>
    <w:p w:rsidR="00E25DCA" w:rsidRDefault="00BD4B99" w:rsidP="00E25DCA">
      <w:pPr>
        <w:pStyle w:val="Standard"/>
        <w:spacing w:line="360" w:lineRule="auto"/>
      </w:pPr>
      <w:hyperlink r:id="rId32" w:history="1">
        <w:r w:rsidR="00E25DCA">
          <w:rPr>
            <w:rFonts w:ascii="Calibri" w:hAnsi="Calibri"/>
            <w:bCs/>
            <w:sz w:val="22"/>
            <w:szCs w:val="22"/>
          </w:rPr>
          <w:t>d)</w:t>
        </w:r>
      </w:hyperlink>
      <w:hyperlink r:id="rId33" w:history="1">
        <w:r w:rsidR="00E25DCA">
          <w:rPr>
            <w:rFonts w:ascii="Calibri" w:hAnsi="Calibri"/>
            <w:sz w:val="22"/>
            <w:szCs w:val="22"/>
          </w:rPr>
          <w:t xml:space="preserve"> przebudowa istniejącego </w:t>
        </w:r>
        <w:proofErr w:type="spellStart"/>
        <w:r w:rsidR="00E25DCA">
          <w:rPr>
            <w:rFonts w:ascii="Calibri" w:hAnsi="Calibri"/>
            <w:sz w:val="22"/>
            <w:szCs w:val="22"/>
          </w:rPr>
          <w:t>AKPiA</w:t>
        </w:r>
        <w:proofErr w:type="spellEnd"/>
        <w:r w:rsidR="00E25DCA">
          <w:rPr>
            <w:rFonts w:ascii="Calibri" w:hAnsi="Calibri"/>
            <w:sz w:val="22"/>
            <w:szCs w:val="22"/>
          </w:rPr>
          <w:t xml:space="preserve"> obejmującą modernizację istniejącego systemu sterowania,</w:t>
        </w:r>
      </w:hyperlink>
    </w:p>
    <w:p w:rsidR="00E25DCA" w:rsidRDefault="00BD4B99" w:rsidP="00E25DCA">
      <w:pPr>
        <w:pStyle w:val="Standard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hyperlink r:id="rId34" w:history="1"/>
    </w:p>
    <w:p w:rsidR="00E25DCA" w:rsidRDefault="00BD4B99" w:rsidP="00E25DCA">
      <w:pPr>
        <w:pStyle w:val="Standard"/>
        <w:spacing w:line="360" w:lineRule="auto"/>
      </w:pPr>
      <w:hyperlink r:id="rId35" w:history="1">
        <w:r w:rsidR="00E25DCA">
          <w:rPr>
            <w:rFonts w:ascii="Calibri" w:hAnsi="Calibri"/>
            <w:b/>
            <w:bCs/>
            <w:sz w:val="22"/>
            <w:szCs w:val="22"/>
          </w:rPr>
          <w:t>II. Przygotowanie wniosku o pozwolenie na budowę i złożenie dokumentacji projektowej do pozwolenia na budowę</w:t>
        </w:r>
      </w:hyperlink>
    </w:p>
    <w:p w:rsidR="00E25DCA" w:rsidRDefault="00BD4B99" w:rsidP="00E25DCA">
      <w:pPr>
        <w:pStyle w:val="Standard"/>
        <w:spacing w:line="360" w:lineRule="auto"/>
      </w:pPr>
      <w:hyperlink r:id="rId36" w:history="1">
        <w:r w:rsidR="00E25DCA">
          <w:rPr>
            <w:rFonts w:ascii="Calibri" w:hAnsi="Calibri"/>
            <w:sz w:val="22"/>
            <w:szCs w:val="22"/>
          </w:rPr>
          <w:t>Przedmiot zamówienia obejmuje:</w:t>
        </w:r>
      </w:hyperlink>
    </w:p>
    <w:p w:rsidR="00E25DCA" w:rsidRDefault="00BD4B99" w:rsidP="00E25DCA">
      <w:pPr>
        <w:pStyle w:val="Standard"/>
        <w:spacing w:line="360" w:lineRule="auto"/>
      </w:pPr>
      <w:hyperlink r:id="rId37" w:history="1">
        <w:r w:rsidR="00E25DCA">
          <w:rPr>
            <w:rFonts w:ascii="Calibri" w:hAnsi="Calibri"/>
            <w:bCs/>
            <w:sz w:val="22"/>
            <w:szCs w:val="22"/>
          </w:rPr>
          <w:t>a)</w:t>
        </w:r>
      </w:hyperlink>
      <w:hyperlink r:id="rId38" w:history="1">
        <w:r w:rsidR="00E25DCA">
          <w:rPr>
            <w:rFonts w:ascii="Calibri" w:hAnsi="Calibri"/>
            <w:sz w:val="22"/>
            <w:szCs w:val="22"/>
          </w:rPr>
          <w:t xml:space="preserve"> inwentaryzację i projekt ewentualnej przebudowy istniejącego uzbrojenia kolidującego z projektowanym układem,</w:t>
        </w:r>
      </w:hyperlink>
    </w:p>
    <w:p w:rsidR="00E25DCA" w:rsidRDefault="00BD4B99" w:rsidP="00E25DCA">
      <w:pPr>
        <w:pStyle w:val="Standard"/>
        <w:spacing w:line="360" w:lineRule="auto"/>
      </w:pPr>
      <w:hyperlink r:id="rId39" w:history="1">
        <w:r w:rsidR="00E25DCA">
          <w:rPr>
            <w:rFonts w:ascii="Calibri" w:hAnsi="Calibri"/>
            <w:bCs/>
            <w:sz w:val="22"/>
            <w:szCs w:val="22"/>
          </w:rPr>
          <w:t>b)</w:t>
        </w:r>
      </w:hyperlink>
      <w:hyperlink r:id="rId40" w:history="1">
        <w:r w:rsidR="00E25DCA">
          <w:rPr>
            <w:rFonts w:ascii="Calibri" w:hAnsi="Calibri"/>
            <w:sz w:val="22"/>
            <w:szCs w:val="22"/>
          </w:rPr>
          <w:t xml:space="preserve"> kosztorysy inwestorskie i przedmiary robót z podziałem na poszczególne branże, w kosztorysie inwestorskim i przedmiarach należy wyodrębnić wszystkie pozycje kosztorysowe. W ramach </w:t>
        </w:r>
      </w:hyperlink>
      <w:hyperlink r:id="rId41" w:history="1">
        <w:r w:rsidR="00E25DCA">
          <w:rPr>
            <w:rFonts w:ascii="Calibri" w:hAnsi="Calibri"/>
            <w:sz w:val="22"/>
            <w:szCs w:val="22"/>
          </w:rPr>
          <w:t>wynagrodzenia Wykonawca jest zobowiązany do aktualizacji kosztorysów inwestorskich przed przystąpieniem do udzielenia zamówienia publicznego na roboty budowlane Zamawiającego,</w:t>
        </w:r>
      </w:hyperlink>
    </w:p>
    <w:p w:rsidR="00E25DCA" w:rsidRDefault="00BD4B99" w:rsidP="00E25DCA">
      <w:pPr>
        <w:pStyle w:val="Standard"/>
        <w:spacing w:line="360" w:lineRule="auto"/>
      </w:pPr>
      <w:hyperlink r:id="rId42" w:history="1">
        <w:r w:rsidR="00E25DCA">
          <w:rPr>
            <w:rFonts w:ascii="Calibri" w:hAnsi="Calibri"/>
            <w:bCs/>
            <w:sz w:val="22"/>
            <w:szCs w:val="22"/>
          </w:rPr>
          <w:t>c)</w:t>
        </w:r>
      </w:hyperlink>
      <w:hyperlink r:id="rId43" w:history="1">
        <w:r w:rsidR="00E25DCA">
          <w:rPr>
            <w:rFonts w:ascii="Calibri" w:hAnsi="Calibri"/>
            <w:sz w:val="22"/>
            <w:szCs w:val="22"/>
          </w:rPr>
          <w:t xml:space="preserve"> specyfikację techniczną wykonania i odbioru robót,</w:t>
        </w:r>
      </w:hyperlink>
    </w:p>
    <w:p w:rsidR="00E25DCA" w:rsidRDefault="00BD4B99" w:rsidP="00E25DCA">
      <w:pPr>
        <w:pStyle w:val="Standard"/>
        <w:spacing w:line="360" w:lineRule="auto"/>
      </w:pPr>
      <w:hyperlink r:id="rId44" w:history="1">
        <w:r w:rsidR="00E25DCA">
          <w:rPr>
            <w:rFonts w:ascii="Calibri" w:hAnsi="Calibri"/>
            <w:bCs/>
            <w:sz w:val="22"/>
            <w:szCs w:val="22"/>
          </w:rPr>
          <w:t>d)</w:t>
        </w:r>
      </w:hyperlink>
      <w:hyperlink r:id="rId45" w:history="1">
        <w:r w:rsidR="00E25DCA">
          <w:rPr>
            <w:rFonts w:ascii="Calibri" w:hAnsi="Calibri"/>
            <w:sz w:val="22"/>
            <w:szCs w:val="22"/>
          </w:rPr>
          <w:t xml:space="preserve"> uzyskanie wszystkich wymaganych prawem i przedmiotem projektu uzgodnień, opinii, warunków i pozwoleń; w tym przygotowanie wniosku o wydanie decyzji o pozwoleniu na budowę,</w:t>
        </w:r>
      </w:hyperlink>
    </w:p>
    <w:p w:rsidR="00E25DCA" w:rsidRDefault="00BD4B99" w:rsidP="00E25DCA">
      <w:pPr>
        <w:pStyle w:val="Standard"/>
        <w:spacing w:line="360" w:lineRule="auto"/>
      </w:pPr>
      <w:hyperlink r:id="rId46" w:history="1">
        <w:r w:rsidR="00E25DCA">
          <w:rPr>
            <w:rFonts w:ascii="Calibri" w:hAnsi="Calibri"/>
            <w:bCs/>
            <w:sz w:val="22"/>
            <w:szCs w:val="22"/>
          </w:rPr>
          <w:t>e)</w:t>
        </w:r>
      </w:hyperlink>
      <w:hyperlink r:id="rId47" w:history="1">
        <w:r w:rsidR="00E25DCA">
          <w:rPr>
            <w:rFonts w:ascii="Calibri" w:hAnsi="Calibri"/>
            <w:sz w:val="22"/>
            <w:szCs w:val="22"/>
          </w:rPr>
          <w:t xml:space="preserve"> uzyskanie decyzji środowiskowej na wykonanie urządzeń lub decyzji o umorzeniu postępowania, lub innego tożsamego dokumentu stwierdzającego nie wymaganie wydania decyzji środowiskowej dla zakresu tej inwestycji,</w:t>
        </w:r>
      </w:hyperlink>
    </w:p>
    <w:p w:rsidR="00E25DCA" w:rsidRDefault="00BD4B99" w:rsidP="00E25DCA">
      <w:pPr>
        <w:pStyle w:val="Standard"/>
        <w:widowControl w:val="0"/>
        <w:tabs>
          <w:tab w:val="left" w:pos="0"/>
        </w:tabs>
        <w:spacing w:line="360" w:lineRule="auto"/>
      </w:pPr>
      <w:hyperlink r:id="rId48" w:history="1">
        <w:r w:rsidR="00E25DCA">
          <w:rPr>
            <w:rFonts w:ascii="Calibri" w:hAnsi="Calibri"/>
            <w:bCs/>
            <w:sz w:val="22"/>
            <w:szCs w:val="22"/>
          </w:rPr>
          <w:t>f)</w:t>
        </w:r>
      </w:hyperlink>
      <w:hyperlink r:id="rId49" w:history="1">
        <w:r w:rsidR="00E25DCA">
          <w:rPr>
            <w:rFonts w:ascii="Calibri" w:hAnsi="Calibri"/>
            <w:sz w:val="22"/>
            <w:szCs w:val="22"/>
          </w:rPr>
          <w:t xml:space="preserve"> uzyskanie pozwolenia wodnoprawnego na pobór wód podziemnych w zakresie zwiększonego poboru wód podziemnych.</w:t>
        </w:r>
      </w:hyperlink>
    </w:p>
    <w:p w:rsidR="00E25DCA" w:rsidRDefault="00BD4B99" w:rsidP="00E25DCA">
      <w:pPr>
        <w:pStyle w:val="Standard"/>
        <w:widowControl w:val="0"/>
        <w:tabs>
          <w:tab w:val="left" w:pos="0"/>
        </w:tabs>
        <w:spacing w:line="360" w:lineRule="auto"/>
        <w:rPr>
          <w:rFonts w:ascii="Calibri" w:hAnsi="Calibri"/>
          <w:sz w:val="22"/>
          <w:szCs w:val="22"/>
        </w:rPr>
      </w:pPr>
      <w:hyperlink r:id="rId50" w:history="1"/>
    </w:p>
    <w:p w:rsidR="00E25DCA" w:rsidRDefault="00BD4B99" w:rsidP="00E25DCA">
      <w:pPr>
        <w:pStyle w:val="Standard"/>
        <w:widowControl w:val="0"/>
        <w:tabs>
          <w:tab w:val="left" w:pos="0"/>
        </w:tabs>
        <w:spacing w:line="360" w:lineRule="auto"/>
      </w:pPr>
      <w:hyperlink r:id="rId51" w:history="1">
        <w:r w:rsidR="00E25DCA">
          <w:rPr>
            <w:rFonts w:ascii="Calibri" w:eastAsia="MS Mincho" w:hAnsi="Calibri"/>
            <w:b/>
            <w:color w:val="000000"/>
            <w:kern w:val="3"/>
            <w:sz w:val="22"/>
            <w:szCs w:val="22"/>
          </w:rPr>
          <w:t>Sposób i warunki realizacji opracowania:</w:t>
        </w:r>
      </w:hyperlink>
    </w:p>
    <w:p w:rsidR="00E25DCA" w:rsidRDefault="00BD4B99" w:rsidP="00E25DCA">
      <w:pPr>
        <w:widowControl/>
        <w:numPr>
          <w:ilvl w:val="0"/>
          <w:numId w:val="1"/>
        </w:numPr>
        <w:suppressAutoHyphens w:val="0"/>
        <w:overflowPunct w:val="0"/>
        <w:autoSpaceDE w:val="0"/>
        <w:spacing w:line="360" w:lineRule="auto"/>
        <w:rPr>
          <w:rFonts w:eastAsia="Times New Roman" w:cs="Times New Roman"/>
          <w:color w:val="000000"/>
          <w:sz w:val="22"/>
          <w:lang w:eastAsia="pl-PL"/>
        </w:rPr>
      </w:pPr>
      <w:hyperlink r:id="rId52" w:history="1">
        <w:r w:rsidR="00E25DCA">
          <w:rPr>
            <w:rFonts w:eastAsia="Times New Roman" w:cs="Times New Roman"/>
            <w:color w:val="000000"/>
            <w:sz w:val="22"/>
            <w:lang w:eastAsia="pl-PL"/>
          </w:rPr>
          <w:t xml:space="preserve">W skład wymaganej dokumentacji projektowo – kosztowej wchodzą: </w:t>
        </w:r>
      </w:hyperlink>
    </w:p>
    <w:p w:rsidR="00E25DCA" w:rsidRDefault="00BD4B99" w:rsidP="00E25DCA">
      <w:pPr>
        <w:widowControl/>
        <w:numPr>
          <w:ilvl w:val="0"/>
          <w:numId w:val="3"/>
        </w:numPr>
        <w:suppressAutoHyphens w:val="0"/>
        <w:overflowPunct w:val="0"/>
        <w:autoSpaceDE w:val="0"/>
        <w:spacing w:line="360" w:lineRule="auto"/>
        <w:ind w:left="720" w:firstLine="0"/>
        <w:textAlignment w:val="auto"/>
        <w:rPr>
          <w:rFonts w:eastAsia="Times New Roman" w:cs="Times New Roman"/>
          <w:color w:val="000000"/>
          <w:sz w:val="22"/>
          <w:lang w:eastAsia="pl-PL"/>
        </w:rPr>
      </w:pPr>
      <w:hyperlink r:id="rId53" w:history="1">
        <w:r w:rsidR="00E25DCA">
          <w:rPr>
            <w:rFonts w:eastAsia="Times New Roman" w:cs="Times New Roman"/>
            <w:color w:val="000000"/>
            <w:sz w:val="22"/>
            <w:lang w:eastAsia="pl-PL"/>
          </w:rPr>
          <w:t>Koncepcja Architektoniczna – 1 egzemplarz,</w:t>
        </w:r>
      </w:hyperlink>
    </w:p>
    <w:p w:rsidR="00E25DCA" w:rsidRDefault="00BD4B99" w:rsidP="00E25DCA">
      <w:pPr>
        <w:widowControl/>
        <w:numPr>
          <w:ilvl w:val="0"/>
          <w:numId w:val="2"/>
        </w:numPr>
        <w:suppressAutoHyphens w:val="0"/>
        <w:overflowPunct w:val="0"/>
        <w:autoSpaceDE w:val="0"/>
        <w:spacing w:line="360" w:lineRule="auto"/>
        <w:ind w:left="720" w:firstLine="0"/>
        <w:textAlignment w:val="auto"/>
        <w:rPr>
          <w:rFonts w:eastAsia="Times New Roman" w:cs="Times New Roman"/>
          <w:color w:val="000000"/>
          <w:sz w:val="22"/>
          <w:lang w:eastAsia="pl-PL"/>
        </w:rPr>
      </w:pPr>
      <w:hyperlink r:id="rId54" w:history="1">
        <w:r w:rsidR="00E25DCA">
          <w:rPr>
            <w:rFonts w:eastAsia="Times New Roman" w:cs="Times New Roman"/>
            <w:color w:val="000000"/>
            <w:sz w:val="22"/>
            <w:lang w:eastAsia="pl-PL"/>
          </w:rPr>
          <w:t>Projekt budowlano - wykonawczy – 3 egzemplarze,</w:t>
        </w:r>
      </w:hyperlink>
    </w:p>
    <w:p w:rsidR="00E25DCA" w:rsidRDefault="00BD4B99" w:rsidP="00E25DCA">
      <w:pPr>
        <w:widowControl/>
        <w:numPr>
          <w:ilvl w:val="0"/>
          <w:numId w:val="2"/>
        </w:numPr>
        <w:suppressAutoHyphens w:val="0"/>
        <w:overflowPunct w:val="0"/>
        <w:autoSpaceDE w:val="0"/>
        <w:spacing w:line="360" w:lineRule="auto"/>
        <w:ind w:left="720" w:firstLine="0"/>
        <w:textAlignment w:val="auto"/>
        <w:rPr>
          <w:rFonts w:eastAsia="Times New Roman" w:cs="Times New Roman"/>
          <w:color w:val="000000"/>
          <w:sz w:val="22"/>
          <w:lang w:eastAsia="pl-PL"/>
        </w:rPr>
      </w:pPr>
      <w:hyperlink r:id="rId55" w:history="1">
        <w:r w:rsidR="00E25DCA">
          <w:rPr>
            <w:rFonts w:eastAsia="Times New Roman" w:cs="Times New Roman"/>
            <w:color w:val="000000"/>
            <w:sz w:val="22"/>
            <w:lang w:eastAsia="pl-PL"/>
          </w:rPr>
          <w:t xml:space="preserve">Kosztorys inwestorski – 2 egzemplarze, </w:t>
        </w:r>
      </w:hyperlink>
    </w:p>
    <w:p w:rsidR="00E25DCA" w:rsidRDefault="00BD4B99" w:rsidP="00E25DCA">
      <w:pPr>
        <w:widowControl/>
        <w:numPr>
          <w:ilvl w:val="0"/>
          <w:numId w:val="2"/>
        </w:numPr>
        <w:suppressAutoHyphens w:val="0"/>
        <w:overflowPunct w:val="0"/>
        <w:autoSpaceDE w:val="0"/>
        <w:spacing w:line="360" w:lineRule="auto"/>
        <w:ind w:left="720" w:firstLine="0"/>
        <w:textAlignment w:val="auto"/>
        <w:rPr>
          <w:rFonts w:eastAsia="Times New Roman" w:cs="Times New Roman"/>
          <w:color w:val="000000"/>
          <w:sz w:val="22"/>
          <w:lang w:eastAsia="pl-PL"/>
        </w:rPr>
      </w:pPr>
      <w:hyperlink r:id="rId56" w:history="1">
        <w:r w:rsidR="00E25DCA">
          <w:rPr>
            <w:rFonts w:eastAsia="Times New Roman" w:cs="Times New Roman"/>
            <w:color w:val="000000"/>
            <w:sz w:val="22"/>
            <w:lang w:eastAsia="pl-PL"/>
          </w:rPr>
          <w:t>Przedmiar – 2 egzemplarze,</w:t>
        </w:r>
      </w:hyperlink>
    </w:p>
    <w:p w:rsidR="00E25DCA" w:rsidRDefault="00BD4B99" w:rsidP="00E25DCA">
      <w:pPr>
        <w:widowControl/>
        <w:numPr>
          <w:ilvl w:val="0"/>
          <w:numId w:val="2"/>
        </w:numPr>
        <w:suppressAutoHyphens w:val="0"/>
        <w:overflowPunct w:val="0"/>
        <w:autoSpaceDE w:val="0"/>
        <w:spacing w:line="360" w:lineRule="auto"/>
        <w:ind w:left="720" w:firstLine="0"/>
        <w:textAlignment w:val="auto"/>
        <w:rPr>
          <w:rFonts w:eastAsia="Times New Roman" w:cs="Times New Roman"/>
          <w:color w:val="000000"/>
          <w:sz w:val="22"/>
          <w:lang w:eastAsia="pl-PL"/>
        </w:rPr>
      </w:pPr>
      <w:hyperlink r:id="rId57" w:history="1">
        <w:r w:rsidR="00E25DCA">
          <w:rPr>
            <w:rFonts w:eastAsia="Times New Roman" w:cs="Times New Roman"/>
            <w:color w:val="000000"/>
            <w:sz w:val="22"/>
            <w:lang w:eastAsia="pl-PL"/>
          </w:rPr>
          <w:t>Specyfikacja techniczna wykonania i odbioru robót – 1 egzemplarz.</w:t>
        </w:r>
      </w:hyperlink>
    </w:p>
    <w:p w:rsidR="00E25DCA" w:rsidRDefault="00BD4B99" w:rsidP="00E25DCA">
      <w:pPr>
        <w:widowControl/>
        <w:numPr>
          <w:ilvl w:val="0"/>
          <w:numId w:val="2"/>
        </w:numPr>
        <w:suppressAutoHyphens w:val="0"/>
        <w:overflowPunct w:val="0"/>
        <w:autoSpaceDE w:val="0"/>
        <w:spacing w:line="360" w:lineRule="auto"/>
        <w:ind w:left="720" w:firstLine="0"/>
        <w:textAlignment w:val="auto"/>
      </w:pPr>
      <w:hyperlink r:id="rId58" w:history="1">
        <w:r w:rsidR="00E25DCA">
          <w:rPr>
            <w:rFonts w:eastAsia="Times New Roman" w:cs="Times New Roman"/>
            <w:color w:val="000000"/>
            <w:sz w:val="22"/>
            <w:lang w:eastAsia="pl-PL"/>
          </w:rPr>
          <w:t xml:space="preserve">Całość ww. dokumentacji w wersji elektronicznej tj. wymagany format dla dokumentacji wskazanej w punkcie </w:t>
        </w:r>
      </w:hyperlink>
      <w:hyperlink r:id="rId59" w:history="1">
        <w:r w:rsidR="00E25DCA">
          <w:rPr>
            <w:rFonts w:eastAsia="Times New Roman" w:cs="Times New Roman"/>
            <w:b/>
            <w:color w:val="000000"/>
            <w:sz w:val="22"/>
            <w:lang w:eastAsia="pl-PL"/>
          </w:rPr>
          <w:t>a</w:t>
        </w:r>
      </w:hyperlink>
      <w:hyperlink r:id="rId60" w:history="1">
        <w:r w:rsidR="00E25DCA">
          <w:rPr>
            <w:rFonts w:eastAsia="Times New Roman" w:cs="Times New Roman"/>
            <w:color w:val="000000"/>
            <w:sz w:val="22"/>
            <w:lang w:eastAsia="pl-PL"/>
          </w:rPr>
          <w:t xml:space="preserve"> </w:t>
        </w:r>
      </w:hyperlink>
      <w:hyperlink r:id="rId61" w:history="1">
        <w:r w:rsidR="00E25DCA">
          <w:rPr>
            <w:rFonts w:eastAsia="Times New Roman" w:cs="Times New Roman"/>
            <w:b/>
            <w:color w:val="000000"/>
            <w:sz w:val="22"/>
            <w:lang w:eastAsia="pl-PL"/>
          </w:rPr>
          <w:t>i b</w:t>
        </w:r>
      </w:hyperlink>
      <w:hyperlink r:id="rId62" w:history="1">
        <w:r w:rsidR="00E25DCA">
          <w:rPr>
            <w:rFonts w:eastAsia="Times New Roman" w:cs="Times New Roman"/>
            <w:color w:val="000000"/>
            <w:sz w:val="22"/>
            <w:lang w:eastAsia="pl-PL"/>
          </w:rPr>
          <w:t xml:space="preserve"> (format PDF i format DWG), w punkcie </w:t>
        </w:r>
      </w:hyperlink>
      <w:hyperlink r:id="rId63" w:history="1">
        <w:r w:rsidR="00E25DCA">
          <w:rPr>
            <w:rFonts w:eastAsia="Times New Roman" w:cs="Times New Roman"/>
            <w:b/>
            <w:color w:val="000000"/>
            <w:sz w:val="22"/>
            <w:lang w:eastAsia="pl-PL"/>
          </w:rPr>
          <w:t>c i d</w:t>
        </w:r>
      </w:hyperlink>
      <w:hyperlink r:id="rId64" w:history="1">
        <w:r w:rsidR="00E25DCA">
          <w:rPr>
            <w:rFonts w:eastAsia="Times New Roman" w:cs="Times New Roman"/>
            <w:color w:val="000000"/>
            <w:sz w:val="22"/>
            <w:lang w:eastAsia="pl-PL"/>
          </w:rPr>
          <w:t xml:space="preserve"> [format PDF i format ATH]; w punkcie </w:t>
        </w:r>
      </w:hyperlink>
      <w:hyperlink r:id="rId65" w:history="1">
        <w:r w:rsidR="00E25DCA">
          <w:rPr>
            <w:rFonts w:eastAsia="Times New Roman" w:cs="Times New Roman"/>
            <w:b/>
            <w:color w:val="000000"/>
            <w:sz w:val="22"/>
            <w:lang w:eastAsia="pl-PL"/>
          </w:rPr>
          <w:t>f</w:t>
        </w:r>
      </w:hyperlink>
      <w:hyperlink r:id="rId66" w:history="1">
        <w:r w:rsidR="00E25DCA">
          <w:rPr>
            <w:rFonts w:eastAsia="Times New Roman" w:cs="Times New Roman"/>
            <w:color w:val="000000"/>
            <w:sz w:val="22"/>
            <w:lang w:eastAsia="pl-PL"/>
          </w:rPr>
          <w:t xml:space="preserve"> [format PDF] nagrana na płytę CD lub DVD – 1 sztuka.</w:t>
        </w:r>
      </w:hyperlink>
    </w:p>
    <w:p w:rsidR="00E25DCA" w:rsidRPr="002B09DD" w:rsidRDefault="00E25DCA" w:rsidP="00E25DCA">
      <w:pPr>
        <w:spacing w:line="360" w:lineRule="auto"/>
        <w:rPr>
          <w:rFonts w:cs="Times New Roman"/>
          <w:b/>
          <w:sz w:val="22"/>
        </w:rPr>
      </w:pPr>
    </w:p>
    <w:p w:rsidR="00E25DCA" w:rsidRPr="002B09DD" w:rsidRDefault="008A3141" w:rsidP="00E25DCA">
      <w:pPr>
        <w:spacing w:line="36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Zamawiający wymaga, aby </w:t>
      </w:r>
      <w:r w:rsidR="00E25DCA" w:rsidRPr="002B09DD">
        <w:rPr>
          <w:rFonts w:cs="Times New Roman"/>
          <w:b/>
          <w:sz w:val="22"/>
        </w:rPr>
        <w:t xml:space="preserve">Wykonawcy, </w:t>
      </w:r>
      <w:r>
        <w:rPr>
          <w:rFonts w:cs="Times New Roman"/>
          <w:b/>
          <w:sz w:val="22"/>
        </w:rPr>
        <w:t>spełniali</w:t>
      </w:r>
      <w:r w:rsidR="00E25DCA" w:rsidRPr="002B09DD">
        <w:rPr>
          <w:rFonts w:cs="Times New Roman"/>
          <w:b/>
          <w:sz w:val="22"/>
        </w:rPr>
        <w:t xml:space="preserve"> warunki dotyczące:</w:t>
      </w:r>
    </w:p>
    <w:p w:rsidR="00E25DCA" w:rsidRDefault="00E25DCA" w:rsidP="00E25DCA">
      <w:pPr>
        <w:pStyle w:val="Akapitzlist"/>
        <w:numPr>
          <w:ilvl w:val="1"/>
          <w:numId w:val="4"/>
        </w:numPr>
        <w:spacing w:line="360" w:lineRule="auto"/>
        <w:ind w:left="284" w:hanging="284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Kompetencji lub uprawnień do prowadzenia określonej działalności zawodowej, o ile wynika to z odrębnych przepisów.</w:t>
      </w:r>
    </w:p>
    <w:p w:rsidR="00E25DCA" w:rsidRDefault="00E25DCA" w:rsidP="00E25DCA">
      <w:pPr>
        <w:pStyle w:val="Akapitzlist"/>
        <w:numPr>
          <w:ilvl w:val="1"/>
          <w:numId w:val="4"/>
        </w:numPr>
        <w:spacing w:line="360" w:lineRule="auto"/>
        <w:ind w:left="284" w:hanging="284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Zdolności technicznej lub zawodowej.</w:t>
      </w:r>
    </w:p>
    <w:p w:rsidR="00E25DCA" w:rsidRDefault="00E25DCA" w:rsidP="00E25DCA">
      <w:pPr>
        <w:pStyle w:val="Akapitzlist"/>
        <w:spacing w:line="360" w:lineRule="auto"/>
        <w:ind w:left="284"/>
      </w:pPr>
      <w:r>
        <w:rPr>
          <w:rFonts w:ascii="Calibri" w:hAnsi="Calibri"/>
          <w:sz w:val="22"/>
          <w:szCs w:val="22"/>
        </w:rPr>
        <w:t xml:space="preserve">Warunek będzie uznany za spełniony, jeżeli Wykonawca złoży oświadczenie o spełnianiu warunków udziału w postępowaniu o udzielenie zamówienia oraz </w:t>
      </w:r>
      <w:r>
        <w:rPr>
          <w:rFonts w:ascii="Calibri" w:hAnsi="Calibri"/>
          <w:bCs/>
          <w:sz w:val="22"/>
          <w:szCs w:val="22"/>
        </w:rPr>
        <w:t>przedstawi  odpowiednie dokumenty świadczące o tym, że:</w:t>
      </w:r>
    </w:p>
    <w:p w:rsidR="00E25DCA" w:rsidRDefault="00E25DCA" w:rsidP="00E25DCA">
      <w:pPr>
        <w:pStyle w:val="Akapitzlist"/>
        <w:spacing w:line="360" w:lineRule="auto"/>
        <w:ind w:left="709" w:hanging="142"/>
      </w:pPr>
      <w:r>
        <w:rPr>
          <w:rFonts w:ascii="Calibri" w:hAnsi="Calibri"/>
          <w:bCs/>
          <w:sz w:val="22"/>
          <w:szCs w:val="22"/>
        </w:rPr>
        <w:t>1) dysponuje lub będzie dysponował co najmniej:</w:t>
      </w:r>
    </w:p>
    <w:p w:rsidR="00E25DCA" w:rsidRDefault="00E25DCA" w:rsidP="00E25DCA">
      <w:pPr>
        <w:pStyle w:val="Akapitzlist"/>
        <w:spacing w:line="360" w:lineRule="auto"/>
        <w:ind w:left="709" w:hanging="142"/>
      </w:pPr>
      <w:r>
        <w:rPr>
          <w:rFonts w:ascii="Calibri" w:hAnsi="Calibri"/>
          <w:b/>
          <w:bCs/>
          <w:sz w:val="22"/>
          <w:szCs w:val="22"/>
        </w:rPr>
        <w:t xml:space="preserve">a. </w:t>
      </w:r>
      <w:r>
        <w:rPr>
          <w:rFonts w:ascii="Calibri" w:hAnsi="Calibri"/>
          <w:sz w:val="22"/>
          <w:szCs w:val="22"/>
        </w:rPr>
        <w:t>osobą na pełniącą zadania</w:t>
      </w:r>
      <w:r>
        <w:rPr>
          <w:rFonts w:ascii="Calibri" w:hAnsi="Calibri"/>
          <w:b/>
          <w:bCs/>
          <w:sz w:val="22"/>
          <w:szCs w:val="22"/>
        </w:rPr>
        <w:t xml:space="preserve"> Kierownika Zespołu Projektowego, który posiada:</w:t>
      </w:r>
    </w:p>
    <w:p w:rsidR="00E25DCA" w:rsidRDefault="00E25DCA" w:rsidP="00E25DCA">
      <w:pPr>
        <w:pStyle w:val="Akapitzlist"/>
        <w:spacing w:line="360" w:lineRule="auto"/>
        <w:ind w:left="709" w:hanging="14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co najmniej 5-letnie doświadczenie zawodowe jako projektant,</w:t>
      </w:r>
    </w:p>
    <w:p w:rsidR="00E25DCA" w:rsidRDefault="00E25DCA" w:rsidP="00E25DCA">
      <w:pPr>
        <w:pStyle w:val="Akapitzlist"/>
        <w:spacing w:line="360" w:lineRule="auto"/>
        <w:ind w:left="709" w:hanging="14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 xml:space="preserve">- pełnił funkcję jako kierownik zespołu projektantów, który opracował co najmniej jeden </w:t>
      </w:r>
      <w:proofErr w:type="spellStart"/>
      <w:r>
        <w:rPr>
          <w:rFonts w:ascii="Calibri" w:hAnsi="Calibri"/>
          <w:bCs/>
          <w:sz w:val="22"/>
          <w:szCs w:val="22"/>
        </w:rPr>
        <w:t>pełnobranżowy</w:t>
      </w:r>
      <w:proofErr w:type="spellEnd"/>
      <w:r>
        <w:rPr>
          <w:rFonts w:ascii="Calibri" w:hAnsi="Calibri"/>
          <w:bCs/>
          <w:sz w:val="22"/>
          <w:szCs w:val="22"/>
        </w:rPr>
        <w:t xml:space="preserve"> projekt budowlany budowy, przebudowy lub rozbudowy stacji uzdatniania wody</w:t>
      </w:r>
    </w:p>
    <w:p w:rsidR="00E25DCA" w:rsidRDefault="00E25DCA" w:rsidP="00E25DCA">
      <w:pPr>
        <w:pStyle w:val="Akapitzlist"/>
        <w:spacing w:line="360" w:lineRule="auto"/>
        <w:ind w:left="709" w:hanging="142"/>
      </w:pPr>
      <w:r>
        <w:rPr>
          <w:rFonts w:ascii="Calibri" w:hAnsi="Calibri"/>
          <w:bCs/>
          <w:sz w:val="22"/>
          <w:szCs w:val="22"/>
        </w:rPr>
        <w:t xml:space="preserve">- uprawnienia budowlane do projektowania </w:t>
      </w:r>
      <w:r>
        <w:rPr>
          <w:rFonts w:ascii="Calibri" w:hAnsi="Calibri"/>
          <w:b/>
          <w:bCs/>
          <w:sz w:val="22"/>
          <w:szCs w:val="22"/>
        </w:rPr>
        <w:t xml:space="preserve">bez ograniczeń </w:t>
      </w:r>
      <w:r>
        <w:rPr>
          <w:rFonts w:ascii="Calibri" w:hAnsi="Calibri"/>
          <w:bCs/>
          <w:sz w:val="22"/>
          <w:szCs w:val="22"/>
        </w:rPr>
        <w:t xml:space="preserve">w specjalności instalacyjnej w zakresie sieci, instalacji i urządzeń cieplnych, wentylacyjnych, gazowych, wodociągowych i kanalizacyjnych zgodnie z art.12, art.12a i art.14 Ustawy z dnia 7 lipca 1994r. – Prawo budowlane (tekst jednolity Dz. U. 2018 poz. 1202 z </w:t>
      </w:r>
      <w:proofErr w:type="spellStart"/>
      <w:r>
        <w:rPr>
          <w:rFonts w:ascii="Calibri" w:hAnsi="Calibri"/>
          <w:bCs/>
          <w:sz w:val="22"/>
          <w:szCs w:val="22"/>
        </w:rPr>
        <w:t>późn</w:t>
      </w:r>
      <w:proofErr w:type="spellEnd"/>
      <w:r>
        <w:rPr>
          <w:rFonts w:ascii="Calibri" w:hAnsi="Calibri"/>
          <w:bCs/>
          <w:sz w:val="22"/>
          <w:szCs w:val="22"/>
        </w:rPr>
        <w:t>. zm.) lub odpowiadające im ważne uprawnienia budowlane, które zostały wydane na podstawie wcześniej obowiązujących przepisów</w:t>
      </w:r>
    </w:p>
    <w:p w:rsidR="00E25DCA" w:rsidRDefault="00E25DCA" w:rsidP="00E25DCA">
      <w:pPr>
        <w:pStyle w:val="Akapitzlist"/>
        <w:spacing w:line="360" w:lineRule="auto"/>
        <w:ind w:left="709" w:hanging="142"/>
      </w:pPr>
      <w:r>
        <w:rPr>
          <w:rFonts w:ascii="Calibri" w:hAnsi="Calibri"/>
          <w:b/>
          <w:bCs/>
          <w:sz w:val="22"/>
          <w:szCs w:val="22"/>
        </w:rPr>
        <w:t xml:space="preserve">b. </w:t>
      </w:r>
      <w:r>
        <w:rPr>
          <w:rFonts w:ascii="Calibri" w:hAnsi="Calibri"/>
          <w:sz w:val="22"/>
          <w:szCs w:val="22"/>
        </w:rPr>
        <w:t>osobą pełniącą zadania</w:t>
      </w:r>
      <w:r>
        <w:rPr>
          <w:rFonts w:ascii="Calibri" w:hAnsi="Calibri"/>
          <w:b/>
          <w:bCs/>
          <w:sz w:val="22"/>
          <w:szCs w:val="22"/>
        </w:rPr>
        <w:t xml:space="preserve"> Projektanta branży sanitarnej, który posiada:</w:t>
      </w:r>
    </w:p>
    <w:p w:rsidR="00E25DCA" w:rsidRDefault="00E25DCA" w:rsidP="00E25DCA">
      <w:pPr>
        <w:pStyle w:val="Akapitzlist"/>
        <w:spacing w:line="360" w:lineRule="auto"/>
        <w:ind w:left="709" w:hanging="14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co najmniej 5-letnie, licząc od daty uzyskania uprawnień, doświadczenie zawodowe jako projektant,</w:t>
      </w:r>
    </w:p>
    <w:p w:rsidR="00E25DCA" w:rsidRDefault="00E25DCA" w:rsidP="00E25DCA">
      <w:pPr>
        <w:pStyle w:val="Akapitzlist"/>
        <w:spacing w:line="360" w:lineRule="auto"/>
        <w:ind w:left="709" w:hanging="14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wykonała jako projektant branży sanitarnej co najmniej 2 projekty budowlane budowy, przebudowy lub rozbudowy stacji uzdatniania wody stacji uzd</w:t>
      </w:r>
      <w:r w:rsidR="00BD4B99">
        <w:rPr>
          <w:rFonts w:ascii="Calibri" w:hAnsi="Calibri"/>
          <w:bCs/>
          <w:sz w:val="22"/>
          <w:szCs w:val="22"/>
        </w:rPr>
        <w:t xml:space="preserve">atniania wody </w:t>
      </w:r>
      <w:r w:rsidR="00BD4B99">
        <w:rPr>
          <w:rFonts w:ascii="Calibri" w:hAnsi="Calibri"/>
          <w:bCs/>
          <w:sz w:val="22"/>
          <w:szCs w:val="22"/>
        </w:rPr>
        <w:br/>
        <w:t>o wydajności min</w:t>
      </w:r>
      <w:r>
        <w:rPr>
          <w:rFonts w:ascii="Calibri" w:hAnsi="Calibri"/>
          <w:bCs/>
          <w:sz w:val="22"/>
          <w:szCs w:val="22"/>
        </w:rPr>
        <w:t>. 140 m3/h</w:t>
      </w:r>
      <w:bookmarkStart w:id="0" w:name="_GoBack"/>
      <w:bookmarkEnd w:id="0"/>
    </w:p>
    <w:p w:rsidR="00E25DCA" w:rsidRDefault="00E25DCA" w:rsidP="00E25DCA">
      <w:pPr>
        <w:pStyle w:val="Akapitzlist"/>
        <w:spacing w:line="360" w:lineRule="auto"/>
        <w:ind w:left="709" w:hanging="142"/>
      </w:pPr>
      <w:r>
        <w:rPr>
          <w:rFonts w:ascii="Calibri" w:hAnsi="Calibri"/>
          <w:bCs/>
          <w:sz w:val="22"/>
          <w:szCs w:val="22"/>
        </w:rPr>
        <w:t xml:space="preserve">- uprawnienia budowlane do projektowania </w:t>
      </w:r>
      <w:r>
        <w:rPr>
          <w:rFonts w:ascii="Calibri" w:hAnsi="Calibri"/>
          <w:b/>
          <w:bCs/>
          <w:sz w:val="22"/>
          <w:szCs w:val="22"/>
        </w:rPr>
        <w:t xml:space="preserve">bez ograniczeń </w:t>
      </w:r>
      <w:r>
        <w:rPr>
          <w:rFonts w:ascii="Calibri" w:hAnsi="Calibri"/>
          <w:bCs/>
          <w:sz w:val="22"/>
          <w:szCs w:val="22"/>
        </w:rPr>
        <w:t xml:space="preserve">w specjalności instalacyjnej w zakresie sieci, instalacji i urządzeń cieplnych, wentylacyjnych, gazowych, wodociągowych i kanalizacyjnych zgodnie z art.12, art.12a i art.14 Ustawy z dnia 7 lipca 1994r. – Prawo budowlane (tekst jednolity Dz.U. 2018 poz. 1202 z </w:t>
      </w:r>
      <w:proofErr w:type="spellStart"/>
      <w:r>
        <w:rPr>
          <w:rFonts w:ascii="Calibri" w:hAnsi="Calibri"/>
          <w:bCs/>
          <w:sz w:val="22"/>
          <w:szCs w:val="22"/>
        </w:rPr>
        <w:t>późn</w:t>
      </w:r>
      <w:proofErr w:type="spellEnd"/>
      <w:r>
        <w:rPr>
          <w:rFonts w:ascii="Calibri" w:hAnsi="Calibri"/>
          <w:bCs/>
          <w:sz w:val="22"/>
          <w:szCs w:val="22"/>
        </w:rPr>
        <w:t>. zm.) lub odpowiadające im ważne uprawnienia budowlane, które zostały wydane na podstawie wcześniej obowiązujących przepisów</w:t>
      </w:r>
    </w:p>
    <w:p w:rsidR="00E25DCA" w:rsidRDefault="00E25DCA" w:rsidP="00E25DCA">
      <w:pPr>
        <w:pStyle w:val="Akapitzlist"/>
        <w:spacing w:line="360" w:lineRule="auto"/>
        <w:ind w:left="709" w:hanging="142"/>
      </w:pPr>
      <w:r>
        <w:rPr>
          <w:rFonts w:ascii="Calibri" w:hAnsi="Calibri"/>
          <w:b/>
          <w:bCs/>
          <w:sz w:val="22"/>
          <w:szCs w:val="22"/>
        </w:rPr>
        <w:t xml:space="preserve"> c.</w:t>
      </w:r>
      <w:r>
        <w:rPr>
          <w:rFonts w:ascii="Calibri" w:hAnsi="Calibri"/>
          <w:bCs/>
          <w:sz w:val="22"/>
          <w:szCs w:val="22"/>
        </w:rPr>
        <w:t xml:space="preserve"> osobą na pełniącą zadania </w:t>
      </w:r>
      <w:r>
        <w:rPr>
          <w:rFonts w:ascii="Calibri" w:hAnsi="Calibri"/>
          <w:b/>
          <w:bCs/>
          <w:sz w:val="22"/>
          <w:szCs w:val="22"/>
        </w:rPr>
        <w:t>Projektanta branży konstrukcyjno-budowlanej, która posiada:</w:t>
      </w:r>
    </w:p>
    <w:p w:rsidR="00E25DCA" w:rsidRDefault="00E25DCA" w:rsidP="00E25DCA">
      <w:pPr>
        <w:pStyle w:val="Akapitzlist"/>
        <w:spacing w:line="360" w:lineRule="auto"/>
        <w:ind w:left="709" w:hanging="14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co najmniej 5-letnie, licząc od daty uzyskania uprawnień, doświadczenie zawodowe jako</w:t>
      </w:r>
    </w:p>
    <w:p w:rsidR="00E25DCA" w:rsidRDefault="00E25DCA" w:rsidP="00E25DCA">
      <w:pPr>
        <w:pStyle w:val="Akapitzlist"/>
        <w:spacing w:line="360" w:lineRule="auto"/>
        <w:ind w:left="709" w:hanging="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projektant,</w:t>
      </w:r>
    </w:p>
    <w:p w:rsidR="00E25DCA" w:rsidRDefault="00E25DCA" w:rsidP="00E25DCA">
      <w:pPr>
        <w:pStyle w:val="Akapitzlist"/>
        <w:spacing w:line="360" w:lineRule="auto"/>
        <w:ind w:left="709" w:hanging="14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wykonała jako projektant branży konstrukcyjno-budowlanej co najmniej 2 projekty budowlane budowy, przebudowy lub rozbudowy stacji uzdatniania wody,</w:t>
      </w:r>
    </w:p>
    <w:p w:rsidR="00E25DCA" w:rsidRDefault="00E25DCA" w:rsidP="00E25DCA">
      <w:pPr>
        <w:pStyle w:val="Akapitzlist"/>
        <w:spacing w:line="360" w:lineRule="auto"/>
        <w:ind w:left="709" w:hanging="142"/>
      </w:pPr>
      <w:r>
        <w:rPr>
          <w:rFonts w:ascii="Calibri" w:hAnsi="Calibri"/>
          <w:bCs/>
          <w:sz w:val="22"/>
          <w:szCs w:val="22"/>
        </w:rPr>
        <w:t xml:space="preserve">- uprawnienia budowlane do projektowania </w:t>
      </w:r>
      <w:r>
        <w:rPr>
          <w:rFonts w:ascii="Calibri" w:hAnsi="Calibri"/>
          <w:b/>
          <w:bCs/>
          <w:sz w:val="22"/>
          <w:szCs w:val="22"/>
        </w:rPr>
        <w:t xml:space="preserve">bez ograniczeń </w:t>
      </w:r>
      <w:r>
        <w:rPr>
          <w:rFonts w:ascii="Calibri" w:hAnsi="Calibri"/>
          <w:bCs/>
          <w:sz w:val="22"/>
          <w:szCs w:val="22"/>
        </w:rPr>
        <w:t xml:space="preserve">w specjalności konstrukcyjno-budowlanej, zgodnie z art.12, art.12a i art.14 Ustawy z dnia 7 lipca 1994r. – Prawo budowlane (tekst jednolity Dz.U. 2018 poz. 1202 z </w:t>
      </w:r>
      <w:proofErr w:type="spellStart"/>
      <w:r>
        <w:rPr>
          <w:rFonts w:ascii="Calibri" w:hAnsi="Calibri"/>
          <w:bCs/>
          <w:sz w:val="22"/>
          <w:szCs w:val="22"/>
        </w:rPr>
        <w:t>późn</w:t>
      </w:r>
      <w:proofErr w:type="spellEnd"/>
      <w:r>
        <w:rPr>
          <w:rFonts w:ascii="Calibri" w:hAnsi="Calibri"/>
          <w:bCs/>
          <w:sz w:val="22"/>
          <w:szCs w:val="22"/>
        </w:rPr>
        <w:t>. zm.) lub odpowiadające im ważne uprawnienia budowlane, które zostały wydane na podstawie wcześniej obowiązujących przepisów</w:t>
      </w:r>
    </w:p>
    <w:p w:rsidR="00E25DCA" w:rsidRDefault="00E25DCA" w:rsidP="00E25DCA">
      <w:pPr>
        <w:pStyle w:val="Akapitzlist"/>
        <w:spacing w:line="360" w:lineRule="auto"/>
        <w:ind w:left="709" w:hanging="142"/>
      </w:pPr>
      <w:r>
        <w:rPr>
          <w:rFonts w:ascii="Calibri" w:hAnsi="Calibri"/>
          <w:b/>
          <w:bCs/>
          <w:sz w:val="22"/>
          <w:szCs w:val="22"/>
        </w:rPr>
        <w:t>d.</w:t>
      </w:r>
      <w:r>
        <w:rPr>
          <w:rFonts w:ascii="Calibri" w:hAnsi="Calibri"/>
          <w:bCs/>
          <w:sz w:val="22"/>
          <w:szCs w:val="22"/>
        </w:rPr>
        <w:t xml:space="preserve"> osobą pełniącą zadania </w:t>
      </w:r>
      <w:r>
        <w:rPr>
          <w:rFonts w:ascii="Calibri" w:hAnsi="Calibri"/>
          <w:b/>
          <w:bCs/>
          <w:sz w:val="22"/>
          <w:szCs w:val="22"/>
        </w:rPr>
        <w:t xml:space="preserve">Projektanta branży elektrycznej i </w:t>
      </w:r>
      <w:proofErr w:type="spellStart"/>
      <w:r>
        <w:rPr>
          <w:rFonts w:ascii="Calibri" w:hAnsi="Calibri"/>
          <w:b/>
          <w:bCs/>
          <w:sz w:val="22"/>
          <w:szCs w:val="22"/>
        </w:rPr>
        <w:t>AKPiA</w:t>
      </w:r>
      <w:proofErr w:type="spellEnd"/>
      <w:r>
        <w:rPr>
          <w:rFonts w:ascii="Calibri" w:hAnsi="Calibri"/>
          <w:b/>
          <w:bCs/>
          <w:sz w:val="22"/>
          <w:szCs w:val="22"/>
        </w:rPr>
        <w:t>, która posiada:</w:t>
      </w:r>
    </w:p>
    <w:p w:rsidR="00E25DCA" w:rsidRDefault="00E25DCA" w:rsidP="00E25DCA">
      <w:pPr>
        <w:pStyle w:val="Akapitzlist"/>
        <w:spacing w:line="360" w:lineRule="auto"/>
        <w:ind w:left="709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co najmniej 5-letnie, licząc od daty uzyskania uprawnień, doświadczenie zawodowe jako projektant,</w:t>
      </w:r>
    </w:p>
    <w:p w:rsidR="00E25DCA" w:rsidRDefault="00E25DCA" w:rsidP="00E25DCA">
      <w:pPr>
        <w:pStyle w:val="Akapitzlist"/>
        <w:spacing w:line="360" w:lineRule="auto"/>
        <w:ind w:left="709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- wykonała jako projektant branży elektrycznej co najmniej 2 projekty budowlane instalacji elektrycznych oraz co najmniej jeden projekt automatyki sterowania dla uzdatniania wody</w:t>
      </w:r>
    </w:p>
    <w:p w:rsidR="00E25DCA" w:rsidRDefault="00E25DCA" w:rsidP="00E25DCA">
      <w:pPr>
        <w:pStyle w:val="Akapitzlist"/>
        <w:spacing w:line="360" w:lineRule="auto"/>
        <w:ind w:left="709"/>
      </w:pPr>
      <w:r>
        <w:rPr>
          <w:rFonts w:ascii="Calibri" w:hAnsi="Calibri"/>
          <w:bCs/>
          <w:sz w:val="22"/>
          <w:szCs w:val="22"/>
        </w:rPr>
        <w:t xml:space="preserve">- uprawnienia budowlane do projektowania </w:t>
      </w:r>
      <w:r>
        <w:rPr>
          <w:rFonts w:ascii="Calibri" w:hAnsi="Calibri"/>
          <w:b/>
          <w:bCs/>
          <w:sz w:val="22"/>
          <w:szCs w:val="22"/>
        </w:rPr>
        <w:t xml:space="preserve">bez ograniczeń </w:t>
      </w:r>
      <w:r>
        <w:rPr>
          <w:rFonts w:ascii="Calibri" w:hAnsi="Calibri"/>
          <w:bCs/>
          <w:sz w:val="22"/>
          <w:szCs w:val="22"/>
        </w:rPr>
        <w:t xml:space="preserve">w specjalności instalacyjnej w zakresie sieci, instalacji i urządzeń elektrycznych i elektroenergetycznych zgodnie z art.12, art.12a i art. 14 Ustawy z dnia 7 lipca 1994r. – Prawo budowlane (tekst jednolity Dz. U. 2018 poz. 1202 z </w:t>
      </w:r>
      <w:proofErr w:type="spellStart"/>
      <w:r>
        <w:rPr>
          <w:rFonts w:ascii="Calibri" w:hAnsi="Calibri"/>
          <w:bCs/>
          <w:sz w:val="22"/>
          <w:szCs w:val="22"/>
        </w:rPr>
        <w:t>późn</w:t>
      </w:r>
      <w:proofErr w:type="spellEnd"/>
      <w:r>
        <w:rPr>
          <w:rFonts w:ascii="Calibri" w:hAnsi="Calibri"/>
          <w:bCs/>
          <w:sz w:val="22"/>
          <w:szCs w:val="22"/>
        </w:rPr>
        <w:t>. zm.) lub odpowiadające im ważne uprawnienia budowlane wydane na podstawie wcześniej obowiązujących przepisów</w:t>
      </w:r>
    </w:p>
    <w:p w:rsidR="00E25DCA" w:rsidRDefault="00BD4B99" w:rsidP="00E25DCA">
      <w:pPr>
        <w:pStyle w:val="Standard"/>
        <w:widowControl w:val="0"/>
        <w:tabs>
          <w:tab w:val="left" w:pos="720"/>
        </w:tabs>
        <w:spacing w:line="360" w:lineRule="auto"/>
        <w:rPr>
          <w:rFonts w:ascii="Calibri" w:eastAsia="MS Mincho" w:hAnsi="Calibri"/>
          <w:b/>
          <w:bCs/>
          <w:color w:val="191515"/>
          <w:kern w:val="3"/>
          <w:sz w:val="22"/>
          <w:szCs w:val="22"/>
        </w:rPr>
      </w:pPr>
      <w:hyperlink r:id="rId67" w:history="1"/>
    </w:p>
    <w:p w:rsidR="00E25DCA" w:rsidRDefault="00BD4B99" w:rsidP="00E25DCA">
      <w:pPr>
        <w:pStyle w:val="Standard"/>
        <w:widowControl w:val="0"/>
        <w:tabs>
          <w:tab w:val="left" w:pos="720"/>
        </w:tabs>
        <w:spacing w:line="360" w:lineRule="auto"/>
      </w:pPr>
      <w:hyperlink r:id="rId68" w:history="1">
        <w:r w:rsidR="00E25DCA">
          <w:rPr>
            <w:rFonts w:ascii="Calibri" w:eastAsia="MS Mincho" w:hAnsi="Calibri"/>
            <w:b/>
            <w:bCs/>
            <w:color w:val="191515"/>
            <w:kern w:val="3"/>
            <w:sz w:val="22"/>
            <w:szCs w:val="22"/>
          </w:rPr>
          <w:t>Istotne postanowienia dotyczące przedmiotu zamówienia oraz płatności:</w:t>
        </w:r>
      </w:hyperlink>
    </w:p>
    <w:p w:rsidR="00E25DCA" w:rsidRPr="00747734" w:rsidRDefault="00BD4B99" w:rsidP="00E25DCA">
      <w:pPr>
        <w:pStyle w:val="Standard"/>
        <w:widowControl w:val="0"/>
        <w:spacing w:line="360" w:lineRule="auto"/>
      </w:pPr>
      <w:hyperlink r:id="rId69" w:history="1">
        <w:r w:rsidR="00E25DCA" w:rsidRPr="00747734">
          <w:rPr>
            <w:rFonts w:ascii="Calibri" w:hAnsi="Calibri"/>
            <w:bCs/>
            <w:kern w:val="3"/>
            <w:sz w:val="22"/>
            <w:szCs w:val="22"/>
          </w:rPr>
          <w:t xml:space="preserve">1. Zamawiający wymaga, aby </w:t>
        </w:r>
      </w:hyperlink>
      <w:hyperlink r:id="rId70" w:history="1">
        <w:r w:rsidR="00E25DCA" w:rsidRPr="00747734">
          <w:rPr>
            <w:rFonts w:ascii="Calibri" w:hAnsi="Calibri"/>
            <w:b/>
            <w:sz w:val="22"/>
            <w:szCs w:val="22"/>
          </w:rPr>
          <w:t xml:space="preserve">Wykonawca </w:t>
        </w:r>
      </w:hyperlink>
      <w:hyperlink r:id="rId71" w:history="1">
        <w:r w:rsidR="00E25DCA" w:rsidRPr="00747734">
          <w:rPr>
            <w:rFonts w:ascii="Calibri" w:hAnsi="Calibri"/>
            <w:sz w:val="22"/>
            <w:szCs w:val="22"/>
          </w:rPr>
          <w:t>udziela</w:t>
        </w:r>
      </w:hyperlink>
      <w:hyperlink r:id="rId72" w:history="1">
        <w:r w:rsidR="00E25DCA" w:rsidRPr="00747734">
          <w:rPr>
            <w:rFonts w:ascii="Calibri" w:hAnsi="Calibri"/>
            <w:b/>
            <w:sz w:val="22"/>
            <w:szCs w:val="22"/>
          </w:rPr>
          <w:t xml:space="preserve"> Zamawiającemu </w:t>
        </w:r>
      </w:hyperlink>
      <w:hyperlink r:id="rId73" w:history="1">
        <w:r w:rsidR="00E25DCA" w:rsidRPr="00747734">
          <w:rPr>
            <w:rFonts w:ascii="Calibri" w:hAnsi="Calibri"/>
            <w:sz w:val="22"/>
            <w:szCs w:val="22"/>
          </w:rPr>
          <w:t xml:space="preserve">gwarancji jakości na przekazaną dokumentację projektową stanowiącą przedmiot niniejszej umowy na </w:t>
        </w:r>
      </w:hyperlink>
      <w:hyperlink r:id="rId74" w:history="1">
        <w:r w:rsidR="00E25DCA" w:rsidRPr="00747734">
          <w:rPr>
            <w:rFonts w:ascii="Calibri" w:hAnsi="Calibri"/>
            <w:b/>
            <w:sz w:val="22"/>
            <w:szCs w:val="22"/>
          </w:rPr>
          <w:t>36 miesięcy.</w:t>
        </w:r>
      </w:hyperlink>
    </w:p>
    <w:p w:rsidR="00E25DCA" w:rsidRPr="00747734" w:rsidRDefault="00BD4B99" w:rsidP="00E25DCA">
      <w:pPr>
        <w:pStyle w:val="Standard"/>
        <w:widowControl w:val="0"/>
        <w:spacing w:line="360" w:lineRule="auto"/>
      </w:pPr>
      <w:hyperlink r:id="rId75" w:history="1">
        <w:r w:rsidR="00E25DCA" w:rsidRPr="00747734">
          <w:rPr>
            <w:rFonts w:ascii="Calibri" w:hAnsi="Calibri"/>
            <w:bCs/>
            <w:kern w:val="3"/>
            <w:sz w:val="22"/>
            <w:szCs w:val="22"/>
          </w:rPr>
          <w:t xml:space="preserve">2.  </w:t>
        </w:r>
      </w:hyperlink>
      <w:hyperlink r:id="rId76" w:history="1">
        <w:r w:rsidR="00E25DCA" w:rsidRPr="00747734">
          <w:rPr>
            <w:rFonts w:ascii="Calibri" w:hAnsi="Calibri"/>
            <w:sz w:val="22"/>
            <w:szCs w:val="22"/>
          </w:rPr>
          <w:t>Dokumentem</w:t>
        </w:r>
      </w:hyperlink>
      <w:hyperlink r:id="rId77" w:history="1">
        <w:r w:rsidR="00E25DCA" w:rsidRPr="00747734">
          <w:rPr>
            <w:rFonts w:ascii="Calibri" w:hAnsi="Calibri"/>
            <w:sz w:val="22"/>
            <w:szCs w:val="22"/>
          </w:rPr>
          <w:t xml:space="preserve"> potwierdzającym dostarczenie przedmiotu umowy i jest protokół zdawczo-odbiorczy podpisany przez obie strony umowy.</w:t>
        </w:r>
      </w:hyperlink>
    </w:p>
    <w:p w:rsidR="00E25DCA" w:rsidRPr="00747734" w:rsidRDefault="00BD4B99" w:rsidP="00E25DCA">
      <w:pPr>
        <w:pStyle w:val="Standard"/>
        <w:widowControl w:val="0"/>
        <w:spacing w:line="360" w:lineRule="auto"/>
      </w:pPr>
      <w:hyperlink r:id="rId78" w:history="1">
        <w:r w:rsidR="00E25DCA" w:rsidRPr="00747734">
          <w:rPr>
            <w:rFonts w:ascii="Calibri" w:hAnsi="Calibri"/>
            <w:sz w:val="22"/>
            <w:szCs w:val="22"/>
          </w:rPr>
          <w:t xml:space="preserve">3. </w:t>
        </w:r>
      </w:hyperlink>
      <w:hyperlink r:id="rId79" w:history="1">
        <w:r w:rsidR="00E25DCA" w:rsidRPr="00747734">
          <w:rPr>
            <w:rFonts w:ascii="Calibri" w:hAnsi="Calibri"/>
            <w:sz w:val="22"/>
            <w:szCs w:val="22"/>
          </w:rPr>
          <w:t>Zamawiający wymaga, aby projektant służył nadzorem autorskim w trakcie realizacji przedmiotowego zadania.</w:t>
        </w:r>
      </w:hyperlink>
    </w:p>
    <w:p w:rsidR="00E25DCA" w:rsidRPr="00747734" w:rsidRDefault="00BD4B99" w:rsidP="00E25DCA">
      <w:pPr>
        <w:pStyle w:val="Standard"/>
        <w:widowControl w:val="0"/>
        <w:spacing w:line="360" w:lineRule="auto"/>
      </w:pPr>
      <w:hyperlink r:id="rId80" w:history="1">
        <w:r w:rsidR="00E25DCA" w:rsidRPr="00747734">
          <w:rPr>
            <w:rFonts w:ascii="Calibri" w:hAnsi="Calibri"/>
            <w:sz w:val="22"/>
            <w:szCs w:val="22"/>
          </w:rPr>
          <w:t xml:space="preserve">4. </w:t>
        </w:r>
      </w:hyperlink>
      <w:hyperlink r:id="rId81" w:history="1">
        <w:r w:rsidR="00E25DCA" w:rsidRPr="00747734">
          <w:rPr>
            <w:rFonts w:ascii="Calibri" w:eastAsia="MS Mincho" w:hAnsi="Calibri"/>
            <w:kern w:val="3"/>
            <w:sz w:val="22"/>
            <w:szCs w:val="22"/>
          </w:rPr>
          <w:t xml:space="preserve">Płatność przelewem bankowym na podstawie faktury VAT w terminie do 30 dni kalendarzowych od daty otrzymania faktury VAT. </w:t>
        </w:r>
      </w:hyperlink>
      <w:hyperlink r:id="rId82" w:history="1">
        <w:r w:rsidR="00E25DCA" w:rsidRPr="00747734">
          <w:rPr>
            <w:rFonts w:ascii="Calibri" w:hAnsi="Calibri"/>
            <w:kern w:val="3"/>
            <w:sz w:val="22"/>
            <w:szCs w:val="22"/>
          </w:rPr>
          <w:t>Za dzień zapłaty uznawany będzie wpływ na rachunek bankowy Wykonawcy.</w:t>
        </w:r>
      </w:hyperlink>
    </w:p>
    <w:p w:rsidR="0073763F" w:rsidRDefault="00BD4B99"/>
    <w:sectPr w:rsidR="0073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G Mincho Light J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41AF"/>
    <w:multiLevelType w:val="multilevel"/>
    <w:tmpl w:val="521A25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3283D"/>
    <w:multiLevelType w:val="multilevel"/>
    <w:tmpl w:val="AB22B9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709B3E0D"/>
    <w:multiLevelType w:val="multilevel"/>
    <w:tmpl w:val="766EBD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A"/>
    <w:rsid w:val="001A5136"/>
    <w:rsid w:val="008A3141"/>
    <w:rsid w:val="00B43934"/>
    <w:rsid w:val="00BD4B99"/>
    <w:rsid w:val="00E25DCA"/>
    <w:rsid w:val="00F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0DEF0-EB38-47C4-B260-80A058E2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5DC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Standard"/>
    <w:rsid w:val="00E25D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zgkjezierzyce" TargetMode="External"/><Relationship Id="rId18" Type="http://schemas.openxmlformats.org/officeDocument/2006/relationships/hyperlink" Target="https://platformazakupowa.pl/pn/zgkjezierzyce" TargetMode="External"/><Relationship Id="rId26" Type="http://schemas.openxmlformats.org/officeDocument/2006/relationships/hyperlink" Target="https://platformazakupowa.pl/pn/zgkjezierzyce" TargetMode="External"/><Relationship Id="rId39" Type="http://schemas.openxmlformats.org/officeDocument/2006/relationships/hyperlink" Target="https://platformazakupowa.pl/pn/zgkjezierzyce" TargetMode="External"/><Relationship Id="rId21" Type="http://schemas.openxmlformats.org/officeDocument/2006/relationships/hyperlink" Target="https://platformazakupowa.pl/pn/zgkjezierzyce" TargetMode="External"/><Relationship Id="rId34" Type="http://schemas.openxmlformats.org/officeDocument/2006/relationships/hyperlink" Target="https://platformazakupowa.pl/pn/zgkjezierzyce" TargetMode="External"/><Relationship Id="rId42" Type="http://schemas.openxmlformats.org/officeDocument/2006/relationships/hyperlink" Target="https://platformazakupowa.pl/pn/zgkjezierzyce" TargetMode="External"/><Relationship Id="rId47" Type="http://schemas.openxmlformats.org/officeDocument/2006/relationships/hyperlink" Target="https://platformazakupowa.pl/pn/zgkjezierzyce" TargetMode="External"/><Relationship Id="rId50" Type="http://schemas.openxmlformats.org/officeDocument/2006/relationships/hyperlink" Target="https://platformazakupowa.pl/pn/zgkjezierzyce" TargetMode="External"/><Relationship Id="rId55" Type="http://schemas.openxmlformats.org/officeDocument/2006/relationships/hyperlink" Target="https://platformazakupowa.pl/pn/zgkjezierzyce" TargetMode="External"/><Relationship Id="rId63" Type="http://schemas.openxmlformats.org/officeDocument/2006/relationships/hyperlink" Target="https://platformazakupowa.pl/pn/zgkjezierzyce" TargetMode="External"/><Relationship Id="rId68" Type="http://schemas.openxmlformats.org/officeDocument/2006/relationships/hyperlink" Target="https://platformazakupowa.pl/pn/zgkjezierzyce" TargetMode="External"/><Relationship Id="rId76" Type="http://schemas.openxmlformats.org/officeDocument/2006/relationships/hyperlink" Target="https://platformazakupowa.pl/pn/zgkjezierzyce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platformazakupowa.pl/pn/zgkjezierzyce" TargetMode="External"/><Relationship Id="rId71" Type="http://schemas.openxmlformats.org/officeDocument/2006/relationships/hyperlink" Target="https://platformazakupowa.pl/pn/zgkjezierzy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zgkjezierzyce" TargetMode="External"/><Relationship Id="rId29" Type="http://schemas.openxmlformats.org/officeDocument/2006/relationships/hyperlink" Target="https://platformazakupowa.pl/pn/zgkjezierzyce" TargetMode="External"/><Relationship Id="rId11" Type="http://schemas.openxmlformats.org/officeDocument/2006/relationships/hyperlink" Target="https://platformazakupowa.pl/pn/zgkjezierzyce" TargetMode="External"/><Relationship Id="rId24" Type="http://schemas.openxmlformats.org/officeDocument/2006/relationships/hyperlink" Target="https://platformazakupowa.pl/pn/zgkjezierzyce" TargetMode="External"/><Relationship Id="rId32" Type="http://schemas.openxmlformats.org/officeDocument/2006/relationships/hyperlink" Target="https://platformazakupowa.pl/pn/zgkjezierzyce" TargetMode="External"/><Relationship Id="rId37" Type="http://schemas.openxmlformats.org/officeDocument/2006/relationships/hyperlink" Target="https://platformazakupowa.pl/pn/zgkjezierzyce" TargetMode="External"/><Relationship Id="rId40" Type="http://schemas.openxmlformats.org/officeDocument/2006/relationships/hyperlink" Target="https://platformazakupowa.pl/pn/zgkjezierzyce" TargetMode="External"/><Relationship Id="rId45" Type="http://schemas.openxmlformats.org/officeDocument/2006/relationships/hyperlink" Target="https://platformazakupowa.pl/pn/zgkjezierzyce" TargetMode="External"/><Relationship Id="rId53" Type="http://schemas.openxmlformats.org/officeDocument/2006/relationships/hyperlink" Target="https://platformazakupowa.pl/pn/zgkjezierzyce" TargetMode="External"/><Relationship Id="rId58" Type="http://schemas.openxmlformats.org/officeDocument/2006/relationships/hyperlink" Target="https://platformazakupowa.pl/pn/zgkjezierzyce" TargetMode="External"/><Relationship Id="rId66" Type="http://schemas.openxmlformats.org/officeDocument/2006/relationships/hyperlink" Target="https://platformazakupowa.pl/pn/zgkjezierzyce" TargetMode="External"/><Relationship Id="rId74" Type="http://schemas.openxmlformats.org/officeDocument/2006/relationships/hyperlink" Target="https://platformazakupowa.pl/pn/zgkjezierzyce" TargetMode="External"/><Relationship Id="rId79" Type="http://schemas.openxmlformats.org/officeDocument/2006/relationships/hyperlink" Target="https://platformazakupowa.pl/pn/zgkjezierzyce" TargetMode="External"/><Relationship Id="rId5" Type="http://schemas.openxmlformats.org/officeDocument/2006/relationships/hyperlink" Target="https://platformazakupowa.pl/pn/zgkjezierzyce" TargetMode="External"/><Relationship Id="rId61" Type="http://schemas.openxmlformats.org/officeDocument/2006/relationships/hyperlink" Target="https://platformazakupowa.pl/pn/zgkjezierzyce" TargetMode="External"/><Relationship Id="rId82" Type="http://schemas.openxmlformats.org/officeDocument/2006/relationships/hyperlink" Target="https://platformazakupowa.pl/pn/zgkjezierzyce" TargetMode="External"/><Relationship Id="rId10" Type="http://schemas.openxmlformats.org/officeDocument/2006/relationships/hyperlink" Target="https://platformazakupowa.pl/pn/zgkjezierzyce" TargetMode="External"/><Relationship Id="rId19" Type="http://schemas.openxmlformats.org/officeDocument/2006/relationships/hyperlink" Target="https://platformazakupowa.pl/pn/zgkjezierzyce" TargetMode="External"/><Relationship Id="rId31" Type="http://schemas.openxmlformats.org/officeDocument/2006/relationships/hyperlink" Target="https://platformazakupowa.pl/pn/zgkjezierzyce" TargetMode="External"/><Relationship Id="rId44" Type="http://schemas.openxmlformats.org/officeDocument/2006/relationships/hyperlink" Target="https://platformazakupowa.pl/pn/zgkjezierzyce" TargetMode="External"/><Relationship Id="rId52" Type="http://schemas.openxmlformats.org/officeDocument/2006/relationships/hyperlink" Target="https://platformazakupowa.pl/pn/zgkjezierzyce" TargetMode="External"/><Relationship Id="rId60" Type="http://schemas.openxmlformats.org/officeDocument/2006/relationships/hyperlink" Target="https://platformazakupowa.pl/pn/zgkjezierzyce" TargetMode="External"/><Relationship Id="rId65" Type="http://schemas.openxmlformats.org/officeDocument/2006/relationships/hyperlink" Target="https://platformazakupowa.pl/pn/zgkjezierzyce" TargetMode="External"/><Relationship Id="rId73" Type="http://schemas.openxmlformats.org/officeDocument/2006/relationships/hyperlink" Target="https://platformazakupowa.pl/pn/zgkjezierzyce" TargetMode="External"/><Relationship Id="rId78" Type="http://schemas.openxmlformats.org/officeDocument/2006/relationships/hyperlink" Target="https://platformazakupowa.pl/pn/zgkjezierzyce" TargetMode="External"/><Relationship Id="rId81" Type="http://schemas.openxmlformats.org/officeDocument/2006/relationships/hyperlink" Target="https://platformazakupowa.pl/pn/zgkjezierzy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gkjezierzyce" TargetMode="External"/><Relationship Id="rId14" Type="http://schemas.openxmlformats.org/officeDocument/2006/relationships/hyperlink" Target="https://platformazakupowa.pl/pn/zgkjezierzyce" TargetMode="External"/><Relationship Id="rId22" Type="http://schemas.openxmlformats.org/officeDocument/2006/relationships/hyperlink" Target="https://platformazakupowa.pl/pn/zgkjezierzyce" TargetMode="External"/><Relationship Id="rId27" Type="http://schemas.openxmlformats.org/officeDocument/2006/relationships/hyperlink" Target="https://platformazakupowa.pl/pn/zgkjezierzyce" TargetMode="External"/><Relationship Id="rId30" Type="http://schemas.openxmlformats.org/officeDocument/2006/relationships/hyperlink" Target="https://platformazakupowa.pl/pn/zgkjezierzyce" TargetMode="External"/><Relationship Id="rId35" Type="http://schemas.openxmlformats.org/officeDocument/2006/relationships/hyperlink" Target="https://platformazakupowa.pl/pn/zgkjezierzyce" TargetMode="External"/><Relationship Id="rId43" Type="http://schemas.openxmlformats.org/officeDocument/2006/relationships/hyperlink" Target="https://platformazakupowa.pl/pn/zgkjezierzyce" TargetMode="External"/><Relationship Id="rId48" Type="http://schemas.openxmlformats.org/officeDocument/2006/relationships/hyperlink" Target="https://platformazakupowa.pl/pn/zgkjezierzyce" TargetMode="External"/><Relationship Id="rId56" Type="http://schemas.openxmlformats.org/officeDocument/2006/relationships/hyperlink" Target="https://platformazakupowa.pl/pn/zgkjezierzyce" TargetMode="External"/><Relationship Id="rId64" Type="http://schemas.openxmlformats.org/officeDocument/2006/relationships/hyperlink" Target="https://platformazakupowa.pl/pn/zgkjezierzyce" TargetMode="External"/><Relationship Id="rId69" Type="http://schemas.openxmlformats.org/officeDocument/2006/relationships/hyperlink" Target="https://platformazakupowa.pl/pn/zgkjezierzyce" TargetMode="External"/><Relationship Id="rId77" Type="http://schemas.openxmlformats.org/officeDocument/2006/relationships/hyperlink" Target="https://platformazakupowa.pl/pn/zgkjezierzyce" TargetMode="External"/><Relationship Id="rId8" Type="http://schemas.openxmlformats.org/officeDocument/2006/relationships/hyperlink" Target="https://platformazakupowa.pl/pn/zgkjezierzyce" TargetMode="External"/><Relationship Id="rId51" Type="http://schemas.openxmlformats.org/officeDocument/2006/relationships/hyperlink" Target="https://platformazakupowa.pl/pn/zgkjezierzyce" TargetMode="External"/><Relationship Id="rId72" Type="http://schemas.openxmlformats.org/officeDocument/2006/relationships/hyperlink" Target="https://platformazakupowa.pl/pn/zgkjezierzyce" TargetMode="External"/><Relationship Id="rId80" Type="http://schemas.openxmlformats.org/officeDocument/2006/relationships/hyperlink" Target="https://platformazakupowa.pl/pn/zgkjezierzy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latformazakupowa.pl/pn/zgkjezierzyce" TargetMode="External"/><Relationship Id="rId17" Type="http://schemas.openxmlformats.org/officeDocument/2006/relationships/hyperlink" Target="https://platformazakupowa.pl/pn/zgkjezierzyce" TargetMode="External"/><Relationship Id="rId25" Type="http://schemas.openxmlformats.org/officeDocument/2006/relationships/hyperlink" Target="https://platformazakupowa.pl/pn/zgkjezierzyce" TargetMode="External"/><Relationship Id="rId33" Type="http://schemas.openxmlformats.org/officeDocument/2006/relationships/hyperlink" Target="https://platformazakupowa.pl/pn/zgkjezierzyce" TargetMode="External"/><Relationship Id="rId38" Type="http://schemas.openxmlformats.org/officeDocument/2006/relationships/hyperlink" Target="https://platformazakupowa.pl/pn/zgkjezierzyce" TargetMode="External"/><Relationship Id="rId46" Type="http://schemas.openxmlformats.org/officeDocument/2006/relationships/hyperlink" Target="https://platformazakupowa.pl/pn/zgkjezierzyce" TargetMode="External"/><Relationship Id="rId59" Type="http://schemas.openxmlformats.org/officeDocument/2006/relationships/hyperlink" Target="https://platformazakupowa.pl/pn/zgkjezierzyce" TargetMode="External"/><Relationship Id="rId67" Type="http://schemas.openxmlformats.org/officeDocument/2006/relationships/hyperlink" Target="https://platformazakupowa.pl/pn/zgkjezierzyce" TargetMode="External"/><Relationship Id="rId20" Type="http://schemas.openxmlformats.org/officeDocument/2006/relationships/hyperlink" Target="https://platformazakupowa.pl/pn/zgkjezierzyce" TargetMode="External"/><Relationship Id="rId41" Type="http://schemas.openxmlformats.org/officeDocument/2006/relationships/hyperlink" Target="https://platformazakupowa.pl/pn/zgkjezierzyce" TargetMode="External"/><Relationship Id="rId54" Type="http://schemas.openxmlformats.org/officeDocument/2006/relationships/hyperlink" Target="https://platformazakupowa.pl/pn/zgkjezierzyce" TargetMode="External"/><Relationship Id="rId62" Type="http://schemas.openxmlformats.org/officeDocument/2006/relationships/hyperlink" Target="https://platformazakupowa.pl/pn/zgkjezierzyce" TargetMode="External"/><Relationship Id="rId70" Type="http://schemas.openxmlformats.org/officeDocument/2006/relationships/hyperlink" Target="https://platformazakupowa.pl/pn/zgkjezierzyce" TargetMode="External"/><Relationship Id="rId75" Type="http://schemas.openxmlformats.org/officeDocument/2006/relationships/hyperlink" Target="https://platformazakupowa.pl/pn/zgkjezierzyce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gkjezierzyce" TargetMode="External"/><Relationship Id="rId15" Type="http://schemas.openxmlformats.org/officeDocument/2006/relationships/hyperlink" Target="https://platformazakupowa.pl/pn/zgkjezierzyce" TargetMode="External"/><Relationship Id="rId23" Type="http://schemas.openxmlformats.org/officeDocument/2006/relationships/hyperlink" Target="https://platformazakupowa.pl/pn/zgkjezierzyce" TargetMode="External"/><Relationship Id="rId28" Type="http://schemas.openxmlformats.org/officeDocument/2006/relationships/hyperlink" Target="https://platformazakupowa.pl/pn/zgkjezierzyce" TargetMode="External"/><Relationship Id="rId36" Type="http://schemas.openxmlformats.org/officeDocument/2006/relationships/hyperlink" Target="https://platformazakupowa.pl/pn/zgkjezierzyce" TargetMode="External"/><Relationship Id="rId49" Type="http://schemas.openxmlformats.org/officeDocument/2006/relationships/hyperlink" Target="https://platformazakupowa.pl/pn/zgkjezierzyce" TargetMode="External"/><Relationship Id="rId57" Type="http://schemas.openxmlformats.org/officeDocument/2006/relationships/hyperlink" Target="https://platformazakupowa.pl/pn/zgkjezierz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1784</Words>
  <Characters>10706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2021-08-13T11:25:00Z</dcterms:created>
  <dcterms:modified xsi:type="dcterms:W3CDTF">2021-08-19T07:45:00Z</dcterms:modified>
</cp:coreProperties>
</file>