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5534" w14:textId="4905D26F" w:rsidR="000C3709" w:rsidRDefault="000C3709" w:rsidP="000C3709">
      <w:pPr>
        <w:pStyle w:val="Tytu"/>
        <w:jc w:val="right"/>
        <w:rPr>
          <w:rFonts w:eastAsia="Tahoma"/>
        </w:rPr>
      </w:pPr>
      <w:r w:rsidRPr="000C3709">
        <w:rPr>
          <w:rFonts w:eastAsia="Tahoma"/>
        </w:rPr>
        <w:t xml:space="preserve">Załącznik nr </w:t>
      </w:r>
      <w:r w:rsidR="00B2309F">
        <w:rPr>
          <w:rFonts w:eastAsia="Tahoma"/>
        </w:rPr>
        <w:t>7</w:t>
      </w:r>
      <w:r w:rsidRPr="000C3709">
        <w:rPr>
          <w:rFonts w:eastAsia="Tahoma"/>
        </w:rPr>
        <w:t xml:space="preserve"> do SWZ</w:t>
      </w:r>
    </w:p>
    <w:p w14:paraId="773659BC" w14:textId="77777777" w:rsidR="000C3709" w:rsidRPr="000C3709" w:rsidRDefault="000C3709" w:rsidP="000C3709">
      <w:pPr>
        <w:rPr>
          <w:rFonts w:eastAsia="Tahoma"/>
        </w:rPr>
      </w:pPr>
    </w:p>
    <w:p w14:paraId="35DC868F" w14:textId="0772C10A" w:rsidR="00420354" w:rsidRPr="00CE36ED" w:rsidRDefault="00420354" w:rsidP="00477262">
      <w:pPr>
        <w:pStyle w:val="Tytu"/>
        <w:rPr>
          <w:rFonts w:eastAsia="Tahoma"/>
          <w:b/>
          <w:bCs/>
        </w:rPr>
      </w:pPr>
      <w:r w:rsidRPr="00CE36ED">
        <w:rPr>
          <w:rFonts w:eastAsia="Tahoma"/>
          <w:b/>
          <w:bCs/>
          <w:lang w:val="x-none"/>
        </w:rPr>
        <w:t>UMOWA</w:t>
      </w:r>
      <w:r w:rsidR="00524025">
        <w:rPr>
          <w:rFonts w:eastAsia="Tahoma"/>
          <w:b/>
          <w:bCs/>
        </w:rPr>
        <w:t xml:space="preserve"> projekt</w:t>
      </w:r>
      <w:r w:rsidRPr="00CE36ED">
        <w:rPr>
          <w:rFonts w:eastAsia="Tahoma"/>
          <w:b/>
          <w:bCs/>
          <w:lang w:val="x-none"/>
        </w:rPr>
        <w:t xml:space="preserve"> </w:t>
      </w:r>
    </w:p>
    <w:p w14:paraId="6822E9CC" w14:textId="483FD9EE" w:rsidR="00420354" w:rsidRPr="00935965" w:rsidRDefault="00420354" w:rsidP="00935965">
      <w:pPr>
        <w:widowControl w:val="0"/>
        <w:spacing w:line="276" w:lineRule="auto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935965">
        <w:rPr>
          <w:rFonts w:ascii="Arial" w:eastAsia="Tahoma" w:hAnsi="Arial" w:cs="Arial"/>
          <w:sz w:val="22"/>
          <w:szCs w:val="22"/>
          <w:lang w:eastAsia="en-US"/>
        </w:rPr>
        <w:t>zawarta w dniu</w:t>
      </w:r>
      <w:r w:rsidR="008A1F78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80501A">
        <w:rPr>
          <w:rFonts w:ascii="Arial" w:eastAsia="Tahoma" w:hAnsi="Arial" w:cs="Arial"/>
          <w:sz w:val="22"/>
          <w:szCs w:val="22"/>
          <w:lang w:eastAsia="en-US"/>
        </w:rPr>
        <w:t>…</w:t>
      </w:r>
      <w:r w:rsidR="008A1F78">
        <w:rPr>
          <w:rFonts w:ascii="Arial" w:eastAsia="Tahoma" w:hAnsi="Arial" w:cs="Arial"/>
          <w:sz w:val="22"/>
          <w:szCs w:val="22"/>
          <w:lang w:eastAsia="en-US"/>
        </w:rPr>
        <w:t>.</w:t>
      </w:r>
      <w:r w:rsidR="00461AF5">
        <w:rPr>
          <w:rFonts w:ascii="Arial" w:eastAsia="Tahoma" w:hAnsi="Arial" w:cs="Arial"/>
          <w:sz w:val="22"/>
          <w:szCs w:val="22"/>
          <w:lang w:eastAsia="en-US"/>
        </w:rPr>
        <w:t>0</w:t>
      </w:r>
      <w:r w:rsidR="008A1F78">
        <w:rPr>
          <w:rFonts w:ascii="Arial" w:eastAsia="Tahoma" w:hAnsi="Arial" w:cs="Arial"/>
          <w:sz w:val="22"/>
          <w:szCs w:val="22"/>
          <w:lang w:eastAsia="en-US"/>
        </w:rPr>
        <w:t>1.202</w:t>
      </w:r>
      <w:r w:rsidR="00461AF5">
        <w:rPr>
          <w:rFonts w:ascii="Arial" w:eastAsia="Tahoma" w:hAnsi="Arial" w:cs="Arial"/>
          <w:sz w:val="22"/>
          <w:szCs w:val="22"/>
          <w:lang w:eastAsia="en-US"/>
        </w:rPr>
        <w:t>3</w:t>
      </w:r>
      <w:r w:rsidR="008A1F78">
        <w:rPr>
          <w:rFonts w:ascii="Arial" w:eastAsia="Tahoma" w:hAnsi="Arial" w:cs="Arial"/>
          <w:sz w:val="22"/>
          <w:szCs w:val="22"/>
          <w:lang w:eastAsia="en-US"/>
        </w:rPr>
        <w:t xml:space="preserve"> r. 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w Kobylnicy </w:t>
      </w:r>
    </w:p>
    <w:p w14:paraId="1A9428D0" w14:textId="2BC541E2" w:rsidR="00420354" w:rsidRPr="00F45B81" w:rsidRDefault="0088184A" w:rsidP="008A1F7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 xml:space="preserve">pomiędzy </w:t>
      </w:r>
      <w:r w:rsidRPr="00935965">
        <w:rPr>
          <w:rFonts w:ascii="Arial" w:hAnsi="Arial" w:cs="Arial"/>
          <w:b/>
          <w:sz w:val="22"/>
          <w:szCs w:val="22"/>
        </w:rPr>
        <w:t>Gminą Kobylnica – Centrum Usług Wspólnych w Kobylnicy</w:t>
      </w:r>
      <w:r w:rsidRPr="00935965">
        <w:rPr>
          <w:rFonts w:ascii="Arial" w:hAnsi="Arial" w:cs="Arial"/>
          <w:sz w:val="22"/>
          <w:szCs w:val="22"/>
        </w:rPr>
        <w:t>, ul. Wodna 20/</w:t>
      </w:r>
      <w:r w:rsidR="006A164F" w:rsidRPr="00935965">
        <w:rPr>
          <w:rFonts w:ascii="Arial" w:hAnsi="Arial" w:cs="Arial"/>
          <w:sz w:val="22"/>
          <w:szCs w:val="22"/>
        </w:rPr>
        <w:t xml:space="preserve">2,  </w:t>
      </w:r>
      <w:r w:rsidR="006A164F" w:rsidRPr="00935965">
        <w:rPr>
          <w:rFonts w:ascii="Arial" w:hAnsi="Arial" w:cs="Arial"/>
          <w:sz w:val="22"/>
          <w:szCs w:val="22"/>
        </w:rPr>
        <w:br/>
      </w:r>
      <w:r w:rsidRPr="00935965">
        <w:rPr>
          <w:rFonts w:ascii="Arial" w:hAnsi="Arial" w:cs="Arial"/>
          <w:sz w:val="22"/>
          <w:szCs w:val="22"/>
        </w:rPr>
        <w:t xml:space="preserve">76-251 Kobylnica, </w:t>
      </w:r>
      <w:r w:rsidR="00CA0559">
        <w:rPr>
          <w:rFonts w:ascii="Arial" w:hAnsi="Arial" w:cs="Arial"/>
          <w:sz w:val="22"/>
          <w:szCs w:val="22"/>
        </w:rPr>
        <w:t xml:space="preserve">NIP: </w:t>
      </w:r>
      <w:r w:rsidR="008A1F78" w:rsidRPr="008A1F78">
        <w:rPr>
          <w:rFonts w:ascii="Arial" w:hAnsi="Arial" w:cs="Arial"/>
          <w:sz w:val="22"/>
          <w:szCs w:val="22"/>
        </w:rPr>
        <w:t>8391719997,</w:t>
      </w:r>
      <w:r w:rsidR="00B2309F">
        <w:rPr>
          <w:rFonts w:ascii="Arial" w:hAnsi="Arial" w:cs="Arial"/>
          <w:sz w:val="22"/>
          <w:szCs w:val="22"/>
        </w:rPr>
        <w:t xml:space="preserve"> </w:t>
      </w:r>
      <w:r w:rsidRPr="00935965">
        <w:rPr>
          <w:rFonts w:ascii="Arial" w:hAnsi="Arial" w:cs="Arial"/>
          <w:sz w:val="22"/>
          <w:szCs w:val="22"/>
        </w:rPr>
        <w:t xml:space="preserve">reprezentowanym przez </w:t>
      </w:r>
      <w:r w:rsidR="00477262">
        <w:rPr>
          <w:rFonts w:ascii="Arial" w:hAnsi="Arial" w:cs="Arial"/>
          <w:sz w:val="22"/>
          <w:szCs w:val="22"/>
        </w:rPr>
        <w:t>P</w:t>
      </w:r>
      <w:r w:rsidRPr="00935965">
        <w:rPr>
          <w:rFonts w:ascii="Arial" w:hAnsi="Arial" w:cs="Arial"/>
          <w:sz w:val="22"/>
          <w:szCs w:val="22"/>
        </w:rPr>
        <w:t>anią</w:t>
      </w:r>
      <w:r w:rsidR="008A1F78">
        <w:rPr>
          <w:rFonts w:ascii="Arial" w:hAnsi="Arial" w:cs="Arial"/>
          <w:sz w:val="22"/>
          <w:szCs w:val="22"/>
        </w:rPr>
        <w:t xml:space="preserve"> </w:t>
      </w:r>
      <w:r w:rsidR="008A1F78" w:rsidRPr="008A1F78">
        <w:rPr>
          <w:rFonts w:ascii="Arial" w:hAnsi="Arial" w:cs="Arial"/>
          <w:b/>
          <w:bCs/>
          <w:sz w:val="22"/>
          <w:szCs w:val="22"/>
        </w:rPr>
        <w:t xml:space="preserve">Martę </w:t>
      </w:r>
      <w:proofErr w:type="spellStart"/>
      <w:r w:rsidR="008A1F78" w:rsidRPr="008A1F78">
        <w:rPr>
          <w:rFonts w:ascii="Arial" w:hAnsi="Arial" w:cs="Arial"/>
          <w:b/>
          <w:bCs/>
          <w:sz w:val="22"/>
          <w:szCs w:val="22"/>
        </w:rPr>
        <w:t>Prezlat</w:t>
      </w:r>
      <w:r w:rsidR="0080501A">
        <w:rPr>
          <w:rFonts w:ascii="Arial" w:hAnsi="Arial" w:cs="Arial"/>
          <w:b/>
          <w:bCs/>
          <w:sz w:val="22"/>
          <w:szCs w:val="22"/>
        </w:rPr>
        <w:t>a</w:t>
      </w:r>
      <w:proofErr w:type="spellEnd"/>
      <w:r w:rsidRPr="00935965">
        <w:rPr>
          <w:rFonts w:ascii="Arial" w:hAnsi="Arial" w:cs="Arial"/>
          <w:sz w:val="22"/>
          <w:szCs w:val="22"/>
        </w:rPr>
        <w:t xml:space="preserve"> </w:t>
      </w:r>
      <w:r w:rsidR="00477262" w:rsidRPr="00477262">
        <w:rPr>
          <w:rFonts w:ascii="Arial" w:hAnsi="Arial" w:cs="Arial"/>
          <w:sz w:val="22"/>
          <w:szCs w:val="22"/>
        </w:rPr>
        <w:t>–</w:t>
      </w:r>
      <w:r w:rsidR="005D2F2E" w:rsidRPr="00935965">
        <w:rPr>
          <w:rFonts w:ascii="Arial" w:hAnsi="Arial" w:cs="Arial"/>
          <w:sz w:val="22"/>
          <w:szCs w:val="22"/>
        </w:rPr>
        <w:t xml:space="preserve"> </w:t>
      </w:r>
      <w:r w:rsidRPr="00935965">
        <w:rPr>
          <w:rFonts w:ascii="Arial" w:hAnsi="Arial" w:cs="Arial"/>
          <w:sz w:val="22"/>
          <w:szCs w:val="22"/>
        </w:rPr>
        <w:t xml:space="preserve">Dyrektora Centrum Usług Wspólnych w Kobylnicy, przy kontrasygnacie </w:t>
      </w:r>
      <w:r w:rsidR="008A1F78">
        <w:rPr>
          <w:rFonts w:ascii="Arial" w:hAnsi="Arial" w:cs="Arial"/>
          <w:sz w:val="22"/>
          <w:szCs w:val="22"/>
        </w:rPr>
        <w:t xml:space="preserve">Pani Katarzyny Sochackiej </w:t>
      </w:r>
      <w:r w:rsidR="008A1F78" w:rsidRPr="008A1F78">
        <w:rPr>
          <w:rFonts w:ascii="Arial" w:hAnsi="Arial" w:cs="Arial"/>
          <w:sz w:val="22"/>
          <w:szCs w:val="22"/>
        </w:rPr>
        <w:t>–</w:t>
      </w:r>
      <w:r w:rsidR="008A1F78">
        <w:rPr>
          <w:rFonts w:ascii="Arial" w:hAnsi="Arial" w:cs="Arial"/>
          <w:sz w:val="22"/>
          <w:szCs w:val="22"/>
        </w:rPr>
        <w:t xml:space="preserve"> </w:t>
      </w:r>
      <w:r w:rsidRPr="00935965">
        <w:rPr>
          <w:rFonts w:ascii="Arial" w:hAnsi="Arial" w:cs="Arial"/>
          <w:sz w:val="22"/>
          <w:szCs w:val="22"/>
        </w:rPr>
        <w:t>Głównej Księgowej Centrum Usług Wspólnych w Kobylnicy,</w:t>
      </w:r>
    </w:p>
    <w:p w14:paraId="40EE7C3E" w14:textId="3E318B19" w:rsidR="00420354" w:rsidRPr="00F45B81" w:rsidRDefault="00420354" w:rsidP="008A1F78">
      <w:pPr>
        <w:widowControl w:val="0"/>
        <w:tabs>
          <w:tab w:val="center" w:pos="4536"/>
          <w:tab w:val="right" w:pos="9072"/>
        </w:tabs>
        <w:spacing w:line="276" w:lineRule="auto"/>
        <w:jc w:val="both"/>
        <w:rPr>
          <w:rFonts w:ascii="Arial" w:eastAsia="Tahoma" w:hAnsi="Arial" w:cs="Arial"/>
          <w:strike/>
          <w:sz w:val="22"/>
          <w:szCs w:val="22"/>
          <w:lang w:eastAsia="en-US"/>
        </w:rPr>
      </w:pPr>
      <w:r w:rsidRPr="00F45B81">
        <w:rPr>
          <w:rFonts w:ascii="Arial" w:eastAsia="Tahoma" w:hAnsi="Arial" w:cs="Arial"/>
          <w:sz w:val="22"/>
          <w:szCs w:val="22"/>
          <w:lang w:eastAsia="en-US"/>
        </w:rPr>
        <w:t xml:space="preserve">zwany dalej </w:t>
      </w:r>
      <w:r w:rsidRPr="00F45B81">
        <w:rPr>
          <w:rFonts w:ascii="Arial" w:eastAsia="Tahoma" w:hAnsi="Arial" w:cs="Arial"/>
          <w:b/>
          <w:sz w:val="22"/>
          <w:szCs w:val="22"/>
          <w:lang w:eastAsia="en-US"/>
        </w:rPr>
        <w:t xml:space="preserve">„Zamawiającym” </w:t>
      </w:r>
    </w:p>
    <w:p w14:paraId="0428D5BC" w14:textId="77777777" w:rsidR="008A1F78" w:rsidRDefault="00420354" w:rsidP="008A1F78">
      <w:pPr>
        <w:widowControl w:val="0"/>
        <w:tabs>
          <w:tab w:val="center" w:pos="4536"/>
          <w:tab w:val="right" w:pos="9072"/>
        </w:tabs>
        <w:spacing w:line="276" w:lineRule="auto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a </w:t>
      </w:r>
    </w:p>
    <w:p w14:paraId="2994A7C9" w14:textId="5BBF86F6" w:rsidR="00420354" w:rsidRPr="00935965" w:rsidRDefault="0080501A" w:rsidP="008A1F78">
      <w:pPr>
        <w:widowControl w:val="0"/>
        <w:tabs>
          <w:tab w:val="center" w:pos="4536"/>
          <w:tab w:val="right" w:pos="9072"/>
        </w:tabs>
        <w:spacing w:line="276" w:lineRule="auto"/>
        <w:jc w:val="both"/>
        <w:rPr>
          <w:rFonts w:ascii="Arial" w:eastAsia="Tahoma" w:hAnsi="Arial" w:cs="Arial"/>
          <w:sz w:val="22"/>
          <w:szCs w:val="22"/>
          <w:lang w:eastAsia="en-US"/>
        </w:rPr>
      </w:pPr>
      <w:r>
        <w:rPr>
          <w:rFonts w:ascii="Arial" w:eastAsia="Tahoma" w:hAnsi="Arial" w:cs="Arial"/>
          <w:sz w:val="22"/>
          <w:szCs w:val="22"/>
          <w:lang w:eastAsia="en-US"/>
        </w:rPr>
        <w:t xml:space="preserve">…. </w:t>
      </w:r>
      <w:r w:rsidR="00477262">
        <w:rPr>
          <w:rFonts w:ascii="Arial" w:eastAsia="Tahoma" w:hAnsi="Arial" w:cs="Arial"/>
          <w:sz w:val="22"/>
          <w:szCs w:val="22"/>
          <w:lang w:eastAsia="en-US"/>
        </w:rPr>
        <w:t>z</w:t>
      </w:r>
      <w:r w:rsidR="00420354" w:rsidRPr="00935965">
        <w:rPr>
          <w:rFonts w:ascii="Arial" w:eastAsia="Tahoma" w:hAnsi="Arial" w:cs="Arial"/>
          <w:sz w:val="22"/>
          <w:szCs w:val="22"/>
          <w:lang w:eastAsia="en-US"/>
        </w:rPr>
        <w:t xml:space="preserve"> siedzib</w:t>
      </w:r>
      <w:r w:rsidR="00477262">
        <w:rPr>
          <w:rFonts w:ascii="Arial" w:eastAsia="Tahoma" w:hAnsi="Arial" w:cs="Arial"/>
          <w:sz w:val="22"/>
          <w:szCs w:val="22"/>
          <w:lang w:eastAsia="en-US"/>
        </w:rPr>
        <w:t>ą</w:t>
      </w:r>
      <w:r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420354" w:rsidRPr="00935965">
        <w:rPr>
          <w:rFonts w:ascii="Arial" w:eastAsia="Tahoma" w:hAnsi="Arial" w:cs="Arial"/>
          <w:sz w:val="22"/>
          <w:szCs w:val="22"/>
          <w:lang w:eastAsia="en-US"/>
        </w:rPr>
        <w:t xml:space="preserve">w </w:t>
      </w:r>
      <w:r>
        <w:rPr>
          <w:rFonts w:ascii="Arial" w:eastAsia="Tahoma" w:hAnsi="Arial" w:cs="Arial"/>
          <w:sz w:val="22"/>
          <w:szCs w:val="22"/>
          <w:lang w:eastAsia="en-US"/>
        </w:rPr>
        <w:t>…</w:t>
      </w:r>
      <w:r w:rsidR="008A1F78">
        <w:rPr>
          <w:rFonts w:ascii="Arial" w:eastAsia="Tahoma" w:hAnsi="Arial" w:cs="Arial"/>
          <w:sz w:val="22"/>
          <w:szCs w:val="22"/>
          <w:lang w:eastAsia="en-US"/>
        </w:rPr>
        <w:t>, ul.</w:t>
      </w:r>
      <w:r>
        <w:rPr>
          <w:rFonts w:ascii="Arial" w:eastAsia="Tahoma" w:hAnsi="Arial" w:cs="Arial"/>
          <w:sz w:val="22"/>
          <w:szCs w:val="22"/>
          <w:lang w:eastAsia="en-US"/>
        </w:rPr>
        <w:t xml:space="preserve"> ….</w:t>
      </w:r>
      <w:r w:rsidR="008A1F78">
        <w:rPr>
          <w:rFonts w:ascii="Arial" w:eastAsia="Tahoma" w:hAnsi="Arial" w:cs="Arial"/>
          <w:sz w:val="22"/>
          <w:szCs w:val="22"/>
          <w:lang w:eastAsia="en-US"/>
        </w:rPr>
        <w:t xml:space="preserve">, </w:t>
      </w:r>
      <w:r w:rsidR="009321D4">
        <w:rPr>
          <w:rFonts w:ascii="Arial" w:eastAsia="Tahoma" w:hAnsi="Arial" w:cs="Arial"/>
          <w:sz w:val="22"/>
          <w:szCs w:val="22"/>
          <w:lang w:eastAsia="en-US"/>
        </w:rPr>
        <w:t xml:space="preserve">NIP: </w:t>
      </w:r>
      <w:r>
        <w:rPr>
          <w:rFonts w:ascii="Arial" w:eastAsia="Tahoma" w:hAnsi="Arial" w:cs="Arial"/>
          <w:sz w:val="22"/>
          <w:szCs w:val="22"/>
          <w:lang w:eastAsia="en-US"/>
        </w:rPr>
        <w:t>….</w:t>
      </w:r>
      <w:r w:rsidR="008A1F78" w:rsidRPr="008A1F78">
        <w:rPr>
          <w:rFonts w:ascii="Arial" w:eastAsia="Tahoma" w:hAnsi="Arial" w:cs="Arial"/>
          <w:sz w:val="22"/>
          <w:szCs w:val="22"/>
          <w:lang w:eastAsia="en-US"/>
        </w:rPr>
        <w:t xml:space="preserve">, REGON: </w:t>
      </w:r>
      <w:r>
        <w:rPr>
          <w:rFonts w:ascii="Arial" w:eastAsia="Tahoma" w:hAnsi="Arial" w:cs="Arial"/>
          <w:sz w:val="22"/>
          <w:szCs w:val="22"/>
          <w:lang w:eastAsia="en-US"/>
        </w:rPr>
        <w:t>….</w:t>
      </w:r>
      <w:r w:rsidR="008A1F78">
        <w:rPr>
          <w:rFonts w:ascii="Arial" w:eastAsia="Tahoma" w:hAnsi="Arial" w:cs="Arial"/>
          <w:sz w:val="22"/>
          <w:szCs w:val="22"/>
          <w:lang w:eastAsia="en-US"/>
        </w:rPr>
        <w:t>,</w:t>
      </w:r>
      <w:r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420354" w:rsidRPr="00935965">
        <w:rPr>
          <w:rFonts w:ascii="Arial" w:eastAsia="Tahoma" w:hAnsi="Arial" w:cs="Arial"/>
          <w:sz w:val="22"/>
          <w:szCs w:val="22"/>
          <w:lang w:eastAsia="en-US"/>
        </w:rPr>
        <w:t>reprezentowaną przez:</w:t>
      </w:r>
      <w:r w:rsidR="008A1F78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Tahoma" w:hAnsi="Arial" w:cs="Arial"/>
          <w:sz w:val="22"/>
          <w:szCs w:val="22"/>
          <w:lang w:eastAsia="en-US"/>
        </w:rPr>
        <w:t>……</w:t>
      </w:r>
      <w:r w:rsidR="00420354" w:rsidRPr="0093596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</w:p>
    <w:p w14:paraId="46F5A3EF" w14:textId="5BC1D495" w:rsidR="00420354" w:rsidRPr="00935965" w:rsidRDefault="00420354" w:rsidP="008A1F78">
      <w:pPr>
        <w:widowControl w:val="0"/>
        <w:tabs>
          <w:tab w:val="center" w:pos="4536"/>
          <w:tab w:val="right" w:pos="9072"/>
        </w:tabs>
        <w:spacing w:line="276" w:lineRule="auto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zwaną w dalszej części </w:t>
      </w:r>
      <w:r w:rsidR="0080501A">
        <w:rPr>
          <w:rFonts w:ascii="Arial" w:eastAsia="Tahoma" w:hAnsi="Arial" w:cs="Arial"/>
          <w:sz w:val="22"/>
          <w:szCs w:val="22"/>
          <w:lang w:eastAsia="en-US"/>
        </w:rPr>
        <w:t>u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mowy </w:t>
      </w:r>
      <w:r w:rsidRPr="00935965">
        <w:rPr>
          <w:rFonts w:ascii="Arial" w:eastAsia="Tahoma" w:hAnsi="Arial" w:cs="Arial"/>
          <w:b/>
          <w:sz w:val="22"/>
          <w:szCs w:val="22"/>
          <w:lang w:eastAsia="en-US"/>
        </w:rPr>
        <w:t>„Wykonawcą”,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</w:p>
    <w:p w14:paraId="51EFE288" w14:textId="756D4F00" w:rsidR="00370F3B" w:rsidRPr="00935965" w:rsidRDefault="00420354" w:rsidP="008A1F78">
      <w:pPr>
        <w:widowControl w:val="0"/>
        <w:tabs>
          <w:tab w:val="center" w:pos="4536"/>
          <w:tab w:val="right" w:pos="9072"/>
        </w:tabs>
        <w:spacing w:after="120" w:line="276" w:lineRule="auto"/>
        <w:jc w:val="both"/>
        <w:rPr>
          <w:rFonts w:ascii="Arial" w:eastAsia="Tahoma" w:hAnsi="Arial" w:cs="Arial"/>
          <w:b/>
          <w:sz w:val="22"/>
          <w:szCs w:val="22"/>
          <w:lang w:eastAsia="x-none"/>
        </w:rPr>
      </w:pP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zwanymi dalej łącznie </w:t>
      </w:r>
      <w:r w:rsidRPr="00935965">
        <w:rPr>
          <w:rFonts w:ascii="Arial" w:eastAsia="Tahoma" w:hAnsi="Arial" w:cs="Arial"/>
          <w:b/>
          <w:sz w:val="22"/>
          <w:szCs w:val="22"/>
          <w:lang w:eastAsia="en-US"/>
        </w:rPr>
        <w:t>„Stronami”</w:t>
      </w:r>
      <w:r w:rsidR="00CA0559">
        <w:rPr>
          <w:rFonts w:ascii="Arial" w:eastAsia="Tahoma" w:hAnsi="Arial" w:cs="Arial"/>
          <w:b/>
          <w:sz w:val="22"/>
          <w:szCs w:val="22"/>
          <w:lang w:eastAsia="en-US"/>
        </w:rPr>
        <w:t>,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</w:p>
    <w:p w14:paraId="2E2B5AAD" w14:textId="78EDC3EF" w:rsidR="00370F3B" w:rsidRPr="00935965" w:rsidRDefault="00370F3B" w:rsidP="008A1F78">
      <w:pPr>
        <w:widowControl w:val="0"/>
        <w:spacing w:line="276" w:lineRule="auto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935965">
        <w:rPr>
          <w:rFonts w:ascii="Arial" w:eastAsia="Tahoma" w:hAnsi="Arial" w:cs="Arial"/>
          <w:sz w:val="22"/>
          <w:szCs w:val="22"/>
          <w:lang w:eastAsia="en-US"/>
        </w:rPr>
        <w:t>zawar</w:t>
      </w:r>
      <w:r w:rsidR="00477262">
        <w:rPr>
          <w:rFonts w:ascii="Arial" w:eastAsia="Tahoma" w:hAnsi="Arial" w:cs="Arial"/>
          <w:sz w:val="22"/>
          <w:szCs w:val="22"/>
          <w:lang w:eastAsia="en-US"/>
        </w:rPr>
        <w:t>tą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477262">
        <w:rPr>
          <w:rFonts w:ascii="Arial" w:eastAsia="Tahoma" w:hAnsi="Arial" w:cs="Arial"/>
          <w:sz w:val="22"/>
          <w:szCs w:val="22"/>
          <w:lang w:eastAsia="en-US"/>
        </w:rPr>
        <w:t xml:space="preserve">na podstawie 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>wyb</w:t>
      </w:r>
      <w:r w:rsidR="00477262">
        <w:rPr>
          <w:rFonts w:ascii="Arial" w:eastAsia="Tahoma" w:hAnsi="Arial" w:cs="Arial"/>
          <w:sz w:val="22"/>
          <w:szCs w:val="22"/>
          <w:lang w:eastAsia="en-US"/>
        </w:rPr>
        <w:t>o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>r</w:t>
      </w:r>
      <w:r w:rsidR="00477262">
        <w:rPr>
          <w:rFonts w:ascii="Arial" w:eastAsia="Tahoma" w:hAnsi="Arial" w:cs="Arial"/>
          <w:sz w:val="22"/>
          <w:szCs w:val="22"/>
          <w:lang w:eastAsia="en-US"/>
        </w:rPr>
        <w:t>u najkorzystniejszej oferty</w:t>
      </w:r>
      <w:r w:rsidR="00CA0559">
        <w:rPr>
          <w:rFonts w:ascii="Arial" w:eastAsia="Tahoma" w:hAnsi="Arial" w:cs="Arial"/>
          <w:sz w:val="22"/>
          <w:szCs w:val="22"/>
          <w:lang w:eastAsia="en-US"/>
        </w:rPr>
        <w:t xml:space="preserve"> złożonej</w:t>
      </w:r>
      <w:r w:rsidR="00477262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80501A">
        <w:rPr>
          <w:rFonts w:ascii="Arial" w:eastAsia="Tahoma" w:hAnsi="Arial" w:cs="Arial"/>
          <w:sz w:val="22"/>
          <w:szCs w:val="22"/>
          <w:lang w:eastAsia="en-US"/>
        </w:rPr>
        <w:t xml:space="preserve">przez Wykonawcę 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>w</w:t>
      </w:r>
      <w:r w:rsidR="0080501A">
        <w:rPr>
          <w:rFonts w:ascii="Arial" w:eastAsia="Tahoma" w:hAnsi="Arial" w:cs="Arial"/>
          <w:sz w:val="22"/>
          <w:szCs w:val="22"/>
          <w:lang w:eastAsia="en-US"/>
        </w:rPr>
        <w:t> 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postępowaniu o udzielenie zamówienia publicznego prowadzonym na podstawie </w:t>
      </w:r>
      <w:r w:rsidR="00477262">
        <w:rPr>
          <w:rFonts w:ascii="Arial" w:eastAsia="Tahoma" w:hAnsi="Arial" w:cs="Arial"/>
          <w:sz w:val="22"/>
          <w:szCs w:val="22"/>
          <w:lang w:eastAsia="en-US"/>
        </w:rPr>
        <w:t xml:space="preserve">art. </w:t>
      </w:r>
      <w:r w:rsidR="0080501A">
        <w:rPr>
          <w:rFonts w:ascii="Arial" w:eastAsia="Tahoma" w:hAnsi="Arial" w:cs="Arial"/>
          <w:sz w:val="22"/>
          <w:szCs w:val="22"/>
          <w:lang w:eastAsia="en-US"/>
        </w:rPr>
        <w:t>275 pkt 1</w:t>
      </w:r>
      <w:r w:rsidR="00477262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ustawy z dnia </w:t>
      </w:r>
      <w:r w:rsidR="0080501A">
        <w:rPr>
          <w:rFonts w:ascii="Arial" w:eastAsia="Tahoma" w:hAnsi="Arial" w:cs="Arial"/>
          <w:sz w:val="22"/>
          <w:szCs w:val="22"/>
          <w:lang w:eastAsia="en-US"/>
        </w:rPr>
        <w:t>11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80501A">
        <w:rPr>
          <w:rFonts w:ascii="Arial" w:eastAsia="Tahoma" w:hAnsi="Arial" w:cs="Arial"/>
          <w:sz w:val="22"/>
          <w:szCs w:val="22"/>
          <w:lang w:eastAsia="en-US"/>
        </w:rPr>
        <w:t xml:space="preserve">września 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>20</w:t>
      </w:r>
      <w:r w:rsidR="0080501A">
        <w:rPr>
          <w:rFonts w:ascii="Arial" w:eastAsia="Tahoma" w:hAnsi="Arial" w:cs="Arial"/>
          <w:sz w:val="22"/>
          <w:szCs w:val="22"/>
          <w:lang w:eastAsia="en-US"/>
        </w:rPr>
        <w:t>19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 roku Prawo zamówień publicznych</w:t>
      </w:r>
      <w:r w:rsidR="009158FB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9158FB">
        <w:rPr>
          <w:rFonts w:ascii="Arial" w:hAnsi="Arial" w:cs="Arial"/>
          <w:sz w:val="22"/>
          <w:szCs w:val="22"/>
        </w:rPr>
        <w:t>(</w:t>
      </w:r>
      <w:proofErr w:type="spellStart"/>
      <w:r w:rsidR="009158FB">
        <w:rPr>
          <w:rFonts w:ascii="Arial" w:hAnsi="Arial" w:cs="Arial"/>
          <w:sz w:val="22"/>
          <w:szCs w:val="22"/>
        </w:rPr>
        <w:t>t.j</w:t>
      </w:r>
      <w:proofErr w:type="spellEnd"/>
      <w:r w:rsidR="009158FB">
        <w:rPr>
          <w:rFonts w:ascii="Arial" w:hAnsi="Arial" w:cs="Arial"/>
          <w:sz w:val="22"/>
          <w:szCs w:val="22"/>
        </w:rPr>
        <w:t>. Dz. U. z 2022 r. poz. 1710 ze zm.)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>, zwanej w treści umowy „</w:t>
      </w:r>
      <w:r w:rsidR="006D4F7F">
        <w:rPr>
          <w:rFonts w:ascii="Arial" w:eastAsia="Tahoma" w:hAnsi="Arial" w:cs="Arial"/>
          <w:sz w:val="22"/>
          <w:szCs w:val="22"/>
          <w:lang w:eastAsia="en-US"/>
        </w:rPr>
        <w:t xml:space="preserve">ustawą </w:t>
      </w:r>
      <w:proofErr w:type="spellStart"/>
      <w:r w:rsidRPr="00935965">
        <w:rPr>
          <w:rFonts w:ascii="Arial" w:eastAsia="Tahoma" w:hAnsi="Arial" w:cs="Arial"/>
          <w:sz w:val="22"/>
          <w:szCs w:val="22"/>
          <w:lang w:eastAsia="en-US"/>
        </w:rPr>
        <w:t>P</w:t>
      </w:r>
      <w:r w:rsidR="00E37911">
        <w:rPr>
          <w:rFonts w:ascii="Arial" w:eastAsia="Tahoma" w:hAnsi="Arial" w:cs="Arial"/>
          <w:sz w:val="22"/>
          <w:szCs w:val="22"/>
          <w:lang w:eastAsia="en-US"/>
        </w:rPr>
        <w:t>zp</w:t>
      </w:r>
      <w:proofErr w:type="spellEnd"/>
      <w:r w:rsidRPr="00935965">
        <w:rPr>
          <w:rFonts w:ascii="Arial" w:eastAsia="Tahoma" w:hAnsi="Arial" w:cs="Arial"/>
          <w:sz w:val="22"/>
          <w:szCs w:val="22"/>
          <w:lang w:eastAsia="en-US"/>
        </w:rPr>
        <w:t>” w trybie p</w:t>
      </w:r>
      <w:r w:rsidR="0080501A">
        <w:rPr>
          <w:rFonts w:ascii="Arial" w:eastAsia="Tahoma" w:hAnsi="Arial" w:cs="Arial"/>
          <w:sz w:val="22"/>
          <w:szCs w:val="22"/>
          <w:lang w:eastAsia="en-US"/>
        </w:rPr>
        <w:t xml:space="preserve">odstawowym bez negocjacji </w:t>
      </w:r>
      <w:r w:rsidR="00CA0559" w:rsidRPr="00935965">
        <w:rPr>
          <w:rFonts w:ascii="Arial" w:eastAsia="Tahoma" w:hAnsi="Arial" w:cs="Arial"/>
          <w:sz w:val="22"/>
          <w:szCs w:val="22"/>
          <w:lang w:eastAsia="en-US"/>
        </w:rPr>
        <w:t>o</w:t>
      </w:r>
      <w:r w:rsidR="009158FB">
        <w:rPr>
          <w:rFonts w:ascii="Arial" w:eastAsia="Tahoma" w:hAnsi="Arial" w:cs="Arial"/>
          <w:sz w:val="22"/>
          <w:szCs w:val="22"/>
          <w:lang w:eastAsia="en-US"/>
        </w:rPr>
        <w:t> </w:t>
      </w:r>
      <w:r w:rsidR="00CA0559" w:rsidRPr="00935965">
        <w:rPr>
          <w:rFonts w:ascii="Arial" w:eastAsia="Tahoma" w:hAnsi="Arial" w:cs="Arial"/>
          <w:sz w:val="22"/>
          <w:szCs w:val="22"/>
          <w:lang w:eastAsia="en-US"/>
        </w:rPr>
        <w:t>następującej treśc</w:t>
      </w:r>
      <w:r w:rsidR="00CA0559">
        <w:rPr>
          <w:rFonts w:ascii="Arial" w:eastAsia="Tahoma" w:hAnsi="Arial" w:cs="Arial"/>
          <w:sz w:val="22"/>
          <w:szCs w:val="22"/>
          <w:lang w:eastAsia="en-US"/>
        </w:rPr>
        <w:t>i:</w:t>
      </w:r>
    </w:p>
    <w:p w14:paraId="029D9F1B" w14:textId="6AA92583" w:rsidR="00420354" w:rsidRPr="00193075" w:rsidRDefault="00420354" w:rsidP="00193075">
      <w:pPr>
        <w:pStyle w:val="Nagwek1"/>
        <w:rPr>
          <w:rFonts w:eastAsia="Tahoma"/>
          <w:b/>
          <w:bCs/>
        </w:rPr>
      </w:pPr>
      <w:r w:rsidRPr="00193075">
        <w:rPr>
          <w:rFonts w:eastAsia="Tahoma"/>
          <w:b/>
          <w:bCs/>
        </w:rPr>
        <w:t>§1</w:t>
      </w:r>
    </w:p>
    <w:p w14:paraId="1B8E1401" w14:textId="77777777" w:rsidR="00370F3B" w:rsidRPr="00193075" w:rsidRDefault="00370F3B" w:rsidP="00193075">
      <w:pPr>
        <w:pStyle w:val="Nagwek1"/>
        <w:rPr>
          <w:b/>
          <w:bCs/>
        </w:rPr>
      </w:pPr>
      <w:r w:rsidRPr="00193075">
        <w:rPr>
          <w:b/>
          <w:bCs/>
        </w:rPr>
        <w:t>Przedmiot umowy</w:t>
      </w:r>
    </w:p>
    <w:p w14:paraId="203D6C2A" w14:textId="77777777" w:rsidR="00B2309F" w:rsidRDefault="00B2309F" w:rsidP="008453CE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0" w:name="_Hlk525044931"/>
      <w:r w:rsidRPr="00B2309F">
        <w:rPr>
          <w:rFonts w:ascii="Arial" w:hAnsi="Arial" w:cs="Arial"/>
          <w:sz w:val="22"/>
          <w:szCs w:val="22"/>
        </w:rPr>
        <w:t>Przedmiotem umowy jest sukcesywna dostawa kruszywa drogowego dalej „kruszywa” do bieżących remontów dróg gminnych na terenie Gminy Kobylnica w latach 202</w:t>
      </w:r>
      <w:r>
        <w:rPr>
          <w:rFonts w:ascii="Arial" w:hAnsi="Arial" w:cs="Arial"/>
          <w:sz w:val="22"/>
          <w:szCs w:val="22"/>
        </w:rPr>
        <w:t>3</w:t>
      </w:r>
      <w:r w:rsidRPr="00B2309F">
        <w:rPr>
          <w:rFonts w:ascii="Arial" w:hAnsi="Arial" w:cs="Arial"/>
          <w:sz w:val="22"/>
          <w:szCs w:val="22"/>
        </w:rPr>
        <w:t>-202</w:t>
      </w:r>
      <w:r>
        <w:rPr>
          <w:rFonts w:ascii="Arial" w:hAnsi="Arial" w:cs="Arial"/>
          <w:sz w:val="22"/>
          <w:szCs w:val="22"/>
        </w:rPr>
        <w:t>4</w:t>
      </w:r>
      <w:r w:rsidRPr="00B2309F">
        <w:rPr>
          <w:rFonts w:ascii="Arial" w:hAnsi="Arial" w:cs="Arial"/>
          <w:sz w:val="22"/>
          <w:szCs w:val="22"/>
        </w:rPr>
        <w:t xml:space="preserve"> wraz z transportem i rozładunkiem w miejscu wskazanym przez Zamawiającego</w:t>
      </w:r>
    </w:p>
    <w:p w14:paraId="53C4377C" w14:textId="77777777" w:rsidR="00B2309F" w:rsidRDefault="00824754" w:rsidP="00B2309F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4754">
        <w:rPr>
          <w:rFonts w:ascii="Arial" w:hAnsi="Arial" w:cs="Arial"/>
          <w:sz w:val="22"/>
          <w:szCs w:val="22"/>
        </w:rPr>
        <w:t xml:space="preserve">Przedmiot </w:t>
      </w:r>
      <w:r w:rsidR="00B2309F">
        <w:rPr>
          <w:rFonts w:ascii="Arial" w:hAnsi="Arial" w:cs="Arial"/>
          <w:sz w:val="22"/>
          <w:szCs w:val="22"/>
        </w:rPr>
        <w:t>umowy</w:t>
      </w:r>
      <w:r w:rsidRPr="00824754">
        <w:rPr>
          <w:rFonts w:ascii="Arial" w:hAnsi="Arial" w:cs="Arial"/>
          <w:sz w:val="22"/>
          <w:szCs w:val="22"/>
        </w:rPr>
        <w:t xml:space="preserve"> finansowany jest z budżetu Centrum Usług Wspólnych w Kobylnicy</w:t>
      </w:r>
      <w:r w:rsidR="00B2309F">
        <w:rPr>
          <w:rFonts w:ascii="Arial" w:hAnsi="Arial" w:cs="Arial"/>
          <w:sz w:val="22"/>
          <w:szCs w:val="22"/>
        </w:rPr>
        <w:t>.</w:t>
      </w:r>
    </w:p>
    <w:p w14:paraId="11E7EA6A" w14:textId="63F5A8E3" w:rsidR="00B2309F" w:rsidRPr="00B2309F" w:rsidRDefault="00B2309F" w:rsidP="00B2309F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2309F">
        <w:rPr>
          <w:rFonts w:ascii="Arial" w:hAnsi="Arial" w:cs="Arial"/>
          <w:sz w:val="22"/>
          <w:szCs w:val="22"/>
        </w:rPr>
        <w:t xml:space="preserve">Szacunkowy zakres przedmiotu umowy obejmuje dostawę kruszywa w łącznej ilości szacunkowej </w:t>
      </w:r>
      <w:r w:rsidRPr="00B2309F">
        <w:rPr>
          <w:rFonts w:ascii="Arial" w:hAnsi="Arial" w:cs="Arial"/>
          <w:b/>
          <w:bCs/>
          <w:sz w:val="22"/>
          <w:szCs w:val="22"/>
        </w:rPr>
        <w:t>6 500 ton</w:t>
      </w:r>
      <w:r w:rsidRPr="00B2309F">
        <w:rPr>
          <w:rFonts w:ascii="Arial" w:hAnsi="Arial" w:cs="Arial"/>
          <w:sz w:val="22"/>
          <w:szCs w:val="22"/>
        </w:rPr>
        <w:t>, który obejmuje</w:t>
      </w:r>
      <w:r w:rsidR="00ED389C">
        <w:rPr>
          <w:rFonts w:ascii="Arial" w:hAnsi="Arial" w:cs="Arial"/>
          <w:sz w:val="22"/>
          <w:szCs w:val="22"/>
        </w:rPr>
        <w:t xml:space="preserve"> następujące dostawy</w:t>
      </w:r>
      <w:r w:rsidRPr="00B2309F">
        <w:rPr>
          <w:rFonts w:ascii="Arial" w:hAnsi="Arial" w:cs="Arial"/>
          <w:sz w:val="22"/>
          <w:szCs w:val="22"/>
        </w:rPr>
        <w:t>:</w:t>
      </w:r>
    </w:p>
    <w:p w14:paraId="203C90BE" w14:textId="77777777" w:rsidR="00B2309F" w:rsidRDefault="00B2309F" w:rsidP="00B2309F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309F">
        <w:rPr>
          <w:rFonts w:ascii="Arial" w:hAnsi="Arial" w:cs="Arial"/>
          <w:sz w:val="22"/>
          <w:szCs w:val="22"/>
        </w:rPr>
        <w:t>kruszywa drogowego tj. destruktu ceglano–betonowego frakcji 0–60 mm (o składzie cegły nie więcej niż 25%) w ilości szacunkowej 1 500 ton,</w:t>
      </w:r>
    </w:p>
    <w:p w14:paraId="10D8E138" w14:textId="2928E096" w:rsidR="00B2309F" w:rsidRPr="00B2309F" w:rsidRDefault="00B2309F" w:rsidP="00B2309F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309F">
        <w:rPr>
          <w:rFonts w:ascii="Arial" w:hAnsi="Arial" w:cs="Arial"/>
          <w:sz w:val="22"/>
          <w:szCs w:val="22"/>
        </w:rPr>
        <w:t>kruszywa mineralnego naturalnego frakcji 0–31,5 mm w ilości szacunkowej 5 000 ton.</w:t>
      </w:r>
    </w:p>
    <w:p w14:paraId="01B34482" w14:textId="625CE6AD" w:rsidR="00B2309F" w:rsidRPr="00B2309F" w:rsidRDefault="00B2309F" w:rsidP="00B2309F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eastAsia="Tahoma" w:hAnsi="Arial" w:cs="Arial"/>
          <w:snapToGrid w:val="0"/>
          <w:sz w:val="22"/>
          <w:szCs w:val="22"/>
          <w:lang w:eastAsia="x-none"/>
        </w:rPr>
      </w:pPr>
      <w:r w:rsidRPr="00B2309F">
        <w:rPr>
          <w:rFonts w:ascii="Arial" w:eastAsia="Tahoma" w:hAnsi="Arial" w:cs="Arial"/>
          <w:color w:val="000000"/>
          <w:sz w:val="22"/>
          <w:szCs w:val="22"/>
          <w:lang w:eastAsia="en-US"/>
        </w:rPr>
        <w:t xml:space="preserve">Przedmiot umowy wskazany w ust. 3 musi być zgodny z obwiązującymi normami (PN-EN, PN) oraz </w:t>
      </w:r>
      <w:r w:rsidRPr="00B2309F">
        <w:rPr>
          <w:rFonts w:ascii="Arial" w:hAnsi="Arial" w:cs="Arial"/>
          <w:sz w:val="22"/>
          <w:szCs w:val="22"/>
        </w:rPr>
        <w:t>dopuszczony do obrotu i powszechnego lub jednostkowego stosowania, zgodny z aprobatą techniczną i właściwymi przepisami technicznymi (specyfikacją techniczną)</w:t>
      </w:r>
      <w:r w:rsidR="00AF16B6">
        <w:rPr>
          <w:rFonts w:ascii="Arial" w:hAnsi="Arial" w:cs="Arial"/>
          <w:sz w:val="22"/>
          <w:szCs w:val="22"/>
        </w:rPr>
        <w:t xml:space="preserve"> </w:t>
      </w:r>
      <w:r w:rsidR="00AF16B6" w:rsidRPr="009158FB">
        <w:rPr>
          <w:rFonts w:ascii="Arial" w:eastAsia="Tahoma" w:hAnsi="Arial" w:cs="Arial"/>
          <w:sz w:val="22"/>
          <w:szCs w:val="22"/>
          <w:lang w:val="x-none" w:eastAsia="x-none"/>
        </w:rPr>
        <w:t xml:space="preserve">lub </w:t>
      </w:r>
      <w:r w:rsidR="00ED389C">
        <w:rPr>
          <w:rFonts w:ascii="Arial" w:eastAsia="Tahoma" w:hAnsi="Arial" w:cs="Arial"/>
          <w:sz w:val="22"/>
          <w:szCs w:val="22"/>
          <w:lang w:eastAsia="x-none"/>
        </w:rPr>
        <w:t xml:space="preserve">spełniać kryteria </w:t>
      </w:r>
      <w:r w:rsidR="00AF16B6" w:rsidRPr="009158FB">
        <w:rPr>
          <w:rFonts w:ascii="Arial" w:eastAsia="Tahoma" w:hAnsi="Arial" w:cs="Arial"/>
          <w:sz w:val="22"/>
          <w:szCs w:val="22"/>
          <w:lang w:val="x-none" w:eastAsia="x-none"/>
        </w:rPr>
        <w:t>równoważne tj. takie których parametry są nie gorsze od wskazanych w normach</w:t>
      </w:r>
      <w:bookmarkStart w:id="1" w:name="_Hlk528913569"/>
      <w:r w:rsidR="00AF16B6">
        <w:rPr>
          <w:rFonts w:ascii="Arial" w:eastAsia="Tahoma" w:hAnsi="Arial" w:cs="Arial"/>
          <w:sz w:val="22"/>
          <w:szCs w:val="22"/>
          <w:lang w:eastAsia="x-none"/>
        </w:rPr>
        <w:t>.</w:t>
      </w:r>
    </w:p>
    <w:p w14:paraId="197BB6DF" w14:textId="285793B8" w:rsidR="00B2309F" w:rsidRPr="00B2309F" w:rsidRDefault="00B2309F" w:rsidP="00B2309F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eastAsia="Tahoma" w:hAnsi="Arial" w:cs="Arial"/>
          <w:snapToGrid w:val="0"/>
          <w:sz w:val="22"/>
          <w:szCs w:val="22"/>
          <w:lang w:eastAsia="x-none"/>
        </w:rPr>
      </w:pPr>
      <w:r w:rsidRPr="00B2309F">
        <w:rPr>
          <w:rFonts w:ascii="Arial" w:eastAsia="Tahoma" w:hAnsi="Arial" w:cs="Arial"/>
          <w:bCs/>
          <w:sz w:val="22"/>
          <w:szCs w:val="22"/>
          <w:lang w:eastAsia="en-US"/>
        </w:rPr>
        <w:t>Przedmiot dostawy będzie realizowany sukcesywnie w okresie realizacji umowy w</w:t>
      </w:r>
      <w:r w:rsidR="000F53E4">
        <w:rPr>
          <w:rFonts w:ascii="Arial" w:eastAsia="Tahoma" w:hAnsi="Arial" w:cs="Arial"/>
          <w:bCs/>
          <w:sz w:val="22"/>
          <w:szCs w:val="22"/>
          <w:lang w:eastAsia="en-US"/>
        </w:rPr>
        <w:t xml:space="preserve"> </w:t>
      </w:r>
      <w:r w:rsidRPr="00B2309F">
        <w:rPr>
          <w:rFonts w:ascii="Arial" w:eastAsia="Tahoma" w:hAnsi="Arial" w:cs="Arial"/>
          <w:bCs/>
          <w:sz w:val="22"/>
          <w:szCs w:val="22"/>
          <w:lang w:eastAsia="en-US"/>
        </w:rPr>
        <w:t xml:space="preserve">postaci dostaw częściowych wraz z załadunkiem, transportem, i rozładunkiem w miejscu wskazanym przez Zamawiającego, </w:t>
      </w:r>
      <w:r w:rsidRPr="00B2309F">
        <w:rPr>
          <w:rFonts w:ascii="Arial" w:eastAsia="Tahoma" w:hAnsi="Arial" w:cs="Arial"/>
          <w:color w:val="000000"/>
          <w:sz w:val="22"/>
          <w:szCs w:val="22"/>
        </w:rPr>
        <w:t xml:space="preserve">każdorazowo na odrębne zamówienie </w:t>
      </w:r>
      <w:r w:rsidRPr="00B2309F">
        <w:rPr>
          <w:rFonts w:ascii="Arial" w:eastAsia="Tahoma" w:hAnsi="Arial" w:cs="Arial"/>
          <w:sz w:val="22"/>
          <w:szCs w:val="22"/>
        </w:rPr>
        <w:t>przekazane przez przedstawiciela Zamawiającego, telefonicznie na numer tel. Wykonawcy: __ lub faksem na numer: __ lub drogą elektroniczną na adres email: __, według wyboru Zamawiającego</w:t>
      </w:r>
      <w:r w:rsidRPr="00B2309F">
        <w:rPr>
          <w:rFonts w:ascii="Arial" w:eastAsia="Tahoma" w:hAnsi="Arial" w:cs="Arial"/>
          <w:bCs/>
          <w:sz w:val="22"/>
          <w:szCs w:val="22"/>
          <w:lang w:eastAsia="en-US"/>
        </w:rPr>
        <w:t>.</w:t>
      </w:r>
      <w:bookmarkEnd w:id="1"/>
    </w:p>
    <w:p w14:paraId="1D0ACA3F" w14:textId="77777777" w:rsidR="00B2309F" w:rsidRDefault="00B2309F" w:rsidP="00B2309F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eastAsia="Tahoma" w:hAnsi="Arial" w:cs="Arial"/>
          <w:snapToGrid w:val="0"/>
          <w:sz w:val="22"/>
          <w:szCs w:val="22"/>
          <w:lang w:eastAsia="x-none"/>
        </w:rPr>
      </w:pPr>
      <w:r w:rsidRPr="00B2309F">
        <w:rPr>
          <w:rFonts w:ascii="Arial" w:eastAsia="Tahoma" w:hAnsi="Arial" w:cs="Arial"/>
          <w:snapToGrid w:val="0"/>
          <w:sz w:val="22"/>
          <w:szCs w:val="22"/>
          <w:lang w:eastAsia="x-none"/>
        </w:rPr>
        <w:t xml:space="preserve">Zamawiający zastrzega sobie prawo niewykorzystania pełnego zakresu ilościowego przedmiotu umowy w ilościach wskazanych w ust. 3, które stanowią maksymalną wielkość zamówienia i nie mogą stanowić podstaw do wnoszenia przez Wykonawcę jakichkolwiek roszczeń co do ilości faktycznie zamawianych przez Zamawiającego w toku realizacji umowy, a Wykonawca niniejszym zrzeka się roszczeń z powyższego tytułu. </w:t>
      </w:r>
    </w:p>
    <w:p w14:paraId="5E8136DA" w14:textId="275137B6" w:rsidR="00B2309F" w:rsidRDefault="00B2309F" w:rsidP="00B2309F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eastAsia="Tahoma" w:hAnsi="Arial" w:cs="Arial"/>
          <w:snapToGrid w:val="0"/>
          <w:sz w:val="22"/>
          <w:szCs w:val="22"/>
          <w:lang w:eastAsia="x-none"/>
        </w:rPr>
      </w:pPr>
      <w:r w:rsidRPr="00B2309F">
        <w:rPr>
          <w:rFonts w:ascii="Arial" w:eastAsia="Tahoma" w:hAnsi="Arial" w:cs="Arial"/>
          <w:snapToGrid w:val="0"/>
          <w:sz w:val="22"/>
          <w:szCs w:val="22"/>
          <w:lang w:eastAsia="x-none"/>
        </w:rPr>
        <w:lastRenderedPageBreak/>
        <w:t xml:space="preserve">Ilości kruszywa wskazane w ust. 3 są </w:t>
      </w:r>
      <w:r>
        <w:rPr>
          <w:rFonts w:ascii="Arial" w:eastAsia="Tahoma" w:hAnsi="Arial" w:cs="Arial"/>
          <w:snapToGrid w:val="0"/>
          <w:sz w:val="22"/>
          <w:szCs w:val="22"/>
          <w:lang w:eastAsia="x-none"/>
        </w:rPr>
        <w:t xml:space="preserve">ilościami </w:t>
      </w:r>
      <w:r w:rsidRPr="00B2309F">
        <w:rPr>
          <w:rFonts w:ascii="Arial" w:eastAsia="Tahoma" w:hAnsi="Arial" w:cs="Arial"/>
          <w:snapToGrid w:val="0"/>
          <w:sz w:val="22"/>
          <w:szCs w:val="22"/>
          <w:lang w:eastAsia="x-none"/>
        </w:rPr>
        <w:t>szacunkow</w:t>
      </w:r>
      <w:r>
        <w:rPr>
          <w:rFonts w:ascii="Arial" w:eastAsia="Tahoma" w:hAnsi="Arial" w:cs="Arial"/>
          <w:snapToGrid w:val="0"/>
          <w:sz w:val="22"/>
          <w:szCs w:val="22"/>
          <w:lang w:eastAsia="x-none"/>
        </w:rPr>
        <w:t>ymi</w:t>
      </w:r>
      <w:r w:rsidRPr="00B2309F">
        <w:rPr>
          <w:rFonts w:ascii="Arial" w:eastAsia="Tahoma" w:hAnsi="Arial" w:cs="Arial"/>
          <w:snapToGrid w:val="0"/>
          <w:sz w:val="22"/>
          <w:szCs w:val="22"/>
          <w:lang w:eastAsia="x-none"/>
        </w:rPr>
        <w:t xml:space="preserve"> i mogą ulec zmianie na etapie realizacji umowy w zależności od bieżących potrzeb Zamawiającego </w:t>
      </w:r>
      <w:proofErr w:type="spellStart"/>
      <w:r w:rsidRPr="00B2309F">
        <w:rPr>
          <w:rFonts w:ascii="Arial" w:eastAsia="Tahoma" w:hAnsi="Arial" w:cs="Arial"/>
          <w:snapToGrid w:val="0"/>
          <w:sz w:val="22"/>
          <w:szCs w:val="22"/>
          <w:lang w:eastAsia="x-none"/>
        </w:rPr>
        <w:t>t.j</w:t>
      </w:r>
      <w:proofErr w:type="spellEnd"/>
      <w:r w:rsidRPr="00B2309F">
        <w:rPr>
          <w:rFonts w:ascii="Arial" w:eastAsia="Tahoma" w:hAnsi="Arial" w:cs="Arial"/>
          <w:snapToGrid w:val="0"/>
          <w:sz w:val="22"/>
          <w:szCs w:val="22"/>
          <w:lang w:eastAsia="x-none"/>
        </w:rPr>
        <w:t>. zmniejszeniu lub zwiększeniu pomiędzy poszczególnymi pozycjami kruszyw bez zmiany łącznego maksymalnego wynagrodzenia Wykonawcy wskazanego w § 7 ust. 1.</w:t>
      </w:r>
    </w:p>
    <w:p w14:paraId="0764597A" w14:textId="210A6F5D" w:rsidR="00B2309F" w:rsidRDefault="00B2309F" w:rsidP="00B2309F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eastAsia="Tahoma" w:hAnsi="Arial" w:cs="Arial"/>
          <w:snapToGrid w:val="0"/>
          <w:sz w:val="22"/>
          <w:szCs w:val="22"/>
          <w:lang w:eastAsia="x-none"/>
        </w:rPr>
      </w:pPr>
      <w:r w:rsidRPr="00B2309F">
        <w:rPr>
          <w:rFonts w:ascii="Arial" w:eastAsia="Tahoma" w:hAnsi="Arial" w:cs="Arial"/>
          <w:snapToGrid w:val="0"/>
          <w:sz w:val="22"/>
          <w:szCs w:val="22"/>
          <w:lang w:eastAsia="x-none"/>
        </w:rPr>
        <w:t>Zamawiający zastrzega sobie prawo ograniczenia</w:t>
      </w:r>
      <w:r w:rsidR="00AF16B6">
        <w:rPr>
          <w:rFonts w:ascii="Arial" w:eastAsia="Tahoma" w:hAnsi="Arial" w:cs="Arial"/>
          <w:snapToGrid w:val="0"/>
          <w:sz w:val="22"/>
          <w:szCs w:val="22"/>
          <w:lang w:eastAsia="x-none"/>
        </w:rPr>
        <w:t xml:space="preserve"> wykonania</w:t>
      </w:r>
      <w:r w:rsidRPr="00B2309F">
        <w:rPr>
          <w:rFonts w:ascii="Arial" w:eastAsia="Tahoma" w:hAnsi="Arial" w:cs="Arial"/>
          <w:snapToGrid w:val="0"/>
          <w:sz w:val="22"/>
          <w:szCs w:val="22"/>
          <w:lang w:eastAsia="x-none"/>
        </w:rPr>
        <w:t xml:space="preserve"> zakresu przedmiotu umowy </w:t>
      </w:r>
      <w:r w:rsidRPr="00B2309F">
        <w:rPr>
          <w:rFonts w:ascii="Arial" w:eastAsia="Tahoma" w:hAnsi="Arial" w:cs="Arial"/>
          <w:b/>
          <w:bCs/>
          <w:snapToGrid w:val="0"/>
          <w:sz w:val="22"/>
          <w:szCs w:val="22"/>
          <w:lang w:eastAsia="x-none"/>
        </w:rPr>
        <w:t>do 40 %</w:t>
      </w:r>
      <w:r w:rsidRPr="00B2309F">
        <w:rPr>
          <w:rFonts w:ascii="Arial" w:eastAsia="Tahoma" w:hAnsi="Arial" w:cs="Arial"/>
          <w:snapToGrid w:val="0"/>
          <w:sz w:val="22"/>
          <w:szCs w:val="22"/>
          <w:lang w:eastAsia="x-none"/>
        </w:rPr>
        <w:t xml:space="preserve"> w zakresie ilościowym i wartościowym przedmiotu umowy, w przypadku gdy z powodów ekonomicznych, bieżących potrzeb lub innych przyczyn</w:t>
      </w:r>
      <w:r w:rsidR="00ED389C">
        <w:rPr>
          <w:rFonts w:ascii="Arial" w:eastAsia="Tahoma" w:hAnsi="Arial" w:cs="Arial"/>
          <w:snapToGrid w:val="0"/>
          <w:sz w:val="22"/>
          <w:szCs w:val="22"/>
          <w:lang w:eastAsia="x-none"/>
        </w:rPr>
        <w:t xml:space="preserve">, w tym </w:t>
      </w:r>
      <w:r w:rsidRPr="00B2309F">
        <w:rPr>
          <w:rFonts w:ascii="Arial" w:eastAsia="Tahoma" w:hAnsi="Arial" w:cs="Arial"/>
          <w:snapToGrid w:val="0"/>
          <w:sz w:val="22"/>
          <w:szCs w:val="22"/>
          <w:lang w:eastAsia="x-none"/>
        </w:rPr>
        <w:t xml:space="preserve"> niezależnych od Zamawiającego wykonanie to nie będzie leżało w jego interesie, w tym w przypadkach spowodowanych okolicznościami, których Zamawiający działając z należytą starannością nie mógł przewidzieć.</w:t>
      </w:r>
    </w:p>
    <w:p w14:paraId="1C732865" w14:textId="4D05F528" w:rsidR="00B2309F" w:rsidRPr="00AF16B6" w:rsidRDefault="00B2309F" w:rsidP="00AF16B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eastAsia="Tahoma" w:hAnsi="Arial" w:cs="Arial"/>
          <w:snapToGrid w:val="0"/>
          <w:sz w:val="22"/>
          <w:szCs w:val="22"/>
          <w:lang w:eastAsia="x-none"/>
        </w:rPr>
      </w:pPr>
      <w:r w:rsidRPr="00B2309F">
        <w:rPr>
          <w:rFonts w:ascii="Arial" w:eastAsia="Tahoma" w:hAnsi="Arial" w:cs="Arial"/>
          <w:snapToGrid w:val="0"/>
          <w:sz w:val="22"/>
          <w:szCs w:val="22"/>
          <w:lang w:eastAsia="x-none"/>
        </w:rPr>
        <w:t>W związku z ograniczeniem przez Zamawiającego przedmiotu umowy, o którym mowa w ust. 8 Wykonawcy nie będą przysługiwały żadne roszczenia, w tym finansowe w stosunku do Zamawiającego, a Wykonawca niniejszym zrzeka się ich dochodzenia.</w:t>
      </w:r>
    </w:p>
    <w:bookmarkEnd w:id="0"/>
    <w:p w14:paraId="40062FAE" w14:textId="673D1B07" w:rsidR="00370F3B" w:rsidRPr="00C366C8" w:rsidRDefault="00370F3B" w:rsidP="00193075">
      <w:pPr>
        <w:pStyle w:val="Nagwek1"/>
        <w:rPr>
          <w:b/>
          <w:bCs/>
        </w:rPr>
      </w:pPr>
      <w:r w:rsidRPr="00C366C8">
        <w:rPr>
          <w:b/>
          <w:bCs/>
        </w:rPr>
        <w:t>§2</w:t>
      </w:r>
    </w:p>
    <w:p w14:paraId="7808D4E1" w14:textId="455DDC90" w:rsidR="002E6CBC" w:rsidRPr="00C366C8" w:rsidRDefault="002E6CBC" w:rsidP="00193075">
      <w:pPr>
        <w:pStyle w:val="Nagwek1"/>
        <w:rPr>
          <w:b/>
          <w:bCs/>
        </w:rPr>
      </w:pPr>
      <w:r w:rsidRPr="00C366C8">
        <w:rPr>
          <w:b/>
          <w:bCs/>
        </w:rPr>
        <w:t xml:space="preserve">Obowiązki Wykonawcy </w:t>
      </w:r>
    </w:p>
    <w:p w14:paraId="0426DA18" w14:textId="285F0792" w:rsidR="0024787D" w:rsidRDefault="0024787D" w:rsidP="008453CE">
      <w:pPr>
        <w:pStyle w:val="Akapitzlist"/>
        <w:numPr>
          <w:ilvl w:val="3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4787D">
        <w:rPr>
          <w:rFonts w:ascii="Arial" w:hAnsi="Arial" w:cs="Arial"/>
          <w:sz w:val="22"/>
          <w:szCs w:val="22"/>
        </w:rPr>
        <w:t xml:space="preserve">Wykonawca zobowiązany jest świadczyć przedmiot zamówienia z należytą </w:t>
      </w:r>
      <w:r>
        <w:rPr>
          <w:rFonts w:ascii="Arial" w:hAnsi="Arial" w:cs="Arial"/>
          <w:sz w:val="22"/>
          <w:szCs w:val="22"/>
        </w:rPr>
        <w:t>s</w:t>
      </w:r>
      <w:r w:rsidRPr="0024787D">
        <w:rPr>
          <w:rFonts w:ascii="Arial" w:hAnsi="Arial" w:cs="Arial"/>
          <w:sz w:val="22"/>
          <w:szCs w:val="22"/>
        </w:rPr>
        <w:t xml:space="preserve">tarannością, rzetelnie i </w:t>
      </w:r>
      <w:r w:rsidRPr="004A2C92">
        <w:rPr>
          <w:rFonts w:ascii="Arial" w:hAnsi="Arial" w:cs="Arial"/>
          <w:sz w:val="22"/>
          <w:szCs w:val="22"/>
        </w:rPr>
        <w:t>terminow</w:t>
      </w:r>
      <w:r w:rsidR="00705B3F" w:rsidRPr="004A2C92">
        <w:rPr>
          <w:rFonts w:ascii="Arial" w:hAnsi="Arial" w:cs="Arial"/>
          <w:sz w:val="22"/>
          <w:szCs w:val="22"/>
        </w:rPr>
        <w:t>o</w:t>
      </w:r>
      <w:r w:rsidRPr="004A2C92">
        <w:rPr>
          <w:rFonts w:ascii="Arial" w:hAnsi="Arial" w:cs="Arial"/>
          <w:sz w:val="22"/>
          <w:szCs w:val="22"/>
        </w:rPr>
        <w:t>, z zachowaniem zasad bezpieczeństwa</w:t>
      </w:r>
      <w:r w:rsidR="00092A87" w:rsidRPr="00092A87">
        <w:rPr>
          <w:rFonts w:ascii="Arial" w:hAnsi="Arial" w:cs="Arial"/>
          <w:sz w:val="22"/>
          <w:szCs w:val="22"/>
        </w:rPr>
        <w:t xml:space="preserve"> </w:t>
      </w:r>
      <w:r w:rsidR="00092A87">
        <w:rPr>
          <w:rFonts w:ascii="Arial" w:hAnsi="Arial" w:cs="Arial"/>
          <w:sz w:val="22"/>
          <w:szCs w:val="22"/>
        </w:rPr>
        <w:t xml:space="preserve">i </w:t>
      </w:r>
      <w:r w:rsidR="00092A87" w:rsidRPr="00092A87">
        <w:rPr>
          <w:rFonts w:ascii="Arial" w:hAnsi="Arial" w:cs="Arial"/>
          <w:sz w:val="22"/>
          <w:szCs w:val="22"/>
        </w:rPr>
        <w:t>higieny oraz przepisów przeciwpożarowych</w:t>
      </w:r>
      <w:r w:rsidRPr="004A2C92">
        <w:rPr>
          <w:rFonts w:ascii="Arial" w:hAnsi="Arial" w:cs="Arial"/>
          <w:sz w:val="22"/>
          <w:szCs w:val="22"/>
        </w:rPr>
        <w:t>,</w:t>
      </w:r>
      <w:r w:rsidR="00092A87">
        <w:rPr>
          <w:rFonts w:ascii="Arial" w:hAnsi="Arial" w:cs="Arial"/>
          <w:sz w:val="22"/>
          <w:szCs w:val="22"/>
        </w:rPr>
        <w:t xml:space="preserve"> a także wszelkich innych zasad wynikających z przepisów powszechnie obowiązujących</w:t>
      </w:r>
      <w:r w:rsidR="00ED389C">
        <w:rPr>
          <w:rFonts w:ascii="Arial" w:hAnsi="Arial" w:cs="Arial"/>
          <w:sz w:val="22"/>
          <w:szCs w:val="22"/>
        </w:rPr>
        <w:t>, a także z postanowień niniejszej umowy</w:t>
      </w:r>
      <w:r w:rsidR="00092A87">
        <w:rPr>
          <w:rFonts w:ascii="Arial" w:hAnsi="Arial" w:cs="Arial"/>
          <w:sz w:val="22"/>
          <w:szCs w:val="22"/>
        </w:rPr>
        <w:t>,</w:t>
      </w:r>
      <w:r w:rsidRPr="004A2C92">
        <w:rPr>
          <w:rFonts w:ascii="Arial" w:hAnsi="Arial" w:cs="Arial"/>
          <w:sz w:val="22"/>
          <w:szCs w:val="22"/>
        </w:rPr>
        <w:t xml:space="preserve"> przez osoby posiadając</w:t>
      </w:r>
      <w:r w:rsidR="00705B3F" w:rsidRPr="004A2C92">
        <w:rPr>
          <w:rFonts w:ascii="Arial" w:hAnsi="Arial" w:cs="Arial"/>
          <w:sz w:val="22"/>
          <w:szCs w:val="22"/>
        </w:rPr>
        <w:t>e</w:t>
      </w:r>
      <w:r w:rsidRPr="005A6E39">
        <w:rPr>
          <w:rFonts w:ascii="Arial" w:hAnsi="Arial" w:cs="Arial"/>
          <w:sz w:val="22"/>
          <w:szCs w:val="22"/>
        </w:rPr>
        <w:t xml:space="preserve"> </w:t>
      </w:r>
      <w:r w:rsidRPr="004A2C92">
        <w:rPr>
          <w:rFonts w:ascii="Arial" w:hAnsi="Arial" w:cs="Arial"/>
          <w:sz w:val="22"/>
          <w:szCs w:val="22"/>
        </w:rPr>
        <w:t>wymaganą wiedzę w zakresie przedmiotu zamówienia.</w:t>
      </w:r>
    </w:p>
    <w:p w14:paraId="36B84A9B" w14:textId="77777777" w:rsidR="00AF16B6" w:rsidRDefault="00AF16B6" w:rsidP="00AF16B6">
      <w:pPr>
        <w:pStyle w:val="Akapitzlist"/>
        <w:numPr>
          <w:ilvl w:val="3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F16B6">
        <w:rPr>
          <w:rFonts w:ascii="Arial" w:hAnsi="Arial" w:cs="Arial"/>
          <w:sz w:val="22"/>
          <w:szCs w:val="22"/>
        </w:rPr>
        <w:t>Wykonawca zobowiązany jest dostarczyć kruszywo drogowe zgodnie z warunkami niniejszej umowy</w:t>
      </w:r>
      <w:r>
        <w:rPr>
          <w:rFonts w:ascii="Arial" w:hAnsi="Arial" w:cs="Arial"/>
          <w:sz w:val="22"/>
          <w:szCs w:val="22"/>
        </w:rPr>
        <w:t>.</w:t>
      </w:r>
    </w:p>
    <w:p w14:paraId="5EC1071C" w14:textId="77777777" w:rsidR="00AF16B6" w:rsidRDefault="00AF16B6" w:rsidP="00AF16B6">
      <w:pPr>
        <w:pStyle w:val="Akapitzlist"/>
        <w:numPr>
          <w:ilvl w:val="3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F16B6">
        <w:rPr>
          <w:rFonts w:ascii="Arial" w:hAnsi="Arial" w:cs="Arial"/>
          <w:sz w:val="22"/>
          <w:szCs w:val="22"/>
        </w:rPr>
        <w:t>Wykonawca zobowiązany jest zapewnić realizację dostaw przez osoby posiadające odpowiednią wiedzę i kwalifikacje niezbędne do realizacji przedmiotu umowy oraz przeszkolone w zakresie przepisów BHP i ppoż.</w:t>
      </w:r>
    </w:p>
    <w:p w14:paraId="137F66E4" w14:textId="77777777" w:rsidR="00AF16B6" w:rsidRPr="00C62CD6" w:rsidRDefault="00AF16B6" w:rsidP="00AF16B6">
      <w:pPr>
        <w:pStyle w:val="Akapitzlist"/>
        <w:numPr>
          <w:ilvl w:val="3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F16B6">
        <w:rPr>
          <w:rFonts w:ascii="Arial" w:hAnsi="Arial" w:cs="Arial"/>
          <w:sz w:val="22"/>
          <w:szCs w:val="22"/>
        </w:rPr>
        <w:t xml:space="preserve">Wykonawca dostarczy zamówioną partię kruszywa w terminie maksymalnie do </w:t>
      </w:r>
      <w:r w:rsidRPr="00AF16B6">
        <w:rPr>
          <w:rFonts w:ascii="Arial" w:hAnsi="Arial" w:cs="Arial"/>
          <w:sz w:val="22"/>
          <w:szCs w:val="22"/>
          <w:highlight w:val="lightGray"/>
        </w:rPr>
        <w:t>__ godzin/y/dni,</w:t>
      </w:r>
      <w:r w:rsidRPr="00AF16B6">
        <w:rPr>
          <w:rFonts w:ascii="Arial" w:hAnsi="Arial" w:cs="Arial"/>
          <w:sz w:val="22"/>
          <w:szCs w:val="22"/>
        </w:rPr>
        <w:t xml:space="preserve"> licząc od momentu złożenia </w:t>
      </w:r>
      <w:r w:rsidRPr="00C62CD6">
        <w:rPr>
          <w:rFonts w:ascii="Arial" w:hAnsi="Arial" w:cs="Arial"/>
          <w:sz w:val="22"/>
          <w:szCs w:val="22"/>
        </w:rPr>
        <w:t>zgłoszenia potrzeby wykonania dostawy.</w:t>
      </w:r>
    </w:p>
    <w:p w14:paraId="0221F321" w14:textId="77777777" w:rsidR="00AF16B6" w:rsidRPr="00C62CD6" w:rsidRDefault="00AF16B6" w:rsidP="00AF16B6">
      <w:pPr>
        <w:pStyle w:val="Akapitzlist"/>
        <w:numPr>
          <w:ilvl w:val="3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62CD6">
        <w:rPr>
          <w:rFonts w:ascii="Arial" w:hAnsi="Arial" w:cs="Arial"/>
          <w:sz w:val="22"/>
          <w:szCs w:val="22"/>
        </w:rPr>
        <w:t>Wykonawca poinformuje Zamawiającego o dacie i godzinie realizacji dostawy częściowej z odpowiednim wyprzedzeniem.</w:t>
      </w:r>
    </w:p>
    <w:p w14:paraId="08282093" w14:textId="77777777" w:rsidR="00AF16B6" w:rsidRDefault="00AF16B6" w:rsidP="00AF16B6">
      <w:pPr>
        <w:pStyle w:val="Akapitzlist"/>
        <w:numPr>
          <w:ilvl w:val="3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F16B6">
        <w:rPr>
          <w:rFonts w:ascii="Arial" w:hAnsi="Arial" w:cs="Arial"/>
          <w:sz w:val="22"/>
          <w:szCs w:val="22"/>
        </w:rPr>
        <w:t>Dowodem zrealizowania dostawy będzie pisemne potwierdzenie, dokonane przez przedstawiciela Zamawiającego.</w:t>
      </w:r>
    </w:p>
    <w:p w14:paraId="172F3258" w14:textId="60B23C23" w:rsidR="00AF16B6" w:rsidRPr="00C62CD6" w:rsidRDefault="00AF16B6" w:rsidP="00AF16B6">
      <w:pPr>
        <w:pStyle w:val="Akapitzlist"/>
        <w:numPr>
          <w:ilvl w:val="3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F16B6">
        <w:rPr>
          <w:rFonts w:ascii="Arial" w:hAnsi="Arial" w:cs="Arial"/>
          <w:sz w:val="22"/>
          <w:szCs w:val="22"/>
        </w:rPr>
        <w:t xml:space="preserve">Do czasu odbioru kruszywa przez Zamawiającego ryzyko </w:t>
      </w:r>
      <w:r w:rsidR="00ED389C">
        <w:rPr>
          <w:rFonts w:ascii="Arial" w:hAnsi="Arial" w:cs="Arial"/>
          <w:sz w:val="22"/>
          <w:szCs w:val="22"/>
        </w:rPr>
        <w:t xml:space="preserve">i koszt </w:t>
      </w:r>
      <w:r w:rsidRPr="00AF16B6">
        <w:rPr>
          <w:rFonts w:ascii="Arial" w:hAnsi="Arial" w:cs="Arial"/>
          <w:sz w:val="22"/>
          <w:szCs w:val="22"/>
        </w:rPr>
        <w:t xml:space="preserve">wszelkich niebezpieczeństw </w:t>
      </w:r>
      <w:r w:rsidRPr="00C62CD6">
        <w:rPr>
          <w:rFonts w:ascii="Arial" w:hAnsi="Arial" w:cs="Arial"/>
          <w:sz w:val="22"/>
          <w:szCs w:val="22"/>
        </w:rPr>
        <w:t>związanych z ich ewentualną utratą lub uszkodzeniem, zniszczeniem ponosi Wykonawca.</w:t>
      </w:r>
    </w:p>
    <w:p w14:paraId="4A8F89F9" w14:textId="7301973A" w:rsidR="00AF16B6" w:rsidRPr="00C62CD6" w:rsidRDefault="00AF16B6" w:rsidP="00AF16B6">
      <w:pPr>
        <w:pStyle w:val="Akapitzlist"/>
        <w:numPr>
          <w:ilvl w:val="3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62CD6">
        <w:rPr>
          <w:rFonts w:ascii="Arial" w:hAnsi="Arial" w:cs="Arial"/>
          <w:sz w:val="22"/>
          <w:szCs w:val="22"/>
        </w:rPr>
        <w:t>Wykonawca odpowiada za jakość dostarczanych kruszyw i w przypadku wątpliwości Zamawiającego co do jakości dostarczonego kruszywa zobowiązany jest, na żądanie Zamawiającego</w:t>
      </w:r>
      <w:r w:rsidR="00ED389C">
        <w:rPr>
          <w:rFonts w:ascii="Arial" w:hAnsi="Arial" w:cs="Arial"/>
          <w:sz w:val="22"/>
          <w:szCs w:val="22"/>
        </w:rPr>
        <w:t xml:space="preserve"> </w:t>
      </w:r>
      <w:r w:rsidRPr="00C62CD6">
        <w:rPr>
          <w:rFonts w:ascii="Arial" w:hAnsi="Arial" w:cs="Arial"/>
          <w:sz w:val="22"/>
          <w:szCs w:val="22"/>
        </w:rPr>
        <w:t>, do przedstawienia atestu (certyfikatu zgodności, badania) w terminie wyznaczonym przez Zamawiającego w odniesieniu do zamówionej dostawy częściowej.</w:t>
      </w:r>
    </w:p>
    <w:p w14:paraId="7B481017" w14:textId="77777777" w:rsidR="00C62CD6" w:rsidRDefault="00AF16B6" w:rsidP="00C62CD6">
      <w:pPr>
        <w:pStyle w:val="Akapitzlist"/>
        <w:numPr>
          <w:ilvl w:val="3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62CD6">
        <w:rPr>
          <w:rFonts w:ascii="Arial" w:hAnsi="Arial" w:cs="Arial"/>
          <w:sz w:val="22"/>
          <w:szCs w:val="22"/>
        </w:rPr>
        <w:t xml:space="preserve">Wykonawca ponosi pełną i wyłączną odpowiedzialność, w tym materialną, za wszelkie szkody wyrządzone Zamawiającemu lub osobom trzecim w wyniku realizacji przedmiotu umowy, w całym okresie realizacji umowy, a odpowiedzialność Zamawiającego jest w tym zakresie wyłączona. </w:t>
      </w:r>
    </w:p>
    <w:p w14:paraId="6C5932FF" w14:textId="1F1384C8" w:rsidR="00AF16B6" w:rsidRPr="00C62CD6" w:rsidRDefault="00AF16B6" w:rsidP="00C62CD6">
      <w:pPr>
        <w:pStyle w:val="Akapitzlist"/>
        <w:numPr>
          <w:ilvl w:val="3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62CD6">
        <w:rPr>
          <w:rFonts w:ascii="Arial" w:hAnsi="Arial" w:cs="Arial"/>
          <w:sz w:val="22"/>
          <w:szCs w:val="22"/>
        </w:rPr>
        <w:t xml:space="preserve">Wykonawca zobowiązany jest do bieżącej współpracy z Zamawiającym i ma obowiązek </w:t>
      </w:r>
      <w:r w:rsidR="00ED389C">
        <w:rPr>
          <w:rFonts w:ascii="Arial" w:hAnsi="Arial" w:cs="Arial"/>
          <w:sz w:val="22"/>
          <w:szCs w:val="22"/>
        </w:rPr>
        <w:t xml:space="preserve">niezwłocznego </w:t>
      </w:r>
      <w:r w:rsidRPr="00C62CD6">
        <w:rPr>
          <w:rFonts w:ascii="Arial" w:hAnsi="Arial" w:cs="Arial"/>
          <w:sz w:val="22"/>
          <w:szCs w:val="22"/>
        </w:rPr>
        <w:t>informowania go o wszystkich zmianach mogących mieć wpływ na prawidłowe wykonanie przedmiotu umowy, w tym o zmianach statusu prawnego swojego przedsiębiorstwa, a także o wszczęciu postępowania upadłościowego, układowego i likwidacyjnego.</w:t>
      </w:r>
    </w:p>
    <w:p w14:paraId="4AEA6519" w14:textId="3CE35ECC" w:rsidR="002E6CBC" w:rsidRPr="00193075" w:rsidRDefault="002E6CBC" w:rsidP="00193075">
      <w:pPr>
        <w:pStyle w:val="Nagwek1"/>
        <w:rPr>
          <w:b/>
          <w:bCs/>
        </w:rPr>
      </w:pPr>
      <w:r w:rsidRPr="00193075">
        <w:rPr>
          <w:b/>
          <w:bCs/>
        </w:rPr>
        <w:lastRenderedPageBreak/>
        <w:t>§3</w:t>
      </w:r>
    </w:p>
    <w:p w14:paraId="7065DBCA" w14:textId="77777777" w:rsidR="002E6CBC" w:rsidRPr="00193075" w:rsidRDefault="002E6CBC" w:rsidP="00193075">
      <w:pPr>
        <w:pStyle w:val="Nagwek1"/>
        <w:rPr>
          <w:b/>
          <w:bCs/>
        </w:rPr>
      </w:pPr>
      <w:r w:rsidRPr="00193075">
        <w:rPr>
          <w:b/>
          <w:bCs/>
        </w:rPr>
        <w:t>Obowiązki Zamawiającego</w:t>
      </w:r>
    </w:p>
    <w:p w14:paraId="77030585" w14:textId="794A9420" w:rsidR="00680E82" w:rsidRPr="00935965" w:rsidRDefault="00680E82" w:rsidP="00D11497">
      <w:pPr>
        <w:pStyle w:val="Akapitzlist1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935965">
        <w:rPr>
          <w:rFonts w:ascii="Arial" w:hAnsi="Arial" w:cs="Arial"/>
        </w:rPr>
        <w:t xml:space="preserve">Zamawiający w trakcie realizacji postanowień przedmiotu umowy zobowiązuje się do bieżącej i stałej współpracy z Wykonawcą w celu zapewnienia wykonania przedmiotu umowy zgodnie z jej postanowieniami, w szczególności do informowania Wykonawcy </w:t>
      </w:r>
      <w:r w:rsidR="004B0AD4">
        <w:rPr>
          <w:rFonts w:ascii="Arial" w:hAnsi="Arial" w:cs="Arial"/>
        </w:rPr>
        <w:br/>
      </w:r>
      <w:r w:rsidRPr="00935965">
        <w:rPr>
          <w:rFonts w:ascii="Arial" w:hAnsi="Arial" w:cs="Arial"/>
        </w:rPr>
        <w:t xml:space="preserve">o wszelkich wydarzeniach i okolicznościach mogących mieć znaczenie dla prawidłowego wykonania </w:t>
      </w:r>
      <w:r w:rsidR="004B0AD4">
        <w:rPr>
          <w:rFonts w:ascii="Arial" w:hAnsi="Arial" w:cs="Arial"/>
        </w:rPr>
        <w:t xml:space="preserve">przedmiotu </w:t>
      </w:r>
      <w:r w:rsidRPr="00935965">
        <w:rPr>
          <w:rFonts w:ascii="Arial" w:hAnsi="Arial" w:cs="Arial"/>
        </w:rPr>
        <w:t>umowy.</w:t>
      </w:r>
    </w:p>
    <w:p w14:paraId="49F7BF38" w14:textId="7469EF39" w:rsidR="00680E82" w:rsidRDefault="00680E82" w:rsidP="00D11497">
      <w:pPr>
        <w:pStyle w:val="Akapitzlist1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935965">
        <w:rPr>
          <w:rFonts w:ascii="Arial" w:hAnsi="Arial" w:cs="Arial"/>
        </w:rPr>
        <w:t>Zamawiający zobowiązuje się do terminowego regulowania płatności przy zachowaniu ustalonych w umowie postanowień.</w:t>
      </w:r>
    </w:p>
    <w:p w14:paraId="06737E56" w14:textId="55A344A9" w:rsidR="00420354" w:rsidRPr="00B62F22" w:rsidRDefault="00420354" w:rsidP="00B62F22">
      <w:pPr>
        <w:pStyle w:val="Nagwek1"/>
        <w:rPr>
          <w:b/>
          <w:bCs/>
        </w:rPr>
      </w:pPr>
      <w:r w:rsidRPr="00B62F22">
        <w:rPr>
          <w:b/>
          <w:bCs/>
        </w:rPr>
        <w:t>§</w:t>
      </w:r>
      <w:r w:rsidR="002E6CBC" w:rsidRPr="00B62F22">
        <w:rPr>
          <w:b/>
          <w:bCs/>
        </w:rPr>
        <w:t>4</w:t>
      </w:r>
    </w:p>
    <w:p w14:paraId="59072072" w14:textId="77777777" w:rsidR="002E6CBC" w:rsidRPr="006E4899" w:rsidRDefault="002E6CBC" w:rsidP="00B62F22">
      <w:pPr>
        <w:pStyle w:val="Nagwek1"/>
        <w:rPr>
          <w:b/>
          <w:bCs/>
          <w:lang w:eastAsia="en-US"/>
        </w:rPr>
      </w:pPr>
      <w:r w:rsidRPr="006E4899">
        <w:rPr>
          <w:b/>
          <w:bCs/>
          <w:lang w:eastAsia="en-US"/>
        </w:rPr>
        <w:t xml:space="preserve">Termin realizacji </w:t>
      </w:r>
    </w:p>
    <w:p w14:paraId="05315395" w14:textId="77777777" w:rsidR="00AF16B6" w:rsidRPr="00AF16B6" w:rsidRDefault="001A510F" w:rsidP="00AF16B6">
      <w:pPr>
        <w:pStyle w:val="Akapitzlist"/>
        <w:widowControl w:val="0"/>
        <w:numPr>
          <w:ilvl w:val="0"/>
          <w:numId w:val="16"/>
        </w:numPr>
        <w:suppressAutoHyphens w:val="0"/>
        <w:spacing w:after="120" w:line="276" w:lineRule="auto"/>
        <w:ind w:hanging="578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AF16B6">
        <w:rPr>
          <w:rFonts w:ascii="Arial" w:eastAsia="Tahoma" w:hAnsi="Arial" w:cs="Arial"/>
          <w:sz w:val="22"/>
          <w:szCs w:val="22"/>
          <w:lang w:eastAsia="en-US"/>
        </w:rPr>
        <w:t>Umowa zostaje zawarta</w:t>
      </w:r>
      <w:r w:rsidR="00AF16B6" w:rsidRPr="00AF16B6">
        <w:rPr>
          <w:rFonts w:ascii="Arial" w:eastAsia="Tahoma" w:hAnsi="Arial" w:cs="Arial"/>
          <w:sz w:val="22"/>
          <w:szCs w:val="22"/>
          <w:lang w:eastAsia="en-US"/>
        </w:rPr>
        <w:t xml:space="preserve"> na czas określony.</w:t>
      </w:r>
    </w:p>
    <w:p w14:paraId="7065A7DB" w14:textId="611895A2" w:rsidR="00AF16B6" w:rsidRPr="00AF16B6" w:rsidRDefault="00AF16B6" w:rsidP="00AF16B6">
      <w:pPr>
        <w:pStyle w:val="Akapitzlist"/>
        <w:widowControl w:val="0"/>
        <w:numPr>
          <w:ilvl w:val="0"/>
          <w:numId w:val="16"/>
        </w:numPr>
        <w:suppressAutoHyphens w:val="0"/>
        <w:spacing w:after="120" w:line="276" w:lineRule="auto"/>
        <w:ind w:hanging="578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AF16B6">
        <w:rPr>
          <w:rFonts w:ascii="Arial" w:hAnsi="Arial" w:cs="Arial"/>
          <w:sz w:val="22"/>
          <w:szCs w:val="22"/>
        </w:rPr>
        <w:t xml:space="preserve">Termin wykonania przedmiotu umowy ustala się </w:t>
      </w:r>
      <w:r w:rsidRPr="00AF16B6">
        <w:rPr>
          <w:rFonts w:ascii="Arial" w:eastAsia="Tahoma" w:hAnsi="Arial" w:cs="Arial"/>
          <w:b/>
          <w:sz w:val="22"/>
          <w:szCs w:val="22"/>
          <w:lang w:eastAsia="en-US"/>
        </w:rPr>
        <w:t xml:space="preserve">od dnia </w:t>
      </w:r>
      <w:r w:rsidR="00461AF5">
        <w:rPr>
          <w:rFonts w:ascii="Arial" w:eastAsia="Tahoma" w:hAnsi="Arial" w:cs="Arial"/>
          <w:b/>
          <w:sz w:val="22"/>
          <w:szCs w:val="22"/>
          <w:lang w:eastAsia="en-US"/>
        </w:rPr>
        <w:t>podpisania umowy</w:t>
      </w:r>
      <w:r w:rsidRPr="00AF16B6">
        <w:rPr>
          <w:rFonts w:ascii="Arial" w:eastAsia="Tahoma" w:hAnsi="Arial" w:cs="Arial"/>
          <w:b/>
          <w:sz w:val="22"/>
          <w:szCs w:val="22"/>
          <w:lang w:eastAsia="en-US"/>
        </w:rPr>
        <w:t xml:space="preserve"> do dnia 31.12.202</w:t>
      </w:r>
      <w:r>
        <w:rPr>
          <w:rFonts w:ascii="Arial" w:eastAsia="Tahoma" w:hAnsi="Arial" w:cs="Arial"/>
          <w:b/>
          <w:sz w:val="22"/>
          <w:szCs w:val="22"/>
          <w:lang w:eastAsia="en-US"/>
        </w:rPr>
        <w:t>4</w:t>
      </w:r>
      <w:r w:rsidRPr="00AF16B6">
        <w:rPr>
          <w:rFonts w:ascii="Arial" w:eastAsia="Tahoma" w:hAnsi="Arial" w:cs="Arial"/>
          <w:b/>
          <w:sz w:val="22"/>
          <w:szCs w:val="22"/>
          <w:lang w:eastAsia="en-US"/>
        </w:rPr>
        <w:t xml:space="preserve"> roku </w:t>
      </w:r>
      <w:r w:rsidRPr="00AF16B6">
        <w:rPr>
          <w:rFonts w:ascii="Arial" w:eastAsia="Tahoma" w:hAnsi="Arial" w:cs="Arial"/>
          <w:color w:val="000000"/>
          <w:sz w:val="22"/>
          <w:szCs w:val="22"/>
          <w:lang w:eastAsia="en-US"/>
        </w:rPr>
        <w:t>lub osiągnięcia kwoty maksymalnego wynagrodzenia brutto wskazanego w §7 ust.1, w zależności, które zdarzenie wystąpi w pierwszej kolejności.</w:t>
      </w:r>
    </w:p>
    <w:p w14:paraId="355C4D4E" w14:textId="34C839B6" w:rsidR="001A510F" w:rsidRPr="006E4899" w:rsidRDefault="001A510F" w:rsidP="00AF16B6">
      <w:pPr>
        <w:pStyle w:val="Akapitzlist"/>
        <w:widowControl w:val="0"/>
        <w:numPr>
          <w:ilvl w:val="0"/>
          <w:numId w:val="16"/>
        </w:numPr>
        <w:suppressAutoHyphens w:val="0"/>
        <w:spacing w:after="120" w:line="276" w:lineRule="auto"/>
        <w:ind w:hanging="578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6E4899">
        <w:rPr>
          <w:rFonts w:ascii="Arial" w:eastAsia="Tahoma" w:hAnsi="Arial" w:cs="Arial"/>
          <w:sz w:val="22"/>
          <w:szCs w:val="22"/>
          <w:lang w:eastAsia="en-US"/>
        </w:rPr>
        <w:t>W przypadku gdy wartość wykonanych dostaw na podstawie wystawionych faktur osiągnie wartość, o której mowa w §7 ust.1, umowa ulega rozwiązaniu z chwilą osiągnięcia wskazanej wartości na mocy niniejszego postanowienia umowy, bez potrzeby dokonywania jakichkolwiek czynności.</w:t>
      </w:r>
    </w:p>
    <w:p w14:paraId="1948CF8A" w14:textId="4D7CCD97" w:rsidR="00420354" w:rsidRPr="00B62F22" w:rsidRDefault="00420354" w:rsidP="00B62F22">
      <w:pPr>
        <w:pStyle w:val="Nagwek1"/>
        <w:rPr>
          <w:b/>
          <w:bCs/>
        </w:rPr>
      </w:pPr>
      <w:r w:rsidRPr="00B62F22">
        <w:rPr>
          <w:b/>
          <w:bCs/>
        </w:rPr>
        <w:t>§</w:t>
      </w:r>
      <w:r w:rsidR="002E6CBC" w:rsidRPr="00B62F22">
        <w:rPr>
          <w:b/>
          <w:bCs/>
        </w:rPr>
        <w:t>5</w:t>
      </w:r>
    </w:p>
    <w:p w14:paraId="532726C7" w14:textId="64D6493F" w:rsidR="002E6CBC" w:rsidRPr="00B62F22" w:rsidRDefault="002E6CBC" w:rsidP="00B62F22">
      <w:pPr>
        <w:pStyle w:val="Nagwek1"/>
        <w:rPr>
          <w:b/>
          <w:bCs/>
        </w:rPr>
      </w:pPr>
      <w:r w:rsidRPr="00B62F22">
        <w:rPr>
          <w:b/>
          <w:bCs/>
        </w:rPr>
        <w:t>Osoby upoważnione</w:t>
      </w:r>
      <w:r w:rsidR="00372D9E">
        <w:rPr>
          <w:b/>
          <w:bCs/>
        </w:rPr>
        <w:t xml:space="preserve"> do kontaktów </w:t>
      </w:r>
    </w:p>
    <w:p w14:paraId="4B92A7ED" w14:textId="77777777" w:rsidR="00B62F22" w:rsidRPr="00142EB4" w:rsidRDefault="00B62F22" w:rsidP="006C7038">
      <w:pPr>
        <w:pStyle w:val="Akapitzlist"/>
        <w:numPr>
          <w:ilvl w:val="0"/>
          <w:numId w:val="15"/>
        </w:numPr>
        <w:spacing w:line="276" w:lineRule="auto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142EB4">
        <w:rPr>
          <w:rFonts w:ascii="Arial" w:hAnsi="Arial" w:cs="Arial"/>
          <w:iCs/>
          <w:sz w:val="22"/>
          <w:szCs w:val="22"/>
        </w:rPr>
        <w:t xml:space="preserve">Przedstawicielami </w:t>
      </w:r>
      <w:r w:rsidRPr="006346EA">
        <w:rPr>
          <w:rFonts w:ascii="Arial" w:hAnsi="Arial" w:cs="Arial"/>
          <w:b/>
          <w:bCs/>
          <w:iCs/>
          <w:sz w:val="22"/>
          <w:szCs w:val="22"/>
        </w:rPr>
        <w:t>Zamawiającego</w:t>
      </w:r>
      <w:r w:rsidRPr="00142EB4">
        <w:rPr>
          <w:rFonts w:ascii="Arial" w:hAnsi="Arial" w:cs="Arial"/>
          <w:iCs/>
          <w:sz w:val="22"/>
          <w:szCs w:val="22"/>
        </w:rPr>
        <w:t xml:space="preserve"> do kontaktów w sprawie niniejszej Umowy jest:</w:t>
      </w:r>
    </w:p>
    <w:p w14:paraId="7EDC6C02" w14:textId="69862D46" w:rsidR="00142EB4" w:rsidRPr="00BD1B1D" w:rsidRDefault="00B62F22" w:rsidP="006C7038">
      <w:pPr>
        <w:pStyle w:val="Akapitzlist"/>
        <w:numPr>
          <w:ilvl w:val="0"/>
          <w:numId w:val="28"/>
        </w:numPr>
        <w:spacing w:line="276" w:lineRule="auto"/>
        <w:ind w:left="993" w:hanging="426"/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BD1B1D">
        <w:rPr>
          <w:rFonts w:ascii="Arial" w:hAnsi="Arial" w:cs="Arial"/>
          <w:iCs/>
          <w:sz w:val="22"/>
          <w:szCs w:val="22"/>
          <w:lang w:val="en-US"/>
        </w:rPr>
        <w:t>Pan</w:t>
      </w:r>
      <w:r w:rsidR="006C7038" w:rsidRPr="00BD1B1D">
        <w:rPr>
          <w:rFonts w:ascii="Arial" w:hAnsi="Arial" w:cs="Arial"/>
          <w:iCs/>
          <w:sz w:val="22"/>
          <w:szCs w:val="22"/>
          <w:lang w:val="en-US"/>
        </w:rPr>
        <w:t>/</w:t>
      </w:r>
      <w:proofErr w:type="spellStart"/>
      <w:r w:rsidRPr="00BD1B1D">
        <w:rPr>
          <w:rFonts w:ascii="Arial" w:hAnsi="Arial" w:cs="Arial"/>
          <w:iCs/>
          <w:sz w:val="22"/>
          <w:szCs w:val="22"/>
          <w:lang w:val="en-US"/>
        </w:rPr>
        <w:t>i</w:t>
      </w:r>
      <w:proofErr w:type="spellEnd"/>
      <w:r w:rsidR="006C7038" w:rsidRPr="00BD1B1D">
        <w:rPr>
          <w:rFonts w:ascii="Arial" w:hAnsi="Arial" w:cs="Arial"/>
          <w:iCs/>
          <w:sz w:val="22"/>
          <w:szCs w:val="22"/>
          <w:lang w:val="en-US"/>
        </w:rPr>
        <w:t>……………………..</w:t>
      </w:r>
      <w:r w:rsidRPr="00BD1B1D">
        <w:rPr>
          <w:rFonts w:ascii="Arial" w:hAnsi="Arial" w:cs="Arial"/>
          <w:iCs/>
          <w:sz w:val="22"/>
          <w:szCs w:val="22"/>
          <w:lang w:val="en-US"/>
        </w:rPr>
        <w:t xml:space="preserve">, </w:t>
      </w:r>
      <w:proofErr w:type="spellStart"/>
      <w:r w:rsidRPr="00BD1B1D">
        <w:rPr>
          <w:rFonts w:ascii="Arial" w:hAnsi="Arial" w:cs="Arial"/>
          <w:iCs/>
          <w:sz w:val="22"/>
          <w:szCs w:val="22"/>
          <w:lang w:val="en-US"/>
        </w:rPr>
        <w:t>numer</w:t>
      </w:r>
      <w:proofErr w:type="spellEnd"/>
      <w:r w:rsidRPr="00BD1B1D">
        <w:rPr>
          <w:rFonts w:ascii="Arial" w:hAnsi="Arial" w:cs="Arial"/>
          <w:iCs/>
          <w:sz w:val="22"/>
          <w:szCs w:val="22"/>
          <w:lang w:val="en-US"/>
        </w:rPr>
        <w:t xml:space="preserve"> tel. </w:t>
      </w:r>
      <w:r w:rsidR="006C7038" w:rsidRPr="00BD1B1D">
        <w:rPr>
          <w:rFonts w:ascii="Arial" w:hAnsi="Arial" w:cs="Arial"/>
          <w:iCs/>
          <w:sz w:val="22"/>
          <w:szCs w:val="22"/>
          <w:lang w:val="en-US"/>
        </w:rPr>
        <w:t>………………….</w:t>
      </w:r>
      <w:r w:rsidRPr="00BD1B1D">
        <w:rPr>
          <w:rFonts w:ascii="Arial" w:hAnsi="Arial" w:cs="Arial"/>
          <w:iCs/>
          <w:sz w:val="22"/>
          <w:szCs w:val="22"/>
          <w:lang w:val="en-US"/>
        </w:rPr>
        <w:t xml:space="preserve">, </w:t>
      </w:r>
      <w:proofErr w:type="spellStart"/>
      <w:r w:rsidRPr="00BD1B1D">
        <w:rPr>
          <w:rFonts w:ascii="Arial" w:hAnsi="Arial" w:cs="Arial"/>
          <w:iCs/>
          <w:sz w:val="22"/>
          <w:szCs w:val="22"/>
          <w:lang w:val="en-US"/>
        </w:rPr>
        <w:t>adres</w:t>
      </w:r>
      <w:proofErr w:type="spellEnd"/>
      <w:r w:rsidRPr="00BD1B1D">
        <w:rPr>
          <w:rFonts w:ascii="Arial" w:hAnsi="Arial" w:cs="Arial"/>
          <w:iCs/>
          <w:sz w:val="22"/>
          <w:szCs w:val="22"/>
          <w:lang w:val="en-US"/>
        </w:rPr>
        <w:t xml:space="preserve"> email:</w:t>
      </w:r>
      <w:r w:rsidR="00142EB4" w:rsidRPr="00BD1B1D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="006C7038" w:rsidRPr="00BD1B1D">
        <w:rPr>
          <w:rFonts w:ascii="Arial" w:hAnsi="Arial" w:cs="Arial"/>
          <w:iCs/>
          <w:sz w:val="22"/>
          <w:szCs w:val="22"/>
          <w:lang w:val="en-US"/>
        </w:rPr>
        <w:t>……………..…….</w:t>
      </w:r>
    </w:p>
    <w:p w14:paraId="68A61ADD" w14:textId="4AD9B81C" w:rsidR="006C7038" w:rsidRPr="006C7038" w:rsidRDefault="00B62F22" w:rsidP="006C7038">
      <w:pPr>
        <w:pStyle w:val="Akapitzlist"/>
        <w:numPr>
          <w:ilvl w:val="0"/>
          <w:numId w:val="15"/>
        </w:numPr>
        <w:spacing w:line="276" w:lineRule="auto"/>
        <w:ind w:left="567" w:hanging="567"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8229CB">
        <w:rPr>
          <w:rFonts w:ascii="Arial" w:hAnsi="Arial" w:cs="Arial"/>
          <w:iCs/>
          <w:sz w:val="22"/>
          <w:szCs w:val="22"/>
        </w:rPr>
        <w:t xml:space="preserve">Przedstawicielem </w:t>
      </w:r>
      <w:r w:rsidRPr="006346EA">
        <w:rPr>
          <w:rFonts w:ascii="Arial" w:hAnsi="Arial" w:cs="Arial"/>
          <w:b/>
          <w:bCs/>
          <w:iCs/>
          <w:sz w:val="22"/>
          <w:szCs w:val="22"/>
        </w:rPr>
        <w:t>Wykonawcy</w:t>
      </w:r>
      <w:r w:rsidR="00ED389C">
        <w:rPr>
          <w:rFonts w:ascii="Arial" w:hAnsi="Arial" w:cs="Arial"/>
          <w:b/>
          <w:bCs/>
          <w:iCs/>
          <w:sz w:val="22"/>
          <w:szCs w:val="22"/>
        </w:rPr>
        <w:t xml:space="preserve"> do kontaktów w sprawie umowy </w:t>
      </w:r>
      <w:r w:rsidRPr="008229CB">
        <w:rPr>
          <w:rFonts w:ascii="Arial" w:hAnsi="Arial" w:cs="Arial"/>
          <w:iCs/>
          <w:sz w:val="22"/>
          <w:szCs w:val="22"/>
        </w:rPr>
        <w:t xml:space="preserve"> jest: </w:t>
      </w:r>
    </w:p>
    <w:p w14:paraId="08F6C595" w14:textId="4FB3B1A8" w:rsidR="006C7038" w:rsidRPr="00BD1B1D" w:rsidRDefault="006C7038" w:rsidP="006C7038">
      <w:pPr>
        <w:pStyle w:val="Akapitzlist"/>
        <w:numPr>
          <w:ilvl w:val="0"/>
          <w:numId w:val="39"/>
        </w:numPr>
        <w:spacing w:line="276" w:lineRule="auto"/>
        <w:ind w:left="993" w:hanging="426"/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BD1B1D">
        <w:rPr>
          <w:rFonts w:ascii="Arial" w:hAnsi="Arial" w:cs="Arial"/>
          <w:iCs/>
          <w:sz w:val="22"/>
          <w:szCs w:val="22"/>
          <w:lang w:val="en-US"/>
        </w:rPr>
        <w:t>Pan/</w:t>
      </w:r>
      <w:proofErr w:type="spellStart"/>
      <w:r w:rsidRPr="00BD1B1D">
        <w:rPr>
          <w:rFonts w:ascii="Arial" w:hAnsi="Arial" w:cs="Arial"/>
          <w:iCs/>
          <w:sz w:val="22"/>
          <w:szCs w:val="22"/>
          <w:lang w:val="en-US"/>
        </w:rPr>
        <w:t>i</w:t>
      </w:r>
      <w:proofErr w:type="spellEnd"/>
      <w:r w:rsidRPr="00BD1B1D">
        <w:rPr>
          <w:rFonts w:ascii="Arial" w:hAnsi="Arial" w:cs="Arial"/>
          <w:iCs/>
          <w:sz w:val="22"/>
          <w:szCs w:val="22"/>
          <w:lang w:val="en-US"/>
        </w:rPr>
        <w:t xml:space="preserve">…………………….., </w:t>
      </w:r>
      <w:proofErr w:type="spellStart"/>
      <w:r w:rsidRPr="00BD1B1D">
        <w:rPr>
          <w:rFonts w:ascii="Arial" w:hAnsi="Arial" w:cs="Arial"/>
          <w:iCs/>
          <w:sz w:val="22"/>
          <w:szCs w:val="22"/>
          <w:lang w:val="en-US"/>
        </w:rPr>
        <w:t>numer</w:t>
      </w:r>
      <w:proofErr w:type="spellEnd"/>
      <w:r w:rsidRPr="00BD1B1D">
        <w:rPr>
          <w:rFonts w:ascii="Arial" w:hAnsi="Arial" w:cs="Arial"/>
          <w:iCs/>
          <w:sz w:val="22"/>
          <w:szCs w:val="22"/>
          <w:lang w:val="en-US"/>
        </w:rPr>
        <w:t xml:space="preserve"> tel. …………………., </w:t>
      </w:r>
      <w:proofErr w:type="spellStart"/>
      <w:r w:rsidRPr="00BD1B1D">
        <w:rPr>
          <w:rFonts w:ascii="Arial" w:hAnsi="Arial" w:cs="Arial"/>
          <w:iCs/>
          <w:sz w:val="22"/>
          <w:szCs w:val="22"/>
          <w:lang w:val="en-US"/>
        </w:rPr>
        <w:t>adres</w:t>
      </w:r>
      <w:proofErr w:type="spellEnd"/>
      <w:r w:rsidRPr="00BD1B1D">
        <w:rPr>
          <w:rFonts w:ascii="Arial" w:hAnsi="Arial" w:cs="Arial"/>
          <w:iCs/>
          <w:sz w:val="22"/>
          <w:szCs w:val="22"/>
          <w:lang w:val="en-US"/>
        </w:rPr>
        <w:t xml:space="preserve"> email: ……………..……</w:t>
      </w:r>
    </w:p>
    <w:p w14:paraId="3BB36807" w14:textId="16A10018" w:rsidR="006C7038" w:rsidRPr="006C7038" w:rsidRDefault="006C7038" w:rsidP="006C7038">
      <w:pPr>
        <w:pStyle w:val="Akapitzlist2"/>
        <w:numPr>
          <w:ilvl w:val="0"/>
          <w:numId w:val="15"/>
        </w:numPr>
        <w:suppressAutoHyphens/>
        <w:spacing w:after="0" w:line="276" w:lineRule="auto"/>
        <w:ind w:left="567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 przypadku zmiany osób wskazanych w ust. 1 i 2 zmiany dokonywane są na podstawie</w:t>
      </w:r>
      <w:r w:rsidRPr="00E815CF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jednostronnego </w:t>
      </w:r>
      <w:r w:rsidRPr="00E815CF">
        <w:rPr>
          <w:rFonts w:ascii="Arial" w:hAnsi="Arial" w:cs="Arial"/>
          <w:iCs/>
        </w:rPr>
        <w:t>powiadomi</w:t>
      </w:r>
      <w:r>
        <w:rPr>
          <w:rFonts w:ascii="Arial" w:hAnsi="Arial" w:cs="Arial"/>
          <w:iCs/>
        </w:rPr>
        <w:t>enia</w:t>
      </w:r>
      <w:r w:rsidRPr="00E815CF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na </w:t>
      </w:r>
      <w:r w:rsidRPr="00E815CF">
        <w:rPr>
          <w:rFonts w:ascii="Arial" w:hAnsi="Arial" w:cs="Arial"/>
          <w:iCs/>
        </w:rPr>
        <w:t xml:space="preserve">pisemnie </w:t>
      </w:r>
      <w:r>
        <w:rPr>
          <w:rFonts w:ascii="Arial" w:hAnsi="Arial" w:cs="Arial"/>
          <w:iCs/>
        </w:rPr>
        <w:t>przesłanego drugiej Stronie</w:t>
      </w:r>
      <w:r w:rsidRPr="00E815CF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z datą obowiązywania od dnia doręczenia drugiej Stronie,</w:t>
      </w:r>
      <w:r w:rsidRPr="00E815CF">
        <w:rPr>
          <w:rFonts w:ascii="Arial" w:hAnsi="Arial" w:cs="Arial"/>
          <w:iCs/>
        </w:rPr>
        <w:t xml:space="preserve"> bez konieczności sporządzania aneksu do umowy.</w:t>
      </w:r>
    </w:p>
    <w:p w14:paraId="2CA19ABD" w14:textId="523EC79E" w:rsidR="00420354" w:rsidRPr="00B62F22" w:rsidRDefault="00420354" w:rsidP="00B62F22">
      <w:pPr>
        <w:pStyle w:val="Nagwek1"/>
        <w:rPr>
          <w:b/>
          <w:bCs/>
        </w:rPr>
      </w:pPr>
      <w:r w:rsidRPr="00B62F22">
        <w:rPr>
          <w:b/>
          <w:bCs/>
        </w:rPr>
        <w:t>§</w:t>
      </w:r>
      <w:r w:rsidR="002E6CBC" w:rsidRPr="00B62F22">
        <w:rPr>
          <w:b/>
          <w:bCs/>
        </w:rPr>
        <w:t>6</w:t>
      </w:r>
    </w:p>
    <w:p w14:paraId="57FF54DD" w14:textId="41F3862D" w:rsidR="001929CA" w:rsidRPr="00B62F22" w:rsidRDefault="002E6CBC" w:rsidP="00B62F22">
      <w:pPr>
        <w:pStyle w:val="Nagwek1"/>
        <w:rPr>
          <w:b/>
          <w:bCs/>
        </w:rPr>
      </w:pPr>
      <w:r w:rsidRPr="00B62F22">
        <w:rPr>
          <w:b/>
          <w:bCs/>
        </w:rPr>
        <w:t xml:space="preserve">Wykonawcy i </w:t>
      </w:r>
      <w:r w:rsidR="00D31F1D">
        <w:rPr>
          <w:b/>
          <w:bCs/>
        </w:rPr>
        <w:t>P</w:t>
      </w:r>
      <w:r w:rsidRPr="00B62F22">
        <w:rPr>
          <w:b/>
          <w:bCs/>
        </w:rPr>
        <w:t>odwykonawcy</w:t>
      </w:r>
      <w:r w:rsidR="001929CA" w:rsidRPr="00B62F22">
        <w:rPr>
          <w:b/>
          <w:bCs/>
        </w:rPr>
        <w:t xml:space="preserve"> </w:t>
      </w:r>
    </w:p>
    <w:p w14:paraId="796785DD" w14:textId="36269FF9" w:rsidR="001929CA" w:rsidRPr="00D11497" w:rsidRDefault="001929CA" w:rsidP="00D11497">
      <w:pPr>
        <w:pStyle w:val="Akapitzlist2"/>
        <w:numPr>
          <w:ilvl w:val="0"/>
          <w:numId w:val="10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935965">
        <w:rPr>
          <w:rFonts w:ascii="Arial" w:hAnsi="Arial" w:cs="Arial"/>
        </w:rPr>
        <w:t>Wykonawca wykona siłami własnymi zakres przedmiotu Umowy</w:t>
      </w:r>
      <w:r w:rsidRPr="00D11497">
        <w:rPr>
          <w:rFonts w:ascii="Arial" w:hAnsi="Arial" w:cs="Arial"/>
        </w:rPr>
        <w:t xml:space="preserve">: </w:t>
      </w:r>
      <w:r w:rsidR="00D31F1D" w:rsidRPr="00D11497">
        <w:rPr>
          <w:rFonts w:ascii="Arial" w:hAnsi="Arial" w:cs="Arial"/>
        </w:rPr>
        <w:t>(</w:t>
      </w:r>
      <w:r w:rsidR="006E4899" w:rsidRPr="006E4899">
        <w:rPr>
          <w:rFonts w:ascii="Arial" w:hAnsi="Arial" w:cs="Arial"/>
          <w:color w:val="00B050"/>
        </w:rPr>
        <w:t xml:space="preserve">wypełnić jeśli </w:t>
      </w:r>
      <w:r w:rsidR="00D31F1D" w:rsidRPr="0072495A">
        <w:rPr>
          <w:rFonts w:ascii="Arial" w:hAnsi="Arial" w:cs="Arial"/>
          <w:color w:val="00B050"/>
        </w:rPr>
        <w:t>dotyczy</w:t>
      </w:r>
      <w:r w:rsidR="00D31F1D" w:rsidRPr="00D11497">
        <w:rPr>
          <w:rFonts w:ascii="Arial" w:hAnsi="Arial" w:cs="Arial"/>
        </w:rPr>
        <w:t>).</w:t>
      </w:r>
    </w:p>
    <w:p w14:paraId="1387587D" w14:textId="0B2C809D" w:rsidR="001929CA" w:rsidRPr="00D11497" w:rsidRDefault="001929CA" w:rsidP="00D11497">
      <w:pPr>
        <w:pStyle w:val="Akapitzlist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31F1D">
        <w:rPr>
          <w:rFonts w:ascii="Arial" w:hAnsi="Arial" w:cs="Arial"/>
          <w:sz w:val="22"/>
          <w:szCs w:val="22"/>
        </w:rPr>
        <w:t xml:space="preserve">Wykonawca powierzy </w:t>
      </w:r>
      <w:r w:rsidR="00D11497">
        <w:rPr>
          <w:rFonts w:ascii="Arial" w:hAnsi="Arial" w:cs="Arial"/>
          <w:sz w:val="22"/>
          <w:szCs w:val="22"/>
        </w:rPr>
        <w:t>P</w:t>
      </w:r>
      <w:r w:rsidRPr="00D31F1D">
        <w:rPr>
          <w:rFonts w:ascii="Arial" w:hAnsi="Arial" w:cs="Arial"/>
          <w:sz w:val="22"/>
          <w:szCs w:val="22"/>
        </w:rPr>
        <w:t xml:space="preserve">odwykonawcom następujący zakres przedmiotu Umowy: </w:t>
      </w:r>
      <w:r w:rsidR="00D31F1D" w:rsidRPr="00D11497">
        <w:rPr>
          <w:rFonts w:ascii="Arial" w:hAnsi="Arial" w:cs="Arial"/>
          <w:sz w:val="22"/>
          <w:szCs w:val="22"/>
        </w:rPr>
        <w:t>(</w:t>
      </w:r>
      <w:r w:rsidR="006E4899" w:rsidRPr="006E4899">
        <w:rPr>
          <w:rFonts w:ascii="Arial" w:hAnsi="Arial" w:cs="Arial"/>
          <w:color w:val="00B050"/>
          <w:sz w:val="22"/>
          <w:szCs w:val="22"/>
        </w:rPr>
        <w:t>wypełnić jeśli</w:t>
      </w:r>
      <w:r w:rsidR="00D31F1D" w:rsidRPr="0072495A">
        <w:rPr>
          <w:rFonts w:ascii="Arial" w:hAnsi="Arial" w:cs="Arial"/>
          <w:color w:val="00B050"/>
          <w:sz w:val="22"/>
          <w:szCs w:val="22"/>
        </w:rPr>
        <w:t xml:space="preserve"> dotyczy</w:t>
      </w:r>
      <w:r w:rsidR="00D31F1D" w:rsidRPr="00D11497">
        <w:rPr>
          <w:rFonts w:ascii="Arial" w:hAnsi="Arial" w:cs="Arial"/>
          <w:sz w:val="22"/>
          <w:szCs w:val="22"/>
        </w:rPr>
        <w:t>).</w:t>
      </w:r>
    </w:p>
    <w:p w14:paraId="4A5A67C9" w14:textId="46A5DF0E" w:rsidR="001929CA" w:rsidRPr="006D5666" w:rsidRDefault="001929CA" w:rsidP="00D11497">
      <w:pPr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color w:val="70AD47" w:themeColor="accent6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>Wykonawca oświa</w:t>
      </w:r>
      <w:r w:rsidR="00BD61BA">
        <w:rPr>
          <w:rFonts w:ascii="Arial" w:hAnsi="Arial" w:cs="Arial"/>
          <w:sz w:val="22"/>
          <w:szCs w:val="22"/>
        </w:rPr>
        <w:t>dcza, że podmiot trzeci</w:t>
      </w:r>
      <w:r w:rsidR="00D11497">
        <w:rPr>
          <w:rFonts w:ascii="Arial" w:hAnsi="Arial" w:cs="Arial"/>
          <w:sz w:val="22"/>
          <w:szCs w:val="22"/>
        </w:rPr>
        <w:t>:</w:t>
      </w:r>
      <w:r w:rsidRPr="00935965">
        <w:rPr>
          <w:rFonts w:ascii="Arial" w:hAnsi="Arial" w:cs="Arial"/>
          <w:sz w:val="22"/>
          <w:szCs w:val="22"/>
        </w:rPr>
        <w:t xml:space="preserve"> </w:t>
      </w:r>
      <w:r w:rsidRPr="00D11497">
        <w:rPr>
          <w:rFonts w:ascii="Arial" w:hAnsi="Arial" w:cs="Arial"/>
          <w:sz w:val="22"/>
          <w:szCs w:val="22"/>
        </w:rPr>
        <w:t>(</w:t>
      </w:r>
      <w:r w:rsidR="006E4899" w:rsidRPr="006E4899">
        <w:rPr>
          <w:rFonts w:ascii="Arial" w:hAnsi="Arial" w:cs="Arial"/>
          <w:color w:val="00B050"/>
          <w:sz w:val="22"/>
          <w:szCs w:val="22"/>
        </w:rPr>
        <w:t>wypełnić jeśli</w:t>
      </w:r>
      <w:r w:rsidR="00D31F1D" w:rsidRPr="0072495A">
        <w:rPr>
          <w:rFonts w:ascii="Arial" w:hAnsi="Arial" w:cs="Arial"/>
          <w:color w:val="00B050"/>
          <w:sz w:val="22"/>
          <w:szCs w:val="22"/>
        </w:rPr>
        <w:t xml:space="preserve"> dotyczy</w:t>
      </w:r>
      <w:r w:rsidRPr="00D11497">
        <w:rPr>
          <w:rFonts w:ascii="Arial" w:hAnsi="Arial" w:cs="Arial"/>
          <w:sz w:val="22"/>
          <w:szCs w:val="22"/>
        </w:rPr>
        <w:t xml:space="preserve">), </w:t>
      </w:r>
      <w:r w:rsidRPr="00935965">
        <w:rPr>
          <w:rFonts w:ascii="Arial" w:hAnsi="Arial" w:cs="Arial"/>
          <w:sz w:val="22"/>
          <w:szCs w:val="22"/>
        </w:rPr>
        <w:t>na zasoby którego Wykonawca powoływał się składając ofertę celem wykazania spełniania warunków udziału w postępowaniu o udzielenie zamówienia publicznego, będzie realizował prze</w:t>
      </w:r>
      <w:r w:rsidR="00BD61BA">
        <w:rPr>
          <w:rFonts w:ascii="Arial" w:hAnsi="Arial" w:cs="Arial"/>
          <w:sz w:val="22"/>
          <w:szCs w:val="22"/>
        </w:rPr>
        <w:t>dmiot umowy w zakresie</w:t>
      </w:r>
      <w:r w:rsidR="00D11497">
        <w:rPr>
          <w:rFonts w:ascii="Arial" w:hAnsi="Arial" w:cs="Arial"/>
          <w:sz w:val="22"/>
          <w:szCs w:val="22"/>
        </w:rPr>
        <w:t xml:space="preserve"> (</w:t>
      </w:r>
      <w:r w:rsidR="006E4899" w:rsidRPr="006E4899">
        <w:rPr>
          <w:rFonts w:ascii="Arial" w:hAnsi="Arial" w:cs="Arial"/>
          <w:color w:val="00B050"/>
          <w:sz w:val="22"/>
          <w:szCs w:val="22"/>
        </w:rPr>
        <w:t>wypełnić jeśli</w:t>
      </w:r>
      <w:r w:rsidR="00D11497" w:rsidRPr="0072495A">
        <w:rPr>
          <w:rFonts w:ascii="Arial" w:hAnsi="Arial" w:cs="Arial"/>
          <w:color w:val="00B050"/>
          <w:sz w:val="22"/>
          <w:szCs w:val="22"/>
        </w:rPr>
        <w:t xml:space="preserve"> dotyczy</w:t>
      </w:r>
      <w:r w:rsidRPr="00D11497">
        <w:rPr>
          <w:rFonts w:ascii="Arial" w:hAnsi="Arial" w:cs="Arial"/>
          <w:sz w:val="22"/>
          <w:szCs w:val="22"/>
        </w:rPr>
        <w:t xml:space="preserve">). </w:t>
      </w:r>
    </w:p>
    <w:p w14:paraId="094C6297" w14:textId="1AFCB099" w:rsidR="001929CA" w:rsidRPr="00935965" w:rsidRDefault="001929CA" w:rsidP="00D11497">
      <w:pPr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>W przypadku zaprzestania</w:t>
      </w:r>
      <w:r w:rsidR="006D5666">
        <w:rPr>
          <w:rFonts w:ascii="Arial" w:hAnsi="Arial" w:cs="Arial"/>
          <w:sz w:val="22"/>
          <w:szCs w:val="22"/>
        </w:rPr>
        <w:t xml:space="preserve"> wykonywania umowy przez</w:t>
      </w:r>
      <w:r w:rsidR="00D11497">
        <w:rPr>
          <w:rFonts w:ascii="Arial" w:hAnsi="Arial" w:cs="Arial"/>
          <w:sz w:val="22"/>
          <w:szCs w:val="22"/>
        </w:rPr>
        <w:t>:</w:t>
      </w:r>
      <w:r w:rsidR="006D5666">
        <w:rPr>
          <w:rFonts w:ascii="Arial" w:hAnsi="Arial" w:cs="Arial"/>
          <w:sz w:val="22"/>
          <w:szCs w:val="22"/>
        </w:rPr>
        <w:t xml:space="preserve"> </w:t>
      </w:r>
      <w:r w:rsidR="006E4899">
        <w:rPr>
          <w:rFonts w:ascii="Arial" w:hAnsi="Arial" w:cs="Arial"/>
          <w:sz w:val="22"/>
          <w:szCs w:val="22"/>
        </w:rPr>
        <w:t>(</w:t>
      </w:r>
      <w:r w:rsidR="006E4899" w:rsidRPr="006E4899">
        <w:rPr>
          <w:rFonts w:ascii="Arial" w:hAnsi="Arial" w:cs="Arial"/>
          <w:color w:val="00B050"/>
          <w:sz w:val="22"/>
          <w:szCs w:val="22"/>
        </w:rPr>
        <w:t>wypełnić jeśli</w:t>
      </w:r>
      <w:r w:rsidR="006D5666" w:rsidRPr="0072495A">
        <w:rPr>
          <w:rFonts w:ascii="Arial" w:hAnsi="Arial" w:cs="Arial"/>
          <w:color w:val="00B050"/>
          <w:sz w:val="22"/>
          <w:szCs w:val="22"/>
        </w:rPr>
        <w:t xml:space="preserve"> dotyczy</w:t>
      </w:r>
      <w:r w:rsidRPr="00D11497">
        <w:rPr>
          <w:rFonts w:ascii="Arial" w:hAnsi="Arial" w:cs="Arial"/>
          <w:sz w:val="22"/>
          <w:szCs w:val="22"/>
        </w:rPr>
        <w:t>)</w:t>
      </w:r>
      <w:r w:rsidR="006D5666" w:rsidRPr="00D11497">
        <w:rPr>
          <w:rFonts w:ascii="Arial" w:hAnsi="Arial" w:cs="Arial"/>
          <w:sz w:val="22"/>
          <w:szCs w:val="22"/>
        </w:rPr>
        <w:t xml:space="preserve"> </w:t>
      </w:r>
      <w:r w:rsidRPr="00D11497">
        <w:rPr>
          <w:rFonts w:ascii="Arial" w:hAnsi="Arial" w:cs="Arial"/>
          <w:sz w:val="22"/>
          <w:szCs w:val="22"/>
        </w:rPr>
        <w:t>z</w:t>
      </w:r>
      <w:r w:rsidR="006E4899">
        <w:rPr>
          <w:rFonts w:ascii="Arial" w:hAnsi="Arial" w:cs="Arial"/>
          <w:sz w:val="22"/>
          <w:szCs w:val="22"/>
        </w:rPr>
        <w:t> </w:t>
      </w:r>
      <w:r w:rsidRPr="00935965">
        <w:rPr>
          <w:rFonts w:ascii="Arial" w:hAnsi="Arial" w:cs="Arial"/>
          <w:sz w:val="22"/>
          <w:szCs w:val="22"/>
        </w:rPr>
        <w:t>jakichkolwiek przyczyn w powyższym zakresie Wykonawca będzie zobowiązany do zastąpienia tego podmiotu innym podmiotem, posiadającym zasoby co najmniej takie jak te, które stanowiły podstawę wykazania spełniania przez Wykonawcę warunków udziału</w:t>
      </w:r>
      <w:r w:rsidR="006D5666">
        <w:rPr>
          <w:rFonts w:ascii="Arial" w:hAnsi="Arial" w:cs="Arial"/>
          <w:sz w:val="22"/>
          <w:szCs w:val="22"/>
        </w:rPr>
        <w:t xml:space="preserve"> </w:t>
      </w:r>
      <w:r w:rsidR="00DF0BE1">
        <w:rPr>
          <w:rFonts w:ascii="Arial" w:hAnsi="Arial" w:cs="Arial"/>
          <w:sz w:val="22"/>
          <w:szCs w:val="22"/>
        </w:rPr>
        <w:br/>
      </w:r>
      <w:r w:rsidRPr="00935965">
        <w:rPr>
          <w:rFonts w:ascii="Arial" w:hAnsi="Arial" w:cs="Arial"/>
          <w:sz w:val="22"/>
          <w:szCs w:val="22"/>
        </w:rPr>
        <w:t>w postępowaniu o udzielenie zamówienia publicznego przy udziale podmiotu trzeciego, po uprzednim uzyskaniu zgody Zamawiającego.</w:t>
      </w:r>
    </w:p>
    <w:p w14:paraId="526EE2CB" w14:textId="77777777" w:rsidR="001929CA" w:rsidRPr="00935965" w:rsidRDefault="001929CA" w:rsidP="00D11497">
      <w:pPr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lastRenderedPageBreak/>
        <w:t xml:space="preserve">Zamawiający zastrzega, że Wykonawca może powierzyć podwykonawcom do wykonania wyłącznie część przedmiotu Umowy. Zlecenie wykonania części przedmiotu Umowy podwykonawcom nie zmienia zobowiązań Wykonawcy wobec Zamawiającego za wykonanie tej części Umowy. </w:t>
      </w:r>
    </w:p>
    <w:p w14:paraId="02FF5879" w14:textId="5162CF8A" w:rsidR="001929CA" w:rsidRPr="00935965" w:rsidRDefault="001929CA" w:rsidP="002910E5">
      <w:pPr>
        <w:numPr>
          <w:ilvl w:val="0"/>
          <w:numId w:val="10"/>
        </w:numPr>
        <w:tabs>
          <w:tab w:val="left" w:pos="-14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 xml:space="preserve">W przypadku nieuprawnionego powierzenia wykonywania </w:t>
      </w:r>
      <w:r w:rsidR="00E05EAC" w:rsidRPr="00935965">
        <w:rPr>
          <w:rFonts w:ascii="Arial" w:hAnsi="Arial" w:cs="Arial"/>
          <w:sz w:val="22"/>
          <w:szCs w:val="22"/>
        </w:rPr>
        <w:t>dostawy</w:t>
      </w:r>
      <w:r w:rsidRPr="00935965">
        <w:rPr>
          <w:rFonts w:ascii="Arial" w:hAnsi="Arial" w:cs="Arial"/>
          <w:sz w:val="22"/>
          <w:szCs w:val="22"/>
        </w:rPr>
        <w:t xml:space="preserve"> osobom trzecim Wykonawca jest odpowiedzialn</w:t>
      </w:r>
      <w:r w:rsidR="006D5666">
        <w:rPr>
          <w:rFonts w:ascii="Arial" w:hAnsi="Arial" w:cs="Arial"/>
          <w:sz w:val="22"/>
          <w:szCs w:val="22"/>
        </w:rPr>
        <w:t>y za działania lub zaniechania Podwykonawców, dalszych P</w:t>
      </w:r>
      <w:r w:rsidRPr="00935965">
        <w:rPr>
          <w:rFonts w:ascii="Arial" w:hAnsi="Arial" w:cs="Arial"/>
          <w:sz w:val="22"/>
          <w:szCs w:val="22"/>
        </w:rPr>
        <w:t>odwykonawców, ich przedstawicieli lub pracowników, jak za własne działania lub zaniechania.</w:t>
      </w:r>
    </w:p>
    <w:p w14:paraId="18F1BB74" w14:textId="5BD40300" w:rsidR="001929CA" w:rsidRPr="00935965" w:rsidRDefault="001929CA" w:rsidP="002910E5">
      <w:pPr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>Powierzen</w:t>
      </w:r>
      <w:r w:rsidR="006D5666">
        <w:rPr>
          <w:rFonts w:ascii="Arial" w:hAnsi="Arial" w:cs="Arial"/>
          <w:sz w:val="22"/>
          <w:szCs w:val="22"/>
        </w:rPr>
        <w:t>ie wykonania części zamówienia Podwykonawcom nie zwalnia W</w:t>
      </w:r>
      <w:r w:rsidRPr="00935965">
        <w:rPr>
          <w:rFonts w:ascii="Arial" w:hAnsi="Arial" w:cs="Arial"/>
          <w:sz w:val="22"/>
          <w:szCs w:val="22"/>
        </w:rPr>
        <w:t xml:space="preserve">ykonawcy </w:t>
      </w:r>
      <w:r w:rsidRPr="00935965">
        <w:rPr>
          <w:rFonts w:ascii="Arial" w:hAnsi="Arial" w:cs="Arial"/>
          <w:sz w:val="22"/>
          <w:szCs w:val="22"/>
        </w:rPr>
        <w:br/>
        <w:t>z odpowiedzialności za należyte wykonanie tego zamówienia.</w:t>
      </w:r>
    </w:p>
    <w:p w14:paraId="1286C91B" w14:textId="715F19F3" w:rsidR="00420354" w:rsidRPr="00F97AF3" w:rsidRDefault="00420354" w:rsidP="00F97AF3">
      <w:pPr>
        <w:pStyle w:val="Nagwek1"/>
        <w:rPr>
          <w:b/>
        </w:rPr>
      </w:pPr>
      <w:r w:rsidRPr="00F97AF3">
        <w:rPr>
          <w:b/>
        </w:rPr>
        <w:t>§</w:t>
      </w:r>
      <w:r w:rsidR="002E6CBC" w:rsidRPr="00F97AF3">
        <w:rPr>
          <w:b/>
        </w:rPr>
        <w:t>7</w:t>
      </w:r>
    </w:p>
    <w:p w14:paraId="127CD89A" w14:textId="70DD810F" w:rsidR="00772FF9" w:rsidRPr="00F97AF3" w:rsidRDefault="00772FF9" w:rsidP="00F97AF3">
      <w:pPr>
        <w:pStyle w:val="Nagwek1"/>
        <w:rPr>
          <w:b/>
        </w:rPr>
      </w:pPr>
      <w:r w:rsidRPr="00F97AF3">
        <w:rPr>
          <w:b/>
        </w:rPr>
        <w:t>Wynagrodzenie za przedmiot umowy i warunki płatności</w:t>
      </w:r>
    </w:p>
    <w:p w14:paraId="550C4C16" w14:textId="23713E69" w:rsidR="00CB0717" w:rsidRDefault="00F97AF3" w:rsidP="002910E5">
      <w:pPr>
        <w:pStyle w:val="Akapitzlist"/>
        <w:widowControl w:val="0"/>
        <w:numPr>
          <w:ilvl w:val="0"/>
          <w:numId w:val="12"/>
        </w:numPr>
        <w:suppressAutoHyphens w:val="0"/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Maksymalne </w:t>
      </w:r>
      <w:r w:rsidRPr="00123168">
        <w:rPr>
          <w:rFonts w:ascii="Arial" w:hAnsi="Arial" w:cs="Arial"/>
          <w:b/>
          <w:bCs/>
          <w:sz w:val="22"/>
          <w:szCs w:val="22"/>
        </w:rPr>
        <w:t>wynagrodzenie</w:t>
      </w:r>
      <w:r>
        <w:rPr>
          <w:rFonts w:ascii="Arial" w:hAnsi="Arial" w:cs="Arial"/>
          <w:sz w:val="22"/>
          <w:szCs w:val="22"/>
        </w:rPr>
        <w:t xml:space="preserve"> </w:t>
      </w:r>
      <w:r w:rsidRPr="00123168">
        <w:rPr>
          <w:rFonts w:ascii="Arial" w:hAnsi="Arial" w:cs="Arial"/>
          <w:b/>
          <w:bCs/>
          <w:sz w:val="22"/>
          <w:szCs w:val="22"/>
        </w:rPr>
        <w:t>brutto</w:t>
      </w:r>
      <w:r w:rsidRPr="003F2978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 xml:space="preserve">j. z uwzględnieniem podatku od towarów i usług (VAT) należne Wykonawcy z tytułu realizacji </w:t>
      </w:r>
      <w:r w:rsidR="00CB0717">
        <w:rPr>
          <w:rFonts w:ascii="Arial" w:hAnsi="Arial" w:cs="Arial"/>
          <w:sz w:val="22"/>
          <w:szCs w:val="22"/>
        </w:rPr>
        <w:t xml:space="preserve">przedmiotu umowy </w:t>
      </w:r>
      <w:r w:rsidR="00F85AD8" w:rsidRPr="00935965">
        <w:rPr>
          <w:rFonts w:ascii="Arial" w:hAnsi="Arial" w:cs="Arial"/>
          <w:sz w:val="22"/>
          <w:szCs w:val="22"/>
        </w:rPr>
        <w:t>wynosi</w:t>
      </w:r>
      <w:r w:rsidR="00CB0717" w:rsidRPr="00705B3F">
        <w:rPr>
          <w:rFonts w:ascii="Arial" w:hAnsi="Arial" w:cs="Arial"/>
          <w:color w:val="7030A0"/>
          <w:sz w:val="22"/>
          <w:szCs w:val="22"/>
        </w:rPr>
        <w:t xml:space="preserve"> </w:t>
      </w:r>
      <w:r w:rsidR="00705B3F" w:rsidRPr="000737F7">
        <w:rPr>
          <w:rFonts w:ascii="Arial" w:hAnsi="Arial" w:cs="Arial"/>
          <w:sz w:val="22"/>
          <w:szCs w:val="22"/>
        </w:rPr>
        <w:t>łącznie</w:t>
      </w:r>
      <w:r w:rsidR="00CB0717" w:rsidRPr="000737F7">
        <w:rPr>
          <w:rFonts w:ascii="Arial" w:hAnsi="Arial" w:cs="Arial"/>
          <w:sz w:val="22"/>
          <w:szCs w:val="22"/>
        </w:rPr>
        <w:t>:</w:t>
      </w:r>
      <w:r w:rsidR="00CB0717">
        <w:rPr>
          <w:rFonts w:ascii="Arial" w:hAnsi="Arial" w:cs="Arial"/>
          <w:sz w:val="22"/>
          <w:szCs w:val="22"/>
        </w:rPr>
        <w:t xml:space="preserve"> </w:t>
      </w:r>
      <w:r w:rsidR="0072495A">
        <w:rPr>
          <w:rFonts w:ascii="Arial" w:hAnsi="Arial" w:cs="Arial"/>
          <w:b/>
          <w:bCs/>
          <w:sz w:val="22"/>
          <w:szCs w:val="22"/>
        </w:rPr>
        <w:t>……………………</w:t>
      </w:r>
      <w:r w:rsidR="002910E5" w:rsidRPr="002910E5">
        <w:rPr>
          <w:rFonts w:ascii="Arial" w:hAnsi="Arial" w:cs="Arial"/>
          <w:b/>
          <w:bCs/>
          <w:sz w:val="22"/>
          <w:szCs w:val="22"/>
        </w:rPr>
        <w:t xml:space="preserve"> </w:t>
      </w:r>
      <w:r w:rsidR="00F85AD8" w:rsidRPr="002910E5">
        <w:rPr>
          <w:rFonts w:ascii="Arial" w:hAnsi="Arial" w:cs="Arial"/>
          <w:b/>
          <w:bCs/>
          <w:sz w:val="22"/>
          <w:szCs w:val="22"/>
        </w:rPr>
        <w:t>zł</w:t>
      </w:r>
      <w:r w:rsidR="00F85AD8" w:rsidRPr="00935965">
        <w:rPr>
          <w:rFonts w:ascii="Arial" w:hAnsi="Arial" w:cs="Arial"/>
          <w:sz w:val="22"/>
          <w:szCs w:val="22"/>
        </w:rPr>
        <w:t xml:space="preserve"> </w:t>
      </w:r>
      <w:r w:rsidR="00F85AD8" w:rsidRPr="00CB0717">
        <w:rPr>
          <w:rFonts w:ascii="Arial" w:hAnsi="Arial" w:cs="Arial"/>
          <w:sz w:val="22"/>
          <w:szCs w:val="22"/>
        </w:rPr>
        <w:t xml:space="preserve">(słownie: </w:t>
      </w:r>
      <w:r w:rsidR="0072495A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F85AD8" w:rsidRPr="00CB0717">
        <w:rPr>
          <w:rFonts w:ascii="Arial" w:hAnsi="Arial" w:cs="Arial"/>
          <w:sz w:val="22"/>
          <w:szCs w:val="22"/>
        </w:rPr>
        <w:t>),</w:t>
      </w:r>
      <w:r w:rsidR="00CB0717">
        <w:rPr>
          <w:rFonts w:ascii="Arial" w:hAnsi="Arial" w:cs="Arial"/>
          <w:sz w:val="22"/>
          <w:szCs w:val="22"/>
        </w:rPr>
        <w:t xml:space="preserve"> w tym:</w:t>
      </w:r>
    </w:p>
    <w:p w14:paraId="435B5ABD" w14:textId="0C5B6AEF" w:rsidR="00F85AD8" w:rsidRPr="00935965" w:rsidRDefault="00CB0717" w:rsidP="002910E5">
      <w:pPr>
        <w:pStyle w:val="Akapitzlist"/>
        <w:widowControl w:val="0"/>
        <w:suppressAutoHyphens w:val="0"/>
        <w:spacing w:line="276" w:lineRule="auto"/>
        <w:ind w:left="567"/>
        <w:contextualSpacing/>
        <w:rPr>
          <w:rFonts w:ascii="Arial" w:hAnsi="Arial" w:cs="Arial"/>
          <w:sz w:val="22"/>
          <w:szCs w:val="22"/>
        </w:rPr>
      </w:pPr>
      <w:r w:rsidRPr="009321D4">
        <w:rPr>
          <w:rFonts w:ascii="Arial" w:hAnsi="Arial" w:cs="Arial"/>
          <w:sz w:val="22"/>
          <w:szCs w:val="22"/>
        </w:rPr>
        <w:t>wartość netto:</w:t>
      </w:r>
      <w:r w:rsidR="00123168">
        <w:rPr>
          <w:rFonts w:ascii="Arial" w:hAnsi="Arial" w:cs="Arial"/>
          <w:sz w:val="22"/>
          <w:szCs w:val="22"/>
        </w:rPr>
        <w:t xml:space="preserve"> </w:t>
      </w:r>
      <w:r w:rsidR="0072495A">
        <w:rPr>
          <w:rFonts w:ascii="Arial" w:hAnsi="Arial" w:cs="Arial"/>
          <w:b/>
          <w:bCs/>
          <w:sz w:val="22"/>
          <w:szCs w:val="22"/>
        </w:rPr>
        <w:t>……………………..</w:t>
      </w:r>
      <w:r w:rsidR="00123168" w:rsidRPr="00401137">
        <w:rPr>
          <w:rFonts w:ascii="Arial" w:hAnsi="Arial" w:cs="Arial"/>
          <w:b/>
          <w:bCs/>
          <w:sz w:val="22"/>
          <w:szCs w:val="22"/>
        </w:rPr>
        <w:t xml:space="preserve"> zł, </w:t>
      </w:r>
      <w:r w:rsidR="00F85AD8" w:rsidRPr="00401137">
        <w:rPr>
          <w:rFonts w:ascii="Arial" w:hAnsi="Arial" w:cs="Arial"/>
          <w:b/>
          <w:bCs/>
          <w:sz w:val="22"/>
          <w:szCs w:val="22"/>
        </w:rPr>
        <w:br/>
      </w:r>
      <w:r w:rsidRPr="009321D4">
        <w:rPr>
          <w:rFonts w:ascii="Arial" w:hAnsi="Arial" w:cs="Arial"/>
          <w:sz w:val="22"/>
          <w:szCs w:val="22"/>
        </w:rPr>
        <w:t xml:space="preserve">wartość podatku VAT: </w:t>
      </w:r>
      <w:r w:rsidR="0072495A">
        <w:rPr>
          <w:rFonts w:ascii="Arial" w:hAnsi="Arial" w:cs="Arial"/>
          <w:b/>
          <w:bCs/>
          <w:sz w:val="22"/>
          <w:szCs w:val="22"/>
        </w:rPr>
        <w:t>……………………</w:t>
      </w:r>
      <w:r w:rsidR="00123168" w:rsidRPr="00401137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1137">
        <w:rPr>
          <w:rFonts w:ascii="Arial" w:hAnsi="Arial" w:cs="Arial"/>
          <w:b/>
          <w:bCs/>
          <w:sz w:val="22"/>
          <w:szCs w:val="22"/>
        </w:rPr>
        <w:t>z</w:t>
      </w:r>
      <w:r w:rsidR="00F85AD8" w:rsidRPr="00401137">
        <w:rPr>
          <w:rFonts w:ascii="Arial" w:hAnsi="Arial" w:cs="Arial"/>
          <w:b/>
          <w:bCs/>
          <w:sz w:val="22"/>
          <w:szCs w:val="22"/>
        </w:rPr>
        <w:t>ł</w:t>
      </w:r>
      <w:r w:rsidR="00F85AD8" w:rsidRPr="009321D4">
        <w:rPr>
          <w:rFonts w:ascii="Arial" w:hAnsi="Arial" w:cs="Arial"/>
          <w:sz w:val="22"/>
          <w:szCs w:val="22"/>
        </w:rPr>
        <w:t xml:space="preserve"> </w:t>
      </w:r>
      <w:r w:rsidR="00F85AD8" w:rsidRPr="00CB0717">
        <w:rPr>
          <w:rFonts w:ascii="Arial" w:hAnsi="Arial" w:cs="Arial"/>
          <w:sz w:val="22"/>
          <w:szCs w:val="22"/>
        </w:rPr>
        <w:t>w stawce obowiązującej na dzień składania ofert</w:t>
      </w:r>
      <w:r w:rsidR="00123168">
        <w:rPr>
          <w:rFonts w:ascii="Arial" w:hAnsi="Arial" w:cs="Arial"/>
          <w:sz w:val="22"/>
          <w:szCs w:val="22"/>
        </w:rPr>
        <w:t xml:space="preserve"> VAT</w:t>
      </w:r>
      <w:r>
        <w:rPr>
          <w:rFonts w:ascii="Arial" w:hAnsi="Arial" w:cs="Arial"/>
          <w:sz w:val="22"/>
          <w:szCs w:val="22"/>
        </w:rPr>
        <w:t xml:space="preserve">: </w:t>
      </w:r>
      <w:r w:rsidR="0072495A">
        <w:rPr>
          <w:rFonts w:ascii="Arial" w:hAnsi="Arial" w:cs="Arial"/>
          <w:b/>
          <w:bCs/>
          <w:sz w:val="22"/>
          <w:szCs w:val="22"/>
        </w:rPr>
        <w:t>…….</w:t>
      </w:r>
      <w:r w:rsidR="002910E5" w:rsidRPr="002910E5">
        <w:rPr>
          <w:rFonts w:ascii="Arial" w:hAnsi="Arial" w:cs="Arial"/>
          <w:b/>
          <w:bCs/>
          <w:sz w:val="22"/>
          <w:szCs w:val="22"/>
        </w:rPr>
        <w:t xml:space="preserve"> </w:t>
      </w:r>
      <w:r w:rsidRPr="002910E5">
        <w:rPr>
          <w:rFonts w:ascii="Arial" w:hAnsi="Arial" w:cs="Arial"/>
          <w:b/>
          <w:bCs/>
          <w:sz w:val="22"/>
          <w:szCs w:val="22"/>
        </w:rPr>
        <w:t>%</w:t>
      </w:r>
      <w:r w:rsidR="00F85AD8" w:rsidRPr="002910E5">
        <w:rPr>
          <w:rFonts w:ascii="Arial" w:hAnsi="Arial" w:cs="Arial"/>
          <w:b/>
          <w:bCs/>
          <w:sz w:val="22"/>
          <w:szCs w:val="22"/>
        </w:rPr>
        <w:t>.</w:t>
      </w:r>
      <w:r w:rsidR="00F85AD8" w:rsidRPr="00CB0717">
        <w:rPr>
          <w:rFonts w:ascii="Arial" w:hAnsi="Arial" w:cs="Arial"/>
          <w:sz w:val="22"/>
          <w:szCs w:val="22"/>
        </w:rPr>
        <w:t xml:space="preserve"> </w:t>
      </w:r>
    </w:p>
    <w:p w14:paraId="22B4D00A" w14:textId="1871794E" w:rsidR="00F85AD8" w:rsidRPr="00935965" w:rsidRDefault="00F85AD8" w:rsidP="005257F4">
      <w:pPr>
        <w:pStyle w:val="Akapitzlist"/>
        <w:widowControl w:val="0"/>
        <w:numPr>
          <w:ilvl w:val="0"/>
          <w:numId w:val="12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 xml:space="preserve">Strony ustalają, że w okresie obowiązywania niniejszej Umowy, obowiązującą formą wynagrodzenia za realizację dostaw jest wynagrodzenie wyliczone w oparciu </w:t>
      </w:r>
      <w:r w:rsidR="005257F4">
        <w:rPr>
          <w:rFonts w:ascii="Arial" w:hAnsi="Arial" w:cs="Arial"/>
          <w:sz w:val="22"/>
          <w:szCs w:val="22"/>
        </w:rPr>
        <w:br/>
      </w:r>
      <w:r w:rsidRPr="00935965">
        <w:rPr>
          <w:rFonts w:ascii="Arial" w:hAnsi="Arial" w:cs="Arial"/>
          <w:sz w:val="22"/>
          <w:szCs w:val="22"/>
        </w:rPr>
        <w:t xml:space="preserve">o faktycznie </w:t>
      </w:r>
      <w:r w:rsidR="00B43AB1">
        <w:rPr>
          <w:rFonts w:ascii="Arial" w:hAnsi="Arial" w:cs="Arial"/>
          <w:sz w:val="22"/>
          <w:szCs w:val="22"/>
        </w:rPr>
        <w:t>dostarczone kruszywo</w:t>
      </w:r>
      <w:r w:rsidR="00CB0717">
        <w:rPr>
          <w:rFonts w:ascii="Arial" w:hAnsi="Arial" w:cs="Arial"/>
          <w:sz w:val="22"/>
          <w:szCs w:val="22"/>
        </w:rPr>
        <w:t>.</w:t>
      </w:r>
    </w:p>
    <w:p w14:paraId="6465B37A" w14:textId="19FEE807" w:rsidR="00B43AB1" w:rsidRPr="00B43AB1" w:rsidRDefault="00B43AB1" w:rsidP="00B43AB1">
      <w:pPr>
        <w:pStyle w:val="Akapitzlist"/>
        <w:numPr>
          <w:ilvl w:val="0"/>
          <w:numId w:val="12"/>
        </w:numPr>
        <w:suppressAutoHyphens w:val="0"/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43AB1">
        <w:rPr>
          <w:rFonts w:ascii="Arial" w:hAnsi="Arial" w:cs="Arial"/>
          <w:sz w:val="22"/>
          <w:szCs w:val="22"/>
        </w:rPr>
        <w:t xml:space="preserve">Ryczałtowe ceny jednostkowe netto, dla każdego z rodzaju kruszywa w całym okresie realizacji umowy wynoszą: </w:t>
      </w:r>
    </w:p>
    <w:p w14:paraId="67DC90B4" w14:textId="77777777" w:rsidR="00B43AB1" w:rsidRDefault="00B43AB1" w:rsidP="00B43AB1">
      <w:pPr>
        <w:pStyle w:val="Akapitzlist"/>
        <w:numPr>
          <w:ilvl w:val="0"/>
          <w:numId w:val="41"/>
        </w:numPr>
        <w:suppressAutoHyphens w:val="0"/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43AB1">
        <w:rPr>
          <w:rFonts w:ascii="Arial" w:hAnsi="Arial" w:cs="Arial"/>
          <w:sz w:val="22"/>
          <w:szCs w:val="22"/>
        </w:rPr>
        <w:t xml:space="preserve">ryczałtowa cena jednostkowa netto za dostarczenie 1 tony kruszywa drogowego tj. destruktu betonowo–ceglanego frakcji 0–60 mm (o składzie cegły nie więcej niż 25%) C1 = </w:t>
      </w:r>
      <w:r w:rsidRPr="00B43AB1">
        <w:rPr>
          <w:rFonts w:ascii="Arial" w:hAnsi="Arial" w:cs="Arial"/>
          <w:sz w:val="22"/>
          <w:szCs w:val="22"/>
          <w:highlight w:val="lightGray"/>
        </w:rPr>
        <w:t>__ zł/tona</w:t>
      </w:r>
      <w:r w:rsidRPr="00B43AB1">
        <w:rPr>
          <w:rFonts w:ascii="Arial" w:hAnsi="Arial" w:cs="Arial"/>
          <w:sz w:val="22"/>
          <w:szCs w:val="22"/>
        </w:rPr>
        <w:t>,</w:t>
      </w:r>
    </w:p>
    <w:p w14:paraId="0D06DDB2" w14:textId="2B794F1B" w:rsidR="00B43AB1" w:rsidRPr="00B43AB1" w:rsidRDefault="00B43AB1" w:rsidP="00B43AB1">
      <w:pPr>
        <w:pStyle w:val="Akapitzlist"/>
        <w:numPr>
          <w:ilvl w:val="0"/>
          <w:numId w:val="41"/>
        </w:numPr>
        <w:suppressAutoHyphens w:val="0"/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43AB1">
        <w:rPr>
          <w:rFonts w:ascii="Arial" w:hAnsi="Arial" w:cs="Arial"/>
          <w:sz w:val="22"/>
          <w:szCs w:val="22"/>
        </w:rPr>
        <w:t xml:space="preserve">ryczałtowa cena jednostkowa netto za dostarczenie 1 tony kruszywa mineralnego naturalnego frakcji 0–31,5 mm C2 = </w:t>
      </w:r>
      <w:r w:rsidRPr="00B43AB1">
        <w:rPr>
          <w:rFonts w:ascii="Arial" w:hAnsi="Arial" w:cs="Arial"/>
          <w:sz w:val="22"/>
          <w:szCs w:val="22"/>
          <w:highlight w:val="lightGray"/>
        </w:rPr>
        <w:t>__ zł/tona</w:t>
      </w:r>
      <w:r w:rsidRPr="00B43AB1">
        <w:rPr>
          <w:rFonts w:ascii="Arial" w:hAnsi="Arial" w:cs="Arial"/>
          <w:sz w:val="22"/>
          <w:szCs w:val="22"/>
        </w:rPr>
        <w:t>.</w:t>
      </w:r>
    </w:p>
    <w:p w14:paraId="3C4ECD01" w14:textId="78F6EEF5" w:rsidR="0003253E" w:rsidRPr="00C62CD6" w:rsidRDefault="00B43AB1" w:rsidP="0003253E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43AB1">
        <w:rPr>
          <w:rFonts w:ascii="Arial" w:hAnsi="Arial" w:cs="Arial"/>
          <w:sz w:val="22"/>
          <w:szCs w:val="22"/>
        </w:rPr>
        <w:t xml:space="preserve">Ryczałtowe ceny jednostkowe netto wskazane w ust. </w:t>
      </w:r>
      <w:r w:rsidR="00ED389C">
        <w:rPr>
          <w:rFonts w:ascii="Arial" w:hAnsi="Arial" w:cs="Arial"/>
          <w:sz w:val="22"/>
          <w:szCs w:val="22"/>
        </w:rPr>
        <w:t>3</w:t>
      </w:r>
      <w:r w:rsidRPr="00B43AB1">
        <w:rPr>
          <w:rFonts w:ascii="Arial" w:hAnsi="Arial" w:cs="Arial"/>
          <w:sz w:val="22"/>
          <w:szCs w:val="22"/>
        </w:rPr>
        <w:t xml:space="preserve"> są niezmienne w toku realizacji umowy i stanowią podstawę do rozliczeń, obejmują wszystkie koszty niezbędne do wykonania umowy, w tym w szczególności koszty </w:t>
      </w:r>
      <w:r w:rsidRPr="00C62CD6">
        <w:rPr>
          <w:rFonts w:ascii="Arial" w:hAnsi="Arial" w:cs="Arial"/>
          <w:sz w:val="22"/>
          <w:szCs w:val="22"/>
        </w:rPr>
        <w:t>każdej dostawy częściowej, koszty transportu, koszty ubezpieczenia na czas przewozu, załadunku i rozładowania w miejscu wskazanym przez Zamawiającego, podatki i opłaty, koszty wynagrodzeń i inne konieczne do prawidłowego wykonania przedmiotu umowy.</w:t>
      </w:r>
    </w:p>
    <w:p w14:paraId="75AC71AA" w14:textId="589592AA" w:rsidR="0003253E" w:rsidRPr="00C62CD6" w:rsidRDefault="0003253E" w:rsidP="0003253E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62CD6">
        <w:rPr>
          <w:rFonts w:ascii="Arial" w:hAnsi="Arial" w:cs="Arial"/>
          <w:sz w:val="22"/>
          <w:szCs w:val="22"/>
        </w:rPr>
        <w:t xml:space="preserve">Podstawą do rozliczeń, będzie faktyczna ilość dostarczonego kruszywa drogowego oraz ryczałtowe ceny jednostkowe netto wskazane w ust. </w:t>
      </w:r>
      <w:r w:rsidR="00ED389C">
        <w:rPr>
          <w:rFonts w:ascii="Arial" w:hAnsi="Arial" w:cs="Arial"/>
          <w:sz w:val="22"/>
          <w:szCs w:val="22"/>
        </w:rPr>
        <w:t>3</w:t>
      </w:r>
      <w:r w:rsidRPr="00C62CD6">
        <w:rPr>
          <w:rFonts w:ascii="Arial" w:hAnsi="Arial" w:cs="Arial"/>
          <w:sz w:val="22"/>
          <w:szCs w:val="22"/>
        </w:rPr>
        <w:t>. Strony postanawiają jednocześnie, że możliwe jest dokonywanie przesunięć ilościowych asortymentu w stosunku do ilości wskazanych w § 1 ust. 3, z zastrzeżeniem, że łączna wartość brutto umowy, nie przekroczy kwoty, o której mowa w ust. 1.</w:t>
      </w:r>
    </w:p>
    <w:p w14:paraId="4C4620B5" w14:textId="221B3C71" w:rsidR="0003253E" w:rsidRDefault="0003253E" w:rsidP="0003253E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62CD6">
        <w:rPr>
          <w:rFonts w:ascii="Arial" w:hAnsi="Arial" w:cs="Arial"/>
          <w:sz w:val="22"/>
          <w:szCs w:val="22"/>
        </w:rPr>
        <w:t>Rozliczenie za wykonanie przedmiotu umowy następować będzie na podstawie zestawienia wykonanych i odebranych dostaw częściowych za</w:t>
      </w:r>
      <w:r w:rsidRPr="0003253E">
        <w:rPr>
          <w:rFonts w:ascii="Arial" w:hAnsi="Arial" w:cs="Arial"/>
          <w:sz w:val="22"/>
          <w:szCs w:val="22"/>
        </w:rPr>
        <w:t xml:space="preserve"> dany miesiąc, w którym odbyły się dostawy kruszywa, potwierdzonych dokumentami rozliczeniowymi wskazanymi w ust. 7 przez Wykonawcę i Zamawiającego, które należy dołączyć do faktury.</w:t>
      </w:r>
    </w:p>
    <w:p w14:paraId="34106A32" w14:textId="77777777" w:rsidR="0003253E" w:rsidRDefault="0003253E" w:rsidP="0003253E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253E">
        <w:rPr>
          <w:rFonts w:ascii="Arial" w:hAnsi="Arial" w:cs="Arial"/>
          <w:sz w:val="22"/>
          <w:szCs w:val="22"/>
        </w:rPr>
        <w:t xml:space="preserve">Faktura </w:t>
      </w:r>
      <w:r w:rsidRPr="00C62CD6">
        <w:rPr>
          <w:rFonts w:ascii="Arial" w:hAnsi="Arial" w:cs="Arial"/>
          <w:sz w:val="22"/>
          <w:szCs w:val="22"/>
        </w:rPr>
        <w:t>zostanie zapłacona wyłącznie po zaakceptowaniu przez Zamawiającego bez uwag zestawienia wykonanych i odebranych dostaw częściowych oraz dokumentów odbioru dostaw częściowych (np.</w:t>
      </w:r>
      <w:r w:rsidRPr="0003253E">
        <w:rPr>
          <w:rFonts w:ascii="Arial" w:hAnsi="Arial" w:cs="Arial"/>
          <w:sz w:val="22"/>
          <w:szCs w:val="22"/>
        </w:rPr>
        <w:t xml:space="preserve"> WZ). </w:t>
      </w:r>
    </w:p>
    <w:p w14:paraId="55C543DF" w14:textId="77777777" w:rsidR="0003253E" w:rsidRDefault="0003253E" w:rsidP="0003253E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253E">
        <w:rPr>
          <w:rFonts w:ascii="Arial" w:hAnsi="Arial" w:cs="Arial"/>
          <w:sz w:val="22"/>
          <w:szCs w:val="22"/>
        </w:rPr>
        <w:lastRenderedPageBreak/>
        <w:t xml:space="preserve">Zamawiający zobowiązuje się do zapłaty prawidłowo wystawionej faktury w terminie do 30 dni licząc od daty jej doręczenia wraz z dokumentami rozliczeniowymi określonymi w ust. </w:t>
      </w:r>
      <w:r>
        <w:rPr>
          <w:rFonts w:ascii="Arial" w:hAnsi="Arial" w:cs="Arial"/>
          <w:sz w:val="22"/>
          <w:szCs w:val="22"/>
        </w:rPr>
        <w:t>7</w:t>
      </w:r>
      <w:r w:rsidRPr="0003253E">
        <w:rPr>
          <w:rFonts w:ascii="Arial" w:hAnsi="Arial" w:cs="Arial"/>
          <w:sz w:val="22"/>
          <w:szCs w:val="22"/>
        </w:rPr>
        <w:t xml:space="preserve"> na rachunek bankowy wskazany na fakturze. Wykonawca oświadcza, że rachunek bankowy wskazany na fakturze jest zgodny z wykazem prowadzonym na podstawie art. 96b ust. 2 ustawy z dnia 11 marca 2004 r. o podatku od towarów i usług (</w:t>
      </w:r>
      <w:proofErr w:type="spellStart"/>
      <w:r w:rsidRPr="0003253E">
        <w:rPr>
          <w:rFonts w:ascii="Arial" w:hAnsi="Arial" w:cs="Arial"/>
          <w:sz w:val="22"/>
          <w:szCs w:val="22"/>
        </w:rPr>
        <w:t>t.j</w:t>
      </w:r>
      <w:proofErr w:type="spellEnd"/>
      <w:r w:rsidRPr="0003253E">
        <w:rPr>
          <w:rFonts w:ascii="Arial" w:hAnsi="Arial" w:cs="Arial"/>
          <w:sz w:val="22"/>
          <w:szCs w:val="22"/>
        </w:rPr>
        <w:t>. Dz. U. z 202</w:t>
      </w:r>
      <w:r>
        <w:rPr>
          <w:rFonts w:ascii="Arial" w:hAnsi="Arial" w:cs="Arial"/>
          <w:sz w:val="22"/>
          <w:szCs w:val="22"/>
        </w:rPr>
        <w:t>2</w:t>
      </w:r>
      <w:r w:rsidRPr="0003253E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93</w:t>
      </w:r>
      <w:r w:rsidRPr="0003253E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ze zm.</w:t>
      </w:r>
      <w:r w:rsidRPr="0003253E">
        <w:rPr>
          <w:rFonts w:ascii="Arial" w:hAnsi="Arial" w:cs="Arial"/>
          <w:sz w:val="22"/>
          <w:szCs w:val="22"/>
        </w:rPr>
        <w:t>) tj.: jego rachunek bankowy służący do obsługi płatności wynikających z niniejszej umowy jest zarejestrowany w rejestrze podatników VAT prowadzonym przez Krajową Administrację Skarbową.</w:t>
      </w:r>
    </w:p>
    <w:p w14:paraId="085E62E3" w14:textId="5AD922CC" w:rsidR="0003253E" w:rsidRPr="0003253E" w:rsidRDefault="0003253E" w:rsidP="0003253E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253E">
        <w:rPr>
          <w:rFonts w:ascii="Arial" w:hAnsi="Arial" w:cs="Arial"/>
          <w:sz w:val="22"/>
          <w:szCs w:val="22"/>
        </w:rPr>
        <w:t>Termin zapłaty uważa się za dotrzymany, gdy Zamawiający poleci swojemu bankowi przekazać na rachunek bankowy Wykonawcy wskazany w fakturze, należną kwotę, w terminie, o którym mowa w ust. 8.</w:t>
      </w:r>
    </w:p>
    <w:p w14:paraId="6AA9085E" w14:textId="56D766D1" w:rsidR="003A7DE2" w:rsidRPr="0003253E" w:rsidRDefault="00CC7491" w:rsidP="0003253E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253E">
        <w:rPr>
          <w:rFonts w:ascii="Arial" w:hAnsi="Arial" w:cs="Arial"/>
          <w:sz w:val="22"/>
          <w:szCs w:val="22"/>
        </w:rPr>
        <w:t>Płatniki</w:t>
      </w:r>
      <w:r w:rsidR="0003253E" w:rsidRPr="0003253E">
        <w:rPr>
          <w:rFonts w:ascii="Arial" w:hAnsi="Arial" w:cs="Arial"/>
          <w:sz w:val="22"/>
          <w:szCs w:val="22"/>
        </w:rPr>
        <w:t>em</w:t>
      </w:r>
      <w:r w:rsidRPr="0003253E">
        <w:rPr>
          <w:rFonts w:ascii="Arial" w:hAnsi="Arial" w:cs="Arial"/>
          <w:sz w:val="22"/>
          <w:szCs w:val="22"/>
        </w:rPr>
        <w:t xml:space="preserve"> faktur w ramach umowy </w:t>
      </w:r>
      <w:r w:rsidR="0003253E" w:rsidRPr="0003253E">
        <w:rPr>
          <w:rFonts w:ascii="Arial" w:hAnsi="Arial" w:cs="Arial"/>
          <w:sz w:val="22"/>
          <w:szCs w:val="22"/>
        </w:rPr>
        <w:t xml:space="preserve">jest </w:t>
      </w:r>
      <w:r w:rsidR="003A7DE2" w:rsidRPr="0003253E">
        <w:rPr>
          <w:rFonts w:ascii="Arial" w:hAnsi="Arial" w:cs="Arial"/>
          <w:sz w:val="22"/>
          <w:szCs w:val="22"/>
        </w:rPr>
        <w:t>Centrum Usług Wspólnych w</w:t>
      </w:r>
      <w:r w:rsidR="001E5FA7" w:rsidRPr="0003253E">
        <w:rPr>
          <w:rFonts w:ascii="Arial" w:hAnsi="Arial" w:cs="Arial"/>
          <w:sz w:val="22"/>
          <w:szCs w:val="22"/>
        </w:rPr>
        <w:t xml:space="preserve"> Kobylnicy, ul</w:t>
      </w:r>
      <w:r w:rsidR="005C203A" w:rsidRPr="0003253E">
        <w:rPr>
          <w:rFonts w:ascii="Arial" w:hAnsi="Arial" w:cs="Arial"/>
          <w:sz w:val="22"/>
          <w:szCs w:val="22"/>
        </w:rPr>
        <w:t>.</w:t>
      </w:r>
      <w:r w:rsidR="001E5FA7" w:rsidRPr="0003253E">
        <w:rPr>
          <w:rFonts w:ascii="Arial" w:hAnsi="Arial" w:cs="Arial"/>
          <w:sz w:val="22"/>
          <w:szCs w:val="22"/>
        </w:rPr>
        <w:t xml:space="preserve"> Wodna 20/2</w:t>
      </w:r>
      <w:r w:rsidR="0003253E">
        <w:rPr>
          <w:rFonts w:ascii="Arial" w:hAnsi="Arial" w:cs="Arial"/>
          <w:sz w:val="22"/>
          <w:szCs w:val="22"/>
        </w:rPr>
        <w:t>,</w:t>
      </w:r>
      <w:r w:rsidR="001E5FA7" w:rsidRPr="0003253E">
        <w:rPr>
          <w:rFonts w:ascii="Arial" w:hAnsi="Arial" w:cs="Arial"/>
          <w:sz w:val="22"/>
          <w:szCs w:val="22"/>
        </w:rPr>
        <w:t xml:space="preserve"> 76</w:t>
      </w:r>
      <w:r w:rsidR="003A7DE2" w:rsidRPr="0003253E">
        <w:rPr>
          <w:rFonts w:ascii="Arial" w:hAnsi="Arial" w:cs="Arial"/>
          <w:sz w:val="22"/>
          <w:szCs w:val="22"/>
        </w:rPr>
        <w:t>–</w:t>
      </w:r>
      <w:r w:rsidR="001E5FA7" w:rsidRPr="0003253E">
        <w:rPr>
          <w:rFonts w:ascii="Arial" w:hAnsi="Arial" w:cs="Arial"/>
          <w:sz w:val="22"/>
          <w:szCs w:val="22"/>
        </w:rPr>
        <w:t>251 Kobylnica,</w:t>
      </w:r>
      <w:r w:rsidR="0003253E">
        <w:rPr>
          <w:rFonts w:ascii="Arial" w:hAnsi="Arial" w:cs="Arial"/>
          <w:sz w:val="22"/>
          <w:szCs w:val="22"/>
        </w:rPr>
        <w:t xml:space="preserve"> </w:t>
      </w:r>
      <w:r w:rsidR="0003253E" w:rsidRPr="0003253E">
        <w:rPr>
          <w:rFonts w:ascii="Arial" w:hAnsi="Arial" w:cs="Arial"/>
          <w:sz w:val="22"/>
          <w:szCs w:val="22"/>
        </w:rPr>
        <w:t>d</w:t>
      </w:r>
      <w:r w:rsidR="003A7DE2" w:rsidRPr="0003253E">
        <w:rPr>
          <w:rFonts w:ascii="Arial" w:hAnsi="Arial" w:cs="Arial"/>
          <w:sz w:val="22"/>
          <w:szCs w:val="22"/>
        </w:rPr>
        <w:t>ane do faktury:</w:t>
      </w:r>
    </w:p>
    <w:p w14:paraId="71B2E34D" w14:textId="6D42497C" w:rsidR="003A7DE2" w:rsidRPr="00935965" w:rsidRDefault="003A7DE2" w:rsidP="008C7256">
      <w:pPr>
        <w:widowControl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1E5FA7">
        <w:rPr>
          <w:rFonts w:ascii="Arial" w:hAnsi="Arial" w:cs="Arial"/>
          <w:b/>
          <w:sz w:val="22"/>
          <w:szCs w:val="22"/>
        </w:rPr>
        <w:t>Nabywca:</w:t>
      </w:r>
      <w:r w:rsidRPr="00935965">
        <w:rPr>
          <w:rFonts w:ascii="Arial" w:hAnsi="Arial" w:cs="Arial"/>
          <w:sz w:val="22"/>
          <w:szCs w:val="22"/>
        </w:rPr>
        <w:t xml:space="preserve"> Gmina Kobylnica, ul. Główna 20, 76–251 Kobylnica</w:t>
      </w:r>
      <w:r w:rsidR="004F7C8E">
        <w:rPr>
          <w:rFonts w:ascii="Arial" w:hAnsi="Arial" w:cs="Arial"/>
          <w:sz w:val="22"/>
          <w:szCs w:val="22"/>
        </w:rPr>
        <w:t>,</w:t>
      </w:r>
      <w:r w:rsidRPr="00935965">
        <w:rPr>
          <w:rFonts w:ascii="Arial" w:hAnsi="Arial" w:cs="Arial"/>
          <w:sz w:val="22"/>
          <w:szCs w:val="22"/>
        </w:rPr>
        <w:t xml:space="preserve"> NIP</w:t>
      </w:r>
      <w:r w:rsidR="004F7C8E">
        <w:rPr>
          <w:rFonts w:ascii="Arial" w:hAnsi="Arial" w:cs="Arial"/>
          <w:sz w:val="22"/>
          <w:szCs w:val="22"/>
        </w:rPr>
        <w:t>:</w:t>
      </w:r>
      <w:r w:rsidRPr="00935965">
        <w:rPr>
          <w:rFonts w:ascii="Arial" w:hAnsi="Arial" w:cs="Arial"/>
          <w:sz w:val="22"/>
          <w:szCs w:val="22"/>
        </w:rPr>
        <w:t xml:space="preserve"> 8391719997</w:t>
      </w:r>
      <w:r w:rsidR="00DA22EC">
        <w:rPr>
          <w:rFonts w:ascii="Arial" w:hAnsi="Arial" w:cs="Arial"/>
          <w:sz w:val="22"/>
          <w:szCs w:val="22"/>
        </w:rPr>
        <w:t>,</w:t>
      </w:r>
    </w:p>
    <w:p w14:paraId="76C6E30D" w14:textId="04C6EA98" w:rsidR="003A7DE2" w:rsidRPr="00935965" w:rsidRDefault="003A7DE2" w:rsidP="008C7256">
      <w:pPr>
        <w:widowControl w:val="0"/>
        <w:tabs>
          <w:tab w:val="num" w:pos="567"/>
        </w:tabs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1E5FA7">
        <w:rPr>
          <w:rFonts w:ascii="Arial" w:hAnsi="Arial" w:cs="Arial"/>
          <w:b/>
          <w:sz w:val="22"/>
          <w:szCs w:val="22"/>
        </w:rPr>
        <w:t>Odbiorca:</w:t>
      </w:r>
      <w:r w:rsidRPr="00935965">
        <w:rPr>
          <w:rFonts w:ascii="Arial" w:hAnsi="Arial" w:cs="Arial"/>
          <w:sz w:val="22"/>
          <w:szCs w:val="22"/>
        </w:rPr>
        <w:t xml:space="preserve"> Centrum Usług Wspólnych w Kobylnicy, ul</w:t>
      </w:r>
      <w:r w:rsidR="005C203A">
        <w:rPr>
          <w:rFonts w:ascii="Arial" w:hAnsi="Arial" w:cs="Arial"/>
          <w:sz w:val="22"/>
          <w:szCs w:val="22"/>
        </w:rPr>
        <w:t>.</w:t>
      </w:r>
      <w:r w:rsidRPr="00935965">
        <w:rPr>
          <w:rFonts w:ascii="Arial" w:hAnsi="Arial" w:cs="Arial"/>
          <w:sz w:val="22"/>
          <w:szCs w:val="22"/>
        </w:rPr>
        <w:t xml:space="preserve"> Wodna 20/2</w:t>
      </w:r>
      <w:r w:rsidR="005C203A">
        <w:rPr>
          <w:rFonts w:ascii="Arial" w:hAnsi="Arial" w:cs="Arial"/>
          <w:sz w:val="22"/>
          <w:szCs w:val="22"/>
        </w:rPr>
        <w:t>,</w:t>
      </w:r>
      <w:r w:rsidRPr="00935965">
        <w:rPr>
          <w:rFonts w:ascii="Arial" w:hAnsi="Arial" w:cs="Arial"/>
          <w:sz w:val="22"/>
          <w:szCs w:val="22"/>
        </w:rPr>
        <w:t xml:space="preserve"> 76–251 Kobylnica</w:t>
      </w:r>
      <w:r w:rsidR="005C203A">
        <w:rPr>
          <w:rFonts w:ascii="Arial" w:hAnsi="Arial" w:cs="Arial"/>
          <w:sz w:val="22"/>
          <w:szCs w:val="22"/>
        </w:rPr>
        <w:t>;</w:t>
      </w:r>
    </w:p>
    <w:p w14:paraId="794426A8" w14:textId="77777777" w:rsidR="00385EA0" w:rsidRPr="00385EA0" w:rsidRDefault="00563DA3" w:rsidP="00385EA0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kern w:val="2"/>
          <w:sz w:val="22"/>
          <w:szCs w:val="22"/>
        </w:rPr>
      </w:pPr>
      <w:r w:rsidRPr="0003253E">
        <w:rPr>
          <w:rFonts w:ascii="Arial" w:hAnsi="Arial" w:cs="Arial"/>
          <w:sz w:val="22"/>
          <w:szCs w:val="22"/>
        </w:rPr>
        <w:t>W przypadku błędnie wystawionej faktury, termin płatności liczony będzie od daty otrzymania faktury korygującej.</w:t>
      </w:r>
    </w:p>
    <w:p w14:paraId="75DDB97B" w14:textId="77777777" w:rsidR="00385EA0" w:rsidRDefault="00385EA0" w:rsidP="00385EA0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kern w:val="2"/>
          <w:sz w:val="22"/>
          <w:szCs w:val="22"/>
        </w:rPr>
      </w:pPr>
      <w:r w:rsidRPr="00385EA0">
        <w:rPr>
          <w:rFonts w:ascii="Arial" w:hAnsi="Arial" w:cs="Arial"/>
          <w:kern w:val="2"/>
          <w:sz w:val="22"/>
          <w:szCs w:val="22"/>
        </w:rPr>
        <w:t>Wykonawca nie ma prawa przenieść wierzytelności wynikających z umowy a dotyczących wynagrodzenia na rzecz osób trzecich, bez uprzedniej zgody Zamawiającego wyrażonej w formie pisemnej pod rygorem nieważności</w:t>
      </w:r>
    </w:p>
    <w:p w14:paraId="0BF328BC" w14:textId="275152AF" w:rsidR="00385EA0" w:rsidRPr="00385EA0" w:rsidRDefault="00385EA0" w:rsidP="00385EA0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kern w:val="2"/>
          <w:sz w:val="22"/>
          <w:szCs w:val="22"/>
        </w:rPr>
      </w:pPr>
      <w:r w:rsidRPr="00385EA0">
        <w:rPr>
          <w:rFonts w:ascii="Arial" w:hAnsi="Arial" w:cs="Arial"/>
          <w:kern w:val="2"/>
          <w:sz w:val="22"/>
          <w:szCs w:val="22"/>
        </w:rPr>
        <w:t>W przypadku, gdy Wykonawca wystawi fakturę wadliwą zobowiązuje się on do wyrównania Zamawiającemu szkody powstałej w wyniku ustalenia zobowiązania podatkowego wraz z odsetkami nałożonymi na Zamawiającego przez organ skarbowy w kwotach wynikających z doręczonych decyzji.</w:t>
      </w:r>
    </w:p>
    <w:p w14:paraId="11B3A880" w14:textId="7BFA1CE7" w:rsidR="00C9159B" w:rsidRPr="00C9159B" w:rsidRDefault="00C9159B" w:rsidP="0003253E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kern w:val="2"/>
          <w:sz w:val="22"/>
          <w:szCs w:val="22"/>
        </w:rPr>
      </w:pPr>
      <w:r w:rsidRPr="00C9159B">
        <w:rPr>
          <w:rFonts w:ascii="Arial" w:hAnsi="Arial" w:cs="Arial"/>
          <w:kern w:val="2"/>
          <w:sz w:val="22"/>
          <w:szCs w:val="22"/>
        </w:rPr>
        <w:t>Wykonawca oświadcza, że rachunek bankowy Wykonawcy, służący do rozliczenia Przedmiotu Umowy spełnia wymogi na potrzeby mechanizmu podzielonej płatności (</w:t>
      </w:r>
      <w:proofErr w:type="spellStart"/>
      <w:r w:rsidRPr="00C9159B">
        <w:rPr>
          <w:rFonts w:ascii="Arial" w:hAnsi="Arial" w:cs="Arial"/>
          <w:kern w:val="2"/>
          <w:sz w:val="22"/>
          <w:szCs w:val="22"/>
        </w:rPr>
        <w:t>split</w:t>
      </w:r>
      <w:proofErr w:type="spellEnd"/>
      <w:r w:rsidRPr="00C9159B">
        <w:rPr>
          <w:rFonts w:ascii="Arial" w:hAnsi="Arial" w:cs="Arial"/>
          <w:kern w:val="2"/>
          <w:sz w:val="22"/>
          <w:szCs w:val="22"/>
        </w:rPr>
        <w:t xml:space="preserve"> </w:t>
      </w:r>
      <w:proofErr w:type="spellStart"/>
      <w:r w:rsidRPr="00C9159B">
        <w:rPr>
          <w:rFonts w:ascii="Arial" w:hAnsi="Arial" w:cs="Arial"/>
          <w:kern w:val="2"/>
          <w:sz w:val="22"/>
          <w:szCs w:val="22"/>
        </w:rPr>
        <w:t>payment</w:t>
      </w:r>
      <w:proofErr w:type="spellEnd"/>
      <w:r w:rsidRPr="00C9159B">
        <w:rPr>
          <w:rFonts w:ascii="Arial" w:hAnsi="Arial" w:cs="Arial"/>
          <w:kern w:val="2"/>
          <w:sz w:val="22"/>
          <w:szCs w:val="22"/>
        </w:rPr>
        <w:t>), tzn. że do ww. rachunku bankowe</w:t>
      </w:r>
      <w:r>
        <w:rPr>
          <w:rFonts w:ascii="Arial" w:hAnsi="Arial" w:cs="Arial"/>
          <w:kern w:val="2"/>
          <w:sz w:val="22"/>
          <w:szCs w:val="22"/>
        </w:rPr>
        <w:t xml:space="preserve">go jest przypisany rachunek VAT </w:t>
      </w:r>
      <w:r w:rsidRPr="00C9159B">
        <w:rPr>
          <w:rFonts w:ascii="Arial" w:hAnsi="Arial" w:cs="Arial"/>
          <w:kern w:val="2"/>
          <w:sz w:val="22"/>
          <w:szCs w:val="22"/>
        </w:rPr>
        <w:t xml:space="preserve">a faktura (w przypadku gdy towary lub usługi będące Przedmiotem umowy znajdują się na liście określonej w załączniku nr 15 do ustawy z dnia 11 marca 2004 r. o podatku od towarów </w:t>
      </w:r>
      <w:r w:rsidR="00835B44">
        <w:rPr>
          <w:rFonts w:ascii="Arial" w:hAnsi="Arial" w:cs="Arial"/>
          <w:kern w:val="2"/>
          <w:sz w:val="22"/>
          <w:szCs w:val="22"/>
        </w:rPr>
        <w:br/>
      </w:r>
      <w:r w:rsidRPr="00C9159B">
        <w:rPr>
          <w:rFonts w:ascii="Arial" w:hAnsi="Arial" w:cs="Arial"/>
          <w:kern w:val="2"/>
          <w:sz w:val="22"/>
          <w:szCs w:val="22"/>
        </w:rPr>
        <w:t>i usług) będzie zawierać specjalne oznaczenie w postaci zapisu: „mechanizm podzielonej płatności”, a także spełniać będzie inne warunki określone w powszechnie obowiązujących przepisach w tym zakresie.</w:t>
      </w:r>
    </w:p>
    <w:p w14:paraId="3453DF0A" w14:textId="0571F56A" w:rsidR="00C9159B" w:rsidRPr="00C9159B" w:rsidRDefault="00C9159B" w:rsidP="0003253E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kern w:val="2"/>
          <w:sz w:val="22"/>
          <w:szCs w:val="22"/>
        </w:rPr>
      </w:pPr>
      <w:r w:rsidRPr="00C9159B">
        <w:rPr>
          <w:rFonts w:ascii="Arial" w:hAnsi="Arial" w:cs="Arial"/>
          <w:kern w:val="2"/>
          <w:sz w:val="22"/>
          <w:szCs w:val="22"/>
        </w:rPr>
        <w:t>Zamawiający oświadcza, że płatności za wszystkie faktury realizuje z zastosowaniem mechanizmu podzielonej płatności (</w:t>
      </w:r>
      <w:proofErr w:type="spellStart"/>
      <w:r w:rsidRPr="00C9159B">
        <w:rPr>
          <w:rFonts w:ascii="Arial" w:hAnsi="Arial" w:cs="Arial"/>
          <w:kern w:val="2"/>
          <w:sz w:val="22"/>
          <w:szCs w:val="22"/>
        </w:rPr>
        <w:t>split</w:t>
      </w:r>
      <w:proofErr w:type="spellEnd"/>
      <w:r w:rsidRPr="00C9159B">
        <w:rPr>
          <w:rFonts w:ascii="Arial" w:hAnsi="Arial" w:cs="Arial"/>
          <w:kern w:val="2"/>
          <w:sz w:val="22"/>
          <w:szCs w:val="22"/>
        </w:rPr>
        <w:t xml:space="preserve"> </w:t>
      </w:r>
      <w:proofErr w:type="spellStart"/>
      <w:r w:rsidRPr="00C9159B">
        <w:rPr>
          <w:rFonts w:ascii="Arial" w:hAnsi="Arial" w:cs="Arial"/>
          <w:kern w:val="2"/>
          <w:sz w:val="22"/>
          <w:szCs w:val="22"/>
        </w:rPr>
        <w:t>payment</w:t>
      </w:r>
      <w:proofErr w:type="spellEnd"/>
      <w:r w:rsidRPr="00C9159B">
        <w:rPr>
          <w:rFonts w:ascii="Arial" w:hAnsi="Arial" w:cs="Arial"/>
          <w:kern w:val="2"/>
          <w:sz w:val="22"/>
          <w:szCs w:val="22"/>
        </w:rPr>
        <w:t>). Mechanizm podzielonej płatności nie będzie wykorzystywany do zapłaty za czynności lub zdarzenia pozostające poza zakresem VAT, a także zobowiązania zwolnione z VAT lub opodatkowane stawka 0%.</w:t>
      </w:r>
    </w:p>
    <w:p w14:paraId="267EC0DA" w14:textId="7BEDF540" w:rsidR="00C9159B" w:rsidRPr="00835B44" w:rsidRDefault="00C9159B" w:rsidP="0003253E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kern w:val="2"/>
          <w:sz w:val="22"/>
          <w:szCs w:val="22"/>
        </w:rPr>
      </w:pPr>
      <w:r w:rsidRPr="00C9159B">
        <w:rPr>
          <w:rFonts w:ascii="Arial" w:hAnsi="Arial" w:cs="Arial"/>
          <w:kern w:val="2"/>
          <w:sz w:val="22"/>
          <w:szCs w:val="22"/>
        </w:rPr>
        <w:t>Wykonawca oświadcza, że wyraża zgodę na dokonywanie przez Zamawiającego płatności w systemie podzielonej płatności (</w:t>
      </w:r>
      <w:proofErr w:type="spellStart"/>
      <w:r w:rsidRPr="00C9159B">
        <w:rPr>
          <w:rFonts w:ascii="Arial" w:hAnsi="Arial" w:cs="Arial"/>
          <w:kern w:val="2"/>
          <w:sz w:val="22"/>
          <w:szCs w:val="22"/>
        </w:rPr>
        <w:t>split</w:t>
      </w:r>
      <w:proofErr w:type="spellEnd"/>
      <w:r w:rsidRPr="00C9159B">
        <w:rPr>
          <w:rFonts w:ascii="Arial" w:hAnsi="Arial" w:cs="Arial"/>
          <w:kern w:val="2"/>
          <w:sz w:val="22"/>
          <w:szCs w:val="22"/>
        </w:rPr>
        <w:t xml:space="preserve"> </w:t>
      </w:r>
      <w:proofErr w:type="spellStart"/>
      <w:r w:rsidRPr="00C9159B">
        <w:rPr>
          <w:rFonts w:ascii="Arial" w:hAnsi="Arial" w:cs="Arial"/>
          <w:kern w:val="2"/>
          <w:sz w:val="22"/>
          <w:szCs w:val="22"/>
        </w:rPr>
        <w:t>payment</w:t>
      </w:r>
      <w:proofErr w:type="spellEnd"/>
      <w:r w:rsidRPr="00C9159B">
        <w:rPr>
          <w:rFonts w:ascii="Arial" w:hAnsi="Arial" w:cs="Arial"/>
          <w:kern w:val="2"/>
          <w:sz w:val="22"/>
          <w:szCs w:val="22"/>
        </w:rPr>
        <w:t xml:space="preserve">). </w:t>
      </w:r>
    </w:p>
    <w:p w14:paraId="48AE920C" w14:textId="2CDB9C8F" w:rsidR="00C9159B" w:rsidRPr="00C9159B" w:rsidRDefault="00C9159B" w:rsidP="0003253E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kern w:val="2"/>
          <w:sz w:val="22"/>
          <w:szCs w:val="22"/>
        </w:rPr>
      </w:pPr>
      <w:r w:rsidRPr="00C9159B">
        <w:rPr>
          <w:rFonts w:ascii="Arial" w:hAnsi="Arial" w:cs="Arial"/>
          <w:kern w:val="2"/>
          <w:sz w:val="22"/>
          <w:szCs w:val="22"/>
        </w:rPr>
        <w:t xml:space="preserve">Jeżeli Zamawiający stwierdzi, że rachunek wskazany przez Wykonawcę na fakturze nie znajduje się na tzw. „białej liście podatników VAT” lub rachunek wskazany przez Wykonawcę nie spełnia innych wymogów określonych w przepisach niniejszego paragrafu, Zamawiający wstrzyma się z dokonaniem zapłaty za prawidłową realizację Przedmiotu Umowy do czasu wskazania innego rachunku przez Wykonawcę, który będzie umieszczony na przedmiotowej liście oraz będzie spełniał warunki określone </w:t>
      </w:r>
      <w:r>
        <w:rPr>
          <w:rFonts w:ascii="Arial" w:hAnsi="Arial" w:cs="Arial"/>
          <w:kern w:val="2"/>
          <w:sz w:val="22"/>
          <w:szCs w:val="22"/>
        </w:rPr>
        <w:br/>
      </w:r>
      <w:r w:rsidRPr="00C9159B">
        <w:rPr>
          <w:rFonts w:ascii="Arial" w:hAnsi="Arial" w:cs="Arial"/>
          <w:kern w:val="2"/>
          <w:sz w:val="22"/>
          <w:szCs w:val="22"/>
        </w:rPr>
        <w:t xml:space="preserve">w niniejszym paragrafie. W takim przypadku Wykonawca zrzeka się prawa do żądania odsetek za opóźnienie w płatności za okres od pierwszego dnia po upływie terminu płatności do 7-go dnia od daty powiadomienia Zamawiającego o numerze rachunku spełniającego wymogi, o których mowa w zdaniu poprzednim. </w:t>
      </w:r>
    </w:p>
    <w:p w14:paraId="7E9F2779" w14:textId="5621AB31" w:rsidR="00C9159B" w:rsidRPr="00C9159B" w:rsidRDefault="00C9159B" w:rsidP="0003253E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kern w:val="2"/>
          <w:sz w:val="22"/>
          <w:szCs w:val="22"/>
        </w:rPr>
      </w:pPr>
      <w:r w:rsidRPr="00C9159B">
        <w:rPr>
          <w:rFonts w:ascii="Arial" w:hAnsi="Arial" w:cs="Arial"/>
          <w:kern w:val="2"/>
          <w:sz w:val="22"/>
          <w:szCs w:val="22"/>
        </w:rPr>
        <w:lastRenderedPageBreak/>
        <w:t xml:space="preserve">Wykonawca ponosi wyłączną odpowiedzialność za wszelkie szkody poniesione przez Zamawiającego w przypadku, jeżeli oświadczenia i zapewnienia zawarte w przepisach niniejszego paragrafu okażą się niezgodne z prawdą. Wykonawca zobowiązuje się zwrócić Zamawiającemu wszelkie obciążenia nałożone z tego tytułu na Zamawiającego przez organy administracji skarbowej oraz zrekompensować szkodę, jaka powstała u Zamawiającego, wynikającą w szczególności, ale nie wyłącznie, z zakwestionowania przez organy administracji skarbowej prawidłowości odliczeń podatku VAT na podstawie wystawionych przez Wykonawcę faktur dokumentujących realizację Przedmiotu Umowy, jak również braku możliwości zaliczenia przez Zamawiającego wydatków poniesionych z realizacją Przedmiotu Umowy w koszty uzyskania przychodu. </w:t>
      </w:r>
    </w:p>
    <w:p w14:paraId="7659445C" w14:textId="5823B6A4" w:rsidR="00420354" w:rsidRPr="00F369B1" w:rsidRDefault="00420354" w:rsidP="00835B44">
      <w:pPr>
        <w:pStyle w:val="Nagwek1"/>
        <w:rPr>
          <w:b/>
          <w:bCs/>
        </w:rPr>
      </w:pPr>
      <w:r w:rsidRPr="00F369B1">
        <w:rPr>
          <w:b/>
          <w:bCs/>
        </w:rPr>
        <w:t>§8</w:t>
      </w:r>
    </w:p>
    <w:p w14:paraId="602D021D" w14:textId="77777777" w:rsidR="00772FF9" w:rsidRPr="00F369B1" w:rsidRDefault="00772FF9" w:rsidP="00F369B1">
      <w:pPr>
        <w:pStyle w:val="Nagwek1"/>
        <w:rPr>
          <w:b/>
          <w:bCs/>
        </w:rPr>
      </w:pPr>
      <w:r w:rsidRPr="00F369B1">
        <w:rPr>
          <w:b/>
          <w:bCs/>
        </w:rPr>
        <w:t>Kary umowne</w:t>
      </w:r>
    </w:p>
    <w:p w14:paraId="3E4A0F88" w14:textId="19E5C6FF" w:rsidR="00B65747" w:rsidRPr="00B65747" w:rsidRDefault="004C36B2" w:rsidP="00B65747">
      <w:pPr>
        <w:pStyle w:val="Akapitzlist"/>
        <w:numPr>
          <w:ilvl w:val="6"/>
          <w:numId w:val="7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>Wykonawca zapł</w:t>
      </w:r>
      <w:r w:rsidR="00705775">
        <w:rPr>
          <w:rFonts w:ascii="Arial" w:hAnsi="Arial" w:cs="Arial"/>
          <w:sz w:val="22"/>
          <w:szCs w:val="22"/>
        </w:rPr>
        <w:t>aci Zamawiającemu kary umowne</w:t>
      </w:r>
      <w:r w:rsidRPr="00935965">
        <w:rPr>
          <w:rFonts w:ascii="Arial" w:hAnsi="Arial" w:cs="Arial"/>
          <w:sz w:val="22"/>
          <w:szCs w:val="22"/>
        </w:rPr>
        <w:t>:</w:t>
      </w:r>
      <w:bookmarkStart w:id="2" w:name="_Hlk118273618"/>
    </w:p>
    <w:p w14:paraId="320E0470" w14:textId="2FFBCE5E" w:rsidR="00B65747" w:rsidRPr="00385EA0" w:rsidRDefault="00B65747" w:rsidP="00B65747">
      <w:pPr>
        <w:pStyle w:val="Akapitzlist"/>
        <w:widowControl w:val="0"/>
        <w:numPr>
          <w:ilvl w:val="0"/>
          <w:numId w:val="1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385EA0">
        <w:rPr>
          <w:rFonts w:ascii="Arial" w:hAnsi="Arial" w:cs="Arial"/>
          <w:sz w:val="22"/>
          <w:szCs w:val="22"/>
        </w:rPr>
        <w:t xml:space="preserve">w wysokości </w:t>
      </w:r>
      <w:r w:rsidRPr="00385EA0">
        <w:rPr>
          <w:rFonts w:ascii="Arial" w:hAnsi="Arial" w:cs="Arial"/>
          <w:b/>
          <w:bCs/>
          <w:sz w:val="22"/>
          <w:szCs w:val="22"/>
        </w:rPr>
        <w:t>10%</w:t>
      </w:r>
      <w:r w:rsidRPr="00385EA0">
        <w:rPr>
          <w:rFonts w:ascii="Arial" w:hAnsi="Arial" w:cs="Arial"/>
          <w:sz w:val="22"/>
          <w:szCs w:val="22"/>
        </w:rPr>
        <w:t xml:space="preserve"> wynagrodzenia brutto wskazanego w §7 ust. 1 za odstąpieni</w:t>
      </w:r>
      <w:r w:rsidR="00385EA0">
        <w:rPr>
          <w:rFonts w:ascii="Arial" w:hAnsi="Arial" w:cs="Arial"/>
          <w:sz w:val="22"/>
          <w:szCs w:val="22"/>
        </w:rPr>
        <w:t>e</w:t>
      </w:r>
      <w:r w:rsidRPr="00385EA0">
        <w:rPr>
          <w:rFonts w:ascii="Arial" w:hAnsi="Arial" w:cs="Arial"/>
          <w:sz w:val="22"/>
          <w:szCs w:val="22"/>
        </w:rPr>
        <w:t xml:space="preserve"> od umowy lub jej rozwiązani</w:t>
      </w:r>
      <w:r w:rsidR="00385EA0">
        <w:rPr>
          <w:rFonts w:ascii="Arial" w:hAnsi="Arial" w:cs="Arial"/>
          <w:sz w:val="22"/>
          <w:szCs w:val="22"/>
        </w:rPr>
        <w:t>e</w:t>
      </w:r>
      <w:r w:rsidRPr="00385EA0">
        <w:rPr>
          <w:rFonts w:ascii="Arial" w:hAnsi="Arial" w:cs="Arial"/>
          <w:sz w:val="22"/>
          <w:szCs w:val="22"/>
        </w:rPr>
        <w:t xml:space="preserve"> przez którąkolwiek ze stron, wskutek okoliczności, za które odpowiada Wykonawca,</w:t>
      </w:r>
    </w:p>
    <w:bookmarkEnd w:id="2"/>
    <w:p w14:paraId="04024B94" w14:textId="77777777" w:rsidR="00385EA0" w:rsidRDefault="006A43EF" w:rsidP="00385EA0">
      <w:pPr>
        <w:pStyle w:val="Akapitzlist"/>
        <w:widowControl w:val="0"/>
        <w:numPr>
          <w:ilvl w:val="0"/>
          <w:numId w:val="1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>za brak zapłaty lub za nieterminową zapłatę wynagrodzenia należnego podwykonawcom z tytułu zmiany wysokości wynagrodzenia,</w:t>
      </w:r>
      <w:r>
        <w:rPr>
          <w:rFonts w:ascii="Arial" w:hAnsi="Arial" w:cs="Arial"/>
          <w:sz w:val="22"/>
          <w:szCs w:val="22"/>
        </w:rPr>
        <w:t xml:space="preserve"> </w:t>
      </w:r>
      <w:r w:rsidRPr="006A43EF">
        <w:rPr>
          <w:rFonts w:ascii="Arial" w:hAnsi="Arial" w:cs="Arial"/>
          <w:sz w:val="22"/>
          <w:szCs w:val="22"/>
        </w:rPr>
        <w:t>o której mowa w art. 439 ust. 5</w:t>
      </w:r>
      <w:r>
        <w:rPr>
          <w:rFonts w:ascii="Arial" w:hAnsi="Arial" w:cs="Arial"/>
          <w:sz w:val="22"/>
          <w:szCs w:val="22"/>
        </w:rPr>
        <w:t xml:space="preserve">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6A43EF">
        <w:rPr>
          <w:rFonts w:ascii="Arial" w:hAnsi="Arial" w:cs="Arial"/>
          <w:sz w:val="22"/>
          <w:szCs w:val="22"/>
        </w:rPr>
        <w:t xml:space="preserve">, w wysokości </w:t>
      </w:r>
      <w:r w:rsidRPr="006A43EF">
        <w:rPr>
          <w:rFonts w:ascii="Arial" w:hAnsi="Arial" w:cs="Arial"/>
          <w:b/>
          <w:bCs/>
          <w:sz w:val="22"/>
          <w:szCs w:val="22"/>
        </w:rPr>
        <w:t>2 000,00 zł</w:t>
      </w:r>
      <w:r w:rsidRPr="006A43EF">
        <w:rPr>
          <w:rFonts w:ascii="Arial" w:hAnsi="Arial" w:cs="Arial"/>
          <w:sz w:val="22"/>
          <w:szCs w:val="22"/>
        </w:rPr>
        <w:t>, za każdy stwierdzony przypadek,</w:t>
      </w:r>
    </w:p>
    <w:p w14:paraId="387155E5" w14:textId="7D286F20" w:rsidR="00385EA0" w:rsidRPr="00385EA0" w:rsidRDefault="00385EA0" w:rsidP="00385EA0">
      <w:pPr>
        <w:pStyle w:val="Akapitzlist"/>
        <w:widowControl w:val="0"/>
        <w:numPr>
          <w:ilvl w:val="0"/>
          <w:numId w:val="1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385EA0">
        <w:rPr>
          <w:rFonts w:ascii="Arial" w:hAnsi="Arial" w:cs="Arial"/>
          <w:sz w:val="22"/>
          <w:szCs w:val="22"/>
        </w:rPr>
        <w:t xml:space="preserve">w wysokości </w:t>
      </w:r>
      <w:r w:rsidRPr="00385EA0">
        <w:rPr>
          <w:rFonts w:ascii="Arial" w:hAnsi="Arial" w:cs="Arial"/>
          <w:b/>
          <w:bCs/>
          <w:sz w:val="22"/>
          <w:szCs w:val="22"/>
        </w:rPr>
        <w:t>500,00 zł</w:t>
      </w:r>
      <w:r w:rsidRPr="00385EA0">
        <w:rPr>
          <w:rFonts w:ascii="Arial" w:hAnsi="Arial" w:cs="Arial"/>
          <w:sz w:val="22"/>
          <w:szCs w:val="22"/>
        </w:rPr>
        <w:t xml:space="preserve"> za każdy stwierdzony przypadek niewykonania dostawy częściowej w umówionym terminie</w:t>
      </w:r>
      <w:r>
        <w:rPr>
          <w:rFonts w:ascii="Arial" w:hAnsi="Arial" w:cs="Arial"/>
          <w:sz w:val="22"/>
          <w:szCs w:val="22"/>
        </w:rPr>
        <w:t>.</w:t>
      </w:r>
    </w:p>
    <w:p w14:paraId="092C7DA5" w14:textId="77777777" w:rsidR="00917A83" w:rsidRPr="00385EA0" w:rsidRDefault="00061475" w:rsidP="00835B44">
      <w:pPr>
        <w:pStyle w:val="Akapitzlist"/>
        <w:numPr>
          <w:ilvl w:val="6"/>
          <w:numId w:val="7"/>
        </w:numPr>
        <w:tabs>
          <w:tab w:val="clear" w:pos="5106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 xml:space="preserve">Powyższe kary umowne mają charakter niezależny w tym znaczeniu, iż mogą podlegać sumowaniu w przypadku, gdy jedno zachowanie Wykonawcy uprawnia Zamawiającego do </w:t>
      </w:r>
      <w:r w:rsidRPr="00385EA0">
        <w:rPr>
          <w:rFonts w:ascii="Arial" w:hAnsi="Arial" w:cs="Arial"/>
          <w:sz w:val="22"/>
          <w:szCs w:val="22"/>
        </w:rPr>
        <w:t>naliczenia kary umownej z więcej niż jednego tytułu.</w:t>
      </w:r>
    </w:p>
    <w:p w14:paraId="768FF175" w14:textId="23D3622B" w:rsidR="00500542" w:rsidRPr="00385EA0" w:rsidRDefault="00500542" w:rsidP="00500542">
      <w:pPr>
        <w:pStyle w:val="Akapitzlist"/>
        <w:numPr>
          <w:ilvl w:val="6"/>
          <w:numId w:val="7"/>
        </w:numPr>
        <w:tabs>
          <w:tab w:val="clear" w:pos="5106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5EA0">
        <w:rPr>
          <w:rFonts w:ascii="Arial" w:hAnsi="Arial" w:cs="Arial"/>
          <w:sz w:val="22"/>
          <w:szCs w:val="22"/>
        </w:rPr>
        <w:t>Zamawiający może potrącić należne kary umowne określone w ust. 1 z wynagrodzenia Wykonawcy.</w:t>
      </w:r>
    </w:p>
    <w:p w14:paraId="44D86ABC" w14:textId="77777777" w:rsidR="00917A83" w:rsidRDefault="00061475" w:rsidP="00835B44">
      <w:pPr>
        <w:pStyle w:val="Akapitzlist"/>
        <w:numPr>
          <w:ilvl w:val="6"/>
          <w:numId w:val="7"/>
        </w:numPr>
        <w:tabs>
          <w:tab w:val="clear" w:pos="5106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17A83">
        <w:rPr>
          <w:rFonts w:ascii="Arial" w:hAnsi="Arial" w:cs="Arial"/>
          <w:sz w:val="22"/>
          <w:szCs w:val="22"/>
        </w:rPr>
        <w:t>Zamawiający zastrzega sobie prawo do dochodzenia odszkodowania uzupełniającego, przewyższającego wysokość kar umownych do rzeczywiście poniesionej szkody.</w:t>
      </w:r>
    </w:p>
    <w:p w14:paraId="37907C2C" w14:textId="77777777" w:rsidR="00427327" w:rsidRDefault="00061475" w:rsidP="00427327">
      <w:pPr>
        <w:pStyle w:val="Akapitzlist"/>
        <w:numPr>
          <w:ilvl w:val="6"/>
          <w:numId w:val="7"/>
        </w:numPr>
        <w:tabs>
          <w:tab w:val="clear" w:pos="5106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17A83">
        <w:rPr>
          <w:rFonts w:ascii="Arial" w:hAnsi="Arial" w:cs="Arial"/>
          <w:sz w:val="22"/>
          <w:szCs w:val="22"/>
          <w:lang w:eastAsia="en-US"/>
        </w:rPr>
        <w:t xml:space="preserve">Zapłacenie kary umownej, o której mowa w ust. 1 (poza karą za odstąpienie) nie zwalnia Wykonawcy z obowiązku dokończenia </w:t>
      </w:r>
      <w:r w:rsidR="00731F8E" w:rsidRPr="00917A83">
        <w:rPr>
          <w:rFonts w:ascii="Arial" w:hAnsi="Arial" w:cs="Arial"/>
          <w:sz w:val="22"/>
          <w:szCs w:val="22"/>
          <w:lang w:eastAsia="en-US"/>
        </w:rPr>
        <w:t>dostawy</w:t>
      </w:r>
      <w:r w:rsidRPr="00917A83">
        <w:rPr>
          <w:rFonts w:ascii="Arial" w:hAnsi="Arial" w:cs="Arial"/>
          <w:sz w:val="22"/>
          <w:szCs w:val="22"/>
          <w:lang w:eastAsia="en-US"/>
        </w:rPr>
        <w:t>, jak również z żadnych innych zobowiązań umownych.</w:t>
      </w:r>
    </w:p>
    <w:p w14:paraId="1D896A1A" w14:textId="6015DDCF" w:rsidR="00427327" w:rsidRPr="00427327" w:rsidRDefault="00427327" w:rsidP="00427327">
      <w:pPr>
        <w:pStyle w:val="Akapitzlist"/>
        <w:numPr>
          <w:ilvl w:val="6"/>
          <w:numId w:val="7"/>
        </w:numPr>
        <w:tabs>
          <w:tab w:val="clear" w:pos="5106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27327">
        <w:rPr>
          <w:rFonts w:ascii="Arial" w:hAnsi="Arial" w:cs="Arial"/>
          <w:sz w:val="22"/>
          <w:szCs w:val="22"/>
        </w:rPr>
        <w:t>Całkowita wartość naliczonych kar umownych określonych w ust. 1 nie może przekroczyć 25% wynagrodzenia brutto Wykonawcy wskazanego w § 7 ust.1 Umowy.</w:t>
      </w:r>
    </w:p>
    <w:p w14:paraId="6A387EF4" w14:textId="74D9509E" w:rsidR="00420354" w:rsidRPr="00917A83" w:rsidRDefault="00420354" w:rsidP="00917A83">
      <w:pPr>
        <w:pStyle w:val="Nagwek1"/>
        <w:rPr>
          <w:b/>
        </w:rPr>
      </w:pPr>
      <w:r w:rsidRPr="00917A83">
        <w:rPr>
          <w:b/>
        </w:rPr>
        <w:t>§ 9</w:t>
      </w:r>
    </w:p>
    <w:p w14:paraId="1E53C868" w14:textId="6AC5538C" w:rsidR="00772FF9" w:rsidRPr="00427327" w:rsidRDefault="00772FF9" w:rsidP="00917A83">
      <w:pPr>
        <w:pStyle w:val="Nagwek1"/>
        <w:rPr>
          <w:b/>
        </w:rPr>
      </w:pPr>
      <w:r w:rsidRPr="00427327">
        <w:rPr>
          <w:b/>
        </w:rPr>
        <w:t>Rozwiązanie, odstąpienie od umowy</w:t>
      </w:r>
    </w:p>
    <w:p w14:paraId="7CDEE70B" w14:textId="77777777" w:rsidR="00427327" w:rsidRPr="00427327" w:rsidRDefault="00427327" w:rsidP="00427327">
      <w:pPr>
        <w:numPr>
          <w:ilvl w:val="0"/>
          <w:numId w:val="31"/>
        </w:numPr>
        <w:suppressAutoHyphens w:val="0"/>
        <w:spacing w:after="60" w:line="360" w:lineRule="auto"/>
        <w:ind w:left="567" w:right="62" w:hanging="567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t>Zamawiający może odstąpić od umowy:</w:t>
      </w:r>
    </w:p>
    <w:p w14:paraId="0E5AB38C" w14:textId="77777777" w:rsidR="00427327" w:rsidRPr="00427327" w:rsidRDefault="00427327" w:rsidP="00427327">
      <w:pPr>
        <w:numPr>
          <w:ilvl w:val="0"/>
          <w:numId w:val="32"/>
        </w:numPr>
        <w:suppressAutoHyphens w:val="0"/>
        <w:spacing w:after="60" w:line="360" w:lineRule="auto"/>
        <w:ind w:left="993" w:right="62" w:hanging="513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0D3DA9DF" w14:textId="1F90BACB" w:rsidR="00427327" w:rsidRPr="00427327" w:rsidRDefault="00427327" w:rsidP="00427327">
      <w:pPr>
        <w:numPr>
          <w:ilvl w:val="0"/>
          <w:numId w:val="32"/>
        </w:numPr>
        <w:suppressAutoHyphens w:val="0"/>
        <w:spacing w:after="60" w:line="360" w:lineRule="auto"/>
        <w:ind w:left="993" w:right="62" w:hanging="513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t xml:space="preserve">jeżeli zachodzi co najmniej jedna z następujących okoliczności: </w:t>
      </w:r>
    </w:p>
    <w:p w14:paraId="11AA879D" w14:textId="2A151AF6" w:rsidR="00427327" w:rsidRPr="00427327" w:rsidRDefault="00427327" w:rsidP="00427327">
      <w:pPr>
        <w:numPr>
          <w:ilvl w:val="0"/>
          <w:numId w:val="33"/>
        </w:numPr>
        <w:suppressAutoHyphens w:val="0"/>
        <w:spacing w:after="60" w:line="360" w:lineRule="auto"/>
        <w:ind w:left="1418" w:right="62" w:hanging="567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t>dokonano zmiany umowy z naruszeniem art. 454 i art. 455 ustawy PZP,</w:t>
      </w:r>
    </w:p>
    <w:p w14:paraId="56213CF8" w14:textId="0F916E8A" w:rsidR="00427327" w:rsidRPr="00427327" w:rsidRDefault="00427327" w:rsidP="00427327">
      <w:pPr>
        <w:numPr>
          <w:ilvl w:val="0"/>
          <w:numId w:val="33"/>
        </w:numPr>
        <w:suppressAutoHyphens w:val="0"/>
        <w:spacing w:after="60" w:line="360" w:lineRule="auto"/>
        <w:ind w:left="1418" w:right="62" w:hanging="567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lastRenderedPageBreak/>
        <w:t xml:space="preserve">wykonawca w chwili zawarcia umowy podlegał wykluczeniu na podstawie art. 108 ustawy </w:t>
      </w:r>
      <w:proofErr w:type="spellStart"/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t>Pzp</w:t>
      </w:r>
      <w:proofErr w:type="spellEnd"/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t>,</w:t>
      </w:r>
    </w:p>
    <w:p w14:paraId="542CD301" w14:textId="02FE6375" w:rsidR="00427327" w:rsidRPr="00427327" w:rsidRDefault="00427327" w:rsidP="00427327">
      <w:pPr>
        <w:numPr>
          <w:ilvl w:val="0"/>
          <w:numId w:val="33"/>
        </w:numPr>
        <w:suppressAutoHyphens w:val="0"/>
        <w:spacing w:after="60" w:line="360" w:lineRule="auto"/>
        <w:ind w:left="1418" w:right="62" w:hanging="567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56A7B031" w14:textId="5B36775C" w:rsidR="00427327" w:rsidRPr="00427327" w:rsidRDefault="00427327" w:rsidP="0038253D">
      <w:pPr>
        <w:numPr>
          <w:ilvl w:val="0"/>
          <w:numId w:val="31"/>
        </w:numPr>
        <w:tabs>
          <w:tab w:val="left" w:pos="851"/>
        </w:tabs>
        <w:suppressAutoHyphens w:val="0"/>
        <w:spacing w:after="60" w:line="360" w:lineRule="auto"/>
        <w:ind w:left="567" w:right="62" w:hanging="567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t xml:space="preserve">W przypadku, o którym mowa w </w:t>
      </w:r>
      <w:r w:rsidR="00BD1B1D">
        <w:rPr>
          <w:rFonts w:ascii="Arial" w:eastAsia="Lucida Sans Unicode" w:hAnsi="Arial"/>
          <w:bCs/>
          <w:sz w:val="22"/>
          <w:szCs w:val="22"/>
          <w:lang w:eastAsia="en-US"/>
        </w:rPr>
        <w:t>ust. 1 pkt 2 lit. a</w:t>
      </w:r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t>, Zamawiający odstępuje od umowy w części, której zmiana dotyczy.</w:t>
      </w:r>
    </w:p>
    <w:p w14:paraId="7A1F380A" w14:textId="77777777" w:rsidR="00427327" w:rsidRPr="00427327" w:rsidRDefault="00427327" w:rsidP="0038253D">
      <w:pPr>
        <w:numPr>
          <w:ilvl w:val="0"/>
          <w:numId w:val="31"/>
        </w:numPr>
        <w:tabs>
          <w:tab w:val="left" w:pos="567"/>
        </w:tabs>
        <w:suppressAutoHyphens w:val="0"/>
        <w:spacing w:after="60" w:line="360" w:lineRule="auto"/>
        <w:ind w:left="567" w:right="62" w:hanging="567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t>Zamawiającemu przysługuje prawo rozwiązania umowy w trybie natychmiastowym oraz naliczenia kar umownych, o których mowa w § 8 ust. 1 umowy w sytuacji, gdy:</w:t>
      </w:r>
    </w:p>
    <w:p w14:paraId="1AB5DB96" w14:textId="4BA7BCB3" w:rsidR="00427327" w:rsidRPr="00427327" w:rsidRDefault="00427327" w:rsidP="00427327">
      <w:pPr>
        <w:numPr>
          <w:ilvl w:val="0"/>
          <w:numId w:val="34"/>
        </w:numPr>
        <w:tabs>
          <w:tab w:val="left" w:pos="1134"/>
        </w:tabs>
        <w:suppressAutoHyphens w:val="0"/>
        <w:spacing w:after="60" w:line="360" w:lineRule="auto"/>
        <w:ind w:right="62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t>wobec Wykonawcy zostanie wszczęte postępowanie likwidacyjne,</w:t>
      </w:r>
    </w:p>
    <w:p w14:paraId="4DB5B806" w14:textId="77777777" w:rsidR="00427327" w:rsidRPr="00427327" w:rsidRDefault="00427327" w:rsidP="00427327">
      <w:pPr>
        <w:numPr>
          <w:ilvl w:val="0"/>
          <w:numId w:val="34"/>
        </w:numPr>
        <w:tabs>
          <w:tab w:val="left" w:pos="1134"/>
        </w:tabs>
        <w:suppressAutoHyphens w:val="0"/>
        <w:spacing w:after="60" w:line="360" w:lineRule="auto"/>
        <w:ind w:right="62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t>zostanie wydany nakaz zajęcia majątku Wykonawcy,</w:t>
      </w:r>
    </w:p>
    <w:p w14:paraId="4F61904D" w14:textId="77777777" w:rsidR="00427327" w:rsidRPr="00427327" w:rsidRDefault="00427327" w:rsidP="00427327">
      <w:pPr>
        <w:numPr>
          <w:ilvl w:val="0"/>
          <w:numId w:val="34"/>
        </w:numPr>
        <w:tabs>
          <w:tab w:val="left" w:pos="1134"/>
        </w:tabs>
        <w:suppressAutoHyphens w:val="0"/>
        <w:spacing w:after="60" w:line="360" w:lineRule="auto"/>
        <w:ind w:right="62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427327">
        <w:rPr>
          <w:rFonts w:ascii="Arial" w:hAnsi="Arial" w:cs="Arial"/>
          <w:sz w:val="22"/>
          <w:szCs w:val="22"/>
        </w:rPr>
        <w:t xml:space="preserve">Wykonawca nie rozpoczął wykonywania jakiejkolwiek dostawy częściowej bez uzasadnionej przyczyny oraz nie kontynuuje jej pomimo pisemnego wezwania od Zamawiającego, w terminie </w:t>
      </w:r>
      <w:r w:rsidRPr="00427327">
        <w:rPr>
          <w:rFonts w:ascii="Arial" w:hAnsi="Arial" w:cs="Arial"/>
          <w:b/>
          <w:sz w:val="22"/>
          <w:szCs w:val="22"/>
        </w:rPr>
        <w:t>1 dnia</w:t>
      </w:r>
      <w:r w:rsidRPr="00427327">
        <w:rPr>
          <w:rFonts w:ascii="Arial" w:hAnsi="Arial" w:cs="Arial"/>
          <w:sz w:val="22"/>
          <w:szCs w:val="22"/>
        </w:rPr>
        <w:t xml:space="preserve"> od dnia otrzymania wezwania,</w:t>
      </w:r>
    </w:p>
    <w:p w14:paraId="5D16FF0F" w14:textId="213ED2A1" w:rsidR="00427327" w:rsidRPr="00427327" w:rsidRDefault="00427327" w:rsidP="00427327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7327">
        <w:rPr>
          <w:rFonts w:ascii="Arial" w:hAnsi="Arial" w:cs="Arial"/>
          <w:sz w:val="22"/>
          <w:szCs w:val="22"/>
        </w:rPr>
        <w:t>utraty przez Wyko</w:t>
      </w:r>
      <w:r w:rsidR="008447C6">
        <w:rPr>
          <w:rFonts w:ascii="Arial" w:hAnsi="Arial" w:cs="Arial"/>
          <w:sz w:val="22"/>
          <w:szCs w:val="22"/>
        </w:rPr>
        <w:t>nawcę koncesji,</w:t>
      </w:r>
    </w:p>
    <w:p w14:paraId="5643D6F6" w14:textId="77777777" w:rsidR="00427327" w:rsidRPr="00427327" w:rsidRDefault="00427327" w:rsidP="00427327">
      <w:pPr>
        <w:numPr>
          <w:ilvl w:val="0"/>
          <w:numId w:val="34"/>
        </w:numPr>
        <w:tabs>
          <w:tab w:val="left" w:pos="1134"/>
        </w:tabs>
        <w:suppressAutoHyphens w:val="0"/>
        <w:spacing w:after="60" w:line="360" w:lineRule="auto"/>
        <w:ind w:right="62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t>Wykonawca w jakikolwiek inny sposób naruszy postanowienia niniejszej umowy lub SWZ.</w:t>
      </w:r>
    </w:p>
    <w:p w14:paraId="039A8685" w14:textId="77777777" w:rsidR="00427327" w:rsidRPr="00427327" w:rsidRDefault="00427327" w:rsidP="0038253D">
      <w:pPr>
        <w:numPr>
          <w:ilvl w:val="0"/>
          <w:numId w:val="31"/>
        </w:numPr>
        <w:tabs>
          <w:tab w:val="left" w:pos="567"/>
        </w:tabs>
        <w:suppressAutoHyphens w:val="0"/>
        <w:spacing w:after="60" w:line="360" w:lineRule="auto"/>
        <w:ind w:left="567" w:right="62" w:hanging="567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t>Odstąpienie od umowy i jej rozwiązanie winno nastąpić w formie pisemnej pod rygorem nieważności i zawierać uzasadnienie.</w:t>
      </w:r>
    </w:p>
    <w:p w14:paraId="3DAE44A7" w14:textId="67857649" w:rsidR="00427327" w:rsidRPr="00E238C1" w:rsidRDefault="00427327" w:rsidP="0038253D">
      <w:pPr>
        <w:numPr>
          <w:ilvl w:val="0"/>
          <w:numId w:val="31"/>
        </w:numPr>
        <w:tabs>
          <w:tab w:val="left" w:pos="567"/>
        </w:tabs>
        <w:suppressAutoHyphens w:val="0"/>
        <w:spacing w:after="60" w:line="360" w:lineRule="auto"/>
        <w:ind w:left="851" w:right="62" w:hanging="851"/>
        <w:jc w:val="both"/>
        <w:rPr>
          <w:rFonts w:ascii="Arial" w:hAnsi="Arial" w:cs="Arial"/>
          <w:color w:val="FF0000"/>
        </w:rPr>
      </w:pPr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t>Strony dopuszczają możliwość rozwiązania umowy za zgodnym porozumieniem stron.</w:t>
      </w:r>
    </w:p>
    <w:p w14:paraId="1D473E90" w14:textId="4B77F45F" w:rsidR="00420354" w:rsidRPr="00E63371" w:rsidRDefault="00420354" w:rsidP="00E63371">
      <w:pPr>
        <w:pStyle w:val="Nagwek1"/>
        <w:rPr>
          <w:b/>
        </w:rPr>
      </w:pPr>
      <w:r w:rsidRPr="00E63371">
        <w:rPr>
          <w:b/>
        </w:rPr>
        <w:t>§10</w:t>
      </w:r>
    </w:p>
    <w:p w14:paraId="78C49268" w14:textId="77777777" w:rsidR="00772FF9" w:rsidRPr="00E63371" w:rsidRDefault="00772FF9" w:rsidP="00E63371">
      <w:pPr>
        <w:pStyle w:val="Nagwek1"/>
        <w:rPr>
          <w:b/>
        </w:rPr>
      </w:pPr>
      <w:r w:rsidRPr="00E63371">
        <w:rPr>
          <w:b/>
        </w:rPr>
        <w:t>Zmiany treści umowy</w:t>
      </w:r>
    </w:p>
    <w:p w14:paraId="427F6590" w14:textId="77777777" w:rsidR="006A43EF" w:rsidRDefault="008614C2" w:rsidP="006A43EF">
      <w:pPr>
        <w:pStyle w:val="Akapitzlist"/>
        <w:numPr>
          <w:ilvl w:val="0"/>
          <w:numId w:val="2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 xml:space="preserve">Z zastrzeżeniem wyjątków przewidzianych umową zmiany treści umowy wymagają </w:t>
      </w:r>
      <w:r w:rsidR="00E63371" w:rsidRPr="006A43EF">
        <w:rPr>
          <w:rFonts w:ascii="Arial" w:hAnsi="Arial" w:cs="Arial"/>
          <w:sz w:val="22"/>
          <w:szCs w:val="22"/>
        </w:rPr>
        <w:t xml:space="preserve">formy pisemnej </w:t>
      </w:r>
      <w:r w:rsidRPr="006A43EF">
        <w:rPr>
          <w:rFonts w:ascii="Arial" w:hAnsi="Arial" w:cs="Arial"/>
          <w:sz w:val="22"/>
          <w:szCs w:val="22"/>
        </w:rPr>
        <w:t>pod rygorem nieważnośc</w:t>
      </w:r>
      <w:r w:rsidR="00E63371" w:rsidRPr="006A43EF">
        <w:rPr>
          <w:rFonts w:ascii="Arial" w:hAnsi="Arial" w:cs="Arial"/>
          <w:sz w:val="22"/>
          <w:szCs w:val="22"/>
        </w:rPr>
        <w:t>i oraz zgody obu Stron</w:t>
      </w:r>
      <w:r w:rsidRPr="006A43EF">
        <w:rPr>
          <w:rFonts w:ascii="Arial" w:hAnsi="Arial" w:cs="Arial"/>
          <w:sz w:val="22"/>
          <w:szCs w:val="22"/>
        </w:rPr>
        <w:t>.</w:t>
      </w:r>
    </w:p>
    <w:p w14:paraId="7A682FEC" w14:textId="72F4CB5E" w:rsidR="006A43EF" w:rsidRPr="006A43EF" w:rsidRDefault="006A43EF" w:rsidP="006A43EF">
      <w:pPr>
        <w:pStyle w:val="Akapitzlist"/>
        <w:numPr>
          <w:ilvl w:val="0"/>
          <w:numId w:val="2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 xml:space="preserve">Zamawiający </w:t>
      </w:r>
      <w:bookmarkStart w:id="3" w:name="_Hlk116990026"/>
      <w:r w:rsidRPr="006A43EF">
        <w:rPr>
          <w:rFonts w:ascii="Arial" w:hAnsi="Arial" w:cs="Arial"/>
          <w:sz w:val="22"/>
          <w:szCs w:val="22"/>
        </w:rPr>
        <w:t xml:space="preserve">zgodnie z art. 455 ust. 1 ustawy PZP </w:t>
      </w:r>
      <w:bookmarkEnd w:id="3"/>
      <w:r w:rsidRPr="006A43EF">
        <w:rPr>
          <w:rFonts w:ascii="Arial" w:hAnsi="Arial" w:cs="Arial"/>
          <w:sz w:val="22"/>
          <w:szCs w:val="22"/>
        </w:rPr>
        <w:t>przewiduje możliwość wprowadzenia zmian do treści zawartej umowy, w tym w następującym zakresie:</w:t>
      </w:r>
    </w:p>
    <w:p w14:paraId="0A03786F" w14:textId="133C29FF" w:rsidR="006A43EF" w:rsidRPr="006A43EF" w:rsidRDefault="006A43EF" w:rsidP="006A43E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>wystąpienia uzasadnionych okoliczności, niemożliwych do przewidzenia,</w:t>
      </w:r>
    </w:p>
    <w:p w14:paraId="02786671" w14:textId="360A935E" w:rsidR="006A43EF" w:rsidRPr="006A43EF" w:rsidRDefault="006A43EF" w:rsidP="006A43E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>zmian powszechnie obowiązujących przepisów prawa</w:t>
      </w:r>
      <w:r w:rsidR="00E91F61">
        <w:rPr>
          <w:rFonts w:ascii="Arial" w:hAnsi="Arial" w:cs="Arial"/>
          <w:sz w:val="22"/>
          <w:szCs w:val="22"/>
        </w:rPr>
        <w:t xml:space="preserve"> mających wpływ na </w:t>
      </w:r>
      <w:r w:rsidR="00FD6717">
        <w:rPr>
          <w:rFonts w:ascii="Arial" w:hAnsi="Arial" w:cs="Arial"/>
          <w:sz w:val="22"/>
          <w:szCs w:val="22"/>
        </w:rPr>
        <w:t>realizację przedmiotu umowy</w:t>
      </w:r>
      <w:r w:rsidR="00E238C1">
        <w:rPr>
          <w:rFonts w:ascii="Arial" w:hAnsi="Arial" w:cs="Arial"/>
          <w:sz w:val="22"/>
          <w:szCs w:val="22"/>
        </w:rPr>
        <w:t>,</w:t>
      </w:r>
    </w:p>
    <w:p w14:paraId="465FAE74" w14:textId="6800D1AA" w:rsidR="006A43EF" w:rsidRDefault="006A43EF" w:rsidP="006A43E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>ceny, na skutek zmiany obowiązującej stawki podatku od towarów i usług VAT lub innych zmian w przepisach podatkowych, o ile okoliczności te powodują konieczność zmiany ceny, przy czyn cena netto jest stała – jeżeli zmiany te będą miały wpływ na koszty wykonania przedmiotu umowy przez Wykonawcę,</w:t>
      </w:r>
    </w:p>
    <w:p w14:paraId="5C32F61A" w14:textId="13459699" w:rsidR="006A43EF" w:rsidRPr="006A43EF" w:rsidRDefault="006A43EF" w:rsidP="006A43E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 xml:space="preserve">zawieszenia dostaw (realizacji umowy) z powodu okoliczności związanych z wystąpieniem COVID-19, o ile taki wpływ wystąpił lub może wystąpić w trybie i na zasadach  wskazanym w art. 15r ustawy z dnia 2 marca 2020 r. o szczególnych rozwiązaniach związanych z zapobieganiem, przeciwdziałaniem i zwalczaniem </w:t>
      </w:r>
      <w:r w:rsidRPr="006A43EF">
        <w:rPr>
          <w:rFonts w:ascii="Arial" w:hAnsi="Arial" w:cs="Arial"/>
          <w:sz w:val="22"/>
          <w:szCs w:val="22"/>
        </w:rPr>
        <w:lastRenderedPageBreak/>
        <w:t>COVID-19, innych chorób zakaźnych oraz wywołanych nimi sytuacji kryzysowych oraz niektórych innych ustaw  (Dz. U</w:t>
      </w:r>
      <w:r w:rsidR="00F43718">
        <w:rPr>
          <w:rFonts w:ascii="Arial" w:hAnsi="Arial" w:cs="Arial"/>
          <w:sz w:val="22"/>
          <w:szCs w:val="22"/>
        </w:rPr>
        <w:t>.</w:t>
      </w:r>
      <w:r w:rsidRPr="006A43EF">
        <w:rPr>
          <w:rFonts w:ascii="Arial" w:hAnsi="Arial" w:cs="Arial"/>
          <w:sz w:val="22"/>
          <w:szCs w:val="22"/>
        </w:rPr>
        <w:t xml:space="preserve"> z 2021</w:t>
      </w:r>
      <w:r w:rsidR="00F43718">
        <w:rPr>
          <w:rFonts w:ascii="Arial" w:hAnsi="Arial" w:cs="Arial"/>
          <w:sz w:val="22"/>
          <w:szCs w:val="22"/>
        </w:rPr>
        <w:t xml:space="preserve"> r. </w:t>
      </w:r>
      <w:r w:rsidRPr="006A43EF">
        <w:rPr>
          <w:rFonts w:ascii="Arial" w:hAnsi="Arial" w:cs="Arial"/>
          <w:sz w:val="22"/>
          <w:szCs w:val="22"/>
        </w:rPr>
        <w:t xml:space="preserve"> poz. 2095 ze zm.).</w:t>
      </w:r>
    </w:p>
    <w:p w14:paraId="0A7A7A32" w14:textId="4F02E879" w:rsidR="005D5E6B" w:rsidRDefault="005D5E6B" w:rsidP="006A43EF">
      <w:pPr>
        <w:pStyle w:val="Akapitzlist"/>
        <w:numPr>
          <w:ilvl w:val="0"/>
          <w:numId w:val="2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D5E6B">
        <w:rPr>
          <w:rFonts w:ascii="Arial" w:hAnsi="Arial" w:cs="Arial"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 xml:space="preserve">dopuszcza również </w:t>
      </w:r>
      <w:r w:rsidRPr="005D5E6B">
        <w:rPr>
          <w:rFonts w:ascii="Arial" w:hAnsi="Arial" w:cs="Arial"/>
          <w:sz w:val="22"/>
          <w:szCs w:val="22"/>
        </w:rPr>
        <w:t>możliwość wprowadzenia zmian do treści zawartej umowy w zakresie</w:t>
      </w:r>
      <w:r>
        <w:rPr>
          <w:rFonts w:ascii="Arial" w:hAnsi="Arial" w:cs="Arial"/>
          <w:sz w:val="22"/>
          <w:szCs w:val="22"/>
        </w:rPr>
        <w:t xml:space="preserve"> wskazanym w art. 455 ust. 2.</w:t>
      </w:r>
    </w:p>
    <w:p w14:paraId="76E83F15" w14:textId="183D8094" w:rsidR="00BD0659" w:rsidRPr="006A43EF" w:rsidRDefault="00BD0659" w:rsidP="006A43EF">
      <w:pPr>
        <w:pStyle w:val="Akapitzlist"/>
        <w:numPr>
          <w:ilvl w:val="0"/>
          <w:numId w:val="2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 xml:space="preserve">Zamawiający </w:t>
      </w:r>
      <w:r w:rsidR="006A43EF" w:rsidRPr="006A43EF">
        <w:rPr>
          <w:rFonts w:ascii="Arial" w:hAnsi="Arial" w:cs="Arial"/>
          <w:sz w:val="22"/>
          <w:szCs w:val="22"/>
        </w:rPr>
        <w:t>zgodnie z art. 4</w:t>
      </w:r>
      <w:r w:rsidR="006A43EF">
        <w:rPr>
          <w:rFonts w:ascii="Arial" w:hAnsi="Arial" w:cs="Arial"/>
          <w:sz w:val="22"/>
          <w:szCs w:val="22"/>
        </w:rPr>
        <w:t>36</w:t>
      </w:r>
      <w:r w:rsidR="006A43EF" w:rsidRPr="006A43EF">
        <w:rPr>
          <w:rFonts w:ascii="Arial" w:hAnsi="Arial" w:cs="Arial"/>
          <w:sz w:val="22"/>
          <w:szCs w:val="22"/>
        </w:rPr>
        <w:t xml:space="preserve"> </w:t>
      </w:r>
      <w:r w:rsidR="006A43EF">
        <w:rPr>
          <w:rFonts w:ascii="Arial" w:hAnsi="Arial" w:cs="Arial"/>
          <w:sz w:val="22"/>
          <w:szCs w:val="22"/>
        </w:rPr>
        <w:t>pk</w:t>
      </w:r>
      <w:r w:rsidR="006A43EF" w:rsidRPr="006A43EF">
        <w:rPr>
          <w:rFonts w:ascii="Arial" w:hAnsi="Arial" w:cs="Arial"/>
          <w:sz w:val="22"/>
          <w:szCs w:val="22"/>
        </w:rPr>
        <w:t xml:space="preserve">t </w:t>
      </w:r>
      <w:r w:rsidR="006A43EF">
        <w:rPr>
          <w:rFonts w:ascii="Arial" w:hAnsi="Arial" w:cs="Arial"/>
          <w:sz w:val="22"/>
          <w:szCs w:val="22"/>
        </w:rPr>
        <w:t>4</w:t>
      </w:r>
      <w:r w:rsidR="006A43EF" w:rsidRPr="006A43EF">
        <w:rPr>
          <w:rFonts w:ascii="Arial" w:hAnsi="Arial" w:cs="Arial"/>
          <w:sz w:val="22"/>
          <w:szCs w:val="22"/>
        </w:rPr>
        <w:t xml:space="preserve"> </w:t>
      </w:r>
      <w:r w:rsidR="00443535">
        <w:rPr>
          <w:rFonts w:ascii="Arial" w:hAnsi="Arial" w:cs="Arial"/>
          <w:sz w:val="22"/>
          <w:szCs w:val="22"/>
        </w:rPr>
        <w:t xml:space="preserve">lit b </w:t>
      </w:r>
      <w:r w:rsidR="006A43EF" w:rsidRPr="006A43EF">
        <w:rPr>
          <w:rFonts w:ascii="Arial" w:hAnsi="Arial" w:cs="Arial"/>
          <w:sz w:val="22"/>
          <w:szCs w:val="22"/>
        </w:rPr>
        <w:t xml:space="preserve">ustawy PZP </w:t>
      </w:r>
      <w:r w:rsidRPr="006A43EF">
        <w:rPr>
          <w:rFonts w:ascii="Arial" w:hAnsi="Arial" w:cs="Arial"/>
          <w:sz w:val="22"/>
          <w:szCs w:val="22"/>
        </w:rPr>
        <w:t>dopuszcza możliwość zmiany wysokości wynagrodzenia określonego w §7 ust. 1 w przypadku zmiany:</w:t>
      </w:r>
    </w:p>
    <w:p w14:paraId="06760312" w14:textId="77777777" w:rsidR="000F53E4" w:rsidRDefault="00BD0659" w:rsidP="000F53E4">
      <w:pPr>
        <w:pStyle w:val="Akapitzlist"/>
        <w:numPr>
          <w:ilvl w:val="0"/>
          <w:numId w:val="24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10E8B">
        <w:rPr>
          <w:rFonts w:ascii="Arial" w:hAnsi="Arial" w:cs="Arial"/>
          <w:sz w:val="22"/>
          <w:szCs w:val="22"/>
        </w:rPr>
        <w:t>stawki podatku od towarów i usług</w:t>
      </w:r>
      <w:r w:rsidR="00310E8B" w:rsidRPr="00310E8B">
        <w:rPr>
          <w:rFonts w:ascii="Arial" w:hAnsi="Arial" w:cs="Arial"/>
          <w:sz w:val="22"/>
          <w:szCs w:val="22"/>
        </w:rPr>
        <w:t xml:space="preserve"> oraz podatku akcyzowego,</w:t>
      </w:r>
    </w:p>
    <w:p w14:paraId="234F5D5F" w14:textId="77777777" w:rsidR="000F53E4" w:rsidRDefault="00BD0659" w:rsidP="000F53E4">
      <w:pPr>
        <w:pStyle w:val="Akapitzlist"/>
        <w:numPr>
          <w:ilvl w:val="0"/>
          <w:numId w:val="24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0F53E4">
        <w:rPr>
          <w:rFonts w:ascii="Arial" w:hAnsi="Arial" w:cs="Arial"/>
          <w:sz w:val="22"/>
          <w:szCs w:val="22"/>
        </w:rPr>
        <w:t>wysokości minimalnego wynagrodzenia za pracę albo wysokości minimalnej stawki godzinowej, ustalonych na podstawie przepisów ustawy z dnia 10 października 2002r. o minimalnym wynagrodzeniu za pracę,</w:t>
      </w:r>
    </w:p>
    <w:p w14:paraId="557DD3A9" w14:textId="77777777" w:rsidR="000F53E4" w:rsidRDefault="00BD0659" w:rsidP="000F53E4">
      <w:pPr>
        <w:pStyle w:val="Akapitzlist"/>
        <w:numPr>
          <w:ilvl w:val="0"/>
          <w:numId w:val="24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0F53E4">
        <w:rPr>
          <w:rFonts w:ascii="Arial" w:hAnsi="Arial" w:cs="Arial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73E131CD" w14:textId="00C9B6FE" w:rsidR="00BD0659" w:rsidRPr="000F53E4" w:rsidRDefault="00BD0659" w:rsidP="000F53E4">
      <w:pPr>
        <w:pStyle w:val="Akapitzlist"/>
        <w:numPr>
          <w:ilvl w:val="0"/>
          <w:numId w:val="24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0F53E4">
        <w:rPr>
          <w:rFonts w:ascii="Arial" w:hAnsi="Arial" w:cs="Arial"/>
          <w:sz w:val="22"/>
          <w:szCs w:val="22"/>
        </w:rPr>
        <w:t xml:space="preserve">zasad gromadzenia i wysokości wpłat do pracowniczych planów kapitałowych, </w:t>
      </w:r>
      <w:r w:rsidR="00835B44" w:rsidRPr="000F53E4">
        <w:rPr>
          <w:rFonts w:ascii="Arial" w:hAnsi="Arial" w:cs="Arial"/>
          <w:sz w:val="22"/>
          <w:szCs w:val="22"/>
        </w:rPr>
        <w:br/>
      </w:r>
      <w:r w:rsidRPr="000F53E4">
        <w:rPr>
          <w:rFonts w:ascii="Arial" w:hAnsi="Arial" w:cs="Arial"/>
          <w:sz w:val="22"/>
          <w:szCs w:val="22"/>
        </w:rPr>
        <w:t>o których mowa w ustawie z dnia 4 października 2018r. o pracowniczych planach kapitałowych</w:t>
      </w:r>
      <w:r w:rsidR="006A43EF" w:rsidRPr="000F53E4">
        <w:rPr>
          <w:rFonts w:ascii="Arial" w:hAnsi="Arial" w:cs="Arial"/>
          <w:sz w:val="22"/>
          <w:szCs w:val="22"/>
        </w:rPr>
        <w:t xml:space="preserve"> (Dz. U. z 2020 r. poz. 1342 oraz z 2022 r. poz. 1079)</w:t>
      </w:r>
      <w:r w:rsidRPr="000F53E4">
        <w:rPr>
          <w:rFonts w:ascii="Arial" w:hAnsi="Arial" w:cs="Arial"/>
          <w:sz w:val="22"/>
          <w:szCs w:val="22"/>
        </w:rPr>
        <w:t xml:space="preserve"> –</w:t>
      </w:r>
    </w:p>
    <w:p w14:paraId="246AB77C" w14:textId="03EA467B" w:rsidR="00303760" w:rsidRPr="000F53E4" w:rsidRDefault="00BD0659" w:rsidP="00303760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>jeżeli zmiany te będą miały wpływ na koszty wykonania zamówienia przez Wykonawcę.</w:t>
      </w:r>
    </w:p>
    <w:p w14:paraId="39072140" w14:textId="77777777" w:rsidR="000F53E4" w:rsidRDefault="00303760" w:rsidP="000F53E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760">
        <w:rPr>
          <w:rFonts w:ascii="Arial" w:hAnsi="Arial" w:cs="Arial"/>
          <w:sz w:val="22"/>
          <w:szCs w:val="22"/>
        </w:rPr>
        <w:t xml:space="preserve">W przypadku wystąpienia okoliczności, o których mowa w ust. </w:t>
      </w:r>
      <w:r>
        <w:rPr>
          <w:rFonts w:ascii="Arial" w:hAnsi="Arial" w:cs="Arial"/>
          <w:sz w:val="22"/>
          <w:szCs w:val="22"/>
        </w:rPr>
        <w:t>4</w:t>
      </w:r>
      <w:r w:rsidRPr="00303760">
        <w:rPr>
          <w:rFonts w:ascii="Arial" w:hAnsi="Arial" w:cs="Arial"/>
          <w:sz w:val="22"/>
          <w:szCs w:val="22"/>
        </w:rPr>
        <w:t>, Wykonawca występuje z pisemnym wnioskiem o przeprowadzenie negocjacji w sprawie zmiany wysokości wynagrodzenia.</w:t>
      </w:r>
      <w:r>
        <w:rPr>
          <w:rFonts w:ascii="Arial" w:hAnsi="Arial" w:cs="Arial"/>
          <w:sz w:val="22"/>
          <w:szCs w:val="22"/>
        </w:rPr>
        <w:t xml:space="preserve"> </w:t>
      </w:r>
      <w:r w:rsidRPr="000F53E4">
        <w:rPr>
          <w:rFonts w:ascii="Arial" w:hAnsi="Arial" w:cs="Arial"/>
          <w:sz w:val="22"/>
          <w:szCs w:val="22"/>
        </w:rPr>
        <w:t xml:space="preserve">Podstawą do przeprowadzenia negocjacji będzie kalkulacja kosztów Wykonawcy przedstawiająca wpływ zmian </w:t>
      </w:r>
      <w:r>
        <w:rPr>
          <w:rFonts w:ascii="Arial" w:hAnsi="Arial" w:cs="Arial"/>
          <w:sz w:val="22"/>
          <w:szCs w:val="22"/>
        </w:rPr>
        <w:t>określonyc</w:t>
      </w:r>
      <w:r w:rsidRPr="000F53E4">
        <w:rPr>
          <w:rFonts w:ascii="Arial" w:hAnsi="Arial" w:cs="Arial"/>
          <w:sz w:val="22"/>
          <w:szCs w:val="22"/>
        </w:rPr>
        <w:t xml:space="preserve">h w ust. </w:t>
      </w:r>
      <w:r>
        <w:rPr>
          <w:rFonts w:ascii="Arial" w:hAnsi="Arial" w:cs="Arial"/>
          <w:sz w:val="22"/>
          <w:szCs w:val="22"/>
        </w:rPr>
        <w:t>4</w:t>
      </w:r>
      <w:r w:rsidRPr="000F53E4">
        <w:rPr>
          <w:rFonts w:ascii="Arial" w:hAnsi="Arial" w:cs="Arial"/>
          <w:sz w:val="22"/>
          <w:szCs w:val="22"/>
        </w:rPr>
        <w:t xml:space="preserve"> na koszty wykonania przedmiotu Umowy.</w:t>
      </w:r>
    </w:p>
    <w:p w14:paraId="1A66E4FC" w14:textId="77777777" w:rsidR="000F53E4" w:rsidRDefault="00D97BA1" w:rsidP="000F53E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53E4">
        <w:rPr>
          <w:rFonts w:ascii="Arial" w:hAnsi="Arial" w:cs="Arial"/>
          <w:sz w:val="22"/>
          <w:szCs w:val="22"/>
        </w:rPr>
        <w:t xml:space="preserve">Stronom przysługuje uprawnienie do żądania zmiany wynagrodzenia zgodnie z art. 439 ustawy PZP oraz postanowieniami niniejszej umowy </w:t>
      </w:r>
      <w:r w:rsidR="007102BF" w:rsidRPr="000F53E4">
        <w:rPr>
          <w:rFonts w:ascii="Arial" w:hAnsi="Arial" w:cs="Arial"/>
          <w:sz w:val="22"/>
          <w:szCs w:val="22"/>
        </w:rPr>
        <w:t xml:space="preserve">tj. do waloryzacji wynagrodzenia </w:t>
      </w:r>
      <w:r w:rsidRPr="000F53E4">
        <w:rPr>
          <w:rFonts w:ascii="Arial" w:hAnsi="Arial" w:cs="Arial"/>
          <w:sz w:val="22"/>
          <w:szCs w:val="22"/>
        </w:rPr>
        <w:t xml:space="preserve">– w razie osiągnięcia poziomu zmiany cen materiałów lub kosztów związanych z realizacją zamówienia w wysokości </w:t>
      </w:r>
      <w:r w:rsidR="006E433E" w:rsidRPr="000F53E4">
        <w:rPr>
          <w:rFonts w:ascii="Arial" w:hAnsi="Arial" w:cs="Arial"/>
          <w:sz w:val="22"/>
          <w:szCs w:val="22"/>
        </w:rPr>
        <w:t>1</w:t>
      </w:r>
      <w:r w:rsidRPr="000F53E4">
        <w:rPr>
          <w:rFonts w:ascii="Arial" w:hAnsi="Arial" w:cs="Arial"/>
          <w:sz w:val="22"/>
          <w:szCs w:val="22"/>
        </w:rPr>
        <w:t>5% w stosunku do kwot, wynikających z oferty Wykonawcy oraz umowy na dzień jej zawarcia.</w:t>
      </w:r>
    </w:p>
    <w:p w14:paraId="14799E92" w14:textId="77777777" w:rsidR="000F53E4" w:rsidRDefault="00D97BA1" w:rsidP="000F53E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53E4">
        <w:rPr>
          <w:rFonts w:ascii="Arial" w:hAnsi="Arial" w:cs="Arial"/>
          <w:sz w:val="22"/>
          <w:szCs w:val="22"/>
        </w:rPr>
        <w:t>Za początkowy termin ustalenia zmiany</w:t>
      </w:r>
      <w:r w:rsidR="007102BF" w:rsidRPr="000F53E4">
        <w:rPr>
          <w:rFonts w:ascii="Arial" w:hAnsi="Arial" w:cs="Arial"/>
          <w:sz w:val="22"/>
          <w:szCs w:val="22"/>
        </w:rPr>
        <w:t xml:space="preserve"> maksymalnego</w:t>
      </w:r>
      <w:r w:rsidRPr="000F53E4">
        <w:rPr>
          <w:rFonts w:ascii="Arial" w:hAnsi="Arial" w:cs="Arial"/>
          <w:sz w:val="22"/>
          <w:szCs w:val="22"/>
        </w:rPr>
        <w:t xml:space="preserve"> wynagrodzenia Wykonawcy</w:t>
      </w:r>
      <w:r w:rsidR="007102BF" w:rsidRPr="000F53E4">
        <w:rPr>
          <w:rFonts w:ascii="Arial" w:hAnsi="Arial" w:cs="Arial"/>
          <w:sz w:val="22"/>
          <w:szCs w:val="22"/>
        </w:rPr>
        <w:t xml:space="preserve"> określonego w §7 ust. 1 lub cen jednostkowych netto, dla każdego z rodzaju kruszywa</w:t>
      </w:r>
      <w:r w:rsidRPr="000F53E4">
        <w:rPr>
          <w:rFonts w:ascii="Arial" w:hAnsi="Arial" w:cs="Arial"/>
          <w:sz w:val="22"/>
          <w:szCs w:val="22"/>
        </w:rPr>
        <w:t>, o który</w:t>
      </w:r>
      <w:r w:rsidR="007102BF" w:rsidRPr="000F53E4">
        <w:rPr>
          <w:rFonts w:ascii="Arial" w:hAnsi="Arial" w:cs="Arial"/>
          <w:sz w:val="22"/>
          <w:szCs w:val="22"/>
        </w:rPr>
        <w:t>ch</w:t>
      </w:r>
      <w:r w:rsidRPr="000F53E4">
        <w:rPr>
          <w:rFonts w:ascii="Arial" w:hAnsi="Arial" w:cs="Arial"/>
          <w:sz w:val="22"/>
          <w:szCs w:val="22"/>
        </w:rPr>
        <w:t xml:space="preserve"> mowa w </w:t>
      </w:r>
      <w:r w:rsidR="007102BF" w:rsidRPr="000F53E4">
        <w:rPr>
          <w:rFonts w:ascii="Arial" w:hAnsi="Arial" w:cs="Arial"/>
          <w:sz w:val="22"/>
          <w:szCs w:val="22"/>
        </w:rPr>
        <w:t xml:space="preserve">§7 </w:t>
      </w:r>
      <w:r w:rsidRPr="000F53E4">
        <w:rPr>
          <w:rFonts w:ascii="Arial" w:hAnsi="Arial" w:cs="Arial"/>
          <w:sz w:val="22"/>
          <w:szCs w:val="22"/>
        </w:rPr>
        <w:t xml:space="preserve">ust. </w:t>
      </w:r>
      <w:r w:rsidR="007102BF" w:rsidRPr="000F53E4">
        <w:rPr>
          <w:rFonts w:ascii="Arial" w:hAnsi="Arial" w:cs="Arial"/>
          <w:sz w:val="22"/>
          <w:szCs w:val="22"/>
        </w:rPr>
        <w:t>3</w:t>
      </w:r>
      <w:r w:rsidRPr="000F53E4">
        <w:rPr>
          <w:rFonts w:ascii="Arial" w:hAnsi="Arial" w:cs="Arial"/>
          <w:sz w:val="22"/>
          <w:szCs w:val="22"/>
        </w:rPr>
        <w:t>,  uznaje się dzień zawarcia umowy.</w:t>
      </w:r>
    </w:p>
    <w:p w14:paraId="53769819" w14:textId="77777777" w:rsidR="000F53E4" w:rsidRDefault="002D416D" w:rsidP="000F53E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53E4">
        <w:rPr>
          <w:rFonts w:ascii="Arial" w:hAnsi="Arial" w:cs="Arial"/>
          <w:sz w:val="22"/>
          <w:szCs w:val="22"/>
        </w:rPr>
        <w:t>Pierwsza zmiana wynagrodzenia może wejść w życie nie wcześniej niż po upływie 6 miesięcy od dnia zawarcia niniejszej umowy. Każda kolejna zmiana wynagrodzenia będzie możliwa po upływie 3 miesięcy licząc od dnia wprowadzenia poprzedniej zmiany wynagrodzenia.</w:t>
      </w:r>
    </w:p>
    <w:p w14:paraId="1B2ABD44" w14:textId="77777777" w:rsidR="000F53E4" w:rsidRDefault="00D97BA1" w:rsidP="000F53E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53E4">
        <w:rPr>
          <w:rFonts w:ascii="Arial" w:hAnsi="Arial" w:cs="Arial"/>
          <w:sz w:val="22"/>
          <w:szCs w:val="22"/>
        </w:rPr>
        <w:t xml:space="preserve">Maksymalna wartość waloryzacji wynagrodzenia, o której mowa w ust. 6, nie może przekroczyć </w:t>
      </w:r>
      <w:r w:rsidR="002D416D" w:rsidRPr="000F53E4">
        <w:rPr>
          <w:rFonts w:ascii="Arial" w:hAnsi="Arial" w:cs="Arial"/>
          <w:sz w:val="22"/>
          <w:szCs w:val="22"/>
        </w:rPr>
        <w:t>3</w:t>
      </w:r>
      <w:r w:rsidRPr="000F53E4">
        <w:rPr>
          <w:rFonts w:ascii="Arial" w:hAnsi="Arial" w:cs="Arial"/>
          <w:sz w:val="22"/>
          <w:szCs w:val="22"/>
        </w:rPr>
        <w:t>0% wartości umowy z dnia jej zawarcia.</w:t>
      </w:r>
    </w:p>
    <w:p w14:paraId="044B582F" w14:textId="1743B2B0" w:rsidR="00E46236" w:rsidRPr="000F53E4" w:rsidRDefault="00D97BA1" w:rsidP="000F53E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53E4">
        <w:rPr>
          <w:rFonts w:ascii="Arial" w:hAnsi="Arial" w:cs="Arial"/>
          <w:sz w:val="22"/>
          <w:szCs w:val="22"/>
        </w:rPr>
        <w:t>Waloryzacja nie może też służyć do sanowania błędów Wykonawcy dokonanych w trakcie kalkulacji ceny oferty. Nie mogą one prowadzić, do zmniejszenia ryzyka związanego z niedoszacowaniem oferty przez wykonawcę, ani do wzbogacenia się Wykonawcy czyli wzrostu jego wynagrodzenia.</w:t>
      </w:r>
    </w:p>
    <w:p w14:paraId="314A9EF2" w14:textId="62FD55B4" w:rsidR="002D416D" w:rsidRDefault="00E46236" w:rsidP="002D416D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6236">
        <w:rPr>
          <w:rFonts w:ascii="Arial" w:hAnsi="Arial" w:cs="Arial"/>
          <w:sz w:val="22"/>
          <w:szCs w:val="22"/>
        </w:rPr>
        <w:t xml:space="preserve">Waloryzacja wysokości wynagrodzenia w związku ze </w:t>
      </w:r>
      <w:r w:rsidR="00F43718">
        <w:rPr>
          <w:rFonts w:ascii="Arial" w:hAnsi="Arial" w:cs="Arial"/>
          <w:sz w:val="22"/>
          <w:szCs w:val="22"/>
        </w:rPr>
        <w:t xml:space="preserve">zmianą </w:t>
      </w:r>
      <w:r w:rsidRPr="00E46236">
        <w:rPr>
          <w:rFonts w:ascii="Arial" w:hAnsi="Arial" w:cs="Arial"/>
          <w:sz w:val="22"/>
          <w:szCs w:val="22"/>
        </w:rPr>
        <w:t>cen</w:t>
      </w:r>
      <w:r w:rsidR="00F43718">
        <w:rPr>
          <w:rFonts w:ascii="Arial" w:hAnsi="Arial" w:cs="Arial"/>
          <w:sz w:val="22"/>
          <w:szCs w:val="22"/>
        </w:rPr>
        <w:t xml:space="preserve"> materiałów</w:t>
      </w:r>
      <w:r w:rsidRPr="00E46236">
        <w:rPr>
          <w:rFonts w:ascii="Arial" w:hAnsi="Arial" w:cs="Arial"/>
          <w:sz w:val="22"/>
          <w:szCs w:val="22"/>
        </w:rPr>
        <w:t xml:space="preserve"> </w:t>
      </w:r>
      <w:r w:rsidR="00F43718">
        <w:rPr>
          <w:rFonts w:ascii="Arial" w:hAnsi="Arial" w:cs="Arial"/>
          <w:sz w:val="22"/>
          <w:szCs w:val="22"/>
        </w:rPr>
        <w:t xml:space="preserve">lub </w:t>
      </w:r>
      <w:r w:rsidRPr="00E46236">
        <w:rPr>
          <w:rFonts w:ascii="Arial" w:hAnsi="Arial" w:cs="Arial"/>
          <w:sz w:val="22"/>
          <w:szCs w:val="22"/>
        </w:rPr>
        <w:t xml:space="preserve"> kosztów </w:t>
      </w:r>
      <w:r w:rsidR="00F43718" w:rsidRPr="00F43718">
        <w:rPr>
          <w:rFonts w:ascii="Arial" w:hAnsi="Arial" w:cs="Arial"/>
          <w:sz w:val="22"/>
          <w:szCs w:val="22"/>
        </w:rPr>
        <w:t xml:space="preserve"> związanych z realizacją zamówienia </w:t>
      </w:r>
      <w:r w:rsidRPr="00E46236">
        <w:rPr>
          <w:rFonts w:ascii="Arial" w:hAnsi="Arial" w:cs="Arial"/>
          <w:sz w:val="22"/>
          <w:szCs w:val="22"/>
        </w:rPr>
        <w:t xml:space="preserve">możliwa będzie po </w:t>
      </w:r>
      <w:r w:rsidR="006F3D5D">
        <w:rPr>
          <w:rFonts w:ascii="Arial" w:hAnsi="Arial" w:cs="Arial"/>
          <w:sz w:val="22"/>
          <w:szCs w:val="22"/>
        </w:rPr>
        <w:t xml:space="preserve">złożeniu wniosku i </w:t>
      </w:r>
      <w:r w:rsidRPr="00E46236">
        <w:rPr>
          <w:rFonts w:ascii="Arial" w:hAnsi="Arial" w:cs="Arial"/>
          <w:sz w:val="22"/>
          <w:szCs w:val="22"/>
        </w:rPr>
        <w:t xml:space="preserve">przedstawieniu przez </w:t>
      </w:r>
      <w:r w:rsidR="002D416D">
        <w:rPr>
          <w:rFonts w:ascii="Arial" w:hAnsi="Arial" w:cs="Arial"/>
          <w:sz w:val="22"/>
          <w:szCs w:val="22"/>
        </w:rPr>
        <w:t>Stronę</w:t>
      </w:r>
      <w:r w:rsidRPr="00E46236">
        <w:rPr>
          <w:rFonts w:ascii="Arial" w:hAnsi="Arial" w:cs="Arial"/>
          <w:sz w:val="22"/>
          <w:szCs w:val="22"/>
        </w:rPr>
        <w:t xml:space="preserve"> wnioskując</w:t>
      </w:r>
      <w:r w:rsidR="002D416D">
        <w:rPr>
          <w:rFonts w:ascii="Arial" w:hAnsi="Arial" w:cs="Arial"/>
          <w:sz w:val="22"/>
          <w:szCs w:val="22"/>
        </w:rPr>
        <w:t>ą</w:t>
      </w:r>
      <w:r w:rsidRPr="00E46236">
        <w:rPr>
          <w:rFonts w:ascii="Arial" w:hAnsi="Arial" w:cs="Arial"/>
          <w:sz w:val="22"/>
          <w:szCs w:val="22"/>
        </w:rPr>
        <w:t xml:space="preserve"> o zmianę wartości umowy szczegółowej analizy opartej </w:t>
      </w:r>
      <w:r w:rsidR="002D416D">
        <w:rPr>
          <w:rFonts w:ascii="Arial" w:hAnsi="Arial" w:cs="Arial"/>
          <w:sz w:val="22"/>
          <w:szCs w:val="22"/>
        </w:rPr>
        <w:t xml:space="preserve">o wskaźnik cen towarów i usług konsumpcyjnych opublikowany w aktualnym na dany dzień komunikacie Prezesa GUS w danym miesiącu. Jako pierwszy punkt odniesienia </w:t>
      </w:r>
      <w:r w:rsidR="002D416D" w:rsidRPr="002D416D">
        <w:rPr>
          <w:rFonts w:ascii="Arial" w:hAnsi="Arial" w:cs="Arial"/>
          <w:sz w:val="22"/>
          <w:szCs w:val="22"/>
        </w:rPr>
        <w:t xml:space="preserve">przyjmuje się dane zawarte w komunikacie Prezesa GUS dot. wskaźników cen towarów i usług konsumpcyjnych w </w:t>
      </w:r>
      <w:r w:rsidR="002D416D">
        <w:rPr>
          <w:rFonts w:ascii="Arial" w:hAnsi="Arial" w:cs="Arial"/>
          <w:sz w:val="22"/>
          <w:szCs w:val="22"/>
        </w:rPr>
        <w:t>styczniu</w:t>
      </w:r>
      <w:r w:rsidR="002D416D" w:rsidRPr="002D416D">
        <w:rPr>
          <w:rFonts w:ascii="Arial" w:hAnsi="Arial" w:cs="Arial"/>
          <w:sz w:val="22"/>
          <w:szCs w:val="22"/>
        </w:rPr>
        <w:t xml:space="preserve"> 202</w:t>
      </w:r>
      <w:r w:rsidR="002D416D">
        <w:rPr>
          <w:rFonts w:ascii="Arial" w:hAnsi="Arial" w:cs="Arial"/>
          <w:sz w:val="22"/>
          <w:szCs w:val="22"/>
        </w:rPr>
        <w:t>3</w:t>
      </w:r>
      <w:r w:rsidR="002D416D" w:rsidRPr="002D416D">
        <w:rPr>
          <w:rFonts w:ascii="Arial" w:hAnsi="Arial" w:cs="Arial"/>
          <w:sz w:val="22"/>
          <w:szCs w:val="22"/>
        </w:rPr>
        <w:t xml:space="preserve"> r.</w:t>
      </w:r>
    </w:p>
    <w:p w14:paraId="17EE8C8A" w14:textId="6E6E392E" w:rsidR="006F3D5D" w:rsidRPr="006F3D5D" w:rsidRDefault="006F3D5D" w:rsidP="006F3D5D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Analiza, o której mowa w ust. 11 </w:t>
      </w:r>
      <w:r w:rsidRPr="006F3D5D">
        <w:rPr>
          <w:rFonts w:ascii="Arial" w:hAnsi="Arial" w:cs="Arial"/>
          <w:sz w:val="22"/>
          <w:szCs w:val="22"/>
        </w:rPr>
        <w:t>powin</w:t>
      </w:r>
      <w:r>
        <w:rPr>
          <w:rFonts w:ascii="Arial" w:hAnsi="Arial" w:cs="Arial"/>
          <w:sz w:val="22"/>
          <w:szCs w:val="22"/>
        </w:rPr>
        <w:t>na</w:t>
      </w:r>
      <w:r w:rsidRPr="006F3D5D">
        <w:rPr>
          <w:rFonts w:ascii="Arial" w:hAnsi="Arial" w:cs="Arial"/>
          <w:sz w:val="22"/>
          <w:szCs w:val="22"/>
        </w:rPr>
        <w:t xml:space="preserve"> zawierać: </w:t>
      </w:r>
    </w:p>
    <w:p w14:paraId="214E78FB" w14:textId="77777777" w:rsidR="006F3D5D" w:rsidRDefault="006F3D5D" w:rsidP="006F3D5D">
      <w:pPr>
        <w:pStyle w:val="Akapitzlist"/>
        <w:numPr>
          <w:ilvl w:val="0"/>
          <w:numId w:val="42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0F53E4">
        <w:rPr>
          <w:rFonts w:ascii="Arial" w:hAnsi="Arial" w:cs="Arial"/>
          <w:sz w:val="22"/>
          <w:szCs w:val="22"/>
        </w:rPr>
        <w:t xml:space="preserve">ydruki komunikatów Prezesa GUS dot. wskaźników cen towarów i usług konsumpcyjnych, z okresu podlegającego ocenie; </w:t>
      </w:r>
    </w:p>
    <w:p w14:paraId="3C1D430C" w14:textId="5BEF339F" w:rsidR="006F3D5D" w:rsidRDefault="006F3D5D" w:rsidP="006F3D5D">
      <w:pPr>
        <w:pStyle w:val="Akapitzlist"/>
        <w:numPr>
          <w:ilvl w:val="0"/>
          <w:numId w:val="42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0F53E4">
        <w:rPr>
          <w:rFonts w:ascii="Arial" w:hAnsi="Arial" w:cs="Arial"/>
          <w:sz w:val="22"/>
          <w:szCs w:val="22"/>
        </w:rPr>
        <w:t xml:space="preserve">wyliczenie wysokości aktualnych cen </w:t>
      </w:r>
      <w:r w:rsidR="00177672">
        <w:rPr>
          <w:rFonts w:ascii="Arial" w:hAnsi="Arial" w:cs="Arial"/>
          <w:sz w:val="22"/>
          <w:szCs w:val="22"/>
        </w:rPr>
        <w:t>jednostkowych netto za tonę kruszywa</w:t>
      </w:r>
      <w:r w:rsidRPr="000F53E4">
        <w:rPr>
          <w:rFonts w:ascii="Arial" w:hAnsi="Arial" w:cs="Arial"/>
          <w:sz w:val="22"/>
          <w:szCs w:val="22"/>
        </w:rPr>
        <w:t xml:space="preserve">; </w:t>
      </w:r>
    </w:p>
    <w:p w14:paraId="0D213EEC" w14:textId="77777777" w:rsidR="000F53E4" w:rsidRDefault="006F3D5D" w:rsidP="000F53E4">
      <w:pPr>
        <w:pStyle w:val="Akapitzlist"/>
        <w:numPr>
          <w:ilvl w:val="0"/>
          <w:numId w:val="42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0F53E4">
        <w:rPr>
          <w:rFonts w:ascii="Arial" w:hAnsi="Arial" w:cs="Arial"/>
          <w:sz w:val="22"/>
          <w:szCs w:val="22"/>
        </w:rPr>
        <w:lastRenderedPageBreak/>
        <w:t>wyliczenie nowej w</w:t>
      </w:r>
      <w:r>
        <w:rPr>
          <w:rFonts w:ascii="Arial" w:hAnsi="Arial" w:cs="Arial"/>
          <w:sz w:val="22"/>
          <w:szCs w:val="22"/>
        </w:rPr>
        <w:t xml:space="preserve">artości maksymalnego </w:t>
      </w:r>
      <w:r w:rsidRPr="000F53E4">
        <w:rPr>
          <w:rFonts w:ascii="Arial" w:hAnsi="Arial" w:cs="Arial"/>
          <w:sz w:val="22"/>
          <w:szCs w:val="22"/>
        </w:rPr>
        <w:t>wynagrodzenia</w:t>
      </w:r>
      <w:r>
        <w:rPr>
          <w:rFonts w:ascii="Arial" w:hAnsi="Arial" w:cs="Arial"/>
          <w:sz w:val="22"/>
          <w:szCs w:val="22"/>
        </w:rPr>
        <w:t xml:space="preserve">, które powinno </w:t>
      </w:r>
      <w:r w:rsidRPr="000F53E4">
        <w:rPr>
          <w:rFonts w:ascii="Arial" w:hAnsi="Arial" w:cs="Arial"/>
          <w:sz w:val="22"/>
          <w:szCs w:val="22"/>
        </w:rPr>
        <w:t>uwzględni</w:t>
      </w:r>
      <w:r>
        <w:rPr>
          <w:rFonts w:ascii="Arial" w:hAnsi="Arial" w:cs="Arial"/>
          <w:sz w:val="22"/>
          <w:szCs w:val="22"/>
        </w:rPr>
        <w:t>a</w:t>
      </w:r>
      <w:r w:rsidRPr="000F53E4">
        <w:rPr>
          <w:rFonts w:ascii="Arial" w:hAnsi="Arial" w:cs="Arial"/>
          <w:sz w:val="22"/>
          <w:szCs w:val="22"/>
        </w:rPr>
        <w:t xml:space="preserve">ć </w:t>
      </w:r>
      <w:r>
        <w:rPr>
          <w:rFonts w:ascii="Arial" w:hAnsi="Arial" w:cs="Arial"/>
          <w:sz w:val="22"/>
          <w:szCs w:val="22"/>
        </w:rPr>
        <w:t xml:space="preserve">dostarczoną ilość ton kruszywa </w:t>
      </w:r>
      <w:r w:rsidRPr="000F53E4">
        <w:rPr>
          <w:rFonts w:ascii="Arial" w:hAnsi="Arial" w:cs="Arial"/>
          <w:sz w:val="22"/>
          <w:szCs w:val="22"/>
        </w:rPr>
        <w:t>po dotychczasowej cenie oraz pozostał</w:t>
      </w:r>
      <w:r>
        <w:rPr>
          <w:rFonts w:ascii="Arial" w:hAnsi="Arial" w:cs="Arial"/>
          <w:sz w:val="22"/>
          <w:szCs w:val="22"/>
        </w:rPr>
        <w:t>ą</w:t>
      </w:r>
      <w:r w:rsidRPr="000F53E4">
        <w:rPr>
          <w:rFonts w:ascii="Arial" w:hAnsi="Arial" w:cs="Arial"/>
          <w:sz w:val="22"/>
          <w:szCs w:val="22"/>
        </w:rPr>
        <w:t xml:space="preserve"> ilość </w:t>
      </w:r>
      <w:r>
        <w:rPr>
          <w:rFonts w:ascii="Arial" w:hAnsi="Arial" w:cs="Arial"/>
          <w:sz w:val="22"/>
          <w:szCs w:val="22"/>
        </w:rPr>
        <w:t>kruszywa</w:t>
      </w:r>
      <w:r w:rsidRPr="000F53E4">
        <w:rPr>
          <w:rFonts w:ascii="Arial" w:hAnsi="Arial" w:cs="Arial"/>
          <w:sz w:val="22"/>
          <w:szCs w:val="22"/>
        </w:rPr>
        <w:t xml:space="preserve"> z uwzględnieniem nowych cen.</w:t>
      </w:r>
    </w:p>
    <w:p w14:paraId="416A1B53" w14:textId="77777777" w:rsidR="000F53E4" w:rsidRDefault="00E46236" w:rsidP="000F53E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53E4">
        <w:rPr>
          <w:rFonts w:ascii="Arial" w:hAnsi="Arial" w:cs="Arial"/>
          <w:sz w:val="22"/>
          <w:szCs w:val="22"/>
        </w:rPr>
        <w:t xml:space="preserve">W </w:t>
      </w:r>
      <w:r w:rsidR="006F3D5D" w:rsidRPr="000F53E4">
        <w:rPr>
          <w:rFonts w:ascii="Arial" w:hAnsi="Arial" w:cs="Arial"/>
          <w:sz w:val="22"/>
          <w:szCs w:val="22"/>
        </w:rPr>
        <w:t xml:space="preserve">przypadku </w:t>
      </w:r>
      <w:r w:rsidRPr="000F53E4">
        <w:rPr>
          <w:rFonts w:ascii="Arial" w:hAnsi="Arial" w:cs="Arial"/>
          <w:sz w:val="22"/>
          <w:szCs w:val="22"/>
        </w:rPr>
        <w:t xml:space="preserve">złożenia analizy, o której mowa w ust. </w:t>
      </w:r>
      <w:r w:rsidR="006F3D5D" w:rsidRPr="000F53E4">
        <w:rPr>
          <w:rFonts w:ascii="Arial" w:hAnsi="Arial" w:cs="Arial"/>
          <w:sz w:val="22"/>
          <w:szCs w:val="22"/>
        </w:rPr>
        <w:t>11</w:t>
      </w:r>
      <w:r w:rsidRPr="000F53E4">
        <w:rPr>
          <w:rFonts w:ascii="Arial" w:hAnsi="Arial" w:cs="Arial"/>
          <w:sz w:val="22"/>
          <w:szCs w:val="22"/>
        </w:rPr>
        <w:t>,</w:t>
      </w:r>
      <w:r w:rsidR="006F3D5D" w:rsidRPr="000F53E4">
        <w:rPr>
          <w:rFonts w:ascii="Arial" w:hAnsi="Arial" w:cs="Arial"/>
          <w:sz w:val="22"/>
          <w:szCs w:val="22"/>
        </w:rPr>
        <w:t xml:space="preserve"> waloryzacja będzie możliwa w ciągu 14 dni licząc od dnia opublikowania komunikatu dot. wskaźników wzrostu cen i towarów i usług konsumpcyjnych. Zmiana wynagrodzenia w tym zakresie będzie dotyczyć wyłącznie części wynagrodzenia należnego Wykonawcy i będzie odnosić się do części przedmiotu umowy niezrealizowanej, zgodnie z terminami ustalonymi w umowie, po zmianie stawki.</w:t>
      </w:r>
    </w:p>
    <w:p w14:paraId="5FFBE6BB" w14:textId="77777777" w:rsidR="000F53E4" w:rsidRDefault="006F3D5D" w:rsidP="000F53E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53E4">
        <w:rPr>
          <w:rFonts w:ascii="Arial" w:hAnsi="Arial" w:cs="Arial"/>
          <w:sz w:val="22"/>
          <w:szCs w:val="22"/>
        </w:rPr>
        <w:t>Warunkiem dokonania zmian wynagrodzenia jest uzasadnienie konieczności i wskazanie wpływu zmian na realizację przedmiotu zamówienia oraz zgłoszenie wniosku o zmianę i analizy.</w:t>
      </w:r>
    </w:p>
    <w:p w14:paraId="4AC720C8" w14:textId="77777777" w:rsidR="000F53E4" w:rsidRDefault="00EA52AD" w:rsidP="000F53E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53E4">
        <w:rPr>
          <w:rFonts w:ascii="Arial" w:hAnsi="Arial" w:cs="Arial"/>
          <w:sz w:val="22"/>
          <w:szCs w:val="22"/>
        </w:rPr>
        <w:t>Wykonawca, którego wynagrodzenie zo</w:t>
      </w:r>
      <w:r w:rsidR="00D97BA1" w:rsidRPr="000F53E4">
        <w:rPr>
          <w:rFonts w:ascii="Arial" w:hAnsi="Arial" w:cs="Arial"/>
          <w:sz w:val="22"/>
          <w:szCs w:val="22"/>
        </w:rPr>
        <w:t xml:space="preserve">stało zmienione zgodnie z ust. </w:t>
      </w:r>
      <w:r w:rsidR="002D416D" w:rsidRPr="000F53E4">
        <w:rPr>
          <w:rFonts w:ascii="Arial" w:hAnsi="Arial" w:cs="Arial"/>
          <w:sz w:val="22"/>
          <w:szCs w:val="22"/>
        </w:rPr>
        <w:t>4 i 6</w:t>
      </w:r>
      <w:r w:rsidRPr="000F53E4">
        <w:rPr>
          <w:rFonts w:ascii="Arial" w:hAnsi="Arial" w:cs="Arial"/>
          <w:sz w:val="22"/>
          <w:szCs w:val="22"/>
        </w:rPr>
        <w:t>, zobowiązany jest do zmiany wynagrodzenia przysługującego podwykonawcy, z którym zawarł umowę, w zakresie odpowiadającym zmianom cen materiałów lub kosztów dotyczących zobowiązania podwykonawcy</w:t>
      </w:r>
      <w:r w:rsidR="00372D9E" w:rsidRPr="000F53E4">
        <w:rPr>
          <w:rFonts w:ascii="Arial" w:hAnsi="Arial" w:cs="Arial"/>
          <w:sz w:val="22"/>
          <w:szCs w:val="22"/>
        </w:rPr>
        <w:t xml:space="preserve"> zgodnie z art. 439 ust. 5 PZP. </w:t>
      </w:r>
    </w:p>
    <w:p w14:paraId="6DFD1AC1" w14:textId="5E64596A" w:rsidR="00F324B9" w:rsidRPr="000F53E4" w:rsidRDefault="00F324B9" w:rsidP="000F53E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53E4">
        <w:rPr>
          <w:rFonts w:ascii="Arial" w:hAnsi="Arial" w:cs="Arial"/>
          <w:sz w:val="22"/>
          <w:szCs w:val="22"/>
        </w:rPr>
        <w:t>Nie stanowi zmiany umowy:</w:t>
      </w:r>
    </w:p>
    <w:p w14:paraId="2B5214DB" w14:textId="77777777" w:rsidR="000F53E4" w:rsidRDefault="003F47DE" w:rsidP="000F53E4">
      <w:pPr>
        <w:pStyle w:val="Akapitzlist"/>
        <w:numPr>
          <w:ilvl w:val="0"/>
          <w:numId w:val="23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>utrata mocy lub zmiana aktów prawnych przywołanych w treści umowy,</w:t>
      </w:r>
    </w:p>
    <w:p w14:paraId="4E0F415B" w14:textId="77777777" w:rsidR="000F53E4" w:rsidRDefault="003F47DE" w:rsidP="000F53E4">
      <w:pPr>
        <w:pStyle w:val="Akapitzlist"/>
        <w:numPr>
          <w:ilvl w:val="0"/>
          <w:numId w:val="23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0F53E4">
        <w:rPr>
          <w:rFonts w:ascii="Arial" w:hAnsi="Arial" w:cs="Arial"/>
          <w:sz w:val="22"/>
          <w:szCs w:val="22"/>
        </w:rPr>
        <w:t>zmiana adresów, adresów email, numerów telefonów, osób wskazanych w § 5 ust. 1 i 2,</w:t>
      </w:r>
    </w:p>
    <w:p w14:paraId="31373C80" w14:textId="50043FC5" w:rsidR="0036220E" w:rsidRPr="000F53E4" w:rsidRDefault="003F47DE" w:rsidP="000F53E4">
      <w:pPr>
        <w:pStyle w:val="Akapitzlist"/>
        <w:numPr>
          <w:ilvl w:val="0"/>
          <w:numId w:val="23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0F53E4">
        <w:rPr>
          <w:rFonts w:ascii="Arial" w:hAnsi="Arial" w:cs="Arial"/>
          <w:sz w:val="22"/>
          <w:szCs w:val="22"/>
        </w:rPr>
        <w:t xml:space="preserve">zmiana ilości </w:t>
      </w:r>
      <w:r w:rsidR="00461AF5" w:rsidRPr="000F53E4">
        <w:rPr>
          <w:rFonts w:ascii="Arial" w:hAnsi="Arial" w:cs="Arial"/>
          <w:sz w:val="22"/>
          <w:szCs w:val="22"/>
        </w:rPr>
        <w:t>ton kruszywa</w:t>
      </w:r>
      <w:r w:rsidRPr="000F53E4">
        <w:rPr>
          <w:rFonts w:ascii="Arial" w:hAnsi="Arial" w:cs="Arial"/>
          <w:sz w:val="22"/>
          <w:szCs w:val="22"/>
        </w:rPr>
        <w:t>, chyba że będzie to miało wpływ na zmianę maksymalnej wartości wynagrodzenia, o której mowa w §7 ust. 1,</w:t>
      </w:r>
      <w:r w:rsidR="0036220E" w:rsidRPr="000F53E4">
        <w:rPr>
          <w:rFonts w:ascii="Arial" w:hAnsi="Arial" w:cs="Arial"/>
          <w:sz w:val="22"/>
          <w:szCs w:val="22"/>
        </w:rPr>
        <w:t xml:space="preserve"> </w:t>
      </w:r>
    </w:p>
    <w:p w14:paraId="4CF8EF61" w14:textId="0A4DC02F" w:rsidR="00BD0659" w:rsidRPr="006A43EF" w:rsidRDefault="003F47DE" w:rsidP="007A3846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>Zmiany te dokonywane są w drodze jednostronnie dostarczonego pisma i wywołują skutek od dnia doręczenia go drugiej stronie.</w:t>
      </w:r>
    </w:p>
    <w:p w14:paraId="6C35A7CB" w14:textId="3B7E0E73" w:rsidR="008614C2" w:rsidRPr="006A43EF" w:rsidRDefault="008614C2" w:rsidP="000F53E4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>Zmiany dokonywane są poprzez złożenie wniosku o zmianę w formie pisemnej przez jedną ze Stron wraz z określeniem zmiany, podaniem uzasadnienia, czasu wykonania zmiany.</w:t>
      </w:r>
    </w:p>
    <w:p w14:paraId="513F9FEC" w14:textId="7D18815E" w:rsidR="00772FF9" w:rsidRPr="00F324B9" w:rsidRDefault="00772FF9" w:rsidP="00F324B9">
      <w:pPr>
        <w:pStyle w:val="Nagwek1"/>
        <w:rPr>
          <w:b/>
        </w:rPr>
      </w:pPr>
      <w:r w:rsidRPr="00F324B9">
        <w:rPr>
          <w:b/>
        </w:rPr>
        <w:t>§11</w:t>
      </w:r>
    </w:p>
    <w:p w14:paraId="10E7085D" w14:textId="206D3047" w:rsidR="00772FF9" w:rsidRPr="00F324B9" w:rsidRDefault="00772FF9" w:rsidP="00F324B9">
      <w:pPr>
        <w:pStyle w:val="Nagwek1"/>
        <w:rPr>
          <w:b/>
        </w:rPr>
      </w:pPr>
      <w:r w:rsidRPr="00F324B9">
        <w:rPr>
          <w:b/>
        </w:rPr>
        <w:t>Roszczenia i spory</w:t>
      </w:r>
    </w:p>
    <w:p w14:paraId="023F3655" w14:textId="77777777" w:rsidR="0016674E" w:rsidRDefault="0016674E" w:rsidP="007A3846">
      <w:pPr>
        <w:pStyle w:val="Akapitzlist"/>
        <w:numPr>
          <w:ilvl w:val="1"/>
          <w:numId w:val="1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16674E">
        <w:rPr>
          <w:rFonts w:ascii="Arial" w:hAnsi="Arial" w:cs="Arial"/>
          <w:sz w:val="22"/>
          <w:szCs w:val="22"/>
          <w:lang w:eastAsia="en-US"/>
        </w:rPr>
        <w:t>Wykonawca i Zamawiający dołożą wszelkich starań, aby ewentualne spory jakie mogą powstać przy realizacji niniejszej umowy były rozwiązywane polubownie.</w:t>
      </w:r>
    </w:p>
    <w:p w14:paraId="345199A8" w14:textId="641E01A1" w:rsidR="0016674E" w:rsidRPr="0016674E" w:rsidRDefault="0016674E" w:rsidP="007A3846">
      <w:pPr>
        <w:pStyle w:val="Akapitzlist"/>
        <w:numPr>
          <w:ilvl w:val="1"/>
          <w:numId w:val="1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16674E">
        <w:rPr>
          <w:rFonts w:ascii="Arial" w:hAnsi="Arial" w:cs="Arial"/>
          <w:sz w:val="22"/>
          <w:szCs w:val="22"/>
          <w:lang w:eastAsia="en-US"/>
        </w:rPr>
        <w:t xml:space="preserve">Wszelkie spory wynikające z niniejszej umowy, które nie zostaną rozpatrzone polubownie będą ostatecznie rozstrzygane przez Sąd </w:t>
      </w:r>
      <w:r w:rsidR="00F30F9B">
        <w:rPr>
          <w:rFonts w:ascii="Arial" w:hAnsi="Arial" w:cs="Arial"/>
          <w:sz w:val="22"/>
          <w:szCs w:val="22"/>
          <w:lang w:eastAsia="en-US"/>
        </w:rPr>
        <w:t xml:space="preserve">miejscowo </w:t>
      </w:r>
      <w:r w:rsidRPr="0016674E">
        <w:rPr>
          <w:rFonts w:ascii="Arial" w:hAnsi="Arial" w:cs="Arial"/>
          <w:sz w:val="22"/>
          <w:szCs w:val="22"/>
          <w:lang w:eastAsia="en-US"/>
        </w:rPr>
        <w:t>właściwy dla siedziby Zamawiającego.</w:t>
      </w:r>
    </w:p>
    <w:p w14:paraId="7F255866" w14:textId="69DDDF73" w:rsidR="0016674E" w:rsidRPr="0016674E" w:rsidRDefault="0016674E" w:rsidP="0016674E">
      <w:pPr>
        <w:pStyle w:val="Nagwek1"/>
        <w:rPr>
          <w:b/>
        </w:rPr>
      </w:pPr>
      <w:r w:rsidRPr="0016674E">
        <w:rPr>
          <w:b/>
        </w:rPr>
        <w:t>§12</w:t>
      </w:r>
    </w:p>
    <w:p w14:paraId="56BD4561" w14:textId="77777777" w:rsidR="0016674E" w:rsidRPr="0016674E" w:rsidRDefault="0016674E" w:rsidP="0016674E">
      <w:pPr>
        <w:pStyle w:val="Nagwek1"/>
        <w:rPr>
          <w:b/>
        </w:rPr>
      </w:pPr>
      <w:r w:rsidRPr="0016674E">
        <w:rPr>
          <w:b/>
        </w:rPr>
        <w:t>Siła wyższa</w:t>
      </w:r>
    </w:p>
    <w:p w14:paraId="361B6BB0" w14:textId="1737942E" w:rsidR="0016674E" w:rsidRPr="0016674E" w:rsidRDefault="0016674E" w:rsidP="007A3846">
      <w:pPr>
        <w:pStyle w:val="Akapitzlist"/>
        <w:numPr>
          <w:ilvl w:val="2"/>
          <w:numId w:val="1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Żadna ze stron nie będzie ponosić określonej w umowie odpowiedzialności za niewykonanie lub nienależyte wykonanie swoich zobowiązań w razie, gdy udowodni, że:</w:t>
      </w:r>
    </w:p>
    <w:p w14:paraId="0C423F63" w14:textId="77777777" w:rsidR="0016674E" w:rsidRDefault="0016674E" w:rsidP="007A3846">
      <w:pPr>
        <w:pStyle w:val="Akapitzlist"/>
        <w:numPr>
          <w:ilvl w:val="0"/>
          <w:numId w:val="25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niewykonanie lub nienależyte wykonanie spowodowane było nadzwyczajnym, nagłym, niespodziewanym zdarzeniem zewnętrznym, niezależnym od jej woli,</w:t>
      </w:r>
    </w:p>
    <w:p w14:paraId="520C1861" w14:textId="77777777" w:rsidR="0016674E" w:rsidRDefault="0016674E" w:rsidP="007A3846">
      <w:pPr>
        <w:pStyle w:val="Akapitzlist"/>
        <w:numPr>
          <w:ilvl w:val="0"/>
          <w:numId w:val="25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nie mogła w chwili zawierania umowy i przy zachowaniu należytej staranności przewidzieć zaistnienia tego zdarzenia oraz jego skutków,</w:t>
      </w:r>
    </w:p>
    <w:p w14:paraId="027F0949" w14:textId="73FD289E" w:rsidR="0016674E" w:rsidRPr="0016674E" w:rsidRDefault="0016674E" w:rsidP="007A3846">
      <w:pPr>
        <w:pStyle w:val="Akapitzlist"/>
        <w:numPr>
          <w:ilvl w:val="0"/>
          <w:numId w:val="25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nie mogła przy zachowaniu należytej staranności uniknąć lub przezwyciężyć tego zdarzenia lub jego skutków</w:t>
      </w:r>
    </w:p>
    <w:p w14:paraId="5E93E5B2" w14:textId="77777777" w:rsidR="0016674E" w:rsidRPr="0016674E" w:rsidRDefault="0016674E" w:rsidP="007A3846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– zdarzenia takie będą określane jako „siła wyższa”.</w:t>
      </w:r>
    </w:p>
    <w:p w14:paraId="24089CD0" w14:textId="77777777" w:rsidR="0016674E" w:rsidRDefault="0016674E" w:rsidP="007A3846">
      <w:pPr>
        <w:pStyle w:val="Akapitzlist"/>
        <w:numPr>
          <w:ilvl w:val="2"/>
          <w:numId w:val="1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 xml:space="preserve">W przypadku, gdy siła wyższa stanie na przeszkodzie w dotrzymaniu lub wypełnieniu przez Stronę całości lub części zobowiązań, Strona ta będzie z nich tymczasowo zwolniona w takim zakresie, w jakim realizacja danego zobowiązania nie jest możliwa. </w:t>
      </w:r>
      <w:r w:rsidRPr="0016674E">
        <w:rPr>
          <w:rFonts w:ascii="Arial" w:hAnsi="Arial" w:cs="Arial"/>
          <w:sz w:val="22"/>
          <w:szCs w:val="22"/>
        </w:rPr>
        <w:lastRenderedPageBreak/>
        <w:t>Warunkiem tymczasowego zwolnienia jest niezwłoczne, ale nie później niż w ciągu 3 dni roboczych, powiadomienie na piśmie drugiej strony o zaistniałej sytuacji i udowodnieniu niemożności wykonania usługi.</w:t>
      </w:r>
    </w:p>
    <w:p w14:paraId="1CAB2092" w14:textId="5185E81D" w:rsidR="00443535" w:rsidRPr="000F53E4" w:rsidRDefault="0016674E" w:rsidP="000F53E4">
      <w:pPr>
        <w:pStyle w:val="Akapitzlist"/>
        <w:numPr>
          <w:ilvl w:val="2"/>
          <w:numId w:val="1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Strona tymczasowo zwolniona wznowi działalność i wykona ciążące na niej zobowiązania tak szybko, jak będzie to możliwe, jednocześnie dokładając najwyższej staranności w celu jak najszybszego usunięcia przeszkód wykonania.</w:t>
      </w:r>
    </w:p>
    <w:p w14:paraId="6626BE3C" w14:textId="00432F53" w:rsidR="00443535" w:rsidRPr="0016674E" w:rsidRDefault="00443535" w:rsidP="00443535">
      <w:pPr>
        <w:pStyle w:val="Nagwek1"/>
        <w:rPr>
          <w:b/>
        </w:rPr>
      </w:pPr>
      <w:r w:rsidRPr="0016674E">
        <w:rPr>
          <w:b/>
        </w:rPr>
        <w:t>§1</w:t>
      </w:r>
      <w:r>
        <w:rPr>
          <w:b/>
        </w:rPr>
        <w:t>3</w:t>
      </w:r>
    </w:p>
    <w:p w14:paraId="74540005" w14:textId="3BFC7026" w:rsidR="00443535" w:rsidRPr="000F53E4" w:rsidRDefault="00443535" w:rsidP="000F53E4">
      <w:pPr>
        <w:pStyle w:val="Nagwek1"/>
        <w:rPr>
          <w:b/>
          <w:bCs/>
        </w:rPr>
      </w:pPr>
      <w:r w:rsidRPr="000F53E4">
        <w:rPr>
          <w:b/>
          <w:bCs/>
        </w:rPr>
        <w:t>Dane osobowe Zamawiającego</w:t>
      </w:r>
    </w:p>
    <w:p w14:paraId="5591C410" w14:textId="77777777" w:rsidR="00443535" w:rsidRPr="00443535" w:rsidRDefault="00443535" w:rsidP="004435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3535">
        <w:rPr>
          <w:rFonts w:ascii="Arial" w:hAnsi="Arial" w:cs="Arial"/>
          <w:sz w:val="22"/>
          <w:szCs w:val="22"/>
        </w:rPr>
        <w:t>1.</w:t>
      </w:r>
      <w:r w:rsidRPr="00443535">
        <w:rPr>
          <w:rFonts w:ascii="Arial" w:hAnsi="Arial" w:cs="Arial"/>
          <w:sz w:val="22"/>
          <w:szCs w:val="22"/>
        </w:rPr>
        <w:tab/>
        <w:t xml:space="preserve">Zamawiający informuje,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że: </w:t>
      </w:r>
    </w:p>
    <w:p w14:paraId="541B8A94" w14:textId="07F2E071" w:rsidR="00443535" w:rsidRPr="00443535" w:rsidRDefault="00443535" w:rsidP="004435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3535">
        <w:rPr>
          <w:rFonts w:ascii="Arial" w:hAnsi="Arial" w:cs="Arial"/>
          <w:sz w:val="22"/>
          <w:szCs w:val="22"/>
        </w:rPr>
        <w:t>1)</w:t>
      </w:r>
      <w:r w:rsidRPr="00443535">
        <w:rPr>
          <w:rFonts w:ascii="Arial" w:hAnsi="Arial" w:cs="Arial"/>
          <w:sz w:val="22"/>
          <w:szCs w:val="22"/>
        </w:rPr>
        <w:tab/>
        <w:t>Administratorem danych osobowych jest Gmina Kobylnica</w:t>
      </w:r>
      <w:r>
        <w:rPr>
          <w:rFonts w:ascii="Arial" w:hAnsi="Arial" w:cs="Arial"/>
          <w:sz w:val="22"/>
          <w:szCs w:val="22"/>
        </w:rPr>
        <w:t xml:space="preserve"> – Centrum Usług Wspólnych w Kobylnicy</w:t>
      </w:r>
      <w:r w:rsidRPr="00443535">
        <w:rPr>
          <w:rFonts w:ascii="Arial" w:hAnsi="Arial" w:cs="Arial"/>
          <w:sz w:val="22"/>
          <w:szCs w:val="22"/>
        </w:rPr>
        <w:t xml:space="preserve"> z siedzibą w Kobylnicy ul. </w:t>
      </w:r>
      <w:r>
        <w:rPr>
          <w:rFonts w:ascii="Arial" w:hAnsi="Arial" w:cs="Arial"/>
          <w:sz w:val="22"/>
          <w:szCs w:val="22"/>
        </w:rPr>
        <w:t>Wodna</w:t>
      </w:r>
      <w:r w:rsidRPr="00443535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/2</w:t>
      </w:r>
      <w:r w:rsidRPr="00443535">
        <w:rPr>
          <w:rFonts w:ascii="Arial" w:hAnsi="Arial" w:cs="Arial"/>
          <w:sz w:val="22"/>
          <w:szCs w:val="22"/>
        </w:rPr>
        <w:t xml:space="preserve">, 76-251 Kobylnica, adres email: </w:t>
      </w:r>
      <w:r>
        <w:rPr>
          <w:rFonts w:ascii="Arial" w:hAnsi="Arial" w:cs="Arial"/>
          <w:sz w:val="22"/>
          <w:szCs w:val="22"/>
        </w:rPr>
        <w:t>sekretariat</w:t>
      </w:r>
      <w:r w:rsidRPr="00443535">
        <w:rPr>
          <w:rFonts w:ascii="Arial" w:hAnsi="Arial" w:cs="Arial"/>
          <w:sz w:val="22"/>
          <w:szCs w:val="22"/>
        </w:rPr>
        <w:t>@</w:t>
      </w:r>
      <w:r>
        <w:rPr>
          <w:rFonts w:ascii="Arial" w:hAnsi="Arial" w:cs="Arial"/>
          <w:sz w:val="22"/>
          <w:szCs w:val="22"/>
        </w:rPr>
        <w:t>cuw</w:t>
      </w:r>
      <w:r w:rsidRPr="00443535">
        <w:rPr>
          <w:rFonts w:ascii="Arial" w:hAnsi="Arial" w:cs="Arial"/>
          <w:sz w:val="22"/>
          <w:szCs w:val="22"/>
        </w:rPr>
        <w:t>kobylnica.pl reprezentowan</w:t>
      </w:r>
      <w:r>
        <w:rPr>
          <w:rFonts w:ascii="Arial" w:hAnsi="Arial" w:cs="Arial"/>
          <w:sz w:val="22"/>
          <w:szCs w:val="22"/>
        </w:rPr>
        <w:t>e</w:t>
      </w:r>
      <w:r w:rsidRPr="00443535">
        <w:rPr>
          <w:rFonts w:ascii="Arial" w:hAnsi="Arial" w:cs="Arial"/>
          <w:sz w:val="22"/>
          <w:szCs w:val="22"/>
        </w:rPr>
        <w:t xml:space="preserve"> przez </w:t>
      </w:r>
      <w:r>
        <w:rPr>
          <w:rFonts w:ascii="Arial" w:hAnsi="Arial" w:cs="Arial"/>
          <w:sz w:val="22"/>
          <w:szCs w:val="22"/>
        </w:rPr>
        <w:t>Dyrektora Centrum Usług Wspólnych w Kobylnicy.</w:t>
      </w:r>
    </w:p>
    <w:p w14:paraId="3FA037C4" w14:textId="77777777" w:rsidR="00443535" w:rsidRPr="00443535" w:rsidRDefault="00443535" w:rsidP="004435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3535">
        <w:rPr>
          <w:rFonts w:ascii="Arial" w:hAnsi="Arial" w:cs="Arial"/>
          <w:sz w:val="22"/>
          <w:szCs w:val="22"/>
        </w:rPr>
        <w:t>2)</w:t>
      </w:r>
      <w:r w:rsidRPr="00443535">
        <w:rPr>
          <w:rFonts w:ascii="Arial" w:hAnsi="Arial" w:cs="Arial"/>
          <w:sz w:val="22"/>
          <w:szCs w:val="22"/>
        </w:rPr>
        <w:tab/>
        <w:t>na pytania dotyczące sposobu i zakresu przetwarzania danych osobowych, a także przysługujących praw, można się skontaktować z Inspektorem Ochrony Danych Osobowych tel. 59 858 62 01 wew. 259, adres email: j.mielczarek@kobylnica.pl,</w:t>
      </w:r>
    </w:p>
    <w:p w14:paraId="0088388B" w14:textId="77777777" w:rsidR="00443535" w:rsidRPr="00443535" w:rsidRDefault="00443535" w:rsidP="004435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3535">
        <w:rPr>
          <w:rFonts w:ascii="Arial" w:hAnsi="Arial" w:cs="Arial"/>
          <w:sz w:val="22"/>
          <w:szCs w:val="22"/>
        </w:rPr>
        <w:t>3)</w:t>
      </w:r>
      <w:r w:rsidRPr="00443535">
        <w:rPr>
          <w:rFonts w:ascii="Arial" w:hAnsi="Arial" w:cs="Arial"/>
          <w:sz w:val="22"/>
          <w:szCs w:val="22"/>
        </w:rPr>
        <w:tab/>
        <w:t>dane osobowe przetwarzane będą na podstawie:</w:t>
      </w:r>
    </w:p>
    <w:p w14:paraId="04EDD3EA" w14:textId="77777777" w:rsidR="00443535" w:rsidRPr="00443535" w:rsidRDefault="00443535" w:rsidP="004435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3535">
        <w:rPr>
          <w:rFonts w:ascii="Arial" w:hAnsi="Arial" w:cs="Arial"/>
          <w:sz w:val="22"/>
          <w:szCs w:val="22"/>
        </w:rPr>
        <w:t>•</w:t>
      </w:r>
      <w:r w:rsidRPr="00443535">
        <w:rPr>
          <w:rFonts w:ascii="Arial" w:hAnsi="Arial" w:cs="Arial"/>
          <w:sz w:val="22"/>
          <w:szCs w:val="22"/>
        </w:rPr>
        <w:tab/>
        <w:t xml:space="preserve">art. 6 ust. 1 lit. c RODO, </w:t>
      </w:r>
    </w:p>
    <w:p w14:paraId="32E759F4" w14:textId="77777777" w:rsidR="00443535" w:rsidRPr="00443535" w:rsidRDefault="00443535" w:rsidP="004435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3535">
        <w:rPr>
          <w:rFonts w:ascii="Arial" w:hAnsi="Arial" w:cs="Arial"/>
          <w:sz w:val="22"/>
          <w:szCs w:val="22"/>
        </w:rPr>
        <w:t>•</w:t>
      </w:r>
      <w:r w:rsidRPr="00443535">
        <w:rPr>
          <w:rFonts w:ascii="Arial" w:hAnsi="Arial" w:cs="Arial"/>
          <w:sz w:val="22"/>
          <w:szCs w:val="22"/>
        </w:rPr>
        <w:tab/>
        <w:t>art. 18 ust. 6 w zw. z art. 19 ustawy z dnia 11 września 2019 r. Prawo zamówień publicznych (</w:t>
      </w:r>
      <w:proofErr w:type="spellStart"/>
      <w:r w:rsidRPr="00443535">
        <w:rPr>
          <w:rFonts w:ascii="Arial" w:hAnsi="Arial" w:cs="Arial"/>
          <w:sz w:val="22"/>
          <w:szCs w:val="22"/>
        </w:rPr>
        <w:t>t.j</w:t>
      </w:r>
      <w:proofErr w:type="spellEnd"/>
      <w:r w:rsidRPr="00443535">
        <w:rPr>
          <w:rFonts w:ascii="Arial" w:hAnsi="Arial" w:cs="Arial"/>
          <w:sz w:val="22"/>
          <w:szCs w:val="22"/>
        </w:rPr>
        <w:t>. Dz. U. z 2022 r., poz. 1710 ze zm.)</w:t>
      </w:r>
    </w:p>
    <w:p w14:paraId="7072AF7A" w14:textId="77777777" w:rsidR="00443535" w:rsidRPr="00443535" w:rsidRDefault="00443535" w:rsidP="004435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3535">
        <w:rPr>
          <w:rFonts w:ascii="Arial" w:hAnsi="Arial" w:cs="Arial"/>
          <w:sz w:val="22"/>
          <w:szCs w:val="22"/>
        </w:rPr>
        <w:t>w celu związanym z realizacją niniejszej Umowy,</w:t>
      </w:r>
    </w:p>
    <w:p w14:paraId="487BE82B" w14:textId="7AC2C0F5" w:rsidR="00443535" w:rsidRPr="000F53E4" w:rsidRDefault="00443535" w:rsidP="000F53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3535">
        <w:rPr>
          <w:rFonts w:ascii="Arial" w:hAnsi="Arial" w:cs="Arial"/>
          <w:sz w:val="22"/>
          <w:szCs w:val="22"/>
        </w:rPr>
        <w:t>4)</w:t>
      </w:r>
      <w:r w:rsidRPr="00443535">
        <w:rPr>
          <w:rFonts w:ascii="Arial" w:hAnsi="Arial" w:cs="Arial"/>
          <w:sz w:val="22"/>
          <w:szCs w:val="22"/>
        </w:rPr>
        <w:tab/>
        <w:t>dane osobowe będą przechowywane przez 10 lat od zakończenia obowiązywania umowy zgodnie z Jednolitym Rzeczowym Wykazem Akt.</w:t>
      </w:r>
    </w:p>
    <w:p w14:paraId="4F9FF9E1" w14:textId="2CAD3E08" w:rsidR="00772FF9" w:rsidRPr="0016674E" w:rsidRDefault="00772FF9" w:rsidP="0016674E">
      <w:pPr>
        <w:pStyle w:val="Nagwek1"/>
        <w:rPr>
          <w:b/>
        </w:rPr>
      </w:pPr>
      <w:r w:rsidRPr="0016674E">
        <w:rPr>
          <w:b/>
        </w:rPr>
        <w:t>§</w:t>
      </w:r>
      <w:r w:rsidR="0016674E" w:rsidRPr="0016674E">
        <w:rPr>
          <w:b/>
        </w:rPr>
        <w:t>1</w:t>
      </w:r>
      <w:r w:rsidR="00443535">
        <w:rPr>
          <w:b/>
        </w:rPr>
        <w:t>4</w:t>
      </w:r>
    </w:p>
    <w:p w14:paraId="47420D06" w14:textId="77777777" w:rsidR="00772FF9" w:rsidRPr="0016674E" w:rsidRDefault="00772FF9" w:rsidP="0016674E">
      <w:pPr>
        <w:pStyle w:val="Nagwek1"/>
        <w:rPr>
          <w:b/>
        </w:rPr>
      </w:pPr>
      <w:r w:rsidRPr="0016674E">
        <w:rPr>
          <w:b/>
        </w:rPr>
        <w:t xml:space="preserve">Postanowienia końcowe </w:t>
      </w:r>
    </w:p>
    <w:p w14:paraId="734C13A5" w14:textId="37EFAAB0" w:rsidR="00922C7D" w:rsidRPr="0016674E" w:rsidRDefault="008D6E0D" w:rsidP="007A3846">
      <w:pPr>
        <w:widowControl w:val="0"/>
        <w:numPr>
          <w:ilvl w:val="1"/>
          <w:numId w:val="8"/>
        </w:numPr>
        <w:tabs>
          <w:tab w:val="clear" w:pos="1416"/>
          <w:tab w:val="left" w:pos="567"/>
          <w:tab w:val="left" w:pos="2273"/>
        </w:tabs>
        <w:suppressAutoHyphens w:val="0"/>
        <w:spacing w:line="276" w:lineRule="auto"/>
        <w:ind w:left="567" w:right="62" w:hanging="567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16674E">
        <w:rPr>
          <w:rFonts w:ascii="Arial" w:hAnsi="Arial" w:cs="Arial"/>
          <w:sz w:val="22"/>
          <w:szCs w:val="22"/>
          <w:lang w:eastAsia="en-US"/>
        </w:rPr>
        <w:t>W sprawach nieuregulowanych niniejszą umową mają zastosowanie przepisy ustawy Prawo zamówień publi</w:t>
      </w:r>
      <w:r w:rsidR="0016674E" w:rsidRPr="0016674E">
        <w:rPr>
          <w:rFonts w:ascii="Arial" w:hAnsi="Arial" w:cs="Arial"/>
          <w:sz w:val="22"/>
          <w:szCs w:val="22"/>
          <w:lang w:eastAsia="en-US"/>
        </w:rPr>
        <w:t>cznych, Kodeksu Cywilnego</w:t>
      </w:r>
      <w:r w:rsidR="004C17A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A2BCA" w:rsidRPr="001D4864">
        <w:rPr>
          <w:rFonts w:ascii="Arial" w:eastAsia="Lucida Sans Unicode" w:hAnsi="Arial"/>
          <w:bCs/>
          <w:sz w:val="22"/>
          <w:szCs w:val="22"/>
          <w:lang w:eastAsia="en-US"/>
        </w:rPr>
        <w:t>i inne przepisy powszechnie obowiązujące</w:t>
      </w:r>
      <w:r w:rsidR="0016674E">
        <w:rPr>
          <w:rFonts w:ascii="Arial" w:eastAsia="Tahoma" w:hAnsi="Arial" w:cs="Arial"/>
          <w:sz w:val="22"/>
          <w:szCs w:val="22"/>
          <w:lang w:eastAsia="en-US"/>
        </w:rPr>
        <w:t xml:space="preserve">. </w:t>
      </w:r>
    </w:p>
    <w:p w14:paraId="520410E9" w14:textId="15413B29" w:rsidR="00772FF9" w:rsidRDefault="00D250C0" w:rsidP="007A3846">
      <w:pPr>
        <w:numPr>
          <w:ilvl w:val="1"/>
          <w:numId w:val="8"/>
        </w:numPr>
        <w:tabs>
          <w:tab w:val="clear" w:pos="1416"/>
          <w:tab w:val="num" w:pos="567"/>
        </w:tabs>
        <w:suppressAutoHyphens w:val="0"/>
        <w:spacing w:line="276" w:lineRule="auto"/>
        <w:ind w:left="567" w:right="62" w:hanging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Umowa została sporządzona w </w:t>
      </w:r>
      <w:r w:rsidR="004C17A1">
        <w:rPr>
          <w:rFonts w:ascii="Arial" w:hAnsi="Arial" w:cs="Arial"/>
          <w:sz w:val="22"/>
          <w:szCs w:val="22"/>
          <w:lang w:eastAsia="en-US"/>
        </w:rPr>
        <w:t>dwóch</w:t>
      </w:r>
      <w:r w:rsidR="008D6E0D" w:rsidRPr="00935965">
        <w:rPr>
          <w:rFonts w:ascii="Arial" w:hAnsi="Arial" w:cs="Arial"/>
          <w:sz w:val="22"/>
          <w:szCs w:val="22"/>
          <w:lang w:eastAsia="en-US"/>
        </w:rPr>
        <w:t xml:space="preserve"> jednobrzmiących egzemplarzach</w:t>
      </w:r>
      <w:r w:rsidR="004C17A1">
        <w:rPr>
          <w:rFonts w:ascii="Arial" w:hAnsi="Arial" w:cs="Arial"/>
          <w:sz w:val="22"/>
          <w:szCs w:val="22"/>
          <w:lang w:eastAsia="en-US"/>
        </w:rPr>
        <w:t>- po jednym</w:t>
      </w:r>
      <w:r>
        <w:rPr>
          <w:rFonts w:ascii="Arial" w:hAnsi="Arial" w:cs="Arial"/>
          <w:sz w:val="22"/>
          <w:szCs w:val="22"/>
          <w:lang w:eastAsia="en-US"/>
        </w:rPr>
        <w:t xml:space="preserve"> dla</w:t>
      </w:r>
      <w:r w:rsidR="004C17A1">
        <w:rPr>
          <w:rFonts w:ascii="Arial" w:hAnsi="Arial" w:cs="Arial"/>
          <w:sz w:val="22"/>
          <w:szCs w:val="22"/>
          <w:lang w:eastAsia="en-US"/>
        </w:rPr>
        <w:t xml:space="preserve"> każdej ze stron.</w:t>
      </w:r>
    </w:p>
    <w:p w14:paraId="74F25FA5" w14:textId="467B33F9" w:rsidR="00D250C0" w:rsidRPr="00D250C0" w:rsidRDefault="00D250C0" w:rsidP="008D334C">
      <w:pPr>
        <w:numPr>
          <w:ilvl w:val="1"/>
          <w:numId w:val="8"/>
        </w:numPr>
        <w:tabs>
          <w:tab w:val="clear" w:pos="1416"/>
          <w:tab w:val="num" w:pos="567"/>
        </w:tabs>
        <w:suppressAutoHyphens w:val="0"/>
        <w:spacing w:line="276" w:lineRule="auto"/>
        <w:ind w:left="567" w:right="62" w:hanging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Integralną częścią umowy </w:t>
      </w:r>
      <w:r w:rsidR="00BD1B1D">
        <w:rPr>
          <w:rFonts w:ascii="Arial" w:hAnsi="Arial" w:cs="Arial"/>
          <w:sz w:val="22"/>
          <w:szCs w:val="22"/>
          <w:lang w:eastAsia="en-US"/>
        </w:rPr>
        <w:t>je</w:t>
      </w:r>
      <w:r>
        <w:rPr>
          <w:rFonts w:ascii="Arial" w:hAnsi="Arial" w:cs="Arial"/>
          <w:sz w:val="22"/>
          <w:szCs w:val="22"/>
          <w:lang w:eastAsia="en-US"/>
        </w:rPr>
        <w:t>s</w:t>
      </w:r>
      <w:r w:rsidR="00BD1B1D">
        <w:rPr>
          <w:rFonts w:ascii="Arial" w:hAnsi="Arial" w:cs="Arial"/>
          <w:sz w:val="22"/>
          <w:szCs w:val="22"/>
          <w:lang w:eastAsia="en-US"/>
        </w:rPr>
        <w:t>t</w:t>
      </w:r>
      <w:r>
        <w:rPr>
          <w:rFonts w:ascii="Arial" w:hAnsi="Arial" w:cs="Arial"/>
          <w:sz w:val="22"/>
          <w:szCs w:val="22"/>
          <w:lang w:eastAsia="en-US"/>
        </w:rPr>
        <w:t xml:space="preserve"> jej </w:t>
      </w:r>
      <w:r w:rsidR="00BD1B1D">
        <w:rPr>
          <w:rFonts w:ascii="Arial" w:hAnsi="Arial" w:cs="Arial"/>
          <w:sz w:val="22"/>
          <w:szCs w:val="22"/>
          <w:lang w:eastAsia="en-US"/>
        </w:rPr>
        <w:t>załącznik</w:t>
      </w:r>
      <w:r>
        <w:rPr>
          <w:rFonts w:ascii="Arial" w:hAnsi="Arial" w:cs="Arial"/>
          <w:sz w:val="22"/>
          <w:szCs w:val="22"/>
          <w:lang w:eastAsia="en-US"/>
        </w:rPr>
        <w:t>:</w:t>
      </w:r>
    </w:p>
    <w:p w14:paraId="2F6BEB72" w14:textId="01AB0947" w:rsidR="00E43AF5" w:rsidRPr="00AA643F" w:rsidRDefault="00AA643F" w:rsidP="00AA643F">
      <w:pPr>
        <w:pStyle w:val="Akapitzlist"/>
        <w:numPr>
          <w:ilvl w:val="0"/>
          <w:numId w:val="26"/>
        </w:numPr>
        <w:spacing w:line="276" w:lineRule="auto"/>
        <w:ind w:hanging="513"/>
        <w:rPr>
          <w:rFonts w:ascii="Arial" w:hAnsi="Arial" w:cs="Arial"/>
          <w:sz w:val="22"/>
          <w:szCs w:val="22"/>
        </w:rPr>
      </w:pPr>
      <w:r w:rsidRPr="0091392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EBB346" wp14:editId="198FA543">
                <wp:simplePos x="0" y="0"/>
                <wp:positionH relativeFrom="page">
                  <wp:posOffset>819150</wp:posOffset>
                </wp:positionH>
                <wp:positionV relativeFrom="paragraph">
                  <wp:posOffset>361950</wp:posOffset>
                </wp:positionV>
                <wp:extent cx="5819775" cy="976630"/>
                <wp:effectExtent l="0" t="0" r="9525" b="63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86F65" w14:textId="77777777" w:rsidR="00BD1B1D" w:rsidRDefault="00BD1B1D" w:rsidP="00FA2BCA">
                            <w:pPr>
                              <w:spacing w:after="1440"/>
                              <w:rPr>
                                <w:rFonts w:ascii="Arial" w:hAnsi="Arial" w:cs="Arial"/>
                              </w:rPr>
                            </w:pPr>
                            <w:r w:rsidRPr="001852EC">
                              <w:rPr>
                                <w:rFonts w:ascii="Arial" w:hAnsi="Arial" w:cs="Arial"/>
                              </w:rPr>
                              <w:t>WYKONAWCA: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852EC">
                              <w:rPr>
                                <w:rFonts w:ascii="Arial" w:hAnsi="Arial" w:cs="Arial"/>
                              </w:rPr>
                              <w:t>ZAMAWIAJĄCY:</w:t>
                            </w:r>
                            <w:r w:rsidRPr="001852EC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2E84D735" w14:textId="4E28A87C" w:rsidR="00BD1B1D" w:rsidRPr="001852EC" w:rsidRDefault="00BD1B1D" w:rsidP="00FA2BCA">
                            <w:pPr>
                              <w:spacing w:before="480"/>
                              <w:ind w:left="5664" w:firstLine="708"/>
                              <w:rPr>
                                <w:rFonts w:ascii="Arial" w:hAnsi="Arial" w:cs="Arial"/>
                              </w:rPr>
                            </w:pPr>
                            <w:r w:rsidRPr="001852EC">
                              <w:rPr>
                                <w:rFonts w:ascii="Arial" w:hAnsi="Arial" w:cs="Arial"/>
                              </w:rPr>
                              <w:t>KONTRASYGNATA: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EBB34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4.5pt;margin-top:28.5pt;width:458.25pt;height:76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" stroked="f">
                <v:textbox style="mso-fit-shape-to-text:t">
                  <w:txbxContent>
                    <w:p w14:paraId="4DC86F65" w14:textId="77777777" w:rsidR="00BD1B1D" w:rsidRDefault="00BD1B1D" w:rsidP="00FA2BCA">
                      <w:pPr>
                        <w:spacing w:after="1440"/>
                        <w:rPr>
                          <w:rFonts w:ascii="Arial" w:hAnsi="Arial" w:cs="Arial"/>
                        </w:rPr>
                      </w:pPr>
                      <w:r w:rsidRPr="001852EC">
                        <w:rPr>
                          <w:rFonts w:ascii="Arial" w:hAnsi="Arial" w:cs="Arial"/>
                        </w:rPr>
                        <w:t>WYKONAWCA: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1852EC">
                        <w:rPr>
                          <w:rFonts w:ascii="Arial" w:hAnsi="Arial" w:cs="Arial"/>
                        </w:rPr>
                        <w:t>ZAMAWIAJĄCY:</w:t>
                      </w:r>
                      <w:r w:rsidRPr="001852EC">
                        <w:rPr>
                          <w:rFonts w:ascii="Arial" w:hAnsi="Arial" w:cs="Arial"/>
                        </w:rPr>
                        <w:tab/>
                      </w:r>
                    </w:p>
                    <w:p w14:paraId="2E84D735" w14:textId="4E28A87C" w:rsidR="00BD1B1D" w:rsidRPr="001852EC" w:rsidRDefault="00BD1B1D" w:rsidP="00FA2BCA">
                      <w:pPr>
                        <w:spacing w:before="480"/>
                        <w:ind w:left="5664" w:firstLine="708"/>
                        <w:rPr>
                          <w:rFonts w:ascii="Arial" w:hAnsi="Arial" w:cs="Arial"/>
                        </w:rPr>
                      </w:pPr>
                      <w:r w:rsidRPr="001852EC">
                        <w:rPr>
                          <w:rFonts w:ascii="Arial" w:hAnsi="Arial" w:cs="Arial"/>
                        </w:rPr>
                        <w:t>KONTRASYGNATA: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250C0" w:rsidRPr="00AA643F">
        <w:rPr>
          <w:rFonts w:ascii="Arial" w:hAnsi="Arial" w:cs="Arial"/>
          <w:sz w:val="22"/>
          <w:szCs w:val="22"/>
        </w:rPr>
        <w:t xml:space="preserve">Załącznik Nr 1 </w:t>
      </w:r>
      <w:r w:rsidR="00772FF9" w:rsidRPr="00AA643F">
        <w:rPr>
          <w:rFonts w:ascii="Arial" w:hAnsi="Arial" w:cs="Arial"/>
          <w:sz w:val="22"/>
          <w:szCs w:val="22"/>
        </w:rPr>
        <w:t xml:space="preserve">Formularz oferty </w:t>
      </w:r>
    </w:p>
    <w:sectPr w:rsidR="00E43AF5" w:rsidRPr="00AA643F" w:rsidSect="00F369B1">
      <w:headerReference w:type="default" r:id="rId8"/>
      <w:footerReference w:type="default" r:id="rId9"/>
      <w:pgSz w:w="11906" w:h="16838"/>
      <w:pgMar w:top="1276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C8190" w14:textId="77777777" w:rsidR="00D326B2" w:rsidRDefault="00D326B2" w:rsidP="00420354">
      <w:r>
        <w:separator/>
      </w:r>
    </w:p>
  </w:endnote>
  <w:endnote w:type="continuationSeparator" w:id="0">
    <w:p w14:paraId="0F88EF2A" w14:textId="77777777" w:rsidR="00D326B2" w:rsidRDefault="00D326B2" w:rsidP="0042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0"/>
      </w:rPr>
      <w:id w:val="773983108"/>
      <w:docPartObj>
        <w:docPartGallery w:val="Page Numbers (Bottom of Page)"/>
        <w:docPartUnique/>
      </w:docPartObj>
    </w:sdtPr>
    <w:sdtEndPr/>
    <w:sdtContent>
      <w:p w14:paraId="66112DD2" w14:textId="16F799BE" w:rsidR="00BD1B1D" w:rsidRPr="00477262" w:rsidRDefault="00BD1B1D" w:rsidP="00477262">
        <w:pPr>
          <w:pStyle w:val="Stopka"/>
          <w:jc w:val="right"/>
          <w:rPr>
            <w:rFonts w:ascii="Arial" w:eastAsiaTheme="majorEastAsia" w:hAnsi="Arial" w:cs="Arial"/>
            <w:sz w:val="20"/>
          </w:rPr>
        </w:pPr>
        <w:r w:rsidRPr="00454053">
          <w:rPr>
            <w:rFonts w:ascii="Arial" w:eastAsiaTheme="majorEastAsia" w:hAnsi="Arial" w:cs="Arial"/>
            <w:sz w:val="20"/>
          </w:rPr>
          <w:t xml:space="preserve">str. </w:t>
        </w:r>
        <w:r w:rsidRPr="00454053">
          <w:rPr>
            <w:rFonts w:ascii="Arial" w:eastAsiaTheme="minorEastAsia" w:hAnsi="Arial" w:cs="Arial"/>
            <w:sz w:val="20"/>
          </w:rPr>
          <w:fldChar w:fldCharType="begin"/>
        </w:r>
        <w:r w:rsidRPr="00454053">
          <w:rPr>
            <w:rFonts w:ascii="Arial" w:hAnsi="Arial" w:cs="Arial"/>
            <w:sz w:val="20"/>
          </w:rPr>
          <w:instrText>PAGE    \* MERGEFORMAT</w:instrText>
        </w:r>
        <w:r w:rsidRPr="00454053">
          <w:rPr>
            <w:rFonts w:ascii="Arial" w:eastAsiaTheme="minorEastAsia" w:hAnsi="Arial" w:cs="Arial"/>
            <w:sz w:val="20"/>
          </w:rPr>
          <w:fldChar w:fldCharType="separate"/>
        </w:r>
        <w:r w:rsidR="00372D9E" w:rsidRPr="00372D9E">
          <w:rPr>
            <w:rFonts w:ascii="Arial" w:eastAsiaTheme="majorEastAsia" w:hAnsi="Arial" w:cs="Arial"/>
            <w:noProof/>
            <w:sz w:val="20"/>
          </w:rPr>
          <w:t>9</w:t>
        </w:r>
        <w:r w:rsidRPr="00454053">
          <w:rPr>
            <w:rFonts w:ascii="Arial" w:eastAsiaTheme="majorEastAsia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03FDD" w14:textId="77777777" w:rsidR="00D326B2" w:rsidRDefault="00D326B2" w:rsidP="00420354">
      <w:r>
        <w:separator/>
      </w:r>
    </w:p>
  </w:footnote>
  <w:footnote w:type="continuationSeparator" w:id="0">
    <w:p w14:paraId="242C01C4" w14:textId="77777777" w:rsidR="00D326B2" w:rsidRDefault="00D326B2" w:rsidP="00420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B27C" w14:textId="0C2DD40E" w:rsidR="00BD1B1D" w:rsidRPr="00477262" w:rsidRDefault="00BD1B1D">
    <w:pPr>
      <w:pStyle w:val="Nagwek"/>
      <w:rPr>
        <w:rFonts w:ascii="Arial" w:hAnsi="Arial" w:cs="Arial"/>
        <w:sz w:val="22"/>
        <w:szCs w:val="22"/>
      </w:rPr>
    </w:pPr>
    <w:r w:rsidRPr="009158FB">
      <w:rPr>
        <w:rFonts w:ascii="Arial" w:hAnsi="Arial" w:cs="Arial"/>
        <w:sz w:val="22"/>
        <w:szCs w:val="22"/>
      </w:rPr>
      <w:t>Znak sprawy: CUW-DOR.271.4</w:t>
    </w:r>
    <w:r w:rsidR="00355D5D">
      <w:rPr>
        <w:rFonts w:ascii="Arial" w:hAnsi="Arial" w:cs="Arial"/>
        <w:sz w:val="22"/>
        <w:szCs w:val="22"/>
      </w:rPr>
      <w:t>8</w:t>
    </w:r>
    <w:r w:rsidRPr="009158FB">
      <w:rPr>
        <w:rFonts w:ascii="Arial" w:hAnsi="Arial" w:cs="Arial"/>
        <w:sz w:val="22"/>
        <w:szCs w:val="22"/>
      </w:rPr>
      <w:t>.2022.OZ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C3812F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2176B6B"/>
    <w:multiLevelType w:val="hybridMultilevel"/>
    <w:tmpl w:val="565EDEA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24C53CB"/>
    <w:multiLevelType w:val="hybridMultilevel"/>
    <w:tmpl w:val="050E33CE"/>
    <w:lvl w:ilvl="0" w:tplc="519078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A032DC"/>
    <w:multiLevelType w:val="multilevel"/>
    <w:tmpl w:val="AA7A94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4404D15"/>
    <w:multiLevelType w:val="hybridMultilevel"/>
    <w:tmpl w:val="21A4D98E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8714B7"/>
    <w:multiLevelType w:val="hybridMultilevel"/>
    <w:tmpl w:val="1C1257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9114B7"/>
    <w:multiLevelType w:val="multilevel"/>
    <w:tmpl w:val="5C4E707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4"/>
      <w:numFmt w:val="decimal"/>
      <w:lvlText w:val="%2."/>
      <w:lvlJc w:val="left"/>
      <w:pPr>
        <w:ind w:left="283" w:hanging="283"/>
      </w:pPr>
      <w:rPr>
        <w:rFonts w:ascii="Arial Narrow" w:hAnsi="Arial Narrow" w:hint="default"/>
        <w:b w:val="0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7" w15:restartNumberingAfterBreak="0">
    <w:nsid w:val="0FB66802"/>
    <w:multiLevelType w:val="hybridMultilevel"/>
    <w:tmpl w:val="535C46AA"/>
    <w:lvl w:ilvl="0" w:tplc="1B0C0F4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EE7A5932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6CE47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42593"/>
    <w:multiLevelType w:val="hybridMultilevel"/>
    <w:tmpl w:val="4FE0C4DE"/>
    <w:lvl w:ilvl="0" w:tplc="0556EE3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9D067F"/>
    <w:multiLevelType w:val="hybridMultilevel"/>
    <w:tmpl w:val="0B30B1D8"/>
    <w:lvl w:ilvl="0" w:tplc="1F8C8ECA">
      <w:start w:val="1"/>
      <w:numFmt w:val="decimal"/>
      <w:lvlText w:val="%1."/>
      <w:lvlJc w:val="left"/>
      <w:pPr>
        <w:ind w:left="57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1113042"/>
    <w:multiLevelType w:val="hybridMultilevel"/>
    <w:tmpl w:val="4596105C"/>
    <w:lvl w:ilvl="0" w:tplc="E3C48C9E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3ED6CEF"/>
    <w:multiLevelType w:val="hybridMultilevel"/>
    <w:tmpl w:val="15A83BD6"/>
    <w:lvl w:ilvl="0" w:tplc="FA80A6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E450D"/>
    <w:multiLevelType w:val="hybridMultilevel"/>
    <w:tmpl w:val="2E60926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372139"/>
    <w:multiLevelType w:val="hybridMultilevel"/>
    <w:tmpl w:val="EFF06A3A"/>
    <w:lvl w:ilvl="0" w:tplc="92E49EF4">
      <w:start w:val="1"/>
      <w:numFmt w:val="decimal"/>
      <w:lvlText w:val="%1."/>
      <w:lvlJc w:val="left"/>
      <w:pPr>
        <w:ind w:left="5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4" w15:restartNumberingAfterBreak="0">
    <w:nsid w:val="2D944EE8"/>
    <w:multiLevelType w:val="hybridMultilevel"/>
    <w:tmpl w:val="8D3E00B8"/>
    <w:lvl w:ilvl="0" w:tplc="CABE7BC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4637EA9"/>
    <w:multiLevelType w:val="hybridMultilevel"/>
    <w:tmpl w:val="12FEDBEA"/>
    <w:lvl w:ilvl="0" w:tplc="24124E42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69C30DF"/>
    <w:multiLevelType w:val="multilevel"/>
    <w:tmpl w:val="124C7458"/>
    <w:lvl w:ilvl="0">
      <w:start w:val="17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1416" w:hanging="708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 w:hint="default"/>
      </w:rPr>
    </w:lvl>
  </w:abstractNum>
  <w:abstractNum w:abstractNumId="17" w15:restartNumberingAfterBreak="0">
    <w:nsid w:val="382A5729"/>
    <w:multiLevelType w:val="hybridMultilevel"/>
    <w:tmpl w:val="2EE43C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F34ADF"/>
    <w:multiLevelType w:val="hybridMultilevel"/>
    <w:tmpl w:val="45D8F806"/>
    <w:lvl w:ilvl="0" w:tplc="806A01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E6190B"/>
    <w:multiLevelType w:val="hybridMultilevel"/>
    <w:tmpl w:val="6D1C61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CA70B73"/>
    <w:multiLevelType w:val="hybridMultilevel"/>
    <w:tmpl w:val="F6E2F81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1">
      <w:start w:val="1"/>
      <w:numFmt w:val="decimal"/>
      <w:lvlText w:val="%2)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40571487"/>
    <w:multiLevelType w:val="hybridMultilevel"/>
    <w:tmpl w:val="76D2C9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7BC40E6"/>
    <w:multiLevelType w:val="hybridMultilevel"/>
    <w:tmpl w:val="77E657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99F298E"/>
    <w:multiLevelType w:val="hybridMultilevel"/>
    <w:tmpl w:val="EF787DEC"/>
    <w:lvl w:ilvl="0" w:tplc="3F82B5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262B9"/>
    <w:multiLevelType w:val="hybridMultilevel"/>
    <w:tmpl w:val="C12640A8"/>
    <w:lvl w:ilvl="0" w:tplc="91B8AD5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51560CD8"/>
    <w:multiLevelType w:val="hybridMultilevel"/>
    <w:tmpl w:val="EA58B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04839"/>
    <w:multiLevelType w:val="multilevel"/>
    <w:tmpl w:val="D966BF08"/>
    <w:lvl w:ilvl="0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" w15:restartNumberingAfterBreak="0">
    <w:nsid w:val="58FB4EB7"/>
    <w:multiLevelType w:val="hybridMultilevel"/>
    <w:tmpl w:val="051440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C450C90"/>
    <w:multiLevelType w:val="hybridMultilevel"/>
    <w:tmpl w:val="FC04AFF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624B1F0F"/>
    <w:multiLevelType w:val="hybridMultilevel"/>
    <w:tmpl w:val="917A5B9C"/>
    <w:lvl w:ilvl="0" w:tplc="04150011">
      <w:start w:val="1"/>
      <w:numFmt w:val="decimal"/>
      <w:lvlText w:val="%1)"/>
      <w:lvlJc w:val="left"/>
      <w:pPr>
        <w:tabs>
          <w:tab w:val="num" w:pos="5747"/>
        </w:tabs>
        <w:ind w:left="5747" w:hanging="360"/>
      </w:pPr>
      <w:rPr>
        <w:i w:val="0"/>
      </w:rPr>
    </w:lvl>
    <w:lvl w:ilvl="1" w:tplc="89E0D9E0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635D27FA"/>
    <w:multiLevelType w:val="hybridMultilevel"/>
    <w:tmpl w:val="926A57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EE2F8A"/>
    <w:multiLevelType w:val="hybridMultilevel"/>
    <w:tmpl w:val="FD924C4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6B7E1F3D"/>
    <w:multiLevelType w:val="hybridMultilevel"/>
    <w:tmpl w:val="D578E4B0"/>
    <w:lvl w:ilvl="0" w:tplc="F7C24EA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color w:val="auto"/>
      </w:rPr>
    </w:lvl>
    <w:lvl w:ilvl="1" w:tplc="4D3E939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D425B93"/>
    <w:multiLevelType w:val="hybridMultilevel"/>
    <w:tmpl w:val="D90E744C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>
      <w:start w:val="1"/>
      <w:numFmt w:val="lowerRoman"/>
      <w:lvlText w:val="%3."/>
      <w:lvlJc w:val="right"/>
      <w:pPr>
        <w:ind w:left="3088" w:hanging="180"/>
      </w:pPr>
    </w:lvl>
    <w:lvl w:ilvl="3" w:tplc="0415000F">
      <w:start w:val="1"/>
      <w:numFmt w:val="decimal"/>
      <w:lvlText w:val="%4."/>
      <w:lvlJc w:val="left"/>
      <w:pPr>
        <w:ind w:left="3808" w:hanging="360"/>
      </w:pPr>
    </w:lvl>
    <w:lvl w:ilvl="4" w:tplc="04150019">
      <w:start w:val="1"/>
      <w:numFmt w:val="lowerLetter"/>
      <w:lvlText w:val="%5."/>
      <w:lvlJc w:val="left"/>
      <w:pPr>
        <w:ind w:left="4528" w:hanging="360"/>
      </w:pPr>
    </w:lvl>
    <w:lvl w:ilvl="5" w:tplc="0415001B">
      <w:start w:val="1"/>
      <w:numFmt w:val="lowerRoman"/>
      <w:lvlText w:val="%6."/>
      <w:lvlJc w:val="right"/>
      <w:pPr>
        <w:ind w:left="5248" w:hanging="180"/>
      </w:pPr>
    </w:lvl>
    <w:lvl w:ilvl="6" w:tplc="0415000F">
      <w:start w:val="1"/>
      <w:numFmt w:val="decimal"/>
      <w:lvlText w:val="%7."/>
      <w:lvlJc w:val="left"/>
      <w:pPr>
        <w:ind w:left="5968" w:hanging="360"/>
      </w:pPr>
    </w:lvl>
    <w:lvl w:ilvl="7" w:tplc="04150019">
      <w:start w:val="1"/>
      <w:numFmt w:val="lowerLetter"/>
      <w:lvlText w:val="%8."/>
      <w:lvlJc w:val="left"/>
      <w:pPr>
        <w:ind w:left="6688" w:hanging="360"/>
      </w:pPr>
    </w:lvl>
    <w:lvl w:ilvl="8" w:tplc="0415001B">
      <w:start w:val="1"/>
      <w:numFmt w:val="lowerRoman"/>
      <w:lvlText w:val="%9."/>
      <w:lvlJc w:val="right"/>
      <w:pPr>
        <w:ind w:left="7408" w:hanging="180"/>
      </w:pPr>
    </w:lvl>
  </w:abstractNum>
  <w:abstractNum w:abstractNumId="34" w15:restartNumberingAfterBreak="0">
    <w:nsid w:val="709A25C2"/>
    <w:multiLevelType w:val="hybridMultilevel"/>
    <w:tmpl w:val="84C620BE"/>
    <w:lvl w:ilvl="0" w:tplc="4586944A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5" w15:restartNumberingAfterBreak="0">
    <w:nsid w:val="72C12583"/>
    <w:multiLevelType w:val="hybridMultilevel"/>
    <w:tmpl w:val="E75C423A"/>
    <w:lvl w:ilvl="0" w:tplc="2B1AF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572CA6"/>
    <w:multiLevelType w:val="hybridMultilevel"/>
    <w:tmpl w:val="E792589E"/>
    <w:lvl w:ilvl="0" w:tplc="1726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FD3736"/>
    <w:multiLevelType w:val="hybridMultilevel"/>
    <w:tmpl w:val="EB20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A2D60E7"/>
    <w:multiLevelType w:val="hybridMultilevel"/>
    <w:tmpl w:val="BB7AD0C6"/>
    <w:lvl w:ilvl="0" w:tplc="2A7EA822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C7C7376"/>
    <w:multiLevelType w:val="hybridMultilevel"/>
    <w:tmpl w:val="AC388E7C"/>
    <w:lvl w:ilvl="0" w:tplc="97D43CE4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37070"/>
    <w:multiLevelType w:val="hybridMultilevel"/>
    <w:tmpl w:val="8D28B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A2AD5"/>
    <w:multiLevelType w:val="hybridMultilevel"/>
    <w:tmpl w:val="E44480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556930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47893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73474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1792565">
    <w:abstractNumId w:val="5"/>
  </w:num>
  <w:num w:numId="5" w16cid:durableId="41517387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8665195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0467886">
    <w:abstractNumId w:val="29"/>
  </w:num>
  <w:num w:numId="8" w16cid:durableId="736515910">
    <w:abstractNumId w:val="16"/>
  </w:num>
  <w:num w:numId="9" w16cid:durableId="1992636445">
    <w:abstractNumId w:val="14"/>
  </w:num>
  <w:num w:numId="10" w16cid:durableId="429735927">
    <w:abstractNumId w:val="32"/>
  </w:num>
  <w:num w:numId="11" w16cid:durableId="1561817811">
    <w:abstractNumId w:val="26"/>
  </w:num>
  <w:num w:numId="12" w16cid:durableId="791480129">
    <w:abstractNumId w:val="36"/>
  </w:num>
  <w:num w:numId="13" w16cid:durableId="1647002870">
    <w:abstractNumId w:val="20"/>
  </w:num>
  <w:num w:numId="14" w16cid:durableId="153300221">
    <w:abstractNumId w:val="15"/>
  </w:num>
  <w:num w:numId="15" w16cid:durableId="1682853514">
    <w:abstractNumId w:val="11"/>
  </w:num>
  <w:num w:numId="16" w16cid:durableId="1987129372">
    <w:abstractNumId w:val="9"/>
  </w:num>
  <w:num w:numId="17" w16cid:durableId="967324177">
    <w:abstractNumId w:val="1"/>
  </w:num>
  <w:num w:numId="18" w16cid:durableId="274404720">
    <w:abstractNumId w:val="37"/>
  </w:num>
  <w:num w:numId="19" w16cid:durableId="73359325">
    <w:abstractNumId w:val="2"/>
  </w:num>
  <w:num w:numId="20" w16cid:durableId="1109591495">
    <w:abstractNumId w:val="13"/>
  </w:num>
  <w:num w:numId="21" w16cid:durableId="2049261991">
    <w:abstractNumId w:val="28"/>
  </w:num>
  <w:num w:numId="22" w16cid:durableId="1493595085">
    <w:abstractNumId w:val="31"/>
  </w:num>
  <w:num w:numId="23" w16cid:durableId="943536522">
    <w:abstractNumId w:val="41"/>
  </w:num>
  <w:num w:numId="24" w16cid:durableId="1137919544">
    <w:abstractNumId w:val="25"/>
  </w:num>
  <w:num w:numId="25" w16cid:durableId="1143500934">
    <w:abstractNumId w:val="19"/>
  </w:num>
  <w:num w:numId="26" w16cid:durableId="1805731889">
    <w:abstractNumId w:val="17"/>
  </w:num>
  <w:num w:numId="27" w16cid:durableId="1923638476">
    <w:abstractNumId w:val="27"/>
  </w:num>
  <w:num w:numId="28" w16cid:durableId="825704607">
    <w:abstractNumId w:val="10"/>
  </w:num>
  <w:num w:numId="29" w16cid:durableId="1309822928">
    <w:abstractNumId w:val="21"/>
  </w:num>
  <w:num w:numId="30" w16cid:durableId="468325493">
    <w:abstractNumId w:val="34"/>
  </w:num>
  <w:num w:numId="31" w16cid:durableId="1786534695">
    <w:abstractNumId w:val="8"/>
  </w:num>
  <w:num w:numId="32" w16cid:durableId="1771584258">
    <w:abstractNumId w:val="12"/>
  </w:num>
  <w:num w:numId="33" w16cid:durableId="2132631067">
    <w:abstractNumId w:val="30"/>
  </w:num>
  <w:num w:numId="34" w16cid:durableId="680202459">
    <w:abstractNumId w:val="4"/>
  </w:num>
  <w:num w:numId="35" w16cid:durableId="978194612">
    <w:abstractNumId w:val="40"/>
  </w:num>
  <w:num w:numId="36" w16cid:durableId="891767139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5056369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63553767">
    <w:abstractNumId w:val="38"/>
  </w:num>
  <w:num w:numId="39" w16cid:durableId="611400738">
    <w:abstractNumId w:val="18"/>
  </w:num>
  <w:num w:numId="40" w16cid:durableId="1601454020">
    <w:abstractNumId w:val="23"/>
  </w:num>
  <w:num w:numId="41" w16cid:durableId="1660965474">
    <w:abstractNumId w:val="35"/>
  </w:num>
  <w:num w:numId="42" w16cid:durableId="182017422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25D"/>
    <w:rsid w:val="00001812"/>
    <w:rsid w:val="00003875"/>
    <w:rsid w:val="00007C8D"/>
    <w:rsid w:val="000202FE"/>
    <w:rsid w:val="00025132"/>
    <w:rsid w:val="000268A9"/>
    <w:rsid w:val="0003253E"/>
    <w:rsid w:val="00032F4B"/>
    <w:rsid w:val="00033CED"/>
    <w:rsid w:val="00036878"/>
    <w:rsid w:val="00041E7F"/>
    <w:rsid w:val="00041FBF"/>
    <w:rsid w:val="000428DA"/>
    <w:rsid w:val="00061475"/>
    <w:rsid w:val="0006488E"/>
    <w:rsid w:val="0007006E"/>
    <w:rsid w:val="000737F7"/>
    <w:rsid w:val="00074064"/>
    <w:rsid w:val="00075B4C"/>
    <w:rsid w:val="00076854"/>
    <w:rsid w:val="00084F2C"/>
    <w:rsid w:val="00092378"/>
    <w:rsid w:val="00092711"/>
    <w:rsid w:val="00092A87"/>
    <w:rsid w:val="00097DAA"/>
    <w:rsid w:val="000A69DB"/>
    <w:rsid w:val="000A732F"/>
    <w:rsid w:val="000B3AFB"/>
    <w:rsid w:val="000B6881"/>
    <w:rsid w:val="000C3709"/>
    <w:rsid w:val="000C7023"/>
    <w:rsid w:val="000F1AA9"/>
    <w:rsid w:val="000F3485"/>
    <w:rsid w:val="000F53E4"/>
    <w:rsid w:val="0011005E"/>
    <w:rsid w:val="00112F35"/>
    <w:rsid w:val="00117595"/>
    <w:rsid w:val="00123168"/>
    <w:rsid w:val="00127717"/>
    <w:rsid w:val="00131A4E"/>
    <w:rsid w:val="00137B1B"/>
    <w:rsid w:val="00142EB4"/>
    <w:rsid w:val="001462A8"/>
    <w:rsid w:val="00151EE5"/>
    <w:rsid w:val="00152EBD"/>
    <w:rsid w:val="0015351D"/>
    <w:rsid w:val="00154A0B"/>
    <w:rsid w:val="00154C12"/>
    <w:rsid w:val="001553D9"/>
    <w:rsid w:val="001567CC"/>
    <w:rsid w:val="0016674E"/>
    <w:rsid w:val="001701AB"/>
    <w:rsid w:val="00177672"/>
    <w:rsid w:val="00181736"/>
    <w:rsid w:val="001852EC"/>
    <w:rsid w:val="00191A6A"/>
    <w:rsid w:val="001929CA"/>
    <w:rsid w:val="00193075"/>
    <w:rsid w:val="001A510F"/>
    <w:rsid w:val="001A5D62"/>
    <w:rsid w:val="001B113F"/>
    <w:rsid w:val="001C394F"/>
    <w:rsid w:val="001C511D"/>
    <w:rsid w:val="001E15F3"/>
    <w:rsid w:val="001E5FA7"/>
    <w:rsid w:val="001E658F"/>
    <w:rsid w:val="001E7025"/>
    <w:rsid w:val="001F17AA"/>
    <w:rsid w:val="001F3662"/>
    <w:rsid w:val="002045C2"/>
    <w:rsid w:val="00207778"/>
    <w:rsid w:val="00215A92"/>
    <w:rsid w:val="00221A5C"/>
    <w:rsid w:val="0023263D"/>
    <w:rsid w:val="002350D5"/>
    <w:rsid w:val="00244F5C"/>
    <w:rsid w:val="0024787D"/>
    <w:rsid w:val="0025361A"/>
    <w:rsid w:val="00261F74"/>
    <w:rsid w:val="0027192D"/>
    <w:rsid w:val="0028230F"/>
    <w:rsid w:val="00284639"/>
    <w:rsid w:val="00286F26"/>
    <w:rsid w:val="0029069A"/>
    <w:rsid w:val="002910E5"/>
    <w:rsid w:val="002B011B"/>
    <w:rsid w:val="002C4C2D"/>
    <w:rsid w:val="002D0A38"/>
    <w:rsid w:val="002D416D"/>
    <w:rsid w:val="002D72A1"/>
    <w:rsid w:val="002E3967"/>
    <w:rsid w:val="002E6CBC"/>
    <w:rsid w:val="002E6EC1"/>
    <w:rsid w:val="002E70B3"/>
    <w:rsid w:val="00303760"/>
    <w:rsid w:val="00306607"/>
    <w:rsid w:val="00310E8B"/>
    <w:rsid w:val="00323C47"/>
    <w:rsid w:val="0033225D"/>
    <w:rsid w:val="003359E5"/>
    <w:rsid w:val="00340001"/>
    <w:rsid w:val="00346172"/>
    <w:rsid w:val="00355D5D"/>
    <w:rsid w:val="0036220E"/>
    <w:rsid w:val="00364EC7"/>
    <w:rsid w:val="00370ED0"/>
    <w:rsid w:val="00370F3B"/>
    <w:rsid w:val="003716FE"/>
    <w:rsid w:val="00372D9E"/>
    <w:rsid w:val="003757C9"/>
    <w:rsid w:val="00380662"/>
    <w:rsid w:val="0038132E"/>
    <w:rsid w:val="003819FC"/>
    <w:rsid w:val="0038253D"/>
    <w:rsid w:val="003859AC"/>
    <w:rsid w:val="00385EA0"/>
    <w:rsid w:val="00395806"/>
    <w:rsid w:val="003A24BA"/>
    <w:rsid w:val="003A6FBA"/>
    <w:rsid w:val="003A7DE2"/>
    <w:rsid w:val="003A7FC1"/>
    <w:rsid w:val="003C3865"/>
    <w:rsid w:val="003F1C3B"/>
    <w:rsid w:val="003F2978"/>
    <w:rsid w:val="003F3D4D"/>
    <w:rsid w:val="003F438E"/>
    <w:rsid w:val="003F47DE"/>
    <w:rsid w:val="00401137"/>
    <w:rsid w:val="00407952"/>
    <w:rsid w:val="00415CC7"/>
    <w:rsid w:val="00420354"/>
    <w:rsid w:val="004267B6"/>
    <w:rsid w:val="00426D79"/>
    <w:rsid w:val="00427327"/>
    <w:rsid w:val="00434FD6"/>
    <w:rsid w:val="00443535"/>
    <w:rsid w:val="00454053"/>
    <w:rsid w:val="00454BC3"/>
    <w:rsid w:val="00461AF5"/>
    <w:rsid w:val="00470693"/>
    <w:rsid w:val="00477262"/>
    <w:rsid w:val="00492870"/>
    <w:rsid w:val="004A2017"/>
    <w:rsid w:val="004A2C92"/>
    <w:rsid w:val="004A2ED0"/>
    <w:rsid w:val="004A491E"/>
    <w:rsid w:val="004B0AD4"/>
    <w:rsid w:val="004C17A1"/>
    <w:rsid w:val="004C36B2"/>
    <w:rsid w:val="004C3DDA"/>
    <w:rsid w:val="004D272A"/>
    <w:rsid w:val="004D5674"/>
    <w:rsid w:val="004D650B"/>
    <w:rsid w:val="004D7E9D"/>
    <w:rsid w:val="004E17C5"/>
    <w:rsid w:val="004E248C"/>
    <w:rsid w:val="004E2F53"/>
    <w:rsid w:val="004E3B60"/>
    <w:rsid w:val="004F7C8E"/>
    <w:rsid w:val="00500542"/>
    <w:rsid w:val="005046F3"/>
    <w:rsid w:val="0050689D"/>
    <w:rsid w:val="00507A67"/>
    <w:rsid w:val="00511ED0"/>
    <w:rsid w:val="005152C0"/>
    <w:rsid w:val="00515525"/>
    <w:rsid w:val="00524025"/>
    <w:rsid w:val="005257F4"/>
    <w:rsid w:val="00527465"/>
    <w:rsid w:val="00533C5F"/>
    <w:rsid w:val="00545CFC"/>
    <w:rsid w:val="00546121"/>
    <w:rsid w:val="0054741E"/>
    <w:rsid w:val="00557933"/>
    <w:rsid w:val="00560B2A"/>
    <w:rsid w:val="005616A9"/>
    <w:rsid w:val="005617BB"/>
    <w:rsid w:val="00563DA3"/>
    <w:rsid w:val="00570A4D"/>
    <w:rsid w:val="00582B21"/>
    <w:rsid w:val="00586730"/>
    <w:rsid w:val="0059066F"/>
    <w:rsid w:val="00594800"/>
    <w:rsid w:val="005A6E39"/>
    <w:rsid w:val="005B0E40"/>
    <w:rsid w:val="005C0354"/>
    <w:rsid w:val="005C203A"/>
    <w:rsid w:val="005D2F2E"/>
    <w:rsid w:val="005D5095"/>
    <w:rsid w:val="005D5E51"/>
    <w:rsid w:val="005D5E6B"/>
    <w:rsid w:val="005D5EFC"/>
    <w:rsid w:val="005D6A06"/>
    <w:rsid w:val="005F1632"/>
    <w:rsid w:val="005F1823"/>
    <w:rsid w:val="00612232"/>
    <w:rsid w:val="00620DF0"/>
    <w:rsid w:val="00623559"/>
    <w:rsid w:val="006346EA"/>
    <w:rsid w:val="00634DB5"/>
    <w:rsid w:val="006470C2"/>
    <w:rsid w:val="00654EDB"/>
    <w:rsid w:val="00655EE0"/>
    <w:rsid w:val="006560DC"/>
    <w:rsid w:val="00665C28"/>
    <w:rsid w:val="00680E82"/>
    <w:rsid w:val="00686D24"/>
    <w:rsid w:val="0069045A"/>
    <w:rsid w:val="006913EB"/>
    <w:rsid w:val="00692D4E"/>
    <w:rsid w:val="00693AFC"/>
    <w:rsid w:val="006A164F"/>
    <w:rsid w:val="006A1DF0"/>
    <w:rsid w:val="006A3BE4"/>
    <w:rsid w:val="006A43EF"/>
    <w:rsid w:val="006B2A46"/>
    <w:rsid w:val="006C7038"/>
    <w:rsid w:val="006D4F7F"/>
    <w:rsid w:val="006D5666"/>
    <w:rsid w:val="006E433E"/>
    <w:rsid w:val="006E4899"/>
    <w:rsid w:val="006F3D5D"/>
    <w:rsid w:val="0070141E"/>
    <w:rsid w:val="00705775"/>
    <w:rsid w:val="00705B3F"/>
    <w:rsid w:val="00707A44"/>
    <w:rsid w:val="007102BF"/>
    <w:rsid w:val="00715E34"/>
    <w:rsid w:val="0072495A"/>
    <w:rsid w:val="0073175E"/>
    <w:rsid w:val="00731F8E"/>
    <w:rsid w:val="0074461D"/>
    <w:rsid w:val="00750281"/>
    <w:rsid w:val="00755F7D"/>
    <w:rsid w:val="00772FF9"/>
    <w:rsid w:val="00775FB0"/>
    <w:rsid w:val="00781E68"/>
    <w:rsid w:val="0079059C"/>
    <w:rsid w:val="007907DB"/>
    <w:rsid w:val="00791D48"/>
    <w:rsid w:val="007953A1"/>
    <w:rsid w:val="007974E3"/>
    <w:rsid w:val="007A3846"/>
    <w:rsid w:val="007A6E86"/>
    <w:rsid w:val="007C066E"/>
    <w:rsid w:val="007C795A"/>
    <w:rsid w:val="00801090"/>
    <w:rsid w:val="0080501A"/>
    <w:rsid w:val="00805780"/>
    <w:rsid w:val="0081058F"/>
    <w:rsid w:val="00812308"/>
    <w:rsid w:val="00821900"/>
    <w:rsid w:val="008229CB"/>
    <w:rsid w:val="00823629"/>
    <w:rsid w:val="00824754"/>
    <w:rsid w:val="00826C92"/>
    <w:rsid w:val="00835B44"/>
    <w:rsid w:val="008447C6"/>
    <w:rsid w:val="008453CE"/>
    <w:rsid w:val="00850816"/>
    <w:rsid w:val="008614C2"/>
    <w:rsid w:val="00870097"/>
    <w:rsid w:val="0088184A"/>
    <w:rsid w:val="008A1F78"/>
    <w:rsid w:val="008A3193"/>
    <w:rsid w:val="008B51C9"/>
    <w:rsid w:val="008C15F4"/>
    <w:rsid w:val="008C52F7"/>
    <w:rsid w:val="008C637C"/>
    <w:rsid w:val="008C7256"/>
    <w:rsid w:val="008D1859"/>
    <w:rsid w:val="008D334C"/>
    <w:rsid w:val="008D6E0D"/>
    <w:rsid w:val="008E372F"/>
    <w:rsid w:val="008F13EE"/>
    <w:rsid w:val="008F5361"/>
    <w:rsid w:val="00902E2A"/>
    <w:rsid w:val="00911B47"/>
    <w:rsid w:val="009128FC"/>
    <w:rsid w:val="0091392A"/>
    <w:rsid w:val="009154A1"/>
    <w:rsid w:val="009158FB"/>
    <w:rsid w:val="00917A83"/>
    <w:rsid w:val="009220DE"/>
    <w:rsid w:val="00922C7D"/>
    <w:rsid w:val="0093045A"/>
    <w:rsid w:val="00931DDF"/>
    <w:rsid w:val="009321D4"/>
    <w:rsid w:val="00935246"/>
    <w:rsid w:val="00935965"/>
    <w:rsid w:val="00946DC1"/>
    <w:rsid w:val="00954C0B"/>
    <w:rsid w:val="0096082B"/>
    <w:rsid w:val="009675CB"/>
    <w:rsid w:val="00980C59"/>
    <w:rsid w:val="00993C16"/>
    <w:rsid w:val="00996CD2"/>
    <w:rsid w:val="009A21CB"/>
    <w:rsid w:val="009A3D9A"/>
    <w:rsid w:val="009A48DF"/>
    <w:rsid w:val="009A7071"/>
    <w:rsid w:val="009B1226"/>
    <w:rsid w:val="009B6872"/>
    <w:rsid w:val="009B7CFD"/>
    <w:rsid w:val="009D60B0"/>
    <w:rsid w:val="009F1608"/>
    <w:rsid w:val="009F507F"/>
    <w:rsid w:val="00A03B89"/>
    <w:rsid w:val="00A24686"/>
    <w:rsid w:val="00A31F8E"/>
    <w:rsid w:val="00A34CA1"/>
    <w:rsid w:val="00A42EED"/>
    <w:rsid w:val="00A53171"/>
    <w:rsid w:val="00A67816"/>
    <w:rsid w:val="00A75BDA"/>
    <w:rsid w:val="00A76786"/>
    <w:rsid w:val="00A86B41"/>
    <w:rsid w:val="00A92602"/>
    <w:rsid w:val="00A97CE3"/>
    <w:rsid w:val="00AA643F"/>
    <w:rsid w:val="00AC7A3D"/>
    <w:rsid w:val="00AF066C"/>
    <w:rsid w:val="00AF16B6"/>
    <w:rsid w:val="00AF303C"/>
    <w:rsid w:val="00AF34C2"/>
    <w:rsid w:val="00AF51C1"/>
    <w:rsid w:val="00AF646F"/>
    <w:rsid w:val="00B01F04"/>
    <w:rsid w:val="00B03755"/>
    <w:rsid w:val="00B10402"/>
    <w:rsid w:val="00B12A57"/>
    <w:rsid w:val="00B22521"/>
    <w:rsid w:val="00B2309F"/>
    <w:rsid w:val="00B24902"/>
    <w:rsid w:val="00B43AB1"/>
    <w:rsid w:val="00B46640"/>
    <w:rsid w:val="00B54B52"/>
    <w:rsid w:val="00B561EA"/>
    <w:rsid w:val="00B62F22"/>
    <w:rsid w:val="00B62F88"/>
    <w:rsid w:val="00B63486"/>
    <w:rsid w:val="00B65747"/>
    <w:rsid w:val="00B81EE3"/>
    <w:rsid w:val="00B83BEF"/>
    <w:rsid w:val="00B91638"/>
    <w:rsid w:val="00BA1B1F"/>
    <w:rsid w:val="00BB473D"/>
    <w:rsid w:val="00BC26F7"/>
    <w:rsid w:val="00BC3932"/>
    <w:rsid w:val="00BC394F"/>
    <w:rsid w:val="00BC7430"/>
    <w:rsid w:val="00BD0659"/>
    <w:rsid w:val="00BD1B1D"/>
    <w:rsid w:val="00BD61BA"/>
    <w:rsid w:val="00BD7BE5"/>
    <w:rsid w:val="00BE1CF8"/>
    <w:rsid w:val="00BF34FA"/>
    <w:rsid w:val="00BF5818"/>
    <w:rsid w:val="00C041B9"/>
    <w:rsid w:val="00C07545"/>
    <w:rsid w:val="00C119A2"/>
    <w:rsid w:val="00C15DED"/>
    <w:rsid w:val="00C16116"/>
    <w:rsid w:val="00C35A0A"/>
    <w:rsid w:val="00C366C8"/>
    <w:rsid w:val="00C62CD6"/>
    <w:rsid w:val="00C6788B"/>
    <w:rsid w:val="00C7066F"/>
    <w:rsid w:val="00C71D55"/>
    <w:rsid w:val="00C7321E"/>
    <w:rsid w:val="00C87C20"/>
    <w:rsid w:val="00C9159B"/>
    <w:rsid w:val="00CA0559"/>
    <w:rsid w:val="00CA1C4C"/>
    <w:rsid w:val="00CB0717"/>
    <w:rsid w:val="00CB295C"/>
    <w:rsid w:val="00CC2A77"/>
    <w:rsid w:val="00CC7491"/>
    <w:rsid w:val="00CD2ED8"/>
    <w:rsid w:val="00CD2F32"/>
    <w:rsid w:val="00CE36ED"/>
    <w:rsid w:val="00CE3C4A"/>
    <w:rsid w:val="00CE3C9C"/>
    <w:rsid w:val="00CE5597"/>
    <w:rsid w:val="00D021D7"/>
    <w:rsid w:val="00D05434"/>
    <w:rsid w:val="00D11497"/>
    <w:rsid w:val="00D178F2"/>
    <w:rsid w:val="00D23D31"/>
    <w:rsid w:val="00D24BEA"/>
    <w:rsid w:val="00D250C0"/>
    <w:rsid w:val="00D2540B"/>
    <w:rsid w:val="00D26071"/>
    <w:rsid w:val="00D31F1D"/>
    <w:rsid w:val="00D326B2"/>
    <w:rsid w:val="00D4143B"/>
    <w:rsid w:val="00D42971"/>
    <w:rsid w:val="00D45B9A"/>
    <w:rsid w:val="00D477FF"/>
    <w:rsid w:val="00D5292B"/>
    <w:rsid w:val="00D61DBB"/>
    <w:rsid w:val="00D648DB"/>
    <w:rsid w:val="00D64A31"/>
    <w:rsid w:val="00D65FA6"/>
    <w:rsid w:val="00D67B5E"/>
    <w:rsid w:val="00D97BA1"/>
    <w:rsid w:val="00DA130E"/>
    <w:rsid w:val="00DA22EC"/>
    <w:rsid w:val="00DA30B4"/>
    <w:rsid w:val="00DA5E9C"/>
    <w:rsid w:val="00DB34AF"/>
    <w:rsid w:val="00DC230F"/>
    <w:rsid w:val="00DC7D3D"/>
    <w:rsid w:val="00DC7E37"/>
    <w:rsid w:val="00DE3DD1"/>
    <w:rsid w:val="00DF0BE1"/>
    <w:rsid w:val="00DF5E6F"/>
    <w:rsid w:val="00DF7C99"/>
    <w:rsid w:val="00E05EAC"/>
    <w:rsid w:val="00E238C1"/>
    <w:rsid w:val="00E33578"/>
    <w:rsid w:val="00E37911"/>
    <w:rsid w:val="00E37912"/>
    <w:rsid w:val="00E43AF5"/>
    <w:rsid w:val="00E46236"/>
    <w:rsid w:val="00E47FE9"/>
    <w:rsid w:val="00E616A6"/>
    <w:rsid w:val="00E63371"/>
    <w:rsid w:val="00E662AA"/>
    <w:rsid w:val="00E7054E"/>
    <w:rsid w:val="00E74395"/>
    <w:rsid w:val="00E8574B"/>
    <w:rsid w:val="00E903C2"/>
    <w:rsid w:val="00E91F61"/>
    <w:rsid w:val="00E97ADE"/>
    <w:rsid w:val="00EA109C"/>
    <w:rsid w:val="00EA52AD"/>
    <w:rsid w:val="00ED15EA"/>
    <w:rsid w:val="00ED389C"/>
    <w:rsid w:val="00ED55C5"/>
    <w:rsid w:val="00ED6918"/>
    <w:rsid w:val="00EE400F"/>
    <w:rsid w:val="00EE48EE"/>
    <w:rsid w:val="00EF2659"/>
    <w:rsid w:val="00EF31BD"/>
    <w:rsid w:val="00EF40F1"/>
    <w:rsid w:val="00EF5310"/>
    <w:rsid w:val="00F02D5E"/>
    <w:rsid w:val="00F14DB5"/>
    <w:rsid w:val="00F1537A"/>
    <w:rsid w:val="00F16F00"/>
    <w:rsid w:val="00F21878"/>
    <w:rsid w:val="00F2586A"/>
    <w:rsid w:val="00F30F9B"/>
    <w:rsid w:val="00F31C9C"/>
    <w:rsid w:val="00F324B9"/>
    <w:rsid w:val="00F369B1"/>
    <w:rsid w:val="00F376EE"/>
    <w:rsid w:val="00F41DE8"/>
    <w:rsid w:val="00F43070"/>
    <w:rsid w:val="00F43718"/>
    <w:rsid w:val="00F45B81"/>
    <w:rsid w:val="00F51679"/>
    <w:rsid w:val="00F53C90"/>
    <w:rsid w:val="00F56BFA"/>
    <w:rsid w:val="00F60544"/>
    <w:rsid w:val="00F72C3C"/>
    <w:rsid w:val="00F757FA"/>
    <w:rsid w:val="00F85AD8"/>
    <w:rsid w:val="00F97AF3"/>
    <w:rsid w:val="00FA0FBB"/>
    <w:rsid w:val="00FA2BCA"/>
    <w:rsid w:val="00FC720A"/>
    <w:rsid w:val="00FD2675"/>
    <w:rsid w:val="00FD6717"/>
    <w:rsid w:val="00FE0C5E"/>
    <w:rsid w:val="00FE6317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CAE7"/>
  <w15:docId w15:val="{F888FA82-20B7-45CB-8C06-D2946135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3075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5C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5C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2035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2035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03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420354"/>
    <w:pPr>
      <w:ind w:left="708"/>
    </w:pPr>
  </w:style>
  <w:style w:type="character" w:styleId="Odwoanieprzypisudolnego">
    <w:name w:val="footnote reference"/>
    <w:unhideWhenUsed/>
    <w:rsid w:val="00420354"/>
    <w:rPr>
      <w:vertAlign w:val="superscript"/>
    </w:rPr>
  </w:style>
  <w:style w:type="paragraph" w:styleId="Tekstpodstawowy3">
    <w:name w:val="Body Text 3"/>
    <w:basedOn w:val="Normalny"/>
    <w:link w:val="Tekstpodstawowy3Znak"/>
    <w:rsid w:val="008D6E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D6E0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680E82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511D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1929CA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5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0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05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1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190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19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19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90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ormalny tekst Znak"/>
    <w:link w:val="Akapitzlist"/>
    <w:rsid w:val="008C15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77262"/>
    <w:pPr>
      <w:spacing w:before="120" w:after="120"/>
      <w:contextualSpacing/>
      <w:jc w:val="center"/>
    </w:pPr>
    <w:rPr>
      <w:rFonts w:ascii="Arial" w:eastAsiaTheme="majorEastAsia" w:hAnsi="Arial" w:cstheme="majorBidi"/>
      <w:spacing w:val="-10"/>
      <w:kern w:val="28"/>
      <w:sz w:val="2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77262"/>
    <w:rPr>
      <w:rFonts w:ascii="Arial" w:eastAsiaTheme="majorEastAsia" w:hAnsi="Arial" w:cstheme="majorBidi"/>
      <w:spacing w:val="-10"/>
      <w:kern w:val="28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93075"/>
    <w:rPr>
      <w:rFonts w:ascii="Arial" w:eastAsiaTheme="majorEastAsia" w:hAnsi="Arial" w:cstheme="majorBidi"/>
      <w:szCs w:val="32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229C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55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5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5C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5C28"/>
    <w:rPr>
      <w:rFonts w:asciiTheme="majorHAnsi" w:eastAsiaTheme="majorEastAsia" w:hAnsiTheme="majorHAnsi" w:cstheme="majorBidi"/>
      <w:b/>
      <w:bCs/>
      <w:color w:val="4472C4" w:themeColor="accent1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B10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C7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3DDDF-1839-49BE-AEAE-22BD36D5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4103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HP</Company>
  <LinksUpToDate>false</LinksUpToDate>
  <CharactersWithSpaces>28665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Ja</dc:creator>
  <cp:keywords>Załacznik, SIWZ, umowa, paliwa</cp:keywords>
  <cp:lastModifiedBy>Magdalena Czerniej</cp:lastModifiedBy>
  <cp:revision>2</cp:revision>
  <cp:lastPrinted>2022-12-29T12:59:00Z</cp:lastPrinted>
  <dcterms:created xsi:type="dcterms:W3CDTF">2022-12-29T13:00:00Z</dcterms:created>
  <dcterms:modified xsi:type="dcterms:W3CDTF">2022-12-29T13:00:00Z</dcterms:modified>
</cp:coreProperties>
</file>