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5534" w14:textId="4905D26F" w:rsidR="000C3709" w:rsidRDefault="000C3709" w:rsidP="000C3709">
      <w:pPr>
        <w:pStyle w:val="Tytu"/>
        <w:jc w:val="right"/>
        <w:rPr>
          <w:rFonts w:eastAsia="Tahoma"/>
        </w:rPr>
      </w:pPr>
      <w:r w:rsidRPr="000C3709">
        <w:rPr>
          <w:rFonts w:eastAsia="Tahoma"/>
        </w:rPr>
        <w:t xml:space="preserve">Załącznik nr </w:t>
      </w:r>
      <w:r w:rsidR="00B2309F">
        <w:rPr>
          <w:rFonts w:eastAsia="Tahoma"/>
        </w:rPr>
        <w:t>7</w:t>
      </w:r>
      <w:r w:rsidRPr="000C3709">
        <w:rPr>
          <w:rFonts w:eastAsia="Tahoma"/>
        </w:rPr>
        <w:t xml:space="preserve"> do SWZ</w:t>
      </w:r>
    </w:p>
    <w:p w14:paraId="773659BC" w14:textId="77777777" w:rsidR="000C3709" w:rsidRPr="000C3709" w:rsidRDefault="000C3709" w:rsidP="000C3709">
      <w:pPr>
        <w:rPr>
          <w:rFonts w:eastAsia="Tahoma"/>
        </w:rPr>
      </w:pPr>
    </w:p>
    <w:p w14:paraId="35DC868F" w14:textId="0772C10A" w:rsidR="00420354" w:rsidRPr="00CE36ED" w:rsidRDefault="00420354" w:rsidP="00477262">
      <w:pPr>
        <w:pStyle w:val="Tytu"/>
        <w:rPr>
          <w:rFonts w:eastAsia="Tahoma"/>
          <w:b/>
          <w:bCs/>
        </w:rPr>
      </w:pPr>
      <w:r w:rsidRPr="00CE36ED">
        <w:rPr>
          <w:rFonts w:eastAsia="Tahoma"/>
          <w:b/>
          <w:bCs/>
          <w:lang w:val="x-none"/>
        </w:rPr>
        <w:t>UMOWA</w:t>
      </w:r>
      <w:r w:rsidR="00524025">
        <w:rPr>
          <w:rFonts w:eastAsia="Tahoma"/>
          <w:b/>
          <w:bCs/>
        </w:rPr>
        <w:t xml:space="preserve"> projekt</w:t>
      </w:r>
      <w:r w:rsidRPr="00CE36ED">
        <w:rPr>
          <w:rFonts w:eastAsia="Tahoma"/>
          <w:b/>
          <w:bCs/>
          <w:lang w:val="x-none"/>
        </w:rPr>
        <w:t xml:space="preserve"> </w:t>
      </w:r>
    </w:p>
    <w:p w14:paraId="6822E9CC" w14:textId="483FD9EE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>zawarta w dniu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…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.</w:t>
      </w:r>
      <w:r w:rsidR="00461AF5">
        <w:rPr>
          <w:rFonts w:ascii="Arial" w:eastAsia="Tahoma" w:hAnsi="Arial" w:cs="Arial"/>
          <w:sz w:val="22"/>
          <w:szCs w:val="22"/>
          <w:lang w:eastAsia="en-US"/>
        </w:rPr>
        <w:t>0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1.202</w:t>
      </w:r>
      <w:r w:rsidR="00461AF5">
        <w:rPr>
          <w:rFonts w:ascii="Arial" w:eastAsia="Tahoma" w:hAnsi="Arial" w:cs="Arial"/>
          <w:sz w:val="22"/>
          <w:szCs w:val="22"/>
          <w:lang w:eastAsia="en-US"/>
        </w:rPr>
        <w:t>3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 r.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 Kobylnicy </w:t>
      </w:r>
    </w:p>
    <w:p w14:paraId="1A9428D0" w14:textId="2BC541E2" w:rsidR="00420354" w:rsidRPr="00F45B81" w:rsidRDefault="0088184A" w:rsidP="008A1F7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Pr="00935965">
        <w:rPr>
          <w:rFonts w:ascii="Arial" w:hAnsi="Arial" w:cs="Arial"/>
          <w:b/>
          <w:sz w:val="22"/>
          <w:szCs w:val="22"/>
        </w:rPr>
        <w:t>Gminą Kobylnica – Centrum Usług Wspólnych w Kobylnicy</w:t>
      </w:r>
      <w:r w:rsidRPr="00935965">
        <w:rPr>
          <w:rFonts w:ascii="Arial" w:hAnsi="Arial" w:cs="Arial"/>
          <w:sz w:val="22"/>
          <w:szCs w:val="22"/>
        </w:rPr>
        <w:t>, ul. Wodna 20/</w:t>
      </w:r>
      <w:r w:rsidR="006A164F" w:rsidRPr="00935965">
        <w:rPr>
          <w:rFonts w:ascii="Arial" w:hAnsi="Arial" w:cs="Arial"/>
          <w:sz w:val="22"/>
          <w:szCs w:val="22"/>
        </w:rPr>
        <w:t xml:space="preserve">2,  </w:t>
      </w:r>
      <w:r w:rsidR="006A164F" w:rsidRPr="00935965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 xml:space="preserve">76-251 Kobylnica,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8A1F78" w:rsidRPr="008A1F78">
        <w:rPr>
          <w:rFonts w:ascii="Arial" w:hAnsi="Arial" w:cs="Arial"/>
          <w:sz w:val="22"/>
          <w:szCs w:val="22"/>
        </w:rPr>
        <w:t>8391719997,</w:t>
      </w:r>
      <w:r w:rsidR="00B2309F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>anią</w:t>
      </w:r>
      <w:r w:rsidR="008A1F78">
        <w:rPr>
          <w:rFonts w:ascii="Arial" w:hAnsi="Arial" w:cs="Arial"/>
          <w:sz w:val="22"/>
          <w:szCs w:val="22"/>
        </w:rPr>
        <w:t xml:space="preserve"> </w:t>
      </w:r>
      <w:r w:rsidR="008A1F78" w:rsidRPr="008A1F78">
        <w:rPr>
          <w:rFonts w:ascii="Arial" w:hAnsi="Arial" w:cs="Arial"/>
          <w:b/>
          <w:bCs/>
          <w:sz w:val="22"/>
          <w:szCs w:val="22"/>
        </w:rPr>
        <w:t xml:space="preserve">Martę </w:t>
      </w:r>
      <w:proofErr w:type="spellStart"/>
      <w:r w:rsidR="008A1F78" w:rsidRPr="008A1F78">
        <w:rPr>
          <w:rFonts w:ascii="Arial" w:hAnsi="Arial" w:cs="Arial"/>
          <w:b/>
          <w:bCs/>
          <w:sz w:val="22"/>
          <w:szCs w:val="22"/>
        </w:rPr>
        <w:t>Prezlat</w:t>
      </w:r>
      <w:r w:rsidR="0080501A">
        <w:rPr>
          <w:rFonts w:ascii="Arial" w:hAnsi="Arial" w:cs="Arial"/>
          <w:b/>
          <w:bCs/>
          <w:sz w:val="22"/>
          <w:szCs w:val="22"/>
        </w:rPr>
        <w:t>a</w:t>
      </w:r>
      <w:proofErr w:type="spellEnd"/>
      <w:r w:rsidRPr="00935965">
        <w:rPr>
          <w:rFonts w:ascii="Arial" w:hAnsi="Arial" w:cs="Arial"/>
          <w:sz w:val="22"/>
          <w:szCs w:val="22"/>
        </w:rPr>
        <w:t xml:space="preserve">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Centrum Usług Wspólnych w Kobylnicy, przy kontrasygnacie </w:t>
      </w:r>
      <w:r w:rsidR="008A1F78">
        <w:rPr>
          <w:rFonts w:ascii="Arial" w:hAnsi="Arial" w:cs="Arial"/>
          <w:sz w:val="22"/>
          <w:szCs w:val="22"/>
        </w:rPr>
        <w:t xml:space="preserve">Pani Katarzyny Sochackiej </w:t>
      </w:r>
      <w:r w:rsidR="008A1F78" w:rsidRPr="008A1F78">
        <w:rPr>
          <w:rFonts w:ascii="Arial" w:hAnsi="Arial" w:cs="Arial"/>
          <w:sz w:val="22"/>
          <w:szCs w:val="22"/>
        </w:rPr>
        <w:t>–</w:t>
      </w:r>
      <w:r w:rsidR="008A1F78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Głównej Księgowej Centrum Usług Wspólnych w Kobylnicy,</w:t>
      </w:r>
    </w:p>
    <w:p w14:paraId="40EE7C3E" w14:textId="3E318B19" w:rsidR="00420354" w:rsidRPr="00F45B81" w:rsidRDefault="00420354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0428D5BC" w14:textId="77777777" w:rsidR="008A1F78" w:rsidRDefault="00420354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2994A7C9" w14:textId="5BBF86F6" w:rsidR="00420354" w:rsidRPr="00935965" w:rsidRDefault="0080501A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 xml:space="preserve">…. 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ą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>
        <w:rPr>
          <w:rFonts w:ascii="Arial" w:eastAsia="Tahoma" w:hAnsi="Arial" w:cs="Arial"/>
          <w:sz w:val="22"/>
          <w:szCs w:val="22"/>
          <w:lang w:eastAsia="en-US"/>
        </w:rPr>
        <w:t>…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, ul.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….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9321D4">
        <w:rPr>
          <w:rFonts w:ascii="Arial" w:eastAsia="Tahoma" w:hAnsi="Arial" w:cs="Arial"/>
          <w:sz w:val="22"/>
          <w:szCs w:val="22"/>
          <w:lang w:eastAsia="en-US"/>
        </w:rPr>
        <w:t xml:space="preserve">NIP: </w:t>
      </w:r>
      <w:r>
        <w:rPr>
          <w:rFonts w:ascii="Arial" w:eastAsia="Tahoma" w:hAnsi="Arial" w:cs="Arial"/>
          <w:sz w:val="22"/>
          <w:szCs w:val="22"/>
          <w:lang w:eastAsia="en-US"/>
        </w:rPr>
        <w:t>….</w:t>
      </w:r>
      <w:r w:rsidR="008A1F78" w:rsidRPr="008A1F78">
        <w:rPr>
          <w:rFonts w:ascii="Arial" w:eastAsia="Tahoma" w:hAnsi="Arial" w:cs="Arial"/>
          <w:sz w:val="22"/>
          <w:szCs w:val="22"/>
          <w:lang w:eastAsia="en-US"/>
        </w:rPr>
        <w:t xml:space="preserve">, REGON: </w:t>
      </w:r>
      <w:r>
        <w:rPr>
          <w:rFonts w:ascii="Arial" w:eastAsia="Tahoma" w:hAnsi="Arial" w:cs="Arial"/>
          <w:sz w:val="22"/>
          <w:szCs w:val="22"/>
          <w:lang w:eastAsia="en-US"/>
        </w:rPr>
        <w:t>….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,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>reprezentowaną przez: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en-US"/>
        </w:rPr>
        <w:t>……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46F5A3EF" w14:textId="5BC1D495" w:rsidR="00420354" w:rsidRPr="00935965" w:rsidRDefault="00420354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u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8A1F7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E2B5AAD" w14:textId="78EDC3EF" w:rsidR="00370F3B" w:rsidRPr="00935965" w:rsidRDefault="00370F3B" w:rsidP="008A1F78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>zawar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tą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na podstawie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wyb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o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r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u najkorzystniejszej oferty</w:t>
      </w:r>
      <w:r w:rsidR="00CA0559">
        <w:rPr>
          <w:rFonts w:ascii="Arial" w:eastAsia="Tahoma" w:hAnsi="Arial" w:cs="Arial"/>
          <w:sz w:val="22"/>
          <w:szCs w:val="22"/>
          <w:lang w:eastAsia="en-US"/>
        </w:rPr>
        <w:t xml:space="preserve"> złożonej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 xml:space="preserve">przez Wykonawcę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w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postępowaniu o udzielenie zamówienia publicznego prowadzonym na podstawie 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art.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275 pkt 1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ustawy z dnia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11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 xml:space="preserve">września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20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19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roku Prawo zamówień publicznych</w:t>
      </w:r>
      <w:r w:rsidR="009158F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158FB">
        <w:rPr>
          <w:rFonts w:ascii="Arial" w:hAnsi="Arial" w:cs="Arial"/>
          <w:sz w:val="22"/>
          <w:szCs w:val="22"/>
        </w:rPr>
        <w:t>(</w:t>
      </w:r>
      <w:proofErr w:type="spellStart"/>
      <w:r w:rsidR="009158FB">
        <w:rPr>
          <w:rFonts w:ascii="Arial" w:hAnsi="Arial" w:cs="Arial"/>
          <w:sz w:val="22"/>
          <w:szCs w:val="22"/>
        </w:rPr>
        <w:t>t.j</w:t>
      </w:r>
      <w:proofErr w:type="spellEnd"/>
      <w:r w:rsidR="009158FB">
        <w:rPr>
          <w:rFonts w:ascii="Arial" w:hAnsi="Arial" w:cs="Arial"/>
          <w:sz w:val="22"/>
          <w:szCs w:val="22"/>
        </w:rPr>
        <w:t>. Dz. U. z 2022 r. poz. 1710 ze zm.)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, zwanej w treści umowy „</w:t>
      </w:r>
      <w:r w:rsidR="006D4F7F">
        <w:rPr>
          <w:rFonts w:ascii="Arial" w:eastAsia="Tahoma" w:hAnsi="Arial" w:cs="Arial"/>
          <w:sz w:val="22"/>
          <w:szCs w:val="22"/>
          <w:lang w:eastAsia="en-US"/>
        </w:rPr>
        <w:t xml:space="preserve">ustawą </w:t>
      </w:r>
      <w:proofErr w:type="spellStart"/>
      <w:r w:rsidRPr="00935965">
        <w:rPr>
          <w:rFonts w:ascii="Arial" w:eastAsia="Tahoma" w:hAnsi="Arial" w:cs="Arial"/>
          <w:sz w:val="22"/>
          <w:szCs w:val="22"/>
          <w:lang w:eastAsia="en-US"/>
        </w:rPr>
        <w:t>P</w:t>
      </w:r>
      <w:r w:rsidR="00E37911">
        <w:rPr>
          <w:rFonts w:ascii="Arial" w:eastAsia="Tahoma" w:hAnsi="Arial" w:cs="Arial"/>
          <w:sz w:val="22"/>
          <w:szCs w:val="22"/>
          <w:lang w:eastAsia="en-US"/>
        </w:rPr>
        <w:t>zp</w:t>
      </w:r>
      <w:proofErr w:type="spellEnd"/>
      <w:r w:rsidRPr="00935965">
        <w:rPr>
          <w:rFonts w:ascii="Arial" w:eastAsia="Tahoma" w:hAnsi="Arial" w:cs="Arial"/>
          <w:sz w:val="22"/>
          <w:szCs w:val="22"/>
          <w:lang w:eastAsia="en-US"/>
        </w:rPr>
        <w:t>” w trybie p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 xml:space="preserve">odstawowym bez negocjacji </w:t>
      </w:r>
      <w:r w:rsidR="00CA0559" w:rsidRPr="00935965">
        <w:rPr>
          <w:rFonts w:ascii="Arial" w:eastAsia="Tahoma" w:hAnsi="Arial" w:cs="Arial"/>
          <w:sz w:val="22"/>
          <w:szCs w:val="22"/>
          <w:lang w:eastAsia="en-US"/>
        </w:rPr>
        <w:t>o</w:t>
      </w:r>
      <w:r w:rsidR="009158FB">
        <w:rPr>
          <w:rFonts w:ascii="Arial" w:eastAsia="Tahoma" w:hAnsi="Arial" w:cs="Arial"/>
          <w:sz w:val="22"/>
          <w:szCs w:val="22"/>
          <w:lang w:eastAsia="en-US"/>
        </w:rPr>
        <w:t> </w:t>
      </w:r>
      <w:r w:rsidR="00CA0559" w:rsidRPr="00935965">
        <w:rPr>
          <w:rFonts w:ascii="Arial" w:eastAsia="Tahoma" w:hAnsi="Arial" w:cs="Arial"/>
          <w:sz w:val="22"/>
          <w:szCs w:val="22"/>
          <w:lang w:eastAsia="en-US"/>
        </w:rPr>
        <w:t>następującej treśc</w:t>
      </w:r>
      <w:r w:rsidR="00CA0559">
        <w:rPr>
          <w:rFonts w:ascii="Arial" w:eastAsia="Tahoma" w:hAnsi="Arial" w:cs="Arial"/>
          <w:sz w:val="22"/>
          <w:szCs w:val="22"/>
          <w:lang w:eastAsia="en-US"/>
        </w:rPr>
        <w:t>i: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203D6C2A" w14:textId="77777777" w:rsidR="00B2309F" w:rsidRDefault="00B2309F" w:rsidP="008453C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25044931"/>
      <w:r w:rsidRPr="00B2309F">
        <w:rPr>
          <w:rFonts w:ascii="Arial" w:hAnsi="Arial" w:cs="Arial"/>
          <w:sz w:val="22"/>
          <w:szCs w:val="22"/>
        </w:rPr>
        <w:t>Przedmiotem umowy jest sukcesywna dostawa kruszywa drogowego dalej „kruszywa” do bieżących remontów dróg gminnych na terenie Gminy Kobylnica w latach 202</w:t>
      </w:r>
      <w:r>
        <w:rPr>
          <w:rFonts w:ascii="Arial" w:hAnsi="Arial" w:cs="Arial"/>
          <w:sz w:val="22"/>
          <w:szCs w:val="22"/>
        </w:rPr>
        <w:t>3</w:t>
      </w:r>
      <w:r w:rsidRPr="00B2309F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4</w:t>
      </w:r>
      <w:r w:rsidRPr="00B2309F">
        <w:rPr>
          <w:rFonts w:ascii="Arial" w:hAnsi="Arial" w:cs="Arial"/>
          <w:sz w:val="22"/>
          <w:szCs w:val="22"/>
        </w:rPr>
        <w:t xml:space="preserve"> wraz z transportem i rozładunkiem w miejscu wskazanym przez Zamawiającego</w:t>
      </w:r>
    </w:p>
    <w:p w14:paraId="53C4377C" w14:textId="77777777" w:rsidR="00B2309F" w:rsidRDefault="00824754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754">
        <w:rPr>
          <w:rFonts w:ascii="Arial" w:hAnsi="Arial" w:cs="Arial"/>
          <w:sz w:val="22"/>
          <w:szCs w:val="22"/>
        </w:rPr>
        <w:t xml:space="preserve">Przedmiot </w:t>
      </w:r>
      <w:r w:rsidR="00B2309F">
        <w:rPr>
          <w:rFonts w:ascii="Arial" w:hAnsi="Arial" w:cs="Arial"/>
          <w:sz w:val="22"/>
          <w:szCs w:val="22"/>
        </w:rPr>
        <w:t>umowy</w:t>
      </w:r>
      <w:r w:rsidRPr="00824754">
        <w:rPr>
          <w:rFonts w:ascii="Arial" w:hAnsi="Arial" w:cs="Arial"/>
          <w:sz w:val="22"/>
          <w:szCs w:val="22"/>
        </w:rPr>
        <w:t xml:space="preserve"> finansowany jest z budżetu Centrum Usług Wspólnych w Kobylnicy</w:t>
      </w:r>
      <w:r w:rsidR="00B2309F">
        <w:rPr>
          <w:rFonts w:ascii="Arial" w:hAnsi="Arial" w:cs="Arial"/>
          <w:sz w:val="22"/>
          <w:szCs w:val="22"/>
        </w:rPr>
        <w:t>.</w:t>
      </w:r>
    </w:p>
    <w:p w14:paraId="11E7EA6A" w14:textId="63F5A8E3" w:rsidR="00B2309F" w:rsidRPr="00B2309F" w:rsidRDefault="00B2309F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2309F">
        <w:rPr>
          <w:rFonts w:ascii="Arial" w:hAnsi="Arial" w:cs="Arial"/>
          <w:sz w:val="22"/>
          <w:szCs w:val="22"/>
        </w:rPr>
        <w:t xml:space="preserve">Szacunkowy zakres przedmiotu umowy obejmuje dostawę kruszywa w łącznej ilości szacunkowej </w:t>
      </w:r>
      <w:r w:rsidRPr="00B2309F">
        <w:rPr>
          <w:rFonts w:ascii="Arial" w:hAnsi="Arial" w:cs="Arial"/>
          <w:b/>
          <w:bCs/>
          <w:sz w:val="22"/>
          <w:szCs w:val="22"/>
        </w:rPr>
        <w:t>6 500 ton</w:t>
      </w:r>
      <w:r w:rsidRPr="00B2309F">
        <w:rPr>
          <w:rFonts w:ascii="Arial" w:hAnsi="Arial" w:cs="Arial"/>
          <w:sz w:val="22"/>
          <w:szCs w:val="22"/>
        </w:rPr>
        <w:t>, który obejmuje</w:t>
      </w:r>
      <w:r w:rsidR="00ED389C">
        <w:rPr>
          <w:rFonts w:ascii="Arial" w:hAnsi="Arial" w:cs="Arial"/>
          <w:sz w:val="22"/>
          <w:szCs w:val="22"/>
        </w:rPr>
        <w:t xml:space="preserve"> następujące dostawy</w:t>
      </w:r>
      <w:r w:rsidRPr="00B2309F">
        <w:rPr>
          <w:rFonts w:ascii="Arial" w:hAnsi="Arial" w:cs="Arial"/>
          <w:sz w:val="22"/>
          <w:szCs w:val="22"/>
        </w:rPr>
        <w:t>:</w:t>
      </w:r>
    </w:p>
    <w:p w14:paraId="203C90BE" w14:textId="77777777" w:rsidR="00B2309F" w:rsidRDefault="00B2309F" w:rsidP="00B2309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309F">
        <w:rPr>
          <w:rFonts w:ascii="Arial" w:hAnsi="Arial" w:cs="Arial"/>
          <w:sz w:val="22"/>
          <w:szCs w:val="22"/>
        </w:rPr>
        <w:t>kruszywa drogowego tj. destruktu ceglano–betonowego frakcji 0–60 mm (o składzie cegły nie więcej niż 25%) w ilości szacunkowej 1 500 ton,</w:t>
      </w:r>
    </w:p>
    <w:p w14:paraId="10D8E138" w14:textId="2928E096" w:rsidR="00B2309F" w:rsidRPr="00B2309F" w:rsidRDefault="00B2309F" w:rsidP="00B2309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309F">
        <w:rPr>
          <w:rFonts w:ascii="Arial" w:hAnsi="Arial" w:cs="Arial"/>
          <w:sz w:val="22"/>
          <w:szCs w:val="22"/>
        </w:rPr>
        <w:t>kruszywa mineralnego naturalnego frakcji 0–31,5 mm w ilości szacunkowej 5 000 ton.</w:t>
      </w:r>
    </w:p>
    <w:p w14:paraId="01B34482" w14:textId="625CE6AD" w:rsidR="00B2309F" w:rsidRPr="00B2309F" w:rsidRDefault="00B2309F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B2309F">
        <w:rPr>
          <w:rFonts w:ascii="Arial" w:eastAsia="Tahoma" w:hAnsi="Arial" w:cs="Arial"/>
          <w:color w:val="000000"/>
          <w:sz w:val="22"/>
          <w:szCs w:val="22"/>
          <w:lang w:eastAsia="en-US"/>
        </w:rPr>
        <w:t xml:space="preserve">Przedmiot umowy wskazany w ust. 3 musi być zgodny z obwiązującymi normami (PN-EN, PN) oraz </w:t>
      </w:r>
      <w:r w:rsidRPr="00B2309F">
        <w:rPr>
          <w:rFonts w:ascii="Arial" w:hAnsi="Arial" w:cs="Arial"/>
          <w:sz w:val="22"/>
          <w:szCs w:val="22"/>
        </w:rPr>
        <w:t>dopuszczony do obrotu i powszechnego lub jednostkowego stosowania, zgodny z aprobatą techniczną i właściwymi przepisami technicznymi (specyfikacją techniczną)</w:t>
      </w:r>
      <w:r w:rsidR="00AF16B6">
        <w:rPr>
          <w:rFonts w:ascii="Arial" w:hAnsi="Arial" w:cs="Arial"/>
          <w:sz w:val="22"/>
          <w:szCs w:val="22"/>
        </w:rPr>
        <w:t xml:space="preserve"> </w:t>
      </w:r>
      <w:r w:rsidR="00AF16B6" w:rsidRPr="009158FB">
        <w:rPr>
          <w:rFonts w:ascii="Arial" w:eastAsia="Tahoma" w:hAnsi="Arial" w:cs="Arial"/>
          <w:sz w:val="22"/>
          <w:szCs w:val="22"/>
          <w:lang w:val="x-none" w:eastAsia="x-none"/>
        </w:rPr>
        <w:t xml:space="preserve">lub </w:t>
      </w:r>
      <w:r w:rsidR="00ED389C">
        <w:rPr>
          <w:rFonts w:ascii="Arial" w:eastAsia="Tahoma" w:hAnsi="Arial" w:cs="Arial"/>
          <w:sz w:val="22"/>
          <w:szCs w:val="22"/>
          <w:lang w:eastAsia="x-none"/>
        </w:rPr>
        <w:t xml:space="preserve">spełniać kryteria </w:t>
      </w:r>
      <w:r w:rsidR="00AF16B6" w:rsidRPr="009158FB">
        <w:rPr>
          <w:rFonts w:ascii="Arial" w:eastAsia="Tahoma" w:hAnsi="Arial" w:cs="Arial"/>
          <w:sz w:val="22"/>
          <w:szCs w:val="22"/>
          <w:lang w:val="x-none" w:eastAsia="x-none"/>
        </w:rPr>
        <w:t>równoważne tj. takie których parametry są nie gorsze od wskazanych w normach</w:t>
      </w:r>
      <w:bookmarkStart w:id="1" w:name="_Hlk528913569"/>
      <w:r w:rsidR="00AF16B6">
        <w:rPr>
          <w:rFonts w:ascii="Arial" w:eastAsia="Tahoma" w:hAnsi="Arial" w:cs="Arial"/>
          <w:sz w:val="22"/>
          <w:szCs w:val="22"/>
          <w:lang w:eastAsia="x-none"/>
        </w:rPr>
        <w:t>.</w:t>
      </w:r>
    </w:p>
    <w:p w14:paraId="197BB6DF" w14:textId="285793B8" w:rsidR="00B2309F" w:rsidRPr="00B2309F" w:rsidRDefault="00B2309F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B2309F">
        <w:rPr>
          <w:rFonts w:ascii="Arial" w:eastAsia="Tahoma" w:hAnsi="Arial" w:cs="Arial"/>
          <w:bCs/>
          <w:sz w:val="22"/>
          <w:szCs w:val="22"/>
          <w:lang w:eastAsia="en-US"/>
        </w:rPr>
        <w:t>Przedmiot dostawy będzie realizowany sukcesywnie w okresie realizacji umowy w</w:t>
      </w:r>
      <w:r w:rsidR="000F53E4">
        <w:rPr>
          <w:rFonts w:ascii="Arial" w:eastAsia="Tahoma" w:hAnsi="Arial" w:cs="Arial"/>
          <w:bCs/>
          <w:sz w:val="22"/>
          <w:szCs w:val="22"/>
          <w:lang w:eastAsia="en-US"/>
        </w:rPr>
        <w:t xml:space="preserve"> </w:t>
      </w:r>
      <w:r w:rsidRPr="00B2309F">
        <w:rPr>
          <w:rFonts w:ascii="Arial" w:eastAsia="Tahoma" w:hAnsi="Arial" w:cs="Arial"/>
          <w:bCs/>
          <w:sz w:val="22"/>
          <w:szCs w:val="22"/>
          <w:lang w:eastAsia="en-US"/>
        </w:rPr>
        <w:t xml:space="preserve">postaci dostaw częściowych wraz z załadunkiem, transportem, i rozładunkiem w miejscu wskazanym przez Zamawiającego, </w:t>
      </w:r>
      <w:r w:rsidRPr="00B2309F">
        <w:rPr>
          <w:rFonts w:ascii="Arial" w:eastAsia="Tahoma" w:hAnsi="Arial" w:cs="Arial"/>
          <w:color w:val="000000"/>
          <w:sz w:val="22"/>
          <w:szCs w:val="22"/>
        </w:rPr>
        <w:t xml:space="preserve">każdorazowo na odrębne zamówienie </w:t>
      </w:r>
      <w:r w:rsidRPr="00B2309F">
        <w:rPr>
          <w:rFonts w:ascii="Arial" w:eastAsia="Tahoma" w:hAnsi="Arial" w:cs="Arial"/>
          <w:sz w:val="22"/>
          <w:szCs w:val="22"/>
        </w:rPr>
        <w:t>przekazane przez przedstawiciela Zamawiającego, telefonicznie na numer tel. Wykonawcy: __ lub faksem na numer: __ lub drogą elektroniczną na adres email: __, według wyboru Zamawiającego</w:t>
      </w:r>
      <w:r w:rsidRPr="00B2309F">
        <w:rPr>
          <w:rFonts w:ascii="Arial" w:eastAsia="Tahoma" w:hAnsi="Arial" w:cs="Arial"/>
          <w:bCs/>
          <w:sz w:val="22"/>
          <w:szCs w:val="22"/>
          <w:lang w:eastAsia="en-US"/>
        </w:rPr>
        <w:t>.</w:t>
      </w:r>
      <w:bookmarkEnd w:id="1"/>
    </w:p>
    <w:p w14:paraId="1D0ACA3F" w14:textId="77777777" w:rsidR="00B2309F" w:rsidRDefault="00B2309F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Zamawiający zastrzega sobie prawo niewykorzystania pełnego zakresu ilościowego przedmiotu umowy w ilościach wskazanych w ust. 3, które stanowią maksymalną wielkość zamówienia i nie mogą stanowić podstaw do wnoszenia przez Wykonawcę jakichkolwiek roszczeń co do ilości faktycznie zamawianych przez Zamawiającego w toku realizacji umowy, a Wykonawca niniejszym zrzeka się roszczeń z powyższego tytułu. </w:t>
      </w:r>
    </w:p>
    <w:p w14:paraId="5E8136DA" w14:textId="275137B6" w:rsidR="00B2309F" w:rsidRDefault="00B2309F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lastRenderedPageBreak/>
        <w:t xml:space="preserve">Ilości kruszywa wskazane w ust. 3 są </w:t>
      </w:r>
      <w:r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ilościami </w:t>
      </w: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>szacunkow</w:t>
      </w:r>
      <w:r>
        <w:rPr>
          <w:rFonts w:ascii="Arial" w:eastAsia="Tahoma" w:hAnsi="Arial" w:cs="Arial"/>
          <w:snapToGrid w:val="0"/>
          <w:sz w:val="22"/>
          <w:szCs w:val="22"/>
          <w:lang w:eastAsia="x-none"/>
        </w:rPr>
        <w:t>ymi</w:t>
      </w: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i mogą ulec zmianie na etapie realizacji umowy w zależności od bieżących potrzeb Zamawiającego </w:t>
      </w:r>
      <w:proofErr w:type="spellStart"/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>t.j</w:t>
      </w:r>
      <w:proofErr w:type="spellEnd"/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>. zmniejszeniu lub zwiększeniu pomiędzy poszczególnymi pozycjami kruszyw bez zmiany łącznego maksymalnego wynagrodzenia Wykonawcy wskazanego w § 7 ust. 1.</w:t>
      </w:r>
    </w:p>
    <w:p w14:paraId="0764597A" w14:textId="210A6F5D" w:rsidR="00B2309F" w:rsidRDefault="00B2309F" w:rsidP="00B2309F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>Zamawiający zastrzega sobie prawo ograniczenia</w:t>
      </w:r>
      <w:r w:rsidR="00AF16B6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wykonania</w:t>
      </w: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zakresu przedmiotu umowy </w:t>
      </w:r>
      <w:r w:rsidRPr="00B2309F">
        <w:rPr>
          <w:rFonts w:ascii="Arial" w:eastAsia="Tahoma" w:hAnsi="Arial" w:cs="Arial"/>
          <w:b/>
          <w:bCs/>
          <w:snapToGrid w:val="0"/>
          <w:sz w:val="22"/>
          <w:szCs w:val="22"/>
          <w:lang w:eastAsia="x-none"/>
        </w:rPr>
        <w:t>do 40 %</w:t>
      </w: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w zakresie ilościowym i wartościowym przedmiotu umowy, w przypadku gdy z powodów ekonomicznych, bieżących potrzeb lub innych przyczyn</w:t>
      </w:r>
      <w:r w:rsidR="00ED389C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, w tym </w:t>
      </w: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niezależnych od Zamawiającego wykonanie to nie będzie leżało w jego interesie, w tym w przypadkach spowodowanych okolicznościami, których Zamawiający działając z należytą starannością nie mógł przewidzieć.</w:t>
      </w:r>
    </w:p>
    <w:p w14:paraId="1C732865" w14:textId="4D05F528" w:rsidR="00B2309F" w:rsidRPr="00AF16B6" w:rsidRDefault="00B2309F" w:rsidP="00AF16B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B2309F">
        <w:rPr>
          <w:rFonts w:ascii="Arial" w:eastAsia="Tahoma" w:hAnsi="Arial" w:cs="Arial"/>
          <w:snapToGrid w:val="0"/>
          <w:sz w:val="22"/>
          <w:szCs w:val="22"/>
          <w:lang w:eastAsia="x-none"/>
        </w:rPr>
        <w:t>W związku z ograniczeniem przez Zamawiającego przedmiotu umowy, o którym mowa w ust. 8 Wykonawcy nie będą przysługiwały żadne roszczenia, w tym finansowe w stosunku do Zamawiającego, a Wykonawca niniejszym zrzeka się ich dochodzenia.</w:t>
      </w:r>
    </w:p>
    <w:bookmarkEnd w:id="0"/>
    <w:p w14:paraId="40062FAE" w14:textId="673D1B07" w:rsidR="00370F3B" w:rsidRPr="00C366C8" w:rsidRDefault="00370F3B" w:rsidP="00193075">
      <w:pPr>
        <w:pStyle w:val="Nagwek1"/>
        <w:rPr>
          <w:b/>
          <w:bCs/>
        </w:rPr>
      </w:pPr>
      <w:r w:rsidRPr="00C366C8">
        <w:rPr>
          <w:b/>
          <w:bCs/>
        </w:rPr>
        <w:t>§2</w:t>
      </w:r>
    </w:p>
    <w:p w14:paraId="7808D4E1" w14:textId="455DDC90" w:rsidR="002E6CBC" w:rsidRPr="00C366C8" w:rsidRDefault="002E6CBC" w:rsidP="00193075">
      <w:pPr>
        <w:pStyle w:val="Nagwek1"/>
        <w:rPr>
          <w:b/>
          <w:bCs/>
        </w:rPr>
      </w:pPr>
      <w:r w:rsidRPr="00C366C8">
        <w:rPr>
          <w:b/>
          <w:bCs/>
        </w:rPr>
        <w:t xml:space="preserve">Obowiązki Wykonawcy </w:t>
      </w:r>
    </w:p>
    <w:p w14:paraId="0426DA18" w14:textId="285F0792" w:rsidR="0024787D" w:rsidRDefault="0024787D" w:rsidP="008453CE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 zasad bezpieczeństwa</w:t>
      </w:r>
      <w:r w:rsidR="00092A87" w:rsidRPr="00092A87">
        <w:rPr>
          <w:rFonts w:ascii="Arial" w:hAnsi="Arial" w:cs="Arial"/>
          <w:sz w:val="22"/>
          <w:szCs w:val="22"/>
        </w:rPr>
        <w:t xml:space="preserve"> </w:t>
      </w:r>
      <w:r w:rsidR="00092A87">
        <w:rPr>
          <w:rFonts w:ascii="Arial" w:hAnsi="Arial" w:cs="Arial"/>
          <w:sz w:val="22"/>
          <w:szCs w:val="22"/>
        </w:rPr>
        <w:t xml:space="preserve">i </w:t>
      </w:r>
      <w:r w:rsidR="00092A87" w:rsidRPr="00092A87">
        <w:rPr>
          <w:rFonts w:ascii="Arial" w:hAnsi="Arial" w:cs="Arial"/>
          <w:sz w:val="22"/>
          <w:szCs w:val="22"/>
        </w:rPr>
        <w:t>higieny oraz przepisów przeciwpożarowych</w:t>
      </w:r>
      <w:r w:rsidRPr="004A2C92">
        <w:rPr>
          <w:rFonts w:ascii="Arial" w:hAnsi="Arial" w:cs="Arial"/>
          <w:sz w:val="22"/>
          <w:szCs w:val="22"/>
        </w:rPr>
        <w:t>,</w:t>
      </w:r>
      <w:r w:rsidR="00092A87">
        <w:rPr>
          <w:rFonts w:ascii="Arial" w:hAnsi="Arial" w:cs="Arial"/>
          <w:sz w:val="22"/>
          <w:szCs w:val="22"/>
        </w:rPr>
        <w:t xml:space="preserve"> a także wszelkich innych zasad wynikających z przepisów powszechnie obowiązujących</w:t>
      </w:r>
      <w:r w:rsidR="00ED389C">
        <w:rPr>
          <w:rFonts w:ascii="Arial" w:hAnsi="Arial" w:cs="Arial"/>
          <w:sz w:val="22"/>
          <w:szCs w:val="22"/>
        </w:rPr>
        <w:t>, a także z postanowień niniejszej umowy</w:t>
      </w:r>
      <w:r w:rsidR="00092A87">
        <w:rPr>
          <w:rFonts w:ascii="Arial" w:hAnsi="Arial" w:cs="Arial"/>
          <w:sz w:val="22"/>
          <w:szCs w:val="22"/>
        </w:rPr>
        <w:t>,</w:t>
      </w:r>
      <w:r w:rsidRPr="004A2C92">
        <w:rPr>
          <w:rFonts w:ascii="Arial" w:hAnsi="Arial" w:cs="Arial"/>
          <w:sz w:val="22"/>
          <w:szCs w:val="22"/>
        </w:rPr>
        <w:t xml:space="preserve">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>wymaganą wiedzę w zakresie przedmiotu zamówienia.</w:t>
      </w:r>
    </w:p>
    <w:p w14:paraId="36B84A9B" w14:textId="77777777" w:rsidR="00AF16B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16B6">
        <w:rPr>
          <w:rFonts w:ascii="Arial" w:hAnsi="Arial" w:cs="Arial"/>
          <w:sz w:val="22"/>
          <w:szCs w:val="22"/>
        </w:rPr>
        <w:t>Wykonawca zobowiązany jest dostarczyć kruszywo drogowe zgodnie z warunkami niniejszej umowy</w:t>
      </w:r>
      <w:r>
        <w:rPr>
          <w:rFonts w:ascii="Arial" w:hAnsi="Arial" w:cs="Arial"/>
          <w:sz w:val="22"/>
          <w:szCs w:val="22"/>
        </w:rPr>
        <w:t>.</w:t>
      </w:r>
    </w:p>
    <w:p w14:paraId="5EC1071C" w14:textId="77777777" w:rsidR="00AF16B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16B6">
        <w:rPr>
          <w:rFonts w:ascii="Arial" w:hAnsi="Arial" w:cs="Arial"/>
          <w:sz w:val="22"/>
          <w:szCs w:val="22"/>
        </w:rPr>
        <w:t>Wykonawca zobowiązany jest zapewnić realizację dostaw przez osoby posiadające odpowiednią wiedzę i kwalifikacje niezbędne do realizacji przedmiotu umowy oraz przeszkolone w zakresie przepisów BHP i ppoż.</w:t>
      </w:r>
    </w:p>
    <w:p w14:paraId="137F66E4" w14:textId="77777777" w:rsidR="00AF16B6" w:rsidRPr="00C62CD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16B6">
        <w:rPr>
          <w:rFonts w:ascii="Arial" w:hAnsi="Arial" w:cs="Arial"/>
          <w:sz w:val="22"/>
          <w:szCs w:val="22"/>
        </w:rPr>
        <w:t xml:space="preserve">Wykonawca dostarczy zamówioną partię kruszywa w terminie maksymalnie do </w:t>
      </w:r>
      <w:r w:rsidRPr="00AF16B6">
        <w:rPr>
          <w:rFonts w:ascii="Arial" w:hAnsi="Arial" w:cs="Arial"/>
          <w:sz w:val="22"/>
          <w:szCs w:val="22"/>
          <w:highlight w:val="lightGray"/>
        </w:rPr>
        <w:t>__ godzin/y/dni,</w:t>
      </w:r>
      <w:r w:rsidRPr="00AF16B6">
        <w:rPr>
          <w:rFonts w:ascii="Arial" w:hAnsi="Arial" w:cs="Arial"/>
          <w:sz w:val="22"/>
          <w:szCs w:val="22"/>
        </w:rPr>
        <w:t xml:space="preserve"> licząc od momentu złożenia </w:t>
      </w:r>
      <w:r w:rsidRPr="00C62CD6">
        <w:rPr>
          <w:rFonts w:ascii="Arial" w:hAnsi="Arial" w:cs="Arial"/>
          <w:sz w:val="22"/>
          <w:szCs w:val="22"/>
        </w:rPr>
        <w:t>zgłoszenia potrzeby wykonania dostawy.</w:t>
      </w:r>
    </w:p>
    <w:p w14:paraId="0221F321" w14:textId="77777777" w:rsidR="00AF16B6" w:rsidRPr="00C62CD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CD6">
        <w:rPr>
          <w:rFonts w:ascii="Arial" w:hAnsi="Arial" w:cs="Arial"/>
          <w:sz w:val="22"/>
          <w:szCs w:val="22"/>
        </w:rPr>
        <w:t>Wykonawca poinformuje Zamawiającego o dacie i godzinie realizacji dostawy częściowej z odpowiednim wyprzedzeniem.</w:t>
      </w:r>
    </w:p>
    <w:p w14:paraId="08282093" w14:textId="77777777" w:rsidR="00AF16B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16B6">
        <w:rPr>
          <w:rFonts w:ascii="Arial" w:hAnsi="Arial" w:cs="Arial"/>
          <w:sz w:val="22"/>
          <w:szCs w:val="22"/>
        </w:rPr>
        <w:t>Dowodem zrealizowania dostawy będzie pisemne potwierdzenie, dokonane przez przedstawiciela Zamawiającego.</w:t>
      </w:r>
    </w:p>
    <w:p w14:paraId="172F3258" w14:textId="60B23C23" w:rsidR="00AF16B6" w:rsidRPr="00C62CD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16B6">
        <w:rPr>
          <w:rFonts w:ascii="Arial" w:hAnsi="Arial" w:cs="Arial"/>
          <w:sz w:val="22"/>
          <w:szCs w:val="22"/>
        </w:rPr>
        <w:t xml:space="preserve">Do czasu odbioru kruszywa przez Zamawiającego ryzyko </w:t>
      </w:r>
      <w:r w:rsidR="00ED389C">
        <w:rPr>
          <w:rFonts w:ascii="Arial" w:hAnsi="Arial" w:cs="Arial"/>
          <w:sz w:val="22"/>
          <w:szCs w:val="22"/>
        </w:rPr>
        <w:t xml:space="preserve">i koszt </w:t>
      </w:r>
      <w:r w:rsidRPr="00AF16B6">
        <w:rPr>
          <w:rFonts w:ascii="Arial" w:hAnsi="Arial" w:cs="Arial"/>
          <w:sz w:val="22"/>
          <w:szCs w:val="22"/>
        </w:rPr>
        <w:t xml:space="preserve">wszelkich niebezpieczeństw </w:t>
      </w:r>
      <w:r w:rsidRPr="00C62CD6">
        <w:rPr>
          <w:rFonts w:ascii="Arial" w:hAnsi="Arial" w:cs="Arial"/>
          <w:sz w:val="22"/>
          <w:szCs w:val="22"/>
        </w:rPr>
        <w:t>związanych z ich ewentualną utratą lub uszkodzeniem, zniszczeniem ponosi Wykonawca.</w:t>
      </w:r>
    </w:p>
    <w:p w14:paraId="4A8F89F9" w14:textId="7301973A" w:rsidR="00AF16B6" w:rsidRPr="00C62CD6" w:rsidRDefault="00AF16B6" w:rsidP="00AF16B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CD6">
        <w:rPr>
          <w:rFonts w:ascii="Arial" w:hAnsi="Arial" w:cs="Arial"/>
          <w:sz w:val="22"/>
          <w:szCs w:val="22"/>
        </w:rPr>
        <w:t>Wykonawca odpowiada za jakość dostarczanych kruszyw i w przypadku wątpliwości Zamawiającego co do jakości dostarczonego kruszywa zobowiązany jest, na żądanie Zamawiającego</w:t>
      </w:r>
      <w:r w:rsidR="00ED389C">
        <w:rPr>
          <w:rFonts w:ascii="Arial" w:hAnsi="Arial" w:cs="Arial"/>
          <w:sz w:val="22"/>
          <w:szCs w:val="22"/>
        </w:rPr>
        <w:t xml:space="preserve"> </w:t>
      </w:r>
      <w:r w:rsidRPr="00C62CD6">
        <w:rPr>
          <w:rFonts w:ascii="Arial" w:hAnsi="Arial" w:cs="Arial"/>
          <w:sz w:val="22"/>
          <w:szCs w:val="22"/>
        </w:rPr>
        <w:t>, do przedstawienia atestu (certyfikatu zgodności, badania) w terminie wyznaczonym przez Zamawiającego w odniesieniu do zamówionej dostawy częściowej.</w:t>
      </w:r>
    </w:p>
    <w:p w14:paraId="7B481017" w14:textId="77777777" w:rsidR="00C62CD6" w:rsidRDefault="00AF16B6" w:rsidP="00C62CD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CD6">
        <w:rPr>
          <w:rFonts w:ascii="Arial" w:hAnsi="Arial" w:cs="Arial"/>
          <w:sz w:val="22"/>
          <w:szCs w:val="22"/>
        </w:rPr>
        <w:t xml:space="preserve">Wykonawca ponosi pełną i wyłączną odpowiedzialność, w tym materialną, za wszelkie szkody wyrządzone Zamawiającemu lub osobom trzecim w wyniku realizacji przedmiotu umowy, w całym okresie realizacji umowy, a odpowiedzialność Zamawiającego jest w tym zakresie wyłączona. </w:t>
      </w:r>
    </w:p>
    <w:p w14:paraId="6C5932FF" w14:textId="1F1384C8" w:rsidR="00AF16B6" w:rsidRPr="00C62CD6" w:rsidRDefault="00AF16B6" w:rsidP="00C62CD6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CD6">
        <w:rPr>
          <w:rFonts w:ascii="Arial" w:hAnsi="Arial" w:cs="Arial"/>
          <w:sz w:val="22"/>
          <w:szCs w:val="22"/>
        </w:rPr>
        <w:t xml:space="preserve">Wykonawca zobowiązany jest do bieżącej współpracy z Zamawiającym i ma obowiązek </w:t>
      </w:r>
      <w:r w:rsidR="00ED389C">
        <w:rPr>
          <w:rFonts w:ascii="Arial" w:hAnsi="Arial" w:cs="Arial"/>
          <w:sz w:val="22"/>
          <w:szCs w:val="22"/>
        </w:rPr>
        <w:t xml:space="preserve">niezwłocznego </w:t>
      </w:r>
      <w:r w:rsidRPr="00C62CD6">
        <w:rPr>
          <w:rFonts w:ascii="Arial" w:hAnsi="Arial" w:cs="Arial"/>
          <w:sz w:val="22"/>
          <w:szCs w:val="22"/>
        </w:rPr>
        <w:t>informowania go o wszystkich zmianach mogących mieć wpływ na prawidłowe wykonanie przedmiotu umowy, w tym o zmianach statusu prawnego swojego przedsiębiorstwa, a także o wszczęciu postępowania upadłościowego, układowego i likwidacyjnego.</w:t>
      </w:r>
    </w:p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lastRenderedPageBreak/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D11497">
      <w:pPr>
        <w:pStyle w:val="Akapitzlist1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D11497">
      <w:pPr>
        <w:pStyle w:val="Akapitzlist1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6E4899" w:rsidRDefault="002E6CBC" w:rsidP="00B62F22">
      <w:pPr>
        <w:pStyle w:val="Nagwek1"/>
        <w:rPr>
          <w:b/>
          <w:bCs/>
          <w:lang w:eastAsia="en-US"/>
        </w:rPr>
      </w:pPr>
      <w:r w:rsidRPr="006E4899">
        <w:rPr>
          <w:b/>
          <w:bCs/>
          <w:lang w:eastAsia="en-US"/>
        </w:rPr>
        <w:t xml:space="preserve">Termin realizacji </w:t>
      </w:r>
    </w:p>
    <w:p w14:paraId="05315395" w14:textId="77777777" w:rsidR="00AF16B6" w:rsidRPr="00AF16B6" w:rsidRDefault="001A510F" w:rsidP="00AF16B6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F16B6">
        <w:rPr>
          <w:rFonts w:ascii="Arial" w:eastAsia="Tahoma" w:hAnsi="Arial" w:cs="Arial"/>
          <w:sz w:val="22"/>
          <w:szCs w:val="22"/>
          <w:lang w:eastAsia="en-US"/>
        </w:rPr>
        <w:t>Umowa zostaje zawarta</w:t>
      </w:r>
      <w:r w:rsidR="00AF16B6" w:rsidRPr="00AF16B6">
        <w:rPr>
          <w:rFonts w:ascii="Arial" w:eastAsia="Tahoma" w:hAnsi="Arial" w:cs="Arial"/>
          <w:sz w:val="22"/>
          <w:szCs w:val="22"/>
          <w:lang w:eastAsia="en-US"/>
        </w:rPr>
        <w:t xml:space="preserve"> na czas określony.</w:t>
      </w:r>
    </w:p>
    <w:p w14:paraId="7065A7DB" w14:textId="611895A2" w:rsidR="00AF16B6" w:rsidRPr="00AF16B6" w:rsidRDefault="00AF16B6" w:rsidP="00AF16B6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AF16B6">
        <w:rPr>
          <w:rFonts w:ascii="Arial" w:hAnsi="Arial" w:cs="Arial"/>
          <w:sz w:val="22"/>
          <w:szCs w:val="22"/>
        </w:rPr>
        <w:t xml:space="preserve">Termin wykonania przedmiotu umowy ustala się </w:t>
      </w:r>
      <w:r w:rsidRPr="00AF16B6">
        <w:rPr>
          <w:rFonts w:ascii="Arial" w:eastAsia="Tahoma" w:hAnsi="Arial" w:cs="Arial"/>
          <w:b/>
          <w:sz w:val="22"/>
          <w:szCs w:val="22"/>
          <w:lang w:eastAsia="en-US"/>
        </w:rPr>
        <w:t xml:space="preserve">od dnia </w:t>
      </w:r>
      <w:r w:rsidR="00461AF5">
        <w:rPr>
          <w:rFonts w:ascii="Arial" w:eastAsia="Tahoma" w:hAnsi="Arial" w:cs="Arial"/>
          <w:b/>
          <w:sz w:val="22"/>
          <w:szCs w:val="22"/>
          <w:lang w:eastAsia="en-US"/>
        </w:rPr>
        <w:t>podpisania umowy</w:t>
      </w:r>
      <w:r w:rsidRPr="00AF16B6">
        <w:rPr>
          <w:rFonts w:ascii="Arial" w:eastAsia="Tahoma" w:hAnsi="Arial" w:cs="Arial"/>
          <w:b/>
          <w:sz w:val="22"/>
          <w:szCs w:val="22"/>
          <w:lang w:eastAsia="en-US"/>
        </w:rPr>
        <w:t xml:space="preserve"> do dnia 31.12.202</w:t>
      </w:r>
      <w:r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Pr="00AF16B6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Pr="00AF16B6">
        <w:rPr>
          <w:rFonts w:ascii="Arial" w:eastAsia="Tahoma" w:hAnsi="Arial" w:cs="Arial"/>
          <w:color w:val="000000"/>
          <w:sz w:val="22"/>
          <w:szCs w:val="22"/>
          <w:lang w:eastAsia="en-US"/>
        </w:rPr>
        <w:t>lub osiągnięcia kwoty maksymalnego wynagrodzenia brutto wskazanego w §7 ust.1, w zależności, które zdarzenie wystąpi w pierwszej kolejności.</w:t>
      </w:r>
    </w:p>
    <w:p w14:paraId="355C4D4E" w14:textId="34C839B6" w:rsidR="001A510F" w:rsidRPr="006E4899" w:rsidRDefault="001A510F" w:rsidP="00AF16B6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6E4899">
        <w:rPr>
          <w:rFonts w:ascii="Arial" w:eastAsia="Tahoma" w:hAnsi="Arial" w:cs="Arial"/>
          <w:sz w:val="22"/>
          <w:szCs w:val="22"/>
          <w:lang w:eastAsia="en-US"/>
        </w:rPr>
        <w:t>W przypadku gdy wartość wykonanych dostaw na podstawie wystawionych faktur osiągnie wartość, o której mowa w §7 ust.1, umowa ulega rozwiązaniu z chwilą osiągnięcia wskazanej wartości na mocy niniejszego postanowienia umowy, bez potrzeby dokonywania jakichkolwiek czynności.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64D6493F" w:rsidR="002E6CBC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>Osoby upoważnione</w:t>
      </w:r>
      <w:r w:rsidR="00372D9E">
        <w:rPr>
          <w:b/>
          <w:bCs/>
        </w:rPr>
        <w:t xml:space="preserve"> do kontaktów </w:t>
      </w:r>
    </w:p>
    <w:p w14:paraId="4B92A7ED" w14:textId="77777777" w:rsidR="00B62F22" w:rsidRPr="00142EB4" w:rsidRDefault="00B62F22" w:rsidP="006C7038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142EB4">
        <w:rPr>
          <w:rFonts w:ascii="Arial" w:hAnsi="Arial" w:cs="Arial"/>
          <w:iCs/>
          <w:sz w:val="22"/>
          <w:szCs w:val="22"/>
        </w:rPr>
        <w:t xml:space="preserve">Przedstawicielami </w:t>
      </w:r>
      <w:r w:rsidRPr="006346EA">
        <w:rPr>
          <w:rFonts w:ascii="Arial" w:hAnsi="Arial" w:cs="Arial"/>
          <w:b/>
          <w:bCs/>
          <w:iCs/>
          <w:sz w:val="22"/>
          <w:szCs w:val="22"/>
        </w:rPr>
        <w:t>Zamawiającego</w:t>
      </w:r>
      <w:r w:rsidRPr="00142EB4">
        <w:rPr>
          <w:rFonts w:ascii="Arial" w:hAnsi="Arial" w:cs="Arial"/>
          <w:iCs/>
          <w:sz w:val="22"/>
          <w:szCs w:val="22"/>
        </w:rPr>
        <w:t xml:space="preserve"> do kontaktów w sprawie niniejszej Umowy jest:</w:t>
      </w:r>
    </w:p>
    <w:p w14:paraId="7EDC6C02" w14:textId="69862D46" w:rsidR="00142EB4" w:rsidRPr="00BD1B1D" w:rsidRDefault="00B62F22" w:rsidP="006C7038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BD1B1D">
        <w:rPr>
          <w:rFonts w:ascii="Arial" w:hAnsi="Arial" w:cs="Arial"/>
          <w:iCs/>
          <w:sz w:val="22"/>
          <w:szCs w:val="22"/>
          <w:lang w:val="en-US"/>
        </w:rPr>
        <w:t>Pan</w:t>
      </w:r>
      <w:r w:rsidR="006C7038" w:rsidRPr="00BD1B1D">
        <w:rPr>
          <w:rFonts w:ascii="Arial" w:hAnsi="Arial" w:cs="Arial"/>
          <w:iCs/>
          <w:sz w:val="22"/>
          <w:szCs w:val="22"/>
          <w:lang w:val="en-US"/>
        </w:rPr>
        <w:t>/</w:t>
      </w:r>
      <w:proofErr w:type="spellStart"/>
      <w:r w:rsidRPr="00BD1B1D">
        <w:rPr>
          <w:rFonts w:ascii="Arial" w:hAnsi="Arial" w:cs="Arial"/>
          <w:iCs/>
          <w:sz w:val="22"/>
          <w:szCs w:val="22"/>
          <w:lang w:val="en-US"/>
        </w:rPr>
        <w:t>i</w:t>
      </w:r>
      <w:proofErr w:type="spellEnd"/>
      <w:r w:rsidR="006C7038" w:rsidRPr="00BD1B1D">
        <w:rPr>
          <w:rFonts w:ascii="Arial" w:hAnsi="Arial" w:cs="Arial"/>
          <w:iCs/>
          <w:sz w:val="22"/>
          <w:szCs w:val="22"/>
          <w:lang w:val="en-US"/>
        </w:rPr>
        <w:t>……………………..</w:t>
      </w:r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BD1B1D">
        <w:rPr>
          <w:rFonts w:ascii="Arial" w:hAnsi="Arial" w:cs="Arial"/>
          <w:iCs/>
          <w:sz w:val="22"/>
          <w:szCs w:val="22"/>
          <w:lang w:val="en-US"/>
        </w:rPr>
        <w:t>numer</w:t>
      </w:r>
      <w:proofErr w:type="spellEnd"/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 tel. </w:t>
      </w:r>
      <w:r w:rsidR="006C7038" w:rsidRPr="00BD1B1D">
        <w:rPr>
          <w:rFonts w:ascii="Arial" w:hAnsi="Arial" w:cs="Arial"/>
          <w:iCs/>
          <w:sz w:val="22"/>
          <w:szCs w:val="22"/>
          <w:lang w:val="en-US"/>
        </w:rPr>
        <w:t>………………….</w:t>
      </w:r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BD1B1D">
        <w:rPr>
          <w:rFonts w:ascii="Arial" w:hAnsi="Arial" w:cs="Arial"/>
          <w:iCs/>
          <w:sz w:val="22"/>
          <w:szCs w:val="22"/>
          <w:lang w:val="en-US"/>
        </w:rPr>
        <w:t>adres</w:t>
      </w:r>
      <w:proofErr w:type="spellEnd"/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 email:</w:t>
      </w:r>
      <w:r w:rsidR="00142EB4" w:rsidRPr="00BD1B1D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6C7038" w:rsidRPr="00BD1B1D">
        <w:rPr>
          <w:rFonts w:ascii="Arial" w:hAnsi="Arial" w:cs="Arial"/>
          <w:iCs/>
          <w:sz w:val="22"/>
          <w:szCs w:val="22"/>
          <w:lang w:val="en-US"/>
        </w:rPr>
        <w:t>……………..…….</w:t>
      </w:r>
    </w:p>
    <w:p w14:paraId="68A61ADD" w14:textId="4AD9B81C" w:rsidR="006C7038" w:rsidRPr="006C7038" w:rsidRDefault="00B62F22" w:rsidP="006C7038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8229CB">
        <w:rPr>
          <w:rFonts w:ascii="Arial" w:hAnsi="Arial" w:cs="Arial"/>
          <w:iCs/>
          <w:sz w:val="22"/>
          <w:szCs w:val="22"/>
        </w:rPr>
        <w:t xml:space="preserve">Przedstawicielem </w:t>
      </w:r>
      <w:r w:rsidRPr="006346EA">
        <w:rPr>
          <w:rFonts w:ascii="Arial" w:hAnsi="Arial" w:cs="Arial"/>
          <w:b/>
          <w:bCs/>
          <w:iCs/>
          <w:sz w:val="22"/>
          <w:szCs w:val="22"/>
        </w:rPr>
        <w:t>Wykonawcy</w:t>
      </w:r>
      <w:r w:rsidR="00ED389C">
        <w:rPr>
          <w:rFonts w:ascii="Arial" w:hAnsi="Arial" w:cs="Arial"/>
          <w:b/>
          <w:bCs/>
          <w:iCs/>
          <w:sz w:val="22"/>
          <w:szCs w:val="22"/>
        </w:rPr>
        <w:t xml:space="preserve"> do kontaktów w sprawie umowy </w:t>
      </w:r>
      <w:r w:rsidRPr="008229CB">
        <w:rPr>
          <w:rFonts w:ascii="Arial" w:hAnsi="Arial" w:cs="Arial"/>
          <w:iCs/>
          <w:sz w:val="22"/>
          <w:szCs w:val="22"/>
        </w:rPr>
        <w:t xml:space="preserve"> jest: </w:t>
      </w:r>
    </w:p>
    <w:p w14:paraId="08F6C595" w14:textId="4FB3B1A8" w:rsidR="006C7038" w:rsidRPr="00BD1B1D" w:rsidRDefault="006C7038" w:rsidP="006C7038">
      <w:pPr>
        <w:pStyle w:val="Akapitzlist"/>
        <w:numPr>
          <w:ilvl w:val="0"/>
          <w:numId w:val="39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BD1B1D">
        <w:rPr>
          <w:rFonts w:ascii="Arial" w:hAnsi="Arial" w:cs="Arial"/>
          <w:iCs/>
          <w:sz w:val="22"/>
          <w:szCs w:val="22"/>
          <w:lang w:val="en-US"/>
        </w:rPr>
        <w:t>Pan/</w:t>
      </w:r>
      <w:proofErr w:type="spellStart"/>
      <w:r w:rsidRPr="00BD1B1D">
        <w:rPr>
          <w:rFonts w:ascii="Arial" w:hAnsi="Arial" w:cs="Arial"/>
          <w:iCs/>
          <w:sz w:val="22"/>
          <w:szCs w:val="22"/>
          <w:lang w:val="en-US"/>
        </w:rPr>
        <w:t>i</w:t>
      </w:r>
      <w:proofErr w:type="spellEnd"/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…………………….., </w:t>
      </w:r>
      <w:proofErr w:type="spellStart"/>
      <w:r w:rsidRPr="00BD1B1D">
        <w:rPr>
          <w:rFonts w:ascii="Arial" w:hAnsi="Arial" w:cs="Arial"/>
          <w:iCs/>
          <w:sz w:val="22"/>
          <w:szCs w:val="22"/>
          <w:lang w:val="en-US"/>
        </w:rPr>
        <w:t>numer</w:t>
      </w:r>
      <w:proofErr w:type="spellEnd"/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 tel. …………………., </w:t>
      </w:r>
      <w:proofErr w:type="spellStart"/>
      <w:r w:rsidRPr="00BD1B1D">
        <w:rPr>
          <w:rFonts w:ascii="Arial" w:hAnsi="Arial" w:cs="Arial"/>
          <w:iCs/>
          <w:sz w:val="22"/>
          <w:szCs w:val="22"/>
          <w:lang w:val="en-US"/>
        </w:rPr>
        <w:t>adres</w:t>
      </w:r>
      <w:proofErr w:type="spellEnd"/>
      <w:r w:rsidRPr="00BD1B1D">
        <w:rPr>
          <w:rFonts w:ascii="Arial" w:hAnsi="Arial" w:cs="Arial"/>
          <w:iCs/>
          <w:sz w:val="22"/>
          <w:szCs w:val="22"/>
          <w:lang w:val="en-US"/>
        </w:rPr>
        <w:t xml:space="preserve"> email: ……………..……</w:t>
      </w:r>
    </w:p>
    <w:p w14:paraId="3BB36807" w14:textId="16A10018" w:rsidR="006C7038" w:rsidRPr="006C7038" w:rsidRDefault="006C7038" w:rsidP="006C7038">
      <w:pPr>
        <w:pStyle w:val="Akapitzlist2"/>
        <w:numPr>
          <w:ilvl w:val="0"/>
          <w:numId w:val="15"/>
        </w:numPr>
        <w:suppressAutoHyphens/>
        <w:spacing w:after="0" w:line="276" w:lineRule="auto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przypadku zmiany osób wskazanych w ust. 1 i 2 zmiany dokonywane są na podstawie</w:t>
      </w:r>
      <w:r w:rsidRPr="00E815C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jednostronnego </w:t>
      </w:r>
      <w:r w:rsidRPr="00E815CF">
        <w:rPr>
          <w:rFonts w:ascii="Arial" w:hAnsi="Arial" w:cs="Arial"/>
          <w:iCs/>
        </w:rPr>
        <w:t>powiadomi</w:t>
      </w:r>
      <w:r>
        <w:rPr>
          <w:rFonts w:ascii="Arial" w:hAnsi="Arial" w:cs="Arial"/>
          <w:iCs/>
        </w:rPr>
        <w:t>enia</w:t>
      </w:r>
      <w:r w:rsidRPr="00E815C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na </w:t>
      </w:r>
      <w:r w:rsidRPr="00E815CF">
        <w:rPr>
          <w:rFonts w:ascii="Arial" w:hAnsi="Arial" w:cs="Arial"/>
          <w:iCs/>
        </w:rPr>
        <w:t xml:space="preserve">pisemnie </w:t>
      </w:r>
      <w:r>
        <w:rPr>
          <w:rFonts w:ascii="Arial" w:hAnsi="Arial" w:cs="Arial"/>
          <w:iCs/>
        </w:rPr>
        <w:t>przesłanego drugiej Stronie</w:t>
      </w:r>
      <w:r w:rsidRPr="00E815C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z datą obowiązywania od dnia doręczenia drugiej Stronie,</w:t>
      </w:r>
      <w:r w:rsidRPr="00E815CF">
        <w:rPr>
          <w:rFonts w:ascii="Arial" w:hAnsi="Arial" w:cs="Arial"/>
          <w:iCs/>
        </w:rPr>
        <w:t xml:space="preserve"> bez konieczności sporządzania aneksu do umowy.</w:t>
      </w:r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36269FF9" w:rsidR="001929CA" w:rsidRPr="00D11497" w:rsidRDefault="001929CA" w:rsidP="00D11497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>Wykonawca wykona siłami własnymi zakres przedmiotu Umowy</w:t>
      </w:r>
      <w:r w:rsidRPr="00D11497">
        <w:rPr>
          <w:rFonts w:ascii="Arial" w:hAnsi="Arial" w:cs="Arial"/>
        </w:rPr>
        <w:t xml:space="preserve">: </w:t>
      </w:r>
      <w:r w:rsidR="00D31F1D" w:rsidRPr="00D11497">
        <w:rPr>
          <w:rFonts w:ascii="Arial" w:hAnsi="Arial" w:cs="Arial"/>
        </w:rPr>
        <w:t>(</w:t>
      </w:r>
      <w:r w:rsidR="006E4899" w:rsidRPr="006E4899">
        <w:rPr>
          <w:rFonts w:ascii="Arial" w:hAnsi="Arial" w:cs="Arial"/>
          <w:color w:val="00B050"/>
        </w:rPr>
        <w:t xml:space="preserve">wypełnić jeśli </w:t>
      </w:r>
      <w:r w:rsidR="00D31F1D" w:rsidRPr="0072495A">
        <w:rPr>
          <w:rFonts w:ascii="Arial" w:hAnsi="Arial" w:cs="Arial"/>
          <w:color w:val="00B050"/>
        </w:rPr>
        <w:t>dotyczy</w:t>
      </w:r>
      <w:r w:rsidR="00D31F1D" w:rsidRPr="00D11497">
        <w:rPr>
          <w:rFonts w:ascii="Arial" w:hAnsi="Arial" w:cs="Arial"/>
        </w:rPr>
        <w:t>).</w:t>
      </w:r>
    </w:p>
    <w:p w14:paraId="1387587D" w14:textId="0B2C809D" w:rsidR="001929CA" w:rsidRPr="00D11497" w:rsidRDefault="001929CA" w:rsidP="00D11497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</w:t>
      </w:r>
      <w:r w:rsidR="00D11497">
        <w:rPr>
          <w:rFonts w:ascii="Arial" w:hAnsi="Arial" w:cs="Arial"/>
          <w:sz w:val="22"/>
          <w:szCs w:val="22"/>
        </w:rPr>
        <w:t>P</w:t>
      </w:r>
      <w:r w:rsidRPr="00D31F1D">
        <w:rPr>
          <w:rFonts w:ascii="Arial" w:hAnsi="Arial" w:cs="Arial"/>
          <w:sz w:val="22"/>
          <w:szCs w:val="22"/>
        </w:rPr>
        <w:t xml:space="preserve">odwykonawcom następujący zakres przedmiotu Umowy: </w:t>
      </w:r>
      <w:r w:rsidR="00D31F1D" w:rsidRPr="00D11497">
        <w:rPr>
          <w:rFonts w:ascii="Arial" w:hAnsi="Arial" w:cs="Arial"/>
          <w:sz w:val="22"/>
          <w:szCs w:val="22"/>
        </w:rPr>
        <w:t>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D31F1D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="00D31F1D" w:rsidRPr="00D11497">
        <w:rPr>
          <w:rFonts w:ascii="Arial" w:hAnsi="Arial" w:cs="Arial"/>
          <w:sz w:val="22"/>
          <w:szCs w:val="22"/>
        </w:rPr>
        <w:t>).</w:t>
      </w:r>
    </w:p>
    <w:p w14:paraId="4A5A67C9" w14:textId="46A5DF0E" w:rsidR="001929CA" w:rsidRPr="006D5666" w:rsidRDefault="001929CA" w:rsidP="00D11497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="00D11497">
        <w:rPr>
          <w:rFonts w:ascii="Arial" w:hAnsi="Arial" w:cs="Arial"/>
          <w:sz w:val="22"/>
          <w:szCs w:val="22"/>
        </w:rPr>
        <w:t>: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11497">
        <w:rPr>
          <w:rFonts w:ascii="Arial" w:hAnsi="Arial" w:cs="Arial"/>
          <w:sz w:val="22"/>
          <w:szCs w:val="22"/>
        </w:rPr>
        <w:t>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D31F1D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D11497">
        <w:rPr>
          <w:rFonts w:ascii="Arial" w:hAnsi="Arial" w:cs="Arial"/>
          <w:sz w:val="22"/>
          <w:szCs w:val="22"/>
        </w:rPr>
        <w:t xml:space="preserve">), </w:t>
      </w:r>
      <w:r w:rsidRPr="00935965">
        <w:rPr>
          <w:rFonts w:ascii="Arial" w:hAnsi="Arial" w:cs="Arial"/>
          <w:sz w:val="22"/>
          <w:szCs w:val="22"/>
        </w:rPr>
        <w:t>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</w:t>
      </w:r>
      <w:r w:rsidR="00D11497">
        <w:rPr>
          <w:rFonts w:ascii="Arial" w:hAnsi="Arial" w:cs="Arial"/>
          <w:sz w:val="22"/>
          <w:szCs w:val="22"/>
        </w:rPr>
        <w:t xml:space="preserve"> 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D11497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D11497">
        <w:rPr>
          <w:rFonts w:ascii="Arial" w:hAnsi="Arial" w:cs="Arial"/>
          <w:sz w:val="22"/>
          <w:szCs w:val="22"/>
        </w:rPr>
        <w:t xml:space="preserve">). </w:t>
      </w:r>
    </w:p>
    <w:p w14:paraId="094C6297" w14:textId="1AFCB099" w:rsidR="001929CA" w:rsidRPr="00935965" w:rsidRDefault="001929CA" w:rsidP="00D11497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</w:t>
      </w:r>
      <w:r w:rsidR="00D11497">
        <w:rPr>
          <w:rFonts w:ascii="Arial" w:hAnsi="Arial" w:cs="Arial"/>
          <w:sz w:val="22"/>
          <w:szCs w:val="22"/>
        </w:rPr>
        <w:t>: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="006E4899">
        <w:rPr>
          <w:rFonts w:ascii="Arial" w:hAnsi="Arial" w:cs="Arial"/>
          <w:sz w:val="22"/>
          <w:szCs w:val="22"/>
        </w:rPr>
        <w:t>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6D5666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D11497">
        <w:rPr>
          <w:rFonts w:ascii="Arial" w:hAnsi="Arial" w:cs="Arial"/>
          <w:sz w:val="22"/>
          <w:szCs w:val="22"/>
        </w:rPr>
        <w:t>)</w:t>
      </w:r>
      <w:r w:rsidR="006D5666" w:rsidRPr="00D11497">
        <w:rPr>
          <w:rFonts w:ascii="Arial" w:hAnsi="Arial" w:cs="Arial"/>
          <w:sz w:val="22"/>
          <w:szCs w:val="22"/>
        </w:rPr>
        <w:t xml:space="preserve"> </w:t>
      </w:r>
      <w:r w:rsidRPr="00D11497">
        <w:rPr>
          <w:rFonts w:ascii="Arial" w:hAnsi="Arial" w:cs="Arial"/>
          <w:sz w:val="22"/>
          <w:szCs w:val="22"/>
        </w:rPr>
        <w:t>z</w:t>
      </w:r>
      <w:r w:rsidR="006E4899">
        <w:rPr>
          <w:rFonts w:ascii="Arial" w:hAnsi="Arial" w:cs="Arial"/>
          <w:sz w:val="22"/>
          <w:szCs w:val="22"/>
        </w:rPr>
        <w:t> </w:t>
      </w:r>
      <w:r w:rsidRPr="00935965">
        <w:rPr>
          <w:rFonts w:ascii="Arial" w:hAnsi="Arial" w:cs="Arial"/>
          <w:sz w:val="22"/>
          <w:szCs w:val="22"/>
        </w:rPr>
        <w:t>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="00DF0BE1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D11497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2910E5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>y za działania lub zaniechania Podwykonawców, 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18F1BB74" w14:textId="5BD40300" w:rsidR="001929CA" w:rsidRPr="00935965" w:rsidRDefault="001929CA" w:rsidP="002910E5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70DD810F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za przedmiot umowy i warunki płatności</w:t>
      </w:r>
    </w:p>
    <w:p w14:paraId="550C4C16" w14:textId="23713E69" w:rsidR="00CB0717" w:rsidRDefault="00F97AF3" w:rsidP="002910E5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</w:t>
      </w:r>
      <w:r w:rsidRPr="00123168">
        <w:rPr>
          <w:rFonts w:ascii="Arial" w:hAnsi="Arial" w:cs="Arial"/>
          <w:b/>
          <w:bCs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123168">
        <w:rPr>
          <w:rFonts w:ascii="Arial" w:hAnsi="Arial" w:cs="Arial"/>
          <w:b/>
          <w:bCs/>
          <w:sz w:val="22"/>
          <w:szCs w:val="22"/>
        </w:rPr>
        <w:t>brutto</w:t>
      </w:r>
      <w:r w:rsidRPr="003F2978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j. z uwzględnieniem podatku od towarów i usług (VAT) należne Wykonawcy z tytułu realizacji </w:t>
      </w:r>
      <w:r w:rsidR="00CB0717">
        <w:rPr>
          <w:rFonts w:ascii="Arial" w:hAnsi="Arial" w:cs="Arial"/>
          <w:sz w:val="22"/>
          <w:szCs w:val="22"/>
        </w:rPr>
        <w:t xml:space="preserve">przedmiotu umowy </w:t>
      </w:r>
      <w:r w:rsidR="00F85AD8" w:rsidRPr="00935965">
        <w:rPr>
          <w:rFonts w:ascii="Arial" w:hAnsi="Arial" w:cs="Arial"/>
          <w:sz w:val="22"/>
          <w:szCs w:val="22"/>
        </w:rPr>
        <w:t>wynosi</w:t>
      </w:r>
      <w:r w:rsidR="00CB0717"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="00705B3F" w:rsidRPr="000737F7">
        <w:rPr>
          <w:rFonts w:ascii="Arial" w:hAnsi="Arial" w:cs="Arial"/>
          <w:sz w:val="22"/>
          <w:szCs w:val="22"/>
        </w:rPr>
        <w:t>łącznie</w:t>
      </w:r>
      <w:r w:rsidR="00CB0717" w:rsidRPr="000737F7">
        <w:rPr>
          <w:rFonts w:ascii="Arial" w:hAnsi="Arial" w:cs="Arial"/>
          <w:sz w:val="22"/>
          <w:szCs w:val="22"/>
        </w:rPr>
        <w:t>:</w:t>
      </w:r>
      <w:r w:rsidR="00CB0717">
        <w:rPr>
          <w:rFonts w:ascii="Arial" w:hAnsi="Arial" w:cs="Arial"/>
          <w:sz w:val="22"/>
          <w:szCs w:val="22"/>
        </w:rPr>
        <w:t xml:space="preserve"> </w:t>
      </w:r>
      <w:r w:rsidR="0072495A">
        <w:rPr>
          <w:rFonts w:ascii="Arial" w:hAnsi="Arial" w:cs="Arial"/>
          <w:b/>
          <w:bCs/>
          <w:sz w:val="22"/>
          <w:szCs w:val="22"/>
        </w:rPr>
        <w:t>……………………</w:t>
      </w:r>
      <w:r w:rsidR="002910E5" w:rsidRPr="002910E5">
        <w:rPr>
          <w:rFonts w:ascii="Arial" w:hAnsi="Arial" w:cs="Arial"/>
          <w:b/>
          <w:bCs/>
          <w:sz w:val="22"/>
          <w:szCs w:val="22"/>
        </w:rPr>
        <w:t xml:space="preserve"> </w:t>
      </w:r>
      <w:r w:rsidR="00F85AD8" w:rsidRPr="002910E5">
        <w:rPr>
          <w:rFonts w:ascii="Arial" w:hAnsi="Arial" w:cs="Arial"/>
          <w:b/>
          <w:bCs/>
          <w:sz w:val="22"/>
          <w:szCs w:val="22"/>
        </w:rPr>
        <w:t>zł</w:t>
      </w:r>
      <w:r w:rsidR="00F85AD8" w:rsidRPr="00935965">
        <w:rPr>
          <w:rFonts w:ascii="Arial" w:hAnsi="Arial" w:cs="Arial"/>
          <w:sz w:val="22"/>
          <w:szCs w:val="22"/>
        </w:rPr>
        <w:t xml:space="preserve"> </w:t>
      </w:r>
      <w:r w:rsidR="00F85AD8" w:rsidRPr="00CB0717">
        <w:rPr>
          <w:rFonts w:ascii="Arial" w:hAnsi="Arial" w:cs="Arial"/>
          <w:sz w:val="22"/>
          <w:szCs w:val="22"/>
        </w:rPr>
        <w:t xml:space="preserve">(słownie: </w:t>
      </w:r>
      <w:r w:rsidR="0072495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85AD8" w:rsidRPr="00CB0717">
        <w:rPr>
          <w:rFonts w:ascii="Arial" w:hAnsi="Arial" w:cs="Arial"/>
          <w:sz w:val="22"/>
          <w:szCs w:val="22"/>
        </w:rPr>
        <w:t>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435B5ABD" w14:textId="0C5B6AEF" w:rsidR="00F85AD8" w:rsidRPr="00935965" w:rsidRDefault="00CB0717" w:rsidP="002910E5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9321D4">
        <w:rPr>
          <w:rFonts w:ascii="Arial" w:hAnsi="Arial" w:cs="Arial"/>
          <w:sz w:val="22"/>
          <w:szCs w:val="22"/>
        </w:rPr>
        <w:t>wartość netto:</w:t>
      </w:r>
      <w:r w:rsidR="00123168">
        <w:rPr>
          <w:rFonts w:ascii="Arial" w:hAnsi="Arial" w:cs="Arial"/>
          <w:sz w:val="22"/>
          <w:szCs w:val="22"/>
        </w:rPr>
        <w:t xml:space="preserve"> </w:t>
      </w:r>
      <w:r w:rsidR="0072495A">
        <w:rPr>
          <w:rFonts w:ascii="Arial" w:hAnsi="Arial" w:cs="Arial"/>
          <w:b/>
          <w:bCs/>
          <w:sz w:val="22"/>
          <w:szCs w:val="22"/>
        </w:rPr>
        <w:t>……………………..</w:t>
      </w:r>
      <w:r w:rsidR="00123168" w:rsidRPr="00401137">
        <w:rPr>
          <w:rFonts w:ascii="Arial" w:hAnsi="Arial" w:cs="Arial"/>
          <w:b/>
          <w:bCs/>
          <w:sz w:val="22"/>
          <w:szCs w:val="22"/>
        </w:rPr>
        <w:t xml:space="preserve"> zł, </w:t>
      </w:r>
      <w:r w:rsidR="00F85AD8" w:rsidRPr="00401137">
        <w:rPr>
          <w:rFonts w:ascii="Arial" w:hAnsi="Arial" w:cs="Arial"/>
          <w:b/>
          <w:bCs/>
          <w:sz w:val="22"/>
          <w:szCs w:val="22"/>
        </w:rPr>
        <w:br/>
      </w:r>
      <w:r w:rsidRPr="009321D4">
        <w:rPr>
          <w:rFonts w:ascii="Arial" w:hAnsi="Arial" w:cs="Arial"/>
          <w:sz w:val="22"/>
          <w:szCs w:val="22"/>
        </w:rPr>
        <w:t xml:space="preserve">wartość podatku VAT: </w:t>
      </w:r>
      <w:r w:rsidR="0072495A">
        <w:rPr>
          <w:rFonts w:ascii="Arial" w:hAnsi="Arial" w:cs="Arial"/>
          <w:b/>
          <w:bCs/>
          <w:sz w:val="22"/>
          <w:szCs w:val="22"/>
        </w:rPr>
        <w:t>……………………</w:t>
      </w:r>
      <w:r w:rsidR="00123168" w:rsidRPr="004011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1137">
        <w:rPr>
          <w:rFonts w:ascii="Arial" w:hAnsi="Arial" w:cs="Arial"/>
          <w:b/>
          <w:bCs/>
          <w:sz w:val="22"/>
          <w:szCs w:val="22"/>
        </w:rPr>
        <w:t>z</w:t>
      </w:r>
      <w:r w:rsidR="00F85AD8" w:rsidRPr="00401137">
        <w:rPr>
          <w:rFonts w:ascii="Arial" w:hAnsi="Arial" w:cs="Arial"/>
          <w:b/>
          <w:bCs/>
          <w:sz w:val="22"/>
          <w:szCs w:val="22"/>
        </w:rPr>
        <w:t>ł</w:t>
      </w:r>
      <w:r w:rsidR="00F85AD8" w:rsidRPr="009321D4">
        <w:rPr>
          <w:rFonts w:ascii="Arial" w:hAnsi="Arial" w:cs="Arial"/>
          <w:sz w:val="22"/>
          <w:szCs w:val="22"/>
        </w:rPr>
        <w:t xml:space="preserve"> </w:t>
      </w:r>
      <w:r w:rsidR="00F85AD8" w:rsidRPr="00CB0717">
        <w:rPr>
          <w:rFonts w:ascii="Arial" w:hAnsi="Arial" w:cs="Arial"/>
          <w:sz w:val="22"/>
          <w:szCs w:val="22"/>
        </w:rPr>
        <w:t>w stawce obowiązującej na dzień składania ofert</w:t>
      </w:r>
      <w:r w:rsidR="00123168">
        <w:rPr>
          <w:rFonts w:ascii="Arial" w:hAnsi="Arial" w:cs="Arial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</w:rPr>
        <w:t xml:space="preserve">: </w:t>
      </w:r>
      <w:r w:rsidR="0072495A">
        <w:rPr>
          <w:rFonts w:ascii="Arial" w:hAnsi="Arial" w:cs="Arial"/>
          <w:b/>
          <w:bCs/>
          <w:sz w:val="22"/>
          <w:szCs w:val="22"/>
        </w:rPr>
        <w:t>…….</w:t>
      </w:r>
      <w:r w:rsidR="002910E5" w:rsidRPr="002910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10E5">
        <w:rPr>
          <w:rFonts w:ascii="Arial" w:hAnsi="Arial" w:cs="Arial"/>
          <w:b/>
          <w:bCs/>
          <w:sz w:val="22"/>
          <w:szCs w:val="22"/>
        </w:rPr>
        <w:t>%</w:t>
      </w:r>
      <w:r w:rsidR="00F85AD8" w:rsidRPr="002910E5">
        <w:rPr>
          <w:rFonts w:ascii="Arial" w:hAnsi="Arial" w:cs="Arial"/>
          <w:b/>
          <w:bCs/>
          <w:sz w:val="22"/>
          <w:szCs w:val="22"/>
        </w:rPr>
        <w:t>.</w:t>
      </w:r>
      <w:r w:rsidR="00F85AD8" w:rsidRPr="00CB0717">
        <w:rPr>
          <w:rFonts w:ascii="Arial" w:hAnsi="Arial" w:cs="Arial"/>
          <w:sz w:val="22"/>
          <w:szCs w:val="22"/>
        </w:rPr>
        <w:t xml:space="preserve"> </w:t>
      </w:r>
    </w:p>
    <w:p w14:paraId="22B4D00A" w14:textId="1871794E" w:rsidR="00F85AD8" w:rsidRPr="00935965" w:rsidRDefault="00F85AD8" w:rsidP="005257F4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Umowy, obowiązującą formą wynagrodzenia za realizację dostaw jest wynagrodzenie wyliczone w oparciu </w:t>
      </w:r>
      <w:r w:rsidR="005257F4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 xml:space="preserve">o faktycznie </w:t>
      </w:r>
      <w:r w:rsidR="00B43AB1">
        <w:rPr>
          <w:rFonts w:ascii="Arial" w:hAnsi="Arial" w:cs="Arial"/>
          <w:sz w:val="22"/>
          <w:szCs w:val="22"/>
        </w:rPr>
        <w:t>dostarczone kruszywo</w:t>
      </w:r>
      <w:r w:rsidR="00CB0717">
        <w:rPr>
          <w:rFonts w:ascii="Arial" w:hAnsi="Arial" w:cs="Arial"/>
          <w:sz w:val="22"/>
          <w:szCs w:val="22"/>
        </w:rPr>
        <w:t>.</w:t>
      </w:r>
    </w:p>
    <w:p w14:paraId="6465B37A" w14:textId="19FEE807" w:rsidR="00B43AB1" w:rsidRPr="00B43AB1" w:rsidRDefault="00B43AB1" w:rsidP="00B43AB1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43AB1">
        <w:rPr>
          <w:rFonts w:ascii="Arial" w:hAnsi="Arial" w:cs="Arial"/>
          <w:sz w:val="22"/>
          <w:szCs w:val="22"/>
        </w:rPr>
        <w:t xml:space="preserve">Ryczałtowe ceny jednostkowe netto, dla każdego z rodzaju kruszywa w całym okresie realizacji umowy wynoszą: </w:t>
      </w:r>
    </w:p>
    <w:p w14:paraId="67DC90B4" w14:textId="77777777" w:rsidR="00B43AB1" w:rsidRDefault="00B43AB1" w:rsidP="00B43AB1">
      <w:pPr>
        <w:pStyle w:val="Akapitzlist"/>
        <w:numPr>
          <w:ilvl w:val="0"/>
          <w:numId w:val="41"/>
        </w:numPr>
        <w:suppressAutoHyphens w:val="0"/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43AB1">
        <w:rPr>
          <w:rFonts w:ascii="Arial" w:hAnsi="Arial" w:cs="Arial"/>
          <w:sz w:val="22"/>
          <w:szCs w:val="22"/>
        </w:rPr>
        <w:t xml:space="preserve">ryczałtowa cena jednostkowa netto za dostarczenie 1 tony kruszywa drogowego tj. destruktu betonowo–ceglanego frakcji 0–60 mm (o składzie cegły nie więcej niż 25%) C1 = </w:t>
      </w:r>
      <w:r w:rsidRPr="00B43AB1">
        <w:rPr>
          <w:rFonts w:ascii="Arial" w:hAnsi="Arial" w:cs="Arial"/>
          <w:sz w:val="22"/>
          <w:szCs w:val="22"/>
          <w:highlight w:val="lightGray"/>
        </w:rPr>
        <w:t>__ zł/tona</w:t>
      </w:r>
      <w:r w:rsidRPr="00B43AB1">
        <w:rPr>
          <w:rFonts w:ascii="Arial" w:hAnsi="Arial" w:cs="Arial"/>
          <w:sz w:val="22"/>
          <w:szCs w:val="22"/>
        </w:rPr>
        <w:t>,</w:t>
      </w:r>
    </w:p>
    <w:p w14:paraId="0D06DDB2" w14:textId="2B794F1B" w:rsidR="00B43AB1" w:rsidRPr="00B43AB1" w:rsidRDefault="00B43AB1" w:rsidP="00B43AB1">
      <w:pPr>
        <w:pStyle w:val="Akapitzlist"/>
        <w:numPr>
          <w:ilvl w:val="0"/>
          <w:numId w:val="41"/>
        </w:numPr>
        <w:suppressAutoHyphens w:val="0"/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43AB1">
        <w:rPr>
          <w:rFonts w:ascii="Arial" w:hAnsi="Arial" w:cs="Arial"/>
          <w:sz w:val="22"/>
          <w:szCs w:val="22"/>
        </w:rPr>
        <w:t xml:space="preserve">ryczałtowa cena jednostkowa netto za dostarczenie 1 tony kruszywa mineralnego naturalnego frakcji 0–31,5 mm C2 = </w:t>
      </w:r>
      <w:r w:rsidRPr="00B43AB1">
        <w:rPr>
          <w:rFonts w:ascii="Arial" w:hAnsi="Arial" w:cs="Arial"/>
          <w:sz w:val="22"/>
          <w:szCs w:val="22"/>
          <w:highlight w:val="lightGray"/>
        </w:rPr>
        <w:t>__ zł/tona</w:t>
      </w:r>
      <w:r w:rsidRPr="00B43AB1">
        <w:rPr>
          <w:rFonts w:ascii="Arial" w:hAnsi="Arial" w:cs="Arial"/>
          <w:sz w:val="22"/>
          <w:szCs w:val="22"/>
        </w:rPr>
        <w:t>.</w:t>
      </w:r>
    </w:p>
    <w:p w14:paraId="3C4ECD01" w14:textId="78F6EEF5" w:rsidR="0003253E" w:rsidRPr="00C62CD6" w:rsidRDefault="00B43AB1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43AB1">
        <w:rPr>
          <w:rFonts w:ascii="Arial" w:hAnsi="Arial" w:cs="Arial"/>
          <w:sz w:val="22"/>
          <w:szCs w:val="22"/>
        </w:rPr>
        <w:t xml:space="preserve">Ryczałtowe ceny jednostkowe netto wskazane w ust. </w:t>
      </w:r>
      <w:r w:rsidR="00ED389C">
        <w:rPr>
          <w:rFonts w:ascii="Arial" w:hAnsi="Arial" w:cs="Arial"/>
          <w:sz w:val="22"/>
          <w:szCs w:val="22"/>
        </w:rPr>
        <w:t>3</w:t>
      </w:r>
      <w:r w:rsidRPr="00B43AB1">
        <w:rPr>
          <w:rFonts w:ascii="Arial" w:hAnsi="Arial" w:cs="Arial"/>
          <w:sz w:val="22"/>
          <w:szCs w:val="22"/>
        </w:rPr>
        <w:t xml:space="preserve"> są niezmienne w toku realizacji umowy i stanowią podstawę do rozliczeń, obejmują wszystkie koszty niezbędne do wykonania umowy, w tym w szczególności koszty </w:t>
      </w:r>
      <w:r w:rsidRPr="00C62CD6">
        <w:rPr>
          <w:rFonts w:ascii="Arial" w:hAnsi="Arial" w:cs="Arial"/>
          <w:sz w:val="22"/>
          <w:szCs w:val="22"/>
        </w:rPr>
        <w:t>każdej dostawy częściowej, koszty transportu, koszty ubezpieczenia na czas przewozu, załadunku i rozładowania w miejscu wskazanym przez Zamawiającego, podatki i opłaty, koszty wynagrodzeń i inne konieczne do prawidłowego wykonania przedmiotu umowy.</w:t>
      </w:r>
    </w:p>
    <w:p w14:paraId="75AC71AA" w14:textId="589592AA" w:rsidR="0003253E" w:rsidRPr="00C62CD6" w:rsidRDefault="0003253E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CD6">
        <w:rPr>
          <w:rFonts w:ascii="Arial" w:hAnsi="Arial" w:cs="Arial"/>
          <w:sz w:val="22"/>
          <w:szCs w:val="22"/>
        </w:rPr>
        <w:t xml:space="preserve">Podstawą do rozliczeń, będzie faktyczna ilość dostarczonego kruszywa drogowego oraz ryczałtowe ceny jednostkowe netto wskazane w ust. </w:t>
      </w:r>
      <w:r w:rsidR="00ED389C">
        <w:rPr>
          <w:rFonts w:ascii="Arial" w:hAnsi="Arial" w:cs="Arial"/>
          <w:sz w:val="22"/>
          <w:szCs w:val="22"/>
        </w:rPr>
        <w:t>3</w:t>
      </w:r>
      <w:r w:rsidRPr="00C62CD6">
        <w:rPr>
          <w:rFonts w:ascii="Arial" w:hAnsi="Arial" w:cs="Arial"/>
          <w:sz w:val="22"/>
          <w:szCs w:val="22"/>
        </w:rPr>
        <w:t>. Strony postanawiają jednocześnie, że możliwe jest dokonywanie przesunięć ilościowych asortymentu w stosunku do ilości wskazanych w § 1 ust. 3, z zastrzeżeniem, że łączna wartość brutto umowy, nie przekroczy kwoty, o której mowa w ust. 1.</w:t>
      </w:r>
    </w:p>
    <w:p w14:paraId="4C4620B5" w14:textId="221B3C71" w:rsidR="0003253E" w:rsidRDefault="0003253E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CD6">
        <w:rPr>
          <w:rFonts w:ascii="Arial" w:hAnsi="Arial" w:cs="Arial"/>
          <w:sz w:val="22"/>
          <w:szCs w:val="22"/>
        </w:rPr>
        <w:t>Rozliczenie za wykonanie przedmiotu umowy następować będzie na podstawie zestawienia wykonanych i odebranych dostaw częściowych za</w:t>
      </w:r>
      <w:r w:rsidRPr="0003253E">
        <w:rPr>
          <w:rFonts w:ascii="Arial" w:hAnsi="Arial" w:cs="Arial"/>
          <w:sz w:val="22"/>
          <w:szCs w:val="22"/>
        </w:rPr>
        <w:t xml:space="preserve"> dany miesiąc, w którym odbyły się dostawy kruszywa, potwierdzonych dokumentami rozliczeniowymi wskazanymi w ust. 7 przez Wykonawcę i Zamawiającego, które należy dołączyć do faktury.</w:t>
      </w:r>
    </w:p>
    <w:p w14:paraId="34106A32" w14:textId="77777777" w:rsidR="0003253E" w:rsidRDefault="0003253E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253E">
        <w:rPr>
          <w:rFonts w:ascii="Arial" w:hAnsi="Arial" w:cs="Arial"/>
          <w:sz w:val="22"/>
          <w:szCs w:val="22"/>
        </w:rPr>
        <w:t xml:space="preserve">Faktura </w:t>
      </w:r>
      <w:r w:rsidRPr="00C62CD6">
        <w:rPr>
          <w:rFonts w:ascii="Arial" w:hAnsi="Arial" w:cs="Arial"/>
          <w:sz w:val="22"/>
          <w:szCs w:val="22"/>
        </w:rPr>
        <w:t>zostanie zapłacona wyłącznie po zaakceptowaniu przez Zamawiającego bez uwag zestawienia wykonanych i odebranych dostaw częściowych oraz dokumentów odbioru dostaw częściowych (np.</w:t>
      </w:r>
      <w:r w:rsidRPr="0003253E">
        <w:rPr>
          <w:rFonts w:ascii="Arial" w:hAnsi="Arial" w:cs="Arial"/>
          <w:sz w:val="22"/>
          <w:szCs w:val="22"/>
        </w:rPr>
        <w:t xml:space="preserve"> WZ). </w:t>
      </w:r>
    </w:p>
    <w:p w14:paraId="55C543DF" w14:textId="77777777" w:rsidR="0003253E" w:rsidRDefault="0003253E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253E">
        <w:rPr>
          <w:rFonts w:ascii="Arial" w:hAnsi="Arial" w:cs="Arial"/>
          <w:sz w:val="22"/>
          <w:szCs w:val="22"/>
        </w:rPr>
        <w:lastRenderedPageBreak/>
        <w:t xml:space="preserve">Zamawiający zobowiązuje się do zapłaty prawidłowo wystawionej faktury w terminie do 30 dni licząc od daty jej doręczenia wraz z dokumentami rozliczeniowymi określonymi w ust. </w:t>
      </w:r>
      <w:r>
        <w:rPr>
          <w:rFonts w:ascii="Arial" w:hAnsi="Arial" w:cs="Arial"/>
          <w:sz w:val="22"/>
          <w:szCs w:val="22"/>
        </w:rPr>
        <w:t>7</w:t>
      </w:r>
      <w:r w:rsidRPr="0003253E">
        <w:rPr>
          <w:rFonts w:ascii="Arial" w:hAnsi="Arial" w:cs="Arial"/>
          <w:sz w:val="22"/>
          <w:szCs w:val="22"/>
        </w:rPr>
        <w:t xml:space="preserve"> na rachunek bankowy wskazany na fakturze. Wykonawca oświadcza, że rachunek bankowy wskazany na fakturze jest zgodny z wykazem prowadzonym na podstawie art. 96b ust. 2 ustawy z dnia 11 marca 2004 r. o podatku od towarów i usług (</w:t>
      </w:r>
      <w:proofErr w:type="spellStart"/>
      <w:r w:rsidRPr="0003253E">
        <w:rPr>
          <w:rFonts w:ascii="Arial" w:hAnsi="Arial" w:cs="Arial"/>
          <w:sz w:val="22"/>
          <w:szCs w:val="22"/>
        </w:rPr>
        <w:t>t.j</w:t>
      </w:r>
      <w:proofErr w:type="spellEnd"/>
      <w:r w:rsidRPr="0003253E">
        <w:rPr>
          <w:rFonts w:ascii="Arial" w:hAnsi="Arial" w:cs="Arial"/>
          <w:sz w:val="22"/>
          <w:szCs w:val="22"/>
        </w:rPr>
        <w:t>. Dz. U. z 202</w:t>
      </w:r>
      <w:r>
        <w:rPr>
          <w:rFonts w:ascii="Arial" w:hAnsi="Arial" w:cs="Arial"/>
          <w:sz w:val="22"/>
          <w:szCs w:val="22"/>
        </w:rPr>
        <w:t>2</w:t>
      </w:r>
      <w:r w:rsidRPr="0003253E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93</w:t>
      </w:r>
      <w:r w:rsidRPr="0003253E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ze zm.</w:t>
      </w:r>
      <w:r w:rsidRPr="0003253E">
        <w:rPr>
          <w:rFonts w:ascii="Arial" w:hAnsi="Arial" w:cs="Arial"/>
          <w:sz w:val="22"/>
          <w:szCs w:val="22"/>
        </w:rPr>
        <w:t>) tj.: jego rachunek bankowy służący do obsługi płatności wynikających z niniejszej umowy jest zarejestrowany w rejestrze podatników VAT prowadzonym przez Krajową Administrację Skarbową.</w:t>
      </w:r>
    </w:p>
    <w:p w14:paraId="085E62E3" w14:textId="5AD922CC" w:rsidR="0003253E" w:rsidRPr="0003253E" w:rsidRDefault="0003253E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253E">
        <w:rPr>
          <w:rFonts w:ascii="Arial" w:hAnsi="Arial" w:cs="Arial"/>
          <w:sz w:val="22"/>
          <w:szCs w:val="22"/>
        </w:rPr>
        <w:t>Termin zapłaty uważa się za dotrzymany, gdy Zamawiający poleci swojemu bankowi przekazać na rachunek bankowy Wykonawcy wskazany w fakturze, należną kwotę, w terminie, o którym mowa w ust. 8.</w:t>
      </w:r>
    </w:p>
    <w:p w14:paraId="6AA9085E" w14:textId="56D766D1" w:rsidR="003A7DE2" w:rsidRPr="0003253E" w:rsidRDefault="00CC7491" w:rsidP="0003253E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253E">
        <w:rPr>
          <w:rFonts w:ascii="Arial" w:hAnsi="Arial" w:cs="Arial"/>
          <w:sz w:val="22"/>
          <w:szCs w:val="22"/>
        </w:rPr>
        <w:t>Płatniki</w:t>
      </w:r>
      <w:r w:rsidR="0003253E" w:rsidRPr="0003253E">
        <w:rPr>
          <w:rFonts w:ascii="Arial" w:hAnsi="Arial" w:cs="Arial"/>
          <w:sz w:val="22"/>
          <w:szCs w:val="22"/>
        </w:rPr>
        <w:t>em</w:t>
      </w:r>
      <w:r w:rsidRPr="0003253E">
        <w:rPr>
          <w:rFonts w:ascii="Arial" w:hAnsi="Arial" w:cs="Arial"/>
          <w:sz w:val="22"/>
          <w:szCs w:val="22"/>
        </w:rPr>
        <w:t xml:space="preserve"> faktur w ramach umowy </w:t>
      </w:r>
      <w:r w:rsidR="0003253E" w:rsidRPr="0003253E">
        <w:rPr>
          <w:rFonts w:ascii="Arial" w:hAnsi="Arial" w:cs="Arial"/>
          <w:sz w:val="22"/>
          <w:szCs w:val="22"/>
        </w:rPr>
        <w:t xml:space="preserve">jest </w:t>
      </w:r>
      <w:r w:rsidR="003A7DE2" w:rsidRPr="0003253E">
        <w:rPr>
          <w:rFonts w:ascii="Arial" w:hAnsi="Arial" w:cs="Arial"/>
          <w:sz w:val="22"/>
          <w:szCs w:val="22"/>
        </w:rPr>
        <w:t>Centrum Usług Wspólnych w</w:t>
      </w:r>
      <w:r w:rsidR="001E5FA7" w:rsidRPr="0003253E">
        <w:rPr>
          <w:rFonts w:ascii="Arial" w:hAnsi="Arial" w:cs="Arial"/>
          <w:sz w:val="22"/>
          <w:szCs w:val="22"/>
        </w:rPr>
        <w:t xml:space="preserve"> Kobylnicy, ul</w:t>
      </w:r>
      <w:r w:rsidR="005C203A" w:rsidRPr="0003253E">
        <w:rPr>
          <w:rFonts w:ascii="Arial" w:hAnsi="Arial" w:cs="Arial"/>
          <w:sz w:val="22"/>
          <w:szCs w:val="22"/>
        </w:rPr>
        <w:t>.</w:t>
      </w:r>
      <w:r w:rsidR="001E5FA7" w:rsidRPr="0003253E">
        <w:rPr>
          <w:rFonts w:ascii="Arial" w:hAnsi="Arial" w:cs="Arial"/>
          <w:sz w:val="22"/>
          <w:szCs w:val="22"/>
        </w:rPr>
        <w:t xml:space="preserve"> Wodna 20/2</w:t>
      </w:r>
      <w:r w:rsidR="0003253E">
        <w:rPr>
          <w:rFonts w:ascii="Arial" w:hAnsi="Arial" w:cs="Arial"/>
          <w:sz w:val="22"/>
          <w:szCs w:val="22"/>
        </w:rPr>
        <w:t>,</w:t>
      </w:r>
      <w:r w:rsidR="001E5FA7" w:rsidRPr="0003253E">
        <w:rPr>
          <w:rFonts w:ascii="Arial" w:hAnsi="Arial" w:cs="Arial"/>
          <w:sz w:val="22"/>
          <w:szCs w:val="22"/>
        </w:rPr>
        <w:t xml:space="preserve"> 76</w:t>
      </w:r>
      <w:r w:rsidR="003A7DE2" w:rsidRPr="0003253E">
        <w:rPr>
          <w:rFonts w:ascii="Arial" w:hAnsi="Arial" w:cs="Arial"/>
          <w:sz w:val="22"/>
          <w:szCs w:val="22"/>
        </w:rPr>
        <w:t>–</w:t>
      </w:r>
      <w:r w:rsidR="001E5FA7" w:rsidRPr="0003253E">
        <w:rPr>
          <w:rFonts w:ascii="Arial" w:hAnsi="Arial" w:cs="Arial"/>
          <w:sz w:val="22"/>
          <w:szCs w:val="22"/>
        </w:rPr>
        <w:t>251 Kobylnica,</w:t>
      </w:r>
      <w:r w:rsidR="0003253E">
        <w:rPr>
          <w:rFonts w:ascii="Arial" w:hAnsi="Arial" w:cs="Arial"/>
          <w:sz w:val="22"/>
          <w:szCs w:val="22"/>
        </w:rPr>
        <w:t xml:space="preserve"> </w:t>
      </w:r>
      <w:r w:rsidR="0003253E" w:rsidRPr="0003253E">
        <w:rPr>
          <w:rFonts w:ascii="Arial" w:hAnsi="Arial" w:cs="Arial"/>
          <w:sz w:val="22"/>
          <w:szCs w:val="22"/>
        </w:rPr>
        <w:t>d</w:t>
      </w:r>
      <w:r w:rsidR="003A7DE2" w:rsidRPr="0003253E">
        <w:rPr>
          <w:rFonts w:ascii="Arial" w:hAnsi="Arial" w:cs="Arial"/>
          <w:sz w:val="22"/>
          <w:szCs w:val="22"/>
        </w:rPr>
        <w:t>ane do faktury:</w:t>
      </w:r>
    </w:p>
    <w:p w14:paraId="71B2E34D" w14:textId="6D42497C" w:rsidR="003A7DE2" w:rsidRPr="00935965" w:rsidRDefault="003A7DE2" w:rsidP="008C7256">
      <w:pPr>
        <w:widowControl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5FA7">
        <w:rPr>
          <w:rFonts w:ascii="Arial" w:hAnsi="Arial" w:cs="Arial"/>
          <w:b/>
          <w:sz w:val="22"/>
          <w:szCs w:val="22"/>
        </w:rPr>
        <w:t>Nabywca:</w:t>
      </w:r>
      <w:r w:rsidRPr="0093596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4F7C8E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NIP</w:t>
      </w:r>
      <w:r w:rsidR="004F7C8E">
        <w:rPr>
          <w:rFonts w:ascii="Arial" w:hAnsi="Arial" w:cs="Arial"/>
          <w:sz w:val="22"/>
          <w:szCs w:val="22"/>
        </w:rPr>
        <w:t>:</w:t>
      </w:r>
      <w:r w:rsidRPr="00935965">
        <w:rPr>
          <w:rFonts w:ascii="Arial" w:hAnsi="Arial" w:cs="Arial"/>
          <w:sz w:val="22"/>
          <w:szCs w:val="22"/>
        </w:rPr>
        <w:t xml:space="preserve"> 8391719997</w:t>
      </w:r>
      <w:r w:rsidR="00DA22EC">
        <w:rPr>
          <w:rFonts w:ascii="Arial" w:hAnsi="Arial" w:cs="Arial"/>
          <w:sz w:val="22"/>
          <w:szCs w:val="22"/>
        </w:rPr>
        <w:t>,</w:t>
      </w:r>
    </w:p>
    <w:p w14:paraId="76C6E30D" w14:textId="04C6EA98" w:rsidR="003A7DE2" w:rsidRPr="00935965" w:rsidRDefault="003A7DE2" w:rsidP="008C7256">
      <w:pPr>
        <w:widowControl w:val="0"/>
        <w:tabs>
          <w:tab w:val="num" w:pos="567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5FA7">
        <w:rPr>
          <w:rFonts w:ascii="Arial" w:hAnsi="Arial" w:cs="Arial"/>
          <w:b/>
          <w:sz w:val="22"/>
          <w:szCs w:val="22"/>
        </w:rPr>
        <w:t>Odbiorca:</w:t>
      </w:r>
      <w:r w:rsidRPr="00935965">
        <w:rPr>
          <w:rFonts w:ascii="Arial" w:hAnsi="Arial" w:cs="Arial"/>
          <w:sz w:val="22"/>
          <w:szCs w:val="22"/>
        </w:rPr>
        <w:t xml:space="preserve"> Centrum Usług Wspólnych w Kobylnicy, ul</w:t>
      </w:r>
      <w:r w:rsidR="005C203A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Wodna 20/2</w:t>
      </w:r>
      <w:r w:rsidR="005C203A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76–251 Kobylnica</w:t>
      </w:r>
      <w:r w:rsidR="005C203A">
        <w:rPr>
          <w:rFonts w:ascii="Arial" w:hAnsi="Arial" w:cs="Arial"/>
          <w:sz w:val="22"/>
          <w:szCs w:val="22"/>
        </w:rPr>
        <w:t>;</w:t>
      </w:r>
    </w:p>
    <w:p w14:paraId="794426A8" w14:textId="77777777" w:rsidR="00385EA0" w:rsidRPr="00385EA0" w:rsidRDefault="00563DA3" w:rsidP="00385EA0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03253E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75DDB97B" w14:textId="77777777" w:rsidR="00385EA0" w:rsidRDefault="00385EA0" w:rsidP="00385EA0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385EA0">
        <w:rPr>
          <w:rFonts w:ascii="Arial" w:hAnsi="Arial" w:cs="Arial"/>
          <w:kern w:val="2"/>
          <w:sz w:val="22"/>
          <w:szCs w:val="22"/>
        </w:rPr>
        <w:t>Wykonawca nie ma prawa przenieść wierzytelności wynikających z umowy a dotyczących wynagrodzenia na rzecz osób trzecich, bez uprzedniej zgody Zamawiającego wyrażonej w formie pisemnej pod rygorem nieważności</w:t>
      </w:r>
    </w:p>
    <w:p w14:paraId="0BF328BC" w14:textId="275152AF" w:rsidR="00385EA0" w:rsidRPr="00385EA0" w:rsidRDefault="00385EA0" w:rsidP="00385EA0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385EA0">
        <w:rPr>
          <w:rFonts w:ascii="Arial" w:hAnsi="Arial" w:cs="Arial"/>
          <w:kern w:val="2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11B3A880" w14:textId="7BFA1CE7" w:rsidR="00C9159B" w:rsidRPr="00C9159B" w:rsidRDefault="00C9159B" w:rsidP="0003253E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 xml:space="preserve">a faktura (w przypadku gdy towary lub usługi będące Przedmiotem umowy znajdują się na liście określonej w załączniku nr 15 do ustawy z dnia 11 marca 2004 r. o podatku od towarów </w:t>
      </w:r>
      <w:r w:rsidR="00835B44"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>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03253E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267EC0DA" w14:textId="7BEDF540" w:rsidR="00C9159B" w:rsidRPr="00835B44" w:rsidRDefault="00C9159B" w:rsidP="0003253E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8AE920C" w14:textId="2CDB9C8F" w:rsidR="00C9159B" w:rsidRPr="00C9159B" w:rsidRDefault="00C9159B" w:rsidP="0003253E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5621AB31" w:rsidR="00C9159B" w:rsidRPr="00C9159B" w:rsidRDefault="00C9159B" w:rsidP="0003253E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lastRenderedPageBreak/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z realizacją Przedmiotu Umowy w koszty uzyskania przychodu. </w:t>
      </w:r>
    </w:p>
    <w:p w14:paraId="7659445C" w14:textId="5823B6A4" w:rsidR="00420354" w:rsidRPr="00F369B1" w:rsidRDefault="00420354" w:rsidP="00835B44">
      <w:pPr>
        <w:pStyle w:val="Nagwek1"/>
        <w:rPr>
          <w:b/>
          <w:bCs/>
        </w:rPr>
      </w:pPr>
      <w:r w:rsidRPr="00F369B1">
        <w:rPr>
          <w:b/>
          <w:bCs/>
        </w:rPr>
        <w:t>§8</w:t>
      </w:r>
    </w:p>
    <w:p w14:paraId="602D021D" w14:textId="77777777" w:rsidR="00772FF9" w:rsidRPr="00F369B1" w:rsidRDefault="00772FF9" w:rsidP="00F369B1">
      <w:pPr>
        <w:pStyle w:val="Nagwek1"/>
        <w:rPr>
          <w:b/>
          <w:bCs/>
        </w:rPr>
      </w:pPr>
      <w:r w:rsidRPr="00F369B1">
        <w:rPr>
          <w:b/>
          <w:bCs/>
        </w:rPr>
        <w:t>Kary umowne</w:t>
      </w:r>
    </w:p>
    <w:p w14:paraId="3E4A0F88" w14:textId="19E5C6FF" w:rsidR="00B65747" w:rsidRPr="00B65747" w:rsidRDefault="004C36B2" w:rsidP="00B65747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  <w:bookmarkStart w:id="2" w:name="_Hlk118273618"/>
    </w:p>
    <w:p w14:paraId="320E0470" w14:textId="2FFBCE5E" w:rsidR="00B65747" w:rsidRPr="00385EA0" w:rsidRDefault="00B65747" w:rsidP="00B65747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85EA0">
        <w:rPr>
          <w:rFonts w:ascii="Arial" w:hAnsi="Arial" w:cs="Arial"/>
          <w:sz w:val="22"/>
          <w:szCs w:val="22"/>
        </w:rPr>
        <w:t xml:space="preserve">w wysokości </w:t>
      </w:r>
      <w:r w:rsidRPr="00385EA0">
        <w:rPr>
          <w:rFonts w:ascii="Arial" w:hAnsi="Arial" w:cs="Arial"/>
          <w:b/>
          <w:bCs/>
          <w:sz w:val="22"/>
          <w:szCs w:val="22"/>
        </w:rPr>
        <w:t>10%</w:t>
      </w:r>
      <w:r w:rsidRPr="00385EA0">
        <w:rPr>
          <w:rFonts w:ascii="Arial" w:hAnsi="Arial" w:cs="Arial"/>
          <w:sz w:val="22"/>
          <w:szCs w:val="22"/>
        </w:rPr>
        <w:t xml:space="preserve"> wynagrodzenia brutto wskazanego w §7 ust. 1 za odstąpieni</w:t>
      </w:r>
      <w:r w:rsidR="00385EA0">
        <w:rPr>
          <w:rFonts w:ascii="Arial" w:hAnsi="Arial" w:cs="Arial"/>
          <w:sz w:val="22"/>
          <w:szCs w:val="22"/>
        </w:rPr>
        <w:t>e</w:t>
      </w:r>
      <w:r w:rsidRPr="00385EA0">
        <w:rPr>
          <w:rFonts w:ascii="Arial" w:hAnsi="Arial" w:cs="Arial"/>
          <w:sz w:val="22"/>
          <w:szCs w:val="22"/>
        </w:rPr>
        <w:t xml:space="preserve"> od umowy lub jej rozwiązani</w:t>
      </w:r>
      <w:r w:rsidR="00385EA0">
        <w:rPr>
          <w:rFonts w:ascii="Arial" w:hAnsi="Arial" w:cs="Arial"/>
          <w:sz w:val="22"/>
          <w:szCs w:val="22"/>
        </w:rPr>
        <w:t>e</w:t>
      </w:r>
      <w:r w:rsidRPr="00385EA0">
        <w:rPr>
          <w:rFonts w:ascii="Arial" w:hAnsi="Arial" w:cs="Arial"/>
          <w:sz w:val="22"/>
          <w:szCs w:val="22"/>
        </w:rPr>
        <w:t xml:space="preserve"> przez którąkolwiek ze stron, wskutek okoliczności, za które odpowiada Wykonawca,</w:t>
      </w:r>
    </w:p>
    <w:bookmarkEnd w:id="2"/>
    <w:p w14:paraId="04024B94" w14:textId="77777777" w:rsidR="00385EA0" w:rsidRDefault="006A43EF" w:rsidP="00385EA0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za brak zapłaty lub za nieterminową zapłatę wynagrodzenia należnego podwykonawcom z tytułu zmiany wysokości wynagrodzenia,</w:t>
      </w:r>
      <w:r>
        <w:rPr>
          <w:rFonts w:ascii="Arial" w:hAnsi="Arial" w:cs="Arial"/>
          <w:sz w:val="22"/>
          <w:szCs w:val="22"/>
        </w:rPr>
        <w:t xml:space="preserve"> </w:t>
      </w:r>
      <w:r w:rsidRPr="006A43EF">
        <w:rPr>
          <w:rFonts w:ascii="Arial" w:hAnsi="Arial" w:cs="Arial"/>
          <w:sz w:val="22"/>
          <w:szCs w:val="22"/>
        </w:rPr>
        <w:t>o której mowa w art. 439 ust. 5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6A43EF">
        <w:rPr>
          <w:rFonts w:ascii="Arial" w:hAnsi="Arial" w:cs="Arial"/>
          <w:sz w:val="22"/>
          <w:szCs w:val="22"/>
        </w:rPr>
        <w:t xml:space="preserve">, w wysokości </w:t>
      </w:r>
      <w:r w:rsidRPr="006A43EF">
        <w:rPr>
          <w:rFonts w:ascii="Arial" w:hAnsi="Arial" w:cs="Arial"/>
          <w:b/>
          <w:bCs/>
          <w:sz w:val="22"/>
          <w:szCs w:val="22"/>
        </w:rPr>
        <w:t>2 000,00 zł</w:t>
      </w:r>
      <w:r w:rsidRPr="006A43EF">
        <w:rPr>
          <w:rFonts w:ascii="Arial" w:hAnsi="Arial" w:cs="Arial"/>
          <w:sz w:val="22"/>
          <w:szCs w:val="22"/>
        </w:rPr>
        <w:t>, za każdy stwierdzony przypadek,</w:t>
      </w:r>
    </w:p>
    <w:p w14:paraId="387155E5" w14:textId="7D286F20" w:rsidR="00385EA0" w:rsidRPr="00385EA0" w:rsidRDefault="00385EA0" w:rsidP="00385EA0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85EA0">
        <w:rPr>
          <w:rFonts w:ascii="Arial" w:hAnsi="Arial" w:cs="Arial"/>
          <w:sz w:val="22"/>
          <w:szCs w:val="22"/>
        </w:rPr>
        <w:t xml:space="preserve">w wysokości </w:t>
      </w:r>
      <w:r w:rsidRPr="00385EA0">
        <w:rPr>
          <w:rFonts w:ascii="Arial" w:hAnsi="Arial" w:cs="Arial"/>
          <w:b/>
          <w:bCs/>
          <w:sz w:val="22"/>
          <w:szCs w:val="22"/>
        </w:rPr>
        <w:t>500,00 zł</w:t>
      </w:r>
      <w:r w:rsidRPr="00385EA0">
        <w:rPr>
          <w:rFonts w:ascii="Arial" w:hAnsi="Arial" w:cs="Arial"/>
          <w:sz w:val="22"/>
          <w:szCs w:val="22"/>
        </w:rPr>
        <w:t xml:space="preserve"> za każdy stwierdzony przypadek niewykonania dostawy częściowej w umówionym terminie</w:t>
      </w:r>
      <w:r>
        <w:rPr>
          <w:rFonts w:ascii="Arial" w:hAnsi="Arial" w:cs="Arial"/>
          <w:sz w:val="22"/>
          <w:szCs w:val="22"/>
        </w:rPr>
        <w:t>.</w:t>
      </w:r>
    </w:p>
    <w:p w14:paraId="092C7DA5" w14:textId="77777777" w:rsidR="00917A83" w:rsidRPr="00385EA0" w:rsidRDefault="00061475" w:rsidP="00835B44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Powyższe kary umowne mają charakter niezależny w tym znaczeniu, iż mogą podlegać sumowaniu w przypadku, gdy jedno zachowanie Wykonawcy uprawnia Zamawiającego do </w:t>
      </w:r>
      <w:r w:rsidRPr="00385EA0">
        <w:rPr>
          <w:rFonts w:ascii="Arial" w:hAnsi="Arial" w:cs="Arial"/>
          <w:sz w:val="22"/>
          <w:szCs w:val="22"/>
        </w:rPr>
        <w:t>naliczenia kary umownej z więcej niż jednego tytułu.</w:t>
      </w:r>
    </w:p>
    <w:p w14:paraId="768FF175" w14:textId="23D3622B" w:rsidR="00500542" w:rsidRPr="00385EA0" w:rsidRDefault="00500542" w:rsidP="0050054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5EA0">
        <w:rPr>
          <w:rFonts w:ascii="Arial" w:hAnsi="Arial" w:cs="Arial"/>
          <w:sz w:val="22"/>
          <w:szCs w:val="22"/>
        </w:rPr>
        <w:t>Zamawiający może potrącić należne kary umowne określone w ust. 1 z wynagrodzenia Wykonawcy.</w:t>
      </w:r>
    </w:p>
    <w:p w14:paraId="44D86ABC" w14:textId="77777777" w:rsidR="00917A83" w:rsidRDefault="00061475" w:rsidP="00835B44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37907C2C" w14:textId="77777777" w:rsidR="00427327" w:rsidRDefault="00061475" w:rsidP="00427327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(poza karą za odstąpienie) nie zwalnia Wykonawcy z obowiązku dokończenia </w:t>
      </w:r>
      <w:r w:rsidR="00731F8E" w:rsidRPr="00917A83">
        <w:rPr>
          <w:rFonts w:ascii="Arial" w:hAnsi="Arial" w:cs="Arial"/>
          <w:sz w:val="22"/>
          <w:szCs w:val="22"/>
          <w:lang w:eastAsia="en-US"/>
        </w:rPr>
        <w:t>dostawy</w:t>
      </w:r>
      <w:r w:rsidRPr="00917A83">
        <w:rPr>
          <w:rFonts w:ascii="Arial" w:hAnsi="Arial" w:cs="Arial"/>
          <w:sz w:val="22"/>
          <w:szCs w:val="22"/>
          <w:lang w:eastAsia="en-US"/>
        </w:rPr>
        <w:t>, jak również z żadnych innych zobowiązań umownych.</w:t>
      </w:r>
    </w:p>
    <w:p w14:paraId="1D896A1A" w14:textId="6015DDCF" w:rsidR="00427327" w:rsidRPr="00427327" w:rsidRDefault="00427327" w:rsidP="00427327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27327">
        <w:rPr>
          <w:rFonts w:ascii="Arial" w:hAnsi="Arial" w:cs="Arial"/>
          <w:sz w:val="22"/>
          <w:szCs w:val="22"/>
        </w:rPr>
        <w:t>Całkowita wartość naliczonych kar umownych określonych w ust. 1 nie może przekroczyć 25% wynagrodzenia brutto Wykonawcy wskazanego w § 7 ust.1 Umowy.</w:t>
      </w:r>
    </w:p>
    <w:p w14:paraId="6A387EF4" w14:textId="74D9509E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427327" w:rsidRDefault="00772FF9" w:rsidP="00917A83">
      <w:pPr>
        <w:pStyle w:val="Nagwek1"/>
        <w:rPr>
          <w:b/>
        </w:rPr>
      </w:pPr>
      <w:r w:rsidRPr="00427327">
        <w:rPr>
          <w:b/>
        </w:rPr>
        <w:t>Rozwiązanie, odstąpienie od umowy</w:t>
      </w:r>
    </w:p>
    <w:p w14:paraId="7CDEE70B" w14:textId="77777777" w:rsidR="00427327" w:rsidRPr="00427327" w:rsidRDefault="00427327" w:rsidP="00427327">
      <w:pPr>
        <w:numPr>
          <w:ilvl w:val="0"/>
          <w:numId w:val="31"/>
        </w:numPr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Zamawiający może odstąpić od umowy:</w:t>
      </w:r>
    </w:p>
    <w:p w14:paraId="0E5AB38C" w14:textId="77777777" w:rsidR="00427327" w:rsidRPr="00427327" w:rsidRDefault="00427327" w:rsidP="00427327">
      <w:pPr>
        <w:numPr>
          <w:ilvl w:val="0"/>
          <w:numId w:val="32"/>
        </w:numPr>
        <w:suppressAutoHyphens w:val="0"/>
        <w:spacing w:after="60" w:line="360" w:lineRule="auto"/>
        <w:ind w:left="993" w:right="62" w:hanging="513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D3DA9DF" w14:textId="1F90BACB" w:rsidR="00427327" w:rsidRPr="00427327" w:rsidRDefault="00427327" w:rsidP="00427327">
      <w:pPr>
        <w:numPr>
          <w:ilvl w:val="0"/>
          <w:numId w:val="32"/>
        </w:numPr>
        <w:suppressAutoHyphens w:val="0"/>
        <w:spacing w:after="60" w:line="360" w:lineRule="auto"/>
        <w:ind w:left="993" w:right="62" w:hanging="513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jeżeli zachodzi co najmniej jedna z następujących okoliczności: </w:t>
      </w:r>
    </w:p>
    <w:p w14:paraId="11AA879D" w14:textId="2A151AF6" w:rsidR="00427327" w:rsidRPr="00427327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dokonano zmiany umowy z naruszeniem art. 454 i art. 455 ustawy PZP,</w:t>
      </w:r>
    </w:p>
    <w:p w14:paraId="56213CF8" w14:textId="0F916E8A" w:rsidR="00427327" w:rsidRPr="00427327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lastRenderedPageBreak/>
        <w:t xml:space="preserve">wykonawca w chwili zawarcia umowy podlegał wykluczeniu na podstawie art. 108 ustawy </w:t>
      </w:r>
      <w:proofErr w:type="spellStart"/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Pzp</w:t>
      </w:r>
      <w:proofErr w:type="spellEnd"/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,</w:t>
      </w:r>
    </w:p>
    <w:p w14:paraId="542CD301" w14:textId="02FE6375" w:rsidR="00427327" w:rsidRPr="00427327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6A7B031" w14:textId="5B36775C" w:rsidR="00427327" w:rsidRPr="00427327" w:rsidRDefault="00427327" w:rsidP="0038253D">
      <w:pPr>
        <w:numPr>
          <w:ilvl w:val="0"/>
          <w:numId w:val="31"/>
        </w:numPr>
        <w:tabs>
          <w:tab w:val="left" w:pos="851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W przypadku, o którym mowa w </w:t>
      </w:r>
      <w:r w:rsidR="00BD1B1D">
        <w:rPr>
          <w:rFonts w:ascii="Arial" w:eastAsia="Lucida Sans Unicode" w:hAnsi="Arial"/>
          <w:bCs/>
          <w:sz w:val="22"/>
          <w:szCs w:val="22"/>
          <w:lang w:eastAsia="en-US"/>
        </w:rPr>
        <w:t>ust. 1 pkt 2 lit. a</w:t>
      </w: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, Zamawiający odstępuje od umowy w części, której zmiana dotyczy.</w:t>
      </w:r>
    </w:p>
    <w:p w14:paraId="7A1F380A" w14:textId="77777777" w:rsidR="00427327" w:rsidRPr="00427327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Zamawiającemu przysługuje prawo rozwiązania umowy w trybie natychmiastowym oraz naliczenia kar umownych, o których mowa w § 8 ust. 1 umowy w sytuacji, gdy:</w:t>
      </w:r>
    </w:p>
    <w:p w14:paraId="1AB5DB96" w14:textId="4BA7BCB3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wobec Wykonawcy zostanie wszczęte postępowanie likwidacyjne,</w:t>
      </w:r>
    </w:p>
    <w:p w14:paraId="4DB5B806" w14:textId="77777777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zostanie wydany nakaz zajęcia majątku Wykonawcy,</w:t>
      </w:r>
    </w:p>
    <w:p w14:paraId="4F61904D" w14:textId="77777777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hAnsi="Arial" w:cs="Arial"/>
          <w:sz w:val="22"/>
          <w:szCs w:val="22"/>
        </w:rPr>
        <w:t xml:space="preserve">Wykonawca nie rozpoczął wykonywania jakiejkolwiek dostawy częściowej bez uzasadnionej przyczyny oraz nie kontynuuje jej pomimo pisemnego wezwania od Zamawiającego, w terminie </w:t>
      </w:r>
      <w:r w:rsidRPr="00427327">
        <w:rPr>
          <w:rFonts w:ascii="Arial" w:hAnsi="Arial" w:cs="Arial"/>
          <w:b/>
          <w:sz w:val="22"/>
          <w:szCs w:val="22"/>
        </w:rPr>
        <w:t>1 dnia</w:t>
      </w:r>
      <w:r w:rsidRPr="00427327">
        <w:rPr>
          <w:rFonts w:ascii="Arial" w:hAnsi="Arial" w:cs="Arial"/>
          <w:sz w:val="22"/>
          <w:szCs w:val="22"/>
        </w:rPr>
        <w:t xml:space="preserve"> od dnia otrzymania wezwania,</w:t>
      </w:r>
    </w:p>
    <w:p w14:paraId="5D16FF0F" w14:textId="213ED2A1" w:rsidR="00427327" w:rsidRPr="00427327" w:rsidRDefault="00427327" w:rsidP="0042732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7327">
        <w:rPr>
          <w:rFonts w:ascii="Arial" w:hAnsi="Arial" w:cs="Arial"/>
          <w:sz w:val="22"/>
          <w:szCs w:val="22"/>
        </w:rPr>
        <w:t>utraty przez Wyko</w:t>
      </w:r>
      <w:r w:rsidR="008447C6">
        <w:rPr>
          <w:rFonts w:ascii="Arial" w:hAnsi="Arial" w:cs="Arial"/>
          <w:sz w:val="22"/>
          <w:szCs w:val="22"/>
        </w:rPr>
        <w:t>nawcę koncesji,</w:t>
      </w:r>
    </w:p>
    <w:p w14:paraId="5643D6F6" w14:textId="77777777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Wykonawca w jakikolwiek inny sposób naruszy postanowienia niniejszej umowy lub SWZ.</w:t>
      </w:r>
    </w:p>
    <w:p w14:paraId="039A8685" w14:textId="77777777" w:rsidR="00427327" w:rsidRPr="00427327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Odstąpienie od umowy i jej rozwiązanie winno nastąpić w formie pisemnej pod rygorem nieważności i zawierać uzasadnienie.</w:t>
      </w:r>
    </w:p>
    <w:p w14:paraId="3DAE44A7" w14:textId="67857649" w:rsidR="00427327" w:rsidRPr="00E238C1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851" w:right="62" w:hanging="851"/>
        <w:jc w:val="both"/>
        <w:rPr>
          <w:rFonts w:ascii="Arial" w:hAnsi="Arial" w:cs="Arial"/>
          <w:color w:val="FF0000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Strony dopuszczają możliwość rozwiązania umowy za zgodnym porozumieniem stron.</w:t>
      </w:r>
    </w:p>
    <w:p w14:paraId="1D473E90" w14:textId="4B77F45F" w:rsidR="00420354" w:rsidRPr="00E63371" w:rsidRDefault="00420354" w:rsidP="00E63371">
      <w:pPr>
        <w:pStyle w:val="Nagwek1"/>
        <w:rPr>
          <w:b/>
        </w:rPr>
      </w:pPr>
      <w:r w:rsidRPr="00E63371">
        <w:rPr>
          <w:b/>
        </w:rPr>
        <w:t>§10</w:t>
      </w:r>
    </w:p>
    <w:p w14:paraId="78C49268" w14:textId="77777777" w:rsidR="00772FF9" w:rsidRPr="00E63371" w:rsidRDefault="00772FF9" w:rsidP="00E63371">
      <w:pPr>
        <w:pStyle w:val="Nagwek1"/>
        <w:rPr>
          <w:b/>
        </w:rPr>
      </w:pPr>
      <w:r w:rsidRPr="00E63371">
        <w:rPr>
          <w:b/>
        </w:rPr>
        <w:t>Zmiany treści umowy</w:t>
      </w:r>
    </w:p>
    <w:p w14:paraId="427F6590" w14:textId="77777777" w:rsidR="006A43EF" w:rsidRDefault="008614C2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6A43EF">
        <w:rPr>
          <w:rFonts w:ascii="Arial" w:hAnsi="Arial" w:cs="Arial"/>
          <w:sz w:val="22"/>
          <w:szCs w:val="22"/>
        </w:rPr>
        <w:t xml:space="preserve">formy pisemnej </w:t>
      </w:r>
      <w:r w:rsidRPr="006A43EF">
        <w:rPr>
          <w:rFonts w:ascii="Arial" w:hAnsi="Arial" w:cs="Arial"/>
          <w:sz w:val="22"/>
          <w:szCs w:val="22"/>
        </w:rPr>
        <w:t>pod rygorem nieważnośc</w:t>
      </w:r>
      <w:r w:rsidR="00E63371" w:rsidRPr="006A43EF">
        <w:rPr>
          <w:rFonts w:ascii="Arial" w:hAnsi="Arial" w:cs="Arial"/>
          <w:sz w:val="22"/>
          <w:szCs w:val="22"/>
        </w:rPr>
        <w:t>i oraz zgody obu Stron</w:t>
      </w:r>
      <w:r w:rsidRPr="006A43EF">
        <w:rPr>
          <w:rFonts w:ascii="Arial" w:hAnsi="Arial" w:cs="Arial"/>
          <w:sz w:val="22"/>
          <w:szCs w:val="22"/>
        </w:rPr>
        <w:t>.</w:t>
      </w:r>
    </w:p>
    <w:p w14:paraId="7A682FEC" w14:textId="72F4CB5E" w:rsidR="006A43EF" w:rsidRPr="006A43EF" w:rsidRDefault="006A43EF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Zamawiający </w:t>
      </w:r>
      <w:bookmarkStart w:id="3" w:name="_Hlk116990026"/>
      <w:r w:rsidRPr="006A43EF">
        <w:rPr>
          <w:rFonts w:ascii="Arial" w:hAnsi="Arial" w:cs="Arial"/>
          <w:sz w:val="22"/>
          <w:szCs w:val="22"/>
        </w:rPr>
        <w:t xml:space="preserve">zgodnie z art. 455 ust. 1 ustawy PZP </w:t>
      </w:r>
      <w:bookmarkEnd w:id="3"/>
      <w:r w:rsidRPr="006A43EF">
        <w:rPr>
          <w:rFonts w:ascii="Arial" w:hAnsi="Arial" w:cs="Arial"/>
          <w:sz w:val="22"/>
          <w:szCs w:val="22"/>
        </w:rPr>
        <w:t>przewiduje możliwość wprowadzenia zmian do treści zawartej umowy, w tym w następującym zakresie:</w:t>
      </w:r>
    </w:p>
    <w:p w14:paraId="0A03786F" w14:textId="133C29FF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wystąpienia uzasadnionych okoliczności, niemożliwych do przewidzenia,</w:t>
      </w:r>
    </w:p>
    <w:p w14:paraId="02786671" w14:textId="360A935E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 powszechnie obowiązujących przepisów prawa</w:t>
      </w:r>
      <w:r w:rsidR="00E91F61">
        <w:rPr>
          <w:rFonts w:ascii="Arial" w:hAnsi="Arial" w:cs="Arial"/>
          <w:sz w:val="22"/>
          <w:szCs w:val="22"/>
        </w:rPr>
        <w:t xml:space="preserve"> mających wpływ na </w:t>
      </w:r>
      <w:r w:rsidR="00FD6717">
        <w:rPr>
          <w:rFonts w:ascii="Arial" w:hAnsi="Arial" w:cs="Arial"/>
          <w:sz w:val="22"/>
          <w:szCs w:val="22"/>
        </w:rPr>
        <w:t>realizację przedmiotu umowy</w:t>
      </w:r>
      <w:r w:rsidR="00E238C1">
        <w:rPr>
          <w:rFonts w:ascii="Arial" w:hAnsi="Arial" w:cs="Arial"/>
          <w:sz w:val="22"/>
          <w:szCs w:val="22"/>
        </w:rPr>
        <w:t>,</w:t>
      </w:r>
    </w:p>
    <w:p w14:paraId="465FAE74" w14:textId="6800D1AA" w:rsid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ceny, na skutek zmiany obowiązującej stawki podatku od towarów i usług VAT lub innych zmian w przepisach podatkowych, o ile okoliczności te powodują konieczność zmiany ceny, przy czyn cena netto jest stała – jeżeli zmiany te będą miały wpływ na koszty wykonania przedmiotu umowy przez Wykonawcę,</w:t>
      </w:r>
    </w:p>
    <w:p w14:paraId="5C32F61A" w14:textId="13459699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zawieszenia dostaw (realizacji umowy) z powodu okoliczności związanych z wystąpieniem COVID-19, o ile taki wpływ wystąpił lub może wystąpić w trybie i na zasadach  wskazanym w art. 15r ustawy z dnia 2 marca 2020 r. o szczególnych rozwiązaniach związanych z zapobieganiem, przeciwdziałaniem i zwalczaniem </w:t>
      </w:r>
      <w:r w:rsidRPr="006A43EF">
        <w:rPr>
          <w:rFonts w:ascii="Arial" w:hAnsi="Arial" w:cs="Arial"/>
          <w:sz w:val="22"/>
          <w:szCs w:val="22"/>
        </w:rPr>
        <w:lastRenderedPageBreak/>
        <w:t>COVID-19, innych chorób zakaźnych oraz wywołanych nimi sytuacji kryzysowych oraz niektórych innych ustaw  (Dz. U</w:t>
      </w:r>
      <w:r w:rsidR="00F43718">
        <w:rPr>
          <w:rFonts w:ascii="Arial" w:hAnsi="Arial" w:cs="Arial"/>
          <w:sz w:val="22"/>
          <w:szCs w:val="22"/>
        </w:rPr>
        <w:t>.</w:t>
      </w:r>
      <w:r w:rsidRPr="006A43EF">
        <w:rPr>
          <w:rFonts w:ascii="Arial" w:hAnsi="Arial" w:cs="Arial"/>
          <w:sz w:val="22"/>
          <w:szCs w:val="22"/>
        </w:rPr>
        <w:t xml:space="preserve"> z 2021</w:t>
      </w:r>
      <w:r w:rsidR="00F43718">
        <w:rPr>
          <w:rFonts w:ascii="Arial" w:hAnsi="Arial" w:cs="Arial"/>
          <w:sz w:val="22"/>
          <w:szCs w:val="22"/>
        </w:rPr>
        <w:t xml:space="preserve"> r. </w:t>
      </w:r>
      <w:r w:rsidRPr="006A43EF">
        <w:rPr>
          <w:rFonts w:ascii="Arial" w:hAnsi="Arial" w:cs="Arial"/>
          <w:sz w:val="22"/>
          <w:szCs w:val="22"/>
        </w:rPr>
        <w:t xml:space="preserve"> poz. 2095 ze zm.).</w:t>
      </w:r>
    </w:p>
    <w:p w14:paraId="0A7A7A32" w14:textId="4F02E879" w:rsidR="005D5E6B" w:rsidRDefault="005D5E6B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5E6B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dopuszcza również </w:t>
      </w:r>
      <w:r w:rsidRPr="005D5E6B">
        <w:rPr>
          <w:rFonts w:ascii="Arial" w:hAnsi="Arial" w:cs="Arial"/>
          <w:sz w:val="22"/>
          <w:szCs w:val="22"/>
        </w:rPr>
        <w:t>możliwość wprowadzenia zmian do treści zawartej umowy w zakresie</w:t>
      </w:r>
      <w:r>
        <w:rPr>
          <w:rFonts w:ascii="Arial" w:hAnsi="Arial" w:cs="Arial"/>
          <w:sz w:val="22"/>
          <w:szCs w:val="22"/>
        </w:rPr>
        <w:t xml:space="preserve"> wskazanym w art. 455 ust. 2.</w:t>
      </w:r>
    </w:p>
    <w:p w14:paraId="76E83F15" w14:textId="183D8094" w:rsidR="00BD0659" w:rsidRPr="006A43EF" w:rsidRDefault="00BD0659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Zamawiający </w:t>
      </w:r>
      <w:r w:rsidR="006A43EF" w:rsidRPr="006A43EF">
        <w:rPr>
          <w:rFonts w:ascii="Arial" w:hAnsi="Arial" w:cs="Arial"/>
          <w:sz w:val="22"/>
          <w:szCs w:val="22"/>
        </w:rPr>
        <w:t>zgodnie z art. 4</w:t>
      </w:r>
      <w:r w:rsidR="006A43EF">
        <w:rPr>
          <w:rFonts w:ascii="Arial" w:hAnsi="Arial" w:cs="Arial"/>
          <w:sz w:val="22"/>
          <w:szCs w:val="22"/>
        </w:rPr>
        <w:t>36</w:t>
      </w:r>
      <w:r w:rsidR="006A43EF" w:rsidRPr="006A43EF">
        <w:rPr>
          <w:rFonts w:ascii="Arial" w:hAnsi="Arial" w:cs="Arial"/>
          <w:sz w:val="22"/>
          <w:szCs w:val="22"/>
        </w:rPr>
        <w:t xml:space="preserve"> </w:t>
      </w:r>
      <w:r w:rsidR="006A43EF">
        <w:rPr>
          <w:rFonts w:ascii="Arial" w:hAnsi="Arial" w:cs="Arial"/>
          <w:sz w:val="22"/>
          <w:szCs w:val="22"/>
        </w:rPr>
        <w:t>pk</w:t>
      </w:r>
      <w:r w:rsidR="006A43EF" w:rsidRPr="006A43EF">
        <w:rPr>
          <w:rFonts w:ascii="Arial" w:hAnsi="Arial" w:cs="Arial"/>
          <w:sz w:val="22"/>
          <w:szCs w:val="22"/>
        </w:rPr>
        <w:t xml:space="preserve">t </w:t>
      </w:r>
      <w:r w:rsidR="006A43EF">
        <w:rPr>
          <w:rFonts w:ascii="Arial" w:hAnsi="Arial" w:cs="Arial"/>
          <w:sz w:val="22"/>
          <w:szCs w:val="22"/>
        </w:rPr>
        <w:t>4</w:t>
      </w:r>
      <w:r w:rsidR="006A43EF" w:rsidRPr="006A43EF">
        <w:rPr>
          <w:rFonts w:ascii="Arial" w:hAnsi="Arial" w:cs="Arial"/>
          <w:sz w:val="22"/>
          <w:szCs w:val="22"/>
        </w:rPr>
        <w:t xml:space="preserve"> </w:t>
      </w:r>
      <w:r w:rsidR="00443535">
        <w:rPr>
          <w:rFonts w:ascii="Arial" w:hAnsi="Arial" w:cs="Arial"/>
          <w:sz w:val="22"/>
          <w:szCs w:val="22"/>
        </w:rPr>
        <w:t xml:space="preserve">lit b </w:t>
      </w:r>
      <w:r w:rsidR="006A43EF" w:rsidRPr="006A43EF">
        <w:rPr>
          <w:rFonts w:ascii="Arial" w:hAnsi="Arial" w:cs="Arial"/>
          <w:sz w:val="22"/>
          <w:szCs w:val="22"/>
        </w:rPr>
        <w:t xml:space="preserve">ustawy PZP </w:t>
      </w:r>
      <w:r w:rsidRPr="006A43EF">
        <w:rPr>
          <w:rFonts w:ascii="Arial" w:hAnsi="Arial" w:cs="Arial"/>
          <w:sz w:val="22"/>
          <w:szCs w:val="22"/>
        </w:rPr>
        <w:t>dopuszcza możliwość zmiany wysokości wynagrodzenia określonego w §7 ust. 1 w przypadku zmiany:</w:t>
      </w:r>
    </w:p>
    <w:p w14:paraId="06760312" w14:textId="77777777" w:rsidR="000F53E4" w:rsidRDefault="00BD0659" w:rsidP="000F53E4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10E8B">
        <w:rPr>
          <w:rFonts w:ascii="Arial" w:hAnsi="Arial" w:cs="Arial"/>
          <w:sz w:val="22"/>
          <w:szCs w:val="22"/>
        </w:rPr>
        <w:t>stawki podatku od towarów i usług</w:t>
      </w:r>
      <w:r w:rsidR="00310E8B" w:rsidRPr="00310E8B">
        <w:rPr>
          <w:rFonts w:ascii="Arial" w:hAnsi="Arial" w:cs="Arial"/>
          <w:sz w:val="22"/>
          <w:szCs w:val="22"/>
        </w:rPr>
        <w:t xml:space="preserve"> oraz podatku akcyzowego,</w:t>
      </w:r>
    </w:p>
    <w:p w14:paraId="234F5D5F" w14:textId="77777777" w:rsidR="000F53E4" w:rsidRDefault="00BD0659" w:rsidP="000F53E4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57DD3A9" w14:textId="77777777" w:rsidR="000F53E4" w:rsidRDefault="00BD0659" w:rsidP="000F53E4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00C9B6FE" w:rsidR="00BD0659" w:rsidRPr="000F53E4" w:rsidRDefault="00BD0659" w:rsidP="000F53E4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 xml:space="preserve">zasad gromadzenia i wysokości wpłat do pracowniczych planów kapitałowych, </w:t>
      </w:r>
      <w:r w:rsidR="00835B44" w:rsidRPr="000F53E4">
        <w:rPr>
          <w:rFonts w:ascii="Arial" w:hAnsi="Arial" w:cs="Arial"/>
          <w:sz w:val="22"/>
          <w:szCs w:val="22"/>
        </w:rPr>
        <w:br/>
      </w:r>
      <w:r w:rsidRPr="000F53E4">
        <w:rPr>
          <w:rFonts w:ascii="Arial" w:hAnsi="Arial" w:cs="Arial"/>
          <w:sz w:val="22"/>
          <w:szCs w:val="22"/>
        </w:rPr>
        <w:t>o których mowa w ustawie z dnia 4 października 2018r. o pracowniczych planach kapitałowych</w:t>
      </w:r>
      <w:r w:rsidR="006A43EF" w:rsidRPr="000F53E4">
        <w:rPr>
          <w:rFonts w:ascii="Arial" w:hAnsi="Arial" w:cs="Arial"/>
          <w:sz w:val="22"/>
          <w:szCs w:val="22"/>
        </w:rPr>
        <w:t xml:space="preserve"> (Dz. U. z 2020 r. poz. 1342 oraz z 2022 r. poz. 1079)</w:t>
      </w:r>
      <w:r w:rsidRPr="000F53E4">
        <w:rPr>
          <w:rFonts w:ascii="Arial" w:hAnsi="Arial" w:cs="Arial"/>
          <w:sz w:val="22"/>
          <w:szCs w:val="22"/>
        </w:rPr>
        <w:t xml:space="preserve"> –</w:t>
      </w:r>
    </w:p>
    <w:p w14:paraId="246AB77C" w14:textId="03EA467B" w:rsidR="00303760" w:rsidRPr="000F53E4" w:rsidRDefault="00BD0659" w:rsidP="00303760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39072140" w14:textId="77777777" w:rsidR="000F53E4" w:rsidRDefault="00303760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760">
        <w:rPr>
          <w:rFonts w:ascii="Arial" w:hAnsi="Arial" w:cs="Arial"/>
          <w:sz w:val="22"/>
          <w:szCs w:val="22"/>
        </w:rPr>
        <w:t xml:space="preserve">W przypadku wystąpienia okoliczności, o których mowa w ust. </w:t>
      </w:r>
      <w:r>
        <w:rPr>
          <w:rFonts w:ascii="Arial" w:hAnsi="Arial" w:cs="Arial"/>
          <w:sz w:val="22"/>
          <w:szCs w:val="22"/>
        </w:rPr>
        <w:t>4</w:t>
      </w:r>
      <w:r w:rsidRPr="00303760">
        <w:rPr>
          <w:rFonts w:ascii="Arial" w:hAnsi="Arial" w:cs="Arial"/>
          <w:sz w:val="22"/>
          <w:szCs w:val="22"/>
        </w:rPr>
        <w:t>, Wykonawca występuje z pisemnym wnioskiem o przeprowadzenie negocjacji w sprawie zmiany wysokości wynagrodzenia.</w:t>
      </w:r>
      <w:r>
        <w:rPr>
          <w:rFonts w:ascii="Arial" w:hAnsi="Arial" w:cs="Arial"/>
          <w:sz w:val="22"/>
          <w:szCs w:val="22"/>
        </w:rPr>
        <w:t xml:space="preserve"> </w:t>
      </w:r>
      <w:r w:rsidRPr="000F53E4">
        <w:rPr>
          <w:rFonts w:ascii="Arial" w:hAnsi="Arial" w:cs="Arial"/>
          <w:sz w:val="22"/>
          <w:szCs w:val="22"/>
        </w:rPr>
        <w:t xml:space="preserve">Podstawą do przeprowadzenia negocjacji będzie kalkulacja kosztów Wykonawcy przedstawiająca wpływ zmian </w:t>
      </w:r>
      <w:r>
        <w:rPr>
          <w:rFonts w:ascii="Arial" w:hAnsi="Arial" w:cs="Arial"/>
          <w:sz w:val="22"/>
          <w:szCs w:val="22"/>
        </w:rPr>
        <w:t>określonyc</w:t>
      </w:r>
      <w:r w:rsidRPr="000F53E4">
        <w:rPr>
          <w:rFonts w:ascii="Arial" w:hAnsi="Arial" w:cs="Arial"/>
          <w:sz w:val="22"/>
          <w:szCs w:val="22"/>
        </w:rPr>
        <w:t xml:space="preserve">h w ust. </w:t>
      </w:r>
      <w:r>
        <w:rPr>
          <w:rFonts w:ascii="Arial" w:hAnsi="Arial" w:cs="Arial"/>
          <w:sz w:val="22"/>
          <w:szCs w:val="22"/>
        </w:rPr>
        <w:t>4</w:t>
      </w:r>
      <w:r w:rsidRPr="000F53E4">
        <w:rPr>
          <w:rFonts w:ascii="Arial" w:hAnsi="Arial" w:cs="Arial"/>
          <w:sz w:val="22"/>
          <w:szCs w:val="22"/>
        </w:rPr>
        <w:t xml:space="preserve"> na koszty wykonania przedmiotu Umowy.</w:t>
      </w:r>
    </w:p>
    <w:p w14:paraId="1A66E4FC" w14:textId="77777777" w:rsidR="000F53E4" w:rsidRDefault="00D97BA1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 xml:space="preserve">Stronom przysługuje uprawnienie do żądania zmiany wynagrodzenia zgodnie z art. 439 ustawy PZP oraz postanowieniami niniejszej umowy </w:t>
      </w:r>
      <w:r w:rsidR="007102BF" w:rsidRPr="000F53E4">
        <w:rPr>
          <w:rFonts w:ascii="Arial" w:hAnsi="Arial" w:cs="Arial"/>
          <w:sz w:val="22"/>
          <w:szCs w:val="22"/>
        </w:rPr>
        <w:t xml:space="preserve">tj. do waloryzacji wynagrodzenia </w:t>
      </w:r>
      <w:r w:rsidRPr="000F53E4">
        <w:rPr>
          <w:rFonts w:ascii="Arial" w:hAnsi="Arial" w:cs="Arial"/>
          <w:sz w:val="22"/>
          <w:szCs w:val="22"/>
        </w:rPr>
        <w:t xml:space="preserve">– w razie osiągnięcia poziomu zmiany cen materiałów lub kosztów związanych z realizacją zamówienia w wysokości </w:t>
      </w:r>
      <w:r w:rsidR="006E433E" w:rsidRPr="000F53E4">
        <w:rPr>
          <w:rFonts w:ascii="Arial" w:hAnsi="Arial" w:cs="Arial"/>
          <w:sz w:val="22"/>
          <w:szCs w:val="22"/>
        </w:rPr>
        <w:t>1</w:t>
      </w:r>
      <w:r w:rsidRPr="000F53E4">
        <w:rPr>
          <w:rFonts w:ascii="Arial" w:hAnsi="Arial" w:cs="Arial"/>
          <w:sz w:val="22"/>
          <w:szCs w:val="22"/>
        </w:rPr>
        <w:t>5% w stosunku do kwot, wynikających z oferty Wykonawcy oraz umowy na dzień jej zawarcia.</w:t>
      </w:r>
    </w:p>
    <w:p w14:paraId="14799E92" w14:textId="77777777" w:rsidR="000F53E4" w:rsidRDefault="00D97BA1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Za początkowy termin ustalenia zmiany</w:t>
      </w:r>
      <w:r w:rsidR="007102BF" w:rsidRPr="000F53E4">
        <w:rPr>
          <w:rFonts w:ascii="Arial" w:hAnsi="Arial" w:cs="Arial"/>
          <w:sz w:val="22"/>
          <w:szCs w:val="22"/>
        </w:rPr>
        <w:t xml:space="preserve"> maksymalnego</w:t>
      </w:r>
      <w:r w:rsidRPr="000F53E4">
        <w:rPr>
          <w:rFonts w:ascii="Arial" w:hAnsi="Arial" w:cs="Arial"/>
          <w:sz w:val="22"/>
          <w:szCs w:val="22"/>
        </w:rPr>
        <w:t xml:space="preserve"> wynagrodzenia Wykonawcy</w:t>
      </w:r>
      <w:r w:rsidR="007102BF" w:rsidRPr="000F53E4">
        <w:rPr>
          <w:rFonts w:ascii="Arial" w:hAnsi="Arial" w:cs="Arial"/>
          <w:sz w:val="22"/>
          <w:szCs w:val="22"/>
        </w:rPr>
        <w:t xml:space="preserve"> określonego w §7 ust. 1 lub cen jednostkowych netto, dla każdego z rodzaju kruszywa</w:t>
      </w:r>
      <w:r w:rsidRPr="000F53E4">
        <w:rPr>
          <w:rFonts w:ascii="Arial" w:hAnsi="Arial" w:cs="Arial"/>
          <w:sz w:val="22"/>
          <w:szCs w:val="22"/>
        </w:rPr>
        <w:t>, o który</w:t>
      </w:r>
      <w:r w:rsidR="007102BF" w:rsidRPr="000F53E4">
        <w:rPr>
          <w:rFonts w:ascii="Arial" w:hAnsi="Arial" w:cs="Arial"/>
          <w:sz w:val="22"/>
          <w:szCs w:val="22"/>
        </w:rPr>
        <w:t>ch</w:t>
      </w:r>
      <w:r w:rsidRPr="000F53E4">
        <w:rPr>
          <w:rFonts w:ascii="Arial" w:hAnsi="Arial" w:cs="Arial"/>
          <w:sz w:val="22"/>
          <w:szCs w:val="22"/>
        </w:rPr>
        <w:t xml:space="preserve"> mowa w </w:t>
      </w:r>
      <w:r w:rsidR="007102BF" w:rsidRPr="000F53E4">
        <w:rPr>
          <w:rFonts w:ascii="Arial" w:hAnsi="Arial" w:cs="Arial"/>
          <w:sz w:val="22"/>
          <w:szCs w:val="22"/>
        </w:rPr>
        <w:t xml:space="preserve">§7 </w:t>
      </w:r>
      <w:r w:rsidRPr="000F53E4">
        <w:rPr>
          <w:rFonts w:ascii="Arial" w:hAnsi="Arial" w:cs="Arial"/>
          <w:sz w:val="22"/>
          <w:szCs w:val="22"/>
        </w:rPr>
        <w:t xml:space="preserve">ust. </w:t>
      </w:r>
      <w:r w:rsidR="007102BF" w:rsidRPr="000F53E4">
        <w:rPr>
          <w:rFonts w:ascii="Arial" w:hAnsi="Arial" w:cs="Arial"/>
          <w:sz w:val="22"/>
          <w:szCs w:val="22"/>
        </w:rPr>
        <w:t>3</w:t>
      </w:r>
      <w:r w:rsidRPr="000F53E4">
        <w:rPr>
          <w:rFonts w:ascii="Arial" w:hAnsi="Arial" w:cs="Arial"/>
          <w:sz w:val="22"/>
          <w:szCs w:val="22"/>
        </w:rPr>
        <w:t>,  uznaje się dzień zawarcia umowy.</w:t>
      </w:r>
    </w:p>
    <w:p w14:paraId="53769819" w14:textId="77777777" w:rsidR="000F53E4" w:rsidRDefault="002D416D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Pierwsza zmiana wynagrodzenia może wejść w życie nie wcześniej niż po upływie 6 miesięcy od dnia zawarcia niniejszej umowy. Każda kolejna zmiana wynagrodzenia będzie możliwa po upływie 3 miesięcy licząc od dnia wprowadzenia poprzedniej zmiany wynagrodzenia.</w:t>
      </w:r>
    </w:p>
    <w:p w14:paraId="1B2ABD44" w14:textId="77777777" w:rsidR="000F53E4" w:rsidRDefault="00D97BA1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 xml:space="preserve">Maksymalna wartość waloryzacji wynagrodzenia, o której mowa w ust. 6, nie może przekroczyć </w:t>
      </w:r>
      <w:r w:rsidR="002D416D" w:rsidRPr="000F53E4">
        <w:rPr>
          <w:rFonts w:ascii="Arial" w:hAnsi="Arial" w:cs="Arial"/>
          <w:sz w:val="22"/>
          <w:szCs w:val="22"/>
        </w:rPr>
        <w:t>3</w:t>
      </w:r>
      <w:r w:rsidRPr="000F53E4">
        <w:rPr>
          <w:rFonts w:ascii="Arial" w:hAnsi="Arial" w:cs="Arial"/>
          <w:sz w:val="22"/>
          <w:szCs w:val="22"/>
        </w:rPr>
        <w:t>0% wartości umowy z dnia jej zawarcia.</w:t>
      </w:r>
    </w:p>
    <w:p w14:paraId="044B582F" w14:textId="1743B2B0" w:rsidR="00E46236" w:rsidRPr="000F53E4" w:rsidRDefault="00D97BA1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Waloryzacja nie może też służyć do sanowania błędów Wykonawcy dokonanych w trakcie kalkulacji ceny oferty. Nie mogą one prowadzić, do zmniejszenia ryzyka związanego z niedoszacowaniem oferty przez wykonawcę, ani do wzbogacenia się Wykonawcy czyli wzrostu jego wynagrodzenia.</w:t>
      </w:r>
    </w:p>
    <w:p w14:paraId="314A9EF2" w14:textId="62FD55B4" w:rsidR="002D416D" w:rsidRDefault="00E46236" w:rsidP="002D416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6236">
        <w:rPr>
          <w:rFonts w:ascii="Arial" w:hAnsi="Arial" w:cs="Arial"/>
          <w:sz w:val="22"/>
          <w:szCs w:val="22"/>
        </w:rPr>
        <w:t xml:space="preserve">Waloryzacja wysokości wynagrodzenia w związku ze </w:t>
      </w:r>
      <w:r w:rsidR="00F43718">
        <w:rPr>
          <w:rFonts w:ascii="Arial" w:hAnsi="Arial" w:cs="Arial"/>
          <w:sz w:val="22"/>
          <w:szCs w:val="22"/>
        </w:rPr>
        <w:t xml:space="preserve">zmianą </w:t>
      </w:r>
      <w:r w:rsidRPr="00E46236">
        <w:rPr>
          <w:rFonts w:ascii="Arial" w:hAnsi="Arial" w:cs="Arial"/>
          <w:sz w:val="22"/>
          <w:szCs w:val="22"/>
        </w:rPr>
        <w:t>cen</w:t>
      </w:r>
      <w:r w:rsidR="00F43718">
        <w:rPr>
          <w:rFonts w:ascii="Arial" w:hAnsi="Arial" w:cs="Arial"/>
          <w:sz w:val="22"/>
          <w:szCs w:val="22"/>
        </w:rPr>
        <w:t xml:space="preserve"> materiałów</w:t>
      </w:r>
      <w:r w:rsidRPr="00E46236">
        <w:rPr>
          <w:rFonts w:ascii="Arial" w:hAnsi="Arial" w:cs="Arial"/>
          <w:sz w:val="22"/>
          <w:szCs w:val="22"/>
        </w:rPr>
        <w:t xml:space="preserve"> </w:t>
      </w:r>
      <w:r w:rsidR="00F43718">
        <w:rPr>
          <w:rFonts w:ascii="Arial" w:hAnsi="Arial" w:cs="Arial"/>
          <w:sz w:val="22"/>
          <w:szCs w:val="22"/>
        </w:rPr>
        <w:t xml:space="preserve">lub </w:t>
      </w:r>
      <w:r w:rsidRPr="00E46236">
        <w:rPr>
          <w:rFonts w:ascii="Arial" w:hAnsi="Arial" w:cs="Arial"/>
          <w:sz w:val="22"/>
          <w:szCs w:val="22"/>
        </w:rPr>
        <w:t xml:space="preserve"> kosztów </w:t>
      </w:r>
      <w:r w:rsidR="00F43718" w:rsidRPr="00F43718">
        <w:rPr>
          <w:rFonts w:ascii="Arial" w:hAnsi="Arial" w:cs="Arial"/>
          <w:sz w:val="22"/>
          <w:szCs w:val="22"/>
        </w:rPr>
        <w:t xml:space="preserve"> związanych z realizacją zamówienia </w:t>
      </w:r>
      <w:r w:rsidRPr="00E46236">
        <w:rPr>
          <w:rFonts w:ascii="Arial" w:hAnsi="Arial" w:cs="Arial"/>
          <w:sz w:val="22"/>
          <w:szCs w:val="22"/>
        </w:rPr>
        <w:t xml:space="preserve">możliwa będzie po </w:t>
      </w:r>
      <w:r w:rsidR="006F3D5D">
        <w:rPr>
          <w:rFonts w:ascii="Arial" w:hAnsi="Arial" w:cs="Arial"/>
          <w:sz w:val="22"/>
          <w:szCs w:val="22"/>
        </w:rPr>
        <w:t xml:space="preserve">złożeniu wniosku i </w:t>
      </w:r>
      <w:r w:rsidRPr="00E46236">
        <w:rPr>
          <w:rFonts w:ascii="Arial" w:hAnsi="Arial" w:cs="Arial"/>
          <w:sz w:val="22"/>
          <w:szCs w:val="22"/>
        </w:rPr>
        <w:t xml:space="preserve">przedstawieniu przez </w:t>
      </w:r>
      <w:r w:rsidR="002D416D">
        <w:rPr>
          <w:rFonts w:ascii="Arial" w:hAnsi="Arial" w:cs="Arial"/>
          <w:sz w:val="22"/>
          <w:szCs w:val="22"/>
        </w:rPr>
        <w:t>Stronę</w:t>
      </w:r>
      <w:r w:rsidRPr="00E46236">
        <w:rPr>
          <w:rFonts w:ascii="Arial" w:hAnsi="Arial" w:cs="Arial"/>
          <w:sz w:val="22"/>
          <w:szCs w:val="22"/>
        </w:rPr>
        <w:t xml:space="preserve"> wnioskując</w:t>
      </w:r>
      <w:r w:rsidR="002D416D">
        <w:rPr>
          <w:rFonts w:ascii="Arial" w:hAnsi="Arial" w:cs="Arial"/>
          <w:sz w:val="22"/>
          <w:szCs w:val="22"/>
        </w:rPr>
        <w:t>ą</w:t>
      </w:r>
      <w:r w:rsidRPr="00E46236">
        <w:rPr>
          <w:rFonts w:ascii="Arial" w:hAnsi="Arial" w:cs="Arial"/>
          <w:sz w:val="22"/>
          <w:szCs w:val="22"/>
        </w:rPr>
        <w:t xml:space="preserve"> o zmianę wartości umowy szczegółowej analizy opartej </w:t>
      </w:r>
      <w:r w:rsidR="002D416D">
        <w:rPr>
          <w:rFonts w:ascii="Arial" w:hAnsi="Arial" w:cs="Arial"/>
          <w:sz w:val="22"/>
          <w:szCs w:val="22"/>
        </w:rPr>
        <w:t xml:space="preserve">o wskaźnik cen towarów i usług konsumpcyjnych opublikowany w aktualnym na dany dzień komunikacie Prezesa GUS w danym miesiącu. Jako pierwszy punkt odniesienia </w:t>
      </w:r>
      <w:r w:rsidR="002D416D" w:rsidRPr="002D416D">
        <w:rPr>
          <w:rFonts w:ascii="Arial" w:hAnsi="Arial" w:cs="Arial"/>
          <w:sz w:val="22"/>
          <w:szCs w:val="22"/>
        </w:rPr>
        <w:t xml:space="preserve">przyjmuje się dane zawarte w komunikacie Prezesa GUS dot. wskaźników cen towarów i usług konsumpcyjnych w </w:t>
      </w:r>
      <w:r w:rsidR="002D416D">
        <w:rPr>
          <w:rFonts w:ascii="Arial" w:hAnsi="Arial" w:cs="Arial"/>
          <w:sz w:val="22"/>
          <w:szCs w:val="22"/>
        </w:rPr>
        <w:t>styczniu</w:t>
      </w:r>
      <w:r w:rsidR="002D416D" w:rsidRPr="002D416D">
        <w:rPr>
          <w:rFonts w:ascii="Arial" w:hAnsi="Arial" w:cs="Arial"/>
          <w:sz w:val="22"/>
          <w:szCs w:val="22"/>
        </w:rPr>
        <w:t xml:space="preserve"> 202</w:t>
      </w:r>
      <w:r w:rsidR="002D416D">
        <w:rPr>
          <w:rFonts w:ascii="Arial" w:hAnsi="Arial" w:cs="Arial"/>
          <w:sz w:val="22"/>
          <w:szCs w:val="22"/>
        </w:rPr>
        <w:t>3</w:t>
      </w:r>
      <w:r w:rsidR="002D416D" w:rsidRPr="002D416D">
        <w:rPr>
          <w:rFonts w:ascii="Arial" w:hAnsi="Arial" w:cs="Arial"/>
          <w:sz w:val="22"/>
          <w:szCs w:val="22"/>
        </w:rPr>
        <w:t xml:space="preserve"> r.</w:t>
      </w:r>
    </w:p>
    <w:p w14:paraId="17EE8C8A" w14:textId="6E6E392E" w:rsidR="006F3D5D" w:rsidRPr="006F3D5D" w:rsidRDefault="006F3D5D" w:rsidP="006F3D5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Analiza, o której mowa w ust. 11 </w:t>
      </w:r>
      <w:r w:rsidRPr="006F3D5D">
        <w:rPr>
          <w:rFonts w:ascii="Arial" w:hAnsi="Arial" w:cs="Arial"/>
          <w:sz w:val="22"/>
          <w:szCs w:val="22"/>
        </w:rPr>
        <w:t>powin</w:t>
      </w:r>
      <w:r>
        <w:rPr>
          <w:rFonts w:ascii="Arial" w:hAnsi="Arial" w:cs="Arial"/>
          <w:sz w:val="22"/>
          <w:szCs w:val="22"/>
        </w:rPr>
        <w:t>na</w:t>
      </w:r>
      <w:r w:rsidRPr="006F3D5D">
        <w:rPr>
          <w:rFonts w:ascii="Arial" w:hAnsi="Arial" w:cs="Arial"/>
          <w:sz w:val="22"/>
          <w:szCs w:val="22"/>
        </w:rPr>
        <w:t xml:space="preserve"> zawierać: </w:t>
      </w:r>
    </w:p>
    <w:p w14:paraId="214E78FB" w14:textId="77777777" w:rsidR="006F3D5D" w:rsidRDefault="006F3D5D" w:rsidP="006F3D5D">
      <w:pPr>
        <w:pStyle w:val="Akapitzlist"/>
        <w:numPr>
          <w:ilvl w:val="0"/>
          <w:numId w:val="4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F53E4">
        <w:rPr>
          <w:rFonts w:ascii="Arial" w:hAnsi="Arial" w:cs="Arial"/>
          <w:sz w:val="22"/>
          <w:szCs w:val="22"/>
        </w:rPr>
        <w:t xml:space="preserve">ydruki komunikatów Prezesa GUS dot. wskaźników cen towarów i usług konsumpcyjnych, z okresu podlegającego ocenie; </w:t>
      </w:r>
    </w:p>
    <w:p w14:paraId="3C1D430C" w14:textId="5BEF339F" w:rsidR="006F3D5D" w:rsidRDefault="006F3D5D" w:rsidP="006F3D5D">
      <w:pPr>
        <w:pStyle w:val="Akapitzlist"/>
        <w:numPr>
          <w:ilvl w:val="0"/>
          <w:numId w:val="4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 xml:space="preserve">wyliczenie wysokości aktualnych cen </w:t>
      </w:r>
      <w:r w:rsidR="00177672">
        <w:rPr>
          <w:rFonts w:ascii="Arial" w:hAnsi="Arial" w:cs="Arial"/>
          <w:sz w:val="22"/>
          <w:szCs w:val="22"/>
        </w:rPr>
        <w:t>jednostkowych netto za tonę kruszywa</w:t>
      </w:r>
      <w:r w:rsidRPr="000F53E4">
        <w:rPr>
          <w:rFonts w:ascii="Arial" w:hAnsi="Arial" w:cs="Arial"/>
          <w:sz w:val="22"/>
          <w:szCs w:val="22"/>
        </w:rPr>
        <w:t xml:space="preserve">; </w:t>
      </w:r>
    </w:p>
    <w:p w14:paraId="0D213EEC" w14:textId="77777777" w:rsidR="000F53E4" w:rsidRDefault="006F3D5D" w:rsidP="000F53E4">
      <w:pPr>
        <w:pStyle w:val="Akapitzlist"/>
        <w:numPr>
          <w:ilvl w:val="0"/>
          <w:numId w:val="4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lastRenderedPageBreak/>
        <w:t>wyliczenie nowej w</w:t>
      </w:r>
      <w:r>
        <w:rPr>
          <w:rFonts w:ascii="Arial" w:hAnsi="Arial" w:cs="Arial"/>
          <w:sz w:val="22"/>
          <w:szCs w:val="22"/>
        </w:rPr>
        <w:t xml:space="preserve">artości maksymalnego </w:t>
      </w:r>
      <w:r w:rsidRPr="000F53E4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 xml:space="preserve">, które powinno </w:t>
      </w:r>
      <w:r w:rsidRPr="000F53E4">
        <w:rPr>
          <w:rFonts w:ascii="Arial" w:hAnsi="Arial" w:cs="Arial"/>
          <w:sz w:val="22"/>
          <w:szCs w:val="22"/>
        </w:rPr>
        <w:t>uwzględni</w:t>
      </w:r>
      <w:r>
        <w:rPr>
          <w:rFonts w:ascii="Arial" w:hAnsi="Arial" w:cs="Arial"/>
          <w:sz w:val="22"/>
          <w:szCs w:val="22"/>
        </w:rPr>
        <w:t>a</w:t>
      </w:r>
      <w:r w:rsidRPr="000F53E4">
        <w:rPr>
          <w:rFonts w:ascii="Arial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 xml:space="preserve">dostarczoną ilość ton kruszywa </w:t>
      </w:r>
      <w:r w:rsidRPr="000F53E4">
        <w:rPr>
          <w:rFonts w:ascii="Arial" w:hAnsi="Arial" w:cs="Arial"/>
          <w:sz w:val="22"/>
          <w:szCs w:val="22"/>
        </w:rPr>
        <w:t>po dotychczasowej cenie oraz pozostał</w:t>
      </w:r>
      <w:r>
        <w:rPr>
          <w:rFonts w:ascii="Arial" w:hAnsi="Arial" w:cs="Arial"/>
          <w:sz w:val="22"/>
          <w:szCs w:val="22"/>
        </w:rPr>
        <w:t>ą</w:t>
      </w:r>
      <w:r w:rsidRPr="000F53E4">
        <w:rPr>
          <w:rFonts w:ascii="Arial" w:hAnsi="Arial" w:cs="Arial"/>
          <w:sz w:val="22"/>
          <w:szCs w:val="22"/>
        </w:rPr>
        <w:t xml:space="preserve"> ilość </w:t>
      </w:r>
      <w:r>
        <w:rPr>
          <w:rFonts w:ascii="Arial" w:hAnsi="Arial" w:cs="Arial"/>
          <w:sz w:val="22"/>
          <w:szCs w:val="22"/>
        </w:rPr>
        <w:t>kruszywa</w:t>
      </w:r>
      <w:r w:rsidRPr="000F53E4">
        <w:rPr>
          <w:rFonts w:ascii="Arial" w:hAnsi="Arial" w:cs="Arial"/>
          <w:sz w:val="22"/>
          <w:szCs w:val="22"/>
        </w:rPr>
        <w:t xml:space="preserve"> z uwzględnieniem nowych cen.</w:t>
      </w:r>
    </w:p>
    <w:p w14:paraId="416A1B53" w14:textId="77777777" w:rsidR="000F53E4" w:rsidRDefault="00E46236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 xml:space="preserve">W </w:t>
      </w:r>
      <w:r w:rsidR="006F3D5D" w:rsidRPr="000F53E4">
        <w:rPr>
          <w:rFonts w:ascii="Arial" w:hAnsi="Arial" w:cs="Arial"/>
          <w:sz w:val="22"/>
          <w:szCs w:val="22"/>
        </w:rPr>
        <w:t xml:space="preserve">przypadku </w:t>
      </w:r>
      <w:r w:rsidRPr="000F53E4">
        <w:rPr>
          <w:rFonts w:ascii="Arial" w:hAnsi="Arial" w:cs="Arial"/>
          <w:sz w:val="22"/>
          <w:szCs w:val="22"/>
        </w:rPr>
        <w:t xml:space="preserve">złożenia analizy, o której mowa w ust. </w:t>
      </w:r>
      <w:r w:rsidR="006F3D5D" w:rsidRPr="000F53E4">
        <w:rPr>
          <w:rFonts w:ascii="Arial" w:hAnsi="Arial" w:cs="Arial"/>
          <w:sz w:val="22"/>
          <w:szCs w:val="22"/>
        </w:rPr>
        <w:t>11</w:t>
      </w:r>
      <w:r w:rsidRPr="000F53E4">
        <w:rPr>
          <w:rFonts w:ascii="Arial" w:hAnsi="Arial" w:cs="Arial"/>
          <w:sz w:val="22"/>
          <w:szCs w:val="22"/>
        </w:rPr>
        <w:t>,</w:t>
      </w:r>
      <w:r w:rsidR="006F3D5D" w:rsidRPr="000F53E4">
        <w:rPr>
          <w:rFonts w:ascii="Arial" w:hAnsi="Arial" w:cs="Arial"/>
          <w:sz w:val="22"/>
          <w:szCs w:val="22"/>
        </w:rPr>
        <w:t xml:space="preserve"> waloryzacja będzie możliwa w ciągu 14 dni licząc od dnia opublikowania komunikatu dot. wskaźników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5FFBE6BB" w14:textId="77777777" w:rsidR="000F53E4" w:rsidRDefault="006F3D5D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Warunkiem dokonania zmian wynagrodzenia jest uzasadnienie konieczności i wskazanie wpływu zmian na realizację przedmiotu zamówienia oraz zgłoszenie wniosku o zmianę i analizy.</w:t>
      </w:r>
    </w:p>
    <w:p w14:paraId="4AC720C8" w14:textId="77777777" w:rsidR="000F53E4" w:rsidRDefault="00EA52AD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Wykonawca, którego wynagrodzenie zo</w:t>
      </w:r>
      <w:r w:rsidR="00D97BA1" w:rsidRPr="000F53E4">
        <w:rPr>
          <w:rFonts w:ascii="Arial" w:hAnsi="Arial" w:cs="Arial"/>
          <w:sz w:val="22"/>
          <w:szCs w:val="22"/>
        </w:rPr>
        <w:t xml:space="preserve">stało zmienione zgodnie z ust. </w:t>
      </w:r>
      <w:r w:rsidR="002D416D" w:rsidRPr="000F53E4">
        <w:rPr>
          <w:rFonts w:ascii="Arial" w:hAnsi="Arial" w:cs="Arial"/>
          <w:sz w:val="22"/>
          <w:szCs w:val="22"/>
        </w:rPr>
        <w:t>4 i 6</w:t>
      </w:r>
      <w:r w:rsidRPr="000F53E4">
        <w:rPr>
          <w:rFonts w:ascii="Arial" w:hAnsi="Arial" w:cs="Arial"/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</w:t>
      </w:r>
      <w:r w:rsidR="00372D9E" w:rsidRPr="000F53E4">
        <w:rPr>
          <w:rFonts w:ascii="Arial" w:hAnsi="Arial" w:cs="Arial"/>
          <w:sz w:val="22"/>
          <w:szCs w:val="22"/>
        </w:rPr>
        <w:t xml:space="preserve"> zgodnie z art. 439 ust. 5 PZP. </w:t>
      </w:r>
    </w:p>
    <w:p w14:paraId="6DFD1AC1" w14:textId="5E64596A" w:rsidR="00F324B9" w:rsidRPr="000F53E4" w:rsidRDefault="00F324B9" w:rsidP="000F53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Nie stanowi zmiany umowy:</w:t>
      </w:r>
    </w:p>
    <w:p w14:paraId="2B5214DB" w14:textId="77777777" w:rsidR="000F53E4" w:rsidRDefault="003F47DE" w:rsidP="000F53E4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E0F415B" w14:textId="77777777" w:rsidR="000F53E4" w:rsidRDefault="003F47DE" w:rsidP="000F53E4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>zmiana adresów, adresów email, numerów telefonów, osób wskazanych w § 5 ust. 1 i 2,</w:t>
      </w:r>
    </w:p>
    <w:p w14:paraId="31373C80" w14:textId="50043FC5" w:rsidR="0036220E" w:rsidRPr="000F53E4" w:rsidRDefault="003F47DE" w:rsidP="000F53E4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F53E4">
        <w:rPr>
          <w:rFonts w:ascii="Arial" w:hAnsi="Arial" w:cs="Arial"/>
          <w:sz w:val="22"/>
          <w:szCs w:val="22"/>
        </w:rPr>
        <w:t xml:space="preserve">zmiana ilości </w:t>
      </w:r>
      <w:r w:rsidR="00461AF5" w:rsidRPr="000F53E4">
        <w:rPr>
          <w:rFonts w:ascii="Arial" w:hAnsi="Arial" w:cs="Arial"/>
          <w:sz w:val="22"/>
          <w:szCs w:val="22"/>
        </w:rPr>
        <w:t>ton kruszywa</w:t>
      </w:r>
      <w:r w:rsidRPr="000F53E4">
        <w:rPr>
          <w:rFonts w:ascii="Arial" w:hAnsi="Arial" w:cs="Arial"/>
          <w:sz w:val="22"/>
          <w:szCs w:val="22"/>
        </w:rPr>
        <w:t>, chyba że będzie to miało wpływ na zmianę maksymalnej wartości wynagrodzenia, o której mowa w §7 ust. 1,</w:t>
      </w:r>
      <w:r w:rsidR="0036220E" w:rsidRPr="000F53E4">
        <w:rPr>
          <w:rFonts w:ascii="Arial" w:hAnsi="Arial" w:cs="Arial"/>
          <w:sz w:val="22"/>
          <w:szCs w:val="22"/>
        </w:rPr>
        <w:t xml:space="preserve"> </w:t>
      </w:r>
    </w:p>
    <w:p w14:paraId="4CF8EF61" w14:textId="0A4DC02F" w:rsidR="00BD0659" w:rsidRPr="006A43EF" w:rsidRDefault="003F47DE" w:rsidP="007A384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6A43EF" w:rsidRDefault="008614C2" w:rsidP="000F53E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7A3846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41E01A1" w:rsidR="0016674E" w:rsidRPr="0016674E" w:rsidRDefault="0016674E" w:rsidP="007A3846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F30F9B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16674E">
        <w:rPr>
          <w:rFonts w:ascii="Arial" w:hAnsi="Arial" w:cs="Arial"/>
          <w:sz w:val="22"/>
          <w:szCs w:val="22"/>
          <w:lang w:eastAsia="en-US"/>
        </w:rPr>
        <w:t>właściwy dla siedziby Zamawiającego.</w:t>
      </w:r>
    </w:p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7A3846">
      <w:pPr>
        <w:pStyle w:val="Akapitzlist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7A3846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7A3846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7A3846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7A384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7A3846">
      <w:pPr>
        <w:pStyle w:val="Akapitzlist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 xml:space="preserve">W przypadku, gdy siła wyższa stanie na przeszkodzie w dotrzymaniu lub wypełnieniu przez Stronę całości lub części zobowiązań, Strona ta będzie z nich tymczasowo zwolniona w takim zakresie, w jakim realizacja danego zobowiązania nie jest możliwa. </w:t>
      </w:r>
      <w:r w:rsidRPr="0016674E">
        <w:rPr>
          <w:rFonts w:ascii="Arial" w:hAnsi="Arial" w:cs="Arial"/>
          <w:sz w:val="22"/>
          <w:szCs w:val="22"/>
        </w:rPr>
        <w:lastRenderedPageBreak/>
        <w:t>Warunkiem tymczasowego zwolnienia jest niezwłoczne, ale nie później niż w ciągu 3 dni roboczych, powiadomienie na piśmie drugiej strony o zaistniałej sytuacji i udowodnieniu niemożności wykonania usługi.</w:t>
      </w:r>
    </w:p>
    <w:p w14:paraId="1CAB2092" w14:textId="5185E81D" w:rsidR="00443535" w:rsidRPr="000F53E4" w:rsidRDefault="0016674E" w:rsidP="000F53E4">
      <w:pPr>
        <w:pStyle w:val="Akapitzlist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6626BE3C" w14:textId="00432F53" w:rsidR="00443535" w:rsidRPr="0016674E" w:rsidRDefault="00443535" w:rsidP="00443535">
      <w:pPr>
        <w:pStyle w:val="Nagwek1"/>
        <w:rPr>
          <w:b/>
        </w:rPr>
      </w:pPr>
      <w:r w:rsidRPr="0016674E">
        <w:rPr>
          <w:b/>
        </w:rPr>
        <w:t>§1</w:t>
      </w:r>
      <w:r>
        <w:rPr>
          <w:b/>
        </w:rPr>
        <w:t>3</w:t>
      </w:r>
    </w:p>
    <w:p w14:paraId="74540005" w14:textId="3BFC7026" w:rsidR="00443535" w:rsidRPr="000F53E4" w:rsidRDefault="00443535" w:rsidP="000F53E4">
      <w:pPr>
        <w:pStyle w:val="Nagwek1"/>
        <w:rPr>
          <w:b/>
          <w:bCs/>
        </w:rPr>
      </w:pPr>
      <w:r w:rsidRPr="000F53E4">
        <w:rPr>
          <w:b/>
          <w:bCs/>
        </w:rPr>
        <w:t>Dane osobowe Zamawiającego</w:t>
      </w:r>
    </w:p>
    <w:p w14:paraId="5591C410" w14:textId="77777777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1.</w:t>
      </w:r>
      <w:r w:rsidRPr="00443535">
        <w:rPr>
          <w:rFonts w:ascii="Arial" w:hAnsi="Arial" w:cs="Arial"/>
          <w:sz w:val="22"/>
          <w:szCs w:val="22"/>
        </w:rPr>
        <w:tab/>
        <w:t xml:space="preserve">Zamawiający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 </w:t>
      </w:r>
    </w:p>
    <w:p w14:paraId="541B8A94" w14:textId="07F2E071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1)</w:t>
      </w:r>
      <w:r w:rsidRPr="00443535">
        <w:rPr>
          <w:rFonts w:ascii="Arial" w:hAnsi="Arial" w:cs="Arial"/>
          <w:sz w:val="22"/>
          <w:szCs w:val="22"/>
        </w:rPr>
        <w:tab/>
        <w:t>Administratorem danych osobowych jest Gmina Kobylnica</w:t>
      </w:r>
      <w:r>
        <w:rPr>
          <w:rFonts w:ascii="Arial" w:hAnsi="Arial" w:cs="Arial"/>
          <w:sz w:val="22"/>
          <w:szCs w:val="22"/>
        </w:rPr>
        <w:t xml:space="preserve"> – Centrum Usług Wspólnych w Kobylnicy</w:t>
      </w:r>
      <w:r w:rsidRPr="00443535">
        <w:rPr>
          <w:rFonts w:ascii="Arial" w:hAnsi="Arial" w:cs="Arial"/>
          <w:sz w:val="22"/>
          <w:szCs w:val="22"/>
        </w:rPr>
        <w:t xml:space="preserve"> z siedzibą w Kobylnicy ul. </w:t>
      </w:r>
      <w:r>
        <w:rPr>
          <w:rFonts w:ascii="Arial" w:hAnsi="Arial" w:cs="Arial"/>
          <w:sz w:val="22"/>
          <w:szCs w:val="22"/>
        </w:rPr>
        <w:t>Wodna</w:t>
      </w:r>
      <w:r w:rsidRPr="0044353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/2</w:t>
      </w:r>
      <w:r w:rsidRPr="00443535">
        <w:rPr>
          <w:rFonts w:ascii="Arial" w:hAnsi="Arial" w:cs="Arial"/>
          <w:sz w:val="22"/>
          <w:szCs w:val="22"/>
        </w:rPr>
        <w:t xml:space="preserve">, 76-251 Kobylnica, adres email: </w:t>
      </w:r>
      <w:r>
        <w:rPr>
          <w:rFonts w:ascii="Arial" w:hAnsi="Arial" w:cs="Arial"/>
          <w:sz w:val="22"/>
          <w:szCs w:val="22"/>
        </w:rPr>
        <w:t>sekretariat</w:t>
      </w:r>
      <w:r w:rsidRPr="00443535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cuw</w:t>
      </w:r>
      <w:r w:rsidRPr="00443535">
        <w:rPr>
          <w:rFonts w:ascii="Arial" w:hAnsi="Arial" w:cs="Arial"/>
          <w:sz w:val="22"/>
          <w:szCs w:val="22"/>
        </w:rPr>
        <w:t>kobylnica.pl reprezentowan</w:t>
      </w:r>
      <w:r>
        <w:rPr>
          <w:rFonts w:ascii="Arial" w:hAnsi="Arial" w:cs="Arial"/>
          <w:sz w:val="22"/>
          <w:szCs w:val="22"/>
        </w:rPr>
        <w:t>e</w:t>
      </w:r>
      <w:r w:rsidRPr="00443535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Dyrektora Centrum Usług Wspólnych w Kobylnicy.</w:t>
      </w:r>
    </w:p>
    <w:p w14:paraId="3FA037C4" w14:textId="77777777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2)</w:t>
      </w:r>
      <w:r w:rsidRPr="00443535">
        <w:rPr>
          <w:rFonts w:ascii="Arial" w:hAnsi="Arial" w:cs="Arial"/>
          <w:sz w:val="22"/>
          <w:szCs w:val="22"/>
        </w:rPr>
        <w:tab/>
        <w:t>na pytania dotyczące sposobu i zakresu przetwarzania danych osobowych, a także przysługujących praw, można się skontaktować z Inspektorem Ochrony Danych Osobowych tel. 59 858 62 01 wew. 259, adres email: j.mielczarek@kobylnica.pl,</w:t>
      </w:r>
    </w:p>
    <w:p w14:paraId="0088388B" w14:textId="77777777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3)</w:t>
      </w:r>
      <w:r w:rsidRPr="00443535">
        <w:rPr>
          <w:rFonts w:ascii="Arial" w:hAnsi="Arial" w:cs="Arial"/>
          <w:sz w:val="22"/>
          <w:szCs w:val="22"/>
        </w:rPr>
        <w:tab/>
        <w:t>dane osobowe przetwarzane będą na podstawie:</w:t>
      </w:r>
    </w:p>
    <w:p w14:paraId="04EDD3EA" w14:textId="77777777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•</w:t>
      </w:r>
      <w:r w:rsidRPr="00443535">
        <w:rPr>
          <w:rFonts w:ascii="Arial" w:hAnsi="Arial" w:cs="Arial"/>
          <w:sz w:val="22"/>
          <w:szCs w:val="22"/>
        </w:rPr>
        <w:tab/>
        <w:t xml:space="preserve">art. 6 ust. 1 lit. c RODO, </w:t>
      </w:r>
    </w:p>
    <w:p w14:paraId="32E759F4" w14:textId="77777777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•</w:t>
      </w:r>
      <w:r w:rsidRPr="00443535">
        <w:rPr>
          <w:rFonts w:ascii="Arial" w:hAnsi="Arial" w:cs="Arial"/>
          <w:sz w:val="22"/>
          <w:szCs w:val="22"/>
        </w:rPr>
        <w:tab/>
        <w:t>art. 18 ust. 6 w zw. z art. 19 ustawy z dnia 11 września 2019 r. Prawo zamówień publicznych (</w:t>
      </w:r>
      <w:proofErr w:type="spellStart"/>
      <w:r w:rsidRPr="00443535">
        <w:rPr>
          <w:rFonts w:ascii="Arial" w:hAnsi="Arial" w:cs="Arial"/>
          <w:sz w:val="22"/>
          <w:szCs w:val="22"/>
        </w:rPr>
        <w:t>t.j</w:t>
      </w:r>
      <w:proofErr w:type="spellEnd"/>
      <w:r w:rsidRPr="00443535">
        <w:rPr>
          <w:rFonts w:ascii="Arial" w:hAnsi="Arial" w:cs="Arial"/>
          <w:sz w:val="22"/>
          <w:szCs w:val="22"/>
        </w:rPr>
        <w:t>. Dz. U. z 2022 r., poz. 1710 ze zm.)</w:t>
      </w:r>
    </w:p>
    <w:p w14:paraId="7072AF7A" w14:textId="77777777" w:rsidR="00443535" w:rsidRPr="00443535" w:rsidRDefault="00443535" w:rsidP="004435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w celu związanym z realizacją niniejszej Umowy,</w:t>
      </w:r>
    </w:p>
    <w:p w14:paraId="487BE82B" w14:textId="7AC2C0F5" w:rsidR="00443535" w:rsidRPr="000F53E4" w:rsidRDefault="00443535" w:rsidP="000F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535">
        <w:rPr>
          <w:rFonts w:ascii="Arial" w:hAnsi="Arial" w:cs="Arial"/>
          <w:sz w:val="22"/>
          <w:szCs w:val="22"/>
        </w:rPr>
        <w:t>4)</w:t>
      </w:r>
      <w:r w:rsidRPr="00443535">
        <w:rPr>
          <w:rFonts w:ascii="Arial" w:hAnsi="Arial" w:cs="Arial"/>
          <w:sz w:val="22"/>
          <w:szCs w:val="22"/>
        </w:rPr>
        <w:tab/>
        <w:t>dane osobowe będą przechowywane przez 10 lat od zakończenia obowiązywania umowy zgodnie z Jednolitym Rzeczowym Wykazem Akt.</w:t>
      </w:r>
    </w:p>
    <w:p w14:paraId="4F9FF9E1" w14:textId="2CAD3E08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>§</w:t>
      </w:r>
      <w:r w:rsidR="0016674E" w:rsidRPr="0016674E">
        <w:rPr>
          <w:b/>
        </w:rPr>
        <w:t>1</w:t>
      </w:r>
      <w:r w:rsidR="00443535">
        <w:rPr>
          <w:b/>
        </w:rPr>
        <w:t>4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734C13A5" w14:textId="37EFAAB0" w:rsidR="00922C7D" w:rsidRPr="0016674E" w:rsidRDefault="008D6E0D" w:rsidP="007A3846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4C17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A2BCA" w:rsidRPr="001D4864">
        <w:rPr>
          <w:rFonts w:ascii="Arial" w:eastAsia="Lucida Sans Unicode" w:hAnsi="Arial"/>
          <w:bCs/>
          <w:sz w:val="22"/>
          <w:szCs w:val="22"/>
          <w:lang w:eastAsia="en-US"/>
        </w:rPr>
        <w:t>i inne przepisy powszechnie obowiązujące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. </w:t>
      </w:r>
    </w:p>
    <w:p w14:paraId="520410E9" w14:textId="15413B29" w:rsidR="00772FF9" w:rsidRDefault="00D250C0" w:rsidP="007A3846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Umowa została sporządzona w </w:t>
      </w:r>
      <w:r w:rsidR="004C17A1">
        <w:rPr>
          <w:rFonts w:ascii="Arial" w:hAnsi="Arial" w:cs="Arial"/>
          <w:sz w:val="22"/>
          <w:szCs w:val="22"/>
          <w:lang w:eastAsia="en-US"/>
        </w:rPr>
        <w:t>dwóch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 xml:space="preserve"> jednobrzmiących egzemplarzach</w:t>
      </w:r>
      <w:r w:rsidR="004C17A1">
        <w:rPr>
          <w:rFonts w:ascii="Arial" w:hAnsi="Arial" w:cs="Arial"/>
          <w:sz w:val="22"/>
          <w:szCs w:val="22"/>
          <w:lang w:eastAsia="en-US"/>
        </w:rPr>
        <w:t>- po jednym</w:t>
      </w:r>
      <w:r>
        <w:rPr>
          <w:rFonts w:ascii="Arial" w:hAnsi="Arial" w:cs="Arial"/>
          <w:sz w:val="22"/>
          <w:szCs w:val="22"/>
          <w:lang w:eastAsia="en-US"/>
        </w:rPr>
        <w:t xml:space="preserve"> dla</w:t>
      </w:r>
      <w:r w:rsidR="004C17A1">
        <w:rPr>
          <w:rFonts w:ascii="Arial" w:hAnsi="Arial" w:cs="Arial"/>
          <w:sz w:val="22"/>
          <w:szCs w:val="22"/>
          <w:lang w:eastAsia="en-US"/>
        </w:rPr>
        <w:t xml:space="preserve"> każdej ze stron.</w:t>
      </w:r>
    </w:p>
    <w:p w14:paraId="74F25FA5" w14:textId="467B33F9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Integralną częścią umowy </w:t>
      </w:r>
      <w:r w:rsidR="00BD1B1D">
        <w:rPr>
          <w:rFonts w:ascii="Arial" w:hAnsi="Arial" w:cs="Arial"/>
          <w:sz w:val="22"/>
          <w:szCs w:val="22"/>
          <w:lang w:eastAsia="en-US"/>
        </w:rPr>
        <w:t>je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="00BD1B1D">
        <w:rPr>
          <w:rFonts w:ascii="Arial" w:hAnsi="Arial" w:cs="Arial"/>
          <w:sz w:val="22"/>
          <w:szCs w:val="22"/>
          <w:lang w:eastAsia="en-US"/>
        </w:rPr>
        <w:t>t</w:t>
      </w:r>
      <w:r>
        <w:rPr>
          <w:rFonts w:ascii="Arial" w:hAnsi="Arial" w:cs="Arial"/>
          <w:sz w:val="22"/>
          <w:szCs w:val="22"/>
          <w:lang w:eastAsia="en-US"/>
        </w:rPr>
        <w:t xml:space="preserve"> jej </w:t>
      </w:r>
      <w:r w:rsidR="00BD1B1D">
        <w:rPr>
          <w:rFonts w:ascii="Arial" w:hAnsi="Arial" w:cs="Arial"/>
          <w:sz w:val="22"/>
          <w:szCs w:val="22"/>
          <w:lang w:eastAsia="en-US"/>
        </w:rPr>
        <w:t>załącznik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2F6BEB72" w14:textId="01AB0947" w:rsidR="00E43AF5" w:rsidRPr="00AA643F" w:rsidRDefault="00AA643F" w:rsidP="00AA643F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 w:rsidRPr="00913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198FA543">
                <wp:simplePos x="0" y="0"/>
                <wp:positionH relativeFrom="page">
                  <wp:posOffset>819150</wp:posOffset>
                </wp:positionH>
                <wp:positionV relativeFrom="paragraph">
                  <wp:posOffset>361950</wp:posOffset>
                </wp:positionV>
                <wp:extent cx="5819775" cy="976630"/>
                <wp:effectExtent l="0" t="0" r="952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6F65" w14:textId="77777777" w:rsidR="00BD1B1D" w:rsidRDefault="00BD1B1D" w:rsidP="00FA2BCA">
                            <w:pPr>
                              <w:spacing w:after="1440"/>
                              <w:rPr>
                                <w:rFonts w:ascii="Arial" w:hAnsi="Arial" w:cs="Arial"/>
                              </w:rPr>
                            </w:pPr>
                            <w:r w:rsidRPr="001852EC">
                              <w:rPr>
                                <w:rFonts w:ascii="Arial" w:hAnsi="Arial" w:cs="Arial"/>
                              </w:rPr>
                              <w:t>WYKONAWCA: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852EC">
                              <w:rPr>
                                <w:rFonts w:ascii="Arial" w:hAnsi="Arial" w:cs="Arial"/>
                              </w:rPr>
                              <w:t>ZAMAWIAJĄCY:</w:t>
                            </w:r>
                            <w:r w:rsidRPr="001852E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E84D735" w14:textId="4E28A87C" w:rsidR="00BD1B1D" w:rsidRPr="001852EC" w:rsidRDefault="00BD1B1D" w:rsidP="00FA2BCA">
                            <w:pPr>
                              <w:spacing w:before="480"/>
                              <w:ind w:left="5664" w:firstLine="708"/>
                              <w:rPr>
                                <w:rFonts w:ascii="Arial" w:hAnsi="Arial" w:cs="Arial"/>
                              </w:rPr>
                            </w:pPr>
                            <w:r w:rsidRPr="001852EC">
                              <w:rPr>
                                <w:rFonts w:ascii="Arial" w:hAnsi="Arial" w:cs="Arial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.5pt;margin-top:28.5pt;width:458.25pt;height:7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" stroked="f">
                <v:textbox style="mso-fit-shape-to-text:t">
                  <w:txbxContent>
                    <w:p w14:paraId="4DC86F65" w14:textId="77777777" w:rsidR="00BD1B1D" w:rsidRDefault="00BD1B1D" w:rsidP="00FA2BCA">
                      <w:pPr>
                        <w:spacing w:after="1440"/>
                        <w:rPr>
                          <w:rFonts w:ascii="Arial" w:hAnsi="Arial" w:cs="Arial"/>
                        </w:rPr>
                      </w:pPr>
                      <w:r w:rsidRPr="001852EC">
                        <w:rPr>
                          <w:rFonts w:ascii="Arial" w:hAnsi="Arial" w:cs="Arial"/>
                        </w:rPr>
                        <w:t>WYKONAWCA: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1852EC">
                        <w:rPr>
                          <w:rFonts w:ascii="Arial" w:hAnsi="Arial" w:cs="Arial"/>
                        </w:rPr>
                        <w:t>ZAMAWIAJĄCY:</w:t>
                      </w:r>
                      <w:r w:rsidRPr="001852EC">
                        <w:rPr>
                          <w:rFonts w:ascii="Arial" w:hAnsi="Arial" w:cs="Arial"/>
                        </w:rPr>
                        <w:tab/>
                      </w:r>
                    </w:p>
                    <w:p w14:paraId="2E84D735" w14:textId="4E28A87C" w:rsidR="00BD1B1D" w:rsidRPr="001852EC" w:rsidRDefault="00BD1B1D" w:rsidP="00FA2BCA">
                      <w:pPr>
                        <w:spacing w:before="480"/>
                        <w:ind w:left="5664" w:firstLine="708"/>
                        <w:rPr>
                          <w:rFonts w:ascii="Arial" w:hAnsi="Arial" w:cs="Arial"/>
                        </w:rPr>
                      </w:pPr>
                      <w:r w:rsidRPr="001852EC">
                        <w:rPr>
                          <w:rFonts w:ascii="Arial" w:hAnsi="Arial" w:cs="Arial"/>
                        </w:rPr>
                        <w:t>KONTRASYGNATA: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50C0" w:rsidRPr="00AA643F">
        <w:rPr>
          <w:rFonts w:ascii="Arial" w:hAnsi="Arial" w:cs="Arial"/>
          <w:sz w:val="22"/>
          <w:szCs w:val="22"/>
        </w:rPr>
        <w:t xml:space="preserve">Załącznik Nr 1 </w:t>
      </w:r>
      <w:r w:rsidR="00772FF9" w:rsidRPr="00AA643F">
        <w:rPr>
          <w:rFonts w:ascii="Arial" w:hAnsi="Arial" w:cs="Arial"/>
          <w:sz w:val="22"/>
          <w:szCs w:val="22"/>
        </w:rPr>
        <w:t xml:space="preserve">Formularz oferty </w:t>
      </w:r>
    </w:p>
    <w:sectPr w:rsidR="00E43AF5" w:rsidRPr="00AA643F" w:rsidSect="00F369B1">
      <w:headerReference w:type="default" r:id="rId8"/>
      <w:footerReference w:type="default" r:id="rId9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8190" w14:textId="77777777" w:rsidR="00D326B2" w:rsidRDefault="00D326B2" w:rsidP="00420354">
      <w:r>
        <w:separator/>
      </w:r>
    </w:p>
  </w:endnote>
  <w:endnote w:type="continuationSeparator" w:id="0">
    <w:p w14:paraId="0F88EF2A" w14:textId="77777777" w:rsidR="00D326B2" w:rsidRDefault="00D326B2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EndPr/>
    <w:sdtContent>
      <w:p w14:paraId="66112DD2" w14:textId="16F799BE" w:rsidR="00BD1B1D" w:rsidRPr="00477262" w:rsidRDefault="00BD1B1D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372D9E" w:rsidRPr="00372D9E">
          <w:rPr>
            <w:rFonts w:ascii="Arial" w:eastAsiaTheme="majorEastAsia" w:hAnsi="Arial" w:cs="Arial"/>
            <w:noProof/>
            <w:sz w:val="20"/>
          </w:rPr>
          <w:t>9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3FDD" w14:textId="77777777" w:rsidR="00D326B2" w:rsidRDefault="00D326B2" w:rsidP="00420354">
      <w:r>
        <w:separator/>
      </w:r>
    </w:p>
  </w:footnote>
  <w:footnote w:type="continuationSeparator" w:id="0">
    <w:p w14:paraId="242C01C4" w14:textId="77777777" w:rsidR="00D326B2" w:rsidRDefault="00D326B2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27C" w14:textId="0C2DD40E" w:rsidR="00BD1B1D" w:rsidRPr="00477262" w:rsidRDefault="00BD1B1D">
    <w:pPr>
      <w:pStyle w:val="Nagwek"/>
      <w:rPr>
        <w:rFonts w:ascii="Arial" w:hAnsi="Arial" w:cs="Arial"/>
        <w:sz w:val="22"/>
        <w:szCs w:val="22"/>
      </w:rPr>
    </w:pPr>
    <w:r w:rsidRPr="009158FB">
      <w:rPr>
        <w:rFonts w:ascii="Arial" w:hAnsi="Arial" w:cs="Arial"/>
        <w:sz w:val="22"/>
        <w:szCs w:val="22"/>
      </w:rPr>
      <w:t>Znak sprawy: CUW-DOR.271.4</w:t>
    </w:r>
    <w:r w:rsidR="00355D5D">
      <w:rPr>
        <w:rFonts w:ascii="Arial" w:hAnsi="Arial" w:cs="Arial"/>
        <w:sz w:val="22"/>
        <w:szCs w:val="22"/>
      </w:rPr>
      <w:t>8</w:t>
    </w:r>
    <w:r w:rsidRPr="009158FB">
      <w:rPr>
        <w:rFonts w:ascii="Arial" w:hAnsi="Arial" w:cs="Arial"/>
        <w:sz w:val="22"/>
        <w:szCs w:val="22"/>
      </w:rPr>
      <w:t>.2022.OZ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4404D15"/>
    <w:multiLevelType w:val="hybridMultilevel"/>
    <w:tmpl w:val="21A4D98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114B7"/>
    <w:multiLevelType w:val="multilevel"/>
    <w:tmpl w:val="5C4E707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4"/>
      <w:numFmt w:val="decimal"/>
      <w:lvlText w:val="%2."/>
      <w:lvlJc w:val="left"/>
      <w:pPr>
        <w:ind w:left="283" w:hanging="283"/>
      </w:pPr>
      <w:rPr>
        <w:rFonts w:ascii="Arial Narrow" w:hAnsi="Arial Narrow"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593"/>
    <w:multiLevelType w:val="hybridMultilevel"/>
    <w:tmpl w:val="4FE0C4DE"/>
    <w:lvl w:ilvl="0" w:tplc="0556EE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1113042"/>
    <w:multiLevelType w:val="hybridMultilevel"/>
    <w:tmpl w:val="4596105C"/>
    <w:lvl w:ilvl="0" w:tplc="E3C48C9E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ED6CEF"/>
    <w:multiLevelType w:val="hybridMultilevel"/>
    <w:tmpl w:val="15A83BD6"/>
    <w:lvl w:ilvl="0" w:tplc="FA80A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450D"/>
    <w:multiLevelType w:val="hybridMultilevel"/>
    <w:tmpl w:val="2E6092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637EA9"/>
    <w:multiLevelType w:val="hybridMultilevel"/>
    <w:tmpl w:val="12FEDBEA"/>
    <w:lvl w:ilvl="0" w:tplc="24124E42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7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34ADF"/>
    <w:multiLevelType w:val="hybridMultilevel"/>
    <w:tmpl w:val="45D8F806"/>
    <w:lvl w:ilvl="0" w:tplc="806A0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A70B73"/>
    <w:multiLevelType w:val="hybridMultilevel"/>
    <w:tmpl w:val="F6E2F8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0571487"/>
    <w:multiLevelType w:val="hybridMultilevel"/>
    <w:tmpl w:val="76D2C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9F298E"/>
    <w:multiLevelType w:val="hybridMultilevel"/>
    <w:tmpl w:val="EF787DEC"/>
    <w:lvl w:ilvl="0" w:tplc="3F82B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04839"/>
    <w:multiLevelType w:val="multilevel"/>
    <w:tmpl w:val="D966BF08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635D27FA"/>
    <w:multiLevelType w:val="hybridMultilevel"/>
    <w:tmpl w:val="926A5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EE2F8A"/>
    <w:multiLevelType w:val="hybridMultilevel"/>
    <w:tmpl w:val="FD924C4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34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 w15:restartNumberingAfterBreak="0">
    <w:nsid w:val="72C12583"/>
    <w:multiLevelType w:val="hybridMultilevel"/>
    <w:tmpl w:val="E75C423A"/>
    <w:lvl w:ilvl="0" w:tplc="2B1AF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A2D60E7"/>
    <w:multiLevelType w:val="hybridMultilevel"/>
    <w:tmpl w:val="BB7AD0C6"/>
    <w:lvl w:ilvl="0" w:tplc="2A7EA82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7C7376"/>
    <w:multiLevelType w:val="hybridMultilevel"/>
    <w:tmpl w:val="AC388E7C"/>
    <w:lvl w:ilvl="0" w:tplc="97D43CE4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37070"/>
    <w:multiLevelType w:val="hybridMultilevel"/>
    <w:tmpl w:val="8D28B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5569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89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3474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792565">
    <w:abstractNumId w:val="5"/>
  </w:num>
  <w:num w:numId="5" w16cid:durableId="415173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665195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467886">
    <w:abstractNumId w:val="29"/>
  </w:num>
  <w:num w:numId="8" w16cid:durableId="736515910">
    <w:abstractNumId w:val="16"/>
  </w:num>
  <w:num w:numId="9" w16cid:durableId="1992636445">
    <w:abstractNumId w:val="14"/>
  </w:num>
  <w:num w:numId="10" w16cid:durableId="429735927">
    <w:abstractNumId w:val="32"/>
  </w:num>
  <w:num w:numId="11" w16cid:durableId="1561817811">
    <w:abstractNumId w:val="26"/>
  </w:num>
  <w:num w:numId="12" w16cid:durableId="791480129">
    <w:abstractNumId w:val="36"/>
  </w:num>
  <w:num w:numId="13" w16cid:durableId="1647002870">
    <w:abstractNumId w:val="20"/>
  </w:num>
  <w:num w:numId="14" w16cid:durableId="153300221">
    <w:abstractNumId w:val="15"/>
  </w:num>
  <w:num w:numId="15" w16cid:durableId="1682853514">
    <w:abstractNumId w:val="11"/>
  </w:num>
  <w:num w:numId="16" w16cid:durableId="1987129372">
    <w:abstractNumId w:val="9"/>
  </w:num>
  <w:num w:numId="17" w16cid:durableId="967324177">
    <w:abstractNumId w:val="1"/>
  </w:num>
  <w:num w:numId="18" w16cid:durableId="274404720">
    <w:abstractNumId w:val="37"/>
  </w:num>
  <w:num w:numId="19" w16cid:durableId="73359325">
    <w:abstractNumId w:val="2"/>
  </w:num>
  <w:num w:numId="20" w16cid:durableId="1109591495">
    <w:abstractNumId w:val="13"/>
  </w:num>
  <w:num w:numId="21" w16cid:durableId="2049261991">
    <w:abstractNumId w:val="28"/>
  </w:num>
  <w:num w:numId="22" w16cid:durableId="1493595085">
    <w:abstractNumId w:val="31"/>
  </w:num>
  <w:num w:numId="23" w16cid:durableId="943536522">
    <w:abstractNumId w:val="41"/>
  </w:num>
  <w:num w:numId="24" w16cid:durableId="1137919544">
    <w:abstractNumId w:val="25"/>
  </w:num>
  <w:num w:numId="25" w16cid:durableId="1143500934">
    <w:abstractNumId w:val="19"/>
  </w:num>
  <w:num w:numId="26" w16cid:durableId="1805731889">
    <w:abstractNumId w:val="17"/>
  </w:num>
  <w:num w:numId="27" w16cid:durableId="1923638476">
    <w:abstractNumId w:val="27"/>
  </w:num>
  <w:num w:numId="28" w16cid:durableId="825704607">
    <w:abstractNumId w:val="10"/>
  </w:num>
  <w:num w:numId="29" w16cid:durableId="1309822928">
    <w:abstractNumId w:val="21"/>
  </w:num>
  <w:num w:numId="30" w16cid:durableId="468325493">
    <w:abstractNumId w:val="34"/>
  </w:num>
  <w:num w:numId="31" w16cid:durableId="1786534695">
    <w:abstractNumId w:val="8"/>
  </w:num>
  <w:num w:numId="32" w16cid:durableId="1771584258">
    <w:abstractNumId w:val="12"/>
  </w:num>
  <w:num w:numId="33" w16cid:durableId="2132631067">
    <w:abstractNumId w:val="30"/>
  </w:num>
  <w:num w:numId="34" w16cid:durableId="680202459">
    <w:abstractNumId w:val="4"/>
  </w:num>
  <w:num w:numId="35" w16cid:durableId="978194612">
    <w:abstractNumId w:val="40"/>
  </w:num>
  <w:num w:numId="36" w16cid:durableId="89176713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05636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3553767">
    <w:abstractNumId w:val="38"/>
  </w:num>
  <w:num w:numId="39" w16cid:durableId="611400738">
    <w:abstractNumId w:val="18"/>
  </w:num>
  <w:num w:numId="40" w16cid:durableId="1601454020">
    <w:abstractNumId w:val="23"/>
  </w:num>
  <w:num w:numId="41" w16cid:durableId="1660965474">
    <w:abstractNumId w:val="35"/>
  </w:num>
  <w:num w:numId="42" w16cid:durableId="182017422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5D"/>
    <w:rsid w:val="00001812"/>
    <w:rsid w:val="00003875"/>
    <w:rsid w:val="00007C8D"/>
    <w:rsid w:val="000202FE"/>
    <w:rsid w:val="00025132"/>
    <w:rsid w:val="000268A9"/>
    <w:rsid w:val="0003253E"/>
    <w:rsid w:val="00032F4B"/>
    <w:rsid w:val="00033CED"/>
    <w:rsid w:val="00036878"/>
    <w:rsid w:val="00041E7F"/>
    <w:rsid w:val="00041FBF"/>
    <w:rsid w:val="000428DA"/>
    <w:rsid w:val="00061475"/>
    <w:rsid w:val="0006488E"/>
    <w:rsid w:val="0007006E"/>
    <w:rsid w:val="000737F7"/>
    <w:rsid w:val="00074064"/>
    <w:rsid w:val="00075B4C"/>
    <w:rsid w:val="00076854"/>
    <w:rsid w:val="00084F2C"/>
    <w:rsid w:val="00092378"/>
    <w:rsid w:val="00092711"/>
    <w:rsid w:val="00092A87"/>
    <w:rsid w:val="00097DAA"/>
    <w:rsid w:val="000A69DB"/>
    <w:rsid w:val="000A732F"/>
    <w:rsid w:val="000B3AFB"/>
    <w:rsid w:val="000B6881"/>
    <w:rsid w:val="000C3709"/>
    <w:rsid w:val="000C7023"/>
    <w:rsid w:val="000F1AA9"/>
    <w:rsid w:val="000F3485"/>
    <w:rsid w:val="000F53E4"/>
    <w:rsid w:val="0011005E"/>
    <w:rsid w:val="00112F35"/>
    <w:rsid w:val="00117595"/>
    <w:rsid w:val="00123168"/>
    <w:rsid w:val="00127717"/>
    <w:rsid w:val="00131A4E"/>
    <w:rsid w:val="00137B1B"/>
    <w:rsid w:val="00142EB4"/>
    <w:rsid w:val="001462A8"/>
    <w:rsid w:val="00151EE5"/>
    <w:rsid w:val="00152EBD"/>
    <w:rsid w:val="0015351D"/>
    <w:rsid w:val="00154A0B"/>
    <w:rsid w:val="00154C12"/>
    <w:rsid w:val="001553D9"/>
    <w:rsid w:val="001567CC"/>
    <w:rsid w:val="0016674E"/>
    <w:rsid w:val="001701AB"/>
    <w:rsid w:val="00177672"/>
    <w:rsid w:val="00181736"/>
    <w:rsid w:val="001852EC"/>
    <w:rsid w:val="00191A6A"/>
    <w:rsid w:val="001929CA"/>
    <w:rsid w:val="00193075"/>
    <w:rsid w:val="001A510F"/>
    <w:rsid w:val="001A5D62"/>
    <w:rsid w:val="001B113F"/>
    <w:rsid w:val="001C394F"/>
    <w:rsid w:val="001C511D"/>
    <w:rsid w:val="001E15F3"/>
    <w:rsid w:val="001E5FA7"/>
    <w:rsid w:val="001E658F"/>
    <w:rsid w:val="001E7025"/>
    <w:rsid w:val="001F17AA"/>
    <w:rsid w:val="001F3662"/>
    <w:rsid w:val="002045C2"/>
    <w:rsid w:val="00207778"/>
    <w:rsid w:val="00215A92"/>
    <w:rsid w:val="00221A5C"/>
    <w:rsid w:val="0023263D"/>
    <w:rsid w:val="002350D5"/>
    <w:rsid w:val="00244F5C"/>
    <w:rsid w:val="0024787D"/>
    <w:rsid w:val="0025361A"/>
    <w:rsid w:val="00261F74"/>
    <w:rsid w:val="0027192D"/>
    <w:rsid w:val="0028230F"/>
    <w:rsid w:val="00284639"/>
    <w:rsid w:val="00286F26"/>
    <w:rsid w:val="0029069A"/>
    <w:rsid w:val="002910E5"/>
    <w:rsid w:val="002B011B"/>
    <w:rsid w:val="002C4C2D"/>
    <w:rsid w:val="002D0A38"/>
    <w:rsid w:val="002D416D"/>
    <w:rsid w:val="002D72A1"/>
    <w:rsid w:val="002E3967"/>
    <w:rsid w:val="002E6CBC"/>
    <w:rsid w:val="002E6EC1"/>
    <w:rsid w:val="002E70B3"/>
    <w:rsid w:val="00303760"/>
    <w:rsid w:val="00306607"/>
    <w:rsid w:val="00310E8B"/>
    <w:rsid w:val="00323C47"/>
    <w:rsid w:val="0033225D"/>
    <w:rsid w:val="003359E5"/>
    <w:rsid w:val="00340001"/>
    <w:rsid w:val="00346172"/>
    <w:rsid w:val="00355D5D"/>
    <w:rsid w:val="0036220E"/>
    <w:rsid w:val="00364EC7"/>
    <w:rsid w:val="00370ED0"/>
    <w:rsid w:val="00370F3B"/>
    <w:rsid w:val="003716FE"/>
    <w:rsid w:val="00372D9E"/>
    <w:rsid w:val="003757C9"/>
    <w:rsid w:val="00380662"/>
    <w:rsid w:val="0038132E"/>
    <w:rsid w:val="003819FC"/>
    <w:rsid w:val="0038253D"/>
    <w:rsid w:val="003859AC"/>
    <w:rsid w:val="00385EA0"/>
    <w:rsid w:val="00395806"/>
    <w:rsid w:val="003A24BA"/>
    <w:rsid w:val="003A6FBA"/>
    <w:rsid w:val="003A7DE2"/>
    <w:rsid w:val="003A7FC1"/>
    <w:rsid w:val="003C3865"/>
    <w:rsid w:val="003F1C3B"/>
    <w:rsid w:val="003F2978"/>
    <w:rsid w:val="003F3D4D"/>
    <w:rsid w:val="003F438E"/>
    <w:rsid w:val="003F47DE"/>
    <w:rsid w:val="00401137"/>
    <w:rsid w:val="00407952"/>
    <w:rsid w:val="00415CC7"/>
    <w:rsid w:val="00420354"/>
    <w:rsid w:val="004267B6"/>
    <w:rsid w:val="00426D79"/>
    <w:rsid w:val="00427327"/>
    <w:rsid w:val="00434FD6"/>
    <w:rsid w:val="00443535"/>
    <w:rsid w:val="00454053"/>
    <w:rsid w:val="00454BC3"/>
    <w:rsid w:val="00461AF5"/>
    <w:rsid w:val="00470693"/>
    <w:rsid w:val="00477262"/>
    <w:rsid w:val="00492870"/>
    <w:rsid w:val="004A2017"/>
    <w:rsid w:val="004A2C92"/>
    <w:rsid w:val="004A2ED0"/>
    <w:rsid w:val="004A491E"/>
    <w:rsid w:val="004B0AD4"/>
    <w:rsid w:val="004C17A1"/>
    <w:rsid w:val="004C36B2"/>
    <w:rsid w:val="004C3DDA"/>
    <w:rsid w:val="004D272A"/>
    <w:rsid w:val="004D5674"/>
    <w:rsid w:val="004D650B"/>
    <w:rsid w:val="004D7E9D"/>
    <w:rsid w:val="004E17C5"/>
    <w:rsid w:val="004E248C"/>
    <w:rsid w:val="004E2F53"/>
    <w:rsid w:val="004E3B60"/>
    <w:rsid w:val="004F7C8E"/>
    <w:rsid w:val="00500542"/>
    <w:rsid w:val="005046F3"/>
    <w:rsid w:val="0050689D"/>
    <w:rsid w:val="00507A67"/>
    <w:rsid w:val="00511ED0"/>
    <w:rsid w:val="005152C0"/>
    <w:rsid w:val="00515525"/>
    <w:rsid w:val="00524025"/>
    <w:rsid w:val="005257F4"/>
    <w:rsid w:val="00527465"/>
    <w:rsid w:val="00533C5F"/>
    <w:rsid w:val="00545CFC"/>
    <w:rsid w:val="00546121"/>
    <w:rsid w:val="0054741E"/>
    <w:rsid w:val="00557933"/>
    <w:rsid w:val="00560B2A"/>
    <w:rsid w:val="005616A9"/>
    <w:rsid w:val="005617BB"/>
    <w:rsid w:val="00563DA3"/>
    <w:rsid w:val="00570A4D"/>
    <w:rsid w:val="00582B21"/>
    <w:rsid w:val="00586730"/>
    <w:rsid w:val="0059066F"/>
    <w:rsid w:val="00594800"/>
    <w:rsid w:val="005A6E39"/>
    <w:rsid w:val="005B0E40"/>
    <w:rsid w:val="005C0354"/>
    <w:rsid w:val="005C203A"/>
    <w:rsid w:val="005D2F2E"/>
    <w:rsid w:val="005D5095"/>
    <w:rsid w:val="005D5E51"/>
    <w:rsid w:val="005D5E6B"/>
    <w:rsid w:val="005D5EFC"/>
    <w:rsid w:val="005D6A06"/>
    <w:rsid w:val="005F1632"/>
    <w:rsid w:val="005F1823"/>
    <w:rsid w:val="00612232"/>
    <w:rsid w:val="00620DF0"/>
    <w:rsid w:val="00623559"/>
    <w:rsid w:val="006346EA"/>
    <w:rsid w:val="00634DB5"/>
    <w:rsid w:val="006470C2"/>
    <w:rsid w:val="00654EDB"/>
    <w:rsid w:val="00655EE0"/>
    <w:rsid w:val="006560DC"/>
    <w:rsid w:val="00665C28"/>
    <w:rsid w:val="00680E82"/>
    <w:rsid w:val="00686D24"/>
    <w:rsid w:val="0069045A"/>
    <w:rsid w:val="006913EB"/>
    <w:rsid w:val="00692D4E"/>
    <w:rsid w:val="00693AFC"/>
    <w:rsid w:val="006A164F"/>
    <w:rsid w:val="006A1DF0"/>
    <w:rsid w:val="006A3BE4"/>
    <w:rsid w:val="006A43EF"/>
    <w:rsid w:val="006B2A46"/>
    <w:rsid w:val="006C7038"/>
    <w:rsid w:val="006D4F7F"/>
    <w:rsid w:val="006D5666"/>
    <w:rsid w:val="006E433E"/>
    <w:rsid w:val="006E4899"/>
    <w:rsid w:val="006F3D5D"/>
    <w:rsid w:val="0070141E"/>
    <w:rsid w:val="00705775"/>
    <w:rsid w:val="00705B3F"/>
    <w:rsid w:val="00707A44"/>
    <w:rsid w:val="007102BF"/>
    <w:rsid w:val="00715E34"/>
    <w:rsid w:val="0072495A"/>
    <w:rsid w:val="0073175E"/>
    <w:rsid w:val="00731F8E"/>
    <w:rsid w:val="0074461D"/>
    <w:rsid w:val="00750281"/>
    <w:rsid w:val="00755F7D"/>
    <w:rsid w:val="00772FF9"/>
    <w:rsid w:val="00775FB0"/>
    <w:rsid w:val="00781E68"/>
    <w:rsid w:val="0079059C"/>
    <w:rsid w:val="007907DB"/>
    <w:rsid w:val="00791D48"/>
    <w:rsid w:val="007953A1"/>
    <w:rsid w:val="007974E3"/>
    <w:rsid w:val="007A3846"/>
    <w:rsid w:val="007A6E86"/>
    <w:rsid w:val="007C066E"/>
    <w:rsid w:val="007C795A"/>
    <w:rsid w:val="00801090"/>
    <w:rsid w:val="0080501A"/>
    <w:rsid w:val="00805780"/>
    <w:rsid w:val="0081058F"/>
    <w:rsid w:val="00812308"/>
    <w:rsid w:val="00821900"/>
    <w:rsid w:val="008229CB"/>
    <w:rsid w:val="00823629"/>
    <w:rsid w:val="00824754"/>
    <w:rsid w:val="00826C92"/>
    <w:rsid w:val="00835B44"/>
    <w:rsid w:val="008447C6"/>
    <w:rsid w:val="008453CE"/>
    <w:rsid w:val="00850816"/>
    <w:rsid w:val="008614C2"/>
    <w:rsid w:val="00870097"/>
    <w:rsid w:val="0088184A"/>
    <w:rsid w:val="008A1F78"/>
    <w:rsid w:val="008A3193"/>
    <w:rsid w:val="008B51C9"/>
    <w:rsid w:val="008C15F4"/>
    <w:rsid w:val="008C52F7"/>
    <w:rsid w:val="008C637C"/>
    <w:rsid w:val="008C7256"/>
    <w:rsid w:val="008D1859"/>
    <w:rsid w:val="008D334C"/>
    <w:rsid w:val="008D6E0D"/>
    <w:rsid w:val="008E372F"/>
    <w:rsid w:val="008F13EE"/>
    <w:rsid w:val="008F5361"/>
    <w:rsid w:val="00902E2A"/>
    <w:rsid w:val="00911B47"/>
    <w:rsid w:val="009128FC"/>
    <w:rsid w:val="0091392A"/>
    <w:rsid w:val="009154A1"/>
    <w:rsid w:val="009158FB"/>
    <w:rsid w:val="00917A83"/>
    <w:rsid w:val="009220DE"/>
    <w:rsid w:val="00922C7D"/>
    <w:rsid w:val="0093045A"/>
    <w:rsid w:val="00931DDF"/>
    <w:rsid w:val="009321D4"/>
    <w:rsid w:val="00935246"/>
    <w:rsid w:val="00935965"/>
    <w:rsid w:val="00946DC1"/>
    <w:rsid w:val="00954C0B"/>
    <w:rsid w:val="0096082B"/>
    <w:rsid w:val="009675CB"/>
    <w:rsid w:val="00980C59"/>
    <w:rsid w:val="00993C16"/>
    <w:rsid w:val="00996CD2"/>
    <w:rsid w:val="009A21CB"/>
    <w:rsid w:val="009A3D9A"/>
    <w:rsid w:val="009A48DF"/>
    <w:rsid w:val="009A7071"/>
    <w:rsid w:val="009B1226"/>
    <w:rsid w:val="009B6872"/>
    <w:rsid w:val="009B7CFD"/>
    <w:rsid w:val="009D60B0"/>
    <w:rsid w:val="009F1608"/>
    <w:rsid w:val="009F507F"/>
    <w:rsid w:val="00A03B89"/>
    <w:rsid w:val="00A24686"/>
    <w:rsid w:val="00A31F8E"/>
    <w:rsid w:val="00A34CA1"/>
    <w:rsid w:val="00A42EED"/>
    <w:rsid w:val="00A53171"/>
    <w:rsid w:val="00A67816"/>
    <w:rsid w:val="00A75BDA"/>
    <w:rsid w:val="00A76786"/>
    <w:rsid w:val="00A86B41"/>
    <w:rsid w:val="00A92602"/>
    <w:rsid w:val="00A97CE3"/>
    <w:rsid w:val="00AA643F"/>
    <w:rsid w:val="00AC7A3D"/>
    <w:rsid w:val="00AF066C"/>
    <w:rsid w:val="00AF16B6"/>
    <w:rsid w:val="00AF303C"/>
    <w:rsid w:val="00AF34C2"/>
    <w:rsid w:val="00AF51C1"/>
    <w:rsid w:val="00AF646F"/>
    <w:rsid w:val="00B01F04"/>
    <w:rsid w:val="00B03755"/>
    <w:rsid w:val="00B10402"/>
    <w:rsid w:val="00B12A57"/>
    <w:rsid w:val="00B22521"/>
    <w:rsid w:val="00B2309F"/>
    <w:rsid w:val="00B24902"/>
    <w:rsid w:val="00B43AB1"/>
    <w:rsid w:val="00B46640"/>
    <w:rsid w:val="00B54B52"/>
    <w:rsid w:val="00B561EA"/>
    <w:rsid w:val="00B62F22"/>
    <w:rsid w:val="00B62F88"/>
    <w:rsid w:val="00B63486"/>
    <w:rsid w:val="00B65747"/>
    <w:rsid w:val="00B81EE3"/>
    <w:rsid w:val="00B83BEF"/>
    <w:rsid w:val="00B91638"/>
    <w:rsid w:val="00BA1B1F"/>
    <w:rsid w:val="00BB473D"/>
    <w:rsid w:val="00BC26F7"/>
    <w:rsid w:val="00BC3932"/>
    <w:rsid w:val="00BC394F"/>
    <w:rsid w:val="00BC7430"/>
    <w:rsid w:val="00BD0659"/>
    <w:rsid w:val="00BD1B1D"/>
    <w:rsid w:val="00BD61BA"/>
    <w:rsid w:val="00BD7BE5"/>
    <w:rsid w:val="00BE1CF8"/>
    <w:rsid w:val="00BF34FA"/>
    <w:rsid w:val="00BF5818"/>
    <w:rsid w:val="00C041B9"/>
    <w:rsid w:val="00C07545"/>
    <w:rsid w:val="00C119A2"/>
    <w:rsid w:val="00C15DED"/>
    <w:rsid w:val="00C16116"/>
    <w:rsid w:val="00C35A0A"/>
    <w:rsid w:val="00C366C8"/>
    <w:rsid w:val="00C62CD6"/>
    <w:rsid w:val="00C6788B"/>
    <w:rsid w:val="00C7066F"/>
    <w:rsid w:val="00C71D55"/>
    <w:rsid w:val="00C7321E"/>
    <w:rsid w:val="00C87C20"/>
    <w:rsid w:val="00C9159B"/>
    <w:rsid w:val="00CA0559"/>
    <w:rsid w:val="00CA1C4C"/>
    <w:rsid w:val="00CB0717"/>
    <w:rsid w:val="00CB295C"/>
    <w:rsid w:val="00CC2A77"/>
    <w:rsid w:val="00CC7491"/>
    <w:rsid w:val="00CD2ED8"/>
    <w:rsid w:val="00CD2F32"/>
    <w:rsid w:val="00CE36ED"/>
    <w:rsid w:val="00CE3C4A"/>
    <w:rsid w:val="00CE3C9C"/>
    <w:rsid w:val="00CE5597"/>
    <w:rsid w:val="00D021D7"/>
    <w:rsid w:val="00D05434"/>
    <w:rsid w:val="00D11497"/>
    <w:rsid w:val="00D178F2"/>
    <w:rsid w:val="00D23D31"/>
    <w:rsid w:val="00D24BEA"/>
    <w:rsid w:val="00D250C0"/>
    <w:rsid w:val="00D2540B"/>
    <w:rsid w:val="00D26071"/>
    <w:rsid w:val="00D31F1D"/>
    <w:rsid w:val="00D326B2"/>
    <w:rsid w:val="00D4143B"/>
    <w:rsid w:val="00D42971"/>
    <w:rsid w:val="00D45B9A"/>
    <w:rsid w:val="00D477FF"/>
    <w:rsid w:val="00D5292B"/>
    <w:rsid w:val="00D61DBB"/>
    <w:rsid w:val="00D648DB"/>
    <w:rsid w:val="00D64A31"/>
    <w:rsid w:val="00D65FA6"/>
    <w:rsid w:val="00D67B5E"/>
    <w:rsid w:val="00D97BA1"/>
    <w:rsid w:val="00DA130E"/>
    <w:rsid w:val="00DA22EC"/>
    <w:rsid w:val="00DA30B4"/>
    <w:rsid w:val="00DA5E9C"/>
    <w:rsid w:val="00DB34AF"/>
    <w:rsid w:val="00DC230F"/>
    <w:rsid w:val="00DC7D3D"/>
    <w:rsid w:val="00DC7E37"/>
    <w:rsid w:val="00DE3DD1"/>
    <w:rsid w:val="00DF0BE1"/>
    <w:rsid w:val="00DF5E6F"/>
    <w:rsid w:val="00DF7C99"/>
    <w:rsid w:val="00E05EAC"/>
    <w:rsid w:val="00E238C1"/>
    <w:rsid w:val="00E33578"/>
    <w:rsid w:val="00E37911"/>
    <w:rsid w:val="00E37912"/>
    <w:rsid w:val="00E43AF5"/>
    <w:rsid w:val="00E46236"/>
    <w:rsid w:val="00E47FE9"/>
    <w:rsid w:val="00E616A6"/>
    <w:rsid w:val="00E63371"/>
    <w:rsid w:val="00E662AA"/>
    <w:rsid w:val="00E7054E"/>
    <w:rsid w:val="00E74395"/>
    <w:rsid w:val="00E8574B"/>
    <w:rsid w:val="00E903C2"/>
    <w:rsid w:val="00E91F61"/>
    <w:rsid w:val="00E97ADE"/>
    <w:rsid w:val="00EA109C"/>
    <w:rsid w:val="00EA52AD"/>
    <w:rsid w:val="00ED15EA"/>
    <w:rsid w:val="00ED389C"/>
    <w:rsid w:val="00ED55C5"/>
    <w:rsid w:val="00ED6918"/>
    <w:rsid w:val="00EE400F"/>
    <w:rsid w:val="00EE48EE"/>
    <w:rsid w:val="00EF2659"/>
    <w:rsid w:val="00EF31BD"/>
    <w:rsid w:val="00EF40F1"/>
    <w:rsid w:val="00EF5310"/>
    <w:rsid w:val="00F02D5E"/>
    <w:rsid w:val="00F14DB5"/>
    <w:rsid w:val="00F1537A"/>
    <w:rsid w:val="00F16F00"/>
    <w:rsid w:val="00F21878"/>
    <w:rsid w:val="00F2586A"/>
    <w:rsid w:val="00F30F9B"/>
    <w:rsid w:val="00F31C9C"/>
    <w:rsid w:val="00F324B9"/>
    <w:rsid w:val="00F369B1"/>
    <w:rsid w:val="00F376EE"/>
    <w:rsid w:val="00F41DE8"/>
    <w:rsid w:val="00F43070"/>
    <w:rsid w:val="00F43718"/>
    <w:rsid w:val="00F45B81"/>
    <w:rsid w:val="00F51679"/>
    <w:rsid w:val="00F53C90"/>
    <w:rsid w:val="00F56BFA"/>
    <w:rsid w:val="00F60544"/>
    <w:rsid w:val="00F72C3C"/>
    <w:rsid w:val="00F757FA"/>
    <w:rsid w:val="00F85AD8"/>
    <w:rsid w:val="00F97AF3"/>
    <w:rsid w:val="00FA0FBB"/>
    <w:rsid w:val="00FA2BCA"/>
    <w:rsid w:val="00FC720A"/>
    <w:rsid w:val="00FD2675"/>
    <w:rsid w:val="00FD6717"/>
    <w:rsid w:val="00FE0C5E"/>
    <w:rsid w:val="00FE631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F888FA82-20B7-45CB-8C06-D2946135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29C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C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C28"/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B10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C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DDDF-1839-49BE-AEAE-22BD36D5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4103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Magdalena Czerniej</cp:lastModifiedBy>
  <cp:revision>2</cp:revision>
  <cp:lastPrinted>2022-12-29T12:59:00Z</cp:lastPrinted>
  <dcterms:created xsi:type="dcterms:W3CDTF">2022-12-29T13:00:00Z</dcterms:created>
  <dcterms:modified xsi:type="dcterms:W3CDTF">2022-12-29T13:00:00Z</dcterms:modified>
</cp:coreProperties>
</file>