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0A8C" w14:textId="2C2E3FEB" w:rsidR="003E2ED3" w:rsidRDefault="00BB302E">
      <w:pPr>
        <w:spacing w:after="120"/>
      </w:pPr>
      <w:r>
        <w:rPr>
          <w:rStyle w:val="Nagwek22"/>
          <w:rFonts w:ascii="Arial" w:hAnsi="Arial" w:cs="Arial"/>
          <w:b/>
          <w:sz w:val="24"/>
          <w:szCs w:val="24"/>
        </w:rPr>
        <w:t xml:space="preserve">Załącznik nr </w:t>
      </w:r>
      <w:r w:rsidR="009011AF">
        <w:rPr>
          <w:rStyle w:val="Nagwek22"/>
          <w:rFonts w:ascii="Arial" w:hAnsi="Arial" w:cs="Arial"/>
          <w:b/>
          <w:sz w:val="24"/>
          <w:szCs w:val="24"/>
        </w:rPr>
        <w:t>4</w:t>
      </w:r>
      <w:r>
        <w:rPr>
          <w:rStyle w:val="Nagwek22"/>
          <w:rFonts w:ascii="Arial" w:hAnsi="Arial" w:cs="Arial"/>
          <w:b/>
          <w:sz w:val="24"/>
          <w:szCs w:val="24"/>
        </w:rPr>
        <w:t xml:space="preserve"> do SWZ:</w:t>
      </w:r>
    </w:p>
    <w:p w14:paraId="44F21AE4" w14:textId="77777777" w:rsidR="002E656C" w:rsidRPr="002F1C72" w:rsidRDefault="002E656C" w:rsidP="002E65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FF4170">
        <w:rPr>
          <w:rStyle w:val="Teksttreci4"/>
          <w:rFonts w:ascii="Arial" w:hAnsi="Arial" w:cs="Arial"/>
          <w:b/>
          <w:sz w:val="24"/>
          <w:szCs w:val="24"/>
        </w:rPr>
        <w:t xml:space="preserve">Zamawiający: </w:t>
      </w:r>
      <w:r w:rsidRPr="00CD03BA">
        <w:rPr>
          <w:rFonts w:ascii="Arial" w:eastAsia="Arial" w:hAnsi="Arial" w:cs="Arial"/>
          <w:bCs/>
          <w:color w:val="000000"/>
          <w:sz w:val="24"/>
          <w:szCs w:val="24"/>
        </w:rPr>
        <w:t xml:space="preserve">Komunikacja Miejska Rybnik </w:t>
      </w:r>
      <w:r>
        <w:rPr>
          <w:rFonts w:ascii="Arial" w:eastAsia="Arial" w:hAnsi="Arial" w:cs="Arial"/>
          <w:bCs/>
          <w:color w:val="000000"/>
          <w:sz w:val="24"/>
          <w:szCs w:val="24"/>
        </w:rPr>
        <w:t>S</w:t>
      </w:r>
      <w:r w:rsidRPr="00CD03BA">
        <w:rPr>
          <w:rFonts w:ascii="Arial" w:eastAsia="Arial" w:hAnsi="Arial" w:cs="Arial"/>
          <w:bCs/>
          <w:color w:val="000000"/>
          <w:sz w:val="24"/>
          <w:szCs w:val="24"/>
        </w:rPr>
        <w:t>p. z o.o.</w:t>
      </w:r>
    </w:p>
    <w:p w14:paraId="16FE76D2" w14:textId="5819935A" w:rsidR="002E656C" w:rsidRPr="009011AF" w:rsidRDefault="009011AF" w:rsidP="002E656C">
      <w:pPr>
        <w:spacing w:after="0" w:line="360" w:lineRule="auto"/>
        <w:jc w:val="both"/>
        <w:rPr>
          <w:rStyle w:val="Teksttreci4"/>
          <w:rFonts w:ascii="Arial" w:eastAsiaTheme="minorHAnsi" w:hAnsi="Arial" w:cs="Arial"/>
          <w:sz w:val="24"/>
          <w:szCs w:val="24"/>
        </w:rPr>
      </w:pPr>
      <w:r w:rsidRPr="009011AF">
        <w:rPr>
          <w:rFonts w:ascii="Arial" w:eastAsia="Arial" w:hAnsi="Arial" w:cs="Arial"/>
          <w:sz w:val="24"/>
          <w:szCs w:val="24"/>
        </w:rPr>
        <w:t>ul. Lipowa 25D, 44 - 207 Rybnik</w:t>
      </w:r>
      <w:r w:rsidR="002E656C" w:rsidRPr="009011A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E656C" w:rsidRPr="009011AF">
        <w:rPr>
          <w:rStyle w:val="Teksttreci4"/>
          <w:rFonts w:ascii="Arial" w:hAnsi="Arial" w:cs="Arial"/>
          <w:sz w:val="24"/>
          <w:szCs w:val="24"/>
        </w:rPr>
        <w:t xml:space="preserve"> </w:t>
      </w:r>
    </w:p>
    <w:p w14:paraId="3B210F89" w14:textId="116827AE" w:rsidR="002E656C" w:rsidRDefault="002E656C" w:rsidP="002E656C">
      <w:pPr>
        <w:keepNext/>
        <w:keepLines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F4170">
        <w:rPr>
          <w:rStyle w:val="Nagwek22"/>
          <w:rFonts w:ascii="Arial" w:hAnsi="Arial" w:cs="Arial"/>
          <w:b/>
          <w:sz w:val="24"/>
          <w:szCs w:val="24"/>
        </w:rPr>
        <w:t xml:space="preserve">Nr postępowania: </w:t>
      </w:r>
      <w:r w:rsidRPr="002F1C72">
        <w:rPr>
          <w:rFonts w:ascii="Arial" w:eastAsia="Arial" w:hAnsi="Arial" w:cs="Arial"/>
          <w:color w:val="000000"/>
          <w:sz w:val="24"/>
          <w:szCs w:val="24"/>
        </w:rPr>
        <w:t>KMR</w:t>
      </w:r>
      <w:r w:rsidRPr="002F1C72">
        <w:rPr>
          <w:rFonts w:ascii="Arial" w:eastAsia="Arial" w:hAnsi="Arial" w:cs="Arial"/>
          <w:sz w:val="24"/>
          <w:szCs w:val="24"/>
        </w:rPr>
        <w:t>/</w:t>
      </w:r>
      <w:r w:rsidRPr="002F1C72">
        <w:rPr>
          <w:rFonts w:ascii="Arial" w:eastAsia="Arial" w:hAnsi="Arial" w:cs="Arial"/>
          <w:color w:val="000000"/>
          <w:sz w:val="24"/>
          <w:szCs w:val="24"/>
        </w:rPr>
        <w:t>PN</w:t>
      </w:r>
      <w:r w:rsidRPr="00017393"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 w:rsidR="009011AF">
        <w:rPr>
          <w:rFonts w:ascii="Arial" w:eastAsia="Arial" w:hAnsi="Arial" w:cs="Arial"/>
          <w:color w:val="000000"/>
          <w:sz w:val="24"/>
          <w:szCs w:val="24"/>
        </w:rPr>
        <w:t>1</w:t>
      </w:r>
      <w:r w:rsidRPr="00017393">
        <w:rPr>
          <w:rFonts w:ascii="Arial" w:eastAsia="Arial" w:hAnsi="Arial" w:cs="Arial"/>
          <w:color w:val="000000"/>
          <w:sz w:val="24"/>
          <w:szCs w:val="24"/>
        </w:rPr>
        <w:t>/202</w:t>
      </w:r>
      <w:r w:rsidR="009011AF">
        <w:rPr>
          <w:rFonts w:ascii="Arial" w:eastAsia="Arial" w:hAnsi="Arial" w:cs="Arial"/>
          <w:color w:val="000000"/>
          <w:sz w:val="24"/>
          <w:szCs w:val="24"/>
        </w:rPr>
        <w:t>4</w:t>
      </w:r>
      <w:r w:rsidRPr="002F1C72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2F1C72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9684F4" w14:textId="7E5DCBEA" w:rsidR="003E2ED3" w:rsidRDefault="002E656C" w:rsidP="002E656C">
      <w:pPr>
        <w:rPr>
          <w:rFonts w:ascii="Arial" w:hAnsi="Arial" w:cs="Arial"/>
          <w:bCs/>
          <w:sz w:val="24"/>
          <w:szCs w:val="24"/>
        </w:rPr>
      </w:pPr>
      <w:r w:rsidRPr="005B4848">
        <w:rPr>
          <w:rStyle w:val="Nagwek22"/>
          <w:rFonts w:ascii="Arial" w:hAnsi="Arial" w:cs="Arial"/>
          <w:b/>
          <w:sz w:val="24"/>
          <w:szCs w:val="24"/>
        </w:rPr>
        <w:t xml:space="preserve">Nazwa postępowania: </w:t>
      </w:r>
      <w:r w:rsidRPr="00CD03BA">
        <w:rPr>
          <w:rFonts w:ascii="Arial" w:hAnsi="Arial" w:cs="Arial"/>
          <w:sz w:val="24"/>
          <w:szCs w:val="24"/>
        </w:rPr>
        <w:t>Zakup paliwa wodorowego</w:t>
      </w:r>
    </w:p>
    <w:p w14:paraId="5C68F750" w14:textId="03F4E016" w:rsidR="003E2ED3" w:rsidRDefault="00BB302E" w:rsidP="002E656C">
      <w:pPr>
        <w:spacing w:before="240" w:after="0" w:line="360" w:lineRule="auto"/>
        <w:jc w:val="both"/>
      </w:pPr>
      <w:r>
        <w:rPr>
          <w:rStyle w:val="Teksttreci4"/>
          <w:rFonts w:ascii="Arial" w:hAnsi="Arial" w:cs="Arial"/>
          <w:b/>
          <w:sz w:val="24"/>
          <w:szCs w:val="24"/>
        </w:rPr>
        <w:t>Wykonawca:</w:t>
      </w:r>
      <w:r w:rsidR="002E656C">
        <w:t xml:space="preserve"> </w:t>
      </w:r>
      <w:r>
        <w:rPr>
          <w:rStyle w:val="Teksttreci4"/>
          <w:rFonts w:ascii="Arial" w:hAnsi="Arial" w:cs="Arial"/>
          <w:sz w:val="24"/>
          <w:szCs w:val="24"/>
        </w:rPr>
        <w:t>...................................................................</w:t>
      </w:r>
      <w:r>
        <w:rPr>
          <w:rFonts w:ascii="Arial" w:hAnsi="Arial" w:cs="Arial"/>
          <w:sz w:val="24"/>
          <w:szCs w:val="24"/>
          <w:lang w:eastAsia="pl-PL" w:bidi="pl-PL"/>
        </w:rPr>
        <w:t xml:space="preserve"> </w:t>
      </w:r>
      <w:r>
        <w:rPr>
          <w:rStyle w:val="Teksttreci5"/>
          <w:rFonts w:ascii="Arial" w:hAnsi="Arial" w:cs="Arial"/>
          <w:i w:val="0"/>
          <w:iCs w:val="0"/>
          <w:sz w:val="24"/>
          <w:szCs w:val="24"/>
        </w:rPr>
        <w:t>(pełna nazwa/firma, adres)</w:t>
      </w:r>
    </w:p>
    <w:p w14:paraId="41E4A665" w14:textId="77777777" w:rsidR="003E2ED3" w:rsidRDefault="00BB302E">
      <w:pPr>
        <w:spacing w:after="0" w:line="360" w:lineRule="auto"/>
      </w:pPr>
      <w:r>
        <w:rPr>
          <w:rStyle w:val="Teksttreci4"/>
          <w:rFonts w:ascii="Arial" w:hAnsi="Arial" w:cs="Arial"/>
          <w:sz w:val="24"/>
          <w:szCs w:val="24"/>
        </w:rPr>
        <w:t xml:space="preserve">reprezentowany przez: </w:t>
      </w:r>
    </w:p>
    <w:p w14:paraId="7BD04941" w14:textId="0878DEEB" w:rsidR="003E2ED3" w:rsidRDefault="00BB302E">
      <w:pPr>
        <w:spacing w:after="0" w:line="360" w:lineRule="auto"/>
        <w:jc w:val="both"/>
      </w:pPr>
      <w:r>
        <w:rPr>
          <w:rStyle w:val="Teksttreci4"/>
          <w:rFonts w:ascii="Arial" w:hAnsi="Arial" w:cs="Arial"/>
          <w:sz w:val="24"/>
          <w:szCs w:val="24"/>
        </w:rPr>
        <w:t>............................................</w:t>
      </w:r>
      <w:r w:rsidR="002E656C">
        <w:rPr>
          <w:rStyle w:val="Teksttreci4"/>
          <w:rFonts w:ascii="Arial" w:hAnsi="Arial" w:cs="Arial"/>
          <w:sz w:val="24"/>
          <w:szCs w:val="24"/>
        </w:rPr>
        <w:t xml:space="preserve">  </w:t>
      </w:r>
      <w:r>
        <w:rPr>
          <w:rStyle w:val="Teksttreci5"/>
          <w:rFonts w:ascii="Arial" w:hAnsi="Arial" w:cs="Arial"/>
          <w:i w:val="0"/>
          <w:iCs w:val="0"/>
          <w:sz w:val="24"/>
          <w:szCs w:val="24"/>
        </w:rPr>
        <w:t>(imię, nazwisko, stanowisko/podstawa do reprezentacji)</w:t>
      </w:r>
    </w:p>
    <w:p w14:paraId="00973748" w14:textId="77777777" w:rsidR="003E2ED3" w:rsidRDefault="00BB302E">
      <w:pPr>
        <w:spacing w:before="36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OŚWIADCZENIE</w:t>
      </w:r>
    </w:p>
    <w:p w14:paraId="44307197" w14:textId="77777777" w:rsidR="003E2ED3" w:rsidRDefault="00BB30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o aktualności danych zawartych w oświadczeniu </w:t>
      </w:r>
    </w:p>
    <w:p w14:paraId="11827CAF" w14:textId="77777777" w:rsidR="003E2ED3" w:rsidRDefault="00BB30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JEDZ i w oświadczeniu o braku podstaw do wykluczenia w przypadkach wskazanych w art. 5k rozporządzenia 2022/576</w:t>
      </w:r>
    </w:p>
    <w:p w14:paraId="55F607CF" w14:textId="77777777" w:rsidR="003E2ED3" w:rsidRDefault="00BB302E">
      <w:pPr>
        <w:pStyle w:val="Default"/>
        <w:spacing w:before="240" w:line="360" w:lineRule="auto"/>
      </w:pPr>
      <w:r>
        <w:rPr>
          <w:rFonts w:ascii="Arial" w:hAnsi="Arial" w:cs="Arial"/>
          <w:bCs/>
          <w:color w:val="auto"/>
        </w:rPr>
        <w:t>W związku ze złożeniem oferty w przedmiotowym postępowaniu oświadczam</w:t>
      </w:r>
      <w:r>
        <w:rPr>
          <w:rFonts w:ascii="Arial" w:hAnsi="Arial" w:cs="Arial"/>
          <w:color w:val="auto"/>
        </w:rPr>
        <w:t xml:space="preserve">, </w:t>
      </w:r>
      <w:r>
        <w:rPr>
          <w:rFonts w:ascii="Arial" w:hAnsi="Arial" w:cs="Arial"/>
          <w:color w:val="auto"/>
        </w:rPr>
        <w:br/>
        <w:t>że pozostają aktualne informacje zawarte w oświadczeniu JEDZ złożonym w powołanym postępowaniu i nie podlegam wykluczeniu z postępowania na podstawie</w:t>
      </w:r>
      <w:r>
        <w:rPr>
          <w:rFonts w:ascii="Arial" w:hAnsi="Arial" w:cs="Arial"/>
          <w:bCs/>
          <w:color w:val="auto"/>
        </w:rPr>
        <w:t>:</w:t>
      </w:r>
    </w:p>
    <w:p w14:paraId="5A967FEA" w14:textId="77777777" w:rsidR="003E2ED3" w:rsidRDefault="00BB302E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bCs/>
          <w:color w:val="auto"/>
          <w:szCs w:val="23"/>
        </w:rPr>
      </w:pPr>
      <w:r>
        <w:rPr>
          <w:rFonts w:ascii="Arial" w:hAnsi="Arial" w:cs="Arial"/>
          <w:bCs/>
          <w:color w:val="auto"/>
          <w:szCs w:val="23"/>
        </w:rPr>
        <w:t>art. 108 ust. 1 pkt 3 ustawy dotyczącym zalegania z uiszczaniem podatków, opłat lub składek na ubezpieczenie społeczne lub zdrowotne po wydaniu prawomocnego wyroku sądu lub ostatecznej decyzji administracyjnej,</w:t>
      </w:r>
    </w:p>
    <w:p w14:paraId="5AB62D8A" w14:textId="77777777" w:rsidR="003E2ED3" w:rsidRDefault="00BB302E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bCs/>
          <w:color w:val="auto"/>
          <w:szCs w:val="23"/>
        </w:rPr>
      </w:pPr>
      <w:r>
        <w:rPr>
          <w:rFonts w:ascii="Arial" w:hAnsi="Arial" w:cs="Arial"/>
          <w:bCs/>
          <w:color w:val="auto"/>
          <w:szCs w:val="23"/>
        </w:rPr>
        <w:t xml:space="preserve">art. 108 ust. 1 pkt 4 ustawy dotyczącym orzeczenia zakazu ubiegania się </w:t>
      </w:r>
      <w:r>
        <w:rPr>
          <w:rFonts w:ascii="Arial" w:hAnsi="Arial" w:cs="Arial"/>
          <w:bCs/>
          <w:color w:val="auto"/>
          <w:szCs w:val="23"/>
        </w:rPr>
        <w:br/>
        <w:t xml:space="preserve">o zamówienie publiczne tytułem środka zapobiegawczego, </w:t>
      </w:r>
    </w:p>
    <w:p w14:paraId="19FDF8CD" w14:textId="77777777" w:rsidR="003E2ED3" w:rsidRDefault="00BB302E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bCs/>
          <w:color w:val="auto"/>
          <w:szCs w:val="23"/>
        </w:rPr>
      </w:pPr>
      <w:r>
        <w:rPr>
          <w:rFonts w:ascii="Arial" w:hAnsi="Arial" w:cs="Arial"/>
          <w:bCs/>
          <w:color w:val="auto"/>
          <w:szCs w:val="23"/>
        </w:rPr>
        <w:t xml:space="preserve">art. 108 ust. 1 pkt 5 ustawy dotyczącym zawarcia z innymi wykonawcami porozumienia mającego na celu zakłócenie konkurencji, </w:t>
      </w:r>
    </w:p>
    <w:p w14:paraId="3F3E9901" w14:textId="77777777" w:rsidR="003E2ED3" w:rsidRDefault="00BB302E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bCs/>
          <w:color w:val="auto"/>
          <w:szCs w:val="23"/>
        </w:rPr>
      </w:pPr>
      <w:r>
        <w:rPr>
          <w:rFonts w:ascii="Arial" w:hAnsi="Arial" w:cs="Arial"/>
          <w:bCs/>
          <w:color w:val="auto"/>
          <w:szCs w:val="23"/>
        </w:rPr>
        <w:t xml:space="preserve">art. 108 ust. 1 pkt 6 ustawy dotyczącym zakłócenia konkurencji wynikającego </w:t>
      </w:r>
      <w:r>
        <w:rPr>
          <w:rFonts w:ascii="Arial" w:hAnsi="Arial" w:cs="Arial"/>
          <w:bCs/>
          <w:color w:val="auto"/>
          <w:szCs w:val="23"/>
        </w:rPr>
        <w:br/>
        <w:t>z wcześniejszego zaangażowania,</w:t>
      </w:r>
    </w:p>
    <w:p w14:paraId="5F808E9B" w14:textId="77777777" w:rsidR="003E2ED3" w:rsidRDefault="00BB302E">
      <w:pPr>
        <w:pStyle w:val="Default"/>
        <w:numPr>
          <w:ilvl w:val="0"/>
          <w:numId w:val="1"/>
        </w:numPr>
        <w:spacing w:line="360" w:lineRule="auto"/>
        <w:ind w:left="426" w:hanging="426"/>
      </w:pPr>
      <w:r>
        <w:rPr>
          <w:rFonts w:ascii="Arial" w:hAnsi="Arial" w:cs="Arial"/>
          <w:color w:val="auto"/>
        </w:rPr>
        <w:t xml:space="preserve">art. 7 ust.  1 ustawy z dnia 13 kwietnia 2022 r. o szczególnych rozwiązaniach </w:t>
      </w:r>
      <w:r>
        <w:rPr>
          <w:rFonts w:ascii="Arial" w:hAnsi="Arial" w:cs="Arial"/>
          <w:color w:val="auto"/>
        </w:rPr>
        <w:br/>
        <w:t>w zakresie przeciwdziałania wspieraniu agresji na Ukrainę oraz służących ochronie bezpieczeństwa narodowego.</w:t>
      </w:r>
    </w:p>
    <w:p w14:paraId="61EBC8F1" w14:textId="77777777" w:rsidR="003E2ED3" w:rsidRDefault="00BB302E">
      <w:pPr>
        <w:pStyle w:val="Default"/>
        <w:spacing w:line="360" w:lineRule="auto"/>
      </w:pPr>
      <w:r>
        <w:rPr>
          <w:rFonts w:ascii="Arial" w:hAnsi="Arial" w:cs="Arial"/>
          <w:color w:val="auto"/>
        </w:rPr>
        <w:t xml:space="preserve">Niniejszym oświadczam, że pozostają aktualne informacje zawarte w oświadczeniu </w:t>
      </w:r>
      <w:r>
        <w:rPr>
          <w:rFonts w:ascii="Arial" w:hAnsi="Arial" w:cs="Arial"/>
          <w:color w:val="auto"/>
        </w:rPr>
        <w:br/>
        <w:t xml:space="preserve">o braku podstaw do wykluczenia w przypadkach wskazanych w art. 5k rozporządzenia 2022/576, stanowiącym Załącznik nr 19 do SWZ, złożonym </w:t>
      </w:r>
      <w:r>
        <w:rPr>
          <w:rFonts w:ascii="Arial" w:hAnsi="Arial" w:cs="Arial"/>
          <w:color w:val="auto"/>
        </w:rPr>
        <w:br/>
      </w:r>
      <w:r>
        <w:rPr>
          <w:rFonts w:ascii="Arial" w:hAnsi="Arial" w:cs="Arial"/>
          <w:color w:val="auto"/>
        </w:rPr>
        <w:lastRenderedPageBreak/>
        <w:t xml:space="preserve">w niniejszym postępowaniu i nie podlegam wykluczeniu z postępowania </w:t>
      </w:r>
      <w:r>
        <w:rPr>
          <w:rFonts w:ascii="Arial" w:hAnsi="Arial" w:cs="Arial"/>
          <w:color w:val="auto"/>
        </w:rPr>
        <w:br/>
        <w:t>w przypadkach wskazanych w art. 5k tego rozporządzenia.</w:t>
      </w:r>
    </w:p>
    <w:p w14:paraId="2D88B053" w14:textId="77777777" w:rsidR="003E2ED3" w:rsidRDefault="00BB302E">
      <w:pPr>
        <w:spacing w:before="600" w:line="360" w:lineRule="auto"/>
        <w:jc w:val="both"/>
      </w:pPr>
      <w:r>
        <w:rPr>
          <w:rFonts w:ascii="Arial" w:hAnsi="Arial" w:cs="Arial"/>
          <w:b/>
          <w:bCs/>
          <w:sz w:val="24"/>
          <w:szCs w:val="24"/>
        </w:rPr>
        <w:t xml:space="preserve">Uwaga: dokument należy opatrzyć kwalifikowanym podpisem elektronicznym. </w:t>
      </w:r>
    </w:p>
    <w:sectPr w:rsidR="003E2ED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14D8" w14:textId="77777777" w:rsidR="00E76595" w:rsidRDefault="00E76595">
      <w:pPr>
        <w:spacing w:after="0" w:line="240" w:lineRule="auto"/>
      </w:pPr>
      <w:r>
        <w:separator/>
      </w:r>
    </w:p>
  </w:endnote>
  <w:endnote w:type="continuationSeparator" w:id="0">
    <w:p w14:paraId="13694DB9" w14:textId="77777777" w:rsidR="00E76595" w:rsidRDefault="00E7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70FD6" w14:textId="77777777" w:rsidR="00E76595" w:rsidRDefault="00E765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AD3C48" w14:textId="77777777" w:rsidR="00E76595" w:rsidRDefault="00E76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B5D8F"/>
    <w:multiLevelType w:val="multilevel"/>
    <w:tmpl w:val="FBCEAB6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164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ED3"/>
    <w:rsid w:val="0017678B"/>
    <w:rsid w:val="002552D4"/>
    <w:rsid w:val="002E656C"/>
    <w:rsid w:val="003B5A83"/>
    <w:rsid w:val="003E2ED3"/>
    <w:rsid w:val="00400A89"/>
    <w:rsid w:val="0049016A"/>
    <w:rsid w:val="00507BEA"/>
    <w:rsid w:val="0066346E"/>
    <w:rsid w:val="006D36DD"/>
    <w:rsid w:val="00871D02"/>
    <w:rsid w:val="009011AF"/>
    <w:rsid w:val="009671C6"/>
    <w:rsid w:val="00AA14E0"/>
    <w:rsid w:val="00BB302E"/>
    <w:rsid w:val="00BE1EE9"/>
    <w:rsid w:val="00E155D2"/>
    <w:rsid w:val="00E76595"/>
    <w:rsid w:val="00F03A3A"/>
    <w:rsid w:val="00F2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6759"/>
  <w15:docId w15:val="{567C8529-D694-C14A-8B88-C00E1CF4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character" w:customStyle="1" w:styleId="Nagwek22">
    <w:name w:val="Nagłówek #2 (2)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paragraph" w:styleId="Bezodstpw">
    <w:name w:val="No Spacing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treci5">
    <w:name w:val="Tekst treści (5)"/>
    <w:basedOn w:val="Domylnaczcionkaakapitu"/>
    <w:rPr>
      <w:rFonts w:ascii="Calibri" w:eastAsia="Calibri" w:hAnsi="Calibri" w:cs="Calibri"/>
      <w:b w:val="0"/>
      <w:bCs w:val="0"/>
      <w:i/>
      <w:iCs/>
      <w:smallCaps w:val="0"/>
      <w:strike w:val="0"/>
      <w:dstrike w:val="0"/>
      <w:sz w:val="19"/>
      <w:szCs w:val="19"/>
      <w:u w:val="none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Olgierd Zaraś</dc:creator>
  <dc:description/>
  <cp:lastModifiedBy>Łukasz Kobeszko</cp:lastModifiedBy>
  <cp:revision>2</cp:revision>
  <dcterms:created xsi:type="dcterms:W3CDTF">2024-04-15T07:38:00Z</dcterms:created>
  <dcterms:modified xsi:type="dcterms:W3CDTF">2024-04-15T07:38:00Z</dcterms:modified>
</cp:coreProperties>
</file>