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72FC0D46" w14:textId="5DF0BB1C" w:rsidR="00C906CF" w:rsidRPr="00470AC4" w:rsidRDefault="00343944" w:rsidP="00C906CF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</w:t>
      </w:r>
      <w:bookmarkStart w:id="1" w:name="_heading=h.30j0zll" w:colFirst="0" w:colLast="0"/>
      <w:bookmarkEnd w:id="1"/>
      <w:r w:rsidR="00C906CF">
        <w:rPr>
          <w:rFonts w:ascii="Arial" w:hAnsi="Arial" w:cs="Arial"/>
          <w:b/>
          <w:sz w:val="22"/>
          <w:szCs w:val="22"/>
        </w:rPr>
        <w:t xml:space="preserve"> </w:t>
      </w:r>
      <w:r w:rsidR="00C906CF" w:rsidRPr="00470AC4">
        <w:rPr>
          <w:rFonts w:ascii="Arial" w:hAnsi="Arial" w:cs="Arial"/>
          <w:b/>
          <w:i/>
          <w:sz w:val="22"/>
          <w:szCs w:val="22"/>
        </w:rPr>
        <w:t>„</w:t>
      </w:r>
      <w:r w:rsidR="00C906CF" w:rsidRPr="00470AC4">
        <w:rPr>
          <w:rFonts w:ascii="Arial" w:hAnsi="Arial" w:cs="Arial"/>
          <w:b/>
          <w:sz w:val="22"/>
          <w:szCs w:val="22"/>
        </w:rPr>
        <w:t xml:space="preserve">Bieżące utrzymanie melioracji szczegółowej  na terenie Parku Zdrojowego w  Świnoujściu w </w:t>
      </w:r>
      <w:r w:rsidR="00C906CF">
        <w:rPr>
          <w:rFonts w:ascii="Arial" w:hAnsi="Arial" w:cs="Arial"/>
          <w:b/>
          <w:sz w:val="22"/>
          <w:szCs w:val="22"/>
        </w:rPr>
        <w:t> </w:t>
      </w:r>
      <w:r w:rsidR="00C906CF" w:rsidRPr="00470AC4">
        <w:rPr>
          <w:rFonts w:ascii="Arial" w:hAnsi="Arial" w:cs="Arial"/>
          <w:b/>
          <w:sz w:val="22"/>
          <w:szCs w:val="22"/>
        </w:rPr>
        <w:t>latach 2023 - 2025</w:t>
      </w:r>
      <w:r w:rsidR="00C906CF">
        <w:rPr>
          <w:rFonts w:ascii="Arial" w:hAnsi="Arial" w:cs="Arial"/>
          <w:b/>
          <w:i/>
          <w:sz w:val="22"/>
          <w:szCs w:val="22"/>
        </w:rPr>
        <w:t>”</w:t>
      </w:r>
    </w:p>
    <w:p w14:paraId="2220C3F1" w14:textId="0EAF4D11" w:rsidR="00983A43" w:rsidRPr="00983A43" w:rsidRDefault="00983A43" w:rsidP="00983A43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273DFC2E" w14:textId="4B4EAA2B" w:rsidR="00B70348" w:rsidRDefault="00B70348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p w14:paraId="227248D0" w14:textId="29E27813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26"/>
        <w:gridCol w:w="1798"/>
        <w:gridCol w:w="2352"/>
        <w:gridCol w:w="2594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2020DA78" w14:textId="5457F0BE" w:rsidR="00D20A23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3EB7C56F" w:rsidR="00D20A23" w:rsidRPr="009F5370" w:rsidRDefault="00A82062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Nazwa, adres obiektu,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dane kontaktowe </w:t>
            </w:r>
            <w:r w:rsidR="00AB3FD0">
              <w:rPr>
                <w:rFonts w:ascii="Arial" w:hAnsi="Arial" w:cs="Arial"/>
                <w:b/>
                <w:sz w:val="22"/>
                <w:szCs w:val="22"/>
              </w:rPr>
              <w:t>zleceniodawcy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484A770" w14:textId="5D8FDC07" w:rsidR="00D20A23" w:rsidRPr="009F5370" w:rsidRDefault="0094346E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 i zakres usług, 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5D81606A" w:rsidR="00AB71EE" w:rsidRPr="009F5370" w:rsidRDefault="00AB71E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475CA9D5" w:rsidR="001233FE" w:rsidRPr="009F5370" w:rsidRDefault="001233FE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EC3CBA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75B3760" w:rsidR="00EE449D" w:rsidRPr="00AF686F" w:rsidRDefault="00EE449D" w:rsidP="00AF686F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865C105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 xml:space="preserve">że osoby wskazane w tabeli posiadają wymagane w postępowaniu </w:t>
      </w:r>
      <w:r w:rsidR="00EF5ABF">
        <w:rPr>
          <w:rFonts w:ascii="Arial" w:hAnsi="Arial" w:cs="Arial"/>
          <w:sz w:val="22"/>
          <w:szCs w:val="22"/>
        </w:rPr>
        <w:t>doświadczenie</w:t>
      </w:r>
      <w:r w:rsidR="00EF5ABF" w:rsidRPr="009F5370">
        <w:rPr>
          <w:rFonts w:ascii="Arial" w:hAnsi="Arial" w:cs="Arial"/>
          <w:sz w:val="22"/>
          <w:szCs w:val="22"/>
        </w:rPr>
        <w:t xml:space="preserve"> </w:t>
      </w:r>
      <w:r w:rsidRPr="009F5370">
        <w:rPr>
          <w:rFonts w:ascii="Arial" w:hAnsi="Arial" w:cs="Arial"/>
          <w:sz w:val="22"/>
          <w:szCs w:val="22"/>
        </w:rPr>
        <w:t>w</w:t>
      </w:r>
      <w:r w:rsidR="00EF5ABF">
        <w:rPr>
          <w:rFonts w:ascii="Arial" w:hAnsi="Arial" w:cs="Arial"/>
          <w:sz w:val="22"/>
          <w:szCs w:val="22"/>
        </w:rPr>
        <w:t xml:space="preserve"> wymaganym</w:t>
      </w:r>
      <w:r w:rsidRPr="009F5370">
        <w:rPr>
          <w:rFonts w:ascii="Arial" w:hAnsi="Arial" w:cs="Arial"/>
          <w:sz w:val="22"/>
          <w:szCs w:val="22"/>
        </w:rPr>
        <w:t xml:space="preserve"> zakresie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2C435B68" w:rsidR="00CA23CA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p w14:paraId="2F1672EF" w14:textId="07DC7DAE" w:rsidR="009C57BD" w:rsidRDefault="009C57BD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C3216E1" w14:textId="77777777" w:rsidR="009C57BD" w:rsidRPr="009C57BD" w:rsidRDefault="009C57BD" w:rsidP="009C57BD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9C57BD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</w:p>
    <w:p w14:paraId="30CE4172" w14:textId="77777777" w:rsidR="009C57BD" w:rsidRPr="009F5370" w:rsidRDefault="009C57BD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9C57BD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767F5A12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C906CF">
      <w:rPr>
        <w:rFonts w:ascii="Arial" w:hAnsi="Arial" w:cs="Arial"/>
        <w:b/>
        <w:snapToGrid w:val="0"/>
        <w:sz w:val="22"/>
        <w:szCs w:val="22"/>
      </w:rPr>
      <w:t>8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983A43">
      <w:rPr>
        <w:rFonts w:ascii="Arial" w:hAnsi="Arial" w:cs="Arial"/>
        <w:b/>
        <w:snapToGrid w:val="0"/>
        <w:sz w:val="22"/>
        <w:szCs w:val="22"/>
      </w:rPr>
      <w:t>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3443A"/>
    <w:rsid w:val="00446AF4"/>
    <w:rsid w:val="00454623"/>
    <w:rsid w:val="00457389"/>
    <w:rsid w:val="00460256"/>
    <w:rsid w:val="004710AD"/>
    <w:rsid w:val="00497B5E"/>
    <w:rsid w:val="004A1CB3"/>
    <w:rsid w:val="004B550E"/>
    <w:rsid w:val="004E13BD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6D51A6"/>
    <w:rsid w:val="00701C98"/>
    <w:rsid w:val="007317C8"/>
    <w:rsid w:val="00744633"/>
    <w:rsid w:val="0076515A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346E"/>
    <w:rsid w:val="00946C33"/>
    <w:rsid w:val="0095425A"/>
    <w:rsid w:val="0096373B"/>
    <w:rsid w:val="00983A43"/>
    <w:rsid w:val="009A18EF"/>
    <w:rsid w:val="009B16C2"/>
    <w:rsid w:val="009C57BD"/>
    <w:rsid w:val="009F5370"/>
    <w:rsid w:val="00A065BA"/>
    <w:rsid w:val="00A16210"/>
    <w:rsid w:val="00A22895"/>
    <w:rsid w:val="00A4151A"/>
    <w:rsid w:val="00A52178"/>
    <w:rsid w:val="00A53559"/>
    <w:rsid w:val="00A806E7"/>
    <w:rsid w:val="00A82062"/>
    <w:rsid w:val="00A83C04"/>
    <w:rsid w:val="00A9355C"/>
    <w:rsid w:val="00AA5F0D"/>
    <w:rsid w:val="00AB3FD0"/>
    <w:rsid w:val="00AB71EE"/>
    <w:rsid w:val="00AC23ED"/>
    <w:rsid w:val="00AD3A69"/>
    <w:rsid w:val="00AE73BC"/>
    <w:rsid w:val="00AF686F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906CF"/>
    <w:rsid w:val="00CA23CA"/>
    <w:rsid w:val="00CA5DE7"/>
    <w:rsid w:val="00CA796F"/>
    <w:rsid w:val="00CB60FD"/>
    <w:rsid w:val="00CC27E9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EF5ABF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F5A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E149-EE0E-489B-9794-09A53AD6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3</cp:revision>
  <cp:lastPrinted>2019-12-03T12:16:00Z</cp:lastPrinted>
  <dcterms:created xsi:type="dcterms:W3CDTF">2023-04-18T10:19:00Z</dcterms:created>
  <dcterms:modified xsi:type="dcterms:W3CDTF">2023-04-18T11:36:00Z</dcterms:modified>
</cp:coreProperties>
</file>