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D955" w14:textId="35226212" w:rsidR="00EF03D2" w:rsidRDefault="00EF03D2" w:rsidP="00D92FD4">
      <w:pPr>
        <w:spacing w:line="288" w:lineRule="auto"/>
        <w:jc w:val="right"/>
        <w:rPr>
          <w:sz w:val="18"/>
          <w:szCs w:val="22"/>
        </w:rPr>
      </w:pPr>
      <w:r w:rsidRPr="00997B32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4</w:t>
      </w:r>
      <w:r w:rsidRPr="00997B32">
        <w:rPr>
          <w:b/>
          <w:i/>
          <w:sz w:val="20"/>
          <w:szCs w:val="20"/>
        </w:rPr>
        <w:t xml:space="preserve"> do SIWZ</w:t>
      </w:r>
    </w:p>
    <w:p w14:paraId="0D6E7D8B" w14:textId="6C4D88D9" w:rsidR="00D92FD4" w:rsidRPr="00EF03D2" w:rsidRDefault="00EF03D2" w:rsidP="00D92FD4">
      <w:pPr>
        <w:spacing w:line="288" w:lineRule="auto"/>
        <w:jc w:val="right"/>
        <w:rPr>
          <w:i/>
          <w:sz w:val="18"/>
          <w:szCs w:val="22"/>
        </w:rPr>
      </w:pPr>
      <w:r w:rsidRPr="00EF03D2">
        <w:rPr>
          <w:i/>
          <w:sz w:val="18"/>
          <w:szCs w:val="22"/>
        </w:rPr>
        <w:t>w</w:t>
      </w:r>
      <w:r w:rsidR="00D92FD4" w:rsidRPr="00EF03D2">
        <w:rPr>
          <w:i/>
          <w:sz w:val="18"/>
          <w:szCs w:val="22"/>
        </w:rPr>
        <w:t>zór</w:t>
      </w:r>
      <w:r w:rsidRPr="00EF03D2">
        <w:rPr>
          <w:i/>
          <w:sz w:val="18"/>
          <w:szCs w:val="22"/>
        </w:rPr>
        <w:t xml:space="preserve"> umowy</w:t>
      </w:r>
    </w:p>
    <w:p w14:paraId="62D2F371" w14:textId="77777777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51D22DDC" w14:textId="5EB846D4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UMOWA nr AZZP.244.</w:t>
      </w:r>
      <w:r w:rsidR="00EF03D2" w:rsidRPr="00BB0205">
        <w:rPr>
          <w:b/>
          <w:sz w:val="22"/>
          <w:szCs w:val="22"/>
        </w:rPr>
        <w:t>19.2019</w:t>
      </w:r>
    </w:p>
    <w:p w14:paraId="07363BC6" w14:textId="77777777" w:rsidR="00406235" w:rsidRPr="00BB0205" w:rsidRDefault="00406235" w:rsidP="00D92FD4">
      <w:pPr>
        <w:spacing w:line="288" w:lineRule="auto"/>
        <w:jc w:val="both"/>
        <w:rPr>
          <w:sz w:val="22"/>
          <w:szCs w:val="22"/>
        </w:rPr>
      </w:pPr>
    </w:p>
    <w:p w14:paraId="469FCF28" w14:textId="4C21203D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zawarta w Bydgoszczy w dniu …………</w:t>
      </w:r>
      <w:proofErr w:type="gramStart"/>
      <w:r w:rsidRPr="00BB0205">
        <w:rPr>
          <w:sz w:val="22"/>
          <w:szCs w:val="22"/>
        </w:rPr>
        <w:t>…….</w:t>
      </w:r>
      <w:proofErr w:type="gramEnd"/>
      <w:r w:rsidRPr="00BB0205">
        <w:rPr>
          <w:sz w:val="22"/>
          <w:szCs w:val="22"/>
        </w:rPr>
        <w:t>. 201</w:t>
      </w:r>
      <w:r w:rsidR="00DF2F6C" w:rsidRPr="00BB0205">
        <w:rPr>
          <w:sz w:val="22"/>
          <w:szCs w:val="22"/>
        </w:rPr>
        <w:t>9</w:t>
      </w:r>
      <w:r w:rsidRPr="00BB0205">
        <w:rPr>
          <w:sz w:val="22"/>
          <w:szCs w:val="22"/>
        </w:rPr>
        <w:t xml:space="preserve"> r. pomiędzy</w:t>
      </w:r>
      <w:r w:rsidRPr="00BB0205">
        <w:rPr>
          <w:b/>
          <w:sz w:val="22"/>
          <w:szCs w:val="22"/>
        </w:rPr>
        <w:t>:</w:t>
      </w:r>
    </w:p>
    <w:p w14:paraId="7BDAFC28" w14:textId="4E71CDEA" w:rsidR="00D92FD4" w:rsidRPr="00BB0205" w:rsidRDefault="00D92FD4" w:rsidP="00D92FD4">
      <w:pPr>
        <w:spacing w:line="288" w:lineRule="auto"/>
        <w:jc w:val="both"/>
        <w:outlineLvl w:val="0"/>
        <w:rPr>
          <w:sz w:val="22"/>
          <w:szCs w:val="22"/>
        </w:rPr>
      </w:pPr>
      <w:r w:rsidRPr="00BB0205">
        <w:rPr>
          <w:sz w:val="22"/>
          <w:szCs w:val="22"/>
        </w:rPr>
        <w:t xml:space="preserve">Uniwersytetem Technologiczno-Przyrodniczym im. Jana i Jędrzeja Śniadeckich w Bydgoszczy, z siedzibą przy </w:t>
      </w:r>
      <w:r w:rsidR="00DF2F6C" w:rsidRPr="00BB0205">
        <w:rPr>
          <w:sz w:val="22"/>
          <w:szCs w:val="22"/>
        </w:rPr>
        <w:t>A</w:t>
      </w:r>
      <w:r w:rsidRPr="00BB0205">
        <w:rPr>
          <w:sz w:val="22"/>
          <w:szCs w:val="22"/>
        </w:rPr>
        <w:t xml:space="preserve">l. prof. S. Kaliskiego 7, 85-796 Bydgoszcz, NIP 5540313107, zwanym dalej „Zamawiającym”, </w:t>
      </w:r>
      <w:r w:rsidR="00E46D5D" w:rsidRPr="00BB0205">
        <w:rPr>
          <w:sz w:val="22"/>
          <w:szCs w:val="22"/>
        </w:rPr>
        <w:t>w imieniu którego działa</w:t>
      </w:r>
      <w:r w:rsidRPr="00BB0205">
        <w:rPr>
          <w:sz w:val="22"/>
          <w:szCs w:val="22"/>
        </w:rPr>
        <w:t>:</w:t>
      </w:r>
    </w:p>
    <w:p w14:paraId="1B088770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……………………………………</w:t>
      </w:r>
      <w:proofErr w:type="gramStart"/>
      <w:r w:rsidRPr="00BB0205">
        <w:rPr>
          <w:sz w:val="22"/>
          <w:szCs w:val="22"/>
        </w:rPr>
        <w:t>…….</w:t>
      </w:r>
      <w:proofErr w:type="gramEnd"/>
      <w:r w:rsidRPr="00BB0205">
        <w:rPr>
          <w:sz w:val="22"/>
          <w:szCs w:val="22"/>
        </w:rPr>
        <w:t>, na podstawie stosownego pełnomocnictwa,</w:t>
      </w:r>
    </w:p>
    <w:p w14:paraId="3140A5BC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przy kontrasygnacie kwestor – mgr inż. Renaty Zalewskiej </w:t>
      </w:r>
    </w:p>
    <w:p w14:paraId="1822F32B" w14:textId="77777777" w:rsidR="00D92FD4" w:rsidRPr="00BB0205" w:rsidRDefault="00D92FD4" w:rsidP="00D92FD4">
      <w:pPr>
        <w:spacing w:line="288" w:lineRule="auto"/>
        <w:jc w:val="both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a</w:t>
      </w:r>
    </w:p>
    <w:p w14:paraId="0FD7723F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…………………………………………… zwan</w:t>
      </w:r>
      <w:r w:rsidR="00E46D5D" w:rsidRPr="00BB0205">
        <w:rPr>
          <w:sz w:val="22"/>
          <w:szCs w:val="22"/>
        </w:rPr>
        <w:t>ą/-</w:t>
      </w:r>
      <w:proofErr w:type="spellStart"/>
      <w:r w:rsidR="00E46D5D" w:rsidRPr="00BB0205">
        <w:rPr>
          <w:sz w:val="22"/>
          <w:szCs w:val="22"/>
        </w:rPr>
        <w:t>n</w:t>
      </w:r>
      <w:r w:rsidRPr="00BB0205">
        <w:rPr>
          <w:sz w:val="22"/>
          <w:szCs w:val="22"/>
        </w:rPr>
        <w:t>ym</w:t>
      </w:r>
      <w:proofErr w:type="spellEnd"/>
      <w:r w:rsidRPr="00BB0205">
        <w:rPr>
          <w:sz w:val="22"/>
          <w:szCs w:val="22"/>
        </w:rPr>
        <w:t xml:space="preserve"> „Wykonawcą”, reprezentowan</w:t>
      </w:r>
      <w:r w:rsidR="00E46D5D" w:rsidRPr="00BB0205">
        <w:rPr>
          <w:sz w:val="22"/>
          <w:szCs w:val="22"/>
        </w:rPr>
        <w:t>ą/-</w:t>
      </w:r>
      <w:proofErr w:type="spellStart"/>
      <w:r w:rsidR="00E46D5D" w:rsidRPr="00BB0205">
        <w:rPr>
          <w:sz w:val="22"/>
          <w:szCs w:val="22"/>
        </w:rPr>
        <w:t>n</w:t>
      </w:r>
      <w:r w:rsidRPr="00BB0205">
        <w:rPr>
          <w:sz w:val="22"/>
          <w:szCs w:val="22"/>
        </w:rPr>
        <w:t>ym</w:t>
      </w:r>
      <w:proofErr w:type="spellEnd"/>
      <w:r w:rsidRPr="00BB0205">
        <w:rPr>
          <w:sz w:val="22"/>
          <w:szCs w:val="22"/>
        </w:rPr>
        <w:t xml:space="preserve"> przez</w:t>
      </w:r>
    </w:p>
    <w:p w14:paraId="57468226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…………………………………………., </w:t>
      </w:r>
    </w:p>
    <w:p w14:paraId="40141D12" w14:textId="77777777" w:rsidR="00EF03D2" w:rsidRPr="00BB0205" w:rsidRDefault="00EF03D2" w:rsidP="00D92FD4">
      <w:pPr>
        <w:spacing w:line="288" w:lineRule="auto"/>
        <w:jc w:val="center"/>
        <w:rPr>
          <w:b/>
          <w:sz w:val="22"/>
          <w:szCs w:val="22"/>
        </w:rPr>
      </w:pPr>
    </w:p>
    <w:p w14:paraId="46FBCC89" w14:textId="49684461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1</w:t>
      </w:r>
    </w:p>
    <w:p w14:paraId="44E290B7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Przedmiot zamówienia</w:t>
      </w:r>
    </w:p>
    <w:p w14:paraId="42D69A5E" w14:textId="10D7B0FB" w:rsidR="00D92FD4" w:rsidRPr="00BB0205" w:rsidRDefault="00D92FD4" w:rsidP="00D92FD4">
      <w:pPr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 wyniku przeprowadzonego postępowania o udzielenie zamówienia publicznego w trybie przetar</w:t>
      </w:r>
      <w:r w:rsidR="00FD4349" w:rsidRPr="00BB0205">
        <w:rPr>
          <w:sz w:val="22"/>
          <w:szCs w:val="22"/>
        </w:rPr>
        <w:t xml:space="preserve">gu nieograniczonego </w:t>
      </w:r>
      <w:r w:rsidR="00BB0205" w:rsidRPr="00BB0205">
        <w:rPr>
          <w:sz w:val="22"/>
          <w:szCs w:val="22"/>
        </w:rPr>
        <w:t xml:space="preserve">pn. </w:t>
      </w:r>
      <w:r w:rsidR="00BB0205" w:rsidRPr="00BB0205">
        <w:rPr>
          <w:b/>
          <w:sz w:val="22"/>
          <w:szCs w:val="22"/>
        </w:rPr>
        <w:t>„D</w:t>
      </w:r>
      <w:r w:rsidR="00FD4349" w:rsidRPr="00BB0205">
        <w:rPr>
          <w:b/>
          <w:sz w:val="22"/>
          <w:szCs w:val="22"/>
        </w:rPr>
        <w:t>ostaw</w:t>
      </w:r>
      <w:r w:rsidR="00BB0205">
        <w:rPr>
          <w:b/>
          <w:sz w:val="22"/>
          <w:szCs w:val="22"/>
        </w:rPr>
        <w:t>a</w:t>
      </w:r>
      <w:r w:rsidR="00EF03D2" w:rsidRPr="00BB0205">
        <w:rPr>
          <w:b/>
          <w:sz w:val="22"/>
          <w:szCs w:val="22"/>
        </w:rPr>
        <w:t xml:space="preserve"> </w:t>
      </w:r>
      <w:bookmarkStart w:id="0" w:name="_Hlk4135630"/>
      <w:r w:rsidR="00EF03D2" w:rsidRPr="00BB0205">
        <w:rPr>
          <w:b/>
          <w:sz w:val="22"/>
          <w:szCs w:val="22"/>
        </w:rPr>
        <w:t>elementów hybrydowej multimedialnej sceny mobilnej</w:t>
      </w:r>
      <w:r w:rsidR="00BB0205" w:rsidRPr="00BB0205">
        <w:rPr>
          <w:b/>
          <w:sz w:val="22"/>
          <w:szCs w:val="22"/>
        </w:rPr>
        <w:t>”</w:t>
      </w:r>
      <w:r w:rsidR="00EF03D2" w:rsidRPr="00BB0205">
        <w:rPr>
          <w:sz w:val="22"/>
          <w:szCs w:val="22"/>
        </w:rPr>
        <w:t xml:space="preserve"> </w:t>
      </w:r>
      <w:bookmarkEnd w:id="0"/>
      <w:r w:rsidR="00EF03D2" w:rsidRPr="00BB0205">
        <w:rPr>
          <w:b/>
          <w:sz w:val="22"/>
          <w:szCs w:val="22"/>
        </w:rPr>
        <w:t>nr</w:t>
      </w:r>
      <w:r w:rsidR="00EF03D2" w:rsidRPr="00BB0205">
        <w:rPr>
          <w:sz w:val="22"/>
          <w:szCs w:val="22"/>
        </w:rPr>
        <w:t xml:space="preserve"> </w:t>
      </w:r>
      <w:r w:rsidRPr="00BB0205">
        <w:rPr>
          <w:b/>
          <w:sz w:val="22"/>
          <w:szCs w:val="22"/>
        </w:rPr>
        <w:t>AZZP.243</w:t>
      </w:r>
      <w:r w:rsidR="00EF03D2" w:rsidRPr="00BB0205">
        <w:rPr>
          <w:b/>
          <w:sz w:val="22"/>
          <w:szCs w:val="22"/>
        </w:rPr>
        <w:t xml:space="preserve">.19.2019 </w:t>
      </w:r>
      <w:r w:rsidRPr="00BB0205">
        <w:rPr>
          <w:sz w:val="22"/>
          <w:szCs w:val="22"/>
        </w:rPr>
        <w:t>Zamawiający wybrał ofertę złożoną przez Wykonawcę.</w:t>
      </w:r>
    </w:p>
    <w:p w14:paraId="3DECD27A" w14:textId="74B3246D" w:rsidR="00D92FD4" w:rsidRPr="00BB0205" w:rsidRDefault="00D92FD4" w:rsidP="003878B5">
      <w:pPr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Na mocy niniejszej umowy Wykonawca dostarczy Zamawiającemu </w:t>
      </w:r>
      <w:r w:rsidR="00EF03D2" w:rsidRPr="00BB0205">
        <w:rPr>
          <w:sz w:val="22"/>
          <w:szCs w:val="22"/>
        </w:rPr>
        <w:t xml:space="preserve">ekran LED, media serwer, konsolę sterowania kamerami HD, kamery obrotowe typ I, kamery obrotowe typ II, </w:t>
      </w:r>
      <w:proofErr w:type="gramStart"/>
      <w:r w:rsidR="00EF03D2" w:rsidRPr="00BB0205">
        <w:rPr>
          <w:sz w:val="22"/>
          <w:szCs w:val="22"/>
        </w:rPr>
        <w:t>mikser  wideo</w:t>
      </w:r>
      <w:proofErr w:type="gramEnd"/>
      <w:r w:rsidR="00EF03D2" w:rsidRPr="00BB0205">
        <w:rPr>
          <w:sz w:val="22"/>
          <w:szCs w:val="22"/>
        </w:rPr>
        <w:t xml:space="preserve"> HD SDI, procesor wideo HD SDI, kartę sterująca ekranem LED 4K, karty sterująca ekranem LED HD</w:t>
      </w:r>
      <w:r w:rsidRPr="00BB0205">
        <w:rPr>
          <w:sz w:val="22"/>
          <w:szCs w:val="22"/>
        </w:rPr>
        <w:t xml:space="preserve"> zgodn</w:t>
      </w:r>
      <w:r w:rsidR="00EF03D2" w:rsidRPr="00BB0205">
        <w:rPr>
          <w:sz w:val="22"/>
          <w:szCs w:val="22"/>
        </w:rPr>
        <w:t>ie</w:t>
      </w:r>
      <w:r w:rsidRPr="00BB0205">
        <w:rPr>
          <w:sz w:val="22"/>
          <w:szCs w:val="22"/>
        </w:rPr>
        <w:t xml:space="preserve"> z wymogami i opisem wynikającymi z treści Specyfikacji Istotnych Warunków Zamówienia postępowania nr AZZP.243</w:t>
      </w:r>
      <w:r w:rsidR="00406235" w:rsidRPr="00BB0205">
        <w:rPr>
          <w:sz w:val="22"/>
          <w:szCs w:val="22"/>
        </w:rPr>
        <w:t>.</w:t>
      </w:r>
      <w:r w:rsidR="00EF03D2" w:rsidRPr="00BB0205">
        <w:rPr>
          <w:sz w:val="22"/>
          <w:szCs w:val="22"/>
        </w:rPr>
        <w:t>19</w:t>
      </w:r>
      <w:r w:rsidR="00E46D5D" w:rsidRPr="00BB0205">
        <w:rPr>
          <w:sz w:val="22"/>
          <w:szCs w:val="22"/>
        </w:rPr>
        <w:t>.201</w:t>
      </w:r>
      <w:r w:rsidR="00EF03D2" w:rsidRPr="00BB0205">
        <w:rPr>
          <w:sz w:val="22"/>
          <w:szCs w:val="22"/>
        </w:rPr>
        <w:t>9</w:t>
      </w:r>
      <w:r w:rsidRPr="00BB0205">
        <w:rPr>
          <w:sz w:val="22"/>
          <w:szCs w:val="22"/>
        </w:rPr>
        <w:t xml:space="preserve"> – dalej: SIWZ oraz ofertą Wykonawcy oraz przeniesie jego własność na Zamawiającego.</w:t>
      </w:r>
    </w:p>
    <w:p w14:paraId="4153735A" w14:textId="1FB6F882" w:rsidR="00D92FD4" w:rsidRPr="00BB0205" w:rsidRDefault="00D92FD4" w:rsidP="00D92FD4">
      <w:pPr>
        <w:numPr>
          <w:ilvl w:val="0"/>
          <w:numId w:val="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Na potrzeby niniejszej umowy </w:t>
      </w:r>
      <w:r w:rsidR="00EF03D2" w:rsidRPr="00BB0205">
        <w:rPr>
          <w:sz w:val="22"/>
          <w:szCs w:val="22"/>
        </w:rPr>
        <w:t xml:space="preserve">elementy hybrydowej multimedialnej sceny mobilnej </w:t>
      </w:r>
      <w:r w:rsidRPr="00BB0205">
        <w:rPr>
          <w:sz w:val="22"/>
          <w:szCs w:val="22"/>
        </w:rPr>
        <w:t>stanowiąc</w:t>
      </w:r>
      <w:r w:rsidR="00EF03D2" w:rsidRPr="00BB0205">
        <w:rPr>
          <w:sz w:val="22"/>
          <w:szCs w:val="22"/>
        </w:rPr>
        <w:t>e</w:t>
      </w:r>
      <w:r w:rsidRPr="00BB0205">
        <w:rPr>
          <w:sz w:val="22"/>
          <w:szCs w:val="22"/>
        </w:rPr>
        <w:t xml:space="preserve"> przedmiot zamówienia określa się także w dalszej części umowy zamiennie jako „Sprzęt”.</w:t>
      </w:r>
    </w:p>
    <w:p w14:paraId="0C9186D5" w14:textId="77777777" w:rsidR="00EF03D2" w:rsidRPr="00BB0205" w:rsidRDefault="00EF03D2" w:rsidP="00D92FD4">
      <w:pPr>
        <w:spacing w:line="288" w:lineRule="auto"/>
        <w:jc w:val="center"/>
        <w:rPr>
          <w:b/>
          <w:sz w:val="22"/>
          <w:szCs w:val="22"/>
        </w:rPr>
      </w:pPr>
    </w:p>
    <w:p w14:paraId="397D2627" w14:textId="5EAC219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2</w:t>
      </w:r>
    </w:p>
    <w:p w14:paraId="112D7392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Termin i warunki dostawy</w:t>
      </w:r>
    </w:p>
    <w:p w14:paraId="17B773DF" w14:textId="77777777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Strony ustalają następujący termin i warunki dostawy:</w:t>
      </w:r>
    </w:p>
    <w:p w14:paraId="73E4DE97" w14:textId="61BF5800" w:rsidR="00D92FD4" w:rsidRPr="00BB0205" w:rsidRDefault="00D92FD4" w:rsidP="00D92FD4">
      <w:pPr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Dostawa zostanie wykonana w t</w:t>
      </w:r>
      <w:r w:rsidR="009A16F0" w:rsidRPr="00BB0205">
        <w:rPr>
          <w:sz w:val="22"/>
          <w:szCs w:val="22"/>
        </w:rPr>
        <w:t xml:space="preserve">erminie do </w:t>
      </w:r>
      <w:r w:rsidR="00EF03D2" w:rsidRPr="00BB0205">
        <w:rPr>
          <w:sz w:val="22"/>
          <w:szCs w:val="22"/>
        </w:rPr>
        <w:t xml:space="preserve">… </w:t>
      </w:r>
      <w:r w:rsidRPr="00BB0205">
        <w:rPr>
          <w:sz w:val="22"/>
          <w:szCs w:val="22"/>
        </w:rPr>
        <w:t>dni od dnia podpisania umowy;</w:t>
      </w:r>
    </w:p>
    <w:p w14:paraId="2E3C49FB" w14:textId="77777777" w:rsidR="00D92FD4" w:rsidRPr="00BB0205" w:rsidRDefault="00D92FD4" w:rsidP="00D92FD4">
      <w:pPr>
        <w:numPr>
          <w:ilvl w:val="0"/>
          <w:numId w:val="3"/>
        </w:numPr>
        <w:spacing w:line="288" w:lineRule="auto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dostarczy Sprzęt na swój koszt i ryzyko oraz dokona jego wniesienia w miejsce wskazane przez Zamawiającego;</w:t>
      </w:r>
    </w:p>
    <w:p w14:paraId="59EEF73A" w14:textId="3DAD4621" w:rsidR="00D92FD4" w:rsidRPr="00BB0205" w:rsidRDefault="00D92FD4" w:rsidP="00D92FD4">
      <w:pPr>
        <w:numPr>
          <w:ilvl w:val="0"/>
          <w:numId w:val="3"/>
        </w:numPr>
        <w:spacing w:line="288" w:lineRule="auto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p</w:t>
      </w:r>
      <w:r w:rsidR="009A16F0" w:rsidRPr="00BB0205">
        <w:rPr>
          <w:sz w:val="22"/>
          <w:szCs w:val="22"/>
        </w:rPr>
        <w:t xml:space="preserve">rzeprowadzi </w:t>
      </w:r>
      <w:r w:rsidRPr="00BB0205">
        <w:rPr>
          <w:sz w:val="22"/>
          <w:szCs w:val="22"/>
        </w:rPr>
        <w:t xml:space="preserve">instruktaż stanowiskowy w zakresie obsługi </w:t>
      </w:r>
      <w:r w:rsidR="00EF03D2" w:rsidRPr="00BB0205">
        <w:rPr>
          <w:sz w:val="22"/>
          <w:szCs w:val="22"/>
        </w:rPr>
        <w:t>s</w:t>
      </w:r>
      <w:r w:rsidR="00406235" w:rsidRPr="00BB0205">
        <w:rPr>
          <w:sz w:val="22"/>
          <w:szCs w:val="22"/>
        </w:rPr>
        <w:t>przętu</w:t>
      </w:r>
      <w:r w:rsidR="00EF03D2" w:rsidRPr="00BB0205">
        <w:rPr>
          <w:sz w:val="22"/>
          <w:szCs w:val="22"/>
        </w:rPr>
        <w:t xml:space="preserve"> </w:t>
      </w:r>
      <w:r w:rsidRPr="00BB0205">
        <w:rPr>
          <w:sz w:val="22"/>
          <w:szCs w:val="22"/>
        </w:rPr>
        <w:t>w siedzibie Zamawiającego</w:t>
      </w:r>
      <w:r w:rsidR="00406235" w:rsidRPr="00BB0205">
        <w:rPr>
          <w:sz w:val="22"/>
          <w:szCs w:val="22"/>
        </w:rPr>
        <w:t>;</w:t>
      </w:r>
    </w:p>
    <w:p w14:paraId="3F8F4C21" w14:textId="77777777" w:rsidR="00D92FD4" w:rsidRPr="00BB0205" w:rsidRDefault="00D92FD4" w:rsidP="00D92FD4">
      <w:pPr>
        <w:numPr>
          <w:ilvl w:val="0"/>
          <w:numId w:val="3"/>
        </w:numPr>
        <w:spacing w:line="288" w:lineRule="auto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Sprzęt zostanie przekazany Zamawiającemu na podstawie protokołu dostawy. Protokół dostawy sporządzi Wykonawca i przedstawi go do podpisu Zamawiającemu.</w:t>
      </w:r>
    </w:p>
    <w:p w14:paraId="77686294" w14:textId="77777777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t>Miejsce dostawy przedmiotu zamówienia</w:t>
      </w:r>
    </w:p>
    <w:p w14:paraId="7A9ACABD" w14:textId="77777777" w:rsidR="00423538" w:rsidRPr="00BB0205" w:rsidRDefault="00423538" w:rsidP="00423538">
      <w:pPr>
        <w:pStyle w:val="Tekstkomentarza"/>
        <w:ind w:left="426"/>
        <w:rPr>
          <w:sz w:val="22"/>
          <w:szCs w:val="22"/>
        </w:rPr>
      </w:pPr>
      <w:r w:rsidRPr="00BB0205">
        <w:rPr>
          <w:sz w:val="22"/>
          <w:szCs w:val="22"/>
        </w:rPr>
        <w:t>Wydział Inżynierii Mechanicznej</w:t>
      </w:r>
    </w:p>
    <w:p w14:paraId="1F60A1FC" w14:textId="77777777" w:rsidR="009A16F0" w:rsidRPr="00BB0205" w:rsidRDefault="009A16F0" w:rsidP="00095C93">
      <w:pPr>
        <w:pStyle w:val="Tekstkomentarza"/>
        <w:ind w:left="426"/>
        <w:rPr>
          <w:sz w:val="22"/>
          <w:szCs w:val="22"/>
        </w:rPr>
      </w:pPr>
      <w:r w:rsidRPr="00BB0205">
        <w:rPr>
          <w:sz w:val="22"/>
          <w:szCs w:val="22"/>
        </w:rPr>
        <w:t xml:space="preserve">Zakład </w:t>
      </w:r>
      <w:r w:rsidR="00423538" w:rsidRPr="00BB0205">
        <w:rPr>
          <w:sz w:val="22"/>
          <w:szCs w:val="22"/>
        </w:rPr>
        <w:t>Inżynierii</w:t>
      </w:r>
      <w:r w:rsidRPr="00BB0205">
        <w:rPr>
          <w:sz w:val="22"/>
          <w:szCs w:val="22"/>
        </w:rPr>
        <w:t xml:space="preserve"> Pojazdów</w:t>
      </w:r>
    </w:p>
    <w:p w14:paraId="5932F49F" w14:textId="505308C0" w:rsidR="00423538" w:rsidRPr="00BB0205" w:rsidRDefault="00EF03D2" w:rsidP="00095C93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A</w:t>
      </w:r>
      <w:r w:rsidR="00423538" w:rsidRPr="00BB0205">
        <w:rPr>
          <w:sz w:val="22"/>
          <w:szCs w:val="22"/>
        </w:rPr>
        <w:t>l. prof. S. Kaliskiego 7</w:t>
      </w:r>
      <w:r w:rsidRPr="00BB0205">
        <w:rPr>
          <w:sz w:val="22"/>
          <w:szCs w:val="22"/>
        </w:rPr>
        <w:t>, bud. 3.2</w:t>
      </w:r>
    </w:p>
    <w:p w14:paraId="12DF5AD2" w14:textId="77777777" w:rsidR="00423538" w:rsidRPr="00BB0205" w:rsidRDefault="00423538" w:rsidP="00095C93">
      <w:pPr>
        <w:pStyle w:val="Akapitzlist"/>
        <w:spacing w:line="288" w:lineRule="auto"/>
        <w:ind w:left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85-796 Bydgoszcz</w:t>
      </w:r>
    </w:p>
    <w:p w14:paraId="1DABE2B6" w14:textId="77777777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sz w:val="22"/>
          <w:szCs w:val="22"/>
        </w:rPr>
      </w:pPr>
      <w:r w:rsidRPr="00BB0205">
        <w:rPr>
          <w:sz w:val="22"/>
          <w:szCs w:val="22"/>
        </w:rPr>
        <w:lastRenderedPageBreak/>
        <w:t>Wraz ze Sprzętem Wykonawca dostarczy Zamawiającemu wszelkie związane z nim dokumenty, w szczególności instrukcje (w</w:t>
      </w:r>
      <w:r w:rsidR="00E36B21" w:rsidRPr="00BB0205">
        <w:rPr>
          <w:sz w:val="22"/>
          <w:szCs w:val="22"/>
        </w:rPr>
        <w:t>szystkie w języku polskim lub angielskim</w:t>
      </w:r>
      <w:r w:rsidRPr="00BB0205">
        <w:rPr>
          <w:sz w:val="22"/>
          <w:szCs w:val="22"/>
        </w:rPr>
        <w:t>).</w:t>
      </w:r>
    </w:p>
    <w:p w14:paraId="66253156" w14:textId="77777777" w:rsidR="00D92FD4" w:rsidRPr="00BB0205" w:rsidRDefault="00D92FD4" w:rsidP="00D92FD4">
      <w:pPr>
        <w:numPr>
          <w:ilvl w:val="0"/>
          <w:numId w:val="2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Strony zgodnie ośw</w:t>
      </w:r>
      <w:r w:rsidR="00406235" w:rsidRPr="00BB0205">
        <w:rPr>
          <w:rFonts w:eastAsia="Calibri"/>
          <w:sz w:val="22"/>
          <w:szCs w:val="22"/>
          <w:lang w:eastAsia="en-US"/>
        </w:rPr>
        <w:t>iadczają, że za datę wykonania u</w:t>
      </w:r>
      <w:r w:rsidRPr="00BB0205">
        <w:rPr>
          <w:rFonts w:eastAsia="Calibri"/>
          <w:sz w:val="22"/>
          <w:szCs w:val="22"/>
          <w:lang w:eastAsia="en-US"/>
        </w:rPr>
        <w:t xml:space="preserve">mowy przyjmuje się podpisanie przez </w:t>
      </w:r>
      <w:r w:rsidR="00406235" w:rsidRPr="00BB0205">
        <w:rPr>
          <w:rFonts w:eastAsia="Calibri"/>
          <w:sz w:val="22"/>
          <w:szCs w:val="22"/>
          <w:lang w:eastAsia="en-US"/>
        </w:rPr>
        <w:t>Zamawiającego</w:t>
      </w:r>
      <w:r w:rsidRPr="00BB0205">
        <w:rPr>
          <w:rFonts w:eastAsia="Calibri"/>
          <w:sz w:val="22"/>
          <w:szCs w:val="22"/>
          <w:lang w:eastAsia="en-US"/>
        </w:rPr>
        <w:t xml:space="preserve"> protokołu dostawy bez zastrzeżeń. Ryzyko utraty lub uszkodzenia Sprzętu przed jego odbiorem bez zastrzeżeń przez Zamawiającego obciąża Wykonawcę. Prawo własności Sprzętu przechodzi na Zamawiającego z chwilą podpisania protokołu odbioru bez zastrzeżeń.</w:t>
      </w:r>
    </w:p>
    <w:p w14:paraId="59EB73A8" w14:textId="77777777" w:rsidR="00BB0205" w:rsidRDefault="00BB0205" w:rsidP="00D92FD4">
      <w:pPr>
        <w:spacing w:line="288" w:lineRule="auto"/>
        <w:jc w:val="center"/>
        <w:rPr>
          <w:b/>
          <w:sz w:val="22"/>
          <w:szCs w:val="22"/>
        </w:rPr>
      </w:pPr>
    </w:p>
    <w:p w14:paraId="2FD5BE12" w14:textId="2FD6AE5A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3</w:t>
      </w:r>
    </w:p>
    <w:p w14:paraId="35E97349" w14:textId="77777777" w:rsidR="00D92FD4" w:rsidRPr="00BB0205" w:rsidRDefault="00D92FD4" w:rsidP="00D92FD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BB0205">
        <w:rPr>
          <w:b/>
          <w:bCs/>
          <w:sz w:val="22"/>
          <w:szCs w:val="22"/>
        </w:rPr>
        <w:t>Gwarancja, rękojmia i ubezpieczenie</w:t>
      </w:r>
    </w:p>
    <w:p w14:paraId="57F89195" w14:textId="6EBABF99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 xml:space="preserve">Sprzęt objęty jest … - miesięczną gwarancją jakości udzieloną przez Wykonawcę. </w:t>
      </w:r>
      <w:bookmarkStart w:id="1" w:name="_Hlk4136023"/>
      <w:r w:rsidRPr="00BB0205">
        <w:rPr>
          <w:rFonts w:eastAsia="Calibri"/>
          <w:sz w:val="22"/>
          <w:szCs w:val="22"/>
          <w:lang w:eastAsia="en-US"/>
        </w:rPr>
        <w:t>Jeżeli oprócz gwarancji udzielonej przez Wykonawcę Sprzęt objęty jest również odrębną gwarancją producenta, Wykonawca wraz ze Sprzętem przekaże Zamawiającemu stosowne dokumenty gwarancyjne uprawniające do skorzystania z praw i roszczeń wynikających z takiej odrębnej gwarancji producenta.</w:t>
      </w:r>
      <w:bookmarkEnd w:id="1"/>
      <w:r w:rsidR="00406235" w:rsidRPr="00BB0205">
        <w:rPr>
          <w:rFonts w:eastAsia="Calibri"/>
          <w:sz w:val="22"/>
          <w:szCs w:val="22"/>
          <w:lang w:eastAsia="en-US"/>
        </w:rPr>
        <w:t xml:space="preserve"> </w:t>
      </w:r>
      <w:r w:rsidRPr="00BB0205">
        <w:rPr>
          <w:rFonts w:eastAsia="Calibri"/>
          <w:sz w:val="22"/>
          <w:szCs w:val="22"/>
          <w:lang w:eastAsia="en-US"/>
        </w:rPr>
        <w:t>Niżej określone warunki znajdują zastosowanie do gwarancji Wykonawcy.</w:t>
      </w:r>
    </w:p>
    <w:p w14:paraId="75F5E7B4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 xml:space="preserve">Bieg terminu gwarancji rozpoczyna się z dniem podpisania </w:t>
      </w:r>
      <w:r w:rsidR="00406235" w:rsidRPr="00BB0205">
        <w:rPr>
          <w:rFonts w:eastAsia="Calibri"/>
          <w:sz w:val="22"/>
          <w:szCs w:val="22"/>
          <w:lang w:eastAsia="en-US"/>
        </w:rPr>
        <w:t xml:space="preserve">przez Zamawiającego </w:t>
      </w:r>
      <w:r w:rsidRPr="00BB0205">
        <w:rPr>
          <w:rFonts w:eastAsia="Calibri"/>
          <w:sz w:val="22"/>
          <w:szCs w:val="22"/>
          <w:lang w:eastAsia="en-US"/>
        </w:rPr>
        <w:t>protokołu odbioru.</w:t>
      </w:r>
    </w:p>
    <w:p w14:paraId="75C6D7C7" w14:textId="5A6CB5BD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Szczegółowe warunki gwarancji zostały określone w dokumencie gwarancyjn</w:t>
      </w:r>
      <w:r w:rsidR="00406235" w:rsidRPr="00BB0205">
        <w:rPr>
          <w:rFonts w:eastAsia="Calibri"/>
          <w:sz w:val="22"/>
          <w:szCs w:val="22"/>
          <w:lang w:eastAsia="en-US"/>
        </w:rPr>
        <w:t xml:space="preserve">ym stanowiącym załącznik numer </w:t>
      </w:r>
      <w:r w:rsidR="00BB0205">
        <w:rPr>
          <w:rFonts w:eastAsia="Calibri"/>
          <w:sz w:val="22"/>
          <w:szCs w:val="22"/>
          <w:lang w:eastAsia="en-US"/>
        </w:rPr>
        <w:t>1</w:t>
      </w:r>
      <w:r w:rsidRPr="00BB0205">
        <w:rPr>
          <w:rFonts w:eastAsia="Calibri"/>
          <w:sz w:val="22"/>
          <w:szCs w:val="22"/>
          <w:lang w:eastAsia="en-US"/>
        </w:rPr>
        <w:t xml:space="preserve"> do niniejszej umowy.</w:t>
      </w:r>
    </w:p>
    <w:p w14:paraId="6850E301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Wykonawca zobowiązany jest do świadczenia serwisu gwarancyj</w:t>
      </w:r>
      <w:r w:rsidR="00406235" w:rsidRPr="00BB0205">
        <w:rPr>
          <w:rFonts w:eastAsia="Calibri"/>
          <w:sz w:val="22"/>
          <w:szCs w:val="22"/>
          <w:lang w:eastAsia="en-US"/>
        </w:rPr>
        <w:t>nego na zasadach określonych w u</w:t>
      </w:r>
      <w:r w:rsidRPr="00BB0205">
        <w:rPr>
          <w:rFonts w:eastAsia="Calibri"/>
          <w:sz w:val="22"/>
          <w:szCs w:val="22"/>
          <w:lang w:eastAsia="en-US"/>
        </w:rPr>
        <w:t>mowie i dokumencie gwarancyjnym, ponosząc przed Zamawiającym pełną odpowiedzialność za należyte załatwienie reklamacji.</w:t>
      </w:r>
    </w:p>
    <w:p w14:paraId="022184FE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Wykonawca pokrywa koszty wszelkich napraw sprzętu objętego gwarancją w okresie gwarancji, w tym koszty dojazdu, transportu.</w:t>
      </w:r>
    </w:p>
    <w:p w14:paraId="5AF7BFC4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Zgłoszenie reklamacji dotyczących dostarczonego Sprzętu następuje pisemnie lub na adres poczty elektronicznej Wykonawcy: ………………... Zgłoszenie, w miarę możliwości, będzie zawierać opis wady lub usterki. Wykonawca jest zobowiązany usunąć zgłoszone wady w ciągu 14 dni od daty ich zgłosze</w:t>
      </w:r>
      <w:r w:rsidR="00E36B21" w:rsidRPr="00BB0205">
        <w:rPr>
          <w:rFonts w:eastAsia="Calibri"/>
          <w:sz w:val="22"/>
          <w:szCs w:val="22"/>
          <w:lang w:eastAsia="en-US"/>
        </w:rPr>
        <w:t>nia</w:t>
      </w:r>
      <w:r w:rsidR="00423538" w:rsidRPr="00BB0205">
        <w:rPr>
          <w:rFonts w:eastAsia="Calibri"/>
          <w:sz w:val="22"/>
          <w:szCs w:val="22"/>
          <w:lang w:eastAsia="en-US"/>
        </w:rPr>
        <w:t>.</w:t>
      </w:r>
    </w:p>
    <w:p w14:paraId="6D84A495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W przypadku gdy w okresie gwarancyjnym nastąpi trzykrotna naprawa sprzętu lub jedna istotna jego naprawa, przez co rozumie się naprawę o wartości nie niższej niż 30% wartości sprzętu według ceny zakupu, Wykonawca w terminie nie dłuższym niż 14 dni, liczonych od dnia zgłoszenia kolejnej reklamacji, dokona jego wymiany na nowy, wolny od wad, o parametrach technicznych, jakościowych i funkcjonalnych nie gorszych niż sprzęt wymieniany.</w:t>
      </w:r>
    </w:p>
    <w:p w14:paraId="14AAEBEE" w14:textId="77777777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>Gwarancja nie wyklucza możliwości zastosowania przez Zamawiającego środków prawnych przysługujących mu z tytułu rękojmi, do wad i usterek zgłoszonych na podstawie rękojmi stosuje się zasady ustalone dla usuwania wad i usterek zgłoszonych na podstawie gwarancji.</w:t>
      </w:r>
    </w:p>
    <w:p w14:paraId="7C29D06A" w14:textId="6646DE58" w:rsidR="00D92FD4" w:rsidRPr="00BB0205" w:rsidRDefault="00D92FD4" w:rsidP="00D92FD4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0205">
        <w:rPr>
          <w:rFonts w:eastAsia="Calibri"/>
          <w:sz w:val="22"/>
          <w:szCs w:val="22"/>
          <w:lang w:eastAsia="en-US"/>
        </w:rPr>
        <w:t xml:space="preserve">W przypadku </w:t>
      </w:r>
      <w:proofErr w:type="gramStart"/>
      <w:r w:rsidRPr="00BB0205">
        <w:rPr>
          <w:rFonts w:eastAsia="Calibri"/>
          <w:sz w:val="22"/>
          <w:szCs w:val="22"/>
          <w:lang w:eastAsia="en-US"/>
        </w:rPr>
        <w:t>nie</w:t>
      </w:r>
      <w:r w:rsidR="00BB0205">
        <w:rPr>
          <w:rFonts w:eastAsia="Calibri"/>
          <w:sz w:val="22"/>
          <w:szCs w:val="22"/>
          <w:lang w:eastAsia="en-US"/>
        </w:rPr>
        <w:t xml:space="preserve"> </w:t>
      </w:r>
      <w:r w:rsidRPr="00BB0205">
        <w:rPr>
          <w:rFonts w:eastAsia="Calibri"/>
          <w:sz w:val="22"/>
          <w:szCs w:val="22"/>
          <w:lang w:eastAsia="en-US"/>
        </w:rPr>
        <w:t>przystąpienia</w:t>
      </w:r>
      <w:proofErr w:type="gramEnd"/>
      <w:r w:rsidRPr="00BB0205">
        <w:rPr>
          <w:rFonts w:eastAsia="Calibri"/>
          <w:sz w:val="22"/>
          <w:szCs w:val="22"/>
          <w:lang w:eastAsia="en-US"/>
        </w:rPr>
        <w:t xml:space="preserve"> lub nie</w:t>
      </w:r>
      <w:r w:rsidR="00BB0205">
        <w:rPr>
          <w:rFonts w:eastAsia="Calibri"/>
          <w:sz w:val="22"/>
          <w:szCs w:val="22"/>
          <w:lang w:eastAsia="en-US"/>
        </w:rPr>
        <w:t xml:space="preserve"> </w:t>
      </w:r>
      <w:r w:rsidRPr="00BB0205">
        <w:rPr>
          <w:rFonts w:eastAsia="Calibri"/>
          <w:sz w:val="22"/>
          <w:szCs w:val="22"/>
          <w:lang w:eastAsia="en-US"/>
        </w:rPr>
        <w:t>wykonania naprawy lub wymiany Sprzętu z tytułu gwarancji lub rękojmi w terminie, Zamawiający ma prawo, bez konieczności wzywania Wykonawcy na piśmie do realizacji jego obowiązków i wyznaczania mu dodatkowego terminu, dokonać odpowiednio: naprawy lub wymiany sprzętu na koszt Wykonawcy. W takim wypadku Zamawiający prześle Wykonawcy notę obciążeniową, w której wskazane będą koszty realizacji umownego wykonania zastępczego, a Wykonawca zobowiązany jest do uiszczenia tej kwoty w terminie 7 dni.</w:t>
      </w:r>
    </w:p>
    <w:p w14:paraId="6B2D733B" w14:textId="47CCB92D" w:rsidR="00D92FD4" w:rsidRDefault="00D92FD4" w:rsidP="00D92FD4">
      <w:pPr>
        <w:spacing w:line="288" w:lineRule="auto"/>
        <w:jc w:val="both"/>
        <w:rPr>
          <w:b/>
          <w:sz w:val="22"/>
          <w:szCs w:val="22"/>
        </w:rPr>
      </w:pPr>
    </w:p>
    <w:p w14:paraId="13E8C52C" w14:textId="77777777" w:rsidR="00BB0205" w:rsidRPr="00BB0205" w:rsidRDefault="00BB0205" w:rsidP="00D92FD4">
      <w:pPr>
        <w:spacing w:line="288" w:lineRule="auto"/>
        <w:jc w:val="both"/>
        <w:rPr>
          <w:b/>
          <w:sz w:val="22"/>
          <w:szCs w:val="22"/>
        </w:rPr>
      </w:pPr>
    </w:p>
    <w:p w14:paraId="49AAA109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lastRenderedPageBreak/>
        <w:t>§ 4</w:t>
      </w:r>
    </w:p>
    <w:p w14:paraId="31F0A0D3" w14:textId="77777777" w:rsidR="00D92FD4" w:rsidRPr="00BB0205" w:rsidRDefault="00D92FD4" w:rsidP="00D92FD4">
      <w:pPr>
        <w:numPr>
          <w:ilvl w:val="0"/>
          <w:numId w:val="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Wynagrodzenie </w:t>
      </w:r>
      <w:r w:rsidR="00406235" w:rsidRPr="00BB0205">
        <w:rPr>
          <w:sz w:val="22"/>
          <w:szCs w:val="22"/>
        </w:rPr>
        <w:t>Wykonawcy za wykonanie u</w:t>
      </w:r>
      <w:r w:rsidRPr="00BB0205">
        <w:rPr>
          <w:sz w:val="22"/>
          <w:szCs w:val="22"/>
        </w:rPr>
        <w:t>mowy zostało ustalone na kwotę ……</w:t>
      </w:r>
      <w:proofErr w:type="gramStart"/>
      <w:r w:rsidRPr="00BB0205">
        <w:rPr>
          <w:sz w:val="22"/>
          <w:szCs w:val="22"/>
        </w:rPr>
        <w:t>…….</w:t>
      </w:r>
      <w:proofErr w:type="gramEnd"/>
      <w:r w:rsidRPr="00BB0205">
        <w:rPr>
          <w:sz w:val="22"/>
          <w:szCs w:val="22"/>
        </w:rPr>
        <w:t>. zł (słownie: …………………………………</w:t>
      </w:r>
      <w:proofErr w:type="gramStart"/>
      <w:r w:rsidRPr="00BB0205">
        <w:rPr>
          <w:sz w:val="22"/>
          <w:szCs w:val="22"/>
        </w:rPr>
        <w:t>…….</w:t>
      </w:r>
      <w:proofErr w:type="gramEnd"/>
      <w:r w:rsidRPr="00BB0205">
        <w:rPr>
          <w:sz w:val="22"/>
          <w:szCs w:val="22"/>
        </w:rPr>
        <w:t>) brutto. Wynagrodzenie wyczerpuje całość roszczeń Wykonawcy z tytułu wykonania niniejszej umowy, w tym roszczenia z tytułu dostarczenia lub dostarczenia dokumentacji i kosztów dostawy Sprzętu.</w:t>
      </w:r>
    </w:p>
    <w:p w14:paraId="77568E39" w14:textId="77777777" w:rsidR="00D92FD4" w:rsidRPr="00BB0205" w:rsidRDefault="00D92FD4" w:rsidP="00D92FD4">
      <w:pPr>
        <w:numPr>
          <w:ilvl w:val="0"/>
          <w:numId w:val="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Zamawiający dokona zapłaty wynagrodzenia w terminie 30 dni licząc od dnia doręczenia Zamawiającemu faktury, wystawionej po podpisaniu</w:t>
      </w:r>
      <w:r w:rsidR="00406235" w:rsidRPr="00BB0205">
        <w:rPr>
          <w:sz w:val="22"/>
          <w:szCs w:val="22"/>
        </w:rPr>
        <w:t xml:space="preserve"> przez Zamawiającego protokołu odbioru </w:t>
      </w:r>
      <w:r w:rsidRPr="00BB0205">
        <w:rPr>
          <w:sz w:val="22"/>
          <w:szCs w:val="22"/>
        </w:rPr>
        <w:t>niniejszej umowy, na rachunek Wykonawcy wskazany w fakturze VAT.</w:t>
      </w:r>
    </w:p>
    <w:p w14:paraId="4E9B1D2A" w14:textId="77777777" w:rsidR="00FD4349" w:rsidRPr="00BB0205" w:rsidRDefault="00FD4349" w:rsidP="004F0E84">
      <w:pPr>
        <w:spacing w:line="288" w:lineRule="auto"/>
        <w:jc w:val="both"/>
        <w:rPr>
          <w:sz w:val="22"/>
          <w:szCs w:val="22"/>
        </w:rPr>
      </w:pPr>
    </w:p>
    <w:p w14:paraId="2FBAA2DC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5</w:t>
      </w:r>
    </w:p>
    <w:p w14:paraId="26069A28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Na podstawie art. 353 [1] kodeksu cywilnego Strony postanawiają, ż</w:t>
      </w:r>
      <w:r w:rsidR="00406235" w:rsidRPr="00BB0205">
        <w:rPr>
          <w:sz w:val="22"/>
          <w:szCs w:val="22"/>
        </w:rPr>
        <w:t>e Zamawiający może odstąpić od u</w:t>
      </w:r>
      <w:r w:rsidRPr="00BB0205">
        <w:rPr>
          <w:sz w:val="22"/>
          <w:szCs w:val="22"/>
        </w:rPr>
        <w:t xml:space="preserve">mowy ze skutkiem natychmiastowym (bez wyznaczania Wykonawcy dodatkowego terminu do spełnienia świadczenia) jeżeli opóźnienie w </w:t>
      </w:r>
      <w:r w:rsidR="00406235" w:rsidRPr="00BB0205">
        <w:rPr>
          <w:sz w:val="22"/>
          <w:szCs w:val="22"/>
        </w:rPr>
        <w:t>dostawie Sprzętu</w:t>
      </w:r>
      <w:r w:rsidRPr="00BB0205">
        <w:rPr>
          <w:sz w:val="22"/>
          <w:szCs w:val="22"/>
        </w:rPr>
        <w:t xml:space="preserve"> przekroczy 7 (siedem) dni.</w:t>
      </w:r>
    </w:p>
    <w:p w14:paraId="6654A7E7" w14:textId="77777777" w:rsidR="00D92FD4" w:rsidRPr="00BB0205" w:rsidRDefault="00406235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Oświadczenie o odstąpieniu od u</w:t>
      </w:r>
      <w:r w:rsidR="00D92FD4" w:rsidRPr="00BB0205">
        <w:rPr>
          <w:sz w:val="22"/>
          <w:szCs w:val="22"/>
        </w:rPr>
        <w:t xml:space="preserve">mowy w </w:t>
      </w:r>
      <w:proofErr w:type="gramStart"/>
      <w:r w:rsidR="00D92FD4" w:rsidRPr="00BB0205">
        <w:rPr>
          <w:sz w:val="22"/>
          <w:szCs w:val="22"/>
        </w:rPr>
        <w:t>przypadku</w:t>
      </w:r>
      <w:proofErr w:type="gramEnd"/>
      <w:r w:rsidR="00D92FD4" w:rsidRPr="00BB0205">
        <w:rPr>
          <w:sz w:val="22"/>
          <w:szCs w:val="22"/>
        </w:rPr>
        <w:t xml:space="preserve"> o którym mowa w ust. </w:t>
      </w:r>
      <w:r w:rsidR="00B42E81" w:rsidRPr="00BB0205">
        <w:rPr>
          <w:sz w:val="22"/>
          <w:szCs w:val="22"/>
        </w:rPr>
        <w:t>1 może zostać złożone w ciągu 45</w:t>
      </w:r>
      <w:r w:rsidR="00D92FD4" w:rsidRPr="00BB0205">
        <w:rPr>
          <w:sz w:val="22"/>
          <w:szCs w:val="22"/>
        </w:rPr>
        <w:t xml:space="preserve"> dni od daty stwierdzenia przez Zamawiającego istnienia okoliczności uzasadniających skorzystanie z tego uprawnienia.</w:t>
      </w:r>
    </w:p>
    <w:p w14:paraId="58BA2BAC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Zamawiający będzie uprawniony do odstąpienia od umowy, bez konieczności wyznaczania Wykonawcy dodatkowego terminu do spełnienia świadczenia, jeżeli Wykonawca popadnie w zwłokę w dostarczeniu Sprzętu w terminie ściśle określonym.</w:t>
      </w:r>
    </w:p>
    <w:p w14:paraId="792A4EC1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Powyższe nie ogranicza uprawnień Zamawiającego do odstąpienia od umowy w innych przypadkach, gdy wynikają one z przepisów kodeksu cywilnego, w szczególności z art. 560.</w:t>
      </w:r>
    </w:p>
    <w:p w14:paraId="671C4A2E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Każde oświadczenie o odstąpieniu od umowy dla swej ważności wymaga zachowania formy pisemnej.</w:t>
      </w:r>
    </w:p>
    <w:p w14:paraId="4356C185" w14:textId="77777777" w:rsidR="00D92FD4" w:rsidRPr="00BB0205" w:rsidRDefault="00D92FD4" w:rsidP="00D92FD4">
      <w:pPr>
        <w:numPr>
          <w:ilvl w:val="0"/>
          <w:numId w:val="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Zamawiający zastrzega </w:t>
      </w:r>
      <w:r w:rsidR="00406235" w:rsidRPr="00BB0205">
        <w:rPr>
          <w:sz w:val="22"/>
          <w:szCs w:val="22"/>
        </w:rPr>
        <w:t>sobie możliwość odstąpienia od u</w:t>
      </w:r>
      <w:r w:rsidRPr="00BB0205">
        <w:rPr>
          <w:sz w:val="22"/>
          <w:szCs w:val="22"/>
        </w:rPr>
        <w:t>mowy w części.</w:t>
      </w:r>
    </w:p>
    <w:p w14:paraId="724AD9FD" w14:textId="77777777" w:rsidR="00D92FD4" w:rsidRPr="00BB0205" w:rsidRDefault="00D92FD4" w:rsidP="00D92FD4">
      <w:pPr>
        <w:spacing w:line="288" w:lineRule="auto"/>
        <w:jc w:val="both"/>
        <w:rPr>
          <w:b/>
          <w:sz w:val="22"/>
          <w:szCs w:val="22"/>
        </w:rPr>
      </w:pPr>
    </w:p>
    <w:p w14:paraId="3C99B479" w14:textId="77777777" w:rsidR="00D92FD4" w:rsidRPr="00BB0205" w:rsidRDefault="00406235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6</w:t>
      </w:r>
    </w:p>
    <w:p w14:paraId="6FAD5FA5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zapłaci Zamawiającemu kary umowne:</w:t>
      </w:r>
    </w:p>
    <w:p w14:paraId="693B270A" w14:textId="77777777" w:rsidR="00D92FD4" w:rsidRPr="00BB0205" w:rsidRDefault="00D92FD4" w:rsidP="00D92FD4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 opóźnienie w dostarczeniu Sprzętu - w wysokości 0,5% wynagrodzenia umownego brutto, o którym mowa w § 4 ust. 1 niniejszej umowy, za każdy</w:t>
      </w:r>
      <w:r w:rsidR="00406235" w:rsidRPr="00BB0205">
        <w:rPr>
          <w:sz w:val="22"/>
          <w:szCs w:val="22"/>
        </w:rPr>
        <w:t xml:space="preserve"> rozpoczęty</w:t>
      </w:r>
      <w:r w:rsidRPr="00BB0205">
        <w:rPr>
          <w:sz w:val="22"/>
          <w:szCs w:val="22"/>
        </w:rPr>
        <w:t xml:space="preserve"> dzień opóźnienia w </w:t>
      </w:r>
      <w:r w:rsidR="00406235" w:rsidRPr="00BB0205">
        <w:rPr>
          <w:sz w:val="22"/>
          <w:szCs w:val="22"/>
        </w:rPr>
        <w:t>dostawie Sprzętu</w:t>
      </w:r>
      <w:r w:rsidR="00B42E81" w:rsidRPr="00BB0205">
        <w:rPr>
          <w:sz w:val="22"/>
          <w:szCs w:val="22"/>
        </w:rPr>
        <w:t>, jednak nie więcej niż 20 % wynagrodzenia umownego brutto</w:t>
      </w:r>
      <w:r w:rsidRPr="00BB0205">
        <w:rPr>
          <w:sz w:val="22"/>
          <w:szCs w:val="22"/>
        </w:rPr>
        <w:t>;</w:t>
      </w:r>
    </w:p>
    <w:p w14:paraId="1D558C44" w14:textId="77777777" w:rsidR="00D92FD4" w:rsidRPr="00BB0205" w:rsidRDefault="00D92FD4" w:rsidP="00B42E81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 opóźnienie w usunięciu wad lub awarii w okresie rękojmi lub gwarancji – w wysokości 0,5% wynagrodzenia umownego brutto, za każdy</w:t>
      </w:r>
      <w:r w:rsidR="00406235" w:rsidRPr="00BB0205">
        <w:rPr>
          <w:sz w:val="22"/>
          <w:szCs w:val="22"/>
        </w:rPr>
        <w:t xml:space="preserve"> rozpoczęty</w:t>
      </w:r>
      <w:r w:rsidR="00B42E81" w:rsidRPr="00BB0205">
        <w:rPr>
          <w:sz w:val="22"/>
          <w:szCs w:val="22"/>
        </w:rPr>
        <w:t xml:space="preserve"> dzień opóźnienia, jednak nie więcej niż 20 % wynagrodzenia umownego brutto;</w:t>
      </w:r>
    </w:p>
    <w:p w14:paraId="75F2DA2D" w14:textId="77777777" w:rsidR="00D92FD4" w:rsidRPr="00BB0205" w:rsidRDefault="00D92FD4" w:rsidP="00D92FD4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za odstąpienie od umowy z przyczyn leżących po stronie Wykonawcy w wysokości 20% wynagrodzenia umownego brutto.</w:t>
      </w:r>
    </w:p>
    <w:p w14:paraId="00A8E983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Zamawiającemu przysługuje prawo dochodzenia - na zasadach ogólnych - odszkodowania przewyższającego wysokość zastrzeżonych kar umownych. W przypadku wystąpienia szkody spowodowanej działaniami lub zaniechaniami na okoliczność których w umowie nie przewidziano możliwości naliczania kar umownych, Zamawiający zachowuje prawo dochodzenia odszkodowania na zasadach ogólnych. </w:t>
      </w:r>
    </w:p>
    <w:p w14:paraId="6B12EF20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wyraża zgodę na potrącenie kar umownych z przysługującego mu wynagrodzenia, choćby nie było ono jeszcze wymagalne.</w:t>
      </w:r>
    </w:p>
    <w:p w14:paraId="506C82BB" w14:textId="77777777" w:rsidR="00D92FD4" w:rsidRPr="00BB0205" w:rsidRDefault="00D92FD4" w:rsidP="00D92FD4">
      <w:pPr>
        <w:numPr>
          <w:ilvl w:val="0"/>
          <w:numId w:val="7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W przypadku ziszczenia się przesłanek do nałożenia kary umownej, Zamawiający ustala jej wysokość oraz wzywa Wykonawcę na piśmie do jej zapłaty wyznaczając termin albo składa </w:t>
      </w:r>
      <w:r w:rsidRPr="00BB0205">
        <w:rPr>
          <w:sz w:val="22"/>
          <w:szCs w:val="22"/>
        </w:rPr>
        <w:lastRenderedPageBreak/>
        <w:t>pisemne oświadczenie o potrąceniu kary umownej ze służącą Wykonawcy względem Zamawiającego wierzytelnością.</w:t>
      </w:r>
    </w:p>
    <w:p w14:paraId="49215469" w14:textId="77777777" w:rsidR="00FD4349" w:rsidRPr="00BB0205" w:rsidRDefault="00FD4349" w:rsidP="00D92FD4">
      <w:pPr>
        <w:spacing w:line="288" w:lineRule="auto"/>
        <w:jc w:val="both"/>
        <w:rPr>
          <w:b/>
          <w:sz w:val="22"/>
          <w:szCs w:val="22"/>
        </w:rPr>
      </w:pPr>
    </w:p>
    <w:p w14:paraId="1EB02CDE" w14:textId="77777777" w:rsidR="00D92FD4" w:rsidRPr="00BB0205" w:rsidRDefault="00406235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§ 7</w:t>
      </w:r>
    </w:p>
    <w:p w14:paraId="67B609A0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Zmiany w treści umowy są dopuszczalne wyłącznie na warunkach określonych przez przepisy prawa oraz postanowienia SIWZ i dla swej ważności wymagają zachowania formy pisemnej.</w:t>
      </w:r>
    </w:p>
    <w:p w14:paraId="4D9C3C2E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 sprawach nieokreślonych w umowie, mają zastosowanie postanowienia SIWZ oraz przepisy prawa polskiego, w szczególności przepisy ustawy prawo zamówień publicznych oraz kodeksu cywilnego.</w:t>
      </w:r>
    </w:p>
    <w:p w14:paraId="7DBD909E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Spory mogące wyniknąć z tej umowy będzie rozpoznawał sąd powszechny właściwy dla siedziby Zamawiającego.</w:t>
      </w:r>
    </w:p>
    <w:p w14:paraId="6C61EA6B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036AEFCE" w14:textId="77777777" w:rsidR="00D92FD4" w:rsidRPr="00BB0205" w:rsidRDefault="00D92FD4" w:rsidP="00D92FD4">
      <w:pPr>
        <w:numPr>
          <w:ilvl w:val="0"/>
          <w:numId w:val="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387E58B9" w14:textId="77777777" w:rsidR="00D92FD4" w:rsidRPr="00BB0205" w:rsidRDefault="00D92FD4" w:rsidP="00D92FD4">
      <w:pPr>
        <w:spacing w:line="288" w:lineRule="auto"/>
        <w:jc w:val="both"/>
        <w:rPr>
          <w:sz w:val="22"/>
          <w:szCs w:val="22"/>
        </w:rPr>
      </w:pPr>
    </w:p>
    <w:p w14:paraId="621E9576" w14:textId="77777777" w:rsidR="00D92FD4" w:rsidRPr="00BB0205" w:rsidRDefault="00D92FD4" w:rsidP="00D92FD4">
      <w:pPr>
        <w:spacing w:line="288" w:lineRule="auto"/>
        <w:jc w:val="both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  <w:t>Zamawiający</w:t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</w:r>
      <w:r w:rsidRPr="00BB0205">
        <w:rPr>
          <w:b/>
          <w:sz w:val="22"/>
          <w:szCs w:val="22"/>
        </w:rPr>
        <w:tab/>
        <w:t>Wykonawca</w:t>
      </w:r>
    </w:p>
    <w:p w14:paraId="4A58AB0E" w14:textId="77777777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46A71419" w14:textId="77777777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12BADF06" w14:textId="77777777" w:rsidR="00D92FD4" w:rsidRPr="00BB0205" w:rsidRDefault="00D92FD4" w:rsidP="00D92FD4">
      <w:pPr>
        <w:keepNext/>
        <w:spacing w:line="288" w:lineRule="auto"/>
        <w:jc w:val="center"/>
        <w:outlineLvl w:val="0"/>
        <w:rPr>
          <w:b/>
          <w:sz w:val="22"/>
          <w:szCs w:val="22"/>
        </w:rPr>
      </w:pPr>
    </w:p>
    <w:p w14:paraId="260A97C9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7F6DD31B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3348B1E3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06DD2DB5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6E2F1CDE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20735F9F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05280AB1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6C2ED70E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5BFD1B1C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1805F816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380B2196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1E1436CF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08876956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4DE0BC51" w14:textId="63E0E9F2" w:rsidR="00D92FD4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467BD543" w14:textId="17B137D8" w:rsidR="00BB0205" w:rsidRDefault="00BB0205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04B81E68" w14:textId="26733374" w:rsidR="00BB0205" w:rsidRDefault="00BB0205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2C89C168" w14:textId="3BCD8B92" w:rsidR="00BB0205" w:rsidRDefault="00BB0205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5770433E" w14:textId="08D08E40" w:rsidR="00BB0205" w:rsidRDefault="00BB0205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43EDCFDE" w14:textId="77777777" w:rsidR="00BB0205" w:rsidRPr="00BB0205" w:rsidRDefault="00BB0205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41A5527B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7E5A1777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614327D0" w14:textId="77777777" w:rsidR="00D92FD4" w:rsidRPr="00BB0205" w:rsidRDefault="00D92FD4" w:rsidP="00D92FD4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</w:p>
    <w:p w14:paraId="21BE2B01" w14:textId="4BCB63A3" w:rsidR="00D92FD4" w:rsidRPr="00BB0205" w:rsidRDefault="007B70BA" w:rsidP="007B70BA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  <w:r w:rsidRPr="00BB0205">
        <w:rPr>
          <w:b/>
          <w:i/>
          <w:sz w:val="22"/>
          <w:szCs w:val="22"/>
        </w:rPr>
        <w:t> </w:t>
      </w:r>
      <w:r w:rsidR="004F0E84" w:rsidRPr="00BB0205">
        <w:rPr>
          <w:b/>
          <w:i/>
          <w:sz w:val="22"/>
          <w:szCs w:val="22"/>
        </w:rPr>
        <w:t xml:space="preserve">Załącznik nr </w:t>
      </w:r>
      <w:r w:rsidR="00BB0399" w:rsidRPr="00BB0205">
        <w:rPr>
          <w:b/>
          <w:i/>
          <w:sz w:val="22"/>
          <w:szCs w:val="22"/>
        </w:rPr>
        <w:t>1</w:t>
      </w:r>
      <w:r w:rsidR="00D92FD4" w:rsidRPr="00BB0205">
        <w:rPr>
          <w:b/>
          <w:i/>
          <w:sz w:val="22"/>
          <w:szCs w:val="22"/>
        </w:rPr>
        <w:t xml:space="preserve"> do umowy</w:t>
      </w:r>
    </w:p>
    <w:p w14:paraId="178492BB" w14:textId="77777777" w:rsidR="00D92FD4" w:rsidRPr="00BB0205" w:rsidRDefault="00D92FD4" w:rsidP="00D92FD4">
      <w:pPr>
        <w:keepNext/>
        <w:spacing w:line="288" w:lineRule="auto"/>
        <w:jc w:val="right"/>
        <w:outlineLvl w:val="0"/>
        <w:rPr>
          <w:b/>
          <w:sz w:val="22"/>
          <w:szCs w:val="22"/>
        </w:rPr>
      </w:pPr>
    </w:p>
    <w:p w14:paraId="53FDC518" w14:textId="77777777" w:rsidR="00D92FD4" w:rsidRPr="00BB0205" w:rsidRDefault="00D92FD4" w:rsidP="00D92FD4">
      <w:pPr>
        <w:spacing w:line="288" w:lineRule="auto"/>
        <w:jc w:val="center"/>
        <w:rPr>
          <w:b/>
          <w:sz w:val="22"/>
          <w:szCs w:val="22"/>
        </w:rPr>
      </w:pPr>
      <w:r w:rsidRPr="00BB0205">
        <w:rPr>
          <w:b/>
          <w:sz w:val="22"/>
          <w:szCs w:val="22"/>
        </w:rPr>
        <w:t>Warunki gwarancji na Sprzęt</w:t>
      </w:r>
    </w:p>
    <w:p w14:paraId="497F11E8" w14:textId="75DB6852" w:rsidR="00D92FD4" w:rsidRPr="00BB0205" w:rsidRDefault="00D92FD4" w:rsidP="004F0E84">
      <w:pPr>
        <w:pStyle w:val="Akapitzlist"/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Wykonawca udziela Gwarancji </w:t>
      </w:r>
      <w:r w:rsidR="004A4C6D">
        <w:rPr>
          <w:sz w:val="22"/>
          <w:szCs w:val="22"/>
        </w:rPr>
        <w:t xml:space="preserve">jakości i </w:t>
      </w:r>
      <w:r w:rsidRPr="00BB0205">
        <w:rPr>
          <w:sz w:val="22"/>
          <w:szCs w:val="22"/>
        </w:rPr>
        <w:t>sprawnego działania Sprzętu opisanego szczegółowo w rozdziale I</w:t>
      </w:r>
      <w:r w:rsidR="00EF03D2" w:rsidRPr="00BB0205">
        <w:rPr>
          <w:sz w:val="22"/>
          <w:szCs w:val="22"/>
        </w:rPr>
        <w:t>II</w:t>
      </w:r>
      <w:r w:rsidRPr="00BB0205">
        <w:rPr>
          <w:sz w:val="22"/>
          <w:szCs w:val="22"/>
        </w:rPr>
        <w:t xml:space="preserve"> SIWZ</w:t>
      </w:r>
      <w:r w:rsidR="00EF03D2" w:rsidRPr="00BB0205">
        <w:rPr>
          <w:sz w:val="22"/>
          <w:szCs w:val="22"/>
        </w:rPr>
        <w:t xml:space="preserve"> i załączniku nr 8 do SIWZ</w:t>
      </w:r>
      <w:r w:rsidRPr="00BB0205">
        <w:rPr>
          <w:sz w:val="22"/>
          <w:szCs w:val="22"/>
        </w:rPr>
        <w:t xml:space="preserve"> w okre</w:t>
      </w:r>
      <w:bookmarkStart w:id="2" w:name="_GoBack"/>
      <w:bookmarkEnd w:id="2"/>
      <w:r w:rsidRPr="00BB0205">
        <w:rPr>
          <w:sz w:val="22"/>
          <w:szCs w:val="22"/>
        </w:rPr>
        <w:t>sie: …  miesięcy od daty potwierdzenia należytego wykonania zamówienia.</w:t>
      </w:r>
    </w:p>
    <w:p w14:paraId="2ADECDE5" w14:textId="77777777" w:rsidR="00D92FD4" w:rsidRPr="00BB0205" w:rsidRDefault="00D92FD4" w:rsidP="004F0E84">
      <w:pPr>
        <w:pStyle w:val="Akapitzlist"/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Uprawnionym do świadczeń gwarancyjnych jest Zamawiający bądź wskazane przez Zamawiającego osoby, w tym każdy następny posiadacz Sprzętu.</w:t>
      </w:r>
    </w:p>
    <w:p w14:paraId="408D9126" w14:textId="33C720A1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Czas reakcji na zgłoszenie gwarancyjne to następny dzień roboczy po dniu zgłoszenia. </w:t>
      </w:r>
      <w:r w:rsidR="00BB0399" w:rsidRPr="00BB0205">
        <w:rPr>
          <w:sz w:val="22"/>
          <w:szCs w:val="22"/>
        </w:rPr>
        <w:t xml:space="preserve">Ponadto czas wizyty serwisanta w miejscu lokalizacji Sprzętu </w:t>
      </w:r>
      <w:r w:rsidR="00BE61BB">
        <w:rPr>
          <w:sz w:val="22"/>
          <w:szCs w:val="22"/>
        </w:rPr>
        <w:t>w celu uśnięcia awarii</w:t>
      </w:r>
      <w:r w:rsidR="00BB0399" w:rsidRPr="00BB0205">
        <w:rPr>
          <w:sz w:val="22"/>
          <w:szCs w:val="22"/>
        </w:rPr>
        <w:t xml:space="preserve"> </w:t>
      </w:r>
      <w:r w:rsidR="00BE61BB">
        <w:rPr>
          <w:sz w:val="22"/>
          <w:szCs w:val="22"/>
        </w:rPr>
        <w:br/>
      </w:r>
      <w:r w:rsidR="00BB0399" w:rsidRPr="00BB0205">
        <w:rPr>
          <w:sz w:val="22"/>
          <w:szCs w:val="22"/>
        </w:rPr>
        <w:t xml:space="preserve">to 48 godzin od dnia zgłoszenia. </w:t>
      </w:r>
      <w:r w:rsidRPr="00BB0205">
        <w:rPr>
          <w:sz w:val="22"/>
          <w:szCs w:val="22"/>
        </w:rPr>
        <w:t xml:space="preserve">Świadczeń gwarancyjnych dokonuje się w miejscu instalacji Sprzętu lub miejscu wskazanym przez Zamawiającego znajdującym się na terenie </w:t>
      </w:r>
      <w:r w:rsidR="00EF03D2" w:rsidRPr="00BB0205">
        <w:rPr>
          <w:sz w:val="22"/>
          <w:szCs w:val="22"/>
        </w:rPr>
        <w:t>Unii Europejskiej</w:t>
      </w:r>
      <w:r w:rsidRPr="00BB0205">
        <w:rPr>
          <w:sz w:val="22"/>
          <w:szCs w:val="22"/>
        </w:rPr>
        <w:t>.</w:t>
      </w:r>
    </w:p>
    <w:p w14:paraId="53E6E06E" w14:textId="736BB03A" w:rsidR="00BB0399" w:rsidRDefault="00D92FD4" w:rsidP="00BB0399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Świadczenia gwarancyjne wykonuje Wykonawca lub wskazany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  <w:r w:rsidR="00BB0399" w:rsidRPr="00BB0205">
        <w:rPr>
          <w:sz w:val="22"/>
          <w:szCs w:val="22"/>
        </w:rPr>
        <w:t xml:space="preserve">W przypadku konieczności dokonania naprawy Sprzętu poza miejscem jego użytkowania, Zamawiający przekazując Sprzęt do naprawy wymontuje z niego dyski twarde. Jeżeli w Sprzęcie dostarczonym </w:t>
      </w:r>
      <w:r w:rsidR="00BB0399" w:rsidRPr="00BB0205">
        <w:rPr>
          <w:sz w:val="22"/>
          <w:szCs w:val="22"/>
        </w:rPr>
        <w:br/>
        <w:t>w ramach realizacji umowy uszkodzeniu ulegną dyski twarde, Zamawiający zachowuje prawo własności takich uszkodzonych dysków twardych i nie ma obowiązku ich wydawania na rzecz Wykonawcy ani żadnego innego podmiotu mimo zamontowania w Sprzęcie nowych dysków.</w:t>
      </w:r>
    </w:p>
    <w:p w14:paraId="05549F7A" w14:textId="6733913E" w:rsidR="00BE61BB" w:rsidRPr="00BE61BB" w:rsidRDefault="00BE61BB" w:rsidP="00BB0399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E61BB">
        <w:rPr>
          <w:sz w:val="22"/>
          <w:szCs w:val="22"/>
        </w:rPr>
        <w:t xml:space="preserve">W przypadku nieusunięcia awarii przez serwisanta w miejscu lokalizacji Sprzętu </w:t>
      </w:r>
      <w:r w:rsidRPr="00BE61BB">
        <w:rPr>
          <w:sz w:val="22"/>
          <w:szCs w:val="22"/>
        </w:rPr>
        <w:br/>
        <w:t>w terminie 1 dnia Zamawiającemu przysługuje Sprzęt zastępczy, o parametrach nie gorszych niż Sprzęt użytkowany przez Zamawiającego. Przekazanie Sprzętu zastępczego zostanie potwierdzone protokołem przekazania. Dostarczenie Sprzętu zastępczego na wyżej wskazanych zasadach wyłącza odpowiedzialność Wykonawcy z tytułu kar umownych za opóźnienie w usunięciu awarii;</w:t>
      </w:r>
    </w:p>
    <w:p w14:paraId="13CC02B6" w14:textId="5C1EC84B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 xml:space="preserve">Okres obowiązywania Gwarancji ulegnie przedłużeniu o okres rozpoczynający się w dniu zgłoszenia konieczności dokonania naprawy sprzętu Wykonawcy lub w Punkcie Serwisowym, o którym mowa w punkcie </w:t>
      </w:r>
      <w:r w:rsidR="00BB0399" w:rsidRPr="00BB0205">
        <w:rPr>
          <w:sz w:val="22"/>
          <w:szCs w:val="22"/>
        </w:rPr>
        <w:t>5</w:t>
      </w:r>
      <w:r w:rsidRPr="00BB0205">
        <w:rPr>
          <w:sz w:val="22"/>
          <w:szCs w:val="22"/>
        </w:rPr>
        <w:t xml:space="preserve"> powyżej i kończący się w dniu naprawy bądź wymiany. Jeżeli w następstwie wykonania obowiązków wynikających z niniejszych Warunków Gwarancji Uprawniony z Gwarancji otrzymał zamiast Sprzętu wadliwego Sprzęt wolny od wad lub też zostały dokonane 2 naprawy Sprzętu, przewidziany powyżej okres obowiązywania Gwarancji biegnie na nowo od chwili otrzymania przez Uprawnionego z Gwarancji Sprzętu wolnego od wad lub dokonania ostatniej naprawy Sprzętu. O wyborze kolejnych świadczeń gwarancyjnych w przypadku wykonanych 2 napraw Sprzętu decyduje Uprawniony do świadczeń gwarancyjnych – naprawa bądź wymiana uszkodzonego Sprzętu na nowy.</w:t>
      </w:r>
    </w:p>
    <w:p w14:paraId="1490BCAA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Uprawniony z Gwarancji może dochodzić swoich praw również po zakończeniu okresu gwarancyjnego określonego powyżej w punkcie 1, o ile ujawnienie się wady Sprzętu nastąpiło przed upływem tego terminu.</w:t>
      </w:r>
    </w:p>
    <w:p w14:paraId="0FA2703F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Naprawa bądź wymiana Sprzętu w ramach świadczeń gwarancyjnych nastąpi w terminie 14 dni od daty zgłoszenia uszkodzenia przez Uprawnionego. Zgłoszenie może nastąpić pisemnie bądź przez e-mail na adres poczty elektronicznej Wykonawcy.</w:t>
      </w:r>
    </w:p>
    <w:p w14:paraId="65B8D3FC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lastRenderedPageBreak/>
        <w:t>Usunięcie wad Sprzętu objętych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 Sprzętu podlegającego naprawie.</w:t>
      </w:r>
    </w:p>
    <w:p w14:paraId="7EA9661A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Wszelkie części wymieniane w trakcie Naprawy dokonywanej przez Wykonawcę lub Punkt Serwisowy będą fabrycznie nowe i będą stanowiły dokładny odpowiednik części podlegających wymianie.</w:t>
      </w:r>
    </w:p>
    <w:p w14:paraId="43BEE171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Odpowiedzialność z tytułu gwarancji obejmuje wszystkie zaistniałe wady z wyjątkiem uszkodzeń spowodowanych korzystaniem ze sprzętu w sposób niezgodny z jego przeznaczeniem oraz uszkodzeń w wyniku działania sił zewnętrznych.</w:t>
      </w:r>
    </w:p>
    <w:p w14:paraId="0CDB7868" w14:textId="77777777" w:rsidR="00D92FD4" w:rsidRPr="00BB0205" w:rsidRDefault="00D92FD4" w:rsidP="004F0E84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Odpowiedzialność z tytułu gwarancji obejmuje rzecz będącą przedmiotem zamówienia oraz jego przynależności.</w:t>
      </w:r>
    </w:p>
    <w:p w14:paraId="2B663F84" w14:textId="77777777" w:rsidR="00BB0205" w:rsidRDefault="00BB0205" w:rsidP="004A65AF">
      <w:pPr>
        <w:spacing w:line="288" w:lineRule="auto"/>
        <w:ind w:left="6372"/>
        <w:jc w:val="both"/>
        <w:rPr>
          <w:sz w:val="22"/>
          <w:szCs w:val="22"/>
        </w:rPr>
      </w:pPr>
    </w:p>
    <w:p w14:paraId="5BD65286" w14:textId="77777777" w:rsidR="00BB0205" w:rsidRDefault="00BB0205" w:rsidP="004A65AF">
      <w:pPr>
        <w:spacing w:line="288" w:lineRule="auto"/>
        <w:ind w:left="6372"/>
        <w:jc w:val="both"/>
        <w:rPr>
          <w:sz w:val="22"/>
          <w:szCs w:val="22"/>
        </w:rPr>
      </w:pPr>
    </w:p>
    <w:p w14:paraId="5AA6E4C7" w14:textId="0C9F719D" w:rsidR="004A65AF" w:rsidRPr="00BB0205" w:rsidRDefault="004A65AF" w:rsidP="004A65AF">
      <w:pPr>
        <w:spacing w:line="288" w:lineRule="auto"/>
        <w:ind w:left="6372"/>
        <w:jc w:val="both"/>
        <w:rPr>
          <w:sz w:val="22"/>
          <w:szCs w:val="22"/>
        </w:rPr>
      </w:pPr>
      <w:r w:rsidRPr="00BB0205">
        <w:rPr>
          <w:sz w:val="22"/>
          <w:szCs w:val="22"/>
        </w:rPr>
        <w:t>Podpis i pieczęć Wykonawcy</w:t>
      </w:r>
    </w:p>
    <w:p w14:paraId="4FA38C92" w14:textId="77777777" w:rsidR="009963B3" w:rsidRPr="00BB0205" w:rsidRDefault="009963B3">
      <w:pPr>
        <w:rPr>
          <w:sz w:val="22"/>
          <w:szCs w:val="22"/>
        </w:rPr>
      </w:pPr>
    </w:p>
    <w:sectPr w:rsidR="009963B3" w:rsidRPr="00BB0205" w:rsidSect="00BB020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29D1" w14:textId="77777777" w:rsidR="008F4BA0" w:rsidRDefault="008F4BA0" w:rsidP="00EF03D2">
      <w:r>
        <w:separator/>
      </w:r>
    </w:p>
  </w:endnote>
  <w:endnote w:type="continuationSeparator" w:id="0">
    <w:p w14:paraId="784DB22F" w14:textId="77777777" w:rsidR="008F4BA0" w:rsidRDefault="008F4BA0" w:rsidP="00EF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008612"/>
      <w:docPartObj>
        <w:docPartGallery w:val="Page Numbers (Bottom of Page)"/>
        <w:docPartUnique/>
      </w:docPartObj>
    </w:sdtPr>
    <w:sdtEndPr/>
    <w:sdtContent>
      <w:sdt>
        <w:sdtPr>
          <w:id w:val="565375537"/>
          <w:docPartObj>
            <w:docPartGallery w:val="Page Numbers (Top of Page)"/>
            <w:docPartUnique/>
          </w:docPartObj>
        </w:sdtPr>
        <w:sdtEndPr/>
        <w:sdtContent>
          <w:p w14:paraId="6BD5178A" w14:textId="6927178C" w:rsidR="00DF2F6C" w:rsidRDefault="00DF2F6C">
            <w:pPr>
              <w:pStyle w:val="Stopka"/>
              <w:jc w:val="right"/>
            </w:pPr>
            <w:r w:rsidRPr="00DF2F6C">
              <w:rPr>
                <w:sz w:val="20"/>
              </w:rPr>
              <w:t xml:space="preserve">Strona </w:t>
            </w:r>
            <w:r w:rsidRPr="00DF2F6C">
              <w:rPr>
                <w:bCs/>
                <w:sz w:val="20"/>
              </w:rPr>
              <w:fldChar w:fldCharType="begin"/>
            </w:r>
            <w:r w:rsidRPr="00DF2F6C">
              <w:rPr>
                <w:bCs/>
                <w:sz w:val="20"/>
              </w:rPr>
              <w:instrText>PAGE</w:instrText>
            </w:r>
            <w:r w:rsidRPr="00DF2F6C">
              <w:rPr>
                <w:bCs/>
                <w:sz w:val="20"/>
              </w:rPr>
              <w:fldChar w:fldCharType="separate"/>
            </w:r>
            <w:r w:rsidR="004A4C6D">
              <w:rPr>
                <w:bCs/>
                <w:noProof/>
                <w:sz w:val="20"/>
              </w:rPr>
              <w:t>2</w:t>
            </w:r>
            <w:r w:rsidRPr="00DF2F6C">
              <w:rPr>
                <w:bCs/>
                <w:sz w:val="20"/>
              </w:rPr>
              <w:fldChar w:fldCharType="end"/>
            </w:r>
            <w:r w:rsidRPr="00DF2F6C">
              <w:rPr>
                <w:sz w:val="20"/>
              </w:rPr>
              <w:t xml:space="preserve"> z </w:t>
            </w:r>
            <w:r w:rsidRPr="00DF2F6C">
              <w:rPr>
                <w:bCs/>
                <w:sz w:val="20"/>
              </w:rPr>
              <w:fldChar w:fldCharType="begin"/>
            </w:r>
            <w:r w:rsidRPr="00DF2F6C">
              <w:rPr>
                <w:bCs/>
                <w:sz w:val="20"/>
              </w:rPr>
              <w:instrText>NUMPAGES</w:instrText>
            </w:r>
            <w:r w:rsidRPr="00DF2F6C">
              <w:rPr>
                <w:bCs/>
                <w:sz w:val="20"/>
              </w:rPr>
              <w:fldChar w:fldCharType="separate"/>
            </w:r>
            <w:r w:rsidR="004A4C6D">
              <w:rPr>
                <w:bCs/>
                <w:noProof/>
                <w:sz w:val="20"/>
              </w:rPr>
              <w:t>6</w:t>
            </w:r>
            <w:r w:rsidRPr="00DF2F6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B639340" w14:textId="77777777" w:rsidR="00DF2F6C" w:rsidRDefault="00DF2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90763" w14:textId="77777777" w:rsidR="008F4BA0" w:rsidRDefault="008F4BA0" w:rsidP="00EF03D2">
      <w:r>
        <w:separator/>
      </w:r>
    </w:p>
  </w:footnote>
  <w:footnote w:type="continuationSeparator" w:id="0">
    <w:p w14:paraId="29417C3B" w14:textId="77777777" w:rsidR="008F4BA0" w:rsidRDefault="008F4BA0" w:rsidP="00EF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6589" w14:textId="7D7442BC" w:rsidR="00EF03D2" w:rsidRDefault="00EF03D2">
    <w:pPr>
      <w:pStyle w:val="Nagwek"/>
    </w:pPr>
    <w:r>
      <w:rPr>
        <w:noProof/>
      </w:rPr>
      <w:drawing>
        <wp:inline distT="0" distB="0" distL="0" distR="0" wp14:anchorId="3B543D50" wp14:editId="7734F1C9">
          <wp:extent cx="5760720" cy="10547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79853BF0"/>
    <w:multiLevelType w:val="hybridMultilevel"/>
    <w:tmpl w:val="38A8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D4"/>
    <w:rsid w:val="000275D2"/>
    <w:rsid w:val="00095C93"/>
    <w:rsid w:val="001139F1"/>
    <w:rsid w:val="001C1FBE"/>
    <w:rsid w:val="002E761B"/>
    <w:rsid w:val="003366EE"/>
    <w:rsid w:val="00406235"/>
    <w:rsid w:val="00423538"/>
    <w:rsid w:val="004A4C6D"/>
    <w:rsid w:val="004A65AF"/>
    <w:rsid w:val="004F0E84"/>
    <w:rsid w:val="006B0E70"/>
    <w:rsid w:val="007B70BA"/>
    <w:rsid w:val="008948D0"/>
    <w:rsid w:val="008F4BA0"/>
    <w:rsid w:val="009963B3"/>
    <w:rsid w:val="009A16F0"/>
    <w:rsid w:val="009D2714"/>
    <w:rsid w:val="00A9234F"/>
    <w:rsid w:val="00B42E81"/>
    <w:rsid w:val="00BB0205"/>
    <w:rsid w:val="00BB0399"/>
    <w:rsid w:val="00BE61BB"/>
    <w:rsid w:val="00C357AC"/>
    <w:rsid w:val="00CE5839"/>
    <w:rsid w:val="00D92FD4"/>
    <w:rsid w:val="00DF2F6C"/>
    <w:rsid w:val="00E36B21"/>
    <w:rsid w:val="00E46D5D"/>
    <w:rsid w:val="00EF03D2"/>
    <w:rsid w:val="00FB5B82"/>
    <w:rsid w:val="00FC11A6"/>
    <w:rsid w:val="00FD434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DB4F"/>
  <w15:docId w15:val="{D0FA8E35-33BC-4FE5-8115-04D7636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E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1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Bogaczyk</dc:creator>
  <cp:lastModifiedBy>M</cp:lastModifiedBy>
  <cp:revision>5</cp:revision>
  <cp:lastPrinted>2019-03-25T10:50:00Z</cp:lastPrinted>
  <dcterms:created xsi:type="dcterms:W3CDTF">2019-03-25T09:06:00Z</dcterms:created>
  <dcterms:modified xsi:type="dcterms:W3CDTF">2019-03-25T10:52:00Z</dcterms:modified>
</cp:coreProperties>
</file>