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D376" w14:textId="09BBB0BB" w:rsidR="007F677D" w:rsidRPr="00D91E17" w:rsidRDefault="007F677D" w:rsidP="00A06D23">
      <w:pPr>
        <w:jc w:val="center"/>
      </w:pPr>
      <w:r w:rsidRPr="00D91E17">
        <w:t>Opis Przedmiotu Zamówienia</w:t>
      </w:r>
      <w:r w:rsidR="00996C61" w:rsidRPr="00D91E17">
        <w:t>.</w:t>
      </w:r>
    </w:p>
    <w:p w14:paraId="01DFC43B" w14:textId="0077C415" w:rsidR="00A06D23" w:rsidRDefault="007F677D" w:rsidP="00A06D23">
      <w:pPr>
        <w:jc w:val="center"/>
      </w:pPr>
      <w:r>
        <w:t>dla usługi:</w:t>
      </w:r>
      <w:bookmarkStart w:id="0" w:name="_Hlk118790110"/>
    </w:p>
    <w:p w14:paraId="42945606" w14:textId="095E4DEA" w:rsidR="007F677D" w:rsidRPr="00D91E17" w:rsidRDefault="007F677D" w:rsidP="00A06D23">
      <w:pPr>
        <w:jc w:val="center"/>
        <w:rPr>
          <w:b/>
          <w:bCs/>
          <w:sz w:val="28"/>
          <w:szCs w:val="28"/>
        </w:rPr>
      </w:pPr>
      <w:r w:rsidRPr="00D91E17">
        <w:rPr>
          <w:b/>
          <w:bCs/>
          <w:sz w:val="28"/>
          <w:szCs w:val="28"/>
        </w:rPr>
        <w:t xml:space="preserve">Czyszczenie rurociągów w komorach przelewowych zbiorników ZKF 1 i ZKF 2 </w:t>
      </w:r>
      <w:bookmarkEnd w:id="0"/>
      <w:r w:rsidRPr="00D91E17">
        <w:rPr>
          <w:b/>
          <w:bCs/>
          <w:sz w:val="28"/>
          <w:szCs w:val="28"/>
        </w:rPr>
        <w:t>na Oczyszczalni Ścieków „Łyna” w Olsztynie.</w:t>
      </w:r>
    </w:p>
    <w:p w14:paraId="3705C48D" w14:textId="376DEBDD" w:rsidR="0051307B" w:rsidRPr="00696D65" w:rsidRDefault="0051307B">
      <w:pPr>
        <w:rPr>
          <w:u w:val="single"/>
        </w:rPr>
      </w:pPr>
      <w:r w:rsidRPr="00696D65">
        <w:rPr>
          <w:u w:val="single"/>
        </w:rPr>
        <w:t>Wiadomości podstawowe:</w:t>
      </w:r>
    </w:p>
    <w:p w14:paraId="74E021B1" w14:textId="0BD2544A" w:rsidR="00C703BD" w:rsidRDefault="00C703BD" w:rsidP="00C703BD">
      <w:pPr>
        <w:pStyle w:val="Akapitzlist"/>
        <w:numPr>
          <w:ilvl w:val="0"/>
          <w:numId w:val="2"/>
        </w:numPr>
      </w:pPr>
      <w:r w:rsidRPr="00C703BD">
        <w:t>Usługa będzie wykonywana na terenie  Oczyszczalni ścieków „Łyna” – ul. Leśna 9, Olsztyn, na kopułach dwóch Zamkniętych Komór Fermentacji nr 1 i 2 (ZKF 1 i ZKF 2).</w:t>
      </w:r>
    </w:p>
    <w:p w14:paraId="7FCE5119" w14:textId="02182F6D" w:rsidR="007F677D" w:rsidRDefault="005543E6" w:rsidP="005543E6">
      <w:pPr>
        <w:pStyle w:val="Akapitzlist"/>
        <w:numPr>
          <w:ilvl w:val="0"/>
          <w:numId w:val="2"/>
        </w:numPr>
      </w:pPr>
      <w:r>
        <w:t>Środowisko pracy:</w:t>
      </w:r>
    </w:p>
    <w:p w14:paraId="2700A7FC" w14:textId="544039BD" w:rsidR="00660DC7" w:rsidRPr="00C703BD" w:rsidRDefault="005543E6" w:rsidP="005543E6">
      <w:pPr>
        <w:pStyle w:val="Akapitzlist"/>
        <w:rPr>
          <w:b/>
          <w:bCs/>
        </w:rPr>
      </w:pPr>
      <w:r w:rsidRPr="00C703BD">
        <w:rPr>
          <w:b/>
          <w:bCs/>
        </w:rPr>
        <w:t>- prac</w:t>
      </w:r>
      <w:r w:rsidR="00660DC7" w:rsidRPr="00C703BD">
        <w:rPr>
          <w:b/>
          <w:bCs/>
        </w:rPr>
        <w:t xml:space="preserve">a na wysokości – 15 </w:t>
      </w:r>
      <w:proofErr w:type="spellStart"/>
      <w:r w:rsidR="00996C61" w:rsidRPr="00C703BD">
        <w:rPr>
          <w:b/>
          <w:bCs/>
        </w:rPr>
        <w:t>npm</w:t>
      </w:r>
      <w:proofErr w:type="spellEnd"/>
    </w:p>
    <w:p w14:paraId="3B6F1FDB" w14:textId="13BC78D2" w:rsidR="00E01C96" w:rsidRDefault="00660DC7" w:rsidP="00E01C96">
      <w:pPr>
        <w:pStyle w:val="Akapitzlist"/>
        <w:rPr>
          <w:b/>
          <w:bCs/>
        </w:rPr>
      </w:pPr>
      <w:r w:rsidRPr="00C703BD">
        <w:rPr>
          <w:b/>
          <w:bCs/>
        </w:rPr>
        <w:t>- praca w strefie zagrożenia wybuchem „</w:t>
      </w:r>
      <w:r w:rsidR="00FC132A" w:rsidRPr="00C703BD">
        <w:rPr>
          <w:b/>
          <w:bCs/>
        </w:rPr>
        <w:t>1</w:t>
      </w:r>
      <w:r w:rsidRPr="00C703BD">
        <w:rPr>
          <w:b/>
          <w:bCs/>
        </w:rPr>
        <w:t>”</w:t>
      </w:r>
      <w:r w:rsidR="00E01C96">
        <w:rPr>
          <w:b/>
          <w:bCs/>
        </w:rPr>
        <w:t xml:space="preserve">: </w:t>
      </w:r>
    </w:p>
    <w:p w14:paraId="4D086155" w14:textId="557C441D" w:rsidR="00E01C96" w:rsidRPr="00E01C96" w:rsidRDefault="00E01C96" w:rsidP="00E01C96">
      <w:pPr>
        <w:pStyle w:val="Akapitzlist"/>
        <w:numPr>
          <w:ilvl w:val="0"/>
          <w:numId w:val="6"/>
        </w:numPr>
        <w:rPr>
          <w:b/>
          <w:bCs/>
        </w:rPr>
      </w:pPr>
      <w:r w:rsidRPr="00E01C96">
        <w:rPr>
          <w:b/>
          <w:bCs/>
        </w:rPr>
        <w:t>zawór bezpieczeństwa - objęty strefą nr 1 w promieniu 5m</w:t>
      </w:r>
    </w:p>
    <w:p w14:paraId="0B995C93" w14:textId="6AA87CA2" w:rsidR="00996C61" w:rsidRDefault="00E01C96" w:rsidP="00E01C96">
      <w:pPr>
        <w:pStyle w:val="Akapitzlist"/>
        <w:numPr>
          <w:ilvl w:val="0"/>
          <w:numId w:val="6"/>
        </w:numPr>
        <w:rPr>
          <w:b/>
          <w:bCs/>
        </w:rPr>
      </w:pPr>
      <w:r w:rsidRPr="00E01C96">
        <w:rPr>
          <w:b/>
          <w:bCs/>
        </w:rPr>
        <w:t>komora osadowa przelewu roboczego i awaryjnego - objęty strefą nr 1 w promieniu 5m.</w:t>
      </w:r>
    </w:p>
    <w:p w14:paraId="2E8193E6" w14:textId="77777777" w:rsidR="00E01C96" w:rsidRPr="00C703BD" w:rsidRDefault="00E01C96" w:rsidP="00C703BD">
      <w:pPr>
        <w:pStyle w:val="Akapitzlist"/>
        <w:rPr>
          <w:b/>
          <w:bCs/>
        </w:rPr>
      </w:pPr>
    </w:p>
    <w:p w14:paraId="1E997D97" w14:textId="77777777" w:rsidR="00E01C96" w:rsidRDefault="00E01C96" w:rsidP="00E01C96">
      <w:pPr>
        <w:pStyle w:val="Akapitzlist"/>
        <w:numPr>
          <w:ilvl w:val="0"/>
          <w:numId w:val="2"/>
        </w:numPr>
      </w:pPr>
      <w:r w:rsidRPr="00E01C96">
        <w:t xml:space="preserve">Ilość obiektów – 2 szt.; ZKF 1 i ZKF 2 </w:t>
      </w:r>
    </w:p>
    <w:p w14:paraId="5A879885" w14:textId="27014518" w:rsidR="00E01C96" w:rsidRDefault="00E01C96" w:rsidP="00E01C96">
      <w:pPr>
        <w:pStyle w:val="Akapitzlist"/>
      </w:pPr>
      <w:r>
        <w:t>ZKF są obiektami o konstrukcji żelbetowej monolitycznej, którego dno stanowi stożek odwrócony o średnicy 20 m i wysokości 5 m i kącie nachylenia wynoszącym 30</w:t>
      </w:r>
      <w:r>
        <w:rPr>
          <w:vertAlign w:val="superscript"/>
        </w:rPr>
        <w:t>o</w:t>
      </w:r>
      <w:r>
        <w:t>. Część środkowa jest walcem o średnicy 20 m i wysokości 13 m. Zbiornik jest przykryty żelbetowym dachem w kształcie kopuły o średnicy 20 m,  wysokości 5 m i kącie nachylenia połaci dachowej wynoszącym 30</w:t>
      </w:r>
      <w:r w:rsidRPr="00E01C96">
        <w:rPr>
          <w:vertAlign w:val="superscript"/>
        </w:rPr>
        <w:t>o</w:t>
      </w:r>
      <w:r>
        <w:t>.</w:t>
      </w:r>
    </w:p>
    <w:p w14:paraId="7E4C45D8" w14:textId="3C13B15A" w:rsidR="00996C61" w:rsidRDefault="00996C61" w:rsidP="00D6519D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Termin wykonania umowy – 12 miesięcy od dnia podpisania umowy </w:t>
      </w:r>
    </w:p>
    <w:p w14:paraId="1573AF95" w14:textId="752BB46B" w:rsidR="001B10C7" w:rsidRDefault="00660DC7" w:rsidP="00D6519D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Częstotliwość wykonywania prac –  1 raz na </w:t>
      </w:r>
      <w:r w:rsidR="0049589D">
        <w:t>cztery miesiące</w:t>
      </w:r>
    </w:p>
    <w:p w14:paraId="299EE0CB" w14:textId="33F91825" w:rsidR="005543E6" w:rsidRDefault="001B10C7" w:rsidP="00D6519D">
      <w:pPr>
        <w:pStyle w:val="Akapitzlist"/>
        <w:numPr>
          <w:ilvl w:val="0"/>
          <w:numId w:val="2"/>
        </w:numPr>
        <w:spacing w:line="276" w:lineRule="auto"/>
        <w:jc w:val="both"/>
      </w:pPr>
      <w:bookmarkStart w:id="1" w:name="_Hlk161990299"/>
      <w:r>
        <w:t>Ilość obiektów – 2 szt.</w:t>
      </w:r>
      <w:r w:rsidR="00C703BD">
        <w:t xml:space="preserve">; </w:t>
      </w:r>
      <w:r>
        <w:t>ZKF 1 i ZKF 2</w:t>
      </w:r>
      <w:r w:rsidR="006A7F0F">
        <w:t xml:space="preserve"> </w:t>
      </w:r>
    </w:p>
    <w:bookmarkEnd w:id="1"/>
    <w:p w14:paraId="1F9F2499" w14:textId="518F4E53" w:rsidR="00AC5CD9" w:rsidRDefault="006A7F0F" w:rsidP="00D91E17">
      <w:pPr>
        <w:pStyle w:val="Akapitzlist"/>
        <w:numPr>
          <w:ilvl w:val="0"/>
          <w:numId w:val="2"/>
        </w:numPr>
      </w:pPr>
      <w:r>
        <w:t xml:space="preserve">Ilość czyszczeń  w ciągu 12 miesięcy – </w:t>
      </w:r>
      <w:r w:rsidR="00D91E17">
        <w:t>3</w:t>
      </w:r>
      <w:r>
        <w:t xml:space="preserve"> x 2 komory ZKF = </w:t>
      </w:r>
      <w:r w:rsidR="00D91E17">
        <w:t>6</w:t>
      </w:r>
      <w:r>
        <w:t xml:space="preserve"> czyszczeń</w:t>
      </w:r>
      <w:r w:rsidR="00D91E17">
        <w:t xml:space="preserve">. </w:t>
      </w:r>
      <w:r w:rsidR="00D91E17" w:rsidRPr="00D91E17">
        <w:t xml:space="preserve">Usługa realizowana będzie w </w:t>
      </w:r>
      <w:r w:rsidR="0049589D">
        <w:t>okresach</w:t>
      </w:r>
      <w:r w:rsidR="00D91E17" w:rsidRPr="00D91E17">
        <w:t>: kwiecień</w:t>
      </w:r>
      <w:r w:rsidR="0049589D">
        <w:t>- maj</w:t>
      </w:r>
      <w:r w:rsidR="00D91E17" w:rsidRPr="00D91E17">
        <w:t xml:space="preserve"> 2024 r, sierpień</w:t>
      </w:r>
      <w:r w:rsidR="0049589D">
        <w:t>- wrzesień</w:t>
      </w:r>
      <w:r w:rsidR="00D91E17" w:rsidRPr="00D91E17">
        <w:t xml:space="preserve"> 2024 r, </w:t>
      </w:r>
      <w:r w:rsidR="0049589D">
        <w:t xml:space="preserve"> grudzień</w:t>
      </w:r>
      <w:r w:rsidR="00D91E17" w:rsidRPr="00D91E17">
        <w:t xml:space="preserve"> 2024 r.</w:t>
      </w:r>
      <w:r w:rsidR="0049589D">
        <w:t>- styczeń 2025 r.</w:t>
      </w:r>
    </w:p>
    <w:p w14:paraId="51BE8ACA" w14:textId="34FB2AAC" w:rsidR="00AC5CD9" w:rsidRDefault="00AC5CD9" w:rsidP="00D6519D">
      <w:pPr>
        <w:pStyle w:val="Akapitzlist"/>
        <w:numPr>
          <w:ilvl w:val="0"/>
          <w:numId w:val="2"/>
        </w:numPr>
        <w:spacing w:line="276" w:lineRule="auto"/>
        <w:jc w:val="both"/>
      </w:pPr>
      <w:bookmarkStart w:id="2" w:name="_Hlk118791446"/>
      <w:r w:rsidRPr="00AC5CD9">
        <w:t xml:space="preserve">Czynności </w:t>
      </w:r>
      <w:r>
        <w:t>czyszczenia</w:t>
      </w:r>
      <w:r w:rsidRPr="00AC5CD9">
        <w:t xml:space="preserve"> mogą być prowadzone</w:t>
      </w:r>
      <w:r w:rsidR="00C703BD">
        <w:t xml:space="preserve"> wyłącznie</w:t>
      </w:r>
      <w:r w:rsidRPr="00AC5CD9">
        <w:t xml:space="preserve"> po uprzednim, co najmniej 3 dniowym powiadomieniu Kierownika tel. +48 533 375 034,  lub Mistrza Zmianowego tel. +48 533 375 031, Oczyszczalni Ścieków o zamiarze wykonania</w:t>
      </w:r>
      <w:r>
        <w:t xml:space="preserve"> usługi. </w:t>
      </w:r>
      <w:r w:rsidR="0051307B">
        <w:t>Kierownik</w:t>
      </w:r>
      <w:r>
        <w:t xml:space="preserve"> </w:t>
      </w:r>
      <w:bookmarkStart w:id="3" w:name="_Hlk118791527"/>
      <w:r>
        <w:t xml:space="preserve">wspólnie z </w:t>
      </w:r>
      <w:bookmarkEnd w:id="2"/>
      <w:r w:rsidR="0051307B">
        <w:t xml:space="preserve">przedstawicielem </w:t>
      </w:r>
      <w:r>
        <w:t>Wykonawc</w:t>
      </w:r>
      <w:r w:rsidR="0051307B">
        <w:t>y</w:t>
      </w:r>
      <w:r>
        <w:t xml:space="preserve"> ustalą dokładny dzień oraz godziny prowadzenia prac</w:t>
      </w:r>
      <w:r w:rsidR="0051307B">
        <w:t xml:space="preserve"> </w:t>
      </w:r>
    </w:p>
    <w:p w14:paraId="0388DE58" w14:textId="659519A8" w:rsidR="007F677D" w:rsidRDefault="001B10C7" w:rsidP="00444A97">
      <w:pPr>
        <w:pStyle w:val="Akapitzlist"/>
        <w:numPr>
          <w:ilvl w:val="0"/>
          <w:numId w:val="2"/>
        </w:numPr>
        <w:spacing w:line="276" w:lineRule="auto"/>
        <w:jc w:val="both"/>
      </w:pPr>
      <w:bookmarkStart w:id="4" w:name="_Hlk118791345"/>
      <w:bookmarkEnd w:id="3"/>
      <w:r w:rsidRPr="001B10C7">
        <w:t xml:space="preserve">Wykonawca zobowiązuje się również do </w:t>
      </w:r>
      <w:r w:rsidR="00B04AF0">
        <w:t>wykonania</w:t>
      </w:r>
      <w:r w:rsidRPr="001B10C7">
        <w:t xml:space="preserve"> zaistniałych w trakcie obowiązania umowy awar</w:t>
      </w:r>
      <w:r>
        <w:t>yjn</w:t>
      </w:r>
      <w:r w:rsidR="00B04AF0">
        <w:t>ych</w:t>
      </w:r>
      <w:r>
        <w:t xml:space="preserve"> czyszcze</w:t>
      </w:r>
      <w:r w:rsidR="00AC5CD9">
        <w:t>ń</w:t>
      </w:r>
      <w:r>
        <w:t xml:space="preserve"> rurociągów w komorach przelewowych zbiorników ZKF 1 i ZKF 2  w przypadku ich zapchania</w:t>
      </w:r>
      <w:bookmarkEnd w:id="4"/>
      <w:r>
        <w:t xml:space="preserve">. Awaryjne czyszczenie może być wykonane tylko i wyłącznie po zgłoszeniu i uzgodnieniu terminu z Zamawiającym. </w:t>
      </w:r>
      <w:r w:rsidR="00AC5CD9" w:rsidRPr="00AC5CD9">
        <w:rPr>
          <w:rFonts w:ascii="Arial" w:eastAsia="Times New Roman" w:hAnsi="Arial" w:cs="Arial"/>
          <w:sz w:val="20"/>
          <w:szCs w:val="20"/>
          <w:lang w:eastAsia="pl-PL"/>
        </w:rPr>
        <w:t>Rozliczenie każdorazowego usunięcia awa</w:t>
      </w:r>
      <w:r w:rsidR="00B04AF0">
        <w:rPr>
          <w:rFonts w:ascii="Arial" w:eastAsia="Times New Roman" w:hAnsi="Arial" w:cs="Arial"/>
          <w:sz w:val="20"/>
          <w:szCs w:val="20"/>
          <w:lang w:eastAsia="pl-PL"/>
        </w:rPr>
        <w:t>ryjnego czyszczenia</w:t>
      </w:r>
      <w:r w:rsidR="00AC5CD9" w:rsidRPr="00AC5CD9">
        <w:rPr>
          <w:rFonts w:ascii="Arial" w:eastAsia="Times New Roman" w:hAnsi="Arial" w:cs="Arial"/>
          <w:sz w:val="20"/>
          <w:szCs w:val="20"/>
          <w:lang w:eastAsia="pl-PL"/>
        </w:rPr>
        <w:t xml:space="preserve"> odbywać będzie się na podstawie odrębnego zlecenia Zamawiającego</w:t>
      </w:r>
      <w:bookmarkStart w:id="5" w:name="_Hlk113878471"/>
      <w:r w:rsidR="00B04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C5CD9" w:rsidRPr="00AC5CD9">
        <w:rPr>
          <w:rFonts w:ascii="Arial" w:eastAsia="Times New Roman" w:hAnsi="Arial" w:cs="Arial"/>
          <w:sz w:val="20"/>
          <w:szCs w:val="20"/>
          <w:lang w:eastAsia="pl-PL"/>
        </w:rPr>
        <w:t xml:space="preserve">po cenie zawartej w umowie. </w:t>
      </w:r>
      <w:bookmarkEnd w:id="5"/>
      <w:r w:rsidR="00AC5CD9">
        <w:rPr>
          <w:rFonts w:ascii="Arial" w:eastAsia="Times New Roman" w:hAnsi="Arial" w:cs="Arial"/>
          <w:sz w:val="20"/>
          <w:szCs w:val="20"/>
          <w:lang w:eastAsia="pl-PL"/>
        </w:rPr>
        <w:t>Aw</w:t>
      </w:r>
      <w:r w:rsidR="005806D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AC5CD9">
        <w:rPr>
          <w:rFonts w:ascii="Arial" w:eastAsia="Times New Roman" w:hAnsi="Arial" w:cs="Arial"/>
          <w:sz w:val="20"/>
          <w:szCs w:val="20"/>
          <w:lang w:eastAsia="pl-PL"/>
        </w:rPr>
        <w:t>ry</w:t>
      </w:r>
      <w:r w:rsidR="005806DD">
        <w:rPr>
          <w:rFonts w:ascii="Arial" w:eastAsia="Times New Roman" w:hAnsi="Arial" w:cs="Arial"/>
          <w:sz w:val="20"/>
          <w:szCs w:val="20"/>
          <w:lang w:eastAsia="pl-PL"/>
        </w:rPr>
        <w:t>jne</w:t>
      </w:r>
      <w:r w:rsidR="00AC5CD9">
        <w:rPr>
          <w:rFonts w:ascii="Arial" w:eastAsia="Times New Roman" w:hAnsi="Arial" w:cs="Arial"/>
          <w:sz w:val="20"/>
          <w:szCs w:val="20"/>
          <w:lang w:eastAsia="pl-PL"/>
        </w:rPr>
        <w:t xml:space="preserve"> czyszczenie musi być wykonane w terminie nie dłuższym niż 4 dni robocze od momentu zgłoszenia przez Zamawiającego </w:t>
      </w:r>
    </w:p>
    <w:p w14:paraId="6D7A0567" w14:textId="66B6BE2E" w:rsidR="00AC5CD9" w:rsidRPr="003C57F2" w:rsidRDefault="0051307B">
      <w:pPr>
        <w:rPr>
          <w:u w:val="single"/>
        </w:rPr>
      </w:pPr>
      <w:r w:rsidRPr="003C57F2">
        <w:rPr>
          <w:u w:val="single"/>
        </w:rPr>
        <w:t>Opis wykonania prac:</w:t>
      </w:r>
    </w:p>
    <w:p w14:paraId="55865A60" w14:textId="3D02E0FF" w:rsidR="00C218D1" w:rsidRDefault="00C218D1" w:rsidP="003C57F2">
      <w:pPr>
        <w:jc w:val="both"/>
      </w:pPr>
      <w:r>
        <w:t>ZKF 1i ZKF 2 to zamknięte komory fermentacyjne, w których zachodzi proces fermentacji osadów  wraz z produkcją biogazu. Ujęcia biogazowe zlokalizowane są również na kopułach</w:t>
      </w:r>
      <w:r w:rsidR="005543E6">
        <w:t xml:space="preserve">.  Z tego też względu obszar kopul zakwalifikowany jest do strefy zagrożenia wybuchem </w:t>
      </w:r>
      <w:r w:rsidR="006A7F0F">
        <w:t>„</w:t>
      </w:r>
      <w:r w:rsidR="005543E6">
        <w:t>0</w:t>
      </w:r>
      <w:r w:rsidR="006A7F0F">
        <w:t>”</w:t>
      </w:r>
    </w:p>
    <w:p w14:paraId="6B749706" w14:textId="58EB7B40" w:rsidR="007F677D" w:rsidRDefault="007F677D" w:rsidP="003C57F2">
      <w:pPr>
        <w:jc w:val="both"/>
      </w:pPr>
      <w:r>
        <w:tab/>
      </w:r>
      <w:bookmarkStart w:id="6" w:name="_Hlk118791166"/>
      <w:r>
        <w:t xml:space="preserve">Czyszczenie wykonuje się </w:t>
      </w:r>
      <w:r w:rsidR="00C218D1">
        <w:t xml:space="preserve">z udziałem </w:t>
      </w:r>
      <w:r>
        <w:t>wozu specjalistycznego do ciśnieniowego udrażniania zatorów w sieci kanalizacyjnych</w:t>
      </w:r>
      <w:r w:rsidR="00C218D1">
        <w:t xml:space="preserve"> udostępni</w:t>
      </w:r>
      <w:r w:rsidR="00095E55">
        <w:t>anego</w:t>
      </w:r>
      <w:r w:rsidR="00C218D1">
        <w:t xml:space="preserve"> przez Zamawiającego.</w:t>
      </w:r>
      <w:r>
        <w:t xml:space="preserve"> </w:t>
      </w:r>
    </w:p>
    <w:bookmarkEnd w:id="6"/>
    <w:p w14:paraId="2D80297A" w14:textId="77777777" w:rsidR="006A7F0F" w:rsidRPr="005806DD" w:rsidRDefault="00C218D1" w:rsidP="003C57F2">
      <w:pPr>
        <w:jc w:val="both"/>
      </w:pPr>
      <w:r w:rsidRPr="005806DD">
        <w:lastRenderedPageBreak/>
        <w:t xml:space="preserve">Wejście na kopułę ZKF 1 i ZKF 2 </w:t>
      </w:r>
      <w:r w:rsidR="006A7F0F" w:rsidRPr="005806DD">
        <w:t xml:space="preserve"> odbywa się w 3 etapach:</w:t>
      </w:r>
    </w:p>
    <w:p w14:paraId="22272161" w14:textId="31070319" w:rsidR="006A7F0F" w:rsidRPr="005806DD" w:rsidRDefault="006A7F0F" w:rsidP="003C57F2">
      <w:pPr>
        <w:jc w:val="both"/>
      </w:pPr>
      <w:r w:rsidRPr="005806DD">
        <w:t xml:space="preserve">- </w:t>
      </w:r>
      <w:r w:rsidR="00142A37" w:rsidRPr="005806DD">
        <w:t xml:space="preserve">schodami </w:t>
      </w:r>
      <w:r w:rsidR="00C218D1" w:rsidRPr="005806DD">
        <w:t xml:space="preserve">poprzez wieżę operacyjną </w:t>
      </w:r>
      <w:r w:rsidR="004D6AEB" w:rsidRPr="005806DD">
        <w:t xml:space="preserve">- </w:t>
      </w:r>
      <w:r w:rsidR="00C218D1" w:rsidRPr="005806DD">
        <w:t>pomieszczenie zamknięte</w:t>
      </w:r>
      <w:r w:rsidRPr="005806DD">
        <w:t xml:space="preserve"> </w:t>
      </w:r>
      <w:r w:rsidR="00142A37" w:rsidRPr="005806DD">
        <w:t>łączące dwa ZKF - y</w:t>
      </w:r>
    </w:p>
    <w:p w14:paraId="056824C2" w14:textId="4812030C" w:rsidR="005543E6" w:rsidRPr="005806DD" w:rsidRDefault="006A7F0F" w:rsidP="003C57F2">
      <w:pPr>
        <w:ind w:left="142" w:hanging="142"/>
        <w:jc w:val="both"/>
      </w:pPr>
      <w:r w:rsidRPr="005806DD">
        <w:t xml:space="preserve">- </w:t>
      </w:r>
      <w:r w:rsidR="00C218D1" w:rsidRPr="005806DD">
        <w:t xml:space="preserve">wyjście na </w:t>
      </w:r>
      <w:r w:rsidR="00142A37" w:rsidRPr="005806DD">
        <w:t xml:space="preserve">I poziom </w:t>
      </w:r>
      <w:r w:rsidR="00C218D1" w:rsidRPr="005806DD">
        <w:t>kopuł</w:t>
      </w:r>
      <w:r w:rsidR="00142A37" w:rsidRPr="005806DD">
        <w:t>y</w:t>
      </w:r>
      <w:r w:rsidR="00C218D1" w:rsidRPr="005806DD">
        <w:t xml:space="preserve"> obiektów</w:t>
      </w:r>
      <w:r w:rsidR="00142A37" w:rsidRPr="005806DD">
        <w:t xml:space="preserve"> poprzez drzwi na ostatnim poziomie wieży operacyjnej</w:t>
      </w:r>
      <w:r w:rsidR="00C218D1" w:rsidRPr="005806DD">
        <w:t xml:space="preserve"> (</w:t>
      </w:r>
      <w:r w:rsidR="00142A37" w:rsidRPr="005806DD">
        <w:t xml:space="preserve">jest to </w:t>
      </w:r>
      <w:r w:rsidR="00C218D1" w:rsidRPr="005806DD">
        <w:t>przestrzeń otwarta zabezpieczona barierkami)</w:t>
      </w:r>
      <w:r w:rsidR="004D6AEB" w:rsidRPr="005806DD">
        <w:t xml:space="preserve"> </w:t>
      </w:r>
    </w:p>
    <w:p w14:paraId="5F7B1749" w14:textId="18A4CEA0" w:rsidR="004D6AEB" w:rsidRPr="005806DD" w:rsidRDefault="004D6AEB" w:rsidP="003C57F2">
      <w:pPr>
        <w:ind w:left="142" w:hanging="142"/>
        <w:jc w:val="both"/>
      </w:pPr>
      <w:r w:rsidRPr="005806DD">
        <w:t>- wejście na komorę przelewową</w:t>
      </w:r>
      <w:r w:rsidR="00142A37" w:rsidRPr="005806DD">
        <w:t xml:space="preserve"> zlokalizowaną na II poziomie kopuły </w:t>
      </w:r>
      <w:r w:rsidRPr="005806DD">
        <w:t xml:space="preserve">za pomocą drabinek </w:t>
      </w:r>
      <w:r w:rsidR="001B10C7" w:rsidRPr="005806DD">
        <w:t>(jest to przestrzeń otwarta zabezpieczona barierkami)</w:t>
      </w:r>
    </w:p>
    <w:p w14:paraId="2232EA84" w14:textId="77777777" w:rsidR="001B10C7" w:rsidRPr="005806DD" w:rsidRDefault="004D6AEB" w:rsidP="005806DD">
      <w:r w:rsidRPr="005806DD">
        <w:t xml:space="preserve"> </w:t>
      </w:r>
    </w:p>
    <w:p w14:paraId="03636DEF" w14:textId="05978E18" w:rsidR="00C218D1" w:rsidRPr="005806DD" w:rsidRDefault="004D6AEB" w:rsidP="003C57F2">
      <w:pPr>
        <w:spacing w:after="0" w:line="276" w:lineRule="auto"/>
      </w:pPr>
      <w:r w:rsidRPr="005806DD">
        <w:t xml:space="preserve">Przejście na kopułę ZKF 1 </w:t>
      </w:r>
      <w:r w:rsidR="00142A37" w:rsidRPr="005806DD">
        <w:t>możliwe jest wyłącznie z kopuły</w:t>
      </w:r>
      <w:r w:rsidRPr="005806DD">
        <w:t xml:space="preserve">  ZKF 2 i </w:t>
      </w:r>
      <w:r w:rsidR="00142A37" w:rsidRPr="005806DD">
        <w:t xml:space="preserve">odbywa się poprzez  </w:t>
      </w:r>
      <w:r w:rsidRPr="005806DD">
        <w:t xml:space="preserve">dach wieży operacyjnej łączącej </w:t>
      </w:r>
      <w:r w:rsidR="00142A37" w:rsidRPr="005806DD">
        <w:t xml:space="preserve">dwa </w:t>
      </w:r>
      <w:r w:rsidRPr="005806DD">
        <w:t>ZKF- y.</w:t>
      </w:r>
    </w:p>
    <w:p w14:paraId="3A1671B7" w14:textId="0A154A08" w:rsidR="005806DD" w:rsidRDefault="00142A37" w:rsidP="003C57F2">
      <w:pPr>
        <w:spacing w:after="0" w:line="276" w:lineRule="auto"/>
      </w:pPr>
      <w:r w:rsidRPr="005806DD">
        <w:t>Etapy procesu czyszczenia:</w:t>
      </w:r>
    </w:p>
    <w:p w14:paraId="0A881D9E" w14:textId="7720A2E7" w:rsidR="00142A37" w:rsidRPr="005806DD" w:rsidRDefault="00142A37" w:rsidP="003C57F2">
      <w:pPr>
        <w:spacing w:after="0" w:line="276" w:lineRule="auto"/>
      </w:pPr>
      <w:r w:rsidRPr="005806DD">
        <w:t>- podstawienie samochodu specjalistycznego pod ZKF</w:t>
      </w:r>
    </w:p>
    <w:p w14:paraId="59FCAA9D" w14:textId="484A17CD" w:rsidR="00142A37" w:rsidRPr="005806DD" w:rsidRDefault="00142A37" w:rsidP="003C57F2">
      <w:pPr>
        <w:spacing w:after="0" w:line="276" w:lineRule="auto"/>
      </w:pPr>
      <w:r w:rsidRPr="005806DD">
        <w:t xml:space="preserve"> - wejście na I poziom kopuły ZKF  </w:t>
      </w:r>
    </w:p>
    <w:p w14:paraId="02C1A7FB" w14:textId="5CB7930B" w:rsidR="00142A37" w:rsidRPr="005806DD" w:rsidRDefault="00142A37" w:rsidP="003C57F2">
      <w:pPr>
        <w:spacing w:after="0" w:line="276" w:lineRule="auto"/>
      </w:pPr>
      <w:r w:rsidRPr="005806DD">
        <w:t xml:space="preserve">- spust liny </w:t>
      </w:r>
    </w:p>
    <w:p w14:paraId="4FD76985" w14:textId="7D9DE0C1" w:rsidR="00142A37" w:rsidRPr="005806DD" w:rsidRDefault="00142A37" w:rsidP="003C57F2">
      <w:pPr>
        <w:spacing w:after="0" w:line="276" w:lineRule="auto"/>
      </w:pPr>
      <w:r w:rsidRPr="005806DD">
        <w:t>- wciągnięcie węż</w:t>
      </w:r>
      <w:r w:rsidR="005806DD">
        <w:t>a</w:t>
      </w:r>
      <w:r w:rsidRPr="005806DD">
        <w:t xml:space="preserve"> od samochodu ciśnieniowego za pomocą spuszczonej liny</w:t>
      </w:r>
      <w:r w:rsidR="001B10C7" w:rsidRPr="005806DD">
        <w:t xml:space="preserve"> na I poziom kopuły</w:t>
      </w:r>
    </w:p>
    <w:p w14:paraId="42F4B547" w14:textId="37F1B470" w:rsidR="001B10C7" w:rsidRPr="005806DD" w:rsidRDefault="001B10C7" w:rsidP="003C57F2">
      <w:pPr>
        <w:spacing w:after="0" w:line="276" w:lineRule="auto"/>
      </w:pPr>
      <w:r w:rsidRPr="005806DD">
        <w:t xml:space="preserve">- wciągnięcie węża na II poziom kopuły do </w:t>
      </w:r>
      <w:r w:rsidR="00B04AF0" w:rsidRPr="005806DD">
        <w:t>komory</w:t>
      </w:r>
      <w:r w:rsidRPr="005806DD">
        <w:t xml:space="preserve"> przelewowej </w:t>
      </w:r>
    </w:p>
    <w:p w14:paraId="1577B470" w14:textId="5B0B9675" w:rsidR="001B10C7" w:rsidRPr="005806DD" w:rsidRDefault="001B10C7" w:rsidP="003C57F2">
      <w:pPr>
        <w:spacing w:after="0" w:line="276" w:lineRule="auto"/>
      </w:pPr>
      <w:r w:rsidRPr="005806DD">
        <w:t>- czyszczenie rurociągów</w:t>
      </w:r>
      <w:r w:rsidR="00B04AF0" w:rsidRPr="005806DD">
        <w:t xml:space="preserve"> roboczego i awaryjnego</w:t>
      </w:r>
      <w:r w:rsidRPr="005806DD">
        <w:t xml:space="preserve"> w </w:t>
      </w:r>
      <w:r w:rsidR="00284F9C" w:rsidRPr="005806DD">
        <w:t>komorze</w:t>
      </w:r>
    </w:p>
    <w:p w14:paraId="0E7DF639" w14:textId="10FA7546" w:rsidR="001B10C7" w:rsidRPr="005806DD" w:rsidRDefault="001B10C7" w:rsidP="003C57F2">
      <w:pPr>
        <w:spacing w:after="0" w:line="276" w:lineRule="auto"/>
      </w:pPr>
      <w:r w:rsidRPr="005806DD">
        <w:t xml:space="preserve">- spust węża na linach </w:t>
      </w:r>
    </w:p>
    <w:p w14:paraId="53310B7E" w14:textId="77777777" w:rsidR="001B10C7" w:rsidRPr="005806DD" w:rsidRDefault="001B10C7" w:rsidP="003C57F2">
      <w:pPr>
        <w:spacing w:line="276" w:lineRule="auto"/>
      </w:pPr>
    </w:p>
    <w:p w14:paraId="7C183F73" w14:textId="674E8E96" w:rsidR="00C703BD" w:rsidRDefault="0051307B" w:rsidP="003C57F2">
      <w:pPr>
        <w:spacing w:line="360" w:lineRule="auto"/>
        <w:jc w:val="both"/>
      </w:pPr>
      <w:r>
        <w:t xml:space="preserve">W celu dokładniejszego zapoznania się ze specyfiką usługi Zamawiający </w:t>
      </w:r>
      <w:r w:rsidR="005806DD">
        <w:t xml:space="preserve">zaprasza </w:t>
      </w:r>
      <w:r w:rsidRPr="003C57F2">
        <w:rPr>
          <w:b/>
          <w:bCs/>
        </w:rPr>
        <w:t>przed złożeniem oferty</w:t>
      </w:r>
      <w:r w:rsidR="005806DD">
        <w:t xml:space="preserve"> do</w:t>
      </w:r>
      <w:r>
        <w:t xml:space="preserve"> udziału Wykonawcy w wizji lokalnej</w:t>
      </w:r>
      <w:r w:rsidR="005806DD">
        <w:t>. Termin i godzinę należy ustalić telefonicznie</w:t>
      </w:r>
      <w:r w:rsidR="003C57F2">
        <w:t xml:space="preserve"> z Kierownikiem obiektu Małgorzatą </w:t>
      </w:r>
      <w:proofErr w:type="spellStart"/>
      <w:r w:rsidR="003C57F2">
        <w:t>Tomczykowską</w:t>
      </w:r>
      <w:proofErr w:type="spellEnd"/>
      <w:r w:rsidR="003C57F2">
        <w:t xml:space="preserve"> – kom. 533 375</w:t>
      </w:r>
      <w:r w:rsidR="00C703BD">
        <w:t> </w:t>
      </w:r>
      <w:r w:rsidR="003C57F2">
        <w:t>034.</w:t>
      </w:r>
    </w:p>
    <w:p w14:paraId="22225143" w14:textId="77777777" w:rsidR="00C703BD" w:rsidRPr="00696D65" w:rsidRDefault="00C703BD" w:rsidP="003C57F2">
      <w:pPr>
        <w:spacing w:line="360" w:lineRule="auto"/>
        <w:jc w:val="both"/>
        <w:rPr>
          <w:u w:val="single"/>
        </w:rPr>
      </w:pPr>
      <w:r w:rsidRPr="00696D65">
        <w:rPr>
          <w:u w:val="single"/>
        </w:rPr>
        <w:t>Wymagania wobec wykonawcy:</w:t>
      </w:r>
    </w:p>
    <w:p w14:paraId="64B5ACA0" w14:textId="002AA719" w:rsidR="00C703BD" w:rsidRPr="004D45A9" w:rsidRDefault="00C703BD" w:rsidP="00696D6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4D45A9">
        <w:rPr>
          <w:rFonts w:ascii="Arial" w:eastAsia="Times New Roman" w:hAnsi="Arial" w:cs="Arial"/>
          <w:kern w:val="28"/>
          <w:sz w:val="20"/>
          <w:szCs w:val="20"/>
          <w:lang w:eastAsia="pl-PL"/>
        </w:rPr>
        <w:t>Wszyscy pracownicy Wykonawcy wykonujący czyszczenie muszą posiadać odpowiednie kwalifikacje tj.</w:t>
      </w:r>
    </w:p>
    <w:p w14:paraId="28AC610D" w14:textId="77777777" w:rsidR="00C703BD" w:rsidRPr="00C703BD" w:rsidRDefault="00C703BD" w:rsidP="00696D65">
      <w:pPr>
        <w:spacing w:after="0" w:line="360" w:lineRule="auto"/>
        <w:ind w:left="284" w:firstLine="142"/>
        <w:contextualSpacing/>
        <w:jc w:val="both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C703BD">
        <w:rPr>
          <w:rFonts w:ascii="Arial" w:eastAsia="Times New Roman" w:hAnsi="Arial" w:cs="Arial"/>
          <w:kern w:val="28"/>
          <w:sz w:val="20"/>
          <w:szCs w:val="20"/>
          <w:lang w:eastAsia="pl-PL"/>
        </w:rPr>
        <w:t>a) specjalistycznie uprawnienie (kurs) do wykonywania prac na wysokościach,</w:t>
      </w:r>
    </w:p>
    <w:p w14:paraId="42487CCB" w14:textId="099EC333" w:rsidR="00996359" w:rsidRDefault="00C703BD" w:rsidP="00696D65">
      <w:pPr>
        <w:spacing w:after="0" w:line="360" w:lineRule="auto"/>
        <w:ind w:left="284" w:firstLine="142"/>
        <w:contextualSpacing/>
        <w:jc w:val="both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C703BD">
        <w:rPr>
          <w:rFonts w:ascii="Arial" w:eastAsia="Times New Roman" w:hAnsi="Arial" w:cs="Arial"/>
          <w:kern w:val="28"/>
          <w:sz w:val="20"/>
          <w:szCs w:val="20"/>
          <w:lang w:eastAsia="pl-PL"/>
        </w:rPr>
        <w:t>b) aktualne badania lekarskie dopuszczające do wykonywania prac na wysokości</w:t>
      </w:r>
      <w:bookmarkStart w:id="7" w:name="_Hlk161991125"/>
      <w:r w:rsidR="00377D36">
        <w:rPr>
          <w:rFonts w:ascii="Arial" w:eastAsia="Times New Roman" w:hAnsi="Arial" w:cs="Arial"/>
          <w:kern w:val="28"/>
          <w:sz w:val="20"/>
          <w:szCs w:val="20"/>
          <w:lang w:eastAsia="pl-PL"/>
        </w:rPr>
        <w:t>;</w:t>
      </w:r>
      <w:bookmarkEnd w:id="7"/>
    </w:p>
    <w:p w14:paraId="68C0FC83" w14:textId="1017EDAF" w:rsidR="00377D36" w:rsidRPr="00377D36" w:rsidRDefault="00996359" w:rsidP="00696D6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b/>
          <w:bCs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zna i przestrzega przepisy BHP </w:t>
      </w:r>
      <w:bookmarkStart w:id="8" w:name="_Hlk161992870"/>
      <w:r>
        <w:rPr>
          <w:rFonts w:ascii="Arial" w:eastAsia="Times New Roman" w:hAnsi="Arial" w:cs="Arial"/>
          <w:sz w:val="20"/>
          <w:szCs w:val="20"/>
          <w:lang w:eastAsia="pl-PL"/>
        </w:rPr>
        <w:t>dotyczące warunków pracy</w:t>
      </w:r>
      <w:r w:rsidR="00444A97">
        <w:rPr>
          <w:rFonts w:ascii="Arial" w:eastAsia="Times New Roman" w:hAnsi="Arial" w:cs="Arial"/>
          <w:sz w:val="20"/>
          <w:szCs w:val="20"/>
          <w:lang w:eastAsia="pl-PL"/>
        </w:rPr>
        <w:t xml:space="preserve"> niebezpiecznej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03BD">
        <w:rPr>
          <w:b/>
          <w:bCs/>
        </w:rPr>
        <w:t xml:space="preserve">na wysokości </w:t>
      </w:r>
      <w:r>
        <w:rPr>
          <w:b/>
          <w:bCs/>
        </w:rPr>
        <w:t xml:space="preserve">i pracy w strefie zagrożenie wybuchem „1” </w:t>
      </w:r>
      <w:r w:rsidR="00377D36" w:rsidRPr="00377D36">
        <w:rPr>
          <w:b/>
          <w:bCs/>
        </w:rPr>
        <w:t>;</w:t>
      </w:r>
    </w:p>
    <w:bookmarkEnd w:id="8"/>
    <w:p w14:paraId="31911016" w14:textId="42CBF045" w:rsidR="00E01C96" w:rsidRPr="00377D36" w:rsidRDefault="004D45A9" w:rsidP="00696D6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377D36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Wykonawca zobowiązany jest  stosować na  własny koszt i </w:t>
      </w:r>
      <w:r w:rsidR="00C703BD" w:rsidRPr="00377D36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własnym staraniem środki </w:t>
      </w:r>
      <w:r w:rsidRPr="00377D36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techniczne i organizacyjne </w:t>
      </w:r>
      <w:r w:rsidR="00996359" w:rsidRPr="00377D36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niezbędne do realizacji umowy </w:t>
      </w:r>
      <w:r w:rsidR="00C703BD" w:rsidRPr="00377D36">
        <w:rPr>
          <w:rFonts w:ascii="Arial" w:eastAsia="Times New Roman" w:hAnsi="Arial" w:cs="Arial"/>
          <w:kern w:val="28"/>
          <w:sz w:val="20"/>
          <w:szCs w:val="20"/>
          <w:lang w:eastAsia="pl-PL"/>
        </w:rPr>
        <w:t>realizacji umowy</w:t>
      </w:r>
      <w:r w:rsidR="00377D36">
        <w:rPr>
          <w:rFonts w:ascii="Arial" w:eastAsia="Times New Roman" w:hAnsi="Arial" w:cs="Arial"/>
          <w:kern w:val="28"/>
          <w:sz w:val="20"/>
          <w:szCs w:val="20"/>
          <w:lang w:eastAsia="pl-PL"/>
        </w:rPr>
        <w:t>;</w:t>
      </w:r>
    </w:p>
    <w:p w14:paraId="0ABE61EE" w14:textId="04E75685" w:rsidR="00E01C96" w:rsidRPr="00377D36" w:rsidRDefault="00E01C96" w:rsidP="00696D6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bookmarkStart w:id="9" w:name="_Hlk161992962"/>
      <w:r w:rsidRPr="00377D36">
        <w:rPr>
          <w:rFonts w:ascii="Calibri" w:eastAsia="Times New Roman" w:hAnsi="Calibri" w:cs="Times New Roman"/>
          <w:lang w:eastAsia="pl-PL"/>
        </w:rPr>
        <w:t>Wykonawca zapewni właściwą organizację i koordynację robót</w:t>
      </w:r>
      <w:r w:rsidR="00377D36" w:rsidRPr="00377D36">
        <w:rPr>
          <w:rFonts w:ascii="Calibri" w:eastAsia="Times New Roman" w:hAnsi="Calibri" w:cs="Times New Roman"/>
          <w:lang w:eastAsia="pl-PL"/>
        </w:rPr>
        <w:t xml:space="preserve">, </w:t>
      </w:r>
      <w:r w:rsidR="00377D36" w:rsidRPr="00377D36">
        <w:rPr>
          <w:rFonts w:ascii="Arial" w:eastAsia="Times New Roman" w:hAnsi="Arial" w:cs="Arial"/>
          <w:kern w:val="28"/>
          <w:sz w:val="20"/>
          <w:szCs w:val="20"/>
          <w:lang w:eastAsia="pl-PL"/>
        </w:rPr>
        <w:t>odpowiednią do danej pracy odzież ochronną, sprzęt ochronny i zabezpieczający oraz środki ochrony indywidualnej</w:t>
      </w:r>
      <w:r w:rsidR="00377D36">
        <w:rPr>
          <w:rFonts w:ascii="Arial" w:eastAsia="Times New Roman" w:hAnsi="Arial" w:cs="Arial"/>
          <w:kern w:val="28"/>
          <w:sz w:val="20"/>
          <w:szCs w:val="20"/>
          <w:lang w:eastAsia="pl-PL"/>
        </w:rPr>
        <w:t>;</w:t>
      </w:r>
    </w:p>
    <w:p w14:paraId="0195B321" w14:textId="3702457A" w:rsidR="00E01C96" w:rsidRPr="00E01C96" w:rsidRDefault="00E01C96" w:rsidP="00696D6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bookmarkStart w:id="10" w:name="_Hlk161993031"/>
      <w:bookmarkEnd w:id="9"/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Wykonawca p</w:t>
      </w:r>
      <w:r w:rsidRPr="00E01C96">
        <w:rPr>
          <w:rFonts w:ascii="Arial" w:eastAsia="Times New Roman" w:hAnsi="Arial" w:cs="Arial"/>
          <w:kern w:val="28"/>
          <w:sz w:val="20"/>
          <w:szCs w:val="20"/>
          <w:lang w:eastAsia="pl-PL"/>
        </w:rPr>
        <w:t>onosi pełną odpowiedzialność za jakość, terminowość oraz bezpieczeństwo wykonywanych robót,</w:t>
      </w:r>
    </w:p>
    <w:bookmarkEnd w:id="10"/>
    <w:p w14:paraId="1031F1FF" w14:textId="0066155F" w:rsidR="00142A37" w:rsidRPr="00696D65" w:rsidRDefault="00696D65" w:rsidP="00696D6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p</w:t>
      </w:r>
      <w:r w:rsidR="00377D36" w:rsidRPr="00377D36">
        <w:rPr>
          <w:rFonts w:ascii="Calibri" w:eastAsia="Times New Roman" w:hAnsi="Calibri" w:cs="Times New Roman"/>
          <w:lang w:eastAsia="pl-PL"/>
        </w:rPr>
        <w:t xml:space="preserve">rzestrzega </w:t>
      </w:r>
      <w:bookmarkStart w:id="11" w:name="_Hlk161992817"/>
      <w:r w:rsidR="00377D36" w:rsidRPr="00377D36">
        <w:rPr>
          <w:rFonts w:ascii="Calibri" w:eastAsia="Times New Roman" w:hAnsi="Calibri" w:cs="Times New Roman"/>
          <w:lang w:eastAsia="pl-PL"/>
        </w:rPr>
        <w:t xml:space="preserve">obowiązujących na terenie Zamawiającego procedur i rozwiązań organizacyjnych w zakresie BHP i </w:t>
      </w:r>
      <w:proofErr w:type="spellStart"/>
      <w:r w:rsidR="00377D36" w:rsidRPr="00377D36">
        <w:rPr>
          <w:rFonts w:ascii="Calibri" w:eastAsia="Times New Roman" w:hAnsi="Calibri" w:cs="Times New Roman"/>
          <w:lang w:eastAsia="pl-PL"/>
        </w:rPr>
        <w:t>ppoż</w:t>
      </w:r>
      <w:proofErr w:type="spellEnd"/>
      <w:r w:rsidR="00377D36" w:rsidRPr="00377D36">
        <w:rPr>
          <w:rFonts w:ascii="Calibri" w:eastAsia="Times New Roman" w:hAnsi="Calibri" w:cs="Times New Roman"/>
          <w:lang w:eastAsia="pl-PL"/>
        </w:rPr>
        <w:t>,</w:t>
      </w:r>
      <w:bookmarkEnd w:id="11"/>
    </w:p>
    <w:sectPr w:rsidR="00142A37" w:rsidRPr="0069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4B5"/>
    <w:multiLevelType w:val="hybridMultilevel"/>
    <w:tmpl w:val="BD30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4050"/>
    <w:multiLevelType w:val="hybridMultilevel"/>
    <w:tmpl w:val="B8E486C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488677F0"/>
    <w:multiLevelType w:val="hybridMultilevel"/>
    <w:tmpl w:val="A98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7AD8"/>
    <w:multiLevelType w:val="hybridMultilevel"/>
    <w:tmpl w:val="9D962240"/>
    <w:lvl w:ilvl="0" w:tplc="C898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8A2102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/>
      </w:rPr>
    </w:lvl>
    <w:lvl w:ilvl="2" w:tplc="5148AF54">
      <w:start w:val="4"/>
      <w:numFmt w:val="decimal"/>
      <w:lvlText w:val="%3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03C8B"/>
    <w:multiLevelType w:val="hybridMultilevel"/>
    <w:tmpl w:val="B890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1725E"/>
    <w:multiLevelType w:val="hybridMultilevel"/>
    <w:tmpl w:val="A68E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08629">
    <w:abstractNumId w:val="5"/>
  </w:num>
  <w:num w:numId="2" w16cid:durableId="2004165726">
    <w:abstractNumId w:val="2"/>
  </w:num>
  <w:num w:numId="3" w16cid:durableId="192303749">
    <w:abstractNumId w:val="3"/>
  </w:num>
  <w:num w:numId="4" w16cid:durableId="421801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3001730">
    <w:abstractNumId w:val="0"/>
  </w:num>
  <w:num w:numId="6" w16cid:durableId="459880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4D"/>
    <w:rsid w:val="00095E55"/>
    <w:rsid w:val="00142A37"/>
    <w:rsid w:val="001B10C7"/>
    <w:rsid w:val="00284F9C"/>
    <w:rsid w:val="00377D36"/>
    <w:rsid w:val="003C57F2"/>
    <w:rsid w:val="00444A97"/>
    <w:rsid w:val="0049424D"/>
    <w:rsid w:val="0049589D"/>
    <w:rsid w:val="004D45A9"/>
    <w:rsid w:val="004D6AEB"/>
    <w:rsid w:val="0051307B"/>
    <w:rsid w:val="005161A3"/>
    <w:rsid w:val="005543E6"/>
    <w:rsid w:val="005806DD"/>
    <w:rsid w:val="00660DC7"/>
    <w:rsid w:val="00696D65"/>
    <w:rsid w:val="006A7F0F"/>
    <w:rsid w:val="007F677D"/>
    <w:rsid w:val="008149AD"/>
    <w:rsid w:val="00843471"/>
    <w:rsid w:val="00996359"/>
    <w:rsid w:val="00996C61"/>
    <w:rsid w:val="00A06D23"/>
    <w:rsid w:val="00AC5CD9"/>
    <w:rsid w:val="00B04AF0"/>
    <w:rsid w:val="00C218D1"/>
    <w:rsid w:val="00C703BD"/>
    <w:rsid w:val="00D6519D"/>
    <w:rsid w:val="00D91E17"/>
    <w:rsid w:val="00E01C96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A58B"/>
  <w15:chartTrackingRefBased/>
  <w15:docId w15:val="{8F544303-D9E7-4102-95F1-39C542A2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Tomczykowska</dc:creator>
  <cp:keywords/>
  <dc:description/>
  <cp:lastModifiedBy>Małgorzata Tomczykowska</cp:lastModifiedBy>
  <cp:revision>13</cp:revision>
  <dcterms:created xsi:type="dcterms:W3CDTF">2022-11-04T12:10:00Z</dcterms:created>
  <dcterms:modified xsi:type="dcterms:W3CDTF">2024-04-02T11:27:00Z</dcterms:modified>
</cp:coreProperties>
</file>