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5B138" w14:textId="77777777" w:rsidR="003834CF" w:rsidRDefault="003834CF" w:rsidP="003834CF">
      <w:pPr>
        <w:spacing w:after="0" w:line="360" w:lineRule="auto"/>
        <w:rPr>
          <w:rFonts w:ascii="Arial" w:hAnsi="Arial" w:cs="Arial"/>
          <w:b/>
          <w:i/>
        </w:rPr>
      </w:pPr>
    </w:p>
    <w:p w14:paraId="1CFC7FB9" w14:textId="1FBAB095" w:rsidR="003834CF" w:rsidRPr="00921FD0" w:rsidRDefault="003834CF" w:rsidP="003834CF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</w:t>
      </w:r>
      <w:r w:rsidR="004B605C">
        <w:rPr>
          <w:rFonts w:ascii="Arial" w:hAnsi="Arial" w:cs="Arial"/>
        </w:rPr>
        <w:t>0</w:t>
      </w:r>
      <w:r w:rsidRPr="00921FD0">
        <w:rPr>
          <w:rFonts w:ascii="Arial" w:hAnsi="Arial" w:cs="Arial"/>
        </w:rPr>
        <w:t>.</w:t>
      </w:r>
      <w:r w:rsidR="004B605C">
        <w:rPr>
          <w:rFonts w:ascii="Arial" w:hAnsi="Arial" w:cs="Arial"/>
        </w:rPr>
        <w:t>4</w:t>
      </w:r>
      <w:r w:rsidRPr="00921FD0">
        <w:rPr>
          <w:rFonts w:ascii="Arial" w:hAnsi="Arial" w:cs="Arial"/>
        </w:rPr>
        <w:t>.202</w:t>
      </w:r>
      <w:r w:rsidR="004B605C">
        <w:rPr>
          <w:rFonts w:ascii="Arial" w:hAnsi="Arial" w:cs="Arial"/>
        </w:rPr>
        <w:t>3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>
        <w:rPr>
          <w:rFonts w:ascii="Arial" w:hAnsi="Arial" w:cs="Arial"/>
        </w:rPr>
        <w:t xml:space="preserve">8 </w:t>
      </w:r>
      <w:r w:rsidRPr="00921FD0">
        <w:rPr>
          <w:rFonts w:ascii="Arial" w:hAnsi="Arial" w:cs="Arial"/>
        </w:rPr>
        <w:t xml:space="preserve"> do SWZ </w:t>
      </w:r>
    </w:p>
    <w:p w14:paraId="1DBC8F89" w14:textId="77777777" w:rsidR="00D57A8A" w:rsidRDefault="00D57A8A" w:rsidP="003834CF">
      <w:pPr>
        <w:spacing w:after="0" w:line="240" w:lineRule="auto"/>
        <w:rPr>
          <w:rFonts w:ascii="Arial" w:hAnsi="Arial" w:cs="Arial"/>
          <w:b/>
        </w:rPr>
      </w:pPr>
    </w:p>
    <w:p w14:paraId="65DB3E81" w14:textId="77777777" w:rsidR="00D57A8A" w:rsidRDefault="00D57A8A" w:rsidP="003834CF">
      <w:pPr>
        <w:spacing w:after="0" w:line="240" w:lineRule="auto"/>
        <w:rPr>
          <w:rFonts w:ascii="Arial" w:hAnsi="Arial" w:cs="Arial"/>
          <w:b/>
        </w:rPr>
      </w:pPr>
    </w:p>
    <w:p w14:paraId="26F9BC7F" w14:textId="77777777"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14:paraId="55C1219D" w14:textId="77777777"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6D3356D4" w14:textId="77777777"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6596F834" w14:textId="77777777"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6BBCC006" w14:textId="77777777"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431F9DEA" w14:textId="77777777"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(imię, nazwisko, stanowisko/podstawa do reprezentacji)</w:t>
      </w:r>
    </w:p>
    <w:p w14:paraId="2EF9FE0A" w14:textId="77777777" w:rsidR="003834CF" w:rsidRDefault="003834CF" w:rsidP="003834CF">
      <w:pPr>
        <w:ind w:right="5953"/>
        <w:rPr>
          <w:i/>
        </w:rPr>
      </w:pPr>
      <w:r w:rsidRPr="00921FD0">
        <w:rPr>
          <w:i/>
        </w:rPr>
        <w:t>reprezentacji)</w:t>
      </w:r>
    </w:p>
    <w:p w14:paraId="75E76263" w14:textId="77777777" w:rsidR="001B7C7A" w:rsidRDefault="001B7C7A" w:rsidP="003834CF">
      <w:pPr>
        <w:ind w:right="5953"/>
        <w:rPr>
          <w:i/>
        </w:rPr>
      </w:pPr>
    </w:p>
    <w:p w14:paraId="48B676E9" w14:textId="77777777" w:rsidR="001B7C7A" w:rsidRDefault="001B7C7A" w:rsidP="003834CF">
      <w:pPr>
        <w:ind w:right="5953"/>
        <w:rPr>
          <w:i/>
        </w:rPr>
      </w:pPr>
    </w:p>
    <w:p w14:paraId="47938BEA" w14:textId="77777777" w:rsidR="00262D61" w:rsidRPr="003834C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</w:t>
      </w:r>
      <w:r w:rsidR="007904BD" w:rsidRPr="003834CF">
        <w:rPr>
          <w:rFonts w:ascii="Arial" w:hAnsi="Arial" w:cs="Arial"/>
          <w:b/>
          <w:u w:val="single"/>
        </w:rPr>
        <w:t>ŚWIADCZENIE</w:t>
      </w:r>
      <w:r w:rsidRPr="003834CF">
        <w:rPr>
          <w:rFonts w:ascii="Arial" w:hAnsi="Arial" w:cs="Arial"/>
          <w:b/>
          <w:u w:val="single"/>
        </w:rPr>
        <w:t xml:space="preserve"> </w:t>
      </w:r>
      <w:r w:rsidR="00D77BEF" w:rsidRPr="003834CF">
        <w:rPr>
          <w:rFonts w:ascii="Arial" w:hAnsi="Arial" w:cs="Arial"/>
          <w:b/>
          <w:u w:val="single"/>
        </w:rPr>
        <w:t>*</w:t>
      </w:r>
    </w:p>
    <w:p w14:paraId="026B7863" w14:textId="77777777" w:rsidR="00D77BEF" w:rsidRPr="003834CF" w:rsidRDefault="00D77BE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 AKTUALNOŚCI INFORMACJI ZAWARTYCH W JEDZ</w:t>
      </w:r>
    </w:p>
    <w:p w14:paraId="6FF62269" w14:textId="77777777" w:rsidR="004C4854" w:rsidRPr="003834CF" w:rsidRDefault="004C4854" w:rsidP="00631673">
      <w:pPr>
        <w:spacing w:after="0" w:line="240" w:lineRule="auto"/>
        <w:jc w:val="both"/>
        <w:rPr>
          <w:rFonts w:ascii="Arial" w:hAnsi="Arial" w:cs="Arial"/>
        </w:rPr>
      </w:pPr>
    </w:p>
    <w:p w14:paraId="50931C0B" w14:textId="07297BA5" w:rsidR="00D409DE" w:rsidRPr="00450329" w:rsidRDefault="00D57A8A" w:rsidP="00961061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450329">
        <w:rPr>
          <w:rFonts w:ascii="Arial" w:hAnsi="Arial" w:cs="Arial"/>
        </w:rPr>
        <w:t xml:space="preserve">Oświadczam, że informacje podane w </w:t>
      </w:r>
      <w:r w:rsidR="00D77BEF" w:rsidRPr="00450329">
        <w:rPr>
          <w:rFonts w:ascii="Arial" w:hAnsi="Arial" w:cs="Arial"/>
        </w:rPr>
        <w:t xml:space="preserve">Jednolitym Europejskim Dokumencie Zamówienia (JEDZ), </w:t>
      </w:r>
      <w:r w:rsidRPr="00450329">
        <w:rPr>
          <w:rFonts w:ascii="Arial" w:hAnsi="Arial" w:cs="Arial"/>
        </w:rPr>
        <w:t xml:space="preserve"> w zakresie podstaw wykluczenia z postepowania o udzielenie zamówienia publicznego pn. „</w:t>
      </w:r>
      <w:r w:rsidR="004B605C">
        <w:rPr>
          <w:rFonts w:ascii="Arial" w:hAnsi="Arial" w:cs="Arial"/>
        </w:rPr>
        <w:t xml:space="preserve">Dostawa samochodów ratowniczo – gaśniczych do jednostek PSP województwa kujawsko – pomorskiego w </w:t>
      </w:r>
      <w:r w:rsidR="00732203" w:rsidRPr="00450329">
        <w:rPr>
          <w:rFonts w:ascii="Arial" w:hAnsi="Arial" w:cs="Arial"/>
        </w:rPr>
        <w:t xml:space="preserve">części     </w:t>
      </w:r>
      <w:r w:rsidR="004B605C">
        <w:rPr>
          <w:rFonts w:ascii="Arial" w:hAnsi="Arial" w:cs="Arial"/>
        </w:rPr>
        <w:t xml:space="preserve">   </w:t>
      </w:r>
      <w:bookmarkStart w:id="0" w:name="_GoBack"/>
      <w:bookmarkEnd w:id="0"/>
      <w:r w:rsidR="00732203" w:rsidRPr="00450329">
        <w:rPr>
          <w:rFonts w:ascii="Arial" w:hAnsi="Arial" w:cs="Arial"/>
        </w:rPr>
        <w:t>zamówienia</w:t>
      </w:r>
      <w:r w:rsidR="00DA2BC3" w:rsidRPr="00450329">
        <w:rPr>
          <w:rFonts w:ascii="Arial" w:hAnsi="Arial" w:cs="Arial"/>
        </w:rPr>
        <w:t>,</w:t>
      </w:r>
      <w:r w:rsidRPr="00450329">
        <w:rPr>
          <w:rFonts w:ascii="Arial" w:hAnsi="Arial" w:cs="Arial"/>
        </w:rPr>
        <w:t xml:space="preserve"> </w:t>
      </w:r>
      <w:r w:rsidR="00D77BEF" w:rsidRPr="00450329">
        <w:rPr>
          <w:rFonts w:ascii="Arial" w:hAnsi="Arial" w:cs="Arial"/>
        </w:rPr>
        <w:t>o których mowa w</w:t>
      </w:r>
      <w:r w:rsidRPr="00450329">
        <w:rPr>
          <w:rFonts w:ascii="Arial" w:hAnsi="Arial" w:cs="Arial"/>
        </w:rPr>
        <w:t xml:space="preserve">: </w:t>
      </w:r>
    </w:p>
    <w:p w14:paraId="36A7B32E" w14:textId="6C20D980" w:rsidR="00450329" w:rsidRPr="00450329" w:rsidRDefault="00450329" w:rsidP="00450329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>art. 108 ust. 1 pkt 3 ustawy Pzp;</w:t>
      </w:r>
    </w:p>
    <w:p w14:paraId="5A91B5BD" w14:textId="434502F4" w:rsidR="00450329" w:rsidRPr="00450329" w:rsidRDefault="00450329" w:rsidP="00450329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 xml:space="preserve">art. 108 ust. 1 pkt 4 ustawy Pzp dotyczących orzeczenia zakazu ubiegania się </w:t>
      </w:r>
      <w:r>
        <w:rPr>
          <w:rFonts w:ascii="Arial" w:eastAsia="Times New Roman" w:hAnsi="Arial" w:cs="Arial"/>
        </w:rPr>
        <w:br/>
      </w:r>
      <w:r w:rsidRPr="00450329">
        <w:rPr>
          <w:rFonts w:ascii="Arial" w:eastAsia="Times New Roman" w:hAnsi="Arial" w:cs="Arial"/>
        </w:rPr>
        <w:t>o zamówienie publiczne tytułem środka zapobiegawczego;</w:t>
      </w:r>
    </w:p>
    <w:p w14:paraId="22F5FF2F" w14:textId="498F236E" w:rsidR="00450329" w:rsidRPr="00450329" w:rsidRDefault="00450329" w:rsidP="00450329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>art. 108 ust. 1 pkt 5 ustawy Pzp dotyczących zawarcia z innymi wykonawcami porozumienia mającego na celu zakłócenie konkurencji;</w:t>
      </w:r>
    </w:p>
    <w:p w14:paraId="524B7AA6" w14:textId="134F162B" w:rsidR="00450329" w:rsidRPr="00450329" w:rsidRDefault="00450329" w:rsidP="00450329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>art. 108 ust. 1 pkt 6 ustawy Pzp;</w:t>
      </w:r>
    </w:p>
    <w:p w14:paraId="504A577A" w14:textId="77777777" w:rsidR="00534433" w:rsidRPr="00534433" w:rsidRDefault="00534433" w:rsidP="00534433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art. 109 ust. 1 </w:t>
      </w:r>
      <w:r w:rsidRPr="00534433">
        <w:rPr>
          <w:rFonts w:ascii="Arial" w:eastAsia="Times New Roman" w:hAnsi="Arial" w:cs="Arial"/>
        </w:rPr>
        <w:t xml:space="preserve">pkt 1 Pzp, odnośnie do naruszenia obowiązków dotyczących płatności podatków i opłat lokalnych, o których mowa w ustawie z dnia 12 stycznia 1991r. </w:t>
      </w:r>
      <w:r w:rsidRPr="00534433">
        <w:rPr>
          <w:rFonts w:ascii="Arial" w:eastAsia="Times New Roman" w:hAnsi="Arial" w:cs="Arial"/>
        </w:rPr>
        <w:br/>
        <w:t>o podatkach i opłatach lokalnych (Dz. U. z 2019 r. poz. 1170)</w:t>
      </w:r>
    </w:p>
    <w:p w14:paraId="758955E0" w14:textId="5920660C" w:rsidR="003F506C" w:rsidRPr="00534433" w:rsidRDefault="00BB359F" w:rsidP="00534433">
      <w:pPr>
        <w:widowControl w:val="0"/>
        <w:suppressAutoHyphens/>
        <w:spacing w:before="100" w:after="0" w:line="276" w:lineRule="auto"/>
        <w:ind w:left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30B07008" w14:textId="77777777" w:rsidR="003F506C" w:rsidRPr="00450329" w:rsidRDefault="00D57A8A" w:rsidP="003F506C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50329">
        <w:rPr>
          <w:rFonts w:ascii="Arial" w:hAnsi="Arial" w:cs="Arial"/>
          <w:b/>
          <w:sz w:val="22"/>
          <w:szCs w:val="22"/>
        </w:rPr>
        <w:t>są aktualne.</w:t>
      </w:r>
    </w:p>
    <w:p w14:paraId="7BC6ADE8" w14:textId="77777777" w:rsidR="003F506C" w:rsidRPr="00450329" w:rsidRDefault="003F506C" w:rsidP="003F506C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0A96AB" w14:textId="77777777" w:rsidR="00FF4362" w:rsidRPr="003834CF" w:rsidRDefault="00FF4362" w:rsidP="00C014B5">
      <w:pPr>
        <w:spacing w:after="0" w:line="360" w:lineRule="auto"/>
        <w:jc w:val="both"/>
        <w:rPr>
          <w:rFonts w:ascii="Arial" w:hAnsi="Arial" w:cs="Arial"/>
        </w:rPr>
      </w:pPr>
    </w:p>
    <w:p w14:paraId="0142DB7E" w14:textId="77777777" w:rsidR="00D57A8A" w:rsidRDefault="00D57A8A" w:rsidP="00506E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7CEB1B2E" w14:textId="77777777" w:rsidR="007904BD" w:rsidRDefault="00D57A8A" w:rsidP="00506E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podpis</w:t>
      </w:r>
    </w:p>
    <w:p w14:paraId="627EAC92" w14:textId="77777777" w:rsidR="00D57A8A" w:rsidRPr="000417F8" w:rsidRDefault="00D57A8A" w:rsidP="00D57A8A">
      <w:pPr>
        <w:spacing w:after="0" w:line="257" w:lineRule="auto"/>
        <w:jc w:val="right"/>
        <w:rPr>
          <w:i/>
          <w:color w:val="FF000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57A8A">
        <w:rPr>
          <w:rFonts w:cs="Calibri"/>
        </w:rPr>
        <w:t xml:space="preserve">        </w:t>
      </w:r>
      <w:r w:rsidRPr="00D57A8A">
        <w:rPr>
          <w:rFonts w:cs="Calibri"/>
          <w:i/>
        </w:rPr>
        <w:t>(kwalifikowany podpis elektroniczny)</w:t>
      </w:r>
    </w:p>
    <w:p w14:paraId="30AF41F8" w14:textId="77777777" w:rsidR="00D57A8A" w:rsidRPr="00506E91" w:rsidRDefault="00D57A8A" w:rsidP="00D57A8A">
      <w:pPr>
        <w:spacing w:after="0" w:line="360" w:lineRule="auto"/>
        <w:jc w:val="both"/>
        <w:rPr>
          <w:rFonts w:ascii="Arial" w:hAnsi="Arial" w:cs="Arial"/>
          <w:i/>
        </w:rPr>
      </w:pPr>
    </w:p>
    <w:p w14:paraId="4E829445" w14:textId="77777777"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14:paraId="027EF85B" w14:textId="77777777"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14:paraId="5C0A7401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112601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904BD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C984" w16cex:dateUtc="2022-08-15T1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86265B" w16cid:durableId="26A4C9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7A423" w14:textId="77777777" w:rsidR="00FA0401" w:rsidRDefault="00FA0401" w:rsidP="0038231F">
      <w:pPr>
        <w:spacing w:after="0" w:line="240" w:lineRule="auto"/>
      </w:pPr>
      <w:r>
        <w:separator/>
      </w:r>
    </w:p>
  </w:endnote>
  <w:endnote w:type="continuationSeparator" w:id="0">
    <w:p w14:paraId="3042E1D2" w14:textId="77777777" w:rsidR="00FA0401" w:rsidRDefault="00FA04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A19EF" w14:textId="77777777" w:rsidR="00FA0401" w:rsidRDefault="00FA0401" w:rsidP="0038231F">
      <w:pPr>
        <w:spacing w:after="0" w:line="240" w:lineRule="auto"/>
      </w:pPr>
      <w:r>
        <w:separator/>
      </w:r>
    </w:p>
  </w:footnote>
  <w:footnote w:type="continuationSeparator" w:id="0">
    <w:p w14:paraId="170547D6" w14:textId="77777777" w:rsidR="00FA0401" w:rsidRDefault="00FA04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>
    <w:nsid w:val="3C181C11"/>
    <w:multiLevelType w:val="hybridMultilevel"/>
    <w:tmpl w:val="6CB03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15229"/>
    <w:multiLevelType w:val="hybridMultilevel"/>
    <w:tmpl w:val="B6D45BDC"/>
    <w:name w:val="WW8Num7222222222222"/>
    <w:lvl w:ilvl="0" w:tplc="63DE9CCA">
      <w:numFmt w:val="bullet"/>
      <w:lvlText w:val="-"/>
      <w:lvlJc w:val="left"/>
      <w:pPr>
        <w:ind w:left="872" w:hanging="360"/>
      </w:pPr>
      <w:rPr>
        <w:rFonts w:asciiTheme="minorHAnsi" w:eastAsia="Arial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23E2A"/>
    <w:rsid w:val="001603B8"/>
    <w:rsid w:val="00183E85"/>
    <w:rsid w:val="001902D2"/>
    <w:rsid w:val="00193C8B"/>
    <w:rsid w:val="001B7C7A"/>
    <w:rsid w:val="001C6945"/>
    <w:rsid w:val="001D45CA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34C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3F506C"/>
    <w:rsid w:val="0041054B"/>
    <w:rsid w:val="00434CC2"/>
    <w:rsid w:val="00450329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605C"/>
    <w:rsid w:val="004B750E"/>
    <w:rsid w:val="004C4854"/>
    <w:rsid w:val="004D4BD5"/>
    <w:rsid w:val="004D7E48"/>
    <w:rsid w:val="004F23F7"/>
    <w:rsid w:val="004F40EF"/>
    <w:rsid w:val="00500CAC"/>
    <w:rsid w:val="00506E91"/>
    <w:rsid w:val="00520174"/>
    <w:rsid w:val="00532E22"/>
    <w:rsid w:val="00534433"/>
    <w:rsid w:val="0054001F"/>
    <w:rsid w:val="005641F0"/>
    <w:rsid w:val="00566A32"/>
    <w:rsid w:val="005752DB"/>
    <w:rsid w:val="005C39CA"/>
    <w:rsid w:val="005C7B2E"/>
    <w:rsid w:val="005E176A"/>
    <w:rsid w:val="006065E3"/>
    <w:rsid w:val="00631673"/>
    <w:rsid w:val="006317A7"/>
    <w:rsid w:val="00634311"/>
    <w:rsid w:val="00636F25"/>
    <w:rsid w:val="0067504F"/>
    <w:rsid w:val="00683B02"/>
    <w:rsid w:val="006A3A1F"/>
    <w:rsid w:val="006A52B6"/>
    <w:rsid w:val="006A6E39"/>
    <w:rsid w:val="006F0034"/>
    <w:rsid w:val="006F18CF"/>
    <w:rsid w:val="006F3D32"/>
    <w:rsid w:val="007118F0"/>
    <w:rsid w:val="00730A91"/>
    <w:rsid w:val="00732203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45639"/>
    <w:rsid w:val="008602C7"/>
    <w:rsid w:val="008757E1"/>
    <w:rsid w:val="00876175"/>
    <w:rsid w:val="00892E48"/>
    <w:rsid w:val="008B2161"/>
    <w:rsid w:val="008C5709"/>
    <w:rsid w:val="008C6DF8"/>
    <w:rsid w:val="008D0487"/>
    <w:rsid w:val="008E1535"/>
    <w:rsid w:val="008F498F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061"/>
    <w:rsid w:val="00970D17"/>
    <w:rsid w:val="00975019"/>
    <w:rsid w:val="00975C49"/>
    <w:rsid w:val="00991A62"/>
    <w:rsid w:val="009C4860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525A7"/>
    <w:rsid w:val="00A65B6B"/>
    <w:rsid w:val="00AE6FF2"/>
    <w:rsid w:val="00B0088C"/>
    <w:rsid w:val="00B15219"/>
    <w:rsid w:val="00B15FD3"/>
    <w:rsid w:val="00B34079"/>
    <w:rsid w:val="00B43A4B"/>
    <w:rsid w:val="00B8005E"/>
    <w:rsid w:val="00B84BA8"/>
    <w:rsid w:val="00B8581F"/>
    <w:rsid w:val="00B90E42"/>
    <w:rsid w:val="00BA2D13"/>
    <w:rsid w:val="00BA66F9"/>
    <w:rsid w:val="00BB0C3C"/>
    <w:rsid w:val="00BB359F"/>
    <w:rsid w:val="00BC503B"/>
    <w:rsid w:val="00BE505C"/>
    <w:rsid w:val="00C014B5"/>
    <w:rsid w:val="00C07395"/>
    <w:rsid w:val="00C17A17"/>
    <w:rsid w:val="00C4103F"/>
    <w:rsid w:val="00C57DEB"/>
    <w:rsid w:val="00C57E07"/>
    <w:rsid w:val="00C81012"/>
    <w:rsid w:val="00C82129"/>
    <w:rsid w:val="00CD0E08"/>
    <w:rsid w:val="00D037A9"/>
    <w:rsid w:val="00D1494E"/>
    <w:rsid w:val="00D20B91"/>
    <w:rsid w:val="00D23F3D"/>
    <w:rsid w:val="00D34D9A"/>
    <w:rsid w:val="00D409DE"/>
    <w:rsid w:val="00D42C9B"/>
    <w:rsid w:val="00D531D5"/>
    <w:rsid w:val="00D57A8A"/>
    <w:rsid w:val="00D7532C"/>
    <w:rsid w:val="00D77BEF"/>
    <w:rsid w:val="00DA2BC3"/>
    <w:rsid w:val="00DA6EC7"/>
    <w:rsid w:val="00DD146A"/>
    <w:rsid w:val="00DD3E9D"/>
    <w:rsid w:val="00E022A1"/>
    <w:rsid w:val="00E03274"/>
    <w:rsid w:val="00E21B42"/>
    <w:rsid w:val="00E26AF4"/>
    <w:rsid w:val="00E309E9"/>
    <w:rsid w:val="00E31C06"/>
    <w:rsid w:val="00E333CD"/>
    <w:rsid w:val="00E336E6"/>
    <w:rsid w:val="00E65685"/>
    <w:rsid w:val="00E65A5E"/>
    <w:rsid w:val="00E73190"/>
    <w:rsid w:val="00E73CEB"/>
    <w:rsid w:val="00E945F4"/>
    <w:rsid w:val="00EA59E5"/>
    <w:rsid w:val="00EB7CDE"/>
    <w:rsid w:val="00EC21EF"/>
    <w:rsid w:val="00EE1FBF"/>
    <w:rsid w:val="00EE7F57"/>
    <w:rsid w:val="00EF14EE"/>
    <w:rsid w:val="00EF74CA"/>
    <w:rsid w:val="00F02F5D"/>
    <w:rsid w:val="00F04280"/>
    <w:rsid w:val="00F12F5D"/>
    <w:rsid w:val="00F26313"/>
    <w:rsid w:val="00F30C6F"/>
    <w:rsid w:val="00F365F2"/>
    <w:rsid w:val="00F420A0"/>
    <w:rsid w:val="00F43919"/>
    <w:rsid w:val="00F553FF"/>
    <w:rsid w:val="00F6781E"/>
    <w:rsid w:val="00F90C5C"/>
    <w:rsid w:val="00FA0401"/>
    <w:rsid w:val="00FC0317"/>
    <w:rsid w:val="00FE4E2B"/>
    <w:rsid w:val="00FF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3075E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ADF9F-DE82-461D-A744-22E91F59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Kryspin</cp:lastModifiedBy>
  <cp:revision>19</cp:revision>
  <cp:lastPrinted>2022-04-27T08:19:00Z</cp:lastPrinted>
  <dcterms:created xsi:type="dcterms:W3CDTF">2021-06-10T09:03:00Z</dcterms:created>
  <dcterms:modified xsi:type="dcterms:W3CDTF">2023-03-15T12:45:00Z</dcterms:modified>
</cp:coreProperties>
</file>