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43BC7">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43BC7">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1"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77777777"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8" w:history="1">
        <w:r w:rsidRPr="001371AB">
          <w:rPr>
            <w:rFonts w:ascii="Times New Roman" w:eastAsia="Times New Roman" w:hAnsi="Times New Roman" w:cs="Times New Roman"/>
            <w:b/>
            <w:bCs/>
            <w:color w:val="auto"/>
            <w:sz w:val="22"/>
            <w:szCs w:val="22"/>
            <w:u w:val="single"/>
            <w:lang w:eastAsia="en-US" w:bidi="ar-SA"/>
          </w:rPr>
          <w:t>www.wegliniec.pl</w:t>
        </w:r>
      </w:hyperlink>
    </w:p>
    <w:p w14:paraId="29D88699" w14:textId="77777777" w:rsidR="00270AB2" w:rsidRPr="006D479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BAB0A70"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789284B2"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zgodnie z art. 275 pkt 1)</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AA647D">
        <w:rPr>
          <w:rFonts w:ascii="Times New Roman" w:hAnsi="Times New Roman" w:cs="Times New Roman"/>
        </w:rPr>
        <w:t>4</w:t>
      </w:r>
      <w:r w:rsidR="00174817" w:rsidRPr="00174817">
        <w:rPr>
          <w:rFonts w:ascii="Times New Roman" w:hAnsi="Times New Roman" w:cs="Times New Roman"/>
        </w:rPr>
        <w:t xml:space="preserve"> r. poz. 1</w:t>
      </w:r>
      <w:r w:rsidR="00AA647D">
        <w:rPr>
          <w:rFonts w:ascii="Times New Roman" w:hAnsi="Times New Roman" w:cs="Times New Roman"/>
        </w:rPr>
        <w:t>320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77777777"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D4D28">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 xml:space="preserve">Wariant I </w:t>
      </w:r>
      <w:r w:rsidRPr="001371AB">
        <w:rPr>
          <w:rFonts w:ascii="Times New Roman" w:hAnsi="Times New Roman" w:cs="Times New Roman"/>
          <w:sz w:val="22"/>
          <w:szCs w:val="22"/>
        </w:rPr>
        <w:t xml:space="preserve">- brak negocjacji zgodnie z </w:t>
      </w:r>
      <w:r w:rsidRPr="001371AB">
        <w:rPr>
          <w:rStyle w:val="Teksttreci2Kursywa"/>
          <w:rFonts w:ascii="Times New Roman" w:hAnsi="Times New Roman" w:cs="Times New Roman"/>
          <w:sz w:val="22"/>
          <w:szCs w:val="22"/>
        </w:rPr>
        <w:t>art. 275 pkt 1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A211F91" w14:textId="2D798E12" w:rsidR="00213BD2" w:rsidRPr="000D4D28" w:rsidRDefault="000D4D28">
      <w:pPr>
        <w:pStyle w:val="Nagwek40"/>
        <w:keepNext/>
        <w:keepLines/>
        <w:shd w:val="clear" w:color="auto" w:fill="auto"/>
        <w:spacing w:before="0" w:after="380" w:line="281" w:lineRule="exact"/>
        <w:ind w:right="40"/>
        <w:rPr>
          <w:rFonts w:ascii="Times New Roman" w:hAnsi="Times New Roman" w:cs="Times New Roman"/>
          <w:sz w:val="28"/>
          <w:szCs w:val="28"/>
        </w:rPr>
      </w:pPr>
      <w:bookmarkStart w:id="4" w:name="_Hlk150158762"/>
      <w:bookmarkStart w:id="5" w:name="_Hlk76461274"/>
      <w:bookmarkStart w:id="6" w:name="_Hlk81208173"/>
      <w:bookmarkStart w:id="7" w:name="bookmark4"/>
      <w:r w:rsidRPr="000D4D28">
        <w:rPr>
          <w:rFonts w:ascii="Times New Roman" w:hAnsi="Times New Roman" w:cs="Times New Roman"/>
          <w:sz w:val="28"/>
          <w:szCs w:val="28"/>
        </w:rPr>
        <w:t>Eksploatacja i konserwacja oświetlenia drogowego ulic, placów, chodników, parków i dróg na terenie Gminy i Miasta Węgliniec w 202</w:t>
      </w:r>
      <w:r w:rsidR="00AA647D">
        <w:rPr>
          <w:rFonts w:ascii="Times New Roman" w:hAnsi="Times New Roman" w:cs="Times New Roman"/>
          <w:sz w:val="28"/>
          <w:szCs w:val="28"/>
        </w:rPr>
        <w:t>5</w:t>
      </w:r>
      <w:r w:rsidRPr="000D4D28">
        <w:rPr>
          <w:rFonts w:ascii="Times New Roman" w:hAnsi="Times New Roman" w:cs="Times New Roman"/>
          <w:sz w:val="28"/>
          <w:szCs w:val="28"/>
        </w:rPr>
        <w:t xml:space="preserve"> roku</w:t>
      </w:r>
      <w:bookmarkEnd w:id="4"/>
    </w:p>
    <w:p w14:paraId="2D00C587" w14:textId="022E0276" w:rsidR="00994195" w:rsidRPr="002E6CE5" w:rsidRDefault="00922746">
      <w:pPr>
        <w:pStyle w:val="Nagwek40"/>
        <w:keepNext/>
        <w:keepLines/>
        <w:shd w:val="clear" w:color="auto" w:fill="auto"/>
        <w:spacing w:before="0" w:after="380" w:line="281" w:lineRule="exact"/>
        <w:ind w:right="40"/>
        <w:rPr>
          <w:rFonts w:ascii="Times New Roman" w:hAnsi="Times New Roman" w:cs="Times New Roman"/>
          <w:sz w:val="24"/>
          <w:szCs w:val="24"/>
        </w:rPr>
      </w:pPr>
      <w:r w:rsidRPr="001371AB">
        <w:rPr>
          <w:rFonts w:ascii="Times New Roman" w:hAnsi="Times New Roman" w:cs="Times New Roman"/>
          <w:noProof/>
          <w:sz w:val="22"/>
          <w:szCs w:val="22"/>
        </w:rPr>
        <mc:AlternateContent>
          <mc:Choice Requires="wps">
            <w:drawing>
              <wp:anchor distT="0" distB="0" distL="2064385" distR="63500" simplePos="0" relativeHeight="377487105" behindDoc="1" locked="0" layoutInCell="1" allowOverlap="1" wp14:anchorId="5BB3E5C0" wp14:editId="12F6564F">
                <wp:simplePos x="0" y="0"/>
                <wp:positionH relativeFrom="margin">
                  <wp:posOffset>3838244</wp:posOffset>
                </wp:positionH>
                <wp:positionV relativeFrom="paragraph">
                  <wp:posOffset>256871</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2E6CE5" w:rsidRDefault="002E6CE5">
                            <w:pPr>
                              <w:pStyle w:val="Podpisobrazu"/>
                              <w:shd w:val="clear" w:color="auto" w:fill="auto"/>
                              <w:spacing w:line="210" w:lineRule="exact"/>
                            </w:pPr>
                          </w:p>
                          <w:p w14:paraId="76818955" w14:textId="77777777" w:rsidR="002E6CE5" w:rsidRDefault="002E6CE5">
                            <w:pPr>
                              <w:pStyle w:val="Podpisobrazu"/>
                              <w:shd w:val="clear" w:color="auto" w:fill="auto"/>
                              <w:spacing w:line="210" w:lineRule="exact"/>
                            </w:pPr>
                          </w:p>
                          <w:p w14:paraId="627E80E1" w14:textId="77777777" w:rsidR="002E6CE5" w:rsidRDefault="002E6CE5">
                            <w:pPr>
                              <w:pStyle w:val="Podpisobrazu"/>
                              <w:shd w:val="clear" w:color="auto" w:fill="auto"/>
                              <w:spacing w:line="210" w:lineRule="exact"/>
                            </w:pPr>
                          </w:p>
                          <w:p w14:paraId="2A233372" w14:textId="77777777" w:rsidR="002E6CE5" w:rsidRDefault="002E6CE5">
                            <w:pPr>
                              <w:pStyle w:val="Podpisobrazu"/>
                              <w:shd w:val="clear" w:color="auto" w:fill="auto"/>
                              <w:spacing w:line="210" w:lineRule="exact"/>
                            </w:pPr>
                          </w:p>
                          <w:p w14:paraId="237971FC" w14:textId="77777777" w:rsidR="002E6CE5" w:rsidRDefault="002E6CE5">
                            <w:pPr>
                              <w:pStyle w:val="Podpisobrazu"/>
                              <w:shd w:val="clear" w:color="auto" w:fill="auto"/>
                              <w:spacing w:line="210" w:lineRule="exact"/>
                            </w:pPr>
                          </w:p>
                          <w:p w14:paraId="051694A9" w14:textId="77777777" w:rsidR="002E6CE5" w:rsidRDefault="002E6CE5">
                            <w:pPr>
                              <w:pStyle w:val="Podpisobrazu"/>
                              <w:shd w:val="clear" w:color="auto" w:fill="auto"/>
                              <w:spacing w:line="210" w:lineRule="exact"/>
                            </w:pPr>
                          </w:p>
                          <w:p w14:paraId="36653AB8" w14:textId="2F39A83E" w:rsidR="002E6CE5" w:rsidRDefault="002E6CE5">
                            <w:pPr>
                              <w:pStyle w:val="Podpisobrazu"/>
                              <w:shd w:val="clear" w:color="auto" w:fill="auto"/>
                              <w:spacing w:line="210" w:lineRule="exact"/>
                            </w:pPr>
                            <w:r>
                              <w:t>ZATWIERDZAM:</w:t>
                            </w:r>
                            <w:r w:rsidR="00922746" w:rsidRPr="00922746">
                              <w:rPr>
                                <w:color w:val="auto"/>
                              </w:rPr>
                              <w:t xml:space="preserve"> </w:t>
                            </w:r>
                            <w:r w:rsidR="00922746" w:rsidRPr="00F766FC">
                              <w:rPr>
                                <w:color w:val="auto"/>
                              </w:rPr>
                              <w:t>Burmistrz Gminy i Miasta Węgliniec</w:t>
                            </w:r>
                          </w:p>
                          <w:p w14:paraId="16EDE4B1" w14:textId="3F6B114C" w:rsidR="00922746" w:rsidRDefault="00922746">
                            <w:pPr>
                              <w:pStyle w:val="Podpisobrazu"/>
                              <w:shd w:val="clear" w:color="auto" w:fill="auto"/>
                              <w:spacing w:line="210" w:lineRule="exact"/>
                            </w:pPr>
                          </w:p>
                          <w:p w14:paraId="098376E4" w14:textId="77777777" w:rsidR="00922746" w:rsidRDefault="00922746">
                            <w:pPr>
                              <w:pStyle w:val="Podpisobrazu"/>
                              <w:shd w:val="clear" w:color="auto" w:fill="auto"/>
                              <w:spacing w:line="210" w:lineRule="exact"/>
                            </w:pPr>
                          </w:p>
                          <w:p w14:paraId="648A7384" w14:textId="77777777" w:rsidR="002E6CE5" w:rsidRDefault="002E6CE5">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left:0;text-align:left;margin-left:302.2pt;margin-top:20.25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" filled="f" stroked="f">
                <v:textbox style="mso-fit-shape-to-text:t" inset="0,0,0,0">
                  <w:txbxContent>
                    <w:p w14:paraId="74081E5B" w14:textId="77777777" w:rsidR="002E6CE5" w:rsidRDefault="002E6CE5">
                      <w:pPr>
                        <w:pStyle w:val="Podpisobrazu"/>
                        <w:shd w:val="clear" w:color="auto" w:fill="auto"/>
                        <w:spacing w:line="210" w:lineRule="exact"/>
                      </w:pPr>
                    </w:p>
                    <w:p w14:paraId="76818955" w14:textId="77777777" w:rsidR="002E6CE5" w:rsidRDefault="002E6CE5">
                      <w:pPr>
                        <w:pStyle w:val="Podpisobrazu"/>
                        <w:shd w:val="clear" w:color="auto" w:fill="auto"/>
                        <w:spacing w:line="210" w:lineRule="exact"/>
                      </w:pPr>
                    </w:p>
                    <w:p w14:paraId="627E80E1" w14:textId="77777777" w:rsidR="002E6CE5" w:rsidRDefault="002E6CE5">
                      <w:pPr>
                        <w:pStyle w:val="Podpisobrazu"/>
                        <w:shd w:val="clear" w:color="auto" w:fill="auto"/>
                        <w:spacing w:line="210" w:lineRule="exact"/>
                      </w:pPr>
                    </w:p>
                    <w:p w14:paraId="2A233372" w14:textId="77777777" w:rsidR="002E6CE5" w:rsidRDefault="002E6CE5">
                      <w:pPr>
                        <w:pStyle w:val="Podpisobrazu"/>
                        <w:shd w:val="clear" w:color="auto" w:fill="auto"/>
                        <w:spacing w:line="210" w:lineRule="exact"/>
                      </w:pPr>
                    </w:p>
                    <w:p w14:paraId="237971FC" w14:textId="77777777" w:rsidR="002E6CE5" w:rsidRDefault="002E6CE5">
                      <w:pPr>
                        <w:pStyle w:val="Podpisobrazu"/>
                        <w:shd w:val="clear" w:color="auto" w:fill="auto"/>
                        <w:spacing w:line="210" w:lineRule="exact"/>
                      </w:pPr>
                    </w:p>
                    <w:p w14:paraId="051694A9" w14:textId="77777777" w:rsidR="002E6CE5" w:rsidRDefault="002E6CE5">
                      <w:pPr>
                        <w:pStyle w:val="Podpisobrazu"/>
                        <w:shd w:val="clear" w:color="auto" w:fill="auto"/>
                        <w:spacing w:line="210" w:lineRule="exact"/>
                      </w:pPr>
                    </w:p>
                    <w:p w14:paraId="36653AB8" w14:textId="2F39A83E" w:rsidR="002E6CE5" w:rsidRDefault="002E6CE5">
                      <w:pPr>
                        <w:pStyle w:val="Podpisobrazu"/>
                        <w:shd w:val="clear" w:color="auto" w:fill="auto"/>
                        <w:spacing w:line="210" w:lineRule="exact"/>
                      </w:pPr>
                      <w:r>
                        <w:t>ZATWIERDZAM:</w:t>
                      </w:r>
                      <w:r w:rsidR="00922746" w:rsidRPr="00922746">
                        <w:rPr>
                          <w:color w:val="auto"/>
                        </w:rPr>
                        <w:t xml:space="preserve"> </w:t>
                      </w:r>
                      <w:r w:rsidR="00922746" w:rsidRPr="00F766FC">
                        <w:rPr>
                          <w:color w:val="auto"/>
                        </w:rPr>
                        <w:t>Burmistrz Gminy i Miasta Węgliniec</w:t>
                      </w:r>
                    </w:p>
                    <w:p w14:paraId="16EDE4B1" w14:textId="3F6B114C" w:rsidR="00922746" w:rsidRDefault="00922746">
                      <w:pPr>
                        <w:pStyle w:val="Podpisobrazu"/>
                        <w:shd w:val="clear" w:color="auto" w:fill="auto"/>
                        <w:spacing w:line="210" w:lineRule="exact"/>
                      </w:pPr>
                    </w:p>
                    <w:p w14:paraId="098376E4" w14:textId="77777777" w:rsidR="00922746" w:rsidRDefault="00922746">
                      <w:pPr>
                        <w:pStyle w:val="Podpisobrazu"/>
                        <w:shd w:val="clear" w:color="auto" w:fill="auto"/>
                        <w:spacing w:line="210" w:lineRule="exact"/>
                      </w:pPr>
                    </w:p>
                    <w:p w14:paraId="648A7384" w14:textId="77777777" w:rsidR="002E6CE5" w:rsidRDefault="002E6CE5">
                      <w:pPr>
                        <w:jc w:val="center"/>
                        <w:rPr>
                          <w:sz w:val="2"/>
                          <w:szCs w:val="2"/>
                        </w:rPr>
                      </w:pPr>
                    </w:p>
                  </w:txbxContent>
                </v:textbox>
                <w10:wrap type="square" side="left" anchorx="margin"/>
              </v:shape>
            </w:pict>
          </mc:Fallback>
        </mc:AlternateContent>
      </w:r>
      <w:bookmarkEnd w:id="5"/>
      <w:bookmarkEnd w:id="6"/>
    </w:p>
    <w:bookmarkEnd w:id="7"/>
    <w:p w14:paraId="11A69EFE" w14:textId="77777777" w:rsidR="00481225" w:rsidRPr="001371AB" w:rsidRDefault="00481225">
      <w:pPr>
        <w:pStyle w:val="Teksttreci20"/>
        <w:shd w:val="clear" w:color="auto" w:fill="auto"/>
        <w:spacing w:before="0" w:after="1477" w:line="256" w:lineRule="exact"/>
        <w:ind w:right="40" w:firstLine="0"/>
        <w:rPr>
          <w:rFonts w:ascii="Times New Roman" w:hAnsi="Times New Roman" w:cs="Times New Roman"/>
          <w:sz w:val="22"/>
          <w:szCs w:val="22"/>
        </w:rPr>
      </w:pPr>
    </w:p>
    <w:p w14:paraId="402E2CAC" w14:textId="4BEA6E72" w:rsidR="00481225" w:rsidRPr="001371AB" w:rsidRDefault="00481225">
      <w:pPr>
        <w:pStyle w:val="Teksttreci20"/>
        <w:shd w:val="clear" w:color="auto" w:fill="auto"/>
        <w:spacing w:before="0" w:after="1388" w:line="210" w:lineRule="exact"/>
        <w:ind w:firstLine="0"/>
        <w:jc w:val="left"/>
        <w:rPr>
          <w:rFonts w:ascii="Times New Roman" w:hAnsi="Times New Roman" w:cs="Times New Roman"/>
          <w:sz w:val="22"/>
          <w:szCs w:val="22"/>
        </w:rPr>
      </w:pPr>
    </w:p>
    <w:p w14:paraId="46749761" w14:textId="18951FB9"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Pr="001371AB">
        <w:rPr>
          <w:rFonts w:ascii="Times New Roman" w:hAnsi="Times New Roman" w:cs="Times New Roman"/>
          <w:sz w:val="22"/>
          <w:szCs w:val="22"/>
        </w:rPr>
        <w:t xml:space="preserve"> </w:t>
      </w:r>
      <w:r w:rsidR="00AA647D">
        <w:rPr>
          <w:rFonts w:ascii="Times New Roman" w:hAnsi="Times New Roman" w:cs="Times New Roman"/>
          <w:sz w:val="22"/>
          <w:szCs w:val="22"/>
        </w:rPr>
        <w:t>0</w:t>
      </w:r>
      <w:r w:rsidR="003E5C1C">
        <w:rPr>
          <w:rFonts w:ascii="Times New Roman" w:hAnsi="Times New Roman" w:cs="Times New Roman"/>
          <w:sz w:val="22"/>
          <w:szCs w:val="22"/>
        </w:rPr>
        <w:t>5</w:t>
      </w:r>
      <w:r w:rsidR="00132301">
        <w:rPr>
          <w:rFonts w:ascii="Times New Roman" w:hAnsi="Times New Roman" w:cs="Times New Roman"/>
          <w:sz w:val="22"/>
          <w:szCs w:val="22"/>
        </w:rPr>
        <w:t>.</w:t>
      </w:r>
      <w:r w:rsidR="00505F36">
        <w:rPr>
          <w:rFonts w:ascii="Times New Roman" w:hAnsi="Times New Roman" w:cs="Times New Roman"/>
          <w:sz w:val="22"/>
          <w:szCs w:val="22"/>
        </w:rPr>
        <w:t>1</w:t>
      </w:r>
      <w:r w:rsidR="00EE42B9">
        <w:rPr>
          <w:rFonts w:ascii="Times New Roman" w:hAnsi="Times New Roman" w:cs="Times New Roman"/>
          <w:sz w:val="22"/>
          <w:szCs w:val="22"/>
        </w:rPr>
        <w:t>1</w:t>
      </w:r>
      <w:r w:rsidRPr="000675F1">
        <w:rPr>
          <w:rFonts w:ascii="Times New Roman" w:hAnsi="Times New Roman" w:cs="Times New Roman"/>
          <w:color w:val="auto"/>
          <w:sz w:val="22"/>
          <w:szCs w:val="22"/>
        </w:rPr>
        <w:t>.202</w:t>
      </w:r>
      <w:r w:rsidR="00AA647D">
        <w:rPr>
          <w:rFonts w:ascii="Times New Roman" w:hAnsi="Times New Roman" w:cs="Times New Roman"/>
          <w:color w:val="auto"/>
          <w:sz w:val="22"/>
          <w:szCs w:val="22"/>
        </w:rPr>
        <w:t>4</w:t>
      </w:r>
      <w:r w:rsidR="000D4D28">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77777777" w:rsidR="00481225" w:rsidRPr="001371AB" w:rsidRDefault="00B479F5">
      <w:pPr>
        <w:pStyle w:val="Teksttreci20"/>
        <w:shd w:val="clear" w:color="auto" w:fill="auto"/>
        <w:spacing w:before="0" w:after="0" w:line="238" w:lineRule="exact"/>
        <w:ind w:right="40" w:firstLine="0"/>
        <w:rPr>
          <w:rFonts w:ascii="Times New Roman" w:hAnsi="Times New Roman" w:cs="Times New Roman"/>
          <w:sz w:val="22"/>
          <w:szCs w:val="22"/>
        </w:rPr>
      </w:pPr>
      <w:r w:rsidRPr="001371AB">
        <w:rPr>
          <w:rFonts w:ascii="Times New Roman" w:hAnsi="Times New Roman" w:cs="Times New Roman"/>
          <w:sz w:val="22"/>
          <w:szCs w:val="22"/>
        </w:rPr>
        <w:br w:type="page"/>
      </w:r>
    </w:p>
    <w:p w14:paraId="11924443" w14:textId="77777777" w:rsidR="00994195" w:rsidRPr="001371AB" w:rsidRDefault="00994195">
      <w:pPr>
        <w:pStyle w:val="Teksttreci30"/>
        <w:shd w:val="clear" w:color="auto" w:fill="auto"/>
        <w:spacing w:after="0" w:line="210" w:lineRule="exact"/>
        <w:ind w:firstLine="0"/>
        <w:rPr>
          <w:rFonts w:ascii="Times New Roman" w:hAnsi="Times New Roman" w:cs="Times New Roman"/>
          <w:sz w:val="22"/>
          <w:szCs w:val="22"/>
        </w:rPr>
      </w:pP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505F36">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7D4154E5"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0D4D28">
        <w:rPr>
          <w:rFonts w:ascii="Times New Roman" w:hAnsi="Times New Roman" w:cs="Times New Roman"/>
          <w:b/>
          <w:bCs/>
          <w:color w:val="auto"/>
          <w:sz w:val="22"/>
          <w:szCs w:val="22"/>
        </w:rPr>
        <w:t xml:space="preserve">- </w:t>
      </w:r>
      <w:r w:rsidRPr="006D479B">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2BDE3D8B"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art. 275 ust 1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2C46AD">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3339AF9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1F09C93"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 xml:space="preserve">ustawy z dnia 23 kwietnia 1964 r. Kodeks Cywilny (Dz. U. z 2020 r. poz. 1740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5F279899" w14:textId="1B74A26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9" w:history="1">
        <w:r w:rsidR="007C59D4" w:rsidRPr="00586970">
          <w:rPr>
            <w:rStyle w:val="Hipercze"/>
            <w:rFonts w:ascii="Times New Roman" w:hAnsi="Times New Roman" w:cs="Times New Roman"/>
            <w:color w:val="auto"/>
            <w:sz w:val="22"/>
            <w:szCs w:val="22"/>
            <w:lang w:eastAsia="en-US" w:bidi="en-US"/>
          </w:rPr>
          <w:t>http://wegliniec.pl/</w:t>
        </w:r>
      </w:hyperlink>
    </w:p>
    <w:p w14:paraId="0D1618AD" w14:textId="7777777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0" w:history="1">
        <w:r w:rsidRPr="00586970">
          <w:rPr>
            <w:rStyle w:val="Hipercze"/>
            <w:rFonts w:ascii="Times New Roman" w:hAnsi="Times New Roman" w:cs="Times New Roman"/>
            <w:color w:val="auto"/>
            <w:sz w:val="22"/>
            <w:szCs w:val="22"/>
            <w:lang w:eastAsia="en-US" w:bidi="en-US"/>
          </w:rPr>
          <w:t>https://ezamowienia.gov.pl/pl/</w:t>
        </w:r>
      </w:hyperlink>
    </w:p>
    <w:p w14:paraId="23BD5853" w14:textId="472422D5" w:rsidR="00481225" w:rsidRPr="00586970" w:rsidRDefault="00B479F5">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Urząd Zamówień Publicznych, </w:t>
      </w:r>
      <w:r w:rsidR="000D4D28" w:rsidRPr="000D4D28">
        <w:rPr>
          <w:rFonts w:ascii="Times New Roman" w:hAnsi="Times New Roman" w:cs="Times New Roman"/>
          <w:color w:val="auto"/>
          <w:sz w:val="22"/>
          <w:szCs w:val="22"/>
          <w:lang w:eastAsia="en-US" w:bidi="en-US"/>
        </w:rPr>
        <w:t xml:space="preserve">platformazakupowa.pl: </w:t>
      </w:r>
      <w:bookmarkStart w:id="8" w:name="_Hlk125109228"/>
      <w:r w:rsidR="000D4D28" w:rsidRPr="000D4D28">
        <w:rPr>
          <w:rFonts w:ascii="Times New Roman" w:hAnsi="Times New Roman" w:cs="Times New Roman"/>
          <w:color w:val="auto"/>
          <w:sz w:val="22"/>
          <w:szCs w:val="22"/>
          <w:u w:val="single"/>
          <w:lang w:eastAsia="en-US" w:bidi="en-US"/>
        </w:rPr>
        <w:t>https://platformazakupowa.pl/pn/wegliniec</w:t>
      </w:r>
      <w:bookmarkEnd w:id="8"/>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5C62B2DD"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LEKTRONICZNEI ORAZ STRONY INTERNETOWEJ PROWADZONEGO POSTĘPOWANIA, (</w:t>
      </w:r>
      <w:r w:rsidR="00031470" w:rsidRPr="00586970">
        <w:rPr>
          <w:rFonts w:ascii="Times New Roman" w:hAnsi="Times New Roman" w:cs="Times New Roman"/>
          <w:i w:val="0"/>
          <w:iCs w:val="0"/>
          <w:color w:val="auto"/>
          <w:u w:val="single"/>
        </w:rPr>
        <w:t>ART. 281 UST. 1 PKT L USTAWY PZP</w:t>
      </w:r>
      <w:r w:rsidR="00031470" w:rsidRPr="00586970">
        <w:rPr>
          <w:rFonts w:ascii="Times New Roman" w:hAnsi="Times New Roman" w:cs="Times New Roman"/>
          <w:color w:val="auto"/>
          <w:u w:val="single"/>
        </w:rPr>
        <w:t>)</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1" w:history="1">
        <w:r w:rsidR="00642155" w:rsidRPr="00586970">
          <w:rPr>
            <w:rStyle w:val="Hipercze"/>
            <w:rFonts w:ascii="Times New Roman" w:hAnsi="Times New Roman" w:cs="Times New Roman"/>
            <w:color w:val="auto"/>
            <w:sz w:val="22"/>
            <w:szCs w:val="22"/>
            <w:lang w:eastAsia="en-US" w:bidi="en-US"/>
          </w:rPr>
          <w:t>wegliniec@wegliniec.pl</w:t>
        </w:r>
      </w:hyperlink>
    </w:p>
    <w:p w14:paraId="32ACC7C8" w14:textId="2DBC69B7" w:rsidR="00481225" w:rsidRPr="00586970" w:rsidRDefault="00B479F5" w:rsidP="000D4D28">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2" w:history="1">
        <w:r w:rsidR="007C59D4" w:rsidRPr="00586970">
          <w:rPr>
            <w:rStyle w:val="Hipercze"/>
            <w:rFonts w:ascii="Times New Roman" w:hAnsi="Times New Roman" w:cs="Times New Roman"/>
            <w:color w:val="auto"/>
            <w:sz w:val="22"/>
            <w:szCs w:val="22"/>
            <w:lang w:eastAsia="en-US" w:bidi="en-US"/>
          </w:rPr>
          <w:t>http://wegliniec.pl/</w:t>
        </w:r>
      </w:hyperlink>
    </w:p>
    <w:p w14:paraId="00C85BAF" w14:textId="69257D61" w:rsidR="00B60307" w:rsidRDefault="00B479F5" w:rsidP="000D4D28">
      <w:pPr>
        <w:pStyle w:val="Teksttreci30"/>
        <w:shd w:val="clear" w:color="auto" w:fill="auto"/>
        <w:spacing w:after="21" w:line="240" w:lineRule="exact"/>
        <w:ind w:firstLine="0"/>
        <w:jc w:val="both"/>
        <w:rPr>
          <w:rStyle w:val="Teksttreci39ptBezpogrubieniaKursywaMaelitery"/>
          <w:rFonts w:ascii="Times New Roman" w:hAnsi="Times New Roman" w:cs="Times New Roman"/>
          <w:color w:val="auto"/>
          <w:sz w:val="22"/>
          <w:szCs w:val="22"/>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663CACD" w14:textId="77777777" w:rsidR="000D4D28" w:rsidRPr="000D4D28" w:rsidRDefault="000D4D28" w:rsidP="000D4D28">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p>
    <w:p w14:paraId="0FA71810" w14:textId="1ADFB7F4" w:rsidR="00913C72" w:rsidRPr="000D4D28" w:rsidRDefault="00B479F5" w:rsidP="000D4D28">
      <w:pPr>
        <w:pStyle w:val="Teksttreci20"/>
        <w:shd w:val="clear" w:color="auto" w:fill="auto"/>
        <w:spacing w:before="0" w:after="317" w:line="210" w:lineRule="exact"/>
        <w:ind w:firstLine="0"/>
        <w:jc w:val="both"/>
        <w:rPr>
          <w:rStyle w:val="PogrubienieTeksttreci712pt"/>
          <w:rFonts w:ascii="Times New Roman" w:hAnsi="Times New Roman" w:cs="Times New Roman"/>
          <w:b w:val="0"/>
          <w:bCs w:val="0"/>
          <w:i w:val="0"/>
          <w:iCs w:val="0"/>
          <w:color w:val="auto"/>
          <w:sz w:val="22"/>
          <w:szCs w:val="22"/>
          <w:u w:val="none"/>
        </w:rPr>
      </w:pPr>
      <w:r w:rsidRPr="00586970">
        <w:rPr>
          <w:rFonts w:ascii="Times New Roman" w:hAnsi="Times New Roman" w:cs="Times New Roman"/>
          <w:color w:val="auto"/>
          <w:sz w:val="22"/>
          <w:szCs w:val="22"/>
        </w:rPr>
        <w:t xml:space="preserve">Strona </w:t>
      </w:r>
      <w:r w:rsidR="000D4D28" w:rsidRPr="000D4D28">
        <w:rPr>
          <w:rFonts w:ascii="Times New Roman" w:hAnsi="Times New Roman" w:cs="Times New Roman"/>
          <w:color w:val="auto"/>
          <w:sz w:val="22"/>
          <w:szCs w:val="22"/>
        </w:rPr>
        <w:t xml:space="preserve">internetowa prowadzonego postępowania: </w:t>
      </w:r>
      <w:r w:rsidR="000D4D28" w:rsidRPr="000D4D28">
        <w:rPr>
          <w:rFonts w:ascii="Times New Roman" w:hAnsi="Times New Roman" w:cs="Times New Roman"/>
          <w:color w:val="auto"/>
          <w:sz w:val="22"/>
          <w:szCs w:val="22"/>
          <w:u w:val="single"/>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4A4FC305"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D22EDB">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w:t>
      </w:r>
      <w:r w:rsidRPr="000D4D28">
        <w:rPr>
          <w:rStyle w:val="Teksttreci6Bezkursywy"/>
          <w:rFonts w:ascii="Times New Roman" w:hAnsi="Times New Roman" w:cs="Times New Roman"/>
          <w:b/>
          <w:bCs/>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9"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AE475A">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9"/>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559CBBF" w:rsidR="00481225" w:rsidRPr="004050C8" w:rsidRDefault="00B479F5" w:rsidP="00015622">
      <w:pPr>
        <w:pStyle w:val="Teksttreci60"/>
        <w:shd w:val="clear" w:color="auto" w:fill="auto"/>
        <w:spacing w:after="315" w:line="259" w:lineRule="exact"/>
        <w:ind w:firstLine="0"/>
        <w:rPr>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Zamawiający przewiduje wybór </w:t>
      </w:r>
      <w:r w:rsidRPr="004050C8">
        <w:rPr>
          <w:rStyle w:val="Teksttreci6Bezkursywy"/>
          <w:rFonts w:ascii="Times New Roman" w:hAnsi="Times New Roman" w:cs="Times New Roman"/>
          <w:color w:val="auto"/>
          <w:sz w:val="22"/>
          <w:szCs w:val="22"/>
        </w:rPr>
        <w:t xml:space="preserve">najkorzystniejszej oferty </w:t>
      </w:r>
      <w:r w:rsidRPr="004050C8">
        <w:rPr>
          <w:rStyle w:val="Teksttreci6PogrubienieBezkursywy"/>
          <w:rFonts w:ascii="Times New Roman" w:hAnsi="Times New Roman" w:cs="Times New Roman"/>
          <w:color w:val="auto"/>
          <w:sz w:val="22"/>
          <w:szCs w:val="22"/>
        </w:rPr>
        <w:t xml:space="preserve">bez przeprowadzenia negocjacji tj. stosując WARIANT I - </w:t>
      </w:r>
      <w:r w:rsidRPr="004050C8">
        <w:rPr>
          <w:rStyle w:val="Teksttreci6Bezkursywy"/>
          <w:rFonts w:ascii="Times New Roman" w:hAnsi="Times New Roman" w:cs="Times New Roman"/>
          <w:color w:val="auto"/>
          <w:sz w:val="22"/>
          <w:szCs w:val="22"/>
        </w:rPr>
        <w:t xml:space="preserve">zgodnie z </w:t>
      </w:r>
      <w:r w:rsidR="000D4D28" w:rsidRPr="004050C8">
        <w:rPr>
          <w:rFonts w:ascii="Times New Roman" w:hAnsi="Times New Roman" w:cs="Times New Roman"/>
          <w:color w:val="auto"/>
          <w:sz w:val="22"/>
          <w:szCs w:val="22"/>
        </w:rPr>
        <w:t>art.</w:t>
      </w:r>
      <w:r w:rsidRPr="004050C8">
        <w:rPr>
          <w:rFonts w:ascii="Times New Roman" w:hAnsi="Times New Roman" w:cs="Times New Roman"/>
          <w:color w:val="auto"/>
          <w:sz w:val="22"/>
          <w:szCs w:val="22"/>
        </w:rPr>
        <w:t xml:space="preserve"> 275 pkt 1</w:t>
      </w:r>
      <w:r w:rsidRPr="004050C8">
        <w:rPr>
          <w:rStyle w:val="Teksttreci6Pogrubienie"/>
          <w:rFonts w:ascii="Times New Roman" w:hAnsi="Times New Roman" w:cs="Times New Roman"/>
          <w:b w:val="0"/>
          <w:bCs w:val="0"/>
          <w:i/>
          <w:iCs/>
          <w:color w:val="auto"/>
          <w:sz w:val="22"/>
          <w:szCs w:val="22"/>
        </w:rPr>
        <w:t>)</w:t>
      </w:r>
      <w:r w:rsidRPr="004050C8">
        <w:rPr>
          <w:rStyle w:val="Teksttreci6Pogrubienie"/>
          <w:rFonts w:ascii="Times New Roman" w:hAnsi="Times New Roman" w:cs="Times New Roman"/>
          <w:i/>
          <w:iCs/>
          <w:color w:val="auto"/>
          <w:sz w:val="22"/>
          <w:szCs w:val="22"/>
        </w:rPr>
        <w:t xml:space="preserve"> </w:t>
      </w:r>
      <w:r w:rsidRPr="004050C8">
        <w:rPr>
          <w:rFonts w:ascii="Times New Roman" w:hAnsi="Times New Roman" w:cs="Times New Roman"/>
          <w:color w:val="auto"/>
          <w:sz w:val="22"/>
          <w:szCs w:val="22"/>
        </w:rPr>
        <w:t xml:space="preserve">ustawy z dnia 11 września 2019 </w:t>
      </w:r>
      <w:r w:rsidRPr="004050C8">
        <w:rPr>
          <w:rStyle w:val="Teksttreci6Pogrubienie"/>
          <w:rFonts w:ascii="Times New Roman" w:hAnsi="Times New Roman" w:cs="Times New Roman"/>
          <w:b w:val="0"/>
          <w:bCs w:val="0"/>
          <w:i/>
          <w:iCs/>
          <w:color w:val="auto"/>
          <w:sz w:val="22"/>
          <w:szCs w:val="22"/>
        </w:rPr>
        <w:t>r</w:t>
      </w:r>
      <w:r w:rsidR="00D22EDB" w:rsidRPr="004050C8">
        <w:rPr>
          <w:rStyle w:val="Teksttreci6Pogrubienie"/>
          <w:rFonts w:ascii="Times New Roman" w:hAnsi="Times New Roman" w:cs="Times New Roman"/>
          <w:b w:val="0"/>
          <w:bCs w:val="0"/>
          <w:i/>
          <w:iCs/>
          <w:color w:val="auto"/>
          <w:sz w:val="22"/>
          <w:szCs w:val="22"/>
        </w:rPr>
        <w:t>.</w:t>
      </w:r>
      <w:r w:rsidRPr="004050C8">
        <w:rPr>
          <w:rStyle w:val="Teksttreci6Pogrubienie"/>
          <w:rFonts w:ascii="Times New Roman" w:hAnsi="Times New Roman" w:cs="Times New Roman"/>
          <w:b w:val="0"/>
          <w:bCs w:val="0"/>
          <w:i/>
          <w:iCs/>
          <w:color w:val="auto"/>
          <w:sz w:val="22"/>
          <w:szCs w:val="22"/>
        </w:rPr>
        <w:t xml:space="preserve"> -</w:t>
      </w:r>
      <w:r w:rsidRPr="004050C8">
        <w:rPr>
          <w:rStyle w:val="Teksttreci6Pogrubienie"/>
          <w:rFonts w:ascii="Times New Roman" w:hAnsi="Times New Roman" w:cs="Times New Roman"/>
          <w:i/>
          <w:iCs/>
          <w:color w:val="auto"/>
          <w:sz w:val="22"/>
          <w:szCs w:val="22"/>
        </w:rPr>
        <w:t xml:space="preserve"> </w:t>
      </w:r>
      <w:r w:rsidRPr="004050C8">
        <w:rPr>
          <w:rFonts w:ascii="Times New Roman" w:hAnsi="Times New Roman" w:cs="Times New Roman"/>
          <w:color w:val="auto"/>
          <w:sz w:val="22"/>
          <w:szCs w:val="22"/>
        </w:rPr>
        <w:t>Prawo zamówień publicznych (</w:t>
      </w:r>
      <w:r w:rsidR="00174817" w:rsidRPr="004050C8">
        <w:rPr>
          <w:rFonts w:ascii="Times New Roman" w:hAnsi="Times New Roman" w:cs="Times New Roman"/>
          <w:color w:val="auto"/>
          <w:sz w:val="22"/>
          <w:szCs w:val="22"/>
        </w:rPr>
        <w:t>t.j. Dz. U. z 202</w:t>
      </w:r>
      <w:r w:rsidR="00AA647D" w:rsidRPr="004050C8">
        <w:rPr>
          <w:rFonts w:ascii="Times New Roman" w:hAnsi="Times New Roman" w:cs="Times New Roman"/>
          <w:color w:val="auto"/>
          <w:sz w:val="22"/>
          <w:szCs w:val="22"/>
        </w:rPr>
        <w:t>4</w:t>
      </w:r>
      <w:r w:rsidR="00174817" w:rsidRPr="004050C8">
        <w:rPr>
          <w:rFonts w:ascii="Times New Roman" w:hAnsi="Times New Roman" w:cs="Times New Roman"/>
          <w:color w:val="auto"/>
          <w:sz w:val="22"/>
          <w:szCs w:val="22"/>
        </w:rPr>
        <w:t xml:space="preserve"> r. poz. </w:t>
      </w:r>
      <w:r w:rsidR="00AA647D" w:rsidRPr="004050C8">
        <w:rPr>
          <w:rFonts w:ascii="Times New Roman" w:hAnsi="Times New Roman" w:cs="Times New Roman"/>
          <w:color w:val="auto"/>
          <w:sz w:val="22"/>
          <w:szCs w:val="22"/>
        </w:rPr>
        <w:t>1320</w:t>
      </w:r>
      <w:r w:rsidR="00174817" w:rsidRPr="004050C8">
        <w:rPr>
          <w:rFonts w:ascii="Times New Roman" w:hAnsi="Times New Roman" w:cs="Times New Roman"/>
          <w:color w:val="auto"/>
          <w:sz w:val="22"/>
          <w:szCs w:val="22"/>
        </w:rPr>
        <w:t xml:space="preserve"> z późn. zm.</w:t>
      </w:r>
      <w:r w:rsidRPr="004050C8">
        <w:rPr>
          <w:rFonts w:ascii="Times New Roman" w:hAnsi="Times New Roman" w:cs="Times New Roman"/>
          <w:color w:val="auto"/>
          <w:sz w:val="22"/>
          <w:szCs w:val="22"/>
        </w:rPr>
        <w:t>).</w:t>
      </w:r>
    </w:p>
    <w:p w14:paraId="3507BEFD" w14:textId="3AA4A95D" w:rsidR="00481225" w:rsidRPr="004050C8"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4050C8">
        <w:rPr>
          <w:rStyle w:val="Teksttreci812pt"/>
          <w:rFonts w:ascii="Times New Roman" w:hAnsi="Times New Roman" w:cs="Times New Roman"/>
          <w:b/>
          <w:bCs/>
          <w:i/>
          <w:iCs/>
          <w:color w:val="auto"/>
          <w:sz w:val="22"/>
          <w:szCs w:val="22"/>
        </w:rPr>
        <w:t xml:space="preserve">Rozdział 6. </w:t>
      </w:r>
      <w:r w:rsidR="00031470" w:rsidRPr="004050C8">
        <w:rPr>
          <w:rStyle w:val="Teksttreci811ptBezpogrubieniaMaelitery"/>
          <w:rFonts w:ascii="Times New Roman" w:hAnsi="Times New Roman" w:cs="Times New Roman"/>
          <w:color w:val="auto"/>
        </w:rPr>
        <w:t xml:space="preserve">OPIS PRZEDMIOTU ZAMÓWIENIA </w:t>
      </w:r>
      <w:r w:rsidR="00031470" w:rsidRPr="004050C8">
        <w:rPr>
          <w:rStyle w:val="Teksttreci8Maelitery"/>
          <w:rFonts w:ascii="Times New Roman" w:hAnsi="Times New Roman" w:cs="Times New Roman"/>
          <w:color w:val="auto"/>
          <w:sz w:val="22"/>
          <w:szCs w:val="22"/>
        </w:rPr>
        <w:t xml:space="preserve">(ART. </w:t>
      </w:r>
      <w:r w:rsidR="00031470" w:rsidRPr="004050C8">
        <w:rPr>
          <w:rStyle w:val="Teksttreci8CalibriBezpogrubienia"/>
          <w:rFonts w:ascii="Times New Roman" w:hAnsi="Times New Roman" w:cs="Times New Roman"/>
          <w:color w:val="auto"/>
          <w:sz w:val="22"/>
          <w:szCs w:val="22"/>
        </w:rPr>
        <w:t>281</w:t>
      </w:r>
      <w:r w:rsidR="00031470" w:rsidRPr="004050C8">
        <w:rPr>
          <w:rStyle w:val="Teksttreci81"/>
          <w:rFonts w:ascii="Times New Roman" w:hAnsi="Times New Roman" w:cs="Times New Roman"/>
          <w:color w:val="auto"/>
          <w:sz w:val="22"/>
          <w:szCs w:val="22"/>
        </w:rPr>
        <w:t xml:space="preserve"> </w:t>
      </w:r>
      <w:r w:rsidR="00031470" w:rsidRPr="004050C8">
        <w:rPr>
          <w:rStyle w:val="Teksttreci8Maelitery"/>
          <w:rFonts w:ascii="Times New Roman" w:hAnsi="Times New Roman" w:cs="Times New Roman"/>
          <w:color w:val="auto"/>
          <w:sz w:val="22"/>
          <w:szCs w:val="22"/>
        </w:rPr>
        <w:t>UST. 1 PKT  5 USTAWY PZP)</w:t>
      </w:r>
    </w:p>
    <w:p w14:paraId="0536BA2B" w14:textId="77777777" w:rsidR="00481225" w:rsidRPr="004050C8" w:rsidRDefault="00B479F5">
      <w:pPr>
        <w:pStyle w:val="Teksttreci30"/>
        <w:numPr>
          <w:ilvl w:val="0"/>
          <w:numId w:val="4"/>
        </w:numPr>
        <w:shd w:val="clear" w:color="auto" w:fill="auto"/>
        <w:tabs>
          <w:tab w:val="left" w:pos="348"/>
        </w:tabs>
        <w:spacing w:after="33" w:line="210" w:lineRule="exact"/>
        <w:ind w:firstLine="0"/>
        <w:jc w:val="both"/>
        <w:rPr>
          <w:rFonts w:ascii="Times New Roman" w:hAnsi="Times New Roman" w:cs="Times New Roman"/>
          <w:color w:val="auto"/>
          <w:sz w:val="22"/>
          <w:szCs w:val="22"/>
        </w:rPr>
      </w:pPr>
      <w:r w:rsidRPr="004050C8">
        <w:rPr>
          <w:rFonts w:ascii="Times New Roman" w:hAnsi="Times New Roman" w:cs="Times New Roman"/>
          <w:color w:val="auto"/>
          <w:sz w:val="22"/>
          <w:szCs w:val="22"/>
        </w:rPr>
        <w:t>Opis przedmiotu zamówienia</w:t>
      </w:r>
    </w:p>
    <w:p w14:paraId="4E824961" w14:textId="3ABCC0D9" w:rsidR="00CB728E" w:rsidRPr="00CB728E" w:rsidRDefault="00CB728E" w:rsidP="00CB728E">
      <w:pPr>
        <w:suppressAutoHyphens/>
        <w:ind w:left="284" w:right="32"/>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 xml:space="preserve">Przedmiotem zamówienia jest usługa w zakresie </w:t>
      </w:r>
      <w:bookmarkStart w:id="10" w:name="_Hlk118971886"/>
      <w:r w:rsidRPr="00CB728E">
        <w:rPr>
          <w:rFonts w:ascii="Times New Roman" w:eastAsia="HG Mincho Light J" w:hAnsi="Times New Roman" w:cs="Times New Roman"/>
          <w:color w:val="auto"/>
          <w:sz w:val="22"/>
          <w:szCs w:val="22"/>
        </w:rPr>
        <w:t>czynności eksploatacyjnych i konserwacyjnych urządzeń elektrycznych oświetlenia dróg</w:t>
      </w:r>
      <w:bookmarkEnd w:id="10"/>
      <w:r w:rsidRPr="00CB728E">
        <w:rPr>
          <w:rFonts w:ascii="Times New Roman" w:eastAsia="HG Mincho Light J" w:hAnsi="Times New Roman" w:cs="Times New Roman"/>
          <w:color w:val="auto"/>
          <w:sz w:val="22"/>
          <w:szCs w:val="22"/>
        </w:rPr>
        <w:t>, ulic i placów na terenie Gminy i Miasta Węgliniec z oprawami LED i</w:t>
      </w:r>
      <w:r w:rsidR="004050C8" w:rsidRPr="004050C8">
        <w:rPr>
          <w:rFonts w:ascii="Times New Roman" w:eastAsia="HG Mincho Light J" w:hAnsi="Times New Roman" w:cs="Times New Roman"/>
          <w:color w:val="auto"/>
          <w:sz w:val="22"/>
          <w:szCs w:val="22"/>
        </w:rPr>
        <w:t> </w:t>
      </w:r>
      <w:r w:rsidRPr="00CB728E">
        <w:rPr>
          <w:rFonts w:ascii="Times New Roman" w:eastAsia="HG Mincho Light J" w:hAnsi="Times New Roman" w:cs="Times New Roman"/>
          <w:color w:val="auto"/>
          <w:sz w:val="22"/>
          <w:szCs w:val="22"/>
        </w:rPr>
        <w:t>zewnętrzną gwarancja w celu utrzymania ich w należytym stanie technicznym na zasadach określonych w specyfikacji warunków zamówienia, oraz złożonej przez Wykonawcę i przyjętej przez Zamawiającego ofercie przetargowej.</w:t>
      </w:r>
    </w:p>
    <w:p w14:paraId="7745E587" w14:textId="1DA10709" w:rsidR="00CB728E" w:rsidRPr="004050C8" w:rsidRDefault="00CB728E" w:rsidP="00CB728E">
      <w:pPr>
        <w:pStyle w:val="Akapitzlist"/>
        <w:numPr>
          <w:ilvl w:val="0"/>
          <w:numId w:val="4"/>
        </w:numPr>
        <w:suppressAutoHyphens/>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Usługa obejmuje </w:t>
      </w:r>
      <w:r w:rsidRPr="004050C8">
        <w:rPr>
          <w:rFonts w:ascii="Times New Roman" w:eastAsia="HG Mincho Light J" w:hAnsi="Times New Roman" w:cs="Times New Roman"/>
          <w:b/>
          <w:bCs/>
          <w:color w:val="auto"/>
          <w:sz w:val="22"/>
          <w:szCs w:val="22"/>
        </w:rPr>
        <w:t>1173 punkty świetlne</w:t>
      </w:r>
      <w:r w:rsidRPr="004050C8">
        <w:rPr>
          <w:rFonts w:ascii="Times New Roman" w:eastAsia="HG Mincho Light J" w:hAnsi="Times New Roman" w:cs="Times New Roman"/>
          <w:color w:val="auto"/>
          <w:sz w:val="22"/>
          <w:szCs w:val="22"/>
        </w:rPr>
        <w:t xml:space="preserve"> – oprawy LED zlokalizowane na terenie Gminy i Miasta Węgliniec w ilości określonej w załączniku nr 1 do niniejszej umowy.</w:t>
      </w:r>
    </w:p>
    <w:p w14:paraId="4F835D55" w14:textId="763F25B6" w:rsidR="00CB728E" w:rsidRPr="00CB728E" w:rsidRDefault="00CB728E" w:rsidP="00CB728E">
      <w:pPr>
        <w:numPr>
          <w:ilvl w:val="0"/>
          <w:numId w:val="4"/>
        </w:numPr>
        <w:suppressAutoHyphens/>
        <w:autoSpaceDE w:val="0"/>
        <w:autoSpaceDN w:val="0"/>
        <w:adjustRightInd w:val="0"/>
        <w:ind w:left="28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Montaż iluminacji świątecznych dla miejscowości Węgliniec</w:t>
      </w:r>
      <w:r w:rsidR="004050C8" w:rsidRPr="004050C8">
        <w:rPr>
          <w:rFonts w:ascii="Times New Roman" w:eastAsia="HG Mincho Light J" w:hAnsi="Times New Roman" w:cs="Times New Roman"/>
          <w:color w:val="auto"/>
          <w:sz w:val="22"/>
          <w:szCs w:val="22"/>
        </w:rPr>
        <w:t xml:space="preserve"> </w:t>
      </w:r>
      <w:r w:rsidRPr="00CB728E">
        <w:rPr>
          <w:rFonts w:ascii="Times New Roman" w:eastAsia="HG Mincho Light J" w:hAnsi="Times New Roman" w:cs="Times New Roman"/>
          <w:color w:val="auto"/>
          <w:sz w:val="22"/>
          <w:szCs w:val="22"/>
        </w:rPr>
        <w:t>- 30 szt. oraz montaż choinki.</w:t>
      </w:r>
    </w:p>
    <w:p w14:paraId="7DA0784A" w14:textId="03377FA6" w:rsidR="00CB728E" w:rsidRPr="004050C8" w:rsidRDefault="00CB728E" w:rsidP="00CB728E">
      <w:pPr>
        <w:pStyle w:val="Akapitzlist"/>
        <w:numPr>
          <w:ilvl w:val="0"/>
          <w:numId w:val="68"/>
        </w:numPr>
        <w:suppressAutoHyphens/>
        <w:ind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Montaż iluminacji świątecznych odbywać się będzie na słupach oświetlenia ulicznego na ul.</w:t>
      </w:r>
      <w:r w:rsidR="004050C8" w:rsidRPr="004050C8">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 xml:space="preserve">Sikorskiego, W. Polskiego i K. Wojtyły w Węglińcu, montaż choinki nastąpi przy ul. Sikorskiego przy lokomotywie.  </w:t>
      </w:r>
    </w:p>
    <w:p w14:paraId="1033BD1A" w14:textId="47F4A333" w:rsidR="00CB728E" w:rsidRPr="004050C8" w:rsidRDefault="00CB728E" w:rsidP="00CB728E">
      <w:pPr>
        <w:pStyle w:val="Akapitzlist"/>
        <w:numPr>
          <w:ilvl w:val="0"/>
          <w:numId w:val="68"/>
        </w:numPr>
        <w:suppressAutoHyphens/>
        <w:ind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sprawdzenie choinki przed jej montażem i dokonanie ewentualnych napraw. </w:t>
      </w:r>
      <w:r w:rsidRPr="004050C8">
        <w:rPr>
          <w:rFonts w:ascii="Times New Roman" w:eastAsia="HG Mincho Light J" w:hAnsi="Times New Roman" w:cs="Times New Roman"/>
          <w:color w:val="auto"/>
          <w:sz w:val="22"/>
          <w:szCs w:val="22"/>
        </w:rPr>
        <w:tab/>
      </w:r>
    </w:p>
    <w:p w14:paraId="2BEA38A2" w14:textId="4CBFAF9B" w:rsidR="00CB728E" w:rsidRPr="004050C8" w:rsidRDefault="00CB728E" w:rsidP="00CB728E">
      <w:pPr>
        <w:pStyle w:val="Akapitzlist"/>
        <w:numPr>
          <w:ilvl w:val="0"/>
          <w:numId w:val="68"/>
        </w:numPr>
        <w:shd w:val="clear" w:color="auto" w:fill="FFFFFF"/>
        <w:tabs>
          <w:tab w:val="left" w:pos="4662"/>
        </w:tabs>
        <w:suppressAutoHyphens/>
        <w:autoSpaceDE w:val="0"/>
        <w:autoSpaceDN w:val="0"/>
        <w:adjustRightInd w:val="0"/>
        <w:ind w:right="32"/>
        <w:jc w:val="both"/>
        <w:rPr>
          <w:rFonts w:ascii="Times New Roman" w:eastAsia="HG Mincho Light J" w:hAnsi="Times New Roman" w:cs="Times New Roman"/>
          <w:b/>
          <w:bCs/>
          <w:color w:val="auto"/>
          <w:sz w:val="22"/>
          <w:szCs w:val="22"/>
        </w:rPr>
      </w:pPr>
      <w:r w:rsidRPr="004050C8">
        <w:rPr>
          <w:rFonts w:ascii="Times New Roman" w:eastAsia="HG Mincho Light J" w:hAnsi="Times New Roman" w:cs="Times New Roman"/>
          <w:color w:val="auto"/>
          <w:sz w:val="22"/>
          <w:szCs w:val="22"/>
        </w:rPr>
        <w:t xml:space="preserve">Montaż 30 szt. Iluminacji świątecznych wraz z choinką nastąpi do dnia </w:t>
      </w:r>
      <w:r w:rsidRPr="004050C8">
        <w:rPr>
          <w:rFonts w:ascii="Times New Roman" w:eastAsia="HG Mincho Light J" w:hAnsi="Times New Roman" w:cs="Times New Roman"/>
          <w:b/>
          <w:bCs/>
          <w:color w:val="auto"/>
          <w:sz w:val="22"/>
          <w:szCs w:val="22"/>
        </w:rPr>
        <w:t>04.12.2025r.,</w:t>
      </w:r>
    </w:p>
    <w:p w14:paraId="538B5C71" w14:textId="77777777" w:rsidR="00CB728E" w:rsidRPr="00CB728E" w:rsidRDefault="00CB728E" w:rsidP="00CB728E">
      <w:pPr>
        <w:numPr>
          <w:ilvl w:val="0"/>
          <w:numId w:val="4"/>
        </w:numPr>
        <w:suppressAutoHyphens/>
        <w:autoSpaceDE w:val="0"/>
        <w:autoSpaceDN w:val="0"/>
        <w:adjustRightInd w:val="0"/>
        <w:ind w:left="28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Demontaż iluminacji świątecznych dla miejscowości Węgliniec - 30 szt. oraz montaż choinki.</w:t>
      </w:r>
    </w:p>
    <w:p w14:paraId="246640BB" w14:textId="3783277F" w:rsidR="00CB728E" w:rsidRPr="004050C8" w:rsidRDefault="00CB728E" w:rsidP="00CB728E">
      <w:pPr>
        <w:pStyle w:val="Akapitzlist"/>
        <w:numPr>
          <w:ilvl w:val="0"/>
          <w:numId w:val="69"/>
        </w:numPr>
        <w:suppressAutoHyphens/>
        <w:ind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demontaż iluminacji świątecznych odbywać się będzie na słupach oświetlenia ulicznego na ul.</w:t>
      </w:r>
      <w:r w:rsidR="004050C8" w:rsidRPr="004050C8">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Sikorskiego, W. Polskiego i K. Wojtyły w Węglińcu, montaż choinki nastąpi przy ul. Sikorskiego przy lokomotywie.</w:t>
      </w:r>
    </w:p>
    <w:p w14:paraId="01CE0C12" w14:textId="7C8F7A13" w:rsidR="00CB728E" w:rsidRPr="004050C8" w:rsidRDefault="00CB728E" w:rsidP="00CB728E">
      <w:pPr>
        <w:pStyle w:val="Akapitzlist"/>
        <w:numPr>
          <w:ilvl w:val="0"/>
          <w:numId w:val="69"/>
        </w:numPr>
        <w:shd w:val="clear" w:color="auto" w:fill="FFFFFF"/>
        <w:tabs>
          <w:tab w:val="left" w:pos="4662"/>
        </w:tabs>
        <w:suppressAutoHyphens/>
        <w:autoSpaceDE w:val="0"/>
        <w:autoSpaceDN w:val="0"/>
        <w:adjustRightInd w:val="0"/>
        <w:ind w:right="32"/>
        <w:jc w:val="both"/>
        <w:rPr>
          <w:rFonts w:ascii="Times New Roman" w:eastAsia="HG Mincho Light J" w:hAnsi="Times New Roman" w:cs="Times New Roman"/>
          <w:b/>
          <w:bCs/>
          <w:color w:val="auto"/>
          <w:sz w:val="22"/>
          <w:szCs w:val="22"/>
        </w:rPr>
      </w:pPr>
      <w:r w:rsidRPr="004050C8">
        <w:rPr>
          <w:rFonts w:ascii="Times New Roman" w:eastAsia="HG Mincho Light J" w:hAnsi="Times New Roman" w:cs="Times New Roman"/>
          <w:color w:val="auto"/>
          <w:sz w:val="22"/>
          <w:szCs w:val="22"/>
          <w:lang w:bidi="ar-SA"/>
        </w:rPr>
        <w:t>Dem</w:t>
      </w:r>
      <w:r w:rsidRPr="004050C8">
        <w:rPr>
          <w:rFonts w:ascii="Times New Roman" w:eastAsia="HG Mincho Light J" w:hAnsi="Times New Roman" w:cs="Times New Roman"/>
          <w:color w:val="auto"/>
          <w:sz w:val="22"/>
          <w:szCs w:val="22"/>
        </w:rPr>
        <w:t xml:space="preserve">ontaż 30 szt. oświetlenia świątecznego wraz z choinka nastąpi do dnia </w:t>
      </w:r>
      <w:r w:rsidRPr="004050C8">
        <w:rPr>
          <w:rFonts w:ascii="Times New Roman" w:eastAsia="HG Mincho Light J" w:hAnsi="Times New Roman" w:cs="Times New Roman"/>
          <w:b/>
          <w:bCs/>
          <w:color w:val="auto"/>
          <w:sz w:val="22"/>
          <w:szCs w:val="22"/>
        </w:rPr>
        <w:t>10.01.2025r.,</w:t>
      </w:r>
    </w:p>
    <w:p w14:paraId="58B1C29D" w14:textId="77777777" w:rsidR="00CB728E" w:rsidRPr="00CB728E" w:rsidRDefault="00CB728E" w:rsidP="00CB728E">
      <w:pPr>
        <w:numPr>
          <w:ilvl w:val="0"/>
          <w:numId w:val="4"/>
        </w:numPr>
        <w:suppressAutoHyphens/>
        <w:ind w:left="28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Zakres usług związanych z eksploatacją i konserwacją urządzeń elektrycznych oświetlenia dróg obejmuje w szczególności:</w:t>
      </w:r>
    </w:p>
    <w:p w14:paraId="3683E418" w14:textId="527E2ECC"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Przyjmowanie zgłoszeń o awariach oświetlenia drogowego uznaje się za zgłoszone przez Zamawiającego w momencie:</w:t>
      </w:r>
    </w:p>
    <w:p w14:paraId="7CD23C24" w14:textId="77777777" w:rsidR="00CB728E" w:rsidRPr="00CB728E" w:rsidRDefault="00CB728E" w:rsidP="004050C8">
      <w:pPr>
        <w:numPr>
          <w:ilvl w:val="0"/>
          <w:numId w:val="66"/>
        </w:numPr>
        <w:suppressAutoHyphens/>
        <w:ind w:left="1134" w:right="32" w:hanging="283"/>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przekazania informacji telefonicznie,</w:t>
      </w:r>
    </w:p>
    <w:p w14:paraId="285A1F99" w14:textId="77777777" w:rsidR="00CB728E" w:rsidRPr="00CB728E" w:rsidRDefault="00CB728E" w:rsidP="004050C8">
      <w:pPr>
        <w:numPr>
          <w:ilvl w:val="0"/>
          <w:numId w:val="66"/>
        </w:numPr>
        <w:suppressAutoHyphens/>
        <w:ind w:left="1134" w:right="32" w:hanging="283"/>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przekazania informacji emaila.</w:t>
      </w:r>
    </w:p>
    <w:p w14:paraId="247B076D" w14:textId="3D8F07E2"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Dokonywanie oględzin i oceny stanu technicznego urządzeń, sprawdzanie:</w:t>
      </w:r>
    </w:p>
    <w:p w14:paraId="1ED8A815" w14:textId="0D8C2E9A"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widocznych części przewodów, ich połączeń, oraz słupów oświetleniowych i osprzętu (opraw oświetleniowych, źródeł oświetlenia, zamknięć wnęk w słupach, powierzchni lakierniczej słupów, czystości kloszy opraw i itp.),</w:t>
      </w:r>
    </w:p>
    <w:p w14:paraId="78B4EC0B"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urządzeń zabezpieczających, sterowania i pomiarowych,</w:t>
      </w:r>
    </w:p>
    <w:p w14:paraId="4FD04799"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układów zapłonowych opraw,</w:t>
      </w:r>
    </w:p>
    <w:p w14:paraId="04579E1D"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opisów obwodów w szafkach i tablicach sterowniczych,</w:t>
      </w:r>
    </w:p>
    <w:p w14:paraId="305976BC"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opisów ostrzegawczych, informacyjnych i oznakowania latarń,</w:t>
      </w:r>
    </w:p>
    <w:p w14:paraId="732CC69D"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prawidłowości działania elementów zasilających i urządzeń sterowniczych</w:t>
      </w:r>
    </w:p>
    <w:p w14:paraId="17CC5758"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izolacji i sprawdzenie skuteczności działania ochrony przeciwporażeniowej oraz usuwanie nieprawidłowości stwierdzonych podczas oględzin.</w:t>
      </w:r>
    </w:p>
    <w:p w14:paraId="1CCA7D0B"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Wymiana modułów świetlnych, zasilaczy i ochronników przeciwprzepięciowych.</w:t>
      </w:r>
    </w:p>
    <w:p w14:paraId="4394BF25"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Wymiana uszkodzonych wysięgników, drzwiczek i tablic bezpiecznikowych słupowych.</w:t>
      </w:r>
    </w:p>
    <w:p w14:paraId="5F3D6B8C"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Regulacja położenia opraw i odbłyśników oraz zwisów przewodów oświetlenia drogowego.</w:t>
      </w:r>
    </w:p>
    <w:p w14:paraId="1E944D69" w14:textId="55E47EB2"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Naprawa tablic rozdzielczych, szaf oświetleniowych (wymiana zamków, rygli, drzwiczek) oraz wyposażenia (zegary, bezpieczniki, wyłączniki, styczniki itp.)</w:t>
      </w:r>
    </w:p>
    <w:p w14:paraId="144604EA"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Likwidacja zagrożeń dla osób postronnych, wynikłych z losowych zdarzeń (wypadek drogowy, wichura, powódź, wandalizm, kradzież, itp.) uszkodzeń urządzeń oświetleniowych.</w:t>
      </w:r>
    </w:p>
    <w:p w14:paraId="0D4A8F8C" w14:textId="77777777" w:rsidR="00CB728E" w:rsidRPr="004050C8" w:rsidRDefault="00CB728E" w:rsidP="00CB728E">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Lokalizacja uszkodzeń linii kablowych.</w:t>
      </w:r>
    </w:p>
    <w:p w14:paraId="105D4E48" w14:textId="77777777" w:rsidR="00CB728E" w:rsidRPr="004050C8" w:rsidRDefault="00CB728E" w:rsidP="00CB728E">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Przycinanie gałęzi drzew przysłaniających oprawy oświetleniowe oraz pochłaniające strumień świetlny, jak również powodujące zbliżenie do przewodów linii napowietrznych.</w:t>
      </w:r>
    </w:p>
    <w:p w14:paraId="774C0401" w14:textId="77777777" w:rsidR="00CB728E" w:rsidRPr="004050C8" w:rsidRDefault="00CB728E" w:rsidP="00CB728E">
      <w:pPr>
        <w:pStyle w:val="Akapitzlist"/>
        <w:numPr>
          <w:ilvl w:val="1"/>
          <w:numId w:val="69"/>
        </w:numPr>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Kontrola czasu zapalania i wyłączania oświetlenia w ustalonych godzinach, w odniesieniu do czasu wschodu i zachodu słońca.</w:t>
      </w:r>
    </w:p>
    <w:p w14:paraId="5EA769F9" w14:textId="0BDB4E00" w:rsidR="00CB728E" w:rsidRPr="004050C8" w:rsidRDefault="00CB728E" w:rsidP="00CB728E">
      <w:pPr>
        <w:pStyle w:val="Akapitzlist"/>
        <w:numPr>
          <w:ilvl w:val="1"/>
          <w:numId w:val="69"/>
        </w:numPr>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Zamawiający może zlecić dodatkowo:</w:t>
      </w:r>
    </w:p>
    <w:p w14:paraId="579965C7" w14:textId="1318A7D5" w:rsidR="00CB728E" w:rsidRPr="004050C8" w:rsidRDefault="00CB728E" w:rsidP="00CB728E">
      <w:pPr>
        <w:pStyle w:val="Akapitzlist"/>
        <w:numPr>
          <w:ilvl w:val="0"/>
          <w:numId w:val="67"/>
        </w:numPr>
        <w:suppressAutoHyphens/>
        <w:ind w:left="993"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ustawienie zegarów wg wskazanego czasu załączania/wyłączania poszczególnych obwodów oświetlenia. </w:t>
      </w:r>
    </w:p>
    <w:p w14:paraId="32E2587D" w14:textId="77777777" w:rsidR="00CB728E" w:rsidRPr="00CB728E" w:rsidRDefault="00CB728E" w:rsidP="00CB728E">
      <w:pPr>
        <w:numPr>
          <w:ilvl w:val="0"/>
          <w:numId w:val="67"/>
        </w:numPr>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Wykonywanie pomiarów:</w:t>
      </w:r>
    </w:p>
    <w:p w14:paraId="30697B0B" w14:textId="77777777" w:rsidR="00CB728E" w:rsidRPr="00CB728E" w:rsidRDefault="00CB728E" w:rsidP="00CB728E">
      <w:pPr>
        <w:suppressAutoHyphens/>
        <w:ind w:left="1276"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lastRenderedPageBreak/>
        <w:t>1) skuteczności ochrony przeciwporażeniowej,</w:t>
      </w:r>
    </w:p>
    <w:p w14:paraId="59A22159" w14:textId="77777777" w:rsidR="00CB728E" w:rsidRPr="00CB728E" w:rsidRDefault="00CB728E" w:rsidP="00CB728E">
      <w:pPr>
        <w:suppressAutoHyphens/>
        <w:ind w:left="1276"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2)  rezystancji izolacji,</w:t>
      </w:r>
    </w:p>
    <w:p w14:paraId="3BE630B1" w14:textId="39DD47B5" w:rsidR="00CB728E" w:rsidRPr="00CB728E" w:rsidRDefault="00CB728E" w:rsidP="00CB728E">
      <w:pPr>
        <w:tabs>
          <w:tab w:val="left" w:pos="0"/>
          <w:tab w:val="left" w:pos="142"/>
        </w:tabs>
        <w:suppressAutoHyphens/>
        <w:ind w:left="1276"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3) innych wymaganych pomiarów w sposób i z częstotliwością określoną w szczegółowych przepisach oraz na wniosek Zamawiającego.</w:t>
      </w:r>
    </w:p>
    <w:p w14:paraId="08E6DC95" w14:textId="69B99729" w:rsidR="00CB728E" w:rsidRPr="00CB728E" w:rsidRDefault="00CB728E" w:rsidP="00CB728E">
      <w:pPr>
        <w:numPr>
          <w:ilvl w:val="0"/>
          <w:numId w:val="66"/>
        </w:numPr>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 xml:space="preserve">Usuwanie nieprawidłowości stwierdzonych w wyniku przeprowadzonych pomiarów. </w:t>
      </w:r>
    </w:p>
    <w:p w14:paraId="1BA8F149" w14:textId="77777777" w:rsidR="00CB728E" w:rsidRPr="00CB728E" w:rsidRDefault="00CB728E" w:rsidP="00CB728E">
      <w:pPr>
        <w:numPr>
          <w:ilvl w:val="0"/>
          <w:numId w:val="66"/>
        </w:numPr>
        <w:tabs>
          <w:tab w:val="left" w:pos="284"/>
        </w:tabs>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Prowadzenie wymaganej przepisami dokumentacji eksploatacyjnej oświetlenia drogowego.</w:t>
      </w:r>
    </w:p>
    <w:p w14:paraId="2B24DD02" w14:textId="77777777" w:rsidR="00CB728E" w:rsidRPr="004050C8" w:rsidRDefault="00CB728E" w:rsidP="00CB728E">
      <w:pPr>
        <w:numPr>
          <w:ilvl w:val="0"/>
          <w:numId w:val="66"/>
        </w:numPr>
        <w:tabs>
          <w:tab w:val="left" w:pos="284"/>
        </w:tabs>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Sprawdzanie posadowienia i przywracanie pionowości słupów oświetleniowych.</w:t>
      </w:r>
    </w:p>
    <w:p w14:paraId="7B6BA4D4" w14:textId="77777777" w:rsidR="00CB728E" w:rsidRPr="004050C8" w:rsidRDefault="00CB728E" w:rsidP="00CB728E">
      <w:pPr>
        <w:pStyle w:val="Akapitzlist"/>
        <w:numPr>
          <w:ilvl w:val="1"/>
          <w:numId w:val="69"/>
        </w:numPr>
        <w:tabs>
          <w:tab w:val="left" w:pos="284"/>
        </w:tabs>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Usuwanie pojedynczych usterek i awarii, a w szczególności wymiana uszkodzonych źródeł światła nie później niż w ciągu 2 dni od chwili zgłoszenia przez Zamawiającego, lub w terminie uzgodnionym z Zamawiającym, które odbywać się będzie dwa razy w tygodniu: wtorki i piątki każdego tygodnia. </w:t>
      </w:r>
    </w:p>
    <w:p w14:paraId="40A22217" w14:textId="77777777" w:rsidR="00CB728E" w:rsidRPr="004050C8" w:rsidRDefault="00CB728E" w:rsidP="00CB728E">
      <w:pPr>
        <w:pStyle w:val="Akapitzlist"/>
        <w:numPr>
          <w:ilvl w:val="1"/>
          <w:numId w:val="69"/>
        </w:numPr>
        <w:tabs>
          <w:tab w:val="left" w:pos="284"/>
        </w:tabs>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Usterki polegające na uszkodzeniu całych obwodów oświetleniowych będą usuwane na bieżąco, od chwili powiadomienia lub w terminie uzgodnionym z Zamawiającym. </w:t>
      </w:r>
    </w:p>
    <w:p w14:paraId="35A33567" w14:textId="1063535C" w:rsidR="00CB728E" w:rsidRPr="004050C8" w:rsidRDefault="00CB728E" w:rsidP="00CB728E">
      <w:pPr>
        <w:pStyle w:val="Akapitzlist"/>
        <w:numPr>
          <w:ilvl w:val="1"/>
          <w:numId w:val="69"/>
        </w:numPr>
        <w:tabs>
          <w:tab w:val="left" w:pos="284"/>
        </w:tabs>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Wykonawca każdorazowo na piśmie powiadomi Zamawiającego o fakcie i terminie usunięcia awarii na poszczególnych obiektach – wskazując miejsce prac, ich zakres oraz termin realizacji.</w:t>
      </w:r>
    </w:p>
    <w:p w14:paraId="26D23073" w14:textId="0BB36E18" w:rsidR="00CB728E"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W/w zadanie Wykonawca będzie realizował zgodnie z obowiązującymi w tym zakresie przepisami, a</w:t>
      </w:r>
      <w:r w:rsidR="003F1E5A">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szczególnie ustawą z dnia 10 kwietnia 1997r. Prawo energetyczne (Dz. U. z 2024r. poz.266 z późn. zm.) oraz zgodnie z INSTRUKCJĄ organizacji prac zespołów pracowników obcych przy urządzeniach elektroenergetycznych TAURON Dystrybucja S.A. Oddział w Jeleniej Górze.</w:t>
      </w:r>
    </w:p>
    <w:p w14:paraId="35D7487C" w14:textId="77777777" w:rsidR="00CB728E"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Wykonawca winien uzyskać prawo wstępu do stacji trafo i na słupy energetyczne będące własnością firmy TAURON Dystrybucja S.A. Oddział w Jeleniej Górze, w celu wykonania niezbędnych prac będących przedmiotem zamówienia zgodnie z obowiązującymi przepisami.</w:t>
      </w:r>
    </w:p>
    <w:p w14:paraId="57832106" w14:textId="77777777" w:rsidR="00CB728E"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b/>
          <w:bCs/>
          <w:color w:val="auto"/>
          <w:sz w:val="22"/>
          <w:szCs w:val="22"/>
        </w:rPr>
        <w:t>W stawce należy uwzględnić koszt dzierżawy (najmu miejsc na słupach linii dystrybucyjnej niskiego napięcia) dla firmy TAURON Dystrybucja S.A Oddział w Jeleniej Górze za najem miejsc na słupach tj. 1 565 szt</w:t>
      </w:r>
      <w:r w:rsidRPr="004050C8">
        <w:rPr>
          <w:rFonts w:ascii="Times New Roman" w:eastAsia="HG Mincho Light J" w:hAnsi="Times New Roman" w:cs="Times New Roman"/>
          <w:b/>
          <w:color w:val="auto"/>
          <w:sz w:val="22"/>
          <w:szCs w:val="22"/>
        </w:rPr>
        <w:t>. słupów po 6,24 zł. netto miesięcznie plus stawka podatku VAT obowiązującego na dzień wystawienia faktury</w:t>
      </w:r>
      <w:r w:rsidRPr="004050C8">
        <w:rPr>
          <w:rFonts w:ascii="Times New Roman" w:eastAsia="HG Mincho Light J" w:hAnsi="Times New Roman" w:cs="Times New Roman"/>
          <w:color w:val="auto"/>
          <w:sz w:val="22"/>
          <w:szCs w:val="22"/>
        </w:rPr>
        <w:t>.</w:t>
      </w:r>
    </w:p>
    <w:p w14:paraId="2D715905" w14:textId="7070E74F" w:rsidR="004050C8"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b/>
          <w:bCs/>
          <w:color w:val="auto"/>
          <w:sz w:val="22"/>
          <w:szCs w:val="22"/>
          <w:u w:val="single"/>
        </w:rPr>
        <w:t>Uwaga:</w:t>
      </w:r>
    </w:p>
    <w:p w14:paraId="35FC70CF" w14:textId="5E9B1191" w:rsidR="00CB728E" w:rsidRPr="004050C8" w:rsidRDefault="00CB728E" w:rsidP="004050C8">
      <w:pPr>
        <w:pStyle w:val="Akapitzlist"/>
        <w:tabs>
          <w:tab w:val="left" w:pos="284"/>
        </w:tabs>
        <w:suppressAutoHyphens/>
        <w:spacing w:before="60"/>
        <w:ind w:left="284"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b/>
          <w:bCs/>
          <w:color w:val="auto"/>
          <w:sz w:val="22"/>
          <w:szCs w:val="22"/>
        </w:rPr>
        <w:t>Stawka na 2025 rok za najem miejsc na słupach na potrzeby oświetlenia ulicznego będącego własnością Gminy Węgliniec, może ulec zmianie tj</w:t>
      </w:r>
      <w:r w:rsidR="004050C8" w:rsidRPr="004050C8">
        <w:rPr>
          <w:rFonts w:ascii="Times New Roman" w:eastAsia="HG Mincho Light J" w:hAnsi="Times New Roman" w:cs="Times New Roman"/>
          <w:b/>
          <w:bCs/>
          <w:color w:val="auto"/>
          <w:sz w:val="22"/>
          <w:szCs w:val="22"/>
        </w:rPr>
        <w:t>.</w:t>
      </w:r>
      <w:r w:rsidRPr="004050C8">
        <w:rPr>
          <w:rFonts w:ascii="Times New Roman" w:eastAsia="HG Mincho Light J" w:hAnsi="Times New Roman" w:cs="Times New Roman"/>
          <w:b/>
          <w:bCs/>
          <w:color w:val="auto"/>
          <w:sz w:val="22"/>
          <w:szCs w:val="22"/>
        </w:rPr>
        <w:t xml:space="preserve"> podwyższenie jej może nastąpić o wskaźnik cen produkcji budowalno-montażowej, kiedy zostanie ogłoszona przez Główny Urząd Statystyczny za rok 2025.</w:t>
      </w:r>
    </w:p>
    <w:p w14:paraId="35C02286" w14:textId="73CA8965" w:rsidR="00CB728E" w:rsidRPr="004050C8" w:rsidRDefault="00CB728E" w:rsidP="00CB728E">
      <w:pPr>
        <w:pStyle w:val="Akapitzlist"/>
        <w:numPr>
          <w:ilvl w:val="0"/>
          <w:numId w:val="4"/>
        </w:numPr>
        <w:tabs>
          <w:tab w:val="left" w:pos="284"/>
        </w:tabs>
        <w:suppressAutoHyphens/>
        <w:spacing w:before="60"/>
        <w:ind w:left="284" w:right="32" w:hanging="426"/>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Wszelkie opłaty na rzecz firmy TAURON Dystrybucja S.A. wynikające z realizacji niniejszej umowy, a</w:t>
      </w:r>
      <w:r w:rsidR="004050C8" w:rsidRPr="004050C8">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w szczególności dotyczące dopuszczenia Wykonawcy do miejsca pracy, wyłączenia linii, dzierżawę miejsc na słupach itp. w całości obciążają Wykonawcę zgodnie z zawartym porozumieniem.</w:t>
      </w:r>
    </w:p>
    <w:p w14:paraId="14BBCC88" w14:textId="1F156D7F" w:rsidR="00CB728E" w:rsidRPr="004050C8" w:rsidRDefault="00CB728E" w:rsidP="00CB728E">
      <w:pPr>
        <w:pStyle w:val="Akapitzlist"/>
        <w:numPr>
          <w:ilvl w:val="0"/>
          <w:numId w:val="4"/>
        </w:numPr>
        <w:tabs>
          <w:tab w:val="left" w:pos="284"/>
        </w:tabs>
        <w:suppressAutoHyphens/>
        <w:spacing w:before="60"/>
        <w:ind w:left="284" w:right="32" w:hanging="426"/>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Każdy z Wykonawców winien odwiedzić miejsce świadczenia usługi celem sprawdzenia warunków </w:t>
      </w:r>
      <w:r w:rsidRPr="004050C8">
        <w:rPr>
          <w:rFonts w:ascii="Times New Roman" w:eastAsia="HG Mincho Light J" w:hAnsi="Times New Roman" w:cs="Times New Roman"/>
          <w:color w:val="auto"/>
          <w:sz w:val="22"/>
          <w:szCs w:val="22"/>
          <w:lang w:bidi="ar-SA"/>
        </w:rPr>
        <w:t>związanych z wykonaniem usług będących przedmiotem zamówienia oraz celem uzyskania dodatkowych informacji koniecznych i przydatnych do oceny prac. Wyklucza się możliwość roszczeń Wykonawcy z</w:t>
      </w:r>
      <w:r w:rsidR="004050C8" w:rsidRPr="004050C8">
        <w:rPr>
          <w:rFonts w:ascii="Times New Roman" w:eastAsia="HG Mincho Light J" w:hAnsi="Times New Roman" w:cs="Times New Roman"/>
          <w:color w:val="auto"/>
          <w:sz w:val="22"/>
          <w:szCs w:val="22"/>
          <w:lang w:bidi="ar-SA"/>
        </w:rPr>
        <w:t> </w:t>
      </w:r>
      <w:r w:rsidRPr="004050C8">
        <w:rPr>
          <w:rFonts w:ascii="Times New Roman" w:eastAsia="HG Mincho Light J" w:hAnsi="Times New Roman" w:cs="Times New Roman"/>
          <w:color w:val="auto"/>
          <w:sz w:val="22"/>
          <w:szCs w:val="22"/>
          <w:lang w:bidi="ar-SA"/>
        </w:rPr>
        <w:t>tytułu błędnego skalkulowania ceny lub pominięcia elementów niezbędnych do wykonania umowy.</w:t>
      </w:r>
    </w:p>
    <w:p w14:paraId="03884282" w14:textId="77777777" w:rsidR="00C00DED" w:rsidRPr="004050C8" w:rsidRDefault="00C00DED"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p>
    <w:p w14:paraId="1300E7D1" w14:textId="163828F7" w:rsidR="00481225" w:rsidRPr="004050C8" w:rsidRDefault="00B479F5"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4050C8">
        <w:rPr>
          <w:rFonts w:ascii="Times New Roman" w:hAnsi="Times New Roman" w:cs="Times New Roman"/>
          <w:color w:val="auto"/>
          <w:sz w:val="22"/>
          <w:szCs w:val="22"/>
        </w:rPr>
        <w:t>Nomenklatura Wspólnego Słownika Zamówień - Nazwy i Kody CPV:</w:t>
      </w:r>
    </w:p>
    <w:p w14:paraId="24C9FA5E" w14:textId="22ACA26A" w:rsidR="00481225" w:rsidRPr="004050C8"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4050C8">
        <w:rPr>
          <w:rFonts w:ascii="Times New Roman" w:hAnsi="Times New Roman" w:cs="Times New Roman"/>
          <w:color w:val="auto"/>
          <w:sz w:val="22"/>
          <w:szCs w:val="22"/>
        </w:rPr>
        <w:t>przedmiot główny:</w:t>
      </w:r>
    </w:p>
    <w:p w14:paraId="0C36A9B5" w14:textId="28194784" w:rsidR="004050C8" w:rsidRDefault="00A7048A" w:rsidP="004050C8">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00DED">
        <w:rPr>
          <w:rFonts w:ascii="Times New Roman" w:hAnsi="Times New Roman" w:cs="Times New Roman"/>
          <w:color w:val="auto"/>
          <w:sz w:val="22"/>
          <w:szCs w:val="22"/>
        </w:rPr>
        <w:t>CPV –</w:t>
      </w:r>
      <w:r w:rsidR="00386A44" w:rsidRPr="00C00DED">
        <w:rPr>
          <w:rFonts w:ascii="Times New Roman" w:hAnsi="Times New Roman" w:cs="Times New Roman"/>
          <w:color w:val="auto"/>
          <w:sz w:val="22"/>
          <w:szCs w:val="22"/>
        </w:rPr>
        <w:t xml:space="preserve"> 50232100-1 – usługi w zakresie konserwacji oświetlenia ulicznego </w:t>
      </w:r>
    </w:p>
    <w:p w14:paraId="6B46A3E4" w14:textId="77777777" w:rsidR="004050C8" w:rsidRPr="004050C8" w:rsidRDefault="004050C8" w:rsidP="004050C8">
      <w:pPr>
        <w:pStyle w:val="Teksttreci20"/>
        <w:shd w:val="clear" w:color="auto" w:fill="auto"/>
        <w:spacing w:before="0" w:after="0" w:line="256" w:lineRule="exact"/>
        <w:ind w:firstLine="0"/>
        <w:jc w:val="both"/>
        <w:rPr>
          <w:rStyle w:val="PogrubienieTeksttreci712pt"/>
          <w:rFonts w:ascii="Times New Roman" w:hAnsi="Times New Roman" w:cs="Times New Roman"/>
          <w:b w:val="0"/>
          <w:bCs w:val="0"/>
          <w:i w:val="0"/>
          <w:iCs w:val="0"/>
          <w:color w:val="auto"/>
          <w:sz w:val="22"/>
          <w:szCs w:val="22"/>
          <w:u w:val="none"/>
        </w:rPr>
      </w:pPr>
    </w:p>
    <w:p w14:paraId="017A10BC" w14:textId="0A773109"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AE475A">
        <w:rPr>
          <w:rStyle w:val="Teksttreci7FranklinGothicBook13ptBezkursywy"/>
          <w:rFonts w:ascii="Times New Roman" w:hAnsi="Times New Roman" w:cs="Times New Roman"/>
          <w:i/>
          <w:iCs/>
          <w:color w:val="auto"/>
          <w:sz w:val="22"/>
          <w:szCs w:val="22"/>
        </w:rPr>
        <w:t>7</w:t>
      </w:r>
      <w:r w:rsidRPr="00AE475A">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586970">
        <w:rPr>
          <w:rStyle w:val="Teksttreci7Maelitery"/>
          <w:rFonts w:ascii="Times New Roman" w:hAnsi="Times New Roman" w:cs="Times New Roman"/>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3F8D9E92" w14:textId="77777777" w:rsidR="00481225" w:rsidRPr="001F1E37" w:rsidRDefault="00B479F5" w:rsidP="0093122D">
      <w:pPr>
        <w:pStyle w:val="Teksttreci20"/>
        <w:shd w:val="clear" w:color="auto" w:fill="auto"/>
        <w:spacing w:before="0" w:after="36" w:line="210"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 xml:space="preserve">Powody niedokonania podziału zamówienia na części </w:t>
      </w:r>
      <w:r w:rsidRPr="001F1E37">
        <w:rPr>
          <w:rStyle w:val="Teksttreci2Kursywa"/>
          <w:rFonts w:ascii="Times New Roman" w:hAnsi="Times New Roman" w:cs="Times New Roman"/>
          <w:color w:val="auto"/>
          <w:sz w:val="22"/>
          <w:szCs w:val="22"/>
        </w:rPr>
        <w:t>[art. 91 ust. 2 ustawy pzp]:</w:t>
      </w:r>
    </w:p>
    <w:p w14:paraId="37091C9C"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Zamówienie jest zbyt małe by zasadne było jego dzielenie na części.</w:t>
      </w:r>
    </w:p>
    <w:p w14:paraId="739B50C7"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Zamówienie nie ogranicza udziału w nim małych i średnich przedsiębiorstw.</w:t>
      </w:r>
    </w:p>
    <w:p w14:paraId="2876E6C5"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Podzielenie zamówienia na część spowodowuje jego zbyt duże rozdrobnienie co mogło by zniechęcić do udziału w nim przedsiębiorców.</w:t>
      </w:r>
    </w:p>
    <w:p w14:paraId="747FCC6F" w14:textId="77777777" w:rsidR="00481225" w:rsidRPr="001F1E37" w:rsidRDefault="00B479F5" w:rsidP="0093122D">
      <w:pPr>
        <w:pStyle w:val="Teksttreci20"/>
        <w:shd w:val="clear" w:color="auto" w:fill="auto"/>
        <w:spacing w:before="0" w:after="313"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Potrzeba skoordynowania działań różnych wykonawców realizujących poszczególne części zamówienia mogłaby poważnie zagrozić właściwemu wykonaniu zamówienia.</w:t>
      </w:r>
    </w:p>
    <w:p w14:paraId="65D2B95B" w14:textId="4B4E56B6"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1F1E37">
        <w:rPr>
          <w:rStyle w:val="Teksttreci69ptMaelitery"/>
          <w:rFonts w:ascii="Times New Roman" w:hAnsi="Times New Roman" w:cs="Times New Roman"/>
          <w:color w:val="auto"/>
          <w:sz w:val="22"/>
          <w:szCs w:val="22"/>
        </w:rPr>
        <w:t>(ART. 281 UST. 2</w:t>
      </w:r>
      <w:r w:rsidR="0097753A" w:rsidRPr="001F1E37">
        <w:rPr>
          <w:rStyle w:val="Teksttreci69pt"/>
          <w:rFonts w:ascii="Times New Roman" w:hAnsi="Times New Roman" w:cs="Times New Roman"/>
          <w:color w:val="auto"/>
          <w:sz w:val="22"/>
          <w:szCs w:val="22"/>
        </w:rPr>
        <w:t xml:space="preserve"> PKT 6</w:t>
      </w:r>
      <w:r w:rsidR="0097753A" w:rsidRPr="001F1E37">
        <w:rPr>
          <w:rStyle w:val="Teksttreci69ptMaelitery"/>
          <w:rFonts w:ascii="Times New Roman" w:hAnsi="Times New Roman" w:cs="Times New Roman"/>
          <w:color w:val="auto"/>
          <w:sz w:val="22"/>
          <w:szCs w:val="22"/>
        </w:rPr>
        <w:t xml:space="preserve"> USTAWY PZP)</w:t>
      </w:r>
    </w:p>
    <w:p w14:paraId="601DBBC9" w14:textId="77777777" w:rsidR="00481225" w:rsidRPr="001F1E37" w:rsidRDefault="00B479F5" w:rsidP="003F1E5A">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06E5D835" w14:textId="77777777" w:rsidR="003F1E5A" w:rsidRDefault="003F1E5A">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2A93E5DB" w:rsidR="00481225" w:rsidRPr="00C00DED"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Rozdzia</w:t>
      </w:r>
      <w:r w:rsidRPr="00C00DED">
        <w:rPr>
          <w:rStyle w:val="PogrubienieTeksttreci712pt"/>
          <w:rFonts w:ascii="Times New Roman" w:hAnsi="Times New Roman" w:cs="Times New Roman"/>
          <w:i/>
          <w:iCs/>
          <w:color w:val="auto"/>
          <w:sz w:val="22"/>
          <w:szCs w:val="22"/>
        </w:rPr>
        <w:t xml:space="preserve">ł 9. </w:t>
      </w:r>
      <w:r w:rsidR="0097753A" w:rsidRPr="00C00DED">
        <w:rPr>
          <w:rStyle w:val="Teksttreci7105ptMaelitery"/>
          <w:rFonts w:ascii="Times New Roman" w:hAnsi="Times New Roman" w:cs="Times New Roman"/>
          <w:color w:val="auto"/>
          <w:sz w:val="22"/>
          <w:szCs w:val="22"/>
        </w:rPr>
        <w:t>TERMIN WYKONANIA ZAMÓWIENIA (</w:t>
      </w:r>
      <w:r w:rsidR="0097753A" w:rsidRPr="00C00DED">
        <w:rPr>
          <w:rStyle w:val="Teksttreci7Maelitery"/>
          <w:rFonts w:ascii="Times New Roman" w:hAnsi="Times New Roman" w:cs="Times New Roman"/>
          <w:color w:val="auto"/>
          <w:sz w:val="22"/>
          <w:szCs w:val="22"/>
        </w:rPr>
        <w:t>ART. 281 UST. 1 PKT</w:t>
      </w:r>
      <w:r w:rsidR="0097753A" w:rsidRPr="00C00DED">
        <w:rPr>
          <w:rStyle w:val="Teksttreci71"/>
          <w:rFonts w:ascii="Times New Roman" w:hAnsi="Times New Roman" w:cs="Times New Roman"/>
          <w:color w:val="auto"/>
          <w:sz w:val="22"/>
          <w:szCs w:val="22"/>
        </w:rPr>
        <w:t xml:space="preserve"> 6 </w:t>
      </w:r>
      <w:r w:rsidR="0097753A" w:rsidRPr="00C00DED">
        <w:rPr>
          <w:rStyle w:val="Teksttreci7Maelitery"/>
          <w:rFonts w:ascii="Times New Roman" w:hAnsi="Times New Roman" w:cs="Times New Roman"/>
          <w:color w:val="auto"/>
          <w:sz w:val="22"/>
          <w:szCs w:val="22"/>
        </w:rPr>
        <w:t>USTAWY PZP)</w:t>
      </w:r>
    </w:p>
    <w:p w14:paraId="49C74FC9" w14:textId="788E100A" w:rsidR="00D22EDB" w:rsidRPr="00C00DED" w:rsidRDefault="00D22EDB" w:rsidP="00D22EDB">
      <w:pPr>
        <w:spacing w:line="210" w:lineRule="exact"/>
        <w:jc w:val="both"/>
        <w:rPr>
          <w:rFonts w:ascii="Times New Roman" w:eastAsia="Palatino Linotype" w:hAnsi="Times New Roman" w:cs="Times New Roman"/>
          <w:color w:val="auto"/>
          <w:sz w:val="22"/>
          <w:szCs w:val="22"/>
        </w:rPr>
      </w:pPr>
      <w:r w:rsidRPr="00C00DED">
        <w:rPr>
          <w:rFonts w:ascii="Times New Roman" w:eastAsia="Palatino Linotype" w:hAnsi="Times New Roman" w:cs="Times New Roman"/>
          <w:color w:val="auto"/>
          <w:sz w:val="22"/>
          <w:szCs w:val="22"/>
        </w:rPr>
        <w:lastRenderedPageBreak/>
        <w:t xml:space="preserve">Termin realizacji przedmiotu zamówienia: </w:t>
      </w:r>
      <w:r w:rsidRPr="00C00DED">
        <w:rPr>
          <w:rFonts w:ascii="Times New Roman" w:eastAsia="Palatino Linotype" w:hAnsi="Times New Roman" w:cs="Times New Roman"/>
          <w:b/>
          <w:bCs/>
          <w:color w:val="auto"/>
          <w:sz w:val="22"/>
          <w:szCs w:val="22"/>
        </w:rPr>
        <w:t>od 01 stycznia 202</w:t>
      </w:r>
      <w:r w:rsidR="00AA647D">
        <w:rPr>
          <w:rFonts w:ascii="Times New Roman" w:eastAsia="Palatino Linotype" w:hAnsi="Times New Roman" w:cs="Times New Roman"/>
          <w:b/>
          <w:bCs/>
          <w:color w:val="auto"/>
          <w:sz w:val="22"/>
          <w:szCs w:val="22"/>
        </w:rPr>
        <w:t>5</w:t>
      </w:r>
      <w:r w:rsidRPr="00C00DED">
        <w:rPr>
          <w:rFonts w:ascii="Times New Roman" w:eastAsia="Palatino Linotype" w:hAnsi="Times New Roman" w:cs="Times New Roman"/>
          <w:b/>
          <w:bCs/>
          <w:color w:val="auto"/>
          <w:sz w:val="22"/>
          <w:szCs w:val="22"/>
        </w:rPr>
        <w:t xml:space="preserve"> r. do 31 grudnia 202</w:t>
      </w:r>
      <w:r w:rsidR="00AA647D">
        <w:rPr>
          <w:rFonts w:ascii="Times New Roman" w:eastAsia="Palatino Linotype" w:hAnsi="Times New Roman" w:cs="Times New Roman"/>
          <w:b/>
          <w:bCs/>
          <w:color w:val="auto"/>
          <w:sz w:val="22"/>
          <w:szCs w:val="22"/>
        </w:rPr>
        <w:t>5</w:t>
      </w:r>
      <w:r w:rsidRPr="00C00DED">
        <w:rPr>
          <w:rFonts w:ascii="Times New Roman" w:eastAsia="Palatino Linotype" w:hAnsi="Times New Roman" w:cs="Times New Roman"/>
          <w:b/>
          <w:bCs/>
          <w:color w:val="auto"/>
          <w:sz w:val="22"/>
          <w:szCs w:val="22"/>
        </w:rPr>
        <w:t xml:space="preserve"> r.</w:t>
      </w:r>
    </w:p>
    <w:p w14:paraId="5A73E270" w14:textId="77777777" w:rsidR="00133031" w:rsidRPr="00C00DED" w:rsidRDefault="00133031">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C00DED">
        <w:rPr>
          <w:rStyle w:val="PogrubienieTeksttreci612pt"/>
          <w:rFonts w:ascii="Times New Roman" w:hAnsi="Times New Roman" w:cs="Times New Roman"/>
          <w:i/>
          <w:iCs/>
          <w:color w:val="auto"/>
          <w:sz w:val="22"/>
          <w:szCs w:val="22"/>
        </w:rPr>
        <w:t xml:space="preserve">Rozdział </w:t>
      </w:r>
      <w:r w:rsidRPr="00816A8D">
        <w:rPr>
          <w:rStyle w:val="PogrubienieTeksttreci612pt"/>
          <w:rFonts w:ascii="Times New Roman" w:hAnsi="Times New Roman" w:cs="Times New Roman"/>
          <w:i/>
          <w:iCs/>
          <w:color w:val="auto"/>
          <w:sz w:val="22"/>
          <w:szCs w:val="22"/>
        </w:rPr>
        <w:t xml:space="preserve">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437B9C">
        <w:rPr>
          <w:rStyle w:val="PogrubienieTeksttreci6Calibri10ptMaelitery"/>
          <w:rFonts w:ascii="Times New Roman" w:hAnsi="Times New Roman" w:cs="Times New Roman"/>
          <w:b w:val="0"/>
          <w:bCs w:val="0"/>
          <w:color w:val="auto"/>
          <w:sz w:val="22"/>
          <w:szCs w:val="22"/>
        </w:rPr>
        <w:t>(</w:t>
      </w:r>
      <w:r w:rsidR="0097753A" w:rsidRPr="00816A8D">
        <w:rPr>
          <w:rStyle w:val="PogrubienieTeksttreci6Calibri10ptMaelitery"/>
          <w:rFonts w:ascii="Times New Roman" w:hAnsi="Times New Roman" w:cs="Times New Roman"/>
          <w:b w:val="0"/>
          <w:bCs w:val="0"/>
          <w:color w:val="auto"/>
          <w:sz w:val="22"/>
          <w:szCs w:val="22"/>
        </w:rPr>
        <w:t xml:space="preserve">ART. </w:t>
      </w:r>
      <w:r w:rsidR="0097753A" w:rsidRPr="00816A8D">
        <w:rPr>
          <w:rStyle w:val="Teksttreci69ptMaelitery"/>
          <w:rFonts w:ascii="Times New Roman" w:hAnsi="Times New Roman" w:cs="Times New Roman"/>
          <w:color w:val="auto"/>
          <w:sz w:val="22"/>
          <w:szCs w:val="22"/>
        </w:rPr>
        <w:t xml:space="preserve">281 UST. 1 PKT 7 USTAWY </w:t>
      </w:r>
      <w:r w:rsidR="0097753A" w:rsidRPr="00816A8D">
        <w:rPr>
          <w:rStyle w:val="PogrubienieTeksttreci6Calibri10ptMaelitery"/>
          <w:rFonts w:ascii="Times New Roman" w:hAnsi="Times New Roman" w:cs="Times New Roman"/>
          <w:b w:val="0"/>
          <w:bCs w:val="0"/>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77777777"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r w:rsidRPr="00816A8D">
        <w:rPr>
          <w:rFonts w:ascii="Times New Roman" w:hAnsi="Times New Roman" w:cs="Times New Roman"/>
          <w:color w:val="auto"/>
          <w:sz w:val="22"/>
          <w:szCs w:val="22"/>
        </w:rPr>
        <w:t xml:space="preserve">Zamawiający </w:t>
      </w:r>
      <w:r w:rsidRPr="00816A8D">
        <w:rPr>
          <w:rStyle w:val="Teksttreci2Pogrubienie0"/>
          <w:rFonts w:ascii="Times New Roman" w:hAnsi="Times New Roman" w:cs="Times New Roman"/>
          <w:color w:val="auto"/>
          <w:sz w:val="22"/>
          <w:szCs w:val="22"/>
        </w:rPr>
        <w:t>nie przewiduje</w:t>
      </w:r>
      <w:r w:rsidRPr="00816A8D">
        <w:rPr>
          <w:rStyle w:val="Teksttreci2Pogrubienie"/>
          <w:rFonts w:ascii="Times New Roman" w:hAnsi="Times New Roman" w:cs="Times New Roman"/>
          <w:color w:val="auto"/>
          <w:sz w:val="22"/>
          <w:szCs w:val="22"/>
        </w:rPr>
        <w:t xml:space="preserve"> udzielenia zaliczek </w:t>
      </w:r>
      <w:r w:rsidRPr="00816A8D">
        <w:rPr>
          <w:rFonts w:ascii="Times New Roman" w:hAnsi="Times New Roman" w:cs="Times New Roman"/>
          <w:color w:val="auto"/>
          <w:sz w:val="22"/>
          <w:szCs w:val="22"/>
        </w:rPr>
        <w:t>na poczet wykonania zamówienia</w:t>
      </w:r>
      <w:r w:rsidR="00913C72" w:rsidRPr="00816A8D">
        <w:rPr>
          <w:rFonts w:ascii="Times New Roman" w:hAnsi="Times New Roman" w:cs="Times New Roman"/>
          <w:color w:val="auto"/>
          <w:sz w:val="22"/>
          <w:szCs w:val="22"/>
        </w:rPr>
        <w:t>,</w:t>
      </w:r>
      <w:r w:rsidRPr="00816A8D">
        <w:rPr>
          <w:rFonts w:ascii="Times New Roman" w:hAnsi="Times New Roman" w:cs="Times New Roman"/>
          <w:color w:val="auto"/>
          <w:sz w:val="22"/>
          <w:szCs w:val="22"/>
        </w:rPr>
        <w:t xml:space="preserve"> o których mowa w </w:t>
      </w:r>
      <w:r w:rsidRPr="00816A8D">
        <w:rPr>
          <w:rStyle w:val="Teksttreci2Kursywa"/>
          <w:rFonts w:ascii="Times New Roman" w:hAnsi="Times New Roman" w:cs="Times New Roman"/>
          <w:color w:val="auto"/>
          <w:sz w:val="22"/>
          <w:szCs w:val="22"/>
        </w:rPr>
        <w:t>art. 442 ustawy pzp.</w:t>
      </w:r>
    </w:p>
    <w:p w14:paraId="04C825FC" w14:textId="0F07BE8A" w:rsidR="00481225" w:rsidRPr="003F1E5A"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816A8D">
        <w:rPr>
          <w:rStyle w:val="Teksttreci71"/>
          <w:rFonts w:ascii="Times New Roman" w:hAnsi="Times New Roman" w:cs="Times New Roman"/>
          <w:color w:val="auto"/>
          <w:sz w:val="22"/>
          <w:szCs w:val="22"/>
        </w:rPr>
        <w:t xml:space="preserve">(ART. 281 </w:t>
      </w:r>
      <w:r w:rsidR="0097753A" w:rsidRPr="00816A8D">
        <w:rPr>
          <w:rStyle w:val="Teksttreci7Maelitery"/>
          <w:rFonts w:ascii="Times New Roman" w:hAnsi="Times New Roman" w:cs="Times New Roman"/>
          <w:color w:val="auto"/>
          <w:sz w:val="22"/>
          <w:szCs w:val="22"/>
        </w:rPr>
        <w:t>UST. 1 PKT 8 UST</w:t>
      </w:r>
      <w:r w:rsidR="0097753A" w:rsidRPr="003F1E5A">
        <w:rPr>
          <w:rStyle w:val="Teksttreci7Maelitery"/>
          <w:rFonts w:ascii="Times New Roman" w:hAnsi="Times New Roman" w:cs="Times New Roman"/>
          <w:color w:val="auto"/>
          <w:sz w:val="22"/>
          <w:szCs w:val="22"/>
        </w:rPr>
        <w:t>AWY PZP)</w:t>
      </w:r>
    </w:p>
    <w:p w14:paraId="0D65EF38" w14:textId="77777777" w:rsidR="00913C72" w:rsidRPr="003F1E5A"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67AEEBC8" w14:textId="77777777" w:rsidR="000D4D28" w:rsidRPr="003F1E5A"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F1E5A">
        <w:rPr>
          <w:rFonts w:ascii="Times New Roman" w:hAnsi="Times New Roman" w:cs="Times New Roman"/>
          <w:b w:val="0"/>
          <w:bCs w:val="0"/>
          <w:color w:val="auto"/>
          <w:sz w:val="22"/>
          <w:szCs w:val="22"/>
        </w:rPr>
        <w:t xml:space="preserve">Postępowanie prowadzone jest w języku polskim </w:t>
      </w:r>
      <w:bookmarkStart w:id="11" w:name="_Hlk125356436"/>
      <w:r w:rsidRPr="003F1E5A">
        <w:rPr>
          <w:rFonts w:ascii="Times New Roman" w:hAnsi="Times New Roman" w:cs="Times New Roman"/>
          <w:b w:val="0"/>
          <w:bCs w:val="0"/>
          <w:color w:val="auto"/>
          <w:sz w:val="22"/>
          <w:szCs w:val="22"/>
        </w:rPr>
        <w:t xml:space="preserve">za pośrednictwem platformazakupowa.pl pod adresem: </w:t>
      </w:r>
    </w:p>
    <w:p w14:paraId="3C984B32"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F1E5A">
        <w:rPr>
          <w:rFonts w:ascii="Times New Roman" w:hAnsi="Times New Roman" w:cs="Times New Roman"/>
          <w:b w:val="0"/>
          <w:bCs w:val="0"/>
          <w:color w:val="auto"/>
          <w:sz w:val="22"/>
          <w:szCs w:val="22"/>
        </w:rPr>
        <w:t>https</w:t>
      </w:r>
      <w:r w:rsidRPr="00EA6353">
        <w:rPr>
          <w:rFonts w:ascii="Times New Roman" w:hAnsi="Times New Roman" w:cs="Times New Roman"/>
          <w:b w:val="0"/>
          <w:bCs w:val="0"/>
          <w:color w:val="auto"/>
          <w:sz w:val="22"/>
          <w:szCs w:val="22"/>
        </w:rPr>
        <w:t xml:space="preserve">://platformazakupowa.pl/pn/wegliniec  </w:t>
      </w:r>
    </w:p>
    <w:bookmarkEnd w:id="11"/>
    <w:p w14:paraId="39899A73"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6EF70D15"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16BDE0A2"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0D5F600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1EF3905C"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F5EC8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57F6EA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34C4C952"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C6C2D45"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5D11B224"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0AEBF582"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9363B52"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8E6A04"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860242"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A11598B"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36A512D9"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5D0E825"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zainstalowana dowolna, inna przeglądarka internetowa niż Internet Explorer,</w:t>
      </w:r>
    </w:p>
    <w:p w14:paraId="6A66C10F"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030952C4"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17B8D56A"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28DFFD6E"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340A3F1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08238FA2" w14:textId="77777777" w:rsidR="000D4D28" w:rsidRPr="00EA6353" w:rsidRDefault="000D4D28">
      <w:pPr>
        <w:pStyle w:val="Teksttreci30"/>
        <w:numPr>
          <w:ilvl w:val="0"/>
          <w:numId w:val="4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5749DC64" w14:textId="77777777" w:rsidR="000D4D28" w:rsidRPr="00EA6353" w:rsidRDefault="000D4D28">
      <w:pPr>
        <w:pStyle w:val="Teksttreci30"/>
        <w:numPr>
          <w:ilvl w:val="0"/>
          <w:numId w:val="4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4798DE6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E996C89"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6EE5B06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CADBAE1"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65B0544A" w14:textId="3E769E97" w:rsidR="00481225" w:rsidRPr="00816A8D" w:rsidRDefault="00481225" w:rsidP="000D4D28">
      <w:pPr>
        <w:pStyle w:val="Teksttreci30"/>
        <w:shd w:val="clear" w:color="auto" w:fill="auto"/>
        <w:tabs>
          <w:tab w:val="left" w:pos="946"/>
        </w:tabs>
        <w:spacing w:after="203" w:line="256" w:lineRule="exact"/>
        <w:ind w:firstLine="0"/>
        <w:jc w:val="both"/>
        <w:rPr>
          <w:rFonts w:ascii="Times New Roman" w:hAnsi="Times New Roman" w:cs="Times New Roman"/>
          <w:color w:val="auto"/>
          <w:sz w:val="22"/>
          <w:szCs w:val="22"/>
        </w:rPr>
      </w:pPr>
    </w:p>
    <w:p w14:paraId="389E82E2" w14:textId="606E1094"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w:t>
      </w:r>
      <w:r w:rsidR="00800E3F">
        <w:rPr>
          <w:rStyle w:val="Teksttreci61"/>
          <w:rFonts w:ascii="Times New Roman" w:hAnsi="Times New Roman" w:cs="Times New Roman"/>
          <w:color w:val="auto"/>
          <w:sz w:val="22"/>
          <w:szCs w:val="22"/>
        </w:rPr>
        <w:t>i</w:t>
      </w:r>
      <w:r w:rsidR="0097753A" w:rsidRPr="00816A8D">
        <w:rPr>
          <w:rStyle w:val="Teksttreci61"/>
          <w:rFonts w:ascii="Times New Roman" w:hAnsi="Times New Roman" w:cs="Times New Roman"/>
          <w:color w:val="auto"/>
          <w:sz w:val="22"/>
          <w:szCs w:val="22"/>
        </w:rPr>
        <w:t xml:space="preserve"> ART. 69. </w:t>
      </w:r>
      <w:r w:rsidR="0097753A" w:rsidRPr="00816A8D">
        <w:rPr>
          <w:rStyle w:val="Teksttreci71"/>
          <w:rFonts w:ascii="Times New Roman" w:hAnsi="Times New Roman" w:cs="Times New Roman"/>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0F4CED">
        <w:rPr>
          <w:rFonts w:ascii="Times New Roman" w:hAnsi="Times New Roman" w:cs="Times New Roman"/>
          <w:color w:val="auto"/>
          <w:sz w:val="22"/>
          <w:szCs w:val="22"/>
          <w:u w:val="single"/>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3F1E5A">
        <w:rPr>
          <w:rFonts w:ascii="Times New Roman" w:hAnsi="Times New Roman" w:cs="Times New Roman"/>
          <w:i w:val="0"/>
          <w:iCs w:val="0"/>
          <w:color w:val="auto"/>
          <w:sz w:val="22"/>
          <w:szCs w:val="22"/>
        </w:rPr>
        <w:t>)</w:t>
      </w:r>
    </w:p>
    <w:p w14:paraId="4B070979" w14:textId="37F04A11"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437B9C">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816A8D">
        <w:rPr>
          <w:rStyle w:val="Teksttreci71"/>
          <w:rFonts w:ascii="Times New Roman" w:hAnsi="Times New Roman" w:cs="Times New Roman"/>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762E189A" w:rsidR="00481225" w:rsidRPr="00441DE1" w:rsidRDefault="00441DE1"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441DE1">
        <w:rPr>
          <w:rFonts w:ascii="Times New Roman" w:hAnsi="Times New Roman" w:cs="Times New Roman"/>
          <w:color w:val="auto"/>
          <w:sz w:val="22"/>
          <w:szCs w:val="22"/>
        </w:rPr>
        <w:t>Iwona Piffer</w:t>
      </w:r>
      <w:r w:rsidR="00B479F5" w:rsidRPr="00441DE1">
        <w:rPr>
          <w:rFonts w:ascii="Times New Roman" w:hAnsi="Times New Roman" w:cs="Times New Roman"/>
          <w:color w:val="auto"/>
          <w:sz w:val="22"/>
          <w:szCs w:val="22"/>
        </w:rPr>
        <w:t xml:space="preserve">, telefon kontaktowy: +48 </w:t>
      </w:r>
      <w:r w:rsidR="002E3813" w:rsidRPr="00441DE1">
        <w:rPr>
          <w:rFonts w:ascii="Times New Roman" w:hAnsi="Times New Roman" w:cs="Times New Roman"/>
          <w:color w:val="auto"/>
          <w:sz w:val="22"/>
          <w:szCs w:val="22"/>
        </w:rPr>
        <w:t>75 77 11</w:t>
      </w:r>
      <w:r w:rsidR="00112780" w:rsidRPr="00441DE1">
        <w:rPr>
          <w:rFonts w:ascii="Times New Roman" w:hAnsi="Times New Roman" w:cs="Times New Roman"/>
          <w:color w:val="auto"/>
          <w:sz w:val="22"/>
          <w:szCs w:val="22"/>
        </w:rPr>
        <w:t xml:space="preserve"> </w:t>
      </w:r>
      <w:r w:rsidR="002E3813" w:rsidRPr="00441DE1">
        <w:rPr>
          <w:rFonts w:ascii="Times New Roman" w:hAnsi="Times New Roman" w:cs="Times New Roman"/>
          <w:color w:val="auto"/>
          <w:sz w:val="22"/>
          <w:szCs w:val="22"/>
        </w:rPr>
        <w:t xml:space="preserve">435 wew. </w:t>
      </w:r>
      <w:r w:rsidRPr="00441DE1">
        <w:rPr>
          <w:rFonts w:ascii="Times New Roman" w:hAnsi="Times New Roman" w:cs="Times New Roman"/>
          <w:color w:val="auto"/>
          <w:sz w:val="22"/>
          <w:szCs w:val="22"/>
        </w:rPr>
        <w:t>54</w:t>
      </w:r>
    </w:p>
    <w:p w14:paraId="3414EC90" w14:textId="77777777" w:rsidR="00481225" w:rsidRPr="00816A8D"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 </w:t>
      </w:r>
    </w:p>
    <w:p w14:paraId="21C420DD"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zakresie dotyczącym spraw proceduralnych:</w:t>
      </w:r>
    </w:p>
    <w:p w14:paraId="7C2D7BDF" w14:textId="72FFC8B8" w:rsidR="00481225" w:rsidRPr="00441DE1"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441DE1">
        <w:rPr>
          <w:rFonts w:ascii="Times New Roman" w:hAnsi="Times New Roman" w:cs="Times New Roman"/>
          <w:color w:val="auto"/>
          <w:sz w:val="22"/>
          <w:szCs w:val="22"/>
        </w:rPr>
        <w:t>Barbara Czapiewska</w:t>
      </w:r>
      <w:r w:rsidR="00B479F5" w:rsidRPr="00441DE1">
        <w:rPr>
          <w:rFonts w:ascii="Times New Roman" w:hAnsi="Times New Roman" w:cs="Times New Roman"/>
          <w:color w:val="auto"/>
          <w:sz w:val="22"/>
          <w:szCs w:val="22"/>
        </w:rPr>
        <w:t xml:space="preserve">, telefon kontaktowy: +48 </w:t>
      </w:r>
      <w:r w:rsidRPr="00441DE1">
        <w:rPr>
          <w:rFonts w:ascii="Times New Roman" w:hAnsi="Times New Roman" w:cs="Times New Roman"/>
          <w:color w:val="auto"/>
          <w:sz w:val="22"/>
          <w:szCs w:val="22"/>
        </w:rPr>
        <w:t>75 77 11 435 wew. 39</w:t>
      </w:r>
    </w:p>
    <w:p w14:paraId="391EAD4B" w14:textId="2AB91D28" w:rsidR="00481225" w:rsidRPr="00816A8D" w:rsidRDefault="00B479F5" w:rsidP="000F4CED">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 </w:t>
      </w:r>
    </w:p>
    <w:p w14:paraId="68EAF7BA" w14:textId="77777777" w:rsidR="002E3813" w:rsidRPr="00816A8D" w:rsidRDefault="002E3813" w:rsidP="00913C72">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185632AA"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816A8D">
        <w:rPr>
          <w:rStyle w:val="Teksttreci7Maelitery"/>
          <w:rFonts w:ascii="Times New Roman" w:hAnsi="Times New Roman" w:cs="Times New Roman"/>
          <w:color w:val="auto"/>
          <w:sz w:val="22"/>
          <w:szCs w:val="22"/>
        </w:rPr>
        <w:t xml:space="preserve">(ART.281 UST. </w:t>
      </w:r>
      <w:r w:rsidR="00D13F8C" w:rsidRPr="00816A8D">
        <w:rPr>
          <w:rStyle w:val="Teksttreci7Maelitery"/>
          <w:rFonts w:ascii="Times New Roman" w:hAnsi="Times New Roman" w:cs="Times New Roman"/>
          <w:color w:val="auto"/>
          <w:sz w:val="22"/>
          <w:szCs w:val="22"/>
        </w:rPr>
        <w:t>1</w:t>
      </w:r>
      <w:r w:rsidR="005E391B" w:rsidRPr="00816A8D">
        <w:rPr>
          <w:rStyle w:val="Teksttreci7Maelitery"/>
          <w:rFonts w:ascii="Times New Roman" w:hAnsi="Times New Roman" w:cs="Times New Roman"/>
          <w:color w:val="auto"/>
          <w:sz w:val="22"/>
          <w:szCs w:val="22"/>
        </w:rPr>
        <w:t xml:space="preserve"> PKT 11 USTAWY PZP)</w:t>
      </w:r>
    </w:p>
    <w:p w14:paraId="28037CFF" w14:textId="7118B588" w:rsidR="00481225" w:rsidRPr="00C304E6" w:rsidRDefault="00B479F5" w:rsidP="005F3D89">
      <w:pPr>
        <w:pStyle w:val="Teksttreci20"/>
        <w:numPr>
          <w:ilvl w:val="0"/>
          <w:numId w:val="5"/>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C304E6">
        <w:rPr>
          <w:rFonts w:ascii="Times New Roman" w:hAnsi="Times New Roman" w:cs="Times New Roman"/>
          <w:color w:val="auto"/>
          <w:sz w:val="22"/>
          <w:szCs w:val="22"/>
        </w:rPr>
        <w:t xml:space="preserve">związania ofertą jest dzień, w którym upływa termin składania ofert </w:t>
      </w:r>
      <w:r w:rsidRPr="00C304E6">
        <w:rPr>
          <w:rStyle w:val="Teksttreci2Kursywa"/>
          <w:rFonts w:ascii="Times New Roman" w:hAnsi="Times New Roman" w:cs="Times New Roman"/>
          <w:color w:val="auto"/>
          <w:sz w:val="22"/>
          <w:szCs w:val="22"/>
        </w:rPr>
        <w:t>[art. 307 ust 1 ustawy pzp]</w:t>
      </w:r>
      <w:r w:rsidR="00FC6BCD" w:rsidRPr="00C304E6">
        <w:rPr>
          <w:rStyle w:val="Teksttreci2Kursywa"/>
          <w:rFonts w:ascii="Times New Roman" w:hAnsi="Times New Roman" w:cs="Times New Roman"/>
          <w:color w:val="auto"/>
          <w:sz w:val="22"/>
          <w:szCs w:val="22"/>
        </w:rPr>
        <w:t>,</w:t>
      </w:r>
      <w:r w:rsidRPr="00C304E6">
        <w:rPr>
          <w:rStyle w:val="Teksttreci2Kursywa"/>
          <w:rFonts w:ascii="Times New Roman" w:hAnsi="Times New Roman" w:cs="Times New Roman"/>
          <w:color w:val="auto"/>
          <w:sz w:val="22"/>
          <w:szCs w:val="22"/>
        </w:rPr>
        <w:t xml:space="preserve"> tj. do dnia </w:t>
      </w:r>
      <w:r w:rsidR="003E5C1C" w:rsidRPr="00C304E6">
        <w:rPr>
          <w:rStyle w:val="Teksttreci2Kursywa"/>
          <w:rFonts w:ascii="Times New Roman" w:hAnsi="Times New Roman" w:cs="Times New Roman"/>
          <w:b/>
          <w:bCs/>
          <w:color w:val="auto"/>
          <w:sz w:val="22"/>
          <w:szCs w:val="22"/>
        </w:rPr>
        <w:t>1</w:t>
      </w:r>
      <w:r w:rsidR="00A73785" w:rsidRPr="00C304E6">
        <w:rPr>
          <w:rStyle w:val="Teksttreci2Kursywa"/>
          <w:rFonts w:ascii="Times New Roman" w:hAnsi="Times New Roman" w:cs="Times New Roman"/>
          <w:b/>
          <w:bCs/>
          <w:color w:val="auto"/>
          <w:sz w:val="22"/>
          <w:szCs w:val="22"/>
        </w:rPr>
        <w:t>2</w:t>
      </w:r>
      <w:r w:rsidR="00197ABB" w:rsidRPr="00C304E6">
        <w:rPr>
          <w:rStyle w:val="Teksttreci2Kursywa"/>
          <w:rFonts w:ascii="Times New Roman" w:hAnsi="Times New Roman" w:cs="Times New Roman"/>
          <w:b/>
          <w:bCs/>
          <w:color w:val="auto"/>
          <w:sz w:val="22"/>
          <w:szCs w:val="22"/>
        </w:rPr>
        <w:t>.1</w:t>
      </w:r>
      <w:r w:rsidR="00EE42B9" w:rsidRPr="00C304E6">
        <w:rPr>
          <w:rStyle w:val="Teksttreci2Kursywa"/>
          <w:rFonts w:ascii="Times New Roman" w:hAnsi="Times New Roman" w:cs="Times New Roman"/>
          <w:b/>
          <w:bCs/>
          <w:color w:val="auto"/>
          <w:sz w:val="22"/>
          <w:szCs w:val="22"/>
        </w:rPr>
        <w:t>2</w:t>
      </w:r>
      <w:r w:rsidR="00197ABB" w:rsidRPr="00C304E6">
        <w:rPr>
          <w:rStyle w:val="Teksttreci2Kursywa"/>
          <w:rFonts w:ascii="Times New Roman" w:hAnsi="Times New Roman" w:cs="Times New Roman"/>
          <w:b/>
          <w:bCs/>
          <w:color w:val="auto"/>
          <w:sz w:val="22"/>
          <w:szCs w:val="22"/>
        </w:rPr>
        <w:t>.202</w:t>
      </w:r>
      <w:r w:rsidR="00AA647D" w:rsidRPr="00C304E6">
        <w:rPr>
          <w:rStyle w:val="Teksttreci2Kursywa"/>
          <w:rFonts w:ascii="Times New Roman" w:hAnsi="Times New Roman" w:cs="Times New Roman"/>
          <w:b/>
          <w:bCs/>
          <w:color w:val="auto"/>
          <w:sz w:val="22"/>
          <w:szCs w:val="22"/>
        </w:rPr>
        <w:t>4</w:t>
      </w:r>
      <w:r w:rsidR="000F4CED" w:rsidRPr="00C304E6">
        <w:rPr>
          <w:rStyle w:val="Teksttreci2Kursywa"/>
          <w:rFonts w:ascii="Times New Roman" w:hAnsi="Times New Roman" w:cs="Times New Roman"/>
          <w:b/>
          <w:bCs/>
          <w:color w:val="auto"/>
          <w:sz w:val="22"/>
          <w:szCs w:val="22"/>
        </w:rPr>
        <w:t xml:space="preserve"> </w:t>
      </w:r>
      <w:r w:rsidR="00197ABB" w:rsidRPr="00C304E6">
        <w:rPr>
          <w:rStyle w:val="Teksttreci2Kursywa"/>
          <w:rFonts w:ascii="Times New Roman" w:hAnsi="Times New Roman" w:cs="Times New Roman"/>
          <w:b/>
          <w:bCs/>
          <w:color w:val="auto"/>
          <w:sz w:val="22"/>
          <w:szCs w:val="22"/>
        </w:rPr>
        <w:t>r.</w:t>
      </w:r>
    </w:p>
    <w:p w14:paraId="28DF10B7" w14:textId="2B6FB64D" w:rsidR="00481225" w:rsidRPr="00437B9C" w:rsidRDefault="00B479F5" w:rsidP="005F3D89">
      <w:pPr>
        <w:pStyle w:val="Teksttreci20"/>
        <w:numPr>
          <w:ilvl w:val="0"/>
          <w:numId w:val="5"/>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C304E6">
        <w:rPr>
          <w:rFonts w:ascii="Times New Roman" w:hAnsi="Times New Roman" w:cs="Times New Roman"/>
          <w:color w:val="auto"/>
          <w:sz w:val="22"/>
          <w:szCs w:val="22"/>
        </w:rPr>
        <w:t xml:space="preserve">W przypadku gdy wybór </w:t>
      </w:r>
      <w:r w:rsidRPr="00A30B24">
        <w:rPr>
          <w:rFonts w:ascii="Times New Roman" w:hAnsi="Times New Roman" w:cs="Times New Roman"/>
          <w:color w:val="auto"/>
          <w:sz w:val="22"/>
          <w:szCs w:val="22"/>
        </w:rPr>
        <w:t xml:space="preserve">najkorzystniejszej oferty nie nastąpi przed upływem terminu związania ofertą </w:t>
      </w:r>
      <w:r w:rsidR="00A30B24" w:rsidRPr="00441DE1">
        <w:rPr>
          <w:rFonts w:ascii="Times New Roman" w:hAnsi="Times New Roman" w:cs="Times New Roman"/>
          <w:color w:val="auto"/>
          <w:sz w:val="22"/>
          <w:szCs w:val="22"/>
        </w:rPr>
        <w:t xml:space="preserve">wskazanego w </w:t>
      </w:r>
      <w:r w:rsidR="00A30B24" w:rsidRPr="00441DE1">
        <w:rPr>
          <w:rFonts w:ascii="Times New Roman" w:hAnsi="Times New Roman" w:cs="Times New Roman"/>
          <w:b/>
          <w:bCs/>
          <w:color w:val="auto"/>
          <w:sz w:val="22"/>
          <w:szCs w:val="22"/>
        </w:rPr>
        <w:t>pkt 1</w:t>
      </w:r>
      <w:r w:rsidR="00A30B24" w:rsidRPr="00441DE1">
        <w:rPr>
          <w:rFonts w:ascii="Times New Roman" w:hAnsi="Times New Roman" w:cs="Times New Roman"/>
          <w:color w:val="auto"/>
          <w:sz w:val="22"/>
          <w:szCs w:val="22"/>
        </w:rPr>
        <w:t>, Z</w:t>
      </w:r>
      <w:r w:rsidRPr="00441DE1">
        <w:rPr>
          <w:rFonts w:ascii="Times New Roman" w:hAnsi="Times New Roman" w:cs="Times New Roman"/>
          <w:color w:val="auto"/>
          <w:sz w:val="22"/>
          <w:szCs w:val="22"/>
        </w:rPr>
        <w:t xml:space="preserve">amawiający przed upływem terminu związania ofertą zwraca się jednokrotnie do </w:t>
      </w:r>
      <w:r w:rsidR="00A30B24" w:rsidRPr="00441DE1">
        <w:rPr>
          <w:rFonts w:ascii="Times New Roman" w:hAnsi="Times New Roman" w:cs="Times New Roman"/>
          <w:color w:val="auto"/>
          <w:sz w:val="22"/>
          <w:szCs w:val="22"/>
        </w:rPr>
        <w:t>W</w:t>
      </w:r>
      <w:r w:rsidRPr="00441DE1">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w:t>
      </w:r>
      <w:r w:rsidRPr="00437B9C">
        <w:rPr>
          <w:rFonts w:ascii="Times New Roman" w:hAnsi="Times New Roman" w:cs="Times New Roman"/>
          <w:color w:val="auto"/>
          <w:sz w:val="22"/>
          <w:szCs w:val="22"/>
        </w:rPr>
        <w:t xml:space="preserve">żenie tego terminu o wskazany przez niego okres, nie dłuższy niż 30 dni </w:t>
      </w:r>
      <w:r w:rsidRPr="00437B9C">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F146B4">
      <w:pPr>
        <w:pStyle w:val="Teksttreci20"/>
        <w:numPr>
          <w:ilvl w:val="0"/>
          <w:numId w:val="5"/>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437B9C">
        <w:rPr>
          <w:rFonts w:ascii="Times New Roman" w:hAnsi="Times New Roman" w:cs="Times New Roman"/>
          <w:color w:val="auto"/>
          <w:sz w:val="22"/>
          <w:szCs w:val="22"/>
        </w:rPr>
        <w:t xml:space="preserve">Przedłużenie terminu związania ofertą o którym </w:t>
      </w:r>
      <w:r w:rsidRPr="00816A8D">
        <w:rPr>
          <w:rFonts w:ascii="Times New Roman" w:hAnsi="Times New Roman" w:cs="Times New Roman"/>
          <w:color w:val="auto"/>
          <w:sz w:val="22"/>
          <w:szCs w:val="22"/>
        </w:rPr>
        <w:t xml:space="preserve">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lastRenderedPageBreak/>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A30B24">
        <w:rPr>
          <w:rStyle w:val="Teksttreci69ptMaelitery"/>
          <w:rFonts w:ascii="Times New Roman" w:hAnsi="Times New Roman" w:cs="Times New Roman"/>
          <w:color w:val="auto"/>
          <w:sz w:val="22"/>
          <w:szCs w:val="22"/>
        </w:rPr>
        <w:t xml:space="preserve">(ART. </w:t>
      </w:r>
      <w:r w:rsidR="005E391B" w:rsidRPr="00A30B24">
        <w:rPr>
          <w:rStyle w:val="Teksttreci6Calibri"/>
          <w:rFonts w:ascii="Times New Roman" w:hAnsi="Times New Roman" w:cs="Times New Roman"/>
          <w:color w:val="auto"/>
          <w:sz w:val="22"/>
          <w:szCs w:val="22"/>
        </w:rPr>
        <w:t>28</w:t>
      </w:r>
      <w:r w:rsidR="005E391B" w:rsidRPr="00A30B24">
        <w:rPr>
          <w:rStyle w:val="PogrubienieTeksttreci612pt"/>
          <w:rFonts w:ascii="Times New Roman" w:hAnsi="Times New Roman" w:cs="Times New Roman"/>
          <w:b w:val="0"/>
          <w:bCs w:val="0"/>
          <w:color w:val="auto"/>
          <w:sz w:val="22"/>
          <w:szCs w:val="22"/>
        </w:rPr>
        <w:t>1</w:t>
      </w:r>
      <w:r w:rsidR="005E391B" w:rsidRPr="00A30B24">
        <w:rPr>
          <w:rStyle w:val="PogrubienieTeksttreci612pt"/>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 1</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PKT 12</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USTAWY PZP)</w:t>
      </w:r>
    </w:p>
    <w:p w14:paraId="169D38E8" w14:textId="77777777" w:rsidR="000F4CED" w:rsidRPr="00287FBA" w:rsidRDefault="000F4CED">
      <w:pPr>
        <w:numPr>
          <w:ilvl w:val="0"/>
          <w:numId w:val="42"/>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89CEC02"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716C665"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FC5D6FA"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53D4F6D5" w14:textId="77777777" w:rsidR="000F4CED" w:rsidRPr="009B5F1C" w:rsidRDefault="000F4CED">
      <w:pPr>
        <w:pStyle w:val="Akapitzlist"/>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2C0E2432" w14:textId="77777777" w:rsidR="000F4CED" w:rsidRPr="00287FBA" w:rsidRDefault="000F4CED">
      <w:pPr>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358F4B56" w14:textId="77777777" w:rsidR="000F4CED" w:rsidRPr="00287FBA" w:rsidRDefault="000F4CED">
      <w:pPr>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5549EC6C"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0FFFBE55"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61358736"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9115A1"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21F7BAB9" w14:textId="77777777" w:rsidR="000F4CED" w:rsidRPr="00287FBA" w:rsidRDefault="000F4CED" w:rsidP="000F4CED">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37C32100"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53D5D604"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4D802933" w14:textId="59C4350D"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48B969E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0C1FF39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40CFF42B" w14:textId="77777777" w:rsidR="000F4CED" w:rsidRPr="00287FBA" w:rsidRDefault="000F4CED" w:rsidP="000F4CED">
      <w:pPr>
        <w:numPr>
          <w:ilvl w:val="0"/>
          <w:numId w:val="6"/>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04D6DE15" w14:textId="77777777" w:rsidR="000F4CED" w:rsidRPr="00287FBA" w:rsidRDefault="000F4CED">
      <w:pPr>
        <w:numPr>
          <w:ilvl w:val="1"/>
          <w:numId w:val="52"/>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“OBWIESZCZENIEM PREZESA RADY MINISTRÓW z dnia 9 listopada 2017 r. w sprawie ogłoszenia jednolitego tekstu </w:t>
      </w:r>
      <w:r w:rsidRPr="00287FBA">
        <w:rPr>
          <w:rFonts w:ascii="Times New Roman" w:eastAsia="Palatino Linotype" w:hAnsi="Times New Roman" w:cs="Times New Roman"/>
          <w:color w:val="auto"/>
          <w:sz w:val="22"/>
          <w:szCs w:val="22"/>
        </w:rPr>
        <w:lastRenderedPageBreak/>
        <w:t>rozporządzenia Rady Ministrów w sprawie Krajowych Ram Interoperacyjności, minimalnych wymagań dla rejestrów publicznych i wymiany informacji w postaci elektronicznej oraz minimalnych wymagań dla systemów teleinformatycznych”.</w:t>
      </w:r>
    </w:p>
    <w:p w14:paraId="4212718B" w14:textId="77777777" w:rsidR="000F4CED" w:rsidRPr="00287FBA" w:rsidRDefault="000F4CED">
      <w:pPr>
        <w:numPr>
          <w:ilvl w:val="1"/>
          <w:numId w:val="52"/>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589AB7E3"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28D69D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6231A6D" w14:textId="77777777" w:rsidR="000F4CED" w:rsidRPr="00287FBA" w:rsidRDefault="000F4CED">
      <w:pPr>
        <w:numPr>
          <w:ilvl w:val="0"/>
          <w:numId w:val="53"/>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4BB9AAF4" w14:textId="77777777" w:rsidR="000F4CED" w:rsidRPr="00287FBA" w:rsidRDefault="000F4CED">
      <w:pPr>
        <w:numPr>
          <w:ilvl w:val="0"/>
          <w:numId w:val="53"/>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E026F0"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2E4285E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18AC8A"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A002F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F9FDAC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9A1FC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3DC2C4D4"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7405CC2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1D7718BE"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CFCF9A0"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10016FB5"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22271A8B"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51320B48"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7E79942"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5AEF331F" w14:textId="77777777" w:rsidR="000F4CED" w:rsidRPr="00287FBA" w:rsidRDefault="000F4CED" w:rsidP="000F4CED">
      <w:pPr>
        <w:numPr>
          <w:ilvl w:val="1"/>
          <w:numId w:val="6"/>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2589044E" w14:textId="77777777" w:rsidR="000F4CED" w:rsidRPr="00287FBA" w:rsidRDefault="000F4CED" w:rsidP="000F4CED">
      <w:pPr>
        <w:numPr>
          <w:ilvl w:val="2"/>
          <w:numId w:val="6"/>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476E839" w14:textId="77777777" w:rsidR="000F4CED" w:rsidRPr="00287FBA" w:rsidRDefault="000F4CED" w:rsidP="000F4CED">
      <w:pPr>
        <w:numPr>
          <w:ilvl w:val="0"/>
          <w:numId w:val="7"/>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0B79BEA" w14:textId="77777777" w:rsidR="000F4CED" w:rsidRPr="00287FBA" w:rsidRDefault="000F4CED" w:rsidP="000F4CED">
      <w:pPr>
        <w:numPr>
          <w:ilvl w:val="2"/>
          <w:numId w:val="6"/>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E5253F" w14:textId="77777777" w:rsidR="000F4CED" w:rsidRPr="003F1E5A" w:rsidRDefault="000F4CED" w:rsidP="000F4CED">
      <w:pPr>
        <w:spacing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 xml:space="preserve">do </w:t>
      </w:r>
      <w:r w:rsidRPr="003F1E5A">
        <w:rPr>
          <w:rFonts w:ascii="Times New Roman" w:eastAsia="Palatino Linotype" w:hAnsi="Times New Roman" w:cs="Times New Roman"/>
          <w:color w:val="auto"/>
          <w:sz w:val="22"/>
          <w:szCs w:val="22"/>
        </w:rPr>
        <w:t>SWZ.</w:t>
      </w:r>
    </w:p>
    <w:p w14:paraId="07D28F12" w14:textId="77777777" w:rsidR="000F4CED" w:rsidRPr="00287FBA" w:rsidRDefault="000F4CED" w:rsidP="000F4CED">
      <w:pPr>
        <w:numPr>
          <w:ilvl w:val="0"/>
          <w:numId w:val="7"/>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w przypadku wspólnego ubiegania się o zamówienie przez wykonawców, ośw</w:t>
      </w:r>
      <w:r w:rsidRPr="00287FBA">
        <w:rPr>
          <w:rFonts w:ascii="Times New Roman" w:eastAsia="Palatino Linotype" w:hAnsi="Times New Roman" w:cs="Times New Roman"/>
          <w:color w:val="auto"/>
          <w:sz w:val="22"/>
          <w:szCs w:val="22"/>
        </w:rPr>
        <w:t>iadczenie o niepodleganiu wykluczenia składa każdy w wykonawców.</w:t>
      </w:r>
    </w:p>
    <w:p w14:paraId="64977D62" w14:textId="4AA50558" w:rsidR="000F4CED" w:rsidRPr="00C304E6" w:rsidRDefault="000F4CED" w:rsidP="00C304E6">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F1E5A">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22B1FFA1" w14:textId="77777777" w:rsidR="000F4CED" w:rsidRPr="00287FBA" w:rsidRDefault="000F4CED" w:rsidP="000F4CED">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w:t>
      </w:r>
      <w:r w:rsidRPr="00287FBA">
        <w:rPr>
          <w:rFonts w:ascii="Times New Roman" w:eastAsia="Palatino Linotype" w:hAnsi="Times New Roman" w:cs="Times New Roman"/>
          <w:color w:val="auto"/>
          <w:sz w:val="22"/>
          <w:szCs w:val="22"/>
        </w:rPr>
        <w:lastRenderedPageBreak/>
        <w:t xml:space="preserve">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21A893F7" w14:textId="77777777" w:rsidR="000F4CED" w:rsidRPr="00287FBA" w:rsidRDefault="000F4CED" w:rsidP="000F4CED">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5B41215A" w14:textId="77777777" w:rsidR="000F4CED" w:rsidRPr="00287FBA" w:rsidRDefault="000F4CED" w:rsidP="000F4CED">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6CA9637E" w14:textId="77777777" w:rsidR="000F4CED" w:rsidRPr="00287FBA" w:rsidRDefault="000F4CED" w:rsidP="000F4CED">
      <w:pPr>
        <w:numPr>
          <w:ilvl w:val="0"/>
          <w:numId w:val="8"/>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395AC4E5" w14:textId="77777777" w:rsidR="000F4CED" w:rsidRPr="00287FBA" w:rsidRDefault="000F4CED" w:rsidP="000F4CED">
      <w:pPr>
        <w:numPr>
          <w:ilvl w:val="0"/>
          <w:numId w:val="8"/>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406339" w14:textId="77777777" w:rsidR="000F4CED" w:rsidRPr="00287FBA" w:rsidRDefault="000F4CED" w:rsidP="000F4CED">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432B8056" w14:textId="77777777" w:rsidR="000F4CED" w:rsidRPr="00287FBA" w:rsidRDefault="000F4CED" w:rsidP="000F4CED">
      <w:pPr>
        <w:numPr>
          <w:ilvl w:val="1"/>
          <w:numId w:val="6"/>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76E73C07" w14:textId="77777777" w:rsidR="000F4CED" w:rsidRPr="003F1E5A" w:rsidRDefault="000F4CED" w:rsidP="000F4CED">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t>
      </w:r>
      <w:r w:rsidRPr="003F1E5A">
        <w:rPr>
          <w:rFonts w:ascii="Times New Roman" w:eastAsia="Palatino Linotype" w:hAnsi="Times New Roman" w:cs="Times New Roman"/>
          <w:b/>
          <w:bCs/>
          <w:color w:val="auto"/>
          <w:sz w:val="22"/>
          <w:szCs w:val="22"/>
        </w:rPr>
        <w:t xml:space="preserve">wykonawcy </w:t>
      </w:r>
      <w:r w:rsidRPr="003F1E5A">
        <w:rPr>
          <w:rFonts w:ascii="Times New Roman" w:eastAsia="Palatino Linotype" w:hAnsi="Times New Roman" w:cs="Times New Roman"/>
          <w:i/>
          <w:iCs/>
          <w:color w:val="auto"/>
          <w:sz w:val="22"/>
          <w:szCs w:val="22"/>
        </w:rPr>
        <w:t>[art. 117 ust. 4 ustawy pzp]</w:t>
      </w:r>
      <w:r w:rsidRPr="003F1E5A">
        <w:rPr>
          <w:rFonts w:ascii="Times New Roman" w:eastAsia="Palatino Linotype" w:hAnsi="Times New Roman" w:cs="Times New Roman"/>
          <w:color w:val="auto"/>
          <w:sz w:val="22"/>
          <w:szCs w:val="22"/>
        </w:rPr>
        <w:t xml:space="preserve"> - wzór oświadczenia stanowi </w:t>
      </w:r>
      <w:r w:rsidRPr="003F1E5A">
        <w:rPr>
          <w:rFonts w:ascii="Times New Roman" w:eastAsia="Palatino Linotype" w:hAnsi="Times New Roman" w:cs="Times New Roman"/>
          <w:b/>
          <w:bCs/>
          <w:color w:val="auto"/>
          <w:sz w:val="22"/>
          <w:szCs w:val="22"/>
        </w:rPr>
        <w:t xml:space="preserve">załącznik nr 9 </w:t>
      </w:r>
      <w:r w:rsidRPr="003F1E5A">
        <w:rPr>
          <w:rFonts w:ascii="Times New Roman" w:eastAsia="Palatino Linotype" w:hAnsi="Times New Roman" w:cs="Times New Roman"/>
          <w:color w:val="auto"/>
          <w:sz w:val="22"/>
          <w:szCs w:val="22"/>
        </w:rPr>
        <w:t>do SWZ.</w:t>
      </w:r>
    </w:p>
    <w:p w14:paraId="1FF6E21D" w14:textId="77777777" w:rsidR="000F4CED" w:rsidRPr="00287FBA" w:rsidRDefault="000F4CED" w:rsidP="000F4CED">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Warunek dotyczący uprawnień do prowadzenia określonej dzi</w:t>
      </w:r>
      <w:r w:rsidRPr="00287FBA">
        <w:rPr>
          <w:rFonts w:ascii="Times New Roman" w:eastAsia="Palatino Linotype" w:hAnsi="Times New Roman" w:cs="Times New Roman"/>
          <w:color w:val="auto"/>
          <w:sz w:val="22"/>
          <w:szCs w:val="22"/>
        </w:rPr>
        <w:t xml:space="preserve">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5D4D38E4" w14:textId="77777777" w:rsidR="000F4CED" w:rsidRPr="00287FBA" w:rsidRDefault="000F4CED" w:rsidP="000F4CED">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768C722B" w14:textId="77777777" w:rsidR="000F4CED" w:rsidRPr="00287FBA" w:rsidRDefault="000F4CED" w:rsidP="000F4CED">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0504D8AE" w14:textId="77777777" w:rsidR="000F4CED" w:rsidRPr="00287FBA" w:rsidRDefault="000F4CED" w:rsidP="000F4CED">
      <w:pPr>
        <w:numPr>
          <w:ilvl w:val="1"/>
          <w:numId w:val="6"/>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25F944D5" w14:textId="77777777" w:rsidR="000F4CED" w:rsidRPr="00287FBA" w:rsidRDefault="000F4CED" w:rsidP="000F4CED">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66D26D01" w14:textId="77777777" w:rsidR="000F4CED" w:rsidRPr="00287FBA" w:rsidRDefault="000F4CED" w:rsidP="000F4CED">
      <w:pPr>
        <w:numPr>
          <w:ilvl w:val="0"/>
          <w:numId w:val="10"/>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31ACA019" w14:textId="77777777" w:rsidR="000F4CED" w:rsidRPr="00287FBA" w:rsidRDefault="000F4CED" w:rsidP="000F4CED">
      <w:pPr>
        <w:numPr>
          <w:ilvl w:val="0"/>
          <w:numId w:val="10"/>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4686A5AA" w14:textId="77777777" w:rsidR="000F4CED" w:rsidRPr="00287FBA" w:rsidRDefault="000F4CED" w:rsidP="000F4CED">
      <w:pPr>
        <w:numPr>
          <w:ilvl w:val="1"/>
          <w:numId w:val="6"/>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368E48A5" w14:textId="77777777" w:rsidR="000F4CED" w:rsidRPr="00287FBA" w:rsidRDefault="000F4CED" w:rsidP="000F4CED">
      <w:pPr>
        <w:numPr>
          <w:ilvl w:val="0"/>
          <w:numId w:val="11"/>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0B85AC46" w14:textId="77777777" w:rsidR="000F4CED" w:rsidRPr="00287FBA" w:rsidRDefault="000F4CED" w:rsidP="000F4CED">
      <w:pPr>
        <w:numPr>
          <w:ilvl w:val="0"/>
          <w:numId w:val="6"/>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222EB41A" w14:textId="77777777" w:rsidR="000F4CED" w:rsidRPr="00287FBA" w:rsidRDefault="000F4CED" w:rsidP="000F4CED">
      <w:pPr>
        <w:numPr>
          <w:ilvl w:val="0"/>
          <w:numId w:val="6"/>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74C00589"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05A14C8A"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1801EFAD"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w:t>
      </w:r>
      <w:r w:rsidRPr="00287FBA">
        <w:rPr>
          <w:rFonts w:ascii="Times New Roman" w:eastAsia="Palatino Linotype" w:hAnsi="Times New Roman" w:cs="Times New Roman"/>
          <w:color w:val="auto"/>
          <w:sz w:val="22"/>
          <w:szCs w:val="22"/>
        </w:rPr>
        <w:lastRenderedPageBreak/>
        <w:t xml:space="preserve">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1D547367" w14:textId="77777777" w:rsidR="000F4CED" w:rsidRPr="00287FBA" w:rsidRDefault="000F4CED" w:rsidP="000F4CED">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BDBE8B2"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4E7AC9EF" w14:textId="77777777" w:rsidR="000F4CED" w:rsidRPr="00287FBA" w:rsidRDefault="000F4CED" w:rsidP="000F4CED">
      <w:pPr>
        <w:numPr>
          <w:ilvl w:val="0"/>
          <w:numId w:val="12"/>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57A1A46C" w14:textId="77777777" w:rsidR="000F4CED" w:rsidRPr="00287FBA" w:rsidRDefault="000F4CED" w:rsidP="000F4CED">
      <w:pPr>
        <w:numPr>
          <w:ilvl w:val="0"/>
          <w:numId w:val="12"/>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6F2DB1D3"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470BEFC0"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2FF97B95"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1106CD03"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4CF3A350" w14:textId="77777777" w:rsidR="000F4CED" w:rsidRPr="00287FBA" w:rsidRDefault="000F4CED" w:rsidP="000F4CED">
      <w:pPr>
        <w:numPr>
          <w:ilvl w:val="1"/>
          <w:numId w:val="6"/>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39CD08E2" w14:textId="77777777" w:rsidR="000F4CED" w:rsidRPr="00287FBA" w:rsidRDefault="000F4CED" w:rsidP="000F4CED">
      <w:pPr>
        <w:numPr>
          <w:ilvl w:val="1"/>
          <w:numId w:val="6"/>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09DA9142" w14:textId="77777777" w:rsidR="000F4CED" w:rsidRPr="00287FBA" w:rsidRDefault="000F4CED" w:rsidP="000F4CED">
      <w:pPr>
        <w:numPr>
          <w:ilvl w:val="1"/>
          <w:numId w:val="6"/>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21034B93" w14:textId="77777777" w:rsidR="000F4CED" w:rsidRPr="003F1E5A" w:rsidRDefault="000F4CED" w:rsidP="000F4CED">
      <w:pPr>
        <w:numPr>
          <w:ilvl w:val="1"/>
          <w:numId w:val="6"/>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w:t>
      </w:r>
      <w:r w:rsidRPr="00287FBA">
        <w:rPr>
          <w:rFonts w:ascii="Times New Roman" w:eastAsia="Palatino Linotype" w:hAnsi="Times New Roman" w:cs="Times New Roman"/>
          <w:color w:val="auto"/>
          <w:sz w:val="22"/>
          <w:szCs w:val="22"/>
        </w:rPr>
        <w:lastRenderedPageBreak/>
        <w:t xml:space="preserve">przedsiębiorstwa powinno </w:t>
      </w:r>
      <w:r w:rsidRPr="003F1E5A">
        <w:rPr>
          <w:rFonts w:ascii="Times New Roman" w:eastAsia="Palatino Linotype" w:hAnsi="Times New Roman" w:cs="Times New Roman"/>
          <w:color w:val="auto"/>
          <w:sz w:val="22"/>
          <w:szCs w:val="22"/>
        </w:rPr>
        <w:t>nastąpić przed upływem terminu do złożenia przez wykonawcę wyjaśnień lub uzupełnień.</w:t>
      </w:r>
    </w:p>
    <w:p w14:paraId="1676FB88"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3F1E5A">
        <w:rPr>
          <w:rFonts w:ascii="Times New Roman" w:eastAsia="Palatino Linotype" w:hAnsi="Times New Roman" w:cs="Times New Roman"/>
          <w:b/>
          <w:bCs/>
          <w:color w:val="auto"/>
          <w:sz w:val="22"/>
          <w:szCs w:val="22"/>
        </w:rPr>
        <w:t xml:space="preserve">Wymogi formalne dotyczące przygotowania </w:t>
      </w:r>
      <w:r w:rsidRPr="00287FBA">
        <w:rPr>
          <w:rFonts w:ascii="Times New Roman" w:eastAsia="Palatino Linotype" w:hAnsi="Times New Roman" w:cs="Times New Roman"/>
          <w:b/>
          <w:bCs/>
          <w:color w:val="auto"/>
          <w:sz w:val="22"/>
          <w:szCs w:val="22"/>
        </w:rPr>
        <w:t>oferty:</w:t>
      </w:r>
    </w:p>
    <w:p w14:paraId="6D9C3B90"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1DA5F522"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02B9C989"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2C753861"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800B024"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D7229D3"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5FBB47D6"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2EBFC1D2"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D7B7068"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393F476"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6E1632EC"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64AC82B1"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6A097119" w14:textId="77777777" w:rsidR="000F4CED"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5400DA44" w14:textId="6AE18DCA" w:rsidR="000F4CED" w:rsidRPr="000F4CED" w:rsidRDefault="000F4CED" w:rsidP="000F4CED">
      <w:pPr>
        <w:numPr>
          <w:ilvl w:val="1"/>
          <w:numId w:val="6"/>
        </w:numPr>
        <w:tabs>
          <w:tab w:val="left" w:pos="897"/>
        </w:tabs>
        <w:spacing w:line="256" w:lineRule="exact"/>
        <w:ind w:left="851" w:hanging="567"/>
        <w:jc w:val="both"/>
        <w:rPr>
          <w:rStyle w:val="PogrubienieTeksttreci612pt"/>
          <w:rFonts w:ascii="Times New Roman" w:hAnsi="Times New Roman" w:cs="Times New Roman"/>
          <w:b w:val="0"/>
          <w:bCs w:val="0"/>
          <w:i w:val="0"/>
          <w:iCs w:val="0"/>
          <w:color w:val="auto"/>
          <w:sz w:val="22"/>
          <w:szCs w:val="22"/>
          <w:u w:val="none"/>
        </w:rPr>
      </w:pPr>
      <w:r w:rsidRPr="000F4CED">
        <w:rPr>
          <w:rFonts w:ascii="Times New Roman" w:hAnsi="Times New Roman" w:cs="Times New Roman"/>
          <w:color w:val="auto"/>
          <w:sz w:val="22"/>
          <w:szCs w:val="22"/>
        </w:rPr>
        <w:t>Zamawiający nie przewiduje zwrotu kosztów udziału w postępowaniu.</w:t>
      </w:r>
    </w:p>
    <w:p w14:paraId="70281A32" w14:textId="77777777" w:rsidR="000F4CED" w:rsidRDefault="000F4CED">
      <w:pPr>
        <w:pStyle w:val="Teksttreci60"/>
        <w:shd w:val="clear" w:color="auto" w:fill="auto"/>
        <w:spacing w:after="214" w:line="240" w:lineRule="exact"/>
        <w:ind w:left="340" w:hanging="340"/>
        <w:rPr>
          <w:rStyle w:val="PogrubienieTeksttreci612pt"/>
          <w:rFonts w:ascii="Times New Roman" w:hAnsi="Times New Roman" w:cs="Times New Roman"/>
          <w:i/>
          <w:iCs/>
          <w:color w:val="auto"/>
          <w:sz w:val="22"/>
          <w:szCs w:val="22"/>
        </w:rPr>
      </w:pPr>
    </w:p>
    <w:p w14:paraId="5FE1703E" w14:textId="3E3CD247" w:rsidR="00481225" w:rsidRPr="00505F36" w:rsidRDefault="00B479F5">
      <w:pPr>
        <w:pStyle w:val="Teksttreci60"/>
        <w:shd w:val="clear" w:color="auto" w:fill="auto"/>
        <w:spacing w:after="214" w:line="240" w:lineRule="exact"/>
        <w:ind w:left="340" w:hanging="340"/>
        <w:rPr>
          <w:rFonts w:ascii="Times New Roman" w:hAnsi="Times New Roman" w:cs="Times New Roman"/>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006366A2" w:rsidRPr="00505F36">
        <w:rPr>
          <w:rStyle w:val="Teksttreci6Maelitery"/>
          <w:rFonts w:ascii="Times New Roman" w:hAnsi="Times New Roman" w:cs="Times New Roman"/>
          <w:color w:val="auto"/>
          <w:sz w:val="22"/>
          <w:szCs w:val="22"/>
        </w:rPr>
        <w:t>SPOSÓB ORAZ TERMIN SKŁADANIA OFERT (</w:t>
      </w:r>
      <w:r w:rsidR="006366A2" w:rsidRPr="00505F36">
        <w:rPr>
          <w:rStyle w:val="Teksttreci6Calibri10ptMaelitery"/>
          <w:rFonts w:ascii="Times New Roman" w:hAnsi="Times New Roman" w:cs="Times New Roman"/>
          <w:color w:val="auto"/>
          <w:sz w:val="22"/>
          <w:szCs w:val="22"/>
        </w:rPr>
        <w:t xml:space="preserve">ART. </w:t>
      </w:r>
      <w:r w:rsidR="006366A2" w:rsidRPr="00505F36">
        <w:rPr>
          <w:rStyle w:val="Teksttreci69ptMaelitery"/>
          <w:rFonts w:ascii="Times New Roman" w:hAnsi="Times New Roman" w:cs="Times New Roman"/>
          <w:color w:val="auto"/>
          <w:sz w:val="22"/>
          <w:szCs w:val="22"/>
        </w:rPr>
        <w:t xml:space="preserve">281 </w:t>
      </w:r>
      <w:r w:rsidR="006366A2" w:rsidRPr="00505F36">
        <w:rPr>
          <w:rStyle w:val="Teksttreci6Calibri10ptMaelitery"/>
          <w:rFonts w:ascii="Times New Roman" w:hAnsi="Times New Roman" w:cs="Times New Roman"/>
          <w:color w:val="auto"/>
          <w:sz w:val="22"/>
          <w:szCs w:val="22"/>
        </w:rPr>
        <w:t xml:space="preserve">UST. </w:t>
      </w:r>
      <w:r w:rsidR="006366A2" w:rsidRPr="00505F36">
        <w:rPr>
          <w:rStyle w:val="Teksttreci69ptMaelitery"/>
          <w:rFonts w:ascii="Times New Roman" w:hAnsi="Times New Roman" w:cs="Times New Roman"/>
          <w:color w:val="auto"/>
          <w:sz w:val="22"/>
          <w:szCs w:val="22"/>
        </w:rPr>
        <w:t xml:space="preserve">I PKT 13 </w:t>
      </w:r>
      <w:r w:rsidR="006366A2" w:rsidRPr="00505F36">
        <w:rPr>
          <w:rStyle w:val="Teksttreci6Calibri10ptMaelitery"/>
          <w:rFonts w:ascii="Times New Roman" w:hAnsi="Times New Roman" w:cs="Times New Roman"/>
          <w:color w:val="auto"/>
          <w:sz w:val="22"/>
          <w:szCs w:val="22"/>
        </w:rPr>
        <w:t xml:space="preserve">USTAWY </w:t>
      </w:r>
      <w:r w:rsidR="006366A2" w:rsidRPr="00505F36">
        <w:rPr>
          <w:rStyle w:val="Teksttreci69ptMaelitery"/>
          <w:rFonts w:ascii="Times New Roman" w:hAnsi="Times New Roman" w:cs="Times New Roman"/>
          <w:color w:val="auto"/>
          <w:sz w:val="22"/>
          <w:szCs w:val="22"/>
        </w:rPr>
        <w:t>PZP)</w:t>
      </w:r>
    </w:p>
    <w:p w14:paraId="1D1602FE" w14:textId="3DA0273A" w:rsidR="000F4CED" w:rsidRPr="00C304E6" w:rsidRDefault="000F4CED">
      <w:pPr>
        <w:widowControl/>
        <w:numPr>
          <w:ilvl w:val="0"/>
          <w:numId w:val="54"/>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3">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w:t>
      </w:r>
      <w:r w:rsidRPr="00C304E6">
        <w:rPr>
          <w:rFonts w:ascii="Times New Roman" w:eastAsia="Calibri" w:hAnsi="Times New Roman" w:cs="Times New Roman"/>
          <w:color w:val="auto"/>
          <w:sz w:val="22"/>
          <w:szCs w:val="22"/>
          <w:u w:val="single"/>
        </w:rPr>
        <w:t>/pn/wegliniec</w:t>
      </w:r>
      <w:r w:rsidRPr="00C304E6">
        <w:rPr>
          <w:rFonts w:ascii="Times New Roman" w:eastAsia="Calibri" w:hAnsi="Times New Roman" w:cs="Times New Roman"/>
          <w:color w:val="auto"/>
          <w:sz w:val="22"/>
          <w:szCs w:val="22"/>
        </w:rPr>
        <w:t xml:space="preserve">, w myśl Ustawy na stronie internetowej prowadzonego postępowania </w:t>
      </w:r>
      <w:r w:rsidRPr="00C304E6">
        <w:rPr>
          <w:rFonts w:ascii="Times New Roman" w:eastAsia="Palatino Linotype" w:hAnsi="Times New Roman" w:cs="Times New Roman"/>
          <w:b/>
          <w:bCs/>
          <w:color w:val="auto"/>
          <w:sz w:val="22"/>
          <w:szCs w:val="22"/>
        </w:rPr>
        <w:t xml:space="preserve">do dnia </w:t>
      </w:r>
      <w:r w:rsidR="003F1E5A" w:rsidRPr="00C304E6">
        <w:rPr>
          <w:rFonts w:ascii="Times New Roman" w:eastAsia="Palatino Linotype" w:hAnsi="Times New Roman" w:cs="Times New Roman"/>
          <w:b/>
          <w:bCs/>
          <w:color w:val="auto"/>
          <w:sz w:val="22"/>
          <w:szCs w:val="22"/>
        </w:rPr>
        <w:t>13</w:t>
      </w:r>
      <w:r w:rsidRPr="00C304E6">
        <w:rPr>
          <w:rFonts w:ascii="Times New Roman" w:eastAsia="Palatino Linotype" w:hAnsi="Times New Roman" w:cs="Times New Roman"/>
          <w:b/>
          <w:bCs/>
          <w:color w:val="auto"/>
          <w:sz w:val="22"/>
          <w:szCs w:val="22"/>
        </w:rPr>
        <w:t>/1</w:t>
      </w:r>
      <w:r w:rsidR="00437B9C" w:rsidRPr="00C304E6">
        <w:rPr>
          <w:rFonts w:ascii="Times New Roman" w:eastAsia="Palatino Linotype" w:hAnsi="Times New Roman" w:cs="Times New Roman"/>
          <w:b/>
          <w:bCs/>
          <w:color w:val="auto"/>
          <w:sz w:val="22"/>
          <w:szCs w:val="22"/>
        </w:rPr>
        <w:t>1</w:t>
      </w:r>
      <w:r w:rsidRPr="00C304E6">
        <w:rPr>
          <w:rFonts w:ascii="Times New Roman" w:eastAsia="Palatino Linotype" w:hAnsi="Times New Roman" w:cs="Times New Roman"/>
          <w:b/>
          <w:bCs/>
          <w:color w:val="auto"/>
          <w:sz w:val="22"/>
          <w:szCs w:val="22"/>
        </w:rPr>
        <w:t>/202</w:t>
      </w:r>
      <w:r w:rsidR="00AA647D" w:rsidRPr="00C304E6">
        <w:rPr>
          <w:rFonts w:ascii="Times New Roman" w:eastAsia="Palatino Linotype" w:hAnsi="Times New Roman" w:cs="Times New Roman"/>
          <w:b/>
          <w:bCs/>
          <w:color w:val="auto"/>
          <w:sz w:val="22"/>
          <w:szCs w:val="22"/>
        </w:rPr>
        <w:t xml:space="preserve">4 </w:t>
      </w:r>
      <w:r w:rsidRPr="00C304E6">
        <w:rPr>
          <w:rFonts w:ascii="Times New Roman" w:eastAsia="Palatino Linotype" w:hAnsi="Times New Roman" w:cs="Times New Roman"/>
          <w:b/>
          <w:bCs/>
          <w:color w:val="auto"/>
          <w:sz w:val="22"/>
          <w:szCs w:val="22"/>
        </w:rPr>
        <w:t>r. do godz. 10</w:t>
      </w:r>
      <w:r w:rsidRPr="00C304E6">
        <w:rPr>
          <w:rFonts w:ascii="Times New Roman" w:eastAsia="Palatino Linotype" w:hAnsi="Times New Roman" w:cs="Times New Roman"/>
          <w:b/>
          <w:bCs/>
          <w:color w:val="auto"/>
          <w:sz w:val="22"/>
          <w:szCs w:val="22"/>
          <w:vertAlign w:val="superscript"/>
        </w:rPr>
        <w:t>00</w:t>
      </w:r>
      <w:r w:rsidRPr="00C304E6">
        <w:rPr>
          <w:rFonts w:ascii="Times New Roman" w:eastAsia="Palatino Linotype" w:hAnsi="Times New Roman" w:cs="Times New Roman"/>
          <w:b/>
          <w:bCs/>
          <w:color w:val="auto"/>
          <w:sz w:val="22"/>
          <w:szCs w:val="22"/>
        </w:rPr>
        <w:t xml:space="preserve"> </w:t>
      </w:r>
      <w:r w:rsidRPr="00C304E6">
        <w:rPr>
          <w:rFonts w:ascii="Times New Roman" w:eastAsia="Palatino Linotype" w:hAnsi="Times New Roman" w:cs="Times New Roman"/>
          <w:i/>
          <w:iCs/>
          <w:color w:val="auto"/>
          <w:sz w:val="22"/>
          <w:szCs w:val="22"/>
        </w:rPr>
        <w:t>(dzień/miesiąc/rok)</w:t>
      </w:r>
    </w:p>
    <w:p w14:paraId="707D9A39"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Do oferty należy dołączyć wszystkie wymagane w SWZ dokumenty.</w:t>
      </w:r>
    </w:p>
    <w:p w14:paraId="1D926649"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146AAF73"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C304E6">
        <w:rPr>
          <w:rFonts w:ascii="Times New Roman" w:eastAsia="Calibri" w:hAnsi="Times New Roman" w:cs="Times New Roman"/>
          <w:color w:val="auto"/>
          <w:sz w:val="22"/>
          <w:szCs w:val="22"/>
          <w:u w:val="single"/>
        </w:rPr>
        <w:t>platformazakupowa.pl</w:t>
      </w:r>
      <w:r w:rsidRPr="00C304E6">
        <w:rPr>
          <w:rFonts w:ascii="Times New Roman" w:eastAsia="Calibri" w:hAnsi="Times New Roman" w:cs="Times New Roman"/>
          <w:color w:val="auto"/>
          <w:sz w:val="22"/>
          <w:szCs w:val="22"/>
        </w:rPr>
        <w:t xml:space="preserve">, wykonawca powinien złożyć podpis bezpośrednio na dokumentach przesłanych za pośrednictwem </w:t>
      </w:r>
      <w:r w:rsidRPr="00C304E6">
        <w:rPr>
          <w:rFonts w:ascii="Times New Roman" w:eastAsia="Calibri" w:hAnsi="Times New Roman" w:cs="Times New Roman"/>
          <w:color w:val="auto"/>
          <w:sz w:val="22"/>
          <w:szCs w:val="22"/>
          <w:u w:val="single"/>
        </w:rPr>
        <w:t>platformazakupowa.pl</w:t>
      </w:r>
      <w:r w:rsidRPr="00C304E6">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A850CF"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F207031" w14:textId="43CB2DC9" w:rsidR="00481225"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4">
        <w:r w:rsidRPr="00C304E6">
          <w:rPr>
            <w:rFonts w:ascii="Times New Roman" w:eastAsia="Calibri" w:hAnsi="Times New Roman" w:cs="Times New Roman"/>
            <w:color w:val="auto"/>
            <w:sz w:val="22"/>
            <w:szCs w:val="22"/>
            <w:u w:val="single"/>
          </w:rPr>
          <w:t>https://platformazakupowa.pl/strona/45-instrukcje</w:t>
        </w:r>
      </w:hyperlink>
    </w:p>
    <w:p w14:paraId="79B67423" w14:textId="77777777" w:rsidR="000F4CED" w:rsidRPr="00C304E6" w:rsidRDefault="000F4CED" w:rsidP="00431A19">
      <w:pPr>
        <w:pStyle w:val="Teksttreci60"/>
        <w:shd w:val="clear" w:color="auto" w:fill="auto"/>
        <w:spacing w:after="210" w:line="240" w:lineRule="exact"/>
        <w:ind w:left="340" w:hanging="340"/>
        <w:rPr>
          <w:rStyle w:val="PogrubienieTeksttreci612pt"/>
          <w:rFonts w:ascii="Times New Roman" w:hAnsi="Times New Roman" w:cs="Times New Roman"/>
          <w:i/>
          <w:iCs/>
          <w:color w:val="auto"/>
          <w:sz w:val="22"/>
          <w:szCs w:val="22"/>
        </w:rPr>
      </w:pPr>
    </w:p>
    <w:p w14:paraId="6A7CC7B6" w14:textId="2830F868" w:rsidR="00481225" w:rsidRPr="00C304E6" w:rsidRDefault="00B479F5" w:rsidP="00431A19">
      <w:pPr>
        <w:pStyle w:val="Teksttreci60"/>
        <w:shd w:val="clear" w:color="auto" w:fill="auto"/>
        <w:spacing w:after="210" w:line="240" w:lineRule="exact"/>
        <w:ind w:left="340" w:hanging="340"/>
        <w:rPr>
          <w:rFonts w:ascii="Times New Roman" w:hAnsi="Times New Roman" w:cs="Times New Roman"/>
          <w:color w:val="auto"/>
          <w:sz w:val="22"/>
          <w:szCs w:val="22"/>
        </w:rPr>
      </w:pPr>
      <w:r w:rsidRPr="00C304E6">
        <w:rPr>
          <w:rStyle w:val="PogrubienieTeksttreci612pt"/>
          <w:rFonts w:ascii="Times New Roman" w:hAnsi="Times New Roman" w:cs="Times New Roman"/>
          <w:i/>
          <w:iCs/>
          <w:color w:val="auto"/>
          <w:sz w:val="22"/>
          <w:szCs w:val="22"/>
        </w:rPr>
        <w:t xml:space="preserve">Rozdział 17. </w:t>
      </w:r>
      <w:r w:rsidR="006366A2" w:rsidRPr="00C304E6">
        <w:rPr>
          <w:rStyle w:val="Teksttreci6Maelitery"/>
          <w:rFonts w:ascii="Times New Roman" w:hAnsi="Times New Roman" w:cs="Times New Roman"/>
          <w:color w:val="auto"/>
          <w:sz w:val="22"/>
          <w:szCs w:val="22"/>
        </w:rPr>
        <w:t>TERMIN OTWARCIA OFERT (</w:t>
      </w:r>
      <w:r w:rsidR="006366A2" w:rsidRPr="00C304E6">
        <w:rPr>
          <w:rStyle w:val="Teksttreci69ptMaelitery"/>
          <w:rFonts w:ascii="Times New Roman" w:hAnsi="Times New Roman" w:cs="Times New Roman"/>
          <w:color w:val="auto"/>
          <w:sz w:val="22"/>
          <w:szCs w:val="22"/>
        </w:rPr>
        <w:t>ART.</w:t>
      </w:r>
      <w:r w:rsidR="006366A2" w:rsidRPr="00C304E6">
        <w:rPr>
          <w:rStyle w:val="Teksttreci69pt"/>
          <w:rFonts w:ascii="Times New Roman" w:hAnsi="Times New Roman" w:cs="Times New Roman"/>
          <w:color w:val="auto"/>
          <w:sz w:val="22"/>
          <w:szCs w:val="22"/>
        </w:rPr>
        <w:t xml:space="preserve"> 281 </w:t>
      </w:r>
      <w:r w:rsidR="006366A2" w:rsidRPr="00C304E6">
        <w:rPr>
          <w:rStyle w:val="Teksttreci6Calibri10ptMaelitery"/>
          <w:rFonts w:ascii="Times New Roman" w:hAnsi="Times New Roman" w:cs="Times New Roman"/>
          <w:color w:val="auto"/>
          <w:sz w:val="22"/>
          <w:szCs w:val="22"/>
        </w:rPr>
        <w:t>UST. 1</w:t>
      </w:r>
      <w:r w:rsidR="006366A2" w:rsidRPr="00C304E6">
        <w:rPr>
          <w:rStyle w:val="Teksttreci69ptMaelitery"/>
          <w:rFonts w:ascii="Times New Roman" w:hAnsi="Times New Roman" w:cs="Times New Roman"/>
          <w:color w:val="auto"/>
          <w:sz w:val="22"/>
          <w:szCs w:val="22"/>
        </w:rPr>
        <w:t xml:space="preserve"> PKT 14 </w:t>
      </w:r>
      <w:r w:rsidR="006366A2" w:rsidRPr="00C304E6">
        <w:rPr>
          <w:rStyle w:val="Teksttreci6Calibri10ptMaelitery"/>
          <w:rFonts w:ascii="Times New Roman" w:hAnsi="Times New Roman" w:cs="Times New Roman"/>
          <w:color w:val="auto"/>
          <w:sz w:val="22"/>
          <w:szCs w:val="22"/>
        </w:rPr>
        <w:t xml:space="preserve">USTAWY </w:t>
      </w:r>
      <w:r w:rsidR="006366A2" w:rsidRPr="00C304E6">
        <w:rPr>
          <w:rStyle w:val="Teksttreci69ptMaelitery"/>
          <w:rFonts w:ascii="Times New Roman" w:hAnsi="Times New Roman" w:cs="Times New Roman"/>
          <w:color w:val="auto"/>
          <w:sz w:val="22"/>
          <w:szCs w:val="22"/>
        </w:rPr>
        <w:t>PZP)</w:t>
      </w:r>
    </w:p>
    <w:p w14:paraId="1F7F5E1C" w14:textId="77777777" w:rsidR="000F4CED" w:rsidRPr="00C304E6"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C304E6">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744A1FBA" w14:textId="164EF6EF" w:rsidR="000F4CED" w:rsidRPr="00C304E6"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C304E6">
        <w:rPr>
          <w:rFonts w:ascii="Times New Roman" w:eastAsia="Palatino Linotype" w:hAnsi="Times New Roman" w:cs="Times New Roman"/>
          <w:b/>
          <w:bCs/>
          <w:color w:val="auto"/>
          <w:sz w:val="22"/>
          <w:szCs w:val="22"/>
        </w:rPr>
        <w:t xml:space="preserve">Otwarcie złożonych ofert </w:t>
      </w:r>
      <w:r w:rsidRPr="00C304E6">
        <w:rPr>
          <w:rFonts w:ascii="Times New Roman" w:eastAsia="Palatino Linotype" w:hAnsi="Times New Roman" w:cs="Times New Roman"/>
          <w:color w:val="auto"/>
          <w:sz w:val="22"/>
          <w:szCs w:val="22"/>
        </w:rPr>
        <w:t xml:space="preserve">nastąpi w </w:t>
      </w:r>
      <w:r w:rsidRPr="00C304E6">
        <w:rPr>
          <w:rFonts w:ascii="Times New Roman" w:eastAsia="Palatino Linotype" w:hAnsi="Times New Roman" w:cs="Times New Roman"/>
          <w:b/>
          <w:bCs/>
          <w:color w:val="auto"/>
          <w:sz w:val="22"/>
          <w:szCs w:val="22"/>
        </w:rPr>
        <w:t xml:space="preserve">dniu: </w:t>
      </w:r>
      <w:r w:rsidR="003F1E5A" w:rsidRPr="00C304E6">
        <w:rPr>
          <w:rFonts w:ascii="Times New Roman" w:eastAsia="Palatino Linotype" w:hAnsi="Times New Roman" w:cs="Times New Roman"/>
          <w:b/>
          <w:bCs/>
          <w:color w:val="auto"/>
          <w:sz w:val="22"/>
          <w:szCs w:val="22"/>
        </w:rPr>
        <w:t>13</w:t>
      </w:r>
      <w:r w:rsidRPr="00C304E6">
        <w:rPr>
          <w:rFonts w:ascii="Times New Roman" w:eastAsia="Palatino Linotype" w:hAnsi="Times New Roman" w:cs="Times New Roman"/>
          <w:b/>
          <w:bCs/>
          <w:color w:val="auto"/>
          <w:sz w:val="22"/>
          <w:szCs w:val="22"/>
        </w:rPr>
        <w:t>/1</w:t>
      </w:r>
      <w:r w:rsidR="00437B9C" w:rsidRPr="00C304E6">
        <w:rPr>
          <w:rFonts w:ascii="Times New Roman" w:eastAsia="Palatino Linotype" w:hAnsi="Times New Roman" w:cs="Times New Roman"/>
          <w:b/>
          <w:bCs/>
          <w:color w:val="auto"/>
          <w:sz w:val="22"/>
          <w:szCs w:val="22"/>
        </w:rPr>
        <w:t>1</w:t>
      </w:r>
      <w:r w:rsidRPr="00C304E6">
        <w:rPr>
          <w:rFonts w:ascii="Times New Roman" w:eastAsia="Palatino Linotype" w:hAnsi="Times New Roman" w:cs="Times New Roman"/>
          <w:b/>
          <w:bCs/>
          <w:color w:val="auto"/>
          <w:sz w:val="22"/>
          <w:szCs w:val="22"/>
        </w:rPr>
        <w:t>/202</w:t>
      </w:r>
      <w:r w:rsidR="00AA647D" w:rsidRPr="00C304E6">
        <w:rPr>
          <w:rFonts w:ascii="Times New Roman" w:eastAsia="Palatino Linotype" w:hAnsi="Times New Roman" w:cs="Times New Roman"/>
          <w:b/>
          <w:bCs/>
          <w:color w:val="auto"/>
          <w:sz w:val="22"/>
          <w:szCs w:val="22"/>
        </w:rPr>
        <w:t xml:space="preserve">4 </w:t>
      </w:r>
      <w:r w:rsidRPr="00C304E6">
        <w:rPr>
          <w:rFonts w:ascii="Times New Roman" w:eastAsia="Palatino Linotype" w:hAnsi="Times New Roman" w:cs="Times New Roman"/>
          <w:b/>
          <w:bCs/>
          <w:color w:val="auto"/>
          <w:sz w:val="22"/>
          <w:szCs w:val="22"/>
        </w:rPr>
        <w:t>r. o godz. 10</w:t>
      </w:r>
      <w:r w:rsidRPr="00C304E6">
        <w:rPr>
          <w:rFonts w:ascii="Times New Roman" w:eastAsia="Palatino Linotype" w:hAnsi="Times New Roman" w:cs="Times New Roman"/>
          <w:b/>
          <w:bCs/>
          <w:color w:val="auto"/>
          <w:sz w:val="22"/>
          <w:szCs w:val="22"/>
          <w:vertAlign w:val="superscript"/>
        </w:rPr>
        <w:t>15</w:t>
      </w:r>
      <w:r w:rsidRPr="00C304E6">
        <w:rPr>
          <w:rFonts w:ascii="Times New Roman" w:eastAsia="Palatino Linotype" w:hAnsi="Times New Roman" w:cs="Times New Roman"/>
          <w:b/>
          <w:bCs/>
          <w:i/>
          <w:iCs/>
          <w:color w:val="auto"/>
          <w:sz w:val="22"/>
          <w:szCs w:val="22"/>
        </w:rPr>
        <w:t xml:space="preserve"> </w:t>
      </w:r>
      <w:r w:rsidRPr="00C304E6">
        <w:rPr>
          <w:rFonts w:ascii="Times New Roman" w:eastAsia="Palatino Linotype" w:hAnsi="Times New Roman" w:cs="Times New Roman"/>
          <w:i/>
          <w:iCs/>
          <w:color w:val="auto"/>
          <w:sz w:val="22"/>
          <w:szCs w:val="22"/>
        </w:rPr>
        <w:t>(dzień/miesiąc/rok)</w:t>
      </w:r>
    </w:p>
    <w:p w14:paraId="5AB00E51"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C304E6">
        <w:rPr>
          <w:rFonts w:ascii="Times New Roman" w:eastAsia="Palatino Linotype" w:hAnsi="Times New Roman" w:cs="Times New Roman"/>
          <w:color w:val="auto"/>
          <w:sz w:val="22"/>
          <w:szCs w:val="22"/>
        </w:rPr>
        <w:t xml:space="preserve">Jeżeli otwarcie ofert następuje przy użyciu systemu </w:t>
      </w:r>
      <w:r w:rsidRPr="00EA6353">
        <w:rPr>
          <w:rFonts w:ascii="Times New Roman" w:eastAsia="Palatino Linotype" w:hAnsi="Times New Roman" w:cs="Times New Roman"/>
          <w:color w:val="auto"/>
          <w:sz w:val="22"/>
          <w:szCs w:val="22"/>
        </w:rPr>
        <w:t xml:space="preserve">teleinformatycznego, w przypadku awarii tego </w:t>
      </w:r>
      <w:r w:rsidRPr="00EA6353">
        <w:rPr>
          <w:rFonts w:ascii="Times New Roman" w:eastAsia="Palatino Linotype" w:hAnsi="Times New Roman" w:cs="Times New Roman"/>
          <w:color w:val="auto"/>
          <w:sz w:val="22"/>
          <w:szCs w:val="22"/>
        </w:rPr>
        <w:lastRenderedPageBreak/>
        <w:t>systemu, która powoduje brak możliwości otwarcia ofert w terminie określonym przez zamawiającego, otwarcie ofert następuje niezwłocznie po usunięciu awarii.</w:t>
      </w:r>
    </w:p>
    <w:p w14:paraId="2F221B0F"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4A74DBED"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025E5E6"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48F15104" w14:textId="77777777" w:rsidR="000F4CED" w:rsidRPr="00EA6353" w:rsidRDefault="000F4CED">
      <w:pPr>
        <w:numPr>
          <w:ilvl w:val="1"/>
          <w:numId w:val="55"/>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6CBDE397" w14:textId="77777777" w:rsidR="000F4CED" w:rsidRPr="00EA6353" w:rsidRDefault="000F4CED">
      <w:pPr>
        <w:numPr>
          <w:ilvl w:val="1"/>
          <w:numId w:val="55"/>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BD0F79D" w14:textId="77777777" w:rsidR="000F4CED" w:rsidRPr="00EA6353" w:rsidRDefault="000F4CED" w:rsidP="000F4CED">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2AB82145"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2B19D9E6" w14:textId="290A6DEC" w:rsidR="000F4CED" w:rsidRPr="000F4CED" w:rsidRDefault="000F4CED" w:rsidP="000F4CED">
      <w:pPr>
        <w:tabs>
          <w:tab w:val="left" w:pos="567"/>
        </w:tabs>
        <w:ind w:left="284"/>
        <w:jc w:val="both"/>
        <w:rPr>
          <w:rStyle w:val="Teksttreci2Pogrubienie"/>
          <w:rFonts w:ascii="Times New Roman" w:hAnsi="Times New Roman" w:cs="Times New Roman"/>
          <w:b w:val="0"/>
          <w:bCs w:val="0"/>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286FBF4C" w14:textId="77777777" w:rsidR="000F4CED" w:rsidRPr="000F4CED" w:rsidRDefault="000F4CED" w:rsidP="000F4CED">
      <w:pPr>
        <w:pStyle w:val="Teksttreci20"/>
        <w:shd w:val="clear" w:color="auto" w:fill="auto"/>
        <w:tabs>
          <w:tab w:val="left" w:pos="291"/>
        </w:tabs>
        <w:spacing w:before="0" w:after="0" w:line="256" w:lineRule="exact"/>
        <w:ind w:firstLine="0"/>
        <w:jc w:val="both"/>
        <w:rPr>
          <w:rFonts w:ascii="Times New Roman" w:hAnsi="Times New Roman" w:cs="Times New Roman"/>
          <w:color w:val="auto"/>
          <w:sz w:val="22"/>
          <w:szCs w:val="22"/>
        </w:rPr>
      </w:pPr>
    </w:p>
    <w:p w14:paraId="0C6CD242" w14:textId="5FADD6E4" w:rsidR="000F2552" w:rsidRPr="000F2552" w:rsidRDefault="000F2552" w:rsidP="000F2552">
      <w:pPr>
        <w:spacing w:after="41" w:line="220" w:lineRule="exact"/>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b/>
          <w:bCs/>
          <w:i/>
          <w:iCs/>
          <w:color w:val="auto"/>
          <w:sz w:val="22"/>
          <w:szCs w:val="22"/>
          <w:u w:val="single"/>
        </w:rPr>
        <w:t>Rozdział 18.</w:t>
      </w:r>
      <w:r w:rsidRPr="000F2552">
        <w:rPr>
          <w:rFonts w:ascii="Times New Roman" w:eastAsia="Palatino Linotype" w:hAnsi="Times New Roman" w:cs="Times New Roman"/>
          <w:i/>
          <w:iCs/>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 xml:space="preserve">PODSTAWY WYKLUCZENIA, O KTÓRYCH MOWA W ART. </w:t>
      </w:r>
      <w:r w:rsidRPr="000F2552">
        <w:rPr>
          <w:rFonts w:ascii="Times New Roman" w:eastAsia="Palatino Linotype" w:hAnsi="Times New Roman" w:cs="Times New Roman"/>
          <w:color w:val="auto"/>
          <w:sz w:val="22"/>
          <w:szCs w:val="22"/>
          <w:u w:val="single"/>
        </w:rPr>
        <w:t xml:space="preserve">108 </w:t>
      </w:r>
      <w:r w:rsidRPr="000F2552">
        <w:rPr>
          <w:rFonts w:ascii="Times New Roman" w:eastAsia="Palatino Linotype" w:hAnsi="Times New Roman" w:cs="Times New Roman"/>
          <w:smallCaps/>
          <w:color w:val="auto"/>
          <w:sz w:val="22"/>
          <w:szCs w:val="22"/>
          <w:u w:val="single"/>
        </w:rPr>
        <w:t xml:space="preserve">UST. </w:t>
      </w:r>
      <w:r w:rsidRPr="000F2552">
        <w:rPr>
          <w:rFonts w:ascii="Times New Roman" w:eastAsia="Palatino Linotype" w:hAnsi="Times New Roman" w:cs="Times New Roman"/>
          <w:color w:val="auto"/>
          <w:sz w:val="22"/>
          <w:szCs w:val="22"/>
          <w:u w:val="single"/>
        </w:rPr>
        <w:t xml:space="preserve">1 </w:t>
      </w:r>
      <w:r w:rsidRPr="000F2552">
        <w:rPr>
          <w:rFonts w:ascii="Times New Roman" w:eastAsia="Palatino Linotype" w:hAnsi="Times New Roman" w:cs="Times New Roman"/>
          <w:smallCaps/>
          <w:color w:val="auto"/>
          <w:sz w:val="22"/>
          <w:szCs w:val="22"/>
          <w:u w:val="single"/>
        </w:rPr>
        <w:t xml:space="preserve">USTAWY PZP </w:t>
      </w:r>
      <w:r w:rsidRPr="000F2552">
        <w:rPr>
          <w:rFonts w:ascii="Times New Roman" w:eastAsia="Palatino Linotype" w:hAnsi="Times New Roman" w:cs="Times New Roman"/>
          <w:color w:val="auto"/>
          <w:sz w:val="22"/>
          <w:szCs w:val="22"/>
          <w:u w:val="single"/>
        </w:rPr>
        <w:t>(ART. 281 UST. 1 PKT 15 USTAWY PZP)</w:t>
      </w:r>
    </w:p>
    <w:p w14:paraId="45CAD5D7" w14:textId="77777777" w:rsidR="000F2552" w:rsidRPr="000F2552" w:rsidRDefault="000F2552" w:rsidP="000F2552">
      <w:pPr>
        <w:spacing w:line="256" w:lineRule="exact"/>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OBLIGATORYJNE PRZESŁANKI WYKLUCZENIA WYKONAWCÓW Z POSTĘPOWANIA.</w:t>
      </w:r>
    </w:p>
    <w:p w14:paraId="117A64DC" w14:textId="77777777" w:rsidR="000F2552" w:rsidRPr="000F2552" w:rsidRDefault="000F2552">
      <w:pPr>
        <w:numPr>
          <w:ilvl w:val="0"/>
          <w:numId w:val="13"/>
        </w:numPr>
        <w:tabs>
          <w:tab w:val="left" w:pos="29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 postępowania o udzielenie zamówienia wyklucza się wykonawcę: </w:t>
      </w:r>
      <w:r w:rsidRPr="000F2552">
        <w:rPr>
          <w:rFonts w:ascii="Times New Roman" w:eastAsia="Palatino Linotype" w:hAnsi="Times New Roman" w:cs="Times New Roman"/>
          <w:i/>
          <w:iCs/>
          <w:color w:val="auto"/>
          <w:sz w:val="22"/>
          <w:szCs w:val="22"/>
        </w:rPr>
        <w:t>[art. 108 ust 1 ustawy pzp]</w:t>
      </w:r>
    </w:p>
    <w:p w14:paraId="1F7C17E7"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będącego osobą fizyczną, którego prawomocnie skazano za przestępstwo:</w:t>
      </w:r>
    </w:p>
    <w:p w14:paraId="76ADB36F"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udziału w zorganizowanej grupie przestępczej albo związku mającym na celu popełnienie przestępstwa lub przestępstwa skarbowego, o którym mowa w </w:t>
      </w:r>
      <w:r w:rsidRPr="000F2552">
        <w:rPr>
          <w:rFonts w:ascii="Times New Roman" w:eastAsia="Palatino Linotype" w:hAnsi="Times New Roman" w:cs="Times New Roman"/>
          <w:i/>
          <w:iCs/>
          <w:color w:val="auto"/>
          <w:sz w:val="22"/>
          <w:szCs w:val="22"/>
        </w:rPr>
        <w:t>art. 258 Kodeksu karnego,</w:t>
      </w:r>
    </w:p>
    <w:p w14:paraId="00C9A436"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handlu ludźmi, o którym mowa w </w:t>
      </w:r>
      <w:r w:rsidRPr="000F2552">
        <w:rPr>
          <w:rFonts w:ascii="Times New Roman" w:eastAsia="Palatino Linotype" w:hAnsi="Times New Roman" w:cs="Times New Roman"/>
          <w:i/>
          <w:iCs/>
          <w:color w:val="auto"/>
          <w:sz w:val="22"/>
          <w:szCs w:val="22"/>
        </w:rPr>
        <w:t>art. 189a Kodeksu karnego,</w:t>
      </w:r>
    </w:p>
    <w:p w14:paraId="52AD5AE5"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u w:val="single"/>
        </w:rPr>
        <w:t xml:space="preserve">o którym mowa w </w:t>
      </w:r>
      <w:r w:rsidRPr="000F2552">
        <w:rPr>
          <w:rFonts w:ascii="Times New Roman" w:eastAsia="Palatino Linotype" w:hAnsi="Times New Roman" w:cs="Times New Roman"/>
          <w:i/>
          <w:iCs/>
          <w:color w:val="auto"/>
          <w:sz w:val="22"/>
          <w:szCs w:val="22"/>
        </w:rPr>
        <w:t>art. 228-230a, art. 250a Kodeksu karnego</w:t>
      </w:r>
      <w:r w:rsidRPr="000F2552">
        <w:rPr>
          <w:rFonts w:ascii="Times New Roman" w:eastAsia="Palatino Linotype" w:hAnsi="Times New Roman" w:cs="Times New Roman"/>
          <w:color w:val="auto"/>
          <w:sz w:val="22"/>
          <w:szCs w:val="22"/>
          <w:u w:val="single"/>
        </w:rPr>
        <w:t xml:space="preserve"> w </w:t>
      </w:r>
      <w:r w:rsidRPr="000F2552">
        <w:rPr>
          <w:rFonts w:ascii="Times New Roman" w:eastAsia="Palatino Linotype" w:hAnsi="Times New Roman" w:cs="Times New Roman"/>
          <w:i/>
          <w:iCs/>
          <w:color w:val="auto"/>
          <w:sz w:val="22"/>
          <w:szCs w:val="22"/>
        </w:rPr>
        <w:t>art. 46-48 ustawy z dnia 25 czerwca 2010r. o sporcie(Dz. U. z 2020r.,poz. 1133 oraz z 2021r. poz.2054) lub w art. 54 ust. 1-4 ustawy z dnia 12 maja 2011r. o refundacji leków, środków spożywczych specjalnego przeznaczenia żywieniowego oraz wyrobów medycznych (Dz.U. z 2021r. poz. 523, 1292, 1559 i 2054),</w:t>
      </w:r>
    </w:p>
    <w:p w14:paraId="5F84F4A2"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finansowania przestępstwa o charakterze terrorystycznym, o którym mowa w </w:t>
      </w:r>
      <w:r w:rsidRPr="000F2552">
        <w:rPr>
          <w:rFonts w:ascii="Times New Roman" w:eastAsia="Palatino Linotype" w:hAnsi="Times New Roman" w:cs="Times New Roman"/>
          <w:i/>
          <w:iCs/>
          <w:color w:val="auto"/>
          <w:sz w:val="22"/>
          <w:szCs w:val="22"/>
        </w:rPr>
        <w:t>art. 165a Kodeksu karnego,</w:t>
      </w:r>
      <w:r w:rsidRPr="000F2552">
        <w:rPr>
          <w:rFonts w:ascii="Times New Roman" w:eastAsia="Palatino Linotype" w:hAnsi="Times New Roman" w:cs="Times New Roman"/>
          <w:color w:val="auto"/>
          <w:sz w:val="22"/>
          <w:szCs w:val="22"/>
        </w:rPr>
        <w:t xml:space="preserve"> lub przestępstwo udaremniania lub utrudniania stwierdzenia przestępnego pochodzenia pieniędzy lub ukrywania ich pochodzenia, o którym mowa w </w:t>
      </w:r>
      <w:r w:rsidRPr="000F2552">
        <w:rPr>
          <w:rFonts w:ascii="Times New Roman" w:eastAsia="Palatino Linotype" w:hAnsi="Times New Roman" w:cs="Times New Roman"/>
          <w:i/>
          <w:iCs/>
          <w:color w:val="auto"/>
          <w:sz w:val="22"/>
          <w:szCs w:val="22"/>
        </w:rPr>
        <w:t>art. 299 Kodeksu karnego,</w:t>
      </w:r>
    </w:p>
    <w:p w14:paraId="0AA9D04F"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o charakterze terrorystycznym, o którym mowa w </w:t>
      </w:r>
      <w:r w:rsidRPr="000F2552">
        <w:rPr>
          <w:rFonts w:ascii="Times New Roman" w:eastAsia="Palatino Linotype" w:hAnsi="Times New Roman" w:cs="Times New Roman"/>
          <w:i/>
          <w:iCs/>
          <w:color w:val="auto"/>
          <w:sz w:val="22"/>
          <w:szCs w:val="22"/>
        </w:rPr>
        <w:t xml:space="preserve">art. 115 §20 Kodeksu karnego, </w:t>
      </w:r>
      <w:r w:rsidRPr="000F2552">
        <w:rPr>
          <w:rFonts w:ascii="Times New Roman" w:eastAsia="Palatino Linotype" w:hAnsi="Times New Roman" w:cs="Times New Roman"/>
          <w:color w:val="auto"/>
          <w:sz w:val="22"/>
          <w:szCs w:val="22"/>
        </w:rPr>
        <w:t>lub mające na celu popełnienie tego przestępstwa,</w:t>
      </w:r>
    </w:p>
    <w:p w14:paraId="2FA917EE"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rPr>
        <w:t xml:space="preserve">powierzenia wykonywania pracy małoletniemu cudzoziemcowi, o którym mowa w </w:t>
      </w:r>
      <w:r w:rsidRPr="000F2552">
        <w:rPr>
          <w:rFonts w:ascii="Times New Roman" w:eastAsia="Palatino Linotype" w:hAnsi="Times New Roman" w:cs="Times New Roman"/>
          <w:i/>
          <w:iCs/>
          <w:color w:val="auto"/>
          <w:sz w:val="22"/>
          <w:szCs w:val="22"/>
        </w:rPr>
        <w:t>art. 9 ust. 2 ustawy z dnia 15 czerwca 2012r. o skutkach powierzania wykonywania pracy cudzoziemcom przebywającym wbrew przepisom na terytorium Rzeczypospolitej Polskiej (Dz.U. poz. 769],</w:t>
      </w:r>
    </w:p>
    <w:p w14:paraId="0507C5E7"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przeciwko obrotowi gospodarczemu, o których mowa w </w:t>
      </w:r>
      <w:r w:rsidRPr="000F2552">
        <w:rPr>
          <w:rFonts w:ascii="Times New Roman" w:eastAsia="Palatino Linotype" w:hAnsi="Times New Roman" w:cs="Times New Roman"/>
          <w:i/>
          <w:iCs/>
          <w:color w:val="auto"/>
          <w:sz w:val="22"/>
          <w:szCs w:val="22"/>
        </w:rPr>
        <w:t>art. 296-307 Kodeksu karnego,</w:t>
      </w:r>
      <w:r w:rsidRPr="000F2552">
        <w:rPr>
          <w:rFonts w:ascii="Times New Roman" w:eastAsia="Palatino Linotype" w:hAnsi="Times New Roman" w:cs="Times New Roman"/>
          <w:color w:val="auto"/>
          <w:sz w:val="22"/>
          <w:szCs w:val="22"/>
        </w:rPr>
        <w:t xml:space="preserve"> przestępstwo oszustwa, o którym mowa w </w:t>
      </w:r>
      <w:r w:rsidRPr="000F2552">
        <w:rPr>
          <w:rFonts w:ascii="Times New Roman" w:eastAsia="Palatino Linotype" w:hAnsi="Times New Roman" w:cs="Times New Roman"/>
          <w:i/>
          <w:iCs/>
          <w:color w:val="auto"/>
          <w:sz w:val="22"/>
          <w:szCs w:val="22"/>
        </w:rPr>
        <w:t xml:space="preserve">art. 286 Kodeksu karnego, </w:t>
      </w:r>
      <w:r w:rsidRPr="000F2552">
        <w:rPr>
          <w:rFonts w:ascii="Times New Roman" w:eastAsia="Palatino Linotype" w:hAnsi="Times New Roman" w:cs="Times New Roman"/>
          <w:color w:val="auto"/>
          <w:sz w:val="22"/>
          <w:szCs w:val="22"/>
        </w:rPr>
        <w:t xml:space="preserve">przestępstwo przeciwko wiarygodności dokumentów, o których mowa w </w:t>
      </w:r>
      <w:r w:rsidRPr="000F2552">
        <w:rPr>
          <w:rFonts w:ascii="Times New Roman" w:eastAsia="Palatino Linotype" w:hAnsi="Times New Roman" w:cs="Times New Roman"/>
          <w:i/>
          <w:iCs/>
          <w:color w:val="auto"/>
          <w:sz w:val="22"/>
          <w:szCs w:val="22"/>
        </w:rPr>
        <w:t>art. 270-277d Kodeksu karnego,</w:t>
      </w:r>
      <w:r w:rsidRPr="000F2552">
        <w:rPr>
          <w:rFonts w:ascii="Times New Roman" w:eastAsia="Palatino Linotype" w:hAnsi="Times New Roman" w:cs="Times New Roman"/>
          <w:color w:val="auto"/>
          <w:sz w:val="22"/>
          <w:szCs w:val="22"/>
        </w:rPr>
        <w:t xml:space="preserve"> lub przestępstwo skarbowe,</w:t>
      </w:r>
    </w:p>
    <w:p w14:paraId="163FEA7D"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rPr>
        <w:t xml:space="preserve">o którym mowa w </w:t>
      </w:r>
      <w:r w:rsidRPr="000F2552">
        <w:rPr>
          <w:rFonts w:ascii="Times New Roman" w:eastAsia="Palatino Linotype" w:hAnsi="Times New Roman" w:cs="Times New Roman"/>
          <w:i/>
          <w:iCs/>
          <w:color w:val="auto"/>
          <w:sz w:val="22"/>
          <w:szCs w:val="22"/>
        </w:rPr>
        <w:t>art. 9 ust. 1 i 3 lub art. 10 ustawy z dnia 15 czerwca 2012r. o skutkach powierzania wykonywania pracy cudzoziemcom przebywającym wbrew przepisom na terytorium Rzeczypospolitej Polskiej</w:t>
      </w:r>
    </w:p>
    <w:p w14:paraId="2D138066" w14:textId="77777777" w:rsidR="000F2552" w:rsidRPr="000F2552" w:rsidRDefault="000F2552" w:rsidP="00505F36">
      <w:pPr>
        <w:tabs>
          <w:tab w:val="left" w:pos="1418"/>
        </w:tabs>
        <w:spacing w:after="60"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lub za odpowiedni czyn zabroniony określony w przepisach prawa obcego;</w:t>
      </w:r>
    </w:p>
    <w:p w14:paraId="60318B5D"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0F2552">
        <w:rPr>
          <w:rFonts w:ascii="Times New Roman" w:eastAsia="Palatino Linotype" w:hAnsi="Times New Roman" w:cs="Times New Roman"/>
          <w:i/>
          <w:iCs/>
          <w:color w:val="auto"/>
          <w:sz w:val="22"/>
          <w:szCs w:val="22"/>
        </w:rPr>
        <w:t>art. 108 ust. 1 pkt 1 ustawy pzp;</w:t>
      </w:r>
    </w:p>
    <w:p w14:paraId="67BC6578"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8DA202"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wobec którego prawomocnie orzeczono zakaz ubiegania się o zamówienia publiczne;</w:t>
      </w:r>
    </w:p>
    <w:p w14:paraId="718CF267"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w:t>
      </w:r>
      <w:r w:rsidRPr="000F2552">
        <w:rPr>
          <w:rFonts w:ascii="Times New Roman" w:eastAsia="Palatino Linotype" w:hAnsi="Times New Roman" w:cs="Times New Roman"/>
          <w:color w:val="auto"/>
          <w:sz w:val="22"/>
          <w:szCs w:val="22"/>
        </w:rPr>
        <w:lastRenderedPageBreak/>
        <w:t xml:space="preserve">należąc do tej samej grupy kapitałowej w rozumieniu </w:t>
      </w:r>
      <w:r w:rsidRPr="000F2552">
        <w:rPr>
          <w:rFonts w:ascii="Times New Roman" w:eastAsia="Palatino Linotype" w:hAnsi="Times New Roman" w:cs="Times New Roman"/>
          <w:i/>
          <w:iCs/>
          <w:color w:val="auto"/>
          <w:sz w:val="22"/>
          <w:szCs w:val="22"/>
        </w:rPr>
        <w:t>ustawy z dnia 16 lutego 2007r. o ochronie konkurencji i konsumentów,</w:t>
      </w:r>
      <w:r w:rsidRPr="000F2552">
        <w:rPr>
          <w:rFonts w:ascii="Times New Roman" w:eastAsia="Palatino Linotype" w:hAnsi="Times New Roman" w:cs="Times New Roman"/>
          <w:color w:val="auto"/>
          <w:sz w:val="22"/>
          <w:szCs w:val="22"/>
        </w:rPr>
        <w:t xml:space="preserve"> złożyli odrębne oferty, oferty częściowe lub wnioski o dopuszczenie do udziału w postępowaniu, chyba że wykażą, że przygotowali te oferty lub wnioski;</w:t>
      </w:r>
    </w:p>
    <w:p w14:paraId="473C44CA"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w przypadkach, o których mowa w </w:t>
      </w:r>
      <w:r w:rsidRPr="000F2552">
        <w:rPr>
          <w:rFonts w:ascii="Times New Roman" w:eastAsia="Palatino Linotype" w:hAnsi="Times New Roman" w:cs="Times New Roman"/>
          <w:i/>
          <w:iCs/>
          <w:color w:val="auto"/>
          <w:sz w:val="22"/>
          <w:szCs w:val="22"/>
        </w:rPr>
        <w:t>art. 85 ust 1 ustawy pzp,</w:t>
      </w:r>
      <w:r w:rsidRPr="000F2552">
        <w:rPr>
          <w:rFonts w:ascii="Times New Roman" w:eastAsia="Palatino Linotype" w:hAnsi="Times New Roman" w:cs="Times New Roman"/>
          <w:color w:val="auto"/>
          <w:sz w:val="22"/>
          <w:szCs w:val="22"/>
        </w:rPr>
        <w:t xml:space="preserve"> doszło do zakłócenia konkurencji wynikającego z wcześniejszego zaangażowania tego wykonawcy lub podmiotu, który należy z wykonawcą do tej samej grupy kapitałowej w rozumieniu </w:t>
      </w:r>
      <w:r w:rsidRPr="000F2552">
        <w:rPr>
          <w:rFonts w:ascii="Times New Roman" w:eastAsia="Palatino Linotype" w:hAnsi="Times New Roman" w:cs="Times New Roman"/>
          <w:i/>
          <w:iCs/>
          <w:color w:val="auto"/>
          <w:sz w:val="22"/>
          <w:szCs w:val="22"/>
        </w:rPr>
        <w:t>ustawy z dnia 16 lutego 2007r. o ochronie konkurencji i konsumentów,</w:t>
      </w:r>
      <w:r w:rsidRPr="000F2552">
        <w:rPr>
          <w:rFonts w:ascii="Times New Roman" w:eastAsia="Palatino Linotype" w:hAnsi="Times New Roman" w:cs="Times New Roman"/>
          <w:color w:val="auto"/>
          <w:sz w:val="22"/>
          <w:szCs w:val="22"/>
        </w:rPr>
        <w:t xml:space="preserve"> chyba że spowodowane tym zakłócenie konkurencji może być wyeliminowane winny sposób niż przez wykluczenie wykonawcy z udziału w postępowaniu o udzielenie zamówienia.</w:t>
      </w:r>
    </w:p>
    <w:p w14:paraId="6E27DE75" w14:textId="77777777" w:rsidR="000F2552" w:rsidRPr="000F2552" w:rsidRDefault="000F2552" w:rsidP="000F2552">
      <w:pPr>
        <w:shd w:val="clear" w:color="auto" w:fill="FFFFFF"/>
        <w:tabs>
          <w:tab w:val="left" w:pos="426"/>
        </w:tabs>
        <w:spacing w:before="60"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w:t>
      </w:r>
      <w:r w:rsidRPr="000F2552">
        <w:rPr>
          <w:rFonts w:ascii="Times New Roman" w:eastAsia="Palatino Linotype"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0A8E2FFC"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2.1.</w:t>
      </w:r>
      <w:r w:rsidRPr="000F2552">
        <w:rPr>
          <w:rFonts w:ascii="Times New Roman" w:eastAsia="Palatino Linotype"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BD3853B"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2.2.</w:t>
      </w:r>
      <w:r w:rsidRPr="000F2552">
        <w:rPr>
          <w:rFonts w:ascii="Times New Roman" w:eastAsia="Palatino Linotype"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CAAE221"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2.3.</w:t>
      </w:r>
      <w:r w:rsidRPr="000F2552">
        <w:rPr>
          <w:rFonts w:ascii="Times New Roman" w:eastAsia="Palatino Linotype"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2B1E095" w14:textId="77777777" w:rsidR="000F2552" w:rsidRPr="000F2552" w:rsidRDefault="000F2552" w:rsidP="000F2552">
      <w:pPr>
        <w:shd w:val="clear" w:color="auto" w:fill="FFFFFF"/>
        <w:tabs>
          <w:tab w:val="left" w:pos="426"/>
        </w:tabs>
        <w:spacing w:before="60"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3.</w:t>
      </w:r>
      <w:r w:rsidRPr="000F2552">
        <w:rPr>
          <w:rFonts w:ascii="Times New Roman" w:eastAsia="Palatino Linotype"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0D0190BE" w14:textId="77777777" w:rsidR="000F2552" w:rsidRPr="003F1E5A" w:rsidRDefault="000F2552" w:rsidP="000F2552">
      <w:pPr>
        <w:tabs>
          <w:tab w:val="left" w:pos="426"/>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4.</w:t>
      </w:r>
      <w:r w:rsidRPr="000F2552">
        <w:rPr>
          <w:rFonts w:ascii="Times New Roman" w:eastAsia="Palatino Linotype"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w:t>
      </w:r>
      <w:r w:rsidRPr="003F1E5A">
        <w:rPr>
          <w:rFonts w:ascii="Times New Roman" w:eastAsia="Palatino Linotype" w:hAnsi="Times New Roman" w:cs="Times New Roman"/>
          <w:color w:val="auto"/>
          <w:sz w:val="22"/>
          <w:szCs w:val="22"/>
        </w:rPr>
        <w:t>tłumaczeniem na język polski.</w:t>
      </w:r>
    </w:p>
    <w:p w14:paraId="101A8FFC" w14:textId="77777777" w:rsidR="000F2552" w:rsidRPr="003F1E5A" w:rsidRDefault="000F2552" w:rsidP="000F2552">
      <w:pPr>
        <w:spacing w:line="240" w:lineRule="exact"/>
        <w:jc w:val="both"/>
        <w:rPr>
          <w:rFonts w:ascii="Times New Roman" w:eastAsia="Palatino Linotype" w:hAnsi="Times New Roman" w:cs="Times New Roman"/>
          <w:b/>
          <w:bCs/>
          <w:color w:val="auto"/>
          <w:sz w:val="22"/>
          <w:szCs w:val="22"/>
        </w:rPr>
      </w:pPr>
    </w:p>
    <w:p w14:paraId="66126A8C" w14:textId="77777777" w:rsidR="000F2552" w:rsidRPr="000F2552" w:rsidRDefault="000F2552" w:rsidP="000F2552">
      <w:pPr>
        <w:spacing w:line="240" w:lineRule="exact"/>
        <w:jc w:val="both"/>
        <w:rPr>
          <w:rFonts w:ascii="Times New Roman" w:eastAsia="Palatino Linotype" w:hAnsi="Times New Roman" w:cs="Times New Roman"/>
          <w:b/>
          <w:bCs/>
          <w:color w:val="auto"/>
          <w:sz w:val="22"/>
          <w:szCs w:val="22"/>
          <w:u w:val="single"/>
        </w:rPr>
      </w:pPr>
      <w:r w:rsidRPr="000F2552">
        <w:rPr>
          <w:rFonts w:ascii="Times New Roman" w:eastAsia="Palatino Linotype" w:hAnsi="Times New Roman" w:cs="Times New Roman"/>
          <w:b/>
          <w:bCs/>
          <w:i/>
          <w:iCs/>
          <w:color w:val="auto"/>
          <w:sz w:val="22"/>
          <w:szCs w:val="22"/>
          <w:u w:val="single"/>
        </w:rPr>
        <w:t>Rozdział 19.</w:t>
      </w:r>
      <w:r w:rsidRPr="000F2552">
        <w:rPr>
          <w:rFonts w:ascii="Times New Roman" w:eastAsia="Palatino Linotype" w:hAnsi="Times New Roman" w:cs="Times New Roman"/>
          <w:b/>
          <w:bCs/>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 xml:space="preserve">PODSTAWY WYKLUCZENIA, O KTÓRYCH MOWA W ART. </w:t>
      </w:r>
      <w:r w:rsidRPr="000F2552">
        <w:rPr>
          <w:rFonts w:ascii="Times New Roman" w:eastAsia="Palatino Linotype" w:hAnsi="Times New Roman" w:cs="Times New Roman"/>
          <w:color w:val="auto"/>
          <w:sz w:val="22"/>
          <w:szCs w:val="22"/>
          <w:u w:val="single"/>
        </w:rPr>
        <w:t xml:space="preserve">109 </w:t>
      </w:r>
      <w:r w:rsidRPr="000F2552">
        <w:rPr>
          <w:rFonts w:ascii="Times New Roman" w:eastAsia="Palatino Linotype" w:hAnsi="Times New Roman" w:cs="Times New Roman"/>
          <w:smallCaps/>
          <w:color w:val="auto"/>
          <w:sz w:val="22"/>
          <w:szCs w:val="22"/>
          <w:u w:val="single"/>
        </w:rPr>
        <w:t xml:space="preserve">UST. </w:t>
      </w:r>
      <w:r w:rsidRPr="000F2552">
        <w:rPr>
          <w:rFonts w:ascii="Times New Roman" w:eastAsia="Palatino Linotype" w:hAnsi="Times New Roman" w:cs="Times New Roman"/>
          <w:color w:val="auto"/>
          <w:sz w:val="22"/>
          <w:szCs w:val="22"/>
          <w:u w:val="single"/>
        </w:rPr>
        <w:t xml:space="preserve">1 </w:t>
      </w:r>
      <w:r w:rsidRPr="000F2552">
        <w:rPr>
          <w:rFonts w:ascii="Times New Roman" w:eastAsia="Palatino Linotype" w:hAnsi="Times New Roman" w:cs="Times New Roman"/>
          <w:smallCaps/>
          <w:color w:val="auto"/>
          <w:sz w:val="22"/>
          <w:szCs w:val="22"/>
          <w:u w:val="single"/>
        </w:rPr>
        <w:t xml:space="preserve">USTAWY </w:t>
      </w:r>
      <w:r w:rsidRPr="000F2552">
        <w:rPr>
          <w:rFonts w:ascii="Times New Roman" w:eastAsia="Palatino Linotype" w:hAnsi="Times New Roman" w:cs="Times New Roman"/>
          <w:color w:val="auto"/>
          <w:sz w:val="22"/>
          <w:szCs w:val="22"/>
          <w:u w:val="single"/>
        </w:rPr>
        <w:t>PZP (ART. 281 UST. 2 PKT 1 USTAWY PZP)</w:t>
      </w:r>
    </w:p>
    <w:p w14:paraId="6B8E58F2" w14:textId="77777777" w:rsidR="000F2552" w:rsidRPr="000F2552" w:rsidRDefault="000F2552" w:rsidP="000F2552">
      <w:pPr>
        <w:spacing w:line="240" w:lineRule="exact"/>
        <w:jc w:val="both"/>
        <w:rPr>
          <w:rFonts w:ascii="Times New Roman" w:eastAsia="Palatino Linotype" w:hAnsi="Times New Roman" w:cs="Times New Roman"/>
          <w:color w:val="auto"/>
          <w:sz w:val="22"/>
          <w:szCs w:val="22"/>
          <w:u w:val="single"/>
        </w:rPr>
      </w:pPr>
    </w:p>
    <w:p w14:paraId="4EF71ED2" w14:textId="77777777" w:rsidR="000F2552" w:rsidRPr="000F2552" w:rsidRDefault="000F2552">
      <w:pPr>
        <w:numPr>
          <w:ilvl w:val="0"/>
          <w:numId w:val="15"/>
        </w:numPr>
        <w:tabs>
          <w:tab w:val="left" w:pos="296"/>
        </w:tabs>
        <w:spacing w:line="210" w:lineRule="exact"/>
        <w:ind w:left="426" w:hanging="426"/>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FAKULTATYWNE PRZESŁANKI WYKLUCZENIA WYKONAWCÓW Z POSTĘPOWANIA</w:t>
      </w:r>
    </w:p>
    <w:p w14:paraId="79662F22" w14:textId="77777777" w:rsidR="000F2552" w:rsidRPr="000F2552" w:rsidRDefault="000F2552" w:rsidP="00505F36">
      <w:pPr>
        <w:spacing w:line="252" w:lineRule="exact"/>
        <w:ind w:left="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 postępowania o udzielenie zamówienia Zamawiający może wykluczyć wykonawcę </w:t>
      </w:r>
      <w:r w:rsidRPr="000F2552">
        <w:rPr>
          <w:rFonts w:ascii="Times New Roman" w:eastAsia="Palatino Linotype" w:hAnsi="Times New Roman" w:cs="Times New Roman"/>
          <w:i/>
          <w:iCs/>
          <w:color w:val="auto"/>
          <w:sz w:val="22"/>
          <w:szCs w:val="22"/>
        </w:rPr>
        <w:t>[art. 109 ust 1 ustawy pzp]:</w:t>
      </w:r>
    </w:p>
    <w:p w14:paraId="602B2B2D" w14:textId="77777777" w:rsidR="000F2552" w:rsidRPr="000F2552" w:rsidRDefault="000F2552">
      <w:pPr>
        <w:numPr>
          <w:ilvl w:val="1"/>
          <w:numId w:val="15"/>
        </w:numPr>
        <w:tabs>
          <w:tab w:val="left" w:pos="812"/>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324590D" w14:textId="77777777" w:rsidR="000F2552" w:rsidRPr="000F2552" w:rsidRDefault="000F2552">
      <w:pPr>
        <w:numPr>
          <w:ilvl w:val="0"/>
          <w:numId w:val="15"/>
        </w:numPr>
        <w:tabs>
          <w:tab w:val="left" w:pos="426"/>
        </w:tabs>
        <w:spacing w:line="256" w:lineRule="exact"/>
        <w:ind w:left="426" w:hanging="426"/>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 xml:space="preserve">DZIAŁANIA WYKONAWCY MAJĄCE ZAPOBIEC JEGO WYKLUCZENIU Z POSTĘPOWANIA - ŚRODKI NAPRAWCZE - PROCEDURA „SELF-CLEANING" </w:t>
      </w:r>
      <w:r w:rsidRPr="000F2552">
        <w:rPr>
          <w:rFonts w:ascii="Times New Roman" w:eastAsia="Palatino Linotype" w:hAnsi="Times New Roman" w:cs="Times New Roman"/>
          <w:i/>
          <w:iCs/>
          <w:color w:val="auto"/>
          <w:sz w:val="22"/>
          <w:szCs w:val="22"/>
        </w:rPr>
        <w:t>[art. 110 ustawy pzp]</w:t>
      </w:r>
    </w:p>
    <w:p w14:paraId="547943A7" w14:textId="77777777" w:rsidR="000F2552" w:rsidRPr="000F2552" w:rsidRDefault="000F2552">
      <w:pPr>
        <w:numPr>
          <w:ilvl w:val="1"/>
          <w:numId w:val="15"/>
        </w:numPr>
        <w:tabs>
          <w:tab w:val="left" w:pos="993"/>
        </w:tabs>
        <w:spacing w:line="256" w:lineRule="exact"/>
        <w:ind w:left="851"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Wykonawca może zostać wykluczony przez zamawiającego na każdym etapie postępowania o udzielenie zamówienia.</w:t>
      </w:r>
    </w:p>
    <w:p w14:paraId="4B25484A" w14:textId="77777777" w:rsidR="000F2552" w:rsidRPr="000F2552" w:rsidRDefault="000F2552">
      <w:pPr>
        <w:numPr>
          <w:ilvl w:val="1"/>
          <w:numId w:val="15"/>
        </w:numPr>
        <w:tabs>
          <w:tab w:val="left" w:pos="993"/>
        </w:tabs>
        <w:spacing w:line="256" w:lineRule="exact"/>
        <w:ind w:left="851"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Wykonawca nie podlega wykluczeniu w okolicznościach określonych w </w:t>
      </w:r>
      <w:r w:rsidRPr="000F2552">
        <w:rPr>
          <w:rFonts w:ascii="Times New Roman" w:eastAsia="Palatino Linotype" w:hAnsi="Times New Roman" w:cs="Times New Roman"/>
          <w:i/>
          <w:iCs/>
          <w:color w:val="auto"/>
          <w:sz w:val="22"/>
          <w:szCs w:val="22"/>
        </w:rPr>
        <w:t>art. 108 ust. 1 pkt 1, 2, 5 i 6 lub art. 109 ust. 1 pkt 2-5 i 7-10 ustawy pzp,</w:t>
      </w:r>
      <w:r w:rsidRPr="000F2552">
        <w:rPr>
          <w:rFonts w:ascii="Times New Roman" w:eastAsia="Palatino Linotype" w:hAnsi="Times New Roman" w:cs="Times New Roman"/>
          <w:color w:val="auto"/>
          <w:sz w:val="22"/>
          <w:szCs w:val="22"/>
        </w:rPr>
        <w:t xml:space="preserve"> jeżeli udowodni zamawiającemu, że spełnił łącznie następujące przesłanki:</w:t>
      </w:r>
    </w:p>
    <w:p w14:paraId="70532AED"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lastRenderedPageBreak/>
        <w:t>naprawił lub zobowiązał się do naprawienia szkody wyrządzonej przestępstwem, wykroczeniem lub swoim nieprawidłowym postępowaniem, w tym poprzez zadośćuczynienie pieniężne;</w:t>
      </w:r>
    </w:p>
    <w:p w14:paraId="41A2C374"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310EA3"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podjął konkretne środki techniczne, organizacyjne i kadrowe, odpowiednie dla zapobiegania dalszym przestępstwom, wykroczeniom lub nieprawidłowemu postępowaniu, w szczególności:</w:t>
      </w:r>
    </w:p>
    <w:p w14:paraId="210B405C" w14:textId="77777777" w:rsidR="000F2552" w:rsidRPr="000F2552" w:rsidRDefault="000F2552" w:rsidP="005241FE">
      <w:pPr>
        <w:numPr>
          <w:ilvl w:val="0"/>
          <w:numId w:val="16"/>
        </w:numPr>
        <w:tabs>
          <w:tab w:val="left" w:pos="993"/>
          <w:tab w:val="left" w:pos="170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zerwał wszelkie powiązania z osobami lub podmiotami odpowiedzialnymi za nieprawidłowe postępowanie wykonawcy,</w:t>
      </w:r>
    </w:p>
    <w:p w14:paraId="47B0C54A" w14:textId="77777777" w:rsidR="000F2552" w:rsidRPr="000F2552" w:rsidRDefault="000F2552" w:rsidP="005241FE">
      <w:pPr>
        <w:numPr>
          <w:ilvl w:val="0"/>
          <w:numId w:val="16"/>
        </w:numPr>
        <w:tabs>
          <w:tab w:val="left" w:pos="993"/>
          <w:tab w:val="left" w:pos="1701"/>
        </w:tabs>
        <w:spacing w:line="256" w:lineRule="exact"/>
        <w:ind w:left="1701"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zreorganizował personel,</w:t>
      </w:r>
    </w:p>
    <w:p w14:paraId="638D86BD" w14:textId="77777777" w:rsidR="000F2552" w:rsidRPr="000F2552" w:rsidRDefault="000F2552" w:rsidP="005241FE">
      <w:pPr>
        <w:numPr>
          <w:ilvl w:val="0"/>
          <w:numId w:val="16"/>
        </w:numPr>
        <w:tabs>
          <w:tab w:val="left" w:pos="993"/>
          <w:tab w:val="left" w:pos="1701"/>
        </w:tabs>
        <w:spacing w:line="256" w:lineRule="exact"/>
        <w:ind w:left="1701"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wdrożył system sprawozdawczości i kontroli,</w:t>
      </w:r>
    </w:p>
    <w:p w14:paraId="4776FF37" w14:textId="77777777" w:rsidR="000F2552" w:rsidRPr="000F2552" w:rsidRDefault="000F2552" w:rsidP="005241FE">
      <w:pPr>
        <w:numPr>
          <w:ilvl w:val="0"/>
          <w:numId w:val="16"/>
        </w:numPr>
        <w:tabs>
          <w:tab w:val="left" w:pos="993"/>
          <w:tab w:val="left" w:pos="170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utworzył struktury audytu wewnętrznego do monitorowania przestrzegania przepisów, wewnętrznych regulacji lub standardów,</w:t>
      </w:r>
    </w:p>
    <w:p w14:paraId="3B29B2CE" w14:textId="77777777" w:rsidR="000F2552" w:rsidRPr="000F2552" w:rsidRDefault="000F2552" w:rsidP="005241FE">
      <w:pPr>
        <w:numPr>
          <w:ilvl w:val="0"/>
          <w:numId w:val="16"/>
        </w:numPr>
        <w:tabs>
          <w:tab w:val="left" w:pos="993"/>
          <w:tab w:val="left" w:pos="170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wprowadził wewnętrzne regulacje dotyczące odpowiedzialności i odszkodowań za nieprzestrzeganie przepisów, wewnętrznych regulacji lub standardów.</w:t>
      </w:r>
    </w:p>
    <w:p w14:paraId="49BD49CC" w14:textId="77777777" w:rsidR="000F2552" w:rsidRPr="000F2552" w:rsidRDefault="000F2552">
      <w:pPr>
        <w:numPr>
          <w:ilvl w:val="1"/>
          <w:numId w:val="15"/>
        </w:numPr>
        <w:tabs>
          <w:tab w:val="left" w:pos="819"/>
        </w:tabs>
        <w:spacing w:after="269"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Zamawiający ocenia, czy podjęte przez wykonawcę czynności, o których mowa w </w:t>
      </w:r>
      <w:r w:rsidRPr="000F2552">
        <w:rPr>
          <w:rFonts w:ascii="Times New Roman" w:eastAsia="Palatino Linotype" w:hAnsi="Times New Roman" w:cs="Times New Roman"/>
          <w:i/>
          <w:iCs/>
          <w:color w:val="auto"/>
          <w:sz w:val="22"/>
          <w:szCs w:val="22"/>
        </w:rPr>
        <w:t>art. 110 ust. 2 ustawy pzp,</w:t>
      </w:r>
      <w:r w:rsidRPr="000F2552">
        <w:rPr>
          <w:rFonts w:ascii="Times New Roman" w:eastAsia="Palatino Linotype"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0F2552">
        <w:rPr>
          <w:rFonts w:ascii="Times New Roman" w:eastAsia="Palatino Linotype" w:hAnsi="Times New Roman" w:cs="Times New Roman"/>
          <w:i/>
          <w:iCs/>
          <w:color w:val="auto"/>
          <w:sz w:val="22"/>
          <w:szCs w:val="22"/>
        </w:rPr>
        <w:t>art. 110 ust. 2 ustawy pzp,</w:t>
      </w:r>
      <w:r w:rsidRPr="000F2552">
        <w:rPr>
          <w:rFonts w:ascii="Times New Roman" w:eastAsia="Palatino Linotype" w:hAnsi="Times New Roman" w:cs="Times New Roman"/>
          <w:color w:val="auto"/>
          <w:sz w:val="22"/>
          <w:szCs w:val="22"/>
        </w:rPr>
        <w:t xml:space="preserve"> nie są wystarczające do wykazania jego rzetelności, zamawiający wyklucza wykonawcę.</w:t>
      </w:r>
    </w:p>
    <w:p w14:paraId="7DC50374" w14:textId="77777777" w:rsidR="000F2552" w:rsidRPr="000F2552" w:rsidRDefault="000F2552" w:rsidP="000F2552">
      <w:pPr>
        <w:spacing w:after="150" w:line="220" w:lineRule="exact"/>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b/>
          <w:bCs/>
          <w:i/>
          <w:iCs/>
          <w:color w:val="auto"/>
          <w:sz w:val="22"/>
          <w:szCs w:val="22"/>
          <w:u w:val="single"/>
        </w:rPr>
        <w:t>Rozdział 20</w:t>
      </w:r>
      <w:r w:rsidRPr="000F2552">
        <w:rPr>
          <w:rFonts w:ascii="Times New Roman" w:eastAsia="Palatino Linotype" w:hAnsi="Times New Roman" w:cs="Times New Roman"/>
          <w:i/>
          <w:iCs/>
          <w:color w:val="auto"/>
          <w:sz w:val="22"/>
          <w:szCs w:val="22"/>
          <w:u w:val="single"/>
        </w:rPr>
        <w:t>.</w:t>
      </w:r>
      <w:r w:rsidRPr="000F2552">
        <w:rPr>
          <w:rFonts w:ascii="Times New Roman" w:eastAsia="Palatino Linotype" w:hAnsi="Times New Roman" w:cs="Times New Roman"/>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SPOSÓB OBLICZENIA CENY (ART.  281 UST. 1 PKT 16 USTAWY PZP)</w:t>
      </w:r>
    </w:p>
    <w:p w14:paraId="0A226C02" w14:textId="77777777" w:rsidR="000F2552" w:rsidRPr="000F2552" w:rsidRDefault="000F2552">
      <w:pPr>
        <w:numPr>
          <w:ilvl w:val="0"/>
          <w:numId w:val="17"/>
        </w:numPr>
        <w:tabs>
          <w:tab w:val="left" w:pos="426"/>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winna być wyrażona w złotych polskich (PLN), w złotych polskich będą prowadzone również rozliczenia pomiędzy zamawiającym a wykonawcą.</w:t>
      </w:r>
    </w:p>
    <w:p w14:paraId="65964DBC"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2310A4D"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Wykonawca ma obowiązek podać w formularzu oferty, </w:t>
      </w:r>
      <w:r w:rsidRPr="000F2552">
        <w:rPr>
          <w:rFonts w:ascii="Times New Roman" w:eastAsia="Palatino Linotype" w:hAnsi="Times New Roman" w:cs="Times New Roman"/>
          <w:b/>
          <w:bCs/>
          <w:color w:val="auto"/>
          <w:sz w:val="22"/>
          <w:szCs w:val="22"/>
        </w:rPr>
        <w:t xml:space="preserve">ryczałtową cenę </w:t>
      </w:r>
      <w:r w:rsidRPr="000F2552">
        <w:rPr>
          <w:rFonts w:ascii="Times New Roman" w:eastAsia="Palatino Linotype" w:hAnsi="Times New Roman" w:cs="Times New Roman"/>
          <w:color w:val="auto"/>
          <w:sz w:val="22"/>
          <w:szCs w:val="22"/>
        </w:rPr>
        <w:t>za realizację całości zamówienia.</w:t>
      </w:r>
    </w:p>
    <w:p w14:paraId="3E65001E"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Ustalenie prawidłowej stawki podatku VAT pozostaje w gestii wykonawcy, który zobowiązany jest przyjąć obowiązującą stawkę podatku VAT zgodnie z </w:t>
      </w:r>
      <w:r w:rsidRPr="000F2552">
        <w:rPr>
          <w:rFonts w:ascii="Times New Roman" w:eastAsia="Palatino Linotype" w:hAnsi="Times New Roman" w:cs="Times New Roman"/>
          <w:i/>
          <w:iCs/>
          <w:color w:val="auto"/>
          <w:sz w:val="22"/>
          <w:szCs w:val="22"/>
        </w:rPr>
        <w:t>ustawą z dnia 11 marca 2004 r. o podatku od towarów i usług (tj. Dz. U. z 2016 r. poz. 710 z późn. zm).</w:t>
      </w:r>
    </w:p>
    <w:p w14:paraId="43C2581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została złożona oferta, której wybór prowadziłby do powstania u zamawiającego obowiązku podatkowego zgodnie z </w:t>
      </w:r>
      <w:r w:rsidRPr="000F2552">
        <w:rPr>
          <w:rFonts w:ascii="Times New Roman" w:eastAsia="Palatino Linotype" w:hAnsi="Times New Roman" w:cs="Times New Roman"/>
          <w:i/>
          <w:iCs/>
          <w:color w:val="auto"/>
          <w:sz w:val="22"/>
          <w:szCs w:val="22"/>
        </w:rPr>
        <w:t>ustawą z dnia 11 marca 2004r. o podatku od towarów i usług (Dz.U. z 2018r. poz. 2174, z późn. zm.),</w:t>
      </w:r>
      <w:r w:rsidRPr="000F2552">
        <w:rPr>
          <w:rFonts w:ascii="Times New Roman" w:eastAsia="Palatino Linotype"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0F2552">
        <w:rPr>
          <w:rFonts w:ascii="Times New Roman" w:eastAsia="Palatino Linotype" w:hAnsi="Times New Roman" w:cs="Times New Roman"/>
          <w:i/>
          <w:iCs/>
          <w:color w:val="auto"/>
          <w:sz w:val="22"/>
          <w:szCs w:val="22"/>
        </w:rPr>
        <w:t>[art. 225 ust 1 ustawy pzp]</w:t>
      </w:r>
    </w:p>
    <w:p w14:paraId="11B93D8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 ofercie, o której mowa powyżej, wykonawca ma obowiązek </w:t>
      </w:r>
      <w:r w:rsidRPr="000F2552">
        <w:rPr>
          <w:rFonts w:ascii="Times New Roman" w:eastAsia="Palatino Linotype" w:hAnsi="Times New Roman" w:cs="Times New Roman"/>
          <w:i/>
          <w:iCs/>
          <w:color w:val="auto"/>
          <w:sz w:val="22"/>
          <w:szCs w:val="22"/>
        </w:rPr>
        <w:t>[art. 225 ust 2 ustawy pzp]</w:t>
      </w:r>
      <w:r w:rsidRPr="000F2552">
        <w:rPr>
          <w:rFonts w:ascii="Times New Roman" w:eastAsia="Palatino Linotype" w:hAnsi="Times New Roman" w:cs="Times New Roman"/>
          <w:color w:val="auto"/>
          <w:sz w:val="22"/>
          <w:szCs w:val="22"/>
        </w:rPr>
        <w:t>:</w:t>
      </w:r>
    </w:p>
    <w:p w14:paraId="0A790942"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poinformowania zamawiającego, że wybór jego oferty będzie prowadził do powstania u zamawiającego obowiązku podatkowego;</w:t>
      </w:r>
    </w:p>
    <w:p w14:paraId="6064CD77"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nazwy (rodzaju) towaru lub usługi, których dostawa lub świadczenie będą prowadziły do powstania obowiązku podatkowego;</w:t>
      </w:r>
    </w:p>
    <w:p w14:paraId="162B39AE"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wartości towaru lub usługi objętego obowiązkiem podatkowym zamawiającego, bez kwoty podatku;</w:t>
      </w:r>
    </w:p>
    <w:p w14:paraId="13508DD3"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stawki podatku od towarów i usług, która zgodnie zwiedzą wykonawcy, będzie miała zastosowanie.</w:t>
      </w:r>
    </w:p>
    <w:p w14:paraId="145D8151"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może być tylko jedna za oferowany przedmiot zamówienia, nie dopuszcza się wariantowości cen.</w:t>
      </w:r>
    </w:p>
    <w:p w14:paraId="6236B39A" w14:textId="79295BDA"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Ceny podane w ofercie należy określać z dokładnością do dwóch miejsc po przecinku, stosując zasadę opisaną </w:t>
      </w:r>
      <w:r w:rsidRPr="000F2552">
        <w:rPr>
          <w:rFonts w:ascii="Times New Roman" w:eastAsia="Palatino Linotype" w:hAnsi="Times New Roman" w:cs="Times New Roman"/>
          <w:i/>
          <w:iCs/>
          <w:color w:val="auto"/>
          <w:sz w:val="22"/>
          <w:szCs w:val="22"/>
        </w:rPr>
        <w:t>w § 9 ust. 6 rozporządzenia Ministra Finansów z dnia 25 maja 2005 r. w sprawie zwrotu podatku niektórym podatnikom (...), (tj. Dz. U. Nr 95, poz. 798).</w:t>
      </w:r>
      <w:r w:rsidRPr="000F2552">
        <w:rPr>
          <w:rFonts w:ascii="Times New Roman" w:eastAsia="Palatino Linotype" w:hAnsi="Times New Roman" w:cs="Times New Roman"/>
          <w:color w:val="auto"/>
          <w:sz w:val="22"/>
          <w:szCs w:val="22"/>
        </w:rPr>
        <w:t xml:space="preserve"> Zaokrąglenia do dwóch miejsc po przecinku należy dokonać zgodnie z zasadą, że końcówkę poniżej 0,5 grosza należy pominąć, a końcówkę 0,5 grosza i</w:t>
      </w:r>
      <w:r w:rsidR="005241FE">
        <w:rPr>
          <w:rFonts w:ascii="Times New Roman" w:eastAsia="Palatino Linotype" w:hAnsi="Times New Roman" w:cs="Times New Roman"/>
          <w:color w:val="auto"/>
          <w:sz w:val="22"/>
          <w:szCs w:val="22"/>
        </w:rPr>
        <w:t> </w:t>
      </w:r>
      <w:r w:rsidRPr="000F2552">
        <w:rPr>
          <w:rFonts w:ascii="Times New Roman" w:eastAsia="Palatino Linotype" w:hAnsi="Times New Roman" w:cs="Times New Roman"/>
          <w:color w:val="auto"/>
          <w:sz w:val="22"/>
          <w:szCs w:val="22"/>
        </w:rPr>
        <w:t>wyższą należy zaokrąglić do 1 grosza.</w:t>
      </w:r>
    </w:p>
    <w:p w14:paraId="6794F71B"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musi obejmować wszystkie koszty i składniki związane z realizacją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w:t>
      </w:r>
    </w:p>
    <w:p w14:paraId="58D8B0AE"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 przypadku pominięcia przez wykonawcę przy wycenie jakiegokolwiek elementu zamówienia </w:t>
      </w:r>
      <w:r w:rsidRPr="000F2552">
        <w:rPr>
          <w:rFonts w:ascii="Times New Roman" w:eastAsia="Palatino Linotype" w:hAnsi="Times New Roman" w:cs="Times New Roman"/>
          <w:color w:val="auto"/>
          <w:sz w:val="22"/>
          <w:szCs w:val="22"/>
        </w:rPr>
        <w:lastRenderedPageBreak/>
        <w:t xml:space="preserve">określonego w opisie </w:t>
      </w:r>
      <w:r w:rsidRPr="003F1E5A">
        <w:rPr>
          <w:rFonts w:ascii="Times New Roman" w:eastAsia="Palatino Linotype" w:hAnsi="Times New Roman" w:cs="Times New Roman"/>
          <w:color w:val="auto"/>
          <w:sz w:val="22"/>
          <w:szCs w:val="22"/>
        </w:rPr>
        <w:t>przedmiotu zamówienia i jej nie ujęcia w wynagrodzeniu, wykonawcy nie przysługują względem zamawiającego żadne roszczenia z powyższego tytułu, a w szczególności roszczenie o dodatkowe wynagrodzenie.</w:t>
      </w:r>
    </w:p>
    <w:p w14:paraId="0BFEF64E"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Zamawiający wyklucza możliwość wysuwania przez wykonawcę roszczeń pod jego adresem z uwagi na błędne skalkulowanie ceny.</w:t>
      </w:r>
    </w:p>
    <w:p w14:paraId="4F3BC1D0"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42871A3C"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 xml:space="preserve">Cenę </w:t>
      </w:r>
      <w:r w:rsidRPr="003F1E5A">
        <w:rPr>
          <w:rFonts w:ascii="Times New Roman" w:eastAsia="Palatino Linotype" w:hAnsi="Times New Roman" w:cs="Times New Roman"/>
          <w:b/>
          <w:bCs/>
          <w:color w:val="auto"/>
          <w:sz w:val="22"/>
          <w:szCs w:val="22"/>
        </w:rPr>
        <w:t xml:space="preserve">traktować należy jako </w:t>
      </w:r>
      <w:r w:rsidRPr="003F1E5A">
        <w:rPr>
          <w:rFonts w:ascii="Times New Roman" w:eastAsia="Palatino Linotype" w:hAnsi="Times New Roman" w:cs="Times New Roman"/>
          <w:color w:val="auto"/>
          <w:sz w:val="22"/>
          <w:szCs w:val="22"/>
        </w:rPr>
        <w:t>stałą i niezmienną z wyjątkiem sytuacji zmiany stawki podatku VAT.</w:t>
      </w:r>
    </w:p>
    <w:p w14:paraId="5406492F"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 jednoznaczności składanej oferty zarówno w zakresie cenowo-przedmiotowym, jak również odnośnie terminu realizacji.</w:t>
      </w:r>
    </w:p>
    <w:p w14:paraId="103284AA" w14:textId="77777777" w:rsidR="000F2552" w:rsidRPr="003F1E5A" w:rsidRDefault="000F2552" w:rsidP="000F2552">
      <w:pPr>
        <w:spacing w:line="240" w:lineRule="exact"/>
        <w:ind w:left="420" w:hanging="420"/>
        <w:jc w:val="both"/>
        <w:rPr>
          <w:rFonts w:ascii="Times New Roman" w:eastAsia="Palatino Linotype" w:hAnsi="Times New Roman" w:cs="Times New Roman"/>
          <w:b/>
          <w:bCs/>
          <w:i/>
          <w:iCs/>
          <w:color w:val="auto"/>
          <w:sz w:val="22"/>
          <w:szCs w:val="22"/>
          <w:u w:val="single"/>
        </w:rPr>
      </w:pPr>
    </w:p>
    <w:p w14:paraId="1248C404" w14:textId="77777777" w:rsidR="00F35FE8" w:rsidRPr="003F1E5A" w:rsidRDefault="00F35FE8" w:rsidP="007D3AEF">
      <w:pPr>
        <w:pStyle w:val="Teksttreci60"/>
        <w:shd w:val="clear" w:color="auto" w:fill="auto"/>
        <w:spacing w:line="240" w:lineRule="exact"/>
        <w:ind w:left="420" w:hanging="420"/>
        <w:rPr>
          <w:rStyle w:val="PogrubienieTeksttreci612pt"/>
          <w:rFonts w:ascii="Times New Roman" w:hAnsi="Times New Roman" w:cs="Times New Roman"/>
          <w:i/>
          <w:iCs/>
          <w:color w:val="auto"/>
          <w:sz w:val="22"/>
          <w:szCs w:val="22"/>
        </w:rPr>
      </w:pPr>
    </w:p>
    <w:p w14:paraId="5531F8C7" w14:textId="2FED9BB1" w:rsidR="00481225" w:rsidRPr="00C0267D" w:rsidRDefault="00B479F5" w:rsidP="00F35FE8">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C0267D">
        <w:rPr>
          <w:rStyle w:val="PogrubienieTeksttreci612pt"/>
          <w:rFonts w:ascii="Times New Roman" w:hAnsi="Times New Roman" w:cs="Times New Roman"/>
          <w:i/>
          <w:iCs/>
          <w:color w:val="auto"/>
          <w:sz w:val="22"/>
          <w:szCs w:val="22"/>
        </w:rPr>
        <w:t xml:space="preserve">Rozdział 21. </w:t>
      </w:r>
      <w:r w:rsidR="00864528" w:rsidRPr="00C0267D">
        <w:rPr>
          <w:rStyle w:val="Teksttreci6Maelitery"/>
          <w:rFonts w:ascii="Times New Roman" w:hAnsi="Times New Roman" w:cs="Times New Roman"/>
          <w:color w:val="auto"/>
          <w:sz w:val="22"/>
          <w:szCs w:val="22"/>
        </w:rPr>
        <w:t>OPIS KRYTERIÓW OCENY OFERT, WRAZ Z PODANIEM WAG TYCH KRYTERIÓW, I</w:t>
      </w:r>
      <w:r w:rsidR="00290278" w:rsidRPr="00C0267D">
        <w:rPr>
          <w:rStyle w:val="Teksttreci6Maelitery"/>
          <w:rFonts w:ascii="Times New Roman" w:hAnsi="Times New Roman" w:cs="Times New Roman"/>
          <w:color w:val="auto"/>
          <w:sz w:val="22"/>
          <w:szCs w:val="22"/>
        </w:rPr>
        <w:t> </w:t>
      </w:r>
      <w:r w:rsidR="00864528" w:rsidRPr="00C0267D">
        <w:rPr>
          <w:rStyle w:val="Teksttreci7105pt"/>
          <w:rFonts w:ascii="Times New Roman" w:hAnsi="Times New Roman" w:cs="Times New Roman"/>
          <w:color w:val="auto"/>
          <w:sz w:val="22"/>
          <w:szCs w:val="22"/>
        </w:rPr>
        <w:t xml:space="preserve">SPOSOBU OCENY OFERT </w:t>
      </w:r>
      <w:r w:rsidR="00864528" w:rsidRPr="00C0267D">
        <w:rPr>
          <w:rStyle w:val="Teksttreci7Maelitery"/>
          <w:rFonts w:ascii="Times New Roman" w:hAnsi="Times New Roman" w:cs="Times New Roman"/>
          <w:color w:val="auto"/>
          <w:sz w:val="22"/>
          <w:szCs w:val="22"/>
        </w:rPr>
        <w:t>(</w:t>
      </w:r>
      <w:r w:rsidR="003939DB">
        <w:rPr>
          <w:rStyle w:val="Teksttreci7Maelitery"/>
          <w:rFonts w:ascii="Times New Roman" w:hAnsi="Times New Roman" w:cs="Times New Roman"/>
          <w:color w:val="auto"/>
          <w:sz w:val="22"/>
          <w:szCs w:val="22"/>
        </w:rPr>
        <w:t>ART.</w:t>
      </w:r>
      <w:r w:rsidR="00864528" w:rsidRPr="00C0267D">
        <w:rPr>
          <w:rStyle w:val="Teksttreci7Maelitery"/>
          <w:rFonts w:ascii="Times New Roman" w:hAnsi="Times New Roman" w:cs="Times New Roman"/>
          <w:color w:val="auto"/>
          <w:sz w:val="22"/>
          <w:szCs w:val="22"/>
        </w:rPr>
        <w:t xml:space="preserve"> 281 UST. 1 PKT 17 USTAWY PZP)</w:t>
      </w:r>
    </w:p>
    <w:p w14:paraId="3CF70147" w14:textId="77777777" w:rsidR="00A13F5E" w:rsidRPr="003F1E5A" w:rsidRDefault="00A13F5E" w:rsidP="0068375E">
      <w:pPr>
        <w:shd w:val="clear" w:color="auto" w:fill="FFFFFF"/>
        <w:tabs>
          <w:tab w:val="left" w:pos="965"/>
        </w:tabs>
        <w:spacing w:line="276" w:lineRule="auto"/>
        <w:ind w:left="14" w:right="1766" w:firstLine="706"/>
        <w:jc w:val="center"/>
        <w:rPr>
          <w:rFonts w:ascii="Times New Roman" w:eastAsia="Times New Roman" w:hAnsi="Times New Roman" w:cs="Times New Roman"/>
          <w:b/>
          <w:color w:val="auto"/>
        </w:rPr>
      </w:pPr>
    </w:p>
    <w:p w14:paraId="39BDA979" w14:textId="77777777" w:rsidR="0073503C" w:rsidRPr="003F1E5A"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Zamawiający oceni wyłącznie oferty nieodrzucone.</w:t>
      </w:r>
    </w:p>
    <w:p w14:paraId="3C1B6717" w14:textId="77777777" w:rsidR="0073503C" w:rsidRPr="003F1E5A"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Wybór oferty najkorzystniejszej zostanie dokonany według kryterium oceny ofert:</w:t>
      </w:r>
    </w:p>
    <w:p w14:paraId="024EB8EC" w14:textId="77777777" w:rsidR="0073503C" w:rsidRPr="003F1E5A" w:rsidRDefault="0073503C" w:rsidP="0073503C">
      <w:pPr>
        <w:widowControl/>
        <w:tabs>
          <w:tab w:val="left" w:pos="284"/>
        </w:tabs>
        <w:suppressAutoHyphens/>
        <w:jc w:val="center"/>
        <w:rPr>
          <w:rFonts w:ascii="Times New Roman" w:hAnsi="Times New Roman" w:cs="Times New Roman"/>
          <w:b/>
          <w:color w:val="auto"/>
        </w:rPr>
      </w:pPr>
    </w:p>
    <w:p w14:paraId="2118E7DD" w14:textId="77777777" w:rsidR="0073503C" w:rsidRPr="003F1E5A" w:rsidRDefault="0073503C" w:rsidP="0073503C">
      <w:pPr>
        <w:widowControl/>
        <w:tabs>
          <w:tab w:val="left" w:pos="284"/>
        </w:tabs>
        <w:suppressAutoHyphens/>
        <w:jc w:val="center"/>
        <w:rPr>
          <w:rFonts w:ascii="Times New Roman" w:hAnsi="Times New Roman" w:cs="Times New Roman"/>
          <w:b/>
          <w:color w:val="auto"/>
        </w:rPr>
      </w:pPr>
      <w:r w:rsidRPr="003F1E5A">
        <w:rPr>
          <w:rFonts w:ascii="Times New Roman" w:hAnsi="Times New Roman" w:cs="Times New Roman"/>
          <w:b/>
          <w:color w:val="auto"/>
        </w:rPr>
        <w:t>1)</w:t>
      </w:r>
      <w:r w:rsidRPr="003F1E5A">
        <w:rPr>
          <w:rFonts w:ascii="Times New Roman" w:hAnsi="Times New Roman" w:cs="Times New Roman"/>
          <w:b/>
          <w:color w:val="auto"/>
        </w:rPr>
        <w:tab/>
        <w:t>Cena (koszt) - waga kryterium 60%</w:t>
      </w:r>
    </w:p>
    <w:p w14:paraId="5383D09E" w14:textId="3BDD0D50"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 xml:space="preserve">W trakcie oceny kolejno rozpatrywanym i ocenianym ofertom przyznane zostaną punkty według wzoru: C=(C min : C oferty ) × 60, gdzie Cmin oznacza najniższą </w:t>
      </w:r>
      <w:r w:rsidRPr="00B7273E">
        <w:rPr>
          <w:rFonts w:ascii="Times New Roman" w:hAnsi="Times New Roman" w:cs="Times New Roman"/>
          <w:bCs/>
          <w:color w:val="auto"/>
          <w:sz w:val="22"/>
          <w:szCs w:val="22"/>
        </w:rPr>
        <w:t>cenę spośród ofert nie podlegających odrzuceniu i złożonych przez wykonawców, którzy nie podlegali wykluczeniu w danym etapie badania i oceny ofert, a</w:t>
      </w:r>
      <w:r w:rsidR="00243D60" w:rsidRPr="00B7273E">
        <w:rPr>
          <w:rFonts w:ascii="Times New Roman" w:hAnsi="Times New Roman" w:cs="Times New Roman"/>
          <w:bCs/>
          <w:color w:val="auto"/>
          <w:sz w:val="22"/>
          <w:szCs w:val="22"/>
        </w:rPr>
        <w:t> </w:t>
      </w:r>
      <w:r w:rsidRPr="00B7273E">
        <w:rPr>
          <w:rFonts w:ascii="Times New Roman" w:hAnsi="Times New Roman" w:cs="Times New Roman"/>
          <w:bCs/>
          <w:color w:val="auto"/>
          <w:sz w:val="22"/>
          <w:szCs w:val="22"/>
        </w:rPr>
        <w:t>C oferty cenę badanej oferty.</w:t>
      </w:r>
    </w:p>
    <w:p w14:paraId="02E72B3F"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p>
    <w:p w14:paraId="7972CE4C"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r w:rsidRPr="00B7273E">
        <w:rPr>
          <w:rFonts w:ascii="Times New Roman" w:hAnsi="Times New Roman" w:cs="Times New Roman"/>
          <w:b/>
          <w:color w:val="auto"/>
        </w:rPr>
        <w:t>2) Czas likwidacji zagrożeń wynikłych z losowych zdarzeń - waga kryterium 40%</w:t>
      </w:r>
    </w:p>
    <w:p w14:paraId="44614594" w14:textId="77777777"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Kryterium będzie rozpatrywane na podstawie zadeklarowanego </w:t>
      </w:r>
      <w:r w:rsidRPr="00B7273E">
        <w:rPr>
          <w:rFonts w:ascii="Times New Roman" w:hAnsi="Times New Roman" w:cs="Times New Roman"/>
          <w:color w:val="auto"/>
          <w:sz w:val="22"/>
          <w:szCs w:val="22"/>
        </w:rPr>
        <w:t xml:space="preserve">czasu likwidacji zagrożeń wynikłych z losowych zdarzeń </w:t>
      </w:r>
      <w:r w:rsidRPr="00B7273E">
        <w:rPr>
          <w:rFonts w:ascii="Times New Roman" w:hAnsi="Times New Roman" w:cs="Times New Roman"/>
          <w:bCs/>
          <w:color w:val="auto"/>
          <w:sz w:val="22"/>
          <w:szCs w:val="22"/>
        </w:rPr>
        <w:t>podanego przez wykonawcę w formularzu ofertowym.</w:t>
      </w:r>
    </w:p>
    <w:p w14:paraId="62B71502" w14:textId="77777777"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W kryterium Czas likwidacji zagrożeń wynikłych z losowych zdarzeń ocena punktowa każdej z ofert odbędzie się zgodnie z formułą:</w:t>
      </w:r>
    </w:p>
    <w:p w14:paraId="24ADCA31"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15 godzin – 0 punktów </w:t>
      </w:r>
    </w:p>
    <w:p w14:paraId="3A3272D2"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12 godzin – 10 punktów</w:t>
      </w:r>
    </w:p>
    <w:p w14:paraId="3C6BC4E5"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9 godzin – 20 punktów</w:t>
      </w:r>
    </w:p>
    <w:p w14:paraId="0D6D6088" w14:textId="0BCB97BC"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6 godzin – 30 punków</w:t>
      </w:r>
    </w:p>
    <w:p w14:paraId="381D04FE"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3 godzin – 40 punktów</w:t>
      </w:r>
    </w:p>
    <w:p w14:paraId="011C9AD1" w14:textId="5CCB652A" w:rsidR="0073503C" w:rsidRPr="003F1E5A"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Czas likwidacji zagrożeń wynikłych z losowych zdarzeń (np. wichury, wypadki) będzie liczony od wydania zgłoszenia telefonicznego lub wiadomości e-mail przez upoważnionego pracownika zamawiającego. Zaoferowany termin czasu likwidacji zagrożeń nie może być dłuższy niż 15 godzin. Oferta Wykonawcy, który zaoferuje czas likwidacji zagrożeń dłużysz niż 15 godzin zostanie odrzucona. Jeżeli Wykonawca zaoferuje czas krótszy niż 3 godziny, Zamawiający </w:t>
      </w:r>
      <w:r w:rsidRPr="003F1E5A">
        <w:rPr>
          <w:rFonts w:ascii="Times New Roman" w:hAnsi="Times New Roman" w:cs="Times New Roman"/>
          <w:bCs/>
          <w:color w:val="auto"/>
          <w:sz w:val="22"/>
          <w:szCs w:val="22"/>
        </w:rPr>
        <w:t>podaną wartość wpisze do postanowień umowy, natomiast do obliczeń przyjęta zostanie maksymalna ilość punktów, tj. 40.</w:t>
      </w:r>
    </w:p>
    <w:p w14:paraId="416BEF9C" w14:textId="77777777" w:rsidR="0073503C" w:rsidRPr="003F1E5A" w:rsidRDefault="0073503C" w:rsidP="0073503C">
      <w:pPr>
        <w:widowControl/>
        <w:tabs>
          <w:tab w:val="left" w:pos="284"/>
        </w:tabs>
        <w:suppressAutoHyphens/>
        <w:jc w:val="center"/>
        <w:rPr>
          <w:rFonts w:ascii="Times New Roman" w:hAnsi="Times New Roman" w:cs="Times New Roman"/>
          <w:b/>
          <w:bCs/>
          <w:color w:val="auto"/>
        </w:rPr>
      </w:pPr>
    </w:p>
    <w:p w14:paraId="64D4098A" w14:textId="05DA085B" w:rsidR="0073503C" w:rsidRPr="003F1E5A"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 xml:space="preserve">Punkty przyznane </w:t>
      </w:r>
      <w:r w:rsidR="00243D60" w:rsidRPr="003F1E5A">
        <w:rPr>
          <w:rFonts w:ascii="Times New Roman" w:hAnsi="Times New Roman" w:cs="Times New Roman"/>
          <w:bCs/>
          <w:color w:val="auto"/>
          <w:sz w:val="22"/>
          <w:szCs w:val="22"/>
        </w:rPr>
        <w:t xml:space="preserve">w </w:t>
      </w:r>
      <w:r w:rsidRPr="003F1E5A">
        <w:rPr>
          <w:rFonts w:ascii="Times New Roman" w:hAnsi="Times New Roman" w:cs="Times New Roman"/>
          <w:bCs/>
          <w:color w:val="auto"/>
          <w:sz w:val="22"/>
          <w:szCs w:val="22"/>
        </w:rPr>
        <w:t>poszczególnych kryteriach danej oferty zostaną do siebie dodane.</w:t>
      </w:r>
    </w:p>
    <w:p w14:paraId="357EDE95" w14:textId="77777777" w:rsidR="0073503C" w:rsidRPr="00243D60"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 xml:space="preserve">Kryteria liczbowe obliczane będą w wartościach liczbowych </w:t>
      </w:r>
      <w:r w:rsidRPr="00243D60">
        <w:rPr>
          <w:rFonts w:ascii="Times New Roman" w:hAnsi="Times New Roman" w:cs="Times New Roman"/>
          <w:bCs/>
          <w:color w:val="auto"/>
          <w:sz w:val="22"/>
          <w:szCs w:val="22"/>
        </w:rPr>
        <w:t xml:space="preserve">z dokładnością do 2 miejsc po przecinku. </w:t>
      </w:r>
    </w:p>
    <w:p w14:paraId="5F2DBFBC" w14:textId="77777777" w:rsidR="0073503C" w:rsidRPr="00336AC6" w:rsidRDefault="0073503C">
      <w:pPr>
        <w:widowControl/>
        <w:numPr>
          <w:ilvl w:val="0"/>
          <w:numId w:val="18"/>
        </w:numPr>
        <w:tabs>
          <w:tab w:val="left" w:pos="284"/>
        </w:tabs>
        <w:suppressAutoHyphens/>
        <w:ind w:left="284" w:hanging="284"/>
        <w:jc w:val="both"/>
        <w:rPr>
          <w:rFonts w:ascii="Times New Roman" w:hAnsi="Times New Roman" w:cs="Times New Roman"/>
          <w:bCs/>
          <w:color w:val="auto"/>
          <w:sz w:val="22"/>
          <w:szCs w:val="22"/>
        </w:rPr>
      </w:pPr>
      <w:r w:rsidRPr="00336AC6">
        <w:rPr>
          <w:rFonts w:ascii="Times New Roman" w:hAnsi="Times New Roman" w:cs="Times New Roman"/>
          <w:bCs/>
          <w:color w:val="auto"/>
          <w:sz w:val="22"/>
          <w:szCs w:val="22"/>
        </w:rPr>
        <w:t>Jeżeli zostaną złożone dwie oferty, które uzyskają tę samą liczb punktów, Zamawiający wezwie Wykonawców do złożenia w wyznaczonym terminie ofert dodatkowych.</w:t>
      </w:r>
    </w:p>
    <w:p w14:paraId="364DFDEF" w14:textId="09ECCEEF" w:rsidR="0073503C" w:rsidRPr="00336AC6" w:rsidRDefault="0073503C">
      <w:pPr>
        <w:pStyle w:val="Teksttreci20"/>
        <w:numPr>
          <w:ilvl w:val="0"/>
          <w:numId w:val="18"/>
        </w:numPr>
        <w:shd w:val="clear" w:color="auto" w:fill="auto"/>
        <w:tabs>
          <w:tab w:val="left" w:pos="324"/>
        </w:tabs>
        <w:spacing w:before="0" w:after="509" w:line="256" w:lineRule="exact"/>
        <w:ind w:left="284" w:hanging="284"/>
        <w:jc w:val="both"/>
        <w:rPr>
          <w:rFonts w:ascii="Times New Roman" w:hAnsi="Times New Roman" w:cs="Times New Roman"/>
          <w:color w:val="auto"/>
          <w:sz w:val="22"/>
          <w:szCs w:val="22"/>
        </w:rPr>
      </w:pPr>
      <w:r w:rsidRPr="00336AC6">
        <w:rPr>
          <w:rFonts w:ascii="Times New Roman" w:hAnsi="Times New Roman" w:cs="Times New Roman"/>
          <w:color w:val="auto"/>
          <w:sz w:val="22"/>
          <w:szCs w:val="22"/>
        </w:rPr>
        <w:t>Zamawiający udzieli zamówienia Wykonawcy, którego oferta odpowiada wszystkim wymaganiom określonym w niniejszej specyfikacji i została oceniona jako najkorzystniejsza w oparciu o podane kryteria wyboru.</w:t>
      </w:r>
    </w:p>
    <w:p w14:paraId="6B71DC42" w14:textId="497AA21A"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E93E5C">
        <w:rPr>
          <w:rStyle w:val="Teksttreci69ptMaelitery"/>
          <w:rFonts w:ascii="Times New Roman" w:hAnsi="Times New Roman" w:cs="Times New Roman"/>
          <w:color w:val="auto"/>
          <w:sz w:val="22"/>
          <w:szCs w:val="22"/>
        </w:rPr>
        <w:t xml:space="preserve">(ART. 281 </w:t>
      </w:r>
      <w:r w:rsidR="002B5DFF" w:rsidRPr="00E93E5C">
        <w:rPr>
          <w:rStyle w:val="Teksttreci71"/>
          <w:rFonts w:ascii="Times New Roman" w:hAnsi="Times New Roman" w:cs="Times New Roman"/>
          <w:color w:val="auto"/>
          <w:sz w:val="22"/>
          <w:szCs w:val="22"/>
        </w:rPr>
        <w:t>UST. 1 PKT 18 USTAWY PZP)</w:t>
      </w:r>
    </w:p>
    <w:p w14:paraId="46B613ED" w14:textId="77777777" w:rsidR="002B5DFF" w:rsidRPr="003F1E5A"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74C6C0EE" w:rsidR="00481225" w:rsidRPr="00E93E5C"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8412E1">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lastRenderedPageBreak/>
        <w:t>jeżeli zostało przesłane w inny sposób.</w:t>
      </w:r>
    </w:p>
    <w:p w14:paraId="64DB0B63" w14:textId="35BB415A" w:rsidR="00481225" w:rsidRPr="002E0800"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 xml:space="preserve">załącznik nr </w:t>
      </w:r>
      <w:r w:rsidRPr="00CB3872">
        <w:rPr>
          <w:rFonts w:ascii="Times New Roman" w:hAnsi="Times New Roman" w:cs="Times New Roman"/>
          <w:b/>
          <w:bCs/>
          <w:color w:val="auto"/>
          <w:sz w:val="22"/>
          <w:szCs w:val="22"/>
        </w:rPr>
        <w:t>4</w:t>
      </w:r>
      <w:r w:rsidRPr="001F7472">
        <w:rPr>
          <w:rFonts w:ascii="Times New Roman" w:hAnsi="Times New Roman" w:cs="Times New Roman"/>
          <w:color w:val="auto"/>
          <w:sz w:val="22"/>
          <w:szCs w:val="22"/>
        </w:rPr>
        <w:t xml:space="preserve">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9"/>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3A8080CC"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27237">
        <w:rPr>
          <w:rStyle w:val="Teksttreci6Maelitery"/>
          <w:rFonts w:ascii="Times New Roman" w:hAnsi="Times New Roman" w:cs="Times New Roman"/>
          <w:color w:val="auto"/>
          <w:sz w:val="22"/>
          <w:szCs w:val="22"/>
        </w:rPr>
        <w:t xml:space="preserve"> </w:t>
      </w:r>
      <w:r w:rsidR="002B5DFF" w:rsidRPr="00E93E5C">
        <w:rPr>
          <w:rStyle w:val="Teksttreci71"/>
          <w:rFonts w:ascii="Times New Roman" w:hAnsi="Times New Roman" w:cs="Times New Roman"/>
          <w:color w:val="auto"/>
          <w:sz w:val="22"/>
          <w:szCs w:val="22"/>
        </w:rPr>
        <w:t>(ART. 281 UST. 1 PKT 1 9 USTAWY PZP)</w:t>
      </w:r>
    </w:p>
    <w:p w14:paraId="7D6B8DE0" w14:textId="77777777" w:rsidR="002B5DFF" w:rsidRPr="003F1E5A"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20"/>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3F1E5A">
        <w:rPr>
          <w:rFonts w:ascii="Times New Roman" w:hAnsi="Times New Roman" w:cs="Times New Roman"/>
          <w:color w:val="auto"/>
          <w:sz w:val="22"/>
          <w:szCs w:val="22"/>
        </w:rPr>
        <w:t>Ś</w:t>
      </w:r>
      <w:r w:rsidRPr="00593138">
        <w:rPr>
          <w:rFonts w:ascii="Times New Roman" w:hAnsi="Times New Roman" w:cs="Times New Roman"/>
          <w:color w:val="auto"/>
          <w:sz w:val="22"/>
          <w:szCs w:val="22"/>
        </w:rPr>
        <w:t xml:space="preserve">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1"/>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1"/>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20"/>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2"/>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2"/>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2"/>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20"/>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20"/>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w:t>
      </w:r>
      <w:r w:rsidRPr="00427237">
        <w:rPr>
          <w:rStyle w:val="Teksttreci611pt"/>
          <w:rFonts w:ascii="Times New Roman" w:hAnsi="Times New Roman" w:cs="Times New Roman"/>
          <w:b/>
          <w:bCs/>
          <w:i/>
          <w:iCs/>
          <w:color w:val="auto"/>
        </w:rPr>
        <w:t>4</w:t>
      </w:r>
      <w:r w:rsidRPr="002E0800">
        <w:rPr>
          <w:rStyle w:val="Teksttreci611pt"/>
          <w:rFonts w:ascii="Times New Roman" w:hAnsi="Times New Roman" w:cs="Times New Roman"/>
          <w:b/>
          <w:bCs/>
          <w:i/>
          <w:iCs/>
          <w:color w:val="auto"/>
        </w:rPr>
        <w:t>.</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2E0800">
        <w:rPr>
          <w:rStyle w:val="Teksttreci69pt"/>
          <w:rFonts w:ascii="Times New Roman" w:hAnsi="Times New Roman" w:cs="Times New Roman"/>
          <w:color w:val="auto"/>
          <w:sz w:val="22"/>
          <w:szCs w:val="22"/>
        </w:rPr>
        <w:t>(</w:t>
      </w:r>
      <w:r w:rsidR="0082554C" w:rsidRPr="002E0800">
        <w:rPr>
          <w:rStyle w:val="Teksttreci69ptMaelitery"/>
          <w:rFonts w:ascii="Times New Roman" w:hAnsi="Times New Roman" w:cs="Times New Roman"/>
          <w:color w:val="auto"/>
          <w:sz w:val="22"/>
          <w:szCs w:val="22"/>
        </w:rPr>
        <w:t>ART.</w:t>
      </w:r>
      <w:r w:rsidR="0082554C" w:rsidRPr="002E0800">
        <w:rPr>
          <w:rStyle w:val="Teksttreci69pt"/>
          <w:rFonts w:ascii="Times New Roman" w:hAnsi="Times New Roman" w:cs="Times New Roman"/>
          <w:color w:val="auto"/>
          <w:sz w:val="22"/>
          <w:szCs w:val="22"/>
        </w:rPr>
        <w:t xml:space="preserve"> 281 </w:t>
      </w:r>
      <w:r w:rsidR="0082554C" w:rsidRPr="002E0800">
        <w:rPr>
          <w:rStyle w:val="Teksttreci69ptMaelitery"/>
          <w:rFonts w:ascii="Times New Roman" w:hAnsi="Times New Roman" w:cs="Times New Roman"/>
          <w:color w:val="auto"/>
          <w:sz w:val="22"/>
          <w:szCs w:val="22"/>
        </w:rPr>
        <w:t xml:space="preserve">UST. 2 PKT 2 USTAWY </w:t>
      </w:r>
      <w:r w:rsidR="0082554C" w:rsidRPr="002E0800">
        <w:rPr>
          <w:rStyle w:val="Teksttreci91"/>
          <w:rFonts w:ascii="Times New Roman" w:hAnsi="Times New Roman" w:cs="Times New Roman"/>
          <w:color w:val="auto"/>
          <w:sz w:val="22"/>
          <w:szCs w:val="22"/>
        </w:rPr>
        <w:t>PZP)</w:t>
      </w:r>
    </w:p>
    <w:p w14:paraId="346A8E0D" w14:textId="77777777" w:rsidR="0082554C" w:rsidRPr="003F1E5A"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3"/>
        </w:numPr>
        <w:shd w:val="clear" w:color="auto" w:fill="auto"/>
        <w:spacing w:after="44" w:line="220" w:lineRule="exact"/>
        <w:ind w:left="340" w:hanging="340"/>
        <w:rPr>
          <w:rFonts w:ascii="Times New Roman" w:hAnsi="Times New Roman" w:cs="Times New Roman"/>
          <w:i w:val="0"/>
          <w:iCs w:val="0"/>
          <w:color w:val="auto"/>
          <w:sz w:val="22"/>
          <w:szCs w:val="22"/>
        </w:rPr>
      </w:pPr>
      <w:r w:rsidRPr="003F1E5A">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3"/>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3"/>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3"/>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B858EA" w:rsidRDefault="00B479F5">
      <w:pPr>
        <w:pStyle w:val="Teksttreci30"/>
        <w:numPr>
          <w:ilvl w:val="1"/>
          <w:numId w:val="23"/>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zdolności do występowania w obrocie gospodarczym </w:t>
      </w:r>
      <w:r w:rsidRPr="00B858EA">
        <w:rPr>
          <w:rStyle w:val="Teksttreci3BezpogrubieniaKursywa"/>
          <w:rFonts w:ascii="Times New Roman" w:hAnsi="Times New Roman" w:cs="Times New Roman"/>
          <w:color w:val="auto"/>
          <w:sz w:val="22"/>
          <w:szCs w:val="22"/>
        </w:rPr>
        <w:t>[art. 113 ustawy pzp]:</w:t>
      </w:r>
    </w:p>
    <w:p w14:paraId="1476F969" w14:textId="77777777" w:rsidR="00481225" w:rsidRPr="00B858EA"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B858EA">
        <w:rPr>
          <w:rStyle w:val="Teksttreci21"/>
          <w:rFonts w:ascii="Times New Roman" w:hAnsi="Times New Roman" w:cs="Times New Roman"/>
          <w:color w:val="auto"/>
          <w:sz w:val="22"/>
          <w:szCs w:val="22"/>
        </w:rPr>
        <w:t>Opis spełnienia warunków:</w:t>
      </w:r>
    </w:p>
    <w:p w14:paraId="334AF58E" w14:textId="77777777" w:rsidR="00481225" w:rsidRPr="00D22EDB" w:rsidRDefault="00B479F5" w:rsidP="00D22EDB">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Zamawiający odstępuje od opisu sposobu dokonywania oceny spełnienia warunków w tym </w:t>
      </w:r>
      <w:r w:rsidRPr="00B858EA">
        <w:rPr>
          <w:rFonts w:ascii="Times New Roman" w:hAnsi="Times New Roman" w:cs="Times New Roman"/>
          <w:color w:val="auto"/>
          <w:sz w:val="22"/>
          <w:szCs w:val="22"/>
        </w:rPr>
        <w:lastRenderedPageBreak/>
        <w:t xml:space="preserve">zakresie. Zamawiający </w:t>
      </w:r>
      <w:r w:rsidRPr="00D22EDB">
        <w:rPr>
          <w:rFonts w:ascii="Times New Roman" w:hAnsi="Times New Roman" w:cs="Times New Roman"/>
          <w:color w:val="auto"/>
          <w:sz w:val="22"/>
          <w:szCs w:val="22"/>
        </w:rPr>
        <w:t>nie dokona oceny spełnienia warunków w postępowaniu.</w:t>
      </w:r>
    </w:p>
    <w:p w14:paraId="5DBB1C34" w14:textId="77777777" w:rsidR="00481225" w:rsidRPr="00D22EDB" w:rsidRDefault="00B479F5">
      <w:pPr>
        <w:pStyle w:val="Teksttreci30"/>
        <w:numPr>
          <w:ilvl w:val="1"/>
          <w:numId w:val="23"/>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D22EDB">
        <w:rPr>
          <w:rFonts w:ascii="Times New Roman" w:hAnsi="Times New Roman" w:cs="Times New Roman"/>
          <w:color w:val="auto"/>
          <w:sz w:val="22"/>
          <w:szCs w:val="22"/>
        </w:rPr>
        <w:t xml:space="preserve">uprawnień do prowadzenia określonej działalności gospodarczej lub zawodowej o ile wynika z odrębnych przepisów </w:t>
      </w:r>
      <w:r w:rsidRPr="00D22EDB">
        <w:rPr>
          <w:rStyle w:val="Teksttreci3BezpogrubieniaKursywa"/>
          <w:rFonts w:ascii="Times New Roman" w:hAnsi="Times New Roman" w:cs="Times New Roman"/>
          <w:color w:val="auto"/>
          <w:sz w:val="22"/>
          <w:szCs w:val="22"/>
        </w:rPr>
        <w:t>[art. 114 ustawy pzp]:</w:t>
      </w:r>
    </w:p>
    <w:p w14:paraId="6E35EC00" w14:textId="6A31373D" w:rsidR="00481225" w:rsidRPr="00D22EDB" w:rsidRDefault="00B479F5" w:rsidP="000071A4">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D22EDB">
        <w:rPr>
          <w:rStyle w:val="Teksttreci21"/>
          <w:rFonts w:ascii="Times New Roman" w:hAnsi="Times New Roman" w:cs="Times New Roman"/>
          <w:color w:val="auto"/>
          <w:sz w:val="22"/>
          <w:szCs w:val="22"/>
        </w:rPr>
        <w:t>Opis spełnienia warunków:</w:t>
      </w:r>
    </w:p>
    <w:p w14:paraId="25ABB888" w14:textId="0B2D00FA" w:rsidR="00481225" w:rsidRPr="00D22EDB" w:rsidRDefault="00D22EDB" w:rsidP="00D22EDB">
      <w:pPr>
        <w:shd w:val="clear" w:color="auto" w:fill="FFFFFF"/>
        <w:spacing w:before="60" w:line="0" w:lineRule="atLeast"/>
        <w:ind w:left="1134" w:firstLine="6"/>
        <w:jc w:val="both"/>
        <w:rPr>
          <w:rFonts w:ascii="Times New Roman" w:eastAsia="Palatino Linotype" w:hAnsi="Times New Roman" w:cs="Times New Roman"/>
          <w:color w:val="auto"/>
          <w:sz w:val="22"/>
          <w:szCs w:val="22"/>
        </w:rPr>
      </w:pPr>
      <w:r w:rsidRPr="00D22EDB">
        <w:rPr>
          <w:rFonts w:ascii="Times New Roman" w:eastAsia="Palatino Linotype"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CC2332" w:rsidRDefault="00B479F5">
      <w:pPr>
        <w:pStyle w:val="Teksttreci30"/>
        <w:numPr>
          <w:ilvl w:val="1"/>
          <w:numId w:val="23"/>
        </w:numPr>
        <w:shd w:val="clear" w:color="auto" w:fill="auto"/>
        <w:tabs>
          <w:tab w:val="left" w:pos="1004"/>
        </w:tabs>
        <w:spacing w:after="79" w:line="210" w:lineRule="exact"/>
        <w:ind w:left="460" w:firstLine="0"/>
        <w:jc w:val="both"/>
        <w:rPr>
          <w:rFonts w:ascii="Times New Roman" w:hAnsi="Times New Roman" w:cs="Times New Roman"/>
          <w:color w:val="000000" w:themeColor="text1"/>
          <w:sz w:val="22"/>
          <w:szCs w:val="22"/>
        </w:rPr>
      </w:pPr>
      <w:r w:rsidRPr="00CC2332">
        <w:rPr>
          <w:rFonts w:ascii="Times New Roman" w:hAnsi="Times New Roman" w:cs="Times New Roman"/>
          <w:color w:val="000000" w:themeColor="text1"/>
          <w:sz w:val="22"/>
          <w:szCs w:val="22"/>
        </w:rPr>
        <w:t xml:space="preserve">sytuacji ekonomicznej lub finansowej </w:t>
      </w:r>
      <w:r w:rsidRPr="00CC2332">
        <w:rPr>
          <w:rStyle w:val="Teksttreci3BezpogrubieniaKursywa"/>
          <w:rFonts w:ascii="Times New Roman" w:hAnsi="Times New Roman" w:cs="Times New Roman"/>
          <w:color w:val="000000" w:themeColor="text1"/>
          <w:sz w:val="22"/>
          <w:szCs w:val="22"/>
        </w:rPr>
        <w:t>[art. 115 ustawy pzp]:</w:t>
      </w:r>
    </w:p>
    <w:p w14:paraId="06F530CE" w14:textId="77777777" w:rsidR="00481225" w:rsidRPr="00CC2332"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000000" w:themeColor="text1"/>
          <w:sz w:val="22"/>
          <w:szCs w:val="22"/>
        </w:rPr>
      </w:pPr>
      <w:r w:rsidRPr="00CC2332">
        <w:rPr>
          <w:rStyle w:val="Teksttreci21"/>
          <w:rFonts w:ascii="Times New Roman" w:hAnsi="Times New Roman" w:cs="Times New Roman"/>
          <w:color w:val="000000" w:themeColor="text1"/>
          <w:sz w:val="22"/>
          <w:szCs w:val="22"/>
        </w:rPr>
        <w:t>Opis spełnienia warunków:</w:t>
      </w:r>
    </w:p>
    <w:p w14:paraId="075E0277" w14:textId="77777777" w:rsidR="00481225" w:rsidRPr="00716830"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CC2332">
        <w:rPr>
          <w:rFonts w:ascii="Times New Roman" w:hAnsi="Times New Roman" w:cs="Times New Roman"/>
          <w:color w:val="000000" w:themeColor="text1"/>
          <w:sz w:val="22"/>
          <w:szCs w:val="22"/>
        </w:rPr>
        <w:t xml:space="preserve">Zamawiający odstępuje od opisu sposobu dokonywania oceny spełnienia warunków w tym zakresie. Zamawiający nie </w:t>
      </w:r>
      <w:r w:rsidRPr="00716830">
        <w:rPr>
          <w:rFonts w:ascii="Times New Roman" w:hAnsi="Times New Roman" w:cs="Times New Roman"/>
          <w:color w:val="auto"/>
          <w:sz w:val="22"/>
          <w:szCs w:val="22"/>
        </w:rPr>
        <w:t>dokona oceny spełnienia warunków w postępowaniu.</w:t>
      </w:r>
    </w:p>
    <w:p w14:paraId="3C91487A" w14:textId="17CF1ACD" w:rsidR="00481225" w:rsidRPr="00716830" w:rsidRDefault="00AC6BF5">
      <w:pPr>
        <w:pStyle w:val="Teksttreci30"/>
        <w:numPr>
          <w:ilvl w:val="1"/>
          <w:numId w:val="23"/>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z</w:t>
      </w:r>
      <w:r w:rsidR="00B479F5" w:rsidRPr="00716830">
        <w:rPr>
          <w:rFonts w:ascii="Times New Roman" w:hAnsi="Times New Roman" w:cs="Times New Roman"/>
          <w:color w:val="auto"/>
          <w:sz w:val="22"/>
          <w:szCs w:val="22"/>
        </w:rPr>
        <w:t xml:space="preserve">dolności technicznej lub zawodowej </w:t>
      </w:r>
      <w:r w:rsidR="00B479F5" w:rsidRPr="00716830">
        <w:rPr>
          <w:rStyle w:val="Teksttreci3BezpogrubieniaKursywa"/>
          <w:rFonts w:ascii="Times New Roman" w:hAnsi="Times New Roman" w:cs="Times New Roman"/>
          <w:color w:val="auto"/>
          <w:sz w:val="22"/>
          <w:szCs w:val="22"/>
        </w:rPr>
        <w:t>[art. 116 ustawy pzp]:</w:t>
      </w:r>
    </w:p>
    <w:p w14:paraId="2C964178" w14:textId="77777777" w:rsidR="00481225" w:rsidRPr="00716830"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16830">
        <w:rPr>
          <w:rStyle w:val="Teksttreci21"/>
          <w:rFonts w:ascii="Times New Roman" w:hAnsi="Times New Roman" w:cs="Times New Roman"/>
          <w:color w:val="auto"/>
          <w:sz w:val="22"/>
          <w:szCs w:val="22"/>
        </w:rPr>
        <w:t>Opis spełnienia warunków:</w:t>
      </w:r>
    </w:p>
    <w:p w14:paraId="58132089" w14:textId="674D498D" w:rsidR="00447A93" w:rsidRPr="00716830" w:rsidRDefault="00B479F5" w:rsidP="00447A93">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Warunek ten zostanie spełniony, jeżeli wykonawca:</w:t>
      </w:r>
    </w:p>
    <w:p w14:paraId="27DDA9C0" w14:textId="77777777" w:rsidR="00447A93" w:rsidRPr="00716830" w:rsidRDefault="00447A93">
      <w:pPr>
        <w:numPr>
          <w:ilvl w:val="2"/>
          <w:numId w:val="23"/>
        </w:numPr>
        <w:spacing w:line="259" w:lineRule="exact"/>
        <w:ind w:left="1134" w:hanging="567"/>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wykaże, że w okresie ostatnich trzech lat przed upływem terminu składania ofert, a jeżeli okres prowadzenia działalności jest krótszy - w tym okresie, wykonał co najmniej jedną usługę z zakresu konserwacji urządzeń oświetlenia drogowego z podaniem ich wartości, przedmiotu, dat wykonania i podmiotów, na rzecz których usługi zostały wykonane.</w:t>
      </w:r>
      <w:r w:rsidRPr="00716830">
        <w:rPr>
          <w:rFonts w:ascii="Times New Roman" w:hAnsi="Times New Roman" w:cs="Times New Roman"/>
          <w:b/>
          <w:bCs/>
          <w:color w:val="auto"/>
          <w:sz w:val="22"/>
          <w:szCs w:val="22"/>
        </w:rPr>
        <w:t xml:space="preserve"> Sporządzony wykaz musi zawierać, co najmniej jedno zamówienie z zakresu konserwacji urządzeń oświetlenia drogowego przy okresie świadczenia usługi minimum jeden rok i wartości minimum 80.000,00 zł brutto</w:t>
      </w:r>
      <w:r w:rsidRPr="00716830">
        <w:rPr>
          <w:rFonts w:ascii="Times New Roman" w:hAnsi="Times New Roman" w:cs="Times New Roman"/>
          <w:color w:val="auto"/>
          <w:sz w:val="22"/>
          <w:szCs w:val="22"/>
        </w:rPr>
        <w:t xml:space="preserve">. Za wykonane zamówienie Zamawiający rozumie takie, w którym przedmiot umowy został wykonany należycie. </w:t>
      </w:r>
    </w:p>
    <w:p w14:paraId="7DC60543" w14:textId="77777777" w:rsidR="00447A93" w:rsidRPr="00B7273E" w:rsidRDefault="00447A93" w:rsidP="00447A93">
      <w:pPr>
        <w:tabs>
          <w:tab w:val="left" w:pos="2127"/>
        </w:tabs>
        <w:spacing w:line="259" w:lineRule="exact"/>
        <w:ind w:left="1134"/>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 xml:space="preserve">W przypadku wykazania kilku usług za kwoty mniejsze niż wymagana, kwoty wynikające z poświadczeń/referencji </w:t>
      </w:r>
      <w:r w:rsidRPr="00716830">
        <w:rPr>
          <w:rFonts w:ascii="Times New Roman" w:eastAsia="Palatino Linotype" w:hAnsi="Times New Roman" w:cs="Times New Roman"/>
          <w:b/>
          <w:bCs/>
          <w:color w:val="auto"/>
          <w:sz w:val="22"/>
          <w:szCs w:val="22"/>
        </w:rPr>
        <w:t xml:space="preserve">nie będą </w:t>
      </w:r>
      <w:r w:rsidRPr="00B7273E">
        <w:rPr>
          <w:rFonts w:ascii="Times New Roman" w:hAnsi="Times New Roman" w:cs="Times New Roman"/>
          <w:color w:val="auto"/>
          <w:sz w:val="22"/>
          <w:szCs w:val="22"/>
        </w:rPr>
        <w:t>sumowane w celu potwierdzenia spełnienia postawionego warunku.</w:t>
      </w:r>
    </w:p>
    <w:p w14:paraId="30C4C55D" w14:textId="77777777" w:rsidR="00447A93" w:rsidRPr="00B7273E" w:rsidRDefault="00447A93" w:rsidP="00447A93">
      <w:pPr>
        <w:tabs>
          <w:tab w:val="left" w:pos="2127"/>
        </w:tabs>
        <w:spacing w:after="63" w:line="259" w:lineRule="exact"/>
        <w:ind w:left="1134"/>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 xml:space="preserve">Zamawiający informuje, że </w:t>
      </w:r>
      <w:r w:rsidRPr="00B7273E">
        <w:rPr>
          <w:rFonts w:ascii="Times New Roman" w:eastAsia="Palatino Linotype" w:hAnsi="Times New Roman" w:cs="Times New Roman"/>
          <w:b/>
          <w:bCs/>
          <w:color w:val="auto"/>
          <w:sz w:val="22"/>
          <w:szCs w:val="22"/>
        </w:rPr>
        <w:t xml:space="preserve">nie dopuszcza </w:t>
      </w:r>
      <w:r w:rsidRPr="00B7273E">
        <w:rPr>
          <w:rFonts w:ascii="Times New Roman" w:hAnsi="Times New Roman" w:cs="Times New Roman"/>
          <w:color w:val="auto"/>
          <w:sz w:val="22"/>
          <w:szCs w:val="22"/>
        </w:rPr>
        <w:t>sumowania usług w ramach wymaganego warunku wiedzy i doświadczenia.</w:t>
      </w:r>
    </w:p>
    <w:p w14:paraId="07D45B87" w14:textId="77777777" w:rsidR="00447A93" w:rsidRPr="00B7273E" w:rsidRDefault="00447A93" w:rsidP="0085189F">
      <w:pPr>
        <w:tabs>
          <w:tab w:val="left" w:pos="2127"/>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Warunek ten ma być spełniony:</w:t>
      </w:r>
    </w:p>
    <w:p w14:paraId="78C7FC3E" w14:textId="77777777" w:rsidR="00447A93" w:rsidRPr="00B7273E" w:rsidRDefault="00447A93" w:rsidP="0085189F">
      <w:pPr>
        <w:numPr>
          <w:ilvl w:val="0"/>
          <w:numId w:val="3"/>
        </w:numPr>
        <w:tabs>
          <w:tab w:val="left" w:pos="2479"/>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samodzielnie przez wykonawcę, lub</w:t>
      </w:r>
    </w:p>
    <w:p w14:paraId="2B24CB30" w14:textId="77777777" w:rsidR="00447A93" w:rsidRPr="00B7273E" w:rsidRDefault="00447A93" w:rsidP="0085189F">
      <w:pPr>
        <w:numPr>
          <w:ilvl w:val="0"/>
          <w:numId w:val="3"/>
        </w:numPr>
        <w:tabs>
          <w:tab w:val="left" w:pos="2127"/>
          <w:tab w:val="left" w:pos="2479"/>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przez minimum jeden inny podmiot udostępniający wykonawcy swoją wiedze i doświadczenie i który zrealizuje te usługi, lub</w:t>
      </w:r>
    </w:p>
    <w:p w14:paraId="3D93C33C" w14:textId="77777777" w:rsidR="00447A93" w:rsidRPr="00B7273E" w:rsidRDefault="00447A93" w:rsidP="0085189F">
      <w:pPr>
        <w:numPr>
          <w:ilvl w:val="0"/>
          <w:numId w:val="3"/>
        </w:numPr>
        <w:tabs>
          <w:tab w:val="left" w:pos="2127"/>
          <w:tab w:val="left" w:pos="2479"/>
        </w:tabs>
        <w:spacing w:after="60"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 przypadku wykonawców wspólnych - samodzielnie przez minimum jednego z wykonawców występujących wspólnie.</w:t>
      </w:r>
    </w:p>
    <w:p w14:paraId="68B5A39F" w14:textId="77777777" w:rsidR="00447A93" w:rsidRPr="00B7273E" w:rsidRDefault="00447A93" w:rsidP="00447A93">
      <w:p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eastAsia="Palatino Linotype" w:hAnsi="Times New Roman" w:cs="Times New Roman"/>
          <w:color w:val="auto"/>
          <w:sz w:val="22"/>
          <w:szCs w:val="22"/>
          <w:u w:val="single"/>
        </w:rPr>
        <w:t>Uwagi:</w:t>
      </w:r>
    </w:p>
    <w:p w14:paraId="1B52E7E6" w14:textId="77777777" w:rsidR="00447A93" w:rsidRPr="00B7273E" w:rsidRDefault="00447A93">
      <w:pPr>
        <w:numPr>
          <w:ilvl w:val="0"/>
          <w:numId w:val="24"/>
        </w:numPr>
        <w:tabs>
          <w:tab w:val="left" w:pos="2268"/>
          <w:tab w:val="left" w:pos="2410"/>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69733ED" w14:textId="77777777" w:rsidR="00447A93" w:rsidRPr="00B7273E" w:rsidRDefault="00447A93">
      <w:pPr>
        <w:numPr>
          <w:ilvl w:val="0"/>
          <w:numId w:val="24"/>
        </w:num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01AFEEFB" w14:textId="31EF3A77" w:rsidR="00447A93" w:rsidRPr="00716830" w:rsidRDefault="00447A93">
      <w:pPr>
        <w:numPr>
          <w:ilvl w:val="0"/>
          <w:numId w:val="24"/>
        </w:num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 przypadku złożenia przez wykonawców dokumentów zawierających kwoty wyrażone w</w:t>
      </w:r>
      <w:r w:rsidR="0085189F" w:rsidRPr="00B7273E">
        <w:rPr>
          <w:rFonts w:ascii="Times New Roman" w:hAnsi="Times New Roman" w:cs="Times New Roman"/>
          <w:color w:val="auto"/>
          <w:sz w:val="22"/>
          <w:szCs w:val="22"/>
        </w:rPr>
        <w:t> </w:t>
      </w:r>
      <w:r w:rsidRPr="00B7273E">
        <w:rPr>
          <w:rFonts w:ascii="Times New Roman" w:hAnsi="Times New Roman" w:cs="Times New Roman"/>
          <w:color w:val="auto"/>
          <w:sz w:val="22"/>
          <w:szCs w:val="22"/>
        </w:rPr>
        <w:t xml:space="preserve">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w:t>
      </w:r>
      <w:r w:rsidRPr="0046153C">
        <w:rPr>
          <w:rFonts w:ascii="Times New Roman" w:hAnsi="Times New Roman" w:cs="Times New Roman"/>
          <w:color w:val="auto"/>
          <w:sz w:val="22"/>
          <w:szCs w:val="22"/>
        </w:rPr>
        <w:t xml:space="preserve">zamówieniu w Biuletynie Zamówień Publicznych, w którym zostanie on </w:t>
      </w:r>
      <w:r w:rsidRPr="00716830">
        <w:rPr>
          <w:rFonts w:ascii="Times New Roman" w:hAnsi="Times New Roman" w:cs="Times New Roman"/>
          <w:color w:val="auto"/>
          <w:sz w:val="22"/>
          <w:szCs w:val="22"/>
        </w:rPr>
        <w:t>opublikowany.</w:t>
      </w:r>
    </w:p>
    <w:p w14:paraId="556FCB87" w14:textId="77777777" w:rsidR="00447A93" w:rsidRPr="00716830" w:rsidRDefault="00447A93">
      <w:pPr>
        <w:numPr>
          <w:ilvl w:val="2"/>
          <w:numId w:val="23"/>
        </w:numPr>
        <w:tabs>
          <w:tab w:val="left" w:pos="1418"/>
        </w:tabs>
        <w:spacing w:after="60" w:line="256" w:lineRule="exact"/>
        <w:ind w:left="1134" w:hanging="567"/>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wykaże, że dysponuje co najmniej:</w:t>
      </w:r>
    </w:p>
    <w:p w14:paraId="3CDFEAAA" w14:textId="77777777" w:rsidR="00447A93" w:rsidRPr="00716830" w:rsidRDefault="00447A93">
      <w:pPr>
        <w:numPr>
          <w:ilvl w:val="0"/>
          <w:numId w:val="45"/>
        </w:numPr>
        <w:tabs>
          <w:tab w:val="left" w:pos="1418"/>
        </w:tabs>
        <w:spacing w:line="256" w:lineRule="exact"/>
        <w:ind w:left="1134" w:firstLine="0"/>
        <w:contextualSpacing/>
        <w:jc w:val="both"/>
        <w:rPr>
          <w:rFonts w:ascii="Times New Roman" w:eastAsia="Times New Roman" w:hAnsi="Times New Roman" w:cs="Times New Roman"/>
          <w:bCs/>
          <w:color w:val="auto"/>
          <w:sz w:val="22"/>
          <w:szCs w:val="22"/>
        </w:rPr>
      </w:pPr>
      <w:r w:rsidRPr="00716830">
        <w:rPr>
          <w:rFonts w:ascii="Times New Roman" w:eastAsia="Times New Roman" w:hAnsi="Times New Roman" w:cs="Times New Roman"/>
          <w:bCs/>
          <w:color w:val="auto"/>
          <w:sz w:val="22"/>
          <w:szCs w:val="22"/>
        </w:rPr>
        <w:t>jednym p</w:t>
      </w:r>
      <w:r w:rsidRPr="00716830">
        <w:rPr>
          <w:rFonts w:ascii="Times New Roman" w:eastAsia="Times New Roman" w:hAnsi="Times New Roman" w:cs="Times New Roman"/>
          <w:color w:val="auto"/>
          <w:sz w:val="22"/>
          <w:szCs w:val="22"/>
        </w:rPr>
        <w:t xml:space="preserve">ojazdem specjalistycznym z podnośnikiem koszowym, </w:t>
      </w:r>
    </w:p>
    <w:p w14:paraId="753A4675" w14:textId="77777777" w:rsidR="00447A93" w:rsidRPr="00716830" w:rsidRDefault="00447A93">
      <w:pPr>
        <w:numPr>
          <w:ilvl w:val="0"/>
          <w:numId w:val="45"/>
        </w:numPr>
        <w:tabs>
          <w:tab w:val="left" w:pos="1418"/>
        </w:tabs>
        <w:spacing w:line="360" w:lineRule="auto"/>
        <w:ind w:left="1134" w:firstLine="0"/>
        <w:contextualSpacing/>
        <w:jc w:val="both"/>
        <w:rPr>
          <w:rFonts w:ascii="Times New Roman" w:eastAsia="Times New Roman" w:hAnsi="Times New Roman" w:cs="Times New Roman"/>
          <w:b/>
          <w:color w:val="auto"/>
          <w:sz w:val="22"/>
          <w:szCs w:val="22"/>
        </w:rPr>
      </w:pPr>
      <w:r w:rsidRPr="00716830">
        <w:rPr>
          <w:rFonts w:ascii="Times New Roman" w:eastAsia="Times New Roman" w:hAnsi="Times New Roman" w:cs="Times New Roman"/>
          <w:color w:val="auto"/>
          <w:sz w:val="22"/>
          <w:szCs w:val="22"/>
        </w:rPr>
        <w:t>jednym urządzeniem do wykonywania pomiarów i badań instalacji i uziemienia</w:t>
      </w:r>
      <w:r w:rsidRPr="00716830">
        <w:rPr>
          <w:rFonts w:ascii="Times New Roman" w:eastAsia="Times New Roman" w:hAnsi="Times New Roman" w:cs="Times New Roman"/>
          <w:bCs/>
          <w:color w:val="auto"/>
          <w:sz w:val="22"/>
          <w:szCs w:val="22"/>
        </w:rPr>
        <w:t>.</w:t>
      </w:r>
    </w:p>
    <w:p w14:paraId="57ADFA60" w14:textId="77777777" w:rsidR="00447A93" w:rsidRPr="00716830" w:rsidRDefault="00447A93">
      <w:pPr>
        <w:numPr>
          <w:ilvl w:val="2"/>
          <w:numId w:val="23"/>
        </w:numPr>
        <w:tabs>
          <w:tab w:val="left" w:pos="1418"/>
        </w:tabs>
        <w:spacing w:line="276" w:lineRule="auto"/>
        <w:ind w:left="1134" w:hanging="567"/>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wykaże, że dysponuje:</w:t>
      </w:r>
    </w:p>
    <w:p w14:paraId="486B2917" w14:textId="77777777" w:rsidR="00447A93" w:rsidRPr="00716830" w:rsidRDefault="00447A93">
      <w:pPr>
        <w:numPr>
          <w:ilvl w:val="1"/>
          <w:numId w:val="42"/>
        </w:numPr>
        <w:tabs>
          <w:tab w:val="left" w:pos="1418"/>
        </w:tabs>
        <w:spacing w:line="276" w:lineRule="auto"/>
        <w:ind w:left="1418" w:hanging="284"/>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lastRenderedPageBreak/>
        <w:t xml:space="preserve">co najmniej jedną osobą kadry technicznej do wykonywania funkcji kierownika budowy, posiadającą uprawnienia budowlane do kierowania robotami w specjalności </w:t>
      </w:r>
      <w:proofErr w:type="spellStart"/>
      <w:r w:rsidRPr="00716830">
        <w:rPr>
          <w:rFonts w:ascii="Times New Roman" w:eastAsia="Times New Roman" w:hAnsi="Times New Roman" w:cs="Times New Roman"/>
          <w:color w:val="auto"/>
          <w:sz w:val="22"/>
          <w:szCs w:val="22"/>
        </w:rPr>
        <w:t>instalacyjno</w:t>
      </w:r>
      <w:proofErr w:type="spellEnd"/>
      <w:r w:rsidRPr="00716830">
        <w:rPr>
          <w:rFonts w:ascii="Times New Roman" w:eastAsia="Times New Roman" w:hAnsi="Times New Roman" w:cs="Times New Roman"/>
          <w:color w:val="auto"/>
          <w:sz w:val="22"/>
          <w:szCs w:val="22"/>
        </w:rPr>
        <w:t xml:space="preserve"> – inżynieryjnej w zakresie instalacji elektrycznych,</w:t>
      </w:r>
    </w:p>
    <w:p w14:paraId="521426A1" w14:textId="77777777" w:rsidR="00447A93" w:rsidRPr="00716830" w:rsidRDefault="00447A93">
      <w:pPr>
        <w:numPr>
          <w:ilvl w:val="1"/>
          <w:numId w:val="42"/>
        </w:numPr>
        <w:tabs>
          <w:tab w:val="left" w:pos="1418"/>
        </w:tabs>
        <w:ind w:left="1418" w:hanging="284"/>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co najmniej jedną osobą posiadającą uprawnienia dozoru i eksploatacji (świadectwo DiE),</w:t>
      </w:r>
    </w:p>
    <w:p w14:paraId="6A1ACF12" w14:textId="77777777" w:rsidR="00447A93" w:rsidRPr="00716830" w:rsidRDefault="00447A93">
      <w:pPr>
        <w:numPr>
          <w:ilvl w:val="1"/>
          <w:numId w:val="42"/>
        </w:numPr>
        <w:tabs>
          <w:tab w:val="left" w:pos="1418"/>
        </w:tabs>
        <w:ind w:left="1418" w:hanging="284"/>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co najmniej dwoma osobami posiadającymi kwalifikacje i uprawnienia monterów zewnętrznych instalacji i linii elektroenergetycznych nn z uprawnieniami do robót w technologii PPN (prace pod napięciem).</w:t>
      </w:r>
    </w:p>
    <w:p w14:paraId="2186C48D" w14:textId="77777777" w:rsidR="00447A93" w:rsidRPr="00716830" w:rsidRDefault="00447A93" w:rsidP="00447A93">
      <w:pPr>
        <w:tabs>
          <w:tab w:val="left" w:pos="851"/>
        </w:tabs>
        <w:spacing w:line="276" w:lineRule="auto"/>
        <w:ind w:left="1134" w:hanging="567"/>
        <w:contextualSpacing/>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Uwagi:</w:t>
      </w:r>
    </w:p>
    <w:p w14:paraId="4A2F14FD" w14:textId="7CEAD383"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1.</w:t>
      </w:r>
      <w:r w:rsidRPr="00716830">
        <w:rPr>
          <w:rFonts w:ascii="Times New Roman" w:hAnsi="Times New Roman" w:cs="Times New Roman"/>
          <w:color w:val="auto"/>
          <w:sz w:val="22"/>
          <w:szCs w:val="22"/>
        </w:rPr>
        <w:tab/>
        <w:t xml:space="preserve">Uprawnienia, o których mowa </w:t>
      </w:r>
      <w:r w:rsidRPr="0046153C">
        <w:rPr>
          <w:rFonts w:ascii="Times New Roman" w:hAnsi="Times New Roman" w:cs="Times New Roman"/>
          <w:color w:val="auto"/>
          <w:sz w:val="22"/>
          <w:szCs w:val="22"/>
        </w:rPr>
        <w:t xml:space="preserve">powyżej, powinny być zgodne z ustawą z dnia 7 lipca 1994 r. Prawo budowlane (t. j. </w:t>
      </w:r>
      <w:r w:rsidR="00D3597A" w:rsidRPr="0046153C">
        <w:rPr>
          <w:rFonts w:ascii="Times New Roman" w:hAnsi="Times New Roman" w:cs="Times New Roman"/>
          <w:color w:val="auto"/>
          <w:sz w:val="22"/>
          <w:szCs w:val="22"/>
        </w:rPr>
        <w:t>Dz.U. 202</w:t>
      </w:r>
      <w:r w:rsidR="003F1E5A">
        <w:rPr>
          <w:rFonts w:ascii="Times New Roman" w:hAnsi="Times New Roman" w:cs="Times New Roman"/>
          <w:color w:val="auto"/>
          <w:sz w:val="22"/>
          <w:szCs w:val="22"/>
        </w:rPr>
        <w:t>4</w:t>
      </w:r>
      <w:r w:rsidR="00D3597A" w:rsidRPr="0046153C">
        <w:rPr>
          <w:rFonts w:ascii="Times New Roman" w:hAnsi="Times New Roman" w:cs="Times New Roman"/>
          <w:color w:val="auto"/>
          <w:sz w:val="22"/>
          <w:szCs w:val="22"/>
        </w:rPr>
        <w:t xml:space="preserve"> poz. </w:t>
      </w:r>
      <w:r w:rsidR="003F1E5A">
        <w:rPr>
          <w:rFonts w:ascii="Times New Roman" w:hAnsi="Times New Roman" w:cs="Times New Roman"/>
          <w:color w:val="auto"/>
          <w:sz w:val="22"/>
          <w:szCs w:val="22"/>
        </w:rPr>
        <w:t>725</w:t>
      </w:r>
      <w:r w:rsidRPr="0046153C">
        <w:rPr>
          <w:rFonts w:ascii="Times New Roman" w:hAnsi="Times New Roman" w:cs="Times New Roman"/>
          <w:color w:val="auto"/>
          <w:sz w:val="22"/>
          <w:szCs w:val="22"/>
        </w:rPr>
        <w:t xml:space="preserve"> ze zm</w:t>
      </w:r>
      <w:r w:rsidRPr="00D3597A">
        <w:rPr>
          <w:rFonts w:ascii="Times New Roman" w:hAnsi="Times New Roman" w:cs="Times New Roman"/>
          <w:color w:val="auto"/>
          <w:sz w:val="22"/>
          <w:szCs w:val="22"/>
        </w:rPr>
        <w:t>.) lub ważne odpowiadające im kwalifikacje, nadane na podstawie wcześniej obowiązujących przepisów upoważniające do kierowania robotami budowlanymi w zakresie objętym niniejszym zamówieniem.</w:t>
      </w:r>
    </w:p>
    <w:p w14:paraId="0B44F77E" w14:textId="77777777"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2.</w:t>
      </w:r>
      <w:r w:rsidRPr="00D3597A">
        <w:rPr>
          <w:rFonts w:ascii="Times New Roman" w:hAnsi="Times New Roman" w:cs="Times New Roman"/>
          <w:color w:val="auto"/>
          <w:sz w:val="22"/>
          <w:szCs w:val="22"/>
        </w:rPr>
        <w:tab/>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6FD75E7C" w14:textId="2D388061"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3.</w:t>
      </w:r>
      <w:r w:rsidRPr="00D3597A">
        <w:rPr>
          <w:rFonts w:ascii="Times New Roman" w:hAnsi="Times New Roman" w:cs="Times New Roman"/>
          <w:color w:val="auto"/>
          <w:sz w:val="22"/>
          <w:szCs w:val="22"/>
        </w:rPr>
        <w:tab/>
        <w:t xml:space="preserve">Osoba ta musi posiadać aktualne zaświadczenie o </w:t>
      </w:r>
      <w:r w:rsidRPr="005D5923">
        <w:rPr>
          <w:rFonts w:ascii="Times New Roman" w:hAnsi="Times New Roman" w:cs="Times New Roman"/>
          <w:color w:val="auto"/>
          <w:sz w:val="22"/>
          <w:szCs w:val="22"/>
        </w:rPr>
        <w:t>przynależności do właściwej izby samorządu zawodowego oraz uprawnienia budowlane wymagane zgodnie z ustawą z dnia 7 lipca 1994 r. Prawo budowlane (</w:t>
      </w:r>
      <w:r w:rsidR="00D3597A" w:rsidRPr="005D5923">
        <w:rPr>
          <w:rFonts w:ascii="Times New Roman" w:hAnsi="Times New Roman" w:cs="Times New Roman"/>
          <w:color w:val="auto"/>
          <w:sz w:val="22"/>
          <w:szCs w:val="22"/>
        </w:rPr>
        <w:t>t. j. Dz.U. 202</w:t>
      </w:r>
      <w:r w:rsidR="003F1E5A">
        <w:rPr>
          <w:rFonts w:ascii="Times New Roman" w:hAnsi="Times New Roman" w:cs="Times New Roman"/>
          <w:color w:val="auto"/>
          <w:sz w:val="22"/>
          <w:szCs w:val="22"/>
        </w:rPr>
        <w:t>4</w:t>
      </w:r>
      <w:r w:rsidR="00D3597A" w:rsidRPr="005D5923">
        <w:rPr>
          <w:rFonts w:ascii="Times New Roman" w:hAnsi="Times New Roman" w:cs="Times New Roman"/>
          <w:color w:val="auto"/>
          <w:sz w:val="22"/>
          <w:szCs w:val="22"/>
        </w:rPr>
        <w:t xml:space="preserve"> poz. </w:t>
      </w:r>
      <w:r w:rsidR="003F1E5A">
        <w:rPr>
          <w:rFonts w:ascii="Times New Roman" w:hAnsi="Times New Roman" w:cs="Times New Roman"/>
          <w:color w:val="auto"/>
          <w:sz w:val="22"/>
          <w:szCs w:val="22"/>
        </w:rPr>
        <w:t>7</w:t>
      </w:r>
      <w:r w:rsidR="00D3597A" w:rsidRPr="005D5923">
        <w:rPr>
          <w:rFonts w:ascii="Times New Roman" w:hAnsi="Times New Roman" w:cs="Times New Roman"/>
          <w:color w:val="auto"/>
          <w:sz w:val="22"/>
          <w:szCs w:val="22"/>
        </w:rPr>
        <w:t>25 ze zm.</w:t>
      </w:r>
      <w:r w:rsidRPr="005D5923">
        <w:rPr>
          <w:rFonts w:ascii="Times New Roman" w:hAnsi="Times New Roman" w:cs="Times New Roman"/>
          <w:color w:val="auto"/>
          <w:sz w:val="22"/>
          <w:szCs w:val="22"/>
        </w:rPr>
        <w:t>) i - jeżeli jest to wymagane - ubezpieczenia od odpowiedzialności cywilnej.</w:t>
      </w:r>
    </w:p>
    <w:p w14:paraId="5421DF38" w14:textId="2D35EAB9" w:rsidR="00447A93" w:rsidRDefault="00447A93" w:rsidP="000F4CED">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4.</w:t>
      </w:r>
      <w:r w:rsidRPr="00D3597A">
        <w:rPr>
          <w:rFonts w:ascii="Times New Roman" w:hAnsi="Times New Roman" w:cs="Times New Roman"/>
          <w:color w:val="auto"/>
          <w:sz w:val="22"/>
          <w:szCs w:val="22"/>
        </w:rPr>
        <w:tab/>
        <w:t xml:space="preserve">Dopuszcza się uprawnienia równoważne (w zakresie koniecznym </w:t>
      </w:r>
      <w:r w:rsidRPr="00447A93">
        <w:rPr>
          <w:rFonts w:ascii="Times New Roman" w:hAnsi="Times New Roman" w:cs="Times New Roman"/>
          <w:color w:val="auto"/>
          <w:sz w:val="22"/>
          <w:szCs w:val="22"/>
        </w:rPr>
        <w:t>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424665A" w14:textId="00ABA692" w:rsidR="00447A93" w:rsidRPr="00447A93" w:rsidRDefault="00447A93" w:rsidP="00447A93">
      <w:pPr>
        <w:tabs>
          <w:tab w:val="left" w:pos="1418"/>
        </w:tabs>
        <w:spacing w:line="276" w:lineRule="auto"/>
        <w:ind w:left="1134" w:hanging="567"/>
        <w:contextualSpacing/>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WAŻNE:</w:t>
      </w:r>
    </w:p>
    <w:p w14:paraId="3E531376" w14:textId="77777777" w:rsidR="00447A93" w:rsidRPr="00447A93" w:rsidRDefault="00447A93" w:rsidP="00447A93">
      <w:pPr>
        <w:numPr>
          <w:ilvl w:val="0"/>
          <w:numId w:val="3"/>
        </w:numPr>
        <w:tabs>
          <w:tab w:val="left" w:pos="1439"/>
        </w:tabs>
        <w:spacing w:line="259" w:lineRule="exact"/>
        <w:ind w:left="1134" w:hanging="567"/>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447A93">
        <w:rPr>
          <w:rFonts w:ascii="Times New Roman" w:eastAsia="Palatino Linotype" w:hAnsi="Times New Roman" w:cs="Times New Roman"/>
          <w:i/>
          <w:iCs/>
          <w:color w:val="auto"/>
          <w:sz w:val="22"/>
          <w:szCs w:val="22"/>
        </w:rPr>
        <w:t>[art. 116 ust. 2 ustawy pzp].</w:t>
      </w:r>
    </w:p>
    <w:p w14:paraId="7D492425" w14:textId="3BE7AF91" w:rsidR="00447A93" w:rsidRPr="000F4CED" w:rsidRDefault="00447A93" w:rsidP="00447A93">
      <w:pPr>
        <w:numPr>
          <w:ilvl w:val="0"/>
          <w:numId w:val="3"/>
        </w:numPr>
        <w:tabs>
          <w:tab w:val="left" w:pos="1439"/>
        </w:tabs>
        <w:spacing w:line="259" w:lineRule="exact"/>
        <w:ind w:left="1134" w:hanging="567"/>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Jeżeli wykonawca powołuje sią na doświadczenie w realizacji robót budowlanych, dostaw lub usług, wykonanych wspólnie z innymi wykonawcami, wykaz o którym mowa w</w:t>
      </w:r>
      <w:r w:rsidR="003F1E5A">
        <w:rPr>
          <w:rFonts w:ascii="Times New Roman" w:hAnsi="Times New Roman" w:cs="Times New Roman"/>
          <w:color w:val="auto"/>
          <w:sz w:val="22"/>
          <w:szCs w:val="22"/>
        </w:rPr>
        <w:t xml:space="preserve"> </w:t>
      </w:r>
      <w:r w:rsidRPr="00447A93">
        <w:rPr>
          <w:rFonts w:ascii="Times New Roman" w:hAnsi="Times New Roman" w:cs="Times New Roman"/>
          <w:b/>
          <w:bCs/>
          <w:color w:val="auto"/>
          <w:sz w:val="22"/>
          <w:szCs w:val="22"/>
        </w:rPr>
        <w:t xml:space="preserve">rozdziale 25 pkt 2.1 SWZ, </w:t>
      </w:r>
      <w:r w:rsidRPr="00447A93">
        <w:rPr>
          <w:rFonts w:ascii="Times New Roman" w:hAnsi="Times New Roman" w:cs="Times New Roman"/>
          <w:color w:val="auto"/>
          <w:sz w:val="22"/>
          <w:szCs w:val="22"/>
        </w:rPr>
        <w:t>dotyczy usług faktycznie przez niego wykonanych.</w:t>
      </w:r>
    </w:p>
    <w:p w14:paraId="7CADDAB8" w14:textId="77777777" w:rsidR="00481225" w:rsidRPr="00E364A3" w:rsidRDefault="00B479F5">
      <w:pPr>
        <w:pStyle w:val="Teksttreci30"/>
        <w:numPr>
          <w:ilvl w:val="0"/>
          <w:numId w:val="23"/>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7B9DC9C3" w:rsidR="00481225" w:rsidRPr="00F43E32"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D3597A">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do </w:t>
      </w:r>
      <w:r w:rsidRPr="004D128D">
        <w:rPr>
          <w:rFonts w:ascii="Times New Roman" w:hAnsi="Times New Roman" w:cs="Times New Roman"/>
          <w:b/>
          <w:bCs/>
          <w:color w:val="auto"/>
          <w:sz w:val="22"/>
          <w:szCs w:val="22"/>
        </w:rPr>
        <w:t>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 (</w:t>
      </w:r>
      <w:r w:rsidR="0082554C" w:rsidRPr="0035452D">
        <w:rPr>
          <w:rStyle w:val="Teksttreci71"/>
          <w:rFonts w:ascii="Times New Roman" w:hAnsi="Times New Roman" w:cs="Times New Roman"/>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D3CDE"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AD3CDE">
        <w:rPr>
          <w:rStyle w:val="Teksttreci3Bezpogrubienia"/>
          <w:rFonts w:ascii="Times New Roman" w:hAnsi="Times New Roman" w:cs="Times New Roman"/>
          <w:color w:val="auto"/>
          <w:sz w:val="22"/>
          <w:szCs w:val="22"/>
        </w:rPr>
        <w:t xml:space="preserve">Zamawiający </w:t>
      </w:r>
      <w:r w:rsidRPr="00AD3CDE">
        <w:rPr>
          <w:rFonts w:ascii="Times New Roman" w:hAnsi="Times New Roman" w:cs="Times New Roman"/>
          <w:color w:val="auto"/>
          <w:sz w:val="22"/>
          <w:szCs w:val="22"/>
        </w:rPr>
        <w:t xml:space="preserve">żąda złożenia podmiotowych środków dowodowych </w:t>
      </w:r>
      <w:r w:rsidRPr="00AD3CDE">
        <w:rPr>
          <w:rStyle w:val="Teksttreci3Bezpogrubienia"/>
          <w:rFonts w:ascii="Times New Roman" w:hAnsi="Times New Roman" w:cs="Times New Roman"/>
          <w:color w:val="auto"/>
          <w:sz w:val="22"/>
          <w:szCs w:val="22"/>
        </w:rPr>
        <w:t xml:space="preserve">na potwierdzenie </w:t>
      </w:r>
      <w:r w:rsidRPr="00AD3CDE">
        <w:rPr>
          <w:rFonts w:ascii="Times New Roman" w:hAnsi="Times New Roman" w:cs="Times New Roman"/>
          <w:color w:val="auto"/>
          <w:sz w:val="22"/>
          <w:szCs w:val="22"/>
        </w:rPr>
        <w:t xml:space="preserve">spełnienia warunków udziału w postępowaniu </w:t>
      </w:r>
      <w:r w:rsidRPr="00AD3CDE">
        <w:rPr>
          <w:rStyle w:val="Teksttreci3Bezpogrubienia"/>
          <w:rFonts w:ascii="Times New Roman" w:hAnsi="Times New Roman" w:cs="Times New Roman"/>
          <w:color w:val="auto"/>
          <w:sz w:val="22"/>
          <w:szCs w:val="22"/>
        </w:rPr>
        <w:t xml:space="preserve">oraz na potwierdzenia </w:t>
      </w:r>
      <w:r w:rsidRPr="00AD3CDE">
        <w:rPr>
          <w:rFonts w:ascii="Times New Roman" w:hAnsi="Times New Roman" w:cs="Times New Roman"/>
          <w:color w:val="auto"/>
          <w:sz w:val="22"/>
          <w:szCs w:val="22"/>
        </w:rPr>
        <w:t xml:space="preserve">braku podstaw wykluczenia wykonawcy </w:t>
      </w:r>
      <w:r w:rsidRPr="00AD3CDE">
        <w:rPr>
          <w:rStyle w:val="Teksttreci3Bezpogrubienia"/>
          <w:rFonts w:ascii="Times New Roman" w:hAnsi="Times New Roman" w:cs="Times New Roman"/>
          <w:color w:val="auto"/>
          <w:sz w:val="22"/>
          <w:szCs w:val="22"/>
        </w:rPr>
        <w:t>z udziału w postępowaniu o udzielenie zamówienia publicznego.</w:t>
      </w:r>
    </w:p>
    <w:p w14:paraId="546773C6" w14:textId="2A30665D" w:rsidR="00AD3CDE" w:rsidRPr="005D5923" w:rsidRDefault="00B479F5">
      <w:pPr>
        <w:pStyle w:val="Teksttreci20"/>
        <w:numPr>
          <w:ilvl w:val="0"/>
          <w:numId w:val="26"/>
        </w:numPr>
        <w:shd w:val="clear" w:color="auto" w:fill="auto"/>
        <w:tabs>
          <w:tab w:val="left" w:pos="355"/>
        </w:tabs>
        <w:spacing w:before="0" w:after="0" w:line="256" w:lineRule="exact"/>
        <w:ind w:left="400" w:hanging="400"/>
        <w:jc w:val="both"/>
        <w:rPr>
          <w:rStyle w:val="Teksttreci21"/>
          <w:rFonts w:ascii="Times New Roman" w:hAnsi="Times New Roman" w:cs="Times New Roman"/>
          <w:color w:val="auto"/>
          <w:sz w:val="22"/>
          <w:szCs w:val="22"/>
          <w:u w:val="none"/>
        </w:rPr>
      </w:pPr>
      <w:r w:rsidRPr="00AD3CDE">
        <w:rPr>
          <w:rFonts w:ascii="Times New Roman" w:hAnsi="Times New Roman" w:cs="Times New Roman"/>
          <w:color w:val="auto"/>
          <w:sz w:val="22"/>
          <w:szCs w:val="22"/>
        </w:rPr>
        <w:t xml:space="preserve">Zamawiający w celu potwierdzenia </w:t>
      </w:r>
      <w:r w:rsidRPr="00AD3CDE">
        <w:rPr>
          <w:rStyle w:val="Teksttreci2Pogrubienie"/>
          <w:rFonts w:ascii="Times New Roman" w:hAnsi="Times New Roman" w:cs="Times New Roman"/>
          <w:color w:val="auto"/>
          <w:sz w:val="22"/>
          <w:szCs w:val="22"/>
        </w:rPr>
        <w:t xml:space="preserve">spełnienia warunków udziału w postępowaniu, </w:t>
      </w:r>
      <w:r w:rsidRPr="00AD3CDE">
        <w:rPr>
          <w:rFonts w:ascii="Times New Roman" w:hAnsi="Times New Roman" w:cs="Times New Roman"/>
          <w:color w:val="auto"/>
          <w:sz w:val="22"/>
          <w:szCs w:val="22"/>
        </w:rPr>
        <w:t xml:space="preserve">wezwie wykonawcę, którego </w:t>
      </w:r>
      <w:r w:rsidRPr="005D5923">
        <w:rPr>
          <w:rFonts w:ascii="Times New Roman" w:hAnsi="Times New Roman" w:cs="Times New Roman"/>
          <w:color w:val="auto"/>
          <w:sz w:val="22"/>
          <w:szCs w:val="22"/>
        </w:rPr>
        <w:t xml:space="preserve">oferta została najwyżej oceniona, do złożenia w wyznaczonym terminie, nie krótszym niż </w:t>
      </w:r>
      <w:r w:rsidRPr="005D5923">
        <w:rPr>
          <w:rStyle w:val="Teksttreci2Pogrubienie"/>
          <w:rFonts w:ascii="Times New Roman" w:hAnsi="Times New Roman" w:cs="Times New Roman"/>
          <w:color w:val="auto"/>
          <w:sz w:val="22"/>
          <w:szCs w:val="22"/>
        </w:rPr>
        <w:t xml:space="preserve">5 dni </w:t>
      </w:r>
      <w:r w:rsidRPr="005D5923">
        <w:rPr>
          <w:rFonts w:ascii="Times New Roman" w:hAnsi="Times New Roman" w:cs="Times New Roman"/>
          <w:color w:val="auto"/>
          <w:sz w:val="22"/>
          <w:szCs w:val="22"/>
        </w:rPr>
        <w:t xml:space="preserve">od dnia wezwania, następujących </w:t>
      </w:r>
      <w:r w:rsidRPr="005D5923">
        <w:rPr>
          <w:rStyle w:val="Teksttreci2Pogrubienie"/>
          <w:rFonts w:ascii="Times New Roman" w:hAnsi="Times New Roman" w:cs="Times New Roman"/>
          <w:color w:val="auto"/>
          <w:sz w:val="22"/>
          <w:szCs w:val="22"/>
        </w:rPr>
        <w:t xml:space="preserve">podmiotowych środków dowodowych, </w:t>
      </w:r>
      <w:r w:rsidRPr="005D5923">
        <w:rPr>
          <w:rFonts w:ascii="Times New Roman" w:hAnsi="Times New Roman" w:cs="Times New Roman"/>
          <w:color w:val="auto"/>
          <w:sz w:val="22"/>
          <w:szCs w:val="22"/>
        </w:rPr>
        <w:t xml:space="preserve">aktualnych na dzień złożenia tj. </w:t>
      </w:r>
      <w:r w:rsidRPr="005D5923">
        <w:rPr>
          <w:rStyle w:val="Teksttreci2Kursywa"/>
          <w:rFonts w:ascii="Times New Roman" w:hAnsi="Times New Roman" w:cs="Times New Roman"/>
          <w:color w:val="auto"/>
          <w:sz w:val="22"/>
          <w:szCs w:val="22"/>
        </w:rPr>
        <w:t>[art. 274 ust. 1 ustawy pzp]:</w:t>
      </w:r>
      <w:bookmarkStart w:id="12" w:name="_Hlk76643609"/>
    </w:p>
    <w:p w14:paraId="533E789E" w14:textId="495F0374" w:rsidR="00D22EDB" w:rsidRPr="005D5923" w:rsidRDefault="00D22EDB">
      <w:pPr>
        <w:pStyle w:val="Teksttreci20"/>
        <w:numPr>
          <w:ilvl w:val="1"/>
          <w:numId w:val="26"/>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5D5923">
        <w:rPr>
          <w:rFonts w:ascii="Times New Roman" w:eastAsia="Times New Roman" w:hAnsi="Times New Roman" w:cs="Times New Roman"/>
          <w:b/>
          <w:color w:val="auto"/>
          <w:sz w:val="22"/>
          <w:szCs w:val="22"/>
        </w:rPr>
        <w:t>wykaz usług</w:t>
      </w:r>
      <w:r w:rsidRPr="005D5923">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w:t>
      </w:r>
      <w:r w:rsidR="003F1E5A">
        <w:rPr>
          <w:rFonts w:ascii="Times New Roman" w:eastAsia="Times New Roman" w:hAnsi="Times New Roman" w:cs="Times New Roman"/>
          <w:color w:val="auto"/>
          <w:sz w:val="22"/>
          <w:szCs w:val="22"/>
        </w:rPr>
        <w:t xml:space="preserve"> </w:t>
      </w:r>
      <w:r w:rsidRPr="005D5923">
        <w:rPr>
          <w:rFonts w:ascii="Times New Roman" w:eastAsia="Times New Roman" w:hAnsi="Times New Roman" w:cs="Times New Roman"/>
          <w:color w:val="auto"/>
          <w:sz w:val="22"/>
          <w:szCs w:val="22"/>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EA629F4"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należy przygotować wg wzoru stanowiącego </w:t>
      </w:r>
      <w:r w:rsidRPr="005D5923">
        <w:rPr>
          <w:rFonts w:ascii="Times New Roman" w:eastAsia="Palatino Linotype" w:hAnsi="Times New Roman" w:cs="Times New Roman"/>
          <w:b/>
          <w:bCs/>
          <w:color w:val="auto"/>
          <w:sz w:val="22"/>
          <w:szCs w:val="22"/>
        </w:rPr>
        <w:t xml:space="preserve">załącznik nr 5 </w:t>
      </w:r>
      <w:r w:rsidRPr="005D5923">
        <w:rPr>
          <w:rFonts w:ascii="Times New Roman" w:eastAsia="Palatino Linotype" w:hAnsi="Times New Roman" w:cs="Times New Roman"/>
          <w:color w:val="auto"/>
          <w:sz w:val="22"/>
          <w:szCs w:val="22"/>
        </w:rPr>
        <w:t>do SWZ.</w:t>
      </w:r>
    </w:p>
    <w:p w14:paraId="67A44656" w14:textId="77777777" w:rsidR="00D22EDB" w:rsidRPr="005D5923" w:rsidRDefault="00D22EDB" w:rsidP="00D22EDB">
      <w:pPr>
        <w:spacing w:after="57" w:line="252"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5D5923">
        <w:rPr>
          <w:rFonts w:ascii="Times New Roman" w:eastAsia="Palatino Linotype" w:hAnsi="Times New Roman" w:cs="Times New Roman"/>
          <w:b/>
          <w:bCs/>
          <w:color w:val="auto"/>
          <w:sz w:val="22"/>
          <w:szCs w:val="22"/>
        </w:rPr>
        <w:t>rozdziału 24 pkt 2.4.1 SWZ.</w:t>
      </w:r>
    </w:p>
    <w:p w14:paraId="242B4323" w14:textId="77777777" w:rsidR="00D22EDB" w:rsidRPr="005D5923" w:rsidRDefault="00D22EDB" w:rsidP="00D22EDB">
      <w:pPr>
        <w:spacing w:after="57" w:line="252" w:lineRule="exact"/>
        <w:ind w:left="880"/>
        <w:jc w:val="both"/>
        <w:rPr>
          <w:rFonts w:ascii="Times New Roman" w:eastAsia="Palatino Linotype" w:hAnsi="Times New Roman" w:cs="Times New Roman"/>
          <w:color w:val="auto"/>
          <w:sz w:val="22"/>
          <w:szCs w:val="22"/>
          <w:u w:val="single"/>
        </w:rPr>
      </w:pPr>
      <w:bookmarkStart w:id="13" w:name="_Hlk80357153"/>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3"/>
    <w:p w14:paraId="2ABB4CCA" w14:textId="77777777" w:rsidR="00D22EDB" w:rsidRPr="005D5923" w:rsidRDefault="00D22EDB">
      <w:pPr>
        <w:numPr>
          <w:ilvl w:val="1"/>
          <w:numId w:val="2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b/>
          <w:bCs/>
          <w:color w:val="auto"/>
          <w:sz w:val="22"/>
          <w:szCs w:val="22"/>
        </w:rPr>
        <w:t xml:space="preserve">wykaz narzędzi, wyposażenia zakładu lub urządzeń technicznych dostępnych wykonawcy w celu wykonania zamówienia publicznego wraz z informacją o podstawie do dysponowania </w:t>
      </w:r>
      <w:r w:rsidRPr="005D5923">
        <w:rPr>
          <w:rFonts w:ascii="Times New Roman" w:eastAsia="Palatino Linotype" w:hAnsi="Times New Roman" w:cs="Times New Roman"/>
          <w:b/>
          <w:bCs/>
          <w:color w:val="auto"/>
          <w:sz w:val="22"/>
          <w:szCs w:val="22"/>
        </w:rPr>
        <w:lastRenderedPageBreak/>
        <w:t>tymi zasobami</w:t>
      </w:r>
      <w:r w:rsidRPr="005D5923">
        <w:rPr>
          <w:rFonts w:ascii="Times New Roman" w:eastAsia="Palatino Linotype" w:hAnsi="Times New Roman" w:cs="Times New Roman"/>
          <w:color w:val="auto"/>
          <w:sz w:val="22"/>
          <w:szCs w:val="22"/>
        </w:rPr>
        <w:t>.</w:t>
      </w:r>
    </w:p>
    <w:p w14:paraId="6E7DA843"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należy przygotować wg wzoru stanowiącego </w:t>
      </w:r>
      <w:r w:rsidRPr="005D5923">
        <w:rPr>
          <w:rFonts w:ascii="Times New Roman" w:eastAsia="Palatino Linotype" w:hAnsi="Times New Roman" w:cs="Times New Roman"/>
          <w:b/>
          <w:bCs/>
          <w:color w:val="auto"/>
          <w:sz w:val="22"/>
          <w:szCs w:val="22"/>
        </w:rPr>
        <w:t xml:space="preserve">załącznik nr 6 </w:t>
      </w:r>
      <w:r w:rsidRPr="005D5923">
        <w:rPr>
          <w:rFonts w:ascii="Times New Roman" w:eastAsia="Palatino Linotype" w:hAnsi="Times New Roman" w:cs="Times New Roman"/>
          <w:color w:val="auto"/>
          <w:sz w:val="22"/>
          <w:szCs w:val="22"/>
        </w:rPr>
        <w:t>do SWZ.</w:t>
      </w:r>
    </w:p>
    <w:p w14:paraId="65AD0C19" w14:textId="77777777" w:rsidR="00D22EDB" w:rsidRPr="005D5923" w:rsidRDefault="00D22EDB" w:rsidP="00D22EDB">
      <w:pPr>
        <w:spacing w:line="256"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5D5923">
        <w:rPr>
          <w:rFonts w:ascii="Times New Roman" w:eastAsia="Palatino Linotype" w:hAnsi="Times New Roman" w:cs="Times New Roman"/>
          <w:b/>
          <w:bCs/>
          <w:color w:val="auto"/>
          <w:sz w:val="22"/>
          <w:szCs w:val="22"/>
        </w:rPr>
        <w:t>rozdziału 24 pkt 2.4.2 SWZ.</w:t>
      </w:r>
    </w:p>
    <w:p w14:paraId="3AB5FB5E"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u w:val="single"/>
        </w:rPr>
      </w:pPr>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72790848" w14:textId="77777777" w:rsidR="00D22EDB" w:rsidRPr="005D5923" w:rsidRDefault="00D22EDB">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5D5923">
        <w:rPr>
          <w:rFonts w:ascii="Times New Roman" w:hAnsi="Times New Roman" w:cs="Times New Roman"/>
          <w:b/>
          <w:bCs/>
          <w:color w:val="auto"/>
          <w:sz w:val="22"/>
          <w:szCs w:val="22"/>
        </w:rPr>
        <w:t xml:space="preserve">wykaz osób, </w:t>
      </w:r>
      <w:r w:rsidRPr="005D5923">
        <w:rPr>
          <w:rFonts w:ascii="Times New Roman"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83FA8C5"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5D5923">
        <w:rPr>
          <w:rFonts w:ascii="Times New Roman" w:eastAsia="Palatino Linotype" w:hAnsi="Times New Roman" w:cs="Times New Roman"/>
          <w:b/>
          <w:bCs/>
          <w:color w:val="auto"/>
          <w:sz w:val="22"/>
          <w:szCs w:val="22"/>
        </w:rPr>
        <w:t xml:space="preserve">załącznik nr 7 </w:t>
      </w:r>
      <w:r w:rsidRPr="005D5923">
        <w:rPr>
          <w:rFonts w:ascii="Times New Roman" w:eastAsia="Palatino Linotype" w:hAnsi="Times New Roman" w:cs="Times New Roman"/>
          <w:color w:val="auto"/>
          <w:sz w:val="22"/>
          <w:szCs w:val="22"/>
        </w:rPr>
        <w:t>do SWZ.</w:t>
      </w:r>
    </w:p>
    <w:p w14:paraId="2D3A55B9" w14:textId="77777777" w:rsidR="00D22EDB" w:rsidRPr="005D5923" w:rsidRDefault="00D22EDB" w:rsidP="00D22EDB">
      <w:pPr>
        <w:spacing w:line="256"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5D5923">
        <w:rPr>
          <w:rFonts w:ascii="Times New Roman" w:eastAsia="Palatino Linotype" w:hAnsi="Times New Roman" w:cs="Times New Roman"/>
          <w:b/>
          <w:bCs/>
          <w:color w:val="auto"/>
          <w:sz w:val="22"/>
          <w:szCs w:val="22"/>
        </w:rPr>
        <w:t>rozdziału 24 pkt 2.4.3 SWZ.</w:t>
      </w:r>
    </w:p>
    <w:p w14:paraId="1CF12E6D" w14:textId="229C85C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u w:val="single"/>
        </w:rPr>
      </w:pPr>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2"/>
    <w:p w14:paraId="0B2017FF" w14:textId="71247C99" w:rsidR="00481225" w:rsidRPr="006262D4"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5D5923">
        <w:rPr>
          <w:rStyle w:val="Teksttreci2Pogrubienie"/>
          <w:rFonts w:ascii="Times New Roman" w:hAnsi="Times New Roman" w:cs="Times New Roman"/>
          <w:color w:val="auto"/>
          <w:sz w:val="22"/>
          <w:szCs w:val="22"/>
        </w:rPr>
        <w:t xml:space="preserve">W celu potwierdzenia braku podstaw wykluczenia wykonawcy z udziału w postępowaniu </w:t>
      </w:r>
      <w:r w:rsidRPr="005D5923">
        <w:rPr>
          <w:rFonts w:ascii="Times New Roman" w:hAnsi="Times New Roman" w:cs="Times New Roman"/>
          <w:color w:val="auto"/>
          <w:sz w:val="22"/>
          <w:szCs w:val="22"/>
        </w:rPr>
        <w:t>o</w:t>
      </w:r>
      <w:r w:rsidR="00FE0F4E" w:rsidRPr="005D5923">
        <w:rPr>
          <w:rFonts w:ascii="Times New Roman" w:hAnsi="Times New Roman" w:cs="Times New Roman"/>
          <w:color w:val="auto"/>
          <w:sz w:val="22"/>
          <w:szCs w:val="22"/>
        </w:rPr>
        <w:t> </w:t>
      </w:r>
      <w:r w:rsidRPr="005D5923">
        <w:rPr>
          <w:rFonts w:ascii="Times New Roman" w:hAnsi="Times New Roman" w:cs="Times New Roman"/>
          <w:color w:val="auto"/>
          <w:sz w:val="22"/>
          <w:szCs w:val="22"/>
        </w:rPr>
        <w:t xml:space="preserve">udzielenie zamówienia publicznego </w:t>
      </w:r>
      <w:r w:rsidRPr="005D5923">
        <w:rPr>
          <w:rStyle w:val="Teksttreci2Kursywa"/>
          <w:rFonts w:ascii="Times New Roman" w:hAnsi="Times New Roman" w:cs="Times New Roman"/>
          <w:color w:val="auto"/>
          <w:sz w:val="22"/>
          <w:szCs w:val="22"/>
        </w:rPr>
        <w:t xml:space="preserve">[na podstawie art. 108 i 109 ustawy pzp], </w:t>
      </w:r>
      <w:r w:rsidRPr="005D5923">
        <w:rPr>
          <w:rStyle w:val="Teksttreci2Pogrubienie"/>
          <w:rFonts w:ascii="Times New Roman" w:hAnsi="Times New Roman" w:cs="Times New Roman"/>
          <w:color w:val="auto"/>
          <w:sz w:val="22"/>
          <w:szCs w:val="22"/>
        </w:rPr>
        <w:t xml:space="preserve">zamawiający </w:t>
      </w:r>
      <w:r w:rsidRPr="005D5923">
        <w:rPr>
          <w:rFonts w:ascii="Times New Roman" w:hAnsi="Times New Roman" w:cs="Times New Roman"/>
          <w:color w:val="auto"/>
          <w:sz w:val="22"/>
          <w:szCs w:val="22"/>
        </w:rPr>
        <w:t xml:space="preserve">wezwie wykonawcę, którego oferta została najwyżej </w:t>
      </w:r>
      <w:r w:rsidRPr="006262D4">
        <w:rPr>
          <w:rFonts w:ascii="Times New Roman" w:hAnsi="Times New Roman" w:cs="Times New Roman"/>
          <w:color w:val="auto"/>
          <w:sz w:val="22"/>
          <w:szCs w:val="22"/>
        </w:rPr>
        <w:t xml:space="preserve">oceniona, do złożenia w wyznaczonym terminie, nie krótszym niż </w:t>
      </w:r>
      <w:r w:rsidRPr="006262D4">
        <w:rPr>
          <w:rStyle w:val="Teksttreci2Pogrubienie"/>
          <w:rFonts w:ascii="Times New Roman" w:hAnsi="Times New Roman" w:cs="Times New Roman"/>
          <w:color w:val="auto"/>
          <w:sz w:val="22"/>
          <w:szCs w:val="22"/>
        </w:rPr>
        <w:t xml:space="preserve">5 dni </w:t>
      </w:r>
      <w:r w:rsidRPr="006262D4">
        <w:rPr>
          <w:rFonts w:ascii="Times New Roman" w:hAnsi="Times New Roman" w:cs="Times New Roman"/>
          <w:color w:val="auto"/>
          <w:sz w:val="22"/>
          <w:szCs w:val="22"/>
        </w:rPr>
        <w:t xml:space="preserve">od dnia wezwania, następujących </w:t>
      </w:r>
      <w:r w:rsidRPr="006262D4">
        <w:rPr>
          <w:rStyle w:val="Teksttreci2Pogrubienie"/>
          <w:rFonts w:ascii="Times New Roman" w:hAnsi="Times New Roman" w:cs="Times New Roman"/>
          <w:color w:val="auto"/>
          <w:sz w:val="22"/>
          <w:szCs w:val="22"/>
        </w:rPr>
        <w:t xml:space="preserve">podmiotowych środków dowodowych, </w:t>
      </w:r>
      <w:r w:rsidRPr="006262D4">
        <w:rPr>
          <w:rFonts w:ascii="Times New Roman" w:hAnsi="Times New Roman" w:cs="Times New Roman"/>
          <w:color w:val="auto"/>
          <w:sz w:val="22"/>
          <w:szCs w:val="22"/>
        </w:rPr>
        <w:t xml:space="preserve">aktualnych na dzień złożenia tj. </w:t>
      </w:r>
      <w:r w:rsidRPr="006262D4">
        <w:rPr>
          <w:rStyle w:val="Teksttreci2Kursywa"/>
          <w:rFonts w:ascii="Times New Roman" w:hAnsi="Times New Roman" w:cs="Times New Roman"/>
          <w:color w:val="auto"/>
          <w:sz w:val="22"/>
          <w:szCs w:val="22"/>
        </w:rPr>
        <w:t>[art. 274 ust. 1 ustawy pzp]:</w:t>
      </w:r>
    </w:p>
    <w:p w14:paraId="23B2619A" w14:textId="485A304C" w:rsidR="00481225" w:rsidRPr="008340D5"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8340D5">
        <w:rPr>
          <w:rFonts w:ascii="Times New Roman" w:hAnsi="Times New Roman" w:cs="Times New Roman"/>
          <w:color w:val="auto"/>
          <w:sz w:val="22"/>
          <w:szCs w:val="22"/>
        </w:rPr>
        <w:t>odpisu lub informacji z Krajowego Rejestru sądowego lub z Centralnej Ewidencji</w:t>
      </w:r>
      <w:r w:rsidR="00B34A12" w:rsidRPr="008340D5">
        <w:rPr>
          <w:rFonts w:ascii="Times New Roman" w:hAnsi="Times New Roman" w:cs="Times New Roman"/>
          <w:color w:val="auto"/>
          <w:sz w:val="22"/>
          <w:szCs w:val="22"/>
        </w:rPr>
        <w:t xml:space="preserve"> </w:t>
      </w:r>
      <w:r w:rsidRPr="008340D5">
        <w:rPr>
          <w:rStyle w:val="Teksttreci2Pogrubienie"/>
          <w:rFonts w:ascii="Times New Roman" w:hAnsi="Times New Roman" w:cs="Times New Roman"/>
          <w:color w:val="auto"/>
          <w:sz w:val="22"/>
          <w:szCs w:val="22"/>
        </w:rPr>
        <w:t xml:space="preserve">Informacji o Działalności Gospodarczej </w:t>
      </w:r>
      <w:r w:rsidRPr="008340D5">
        <w:rPr>
          <w:rFonts w:ascii="Times New Roman" w:hAnsi="Times New Roman" w:cs="Times New Roman"/>
          <w:color w:val="auto"/>
          <w:sz w:val="22"/>
          <w:szCs w:val="22"/>
        </w:rPr>
        <w:t xml:space="preserve">w zakresie </w:t>
      </w:r>
      <w:r w:rsidRPr="008340D5">
        <w:rPr>
          <w:rStyle w:val="Teksttreci2Kursywa"/>
          <w:rFonts w:ascii="Times New Roman" w:hAnsi="Times New Roman" w:cs="Times New Roman"/>
          <w:color w:val="auto"/>
          <w:sz w:val="22"/>
          <w:szCs w:val="22"/>
        </w:rPr>
        <w:t xml:space="preserve">art. 109 ust. 1 pkt 4 ustawy pzp, </w:t>
      </w:r>
      <w:r w:rsidRPr="008340D5">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6262D4"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6262D4">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6262D4">
        <w:rPr>
          <w:rStyle w:val="Teksttreci21"/>
          <w:rFonts w:ascii="Times New Roman" w:hAnsi="Times New Roman" w:cs="Times New Roman"/>
          <w:color w:val="auto"/>
          <w:sz w:val="22"/>
          <w:szCs w:val="22"/>
        </w:rPr>
        <w:t>(</w:t>
      </w:r>
      <w:r w:rsidR="003E3FF4" w:rsidRPr="006262D4">
        <w:rPr>
          <w:rStyle w:val="Teksttreci21"/>
          <w:rFonts w:ascii="Times New Roman" w:hAnsi="Times New Roman" w:cs="Times New Roman"/>
          <w:color w:val="auto"/>
          <w:sz w:val="22"/>
          <w:szCs w:val="22"/>
        </w:rPr>
        <w:t>j</w:t>
      </w:r>
      <w:r w:rsidRPr="006262D4">
        <w:rPr>
          <w:rStyle w:val="Teksttreci21"/>
          <w:rFonts w:ascii="Times New Roman" w:hAnsi="Times New Roman" w:cs="Times New Roman"/>
          <w:color w:val="auto"/>
          <w:sz w:val="22"/>
          <w:szCs w:val="22"/>
        </w:rPr>
        <w:t>eśli dotyczy).</w:t>
      </w:r>
    </w:p>
    <w:p w14:paraId="71DBF6A8" w14:textId="4F4B072D" w:rsidR="00481225" w:rsidRPr="002407BA"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2407BA">
        <w:rPr>
          <w:rFonts w:ascii="Times New Roman" w:hAnsi="Times New Roman" w:cs="Times New Roman"/>
          <w:color w:val="auto"/>
          <w:sz w:val="22"/>
          <w:szCs w:val="22"/>
        </w:rPr>
        <w:t>J</w:t>
      </w:r>
      <w:r w:rsidR="00B479F5" w:rsidRPr="002407BA">
        <w:rPr>
          <w:rFonts w:ascii="Times New Roman" w:hAnsi="Times New Roman" w:cs="Times New Roman"/>
          <w:color w:val="auto"/>
          <w:sz w:val="22"/>
          <w:szCs w:val="22"/>
        </w:rPr>
        <w:t>eżeli wykonawca polega na zdolnościach technicznych lub zawodowych lub sytuacji</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finansowej lub</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ekonomicznej podmiotów udostępniających zasoby na zasadach określonych</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w:t>
      </w:r>
      <w:r w:rsidR="003E3FF4" w:rsidRPr="002407BA">
        <w:rPr>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art.</w:t>
      </w:r>
      <w:r w:rsidR="003E3FF4"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118</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ustawy</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pzp,</w:t>
      </w:r>
      <w:r w:rsidRPr="002407BA">
        <w:rPr>
          <w:rStyle w:val="Teksttreci2Kursywa"/>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zamawiający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żąda</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od</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wykonawcy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przedstawienia</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wyżej</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wymienionych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podmiotowych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środków</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dowodowych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197BAC1B" w:rsidR="00F23C4B" w:rsidRPr="00505F36" w:rsidRDefault="00B479F5">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8340D5">
        <w:rPr>
          <w:rFonts w:ascii="Times New Roman" w:hAnsi="Times New Roman" w:cs="Times New Roman"/>
          <w:color w:val="auto"/>
          <w:sz w:val="22"/>
          <w:szCs w:val="22"/>
        </w:rPr>
        <w:t>Jeżeli wykonawca zamierza powierzyć wykonanie części zamówienia</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podwykonawcy, który nie jest podmiotem udostępniającym zasoby na zasadach określonych</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w:t>
      </w:r>
      <w:r w:rsidR="00F23C4B" w:rsidRPr="008340D5">
        <w:rPr>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art.</w:t>
      </w:r>
      <w:r w:rsidRPr="008340D5">
        <w:rPr>
          <w:rStyle w:val="Teksttreci2Kursywa"/>
          <w:rFonts w:ascii="Times New Roman" w:hAnsi="Times New Roman" w:cs="Times New Roman"/>
          <w:color w:val="auto"/>
          <w:sz w:val="22"/>
          <w:szCs w:val="22"/>
        </w:rPr>
        <w:tab/>
        <w:t>118</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ustawy</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pzp,</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zamawiający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żąda</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od</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wykonawcy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przedstawienia</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wyżej</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wymienionych</w:t>
      </w:r>
      <w:r w:rsidR="008340D5"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podmiotowych</w:t>
      </w:r>
      <w:r w:rsidRPr="008340D5">
        <w:rPr>
          <w:rFonts w:ascii="Times New Roman" w:hAnsi="Times New Roman" w:cs="Times New Roman"/>
          <w:color w:val="auto"/>
          <w:sz w:val="22"/>
          <w:szCs w:val="22"/>
        </w:rPr>
        <w:tab/>
        <w:t>środków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dowodowych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dotyczących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tych podwykonawców, potwierdzających że nie zachodzą wobec tych podwykonawców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podstawy wykluczenia z postępowania.</w:t>
      </w:r>
    </w:p>
    <w:p w14:paraId="7C73EC81" w14:textId="3FD66A15" w:rsidR="00481225" w:rsidRPr="002407BA"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2407BA">
        <w:rPr>
          <w:rStyle w:val="Teksttreci31"/>
          <w:rFonts w:ascii="Times New Roman" w:hAnsi="Times New Roman" w:cs="Times New Roman"/>
          <w:b/>
          <w:bCs/>
          <w:color w:val="auto"/>
          <w:sz w:val="22"/>
          <w:szCs w:val="22"/>
        </w:rPr>
        <w:t>UWAGA:</w:t>
      </w:r>
    </w:p>
    <w:p w14:paraId="064513EB" w14:textId="77777777" w:rsidR="00481225" w:rsidRPr="001B2F7A"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1B2F7A">
        <w:rPr>
          <w:rStyle w:val="Teksttreci2Kursywa"/>
          <w:rFonts w:ascii="Times New Roman" w:hAnsi="Times New Roman" w:cs="Times New Roman"/>
          <w:color w:val="auto"/>
          <w:sz w:val="22"/>
          <w:szCs w:val="22"/>
        </w:rPr>
        <w:t>[art. 274 ust. 2 ustawy pzp].</w:t>
      </w:r>
    </w:p>
    <w:p w14:paraId="2319C603" w14:textId="5FD036FD" w:rsidR="00481225" w:rsidRPr="001B2F7A"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J</w:t>
      </w:r>
      <w:r w:rsidR="00B479F5" w:rsidRPr="001B2F7A">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1B2F7A">
        <w:rPr>
          <w:rStyle w:val="Teksttreci2Kursywa"/>
          <w:rFonts w:ascii="Times New Roman" w:hAnsi="Times New Roman" w:cs="Times New Roman"/>
          <w:color w:val="auto"/>
          <w:sz w:val="22"/>
          <w:szCs w:val="22"/>
        </w:rPr>
        <w:t>[art. 274 ust. 3 ustawy pzp].</w:t>
      </w:r>
    </w:p>
    <w:p w14:paraId="2ECE17F0" w14:textId="3182FB62" w:rsidR="00481225" w:rsidRPr="001B2F7A"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1B2F7A">
        <w:rPr>
          <w:rFonts w:ascii="Times New Roman" w:hAnsi="Times New Roman" w:cs="Times New Roman"/>
          <w:color w:val="auto"/>
          <w:sz w:val="22"/>
          <w:szCs w:val="22"/>
        </w:rPr>
        <w:t> </w:t>
      </w:r>
      <w:r w:rsidRPr="001B2F7A">
        <w:rPr>
          <w:rFonts w:ascii="Times New Roman" w:hAnsi="Times New Roman" w:cs="Times New Roman"/>
          <w:color w:val="auto"/>
          <w:sz w:val="22"/>
          <w:szCs w:val="22"/>
        </w:rPr>
        <w:t xml:space="preserve">rozumieniu </w:t>
      </w:r>
      <w:r w:rsidRPr="001B2F7A">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1B2F7A">
        <w:rPr>
          <w:rFonts w:ascii="Times New Roman" w:hAnsi="Times New Roman" w:cs="Times New Roman"/>
          <w:color w:val="auto"/>
          <w:sz w:val="22"/>
          <w:szCs w:val="22"/>
        </w:rPr>
        <w:t xml:space="preserve"> o ile wykonawca wskazał w oświadczeniu, o którym mowa w </w:t>
      </w:r>
      <w:r w:rsidRPr="001B2F7A">
        <w:rPr>
          <w:rStyle w:val="Teksttreci2Kursywa"/>
          <w:rFonts w:ascii="Times New Roman" w:hAnsi="Times New Roman" w:cs="Times New Roman"/>
          <w:color w:val="auto"/>
          <w:sz w:val="22"/>
          <w:szCs w:val="22"/>
        </w:rPr>
        <w:t>art. 125 ust. 1 ustawy pzp,</w:t>
      </w:r>
      <w:r w:rsidRPr="001B2F7A">
        <w:rPr>
          <w:rFonts w:ascii="Times New Roman" w:hAnsi="Times New Roman" w:cs="Times New Roman"/>
          <w:color w:val="auto"/>
          <w:sz w:val="22"/>
          <w:szCs w:val="22"/>
        </w:rPr>
        <w:t xml:space="preserve"> dane umożliwiające dostęp do tych środków, </w:t>
      </w:r>
      <w:r w:rsidRPr="001B2F7A">
        <w:rPr>
          <w:rStyle w:val="Teksttreci2Kursywa"/>
          <w:rFonts w:ascii="Times New Roman" w:hAnsi="Times New Roman" w:cs="Times New Roman"/>
          <w:color w:val="auto"/>
          <w:sz w:val="22"/>
          <w:szCs w:val="22"/>
        </w:rPr>
        <w:t>[art. 274 ust. 4 ustawy pzp].</w:t>
      </w:r>
    </w:p>
    <w:p w14:paraId="33792A87" w14:textId="77777777" w:rsidR="00481225" w:rsidRPr="001B2F7A"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Wykonawca nie jest zobowiązany do złożenia:</w:t>
      </w:r>
    </w:p>
    <w:p w14:paraId="4A615CCD" w14:textId="77777777" w:rsidR="00481225" w:rsidRPr="001B2F7A"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1B2F7A">
        <w:rPr>
          <w:rStyle w:val="Teksttreci2Kursywa"/>
          <w:rFonts w:ascii="Times New Roman" w:hAnsi="Times New Roman" w:cs="Times New Roman"/>
          <w:color w:val="auto"/>
          <w:sz w:val="22"/>
          <w:szCs w:val="22"/>
        </w:rPr>
        <w:t>[art. 127 ust. 2 ustawy pzp].</w:t>
      </w:r>
    </w:p>
    <w:p w14:paraId="1432038F" w14:textId="129F110E" w:rsidR="00481225" w:rsidRPr="00E036DE"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odpisu lub informacji z Krajowego Rejestru Sądowego bądź Centralnej Ewidencji i Informacji </w:t>
      </w:r>
      <w:r w:rsidRPr="00E036DE">
        <w:rPr>
          <w:rFonts w:ascii="Times New Roman" w:hAnsi="Times New Roman" w:cs="Times New Roman"/>
          <w:color w:val="auto"/>
          <w:sz w:val="22"/>
          <w:szCs w:val="22"/>
        </w:rPr>
        <w:lastRenderedPageBreak/>
        <w:t>o</w:t>
      </w:r>
      <w:r w:rsidR="00F03C7D"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Działalności Gospodarczej jeżeli zamawiający może je uzyskać za pomocą bezpłatnych i</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ogólnodostępnych baz danych, o ile wykonawca dostarczył dane umożliwiające dostęp do tych dokumentów </w:t>
      </w:r>
      <w:r w:rsidRPr="00E036DE">
        <w:rPr>
          <w:rStyle w:val="Teksttreci2Kursywa"/>
          <w:rFonts w:ascii="Times New Roman" w:hAnsi="Times New Roman" w:cs="Times New Roman"/>
          <w:color w:val="auto"/>
          <w:sz w:val="22"/>
          <w:szCs w:val="22"/>
        </w:rPr>
        <w:t>[§13 rozp. o którym mowa</w:t>
      </w:r>
      <w:r w:rsidRPr="00E036DE">
        <w:rPr>
          <w:rFonts w:ascii="Times New Roman" w:hAnsi="Times New Roman" w:cs="Times New Roman"/>
          <w:color w:val="auto"/>
          <w:sz w:val="22"/>
          <w:szCs w:val="22"/>
        </w:rPr>
        <w:t xml:space="preserve"> w </w:t>
      </w:r>
      <w:r w:rsidRPr="00E036DE">
        <w:rPr>
          <w:rStyle w:val="Teksttreci2Kursywa"/>
          <w:rFonts w:ascii="Times New Roman" w:hAnsi="Times New Roman" w:cs="Times New Roman"/>
          <w:color w:val="auto"/>
          <w:sz w:val="22"/>
          <w:szCs w:val="22"/>
        </w:rPr>
        <w:t>art. 128 ust. 6 ustawy pzp].</w:t>
      </w:r>
    </w:p>
    <w:p w14:paraId="5DBF4BAE" w14:textId="77777777" w:rsidR="00481225" w:rsidRPr="00E036DE"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E036DE">
        <w:rPr>
          <w:rStyle w:val="Teksttreci2Kursywa"/>
          <w:rFonts w:ascii="Times New Roman" w:hAnsi="Times New Roman" w:cs="Times New Roman"/>
          <w:color w:val="auto"/>
          <w:sz w:val="22"/>
          <w:szCs w:val="22"/>
        </w:rPr>
        <w:t>§13 ust. 1 rozp. o którym mowa w art. 128 ust. 6 ustawy pzp,</w:t>
      </w:r>
      <w:r w:rsidRPr="00E036DE">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480BC5"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Podmiotowe środki dowodowe oraz inne dokumenty lub oświadczenia, o których mowa w ww. rozporządzeniu, składa się </w:t>
      </w:r>
      <w:r w:rsidRPr="00480BC5">
        <w:rPr>
          <w:rFonts w:ascii="Times New Roman" w:hAnsi="Times New Roman" w:cs="Times New Roman"/>
          <w:color w:val="auto"/>
          <w:sz w:val="22"/>
          <w:szCs w:val="22"/>
        </w:rPr>
        <w:t xml:space="preserve">w formie elektronicznej, w postaci elektronicznej opatrzonej podpisem zaufanym lub podpisem osobistym, w formie pisemnej lub w formie dokumentowej, w zakresie i w sposób określony w przepisach wydanych na podstawie </w:t>
      </w:r>
      <w:r w:rsidRPr="00480BC5">
        <w:rPr>
          <w:rStyle w:val="Teksttreci2Kursywa"/>
          <w:rFonts w:ascii="Times New Roman" w:hAnsi="Times New Roman" w:cs="Times New Roman"/>
          <w:color w:val="auto"/>
          <w:sz w:val="22"/>
          <w:szCs w:val="22"/>
        </w:rPr>
        <w:t>art. 70 ustawy pzp.</w:t>
      </w:r>
    </w:p>
    <w:p w14:paraId="0CA3A15C" w14:textId="77777777" w:rsidR="00481225" w:rsidRPr="00480BC5"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480BC5"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Zamiast:</w:t>
      </w:r>
    </w:p>
    <w:p w14:paraId="3CBD7085" w14:textId="60444F16" w:rsidR="00481225" w:rsidRPr="00480BC5"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odpisu albo informacji z Krajowego Rejestru Sądowego lub z Centralnej Ewidencji i</w:t>
      </w:r>
      <w:r w:rsidR="003A5D30" w:rsidRPr="00480BC5">
        <w:rPr>
          <w:rFonts w:ascii="Times New Roman" w:hAnsi="Times New Roman" w:cs="Times New Roman"/>
          <w:color w:val="auto"/>
          <w:sz w:val="22"/>
          <w:szCs w:val="22"/>
        </w:rPr>
        <w:t> </w:t>
      </w:r>
      <w:r w:rsidRPr="00480BC5">
        <w:rPr>
          <w:rFonts w:ascii="Times New Roman" w:hAnsi="Times New Roman" w:cs="Times New Roman"/>
          <w:color w:val="auto"/>
          <w:sz w:val="22"/>
          <w:szCs w:val="22"/>
        </w:rPr>
        <w:t xml:space="preserve">Informacji o Działalności Gospodarczej, o których mowa w </w:t>
      </w:r>
      <w:r w:rsidRPr="00480BC5">
        <w:rPr>
          <w:rStyle w:val="Teksttreci2Pogrubienie"/>
          <w:rFonts w:ascii="Times New Roman" w:hAnsi="Times New Roman" w:cs="Times New Roman"/>
          <w:color w:val="auto"/>
          <w:sz w:val="22"/>
          <w:szCs w:val="22"/>
        </w:rPr>
        <w:t xml:space="preserve">Rozdziale 25 ust. 3 pkt 3.1 </w:t>
      </w:r>
      <w:r w:rsidRPr="00480BC5">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480BC5"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480BC5"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sidRPr="00480BC5">
        <w:rPr>
          <w:rFonts w:ascii="Times New Roman" w:hAnsi="Times New Roman" w:cs="Times New Roman"/>
          <w:color w:val="auto"/>
          <w:sz w:val="22"/>
          <w:szCs w:val="22"/>
        </w:rPr>
        <w:t> </w:t>
      </w:r>
      <w:r w:rsidRPr="00480BC5">
        <w:rPr>
          <w:rFonts w:ascii="Times New Roman" w:hAnsi="Times New Roman" w:cs="Times New Roman"/>
          <w:color w:val="auto"/>
          <w:sz w:val="22"/>
          <w:szCs w:val="22"/>
        </w:rPr>
        <w:t>podobnej procedury przewidzianej w przepisach miejsca wszczęcia tej procedury.</w:t>
      </w:r>
    </w:p>
    <w:p w14:paraId="13460A96" w14:textId="379ADD07" w:rsidR="00481225" w:rsidRPr="00480BC5"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 xml:space="preserve">Dokument ten powinien być wystawiony nie wcześniej niż 3 miesiące przed jego złożeniem. </w:t>
      </w:r>
      <w:r w:rsidRPr="00480BC5">
        <w:rPr>
          <w:rStyle w:val="Teksttreci3BezpogrubieniaKursywa"/>
          <w:rFonts w:ascii="Times New Roman" w:hAnsi="Times New Roman" w:cs="Times New Roman"/>
          <w:color w:val="auto"/>
          <w:sz w:val="22"/>
          <w:szCs w:val="22"/>
        </w:rPr>
        <w:t>[§3 ust. 2 rozp. o którym mowa w art. 128 ust. 6 ustawy pzp]</w:t>
      </w:r>
    </w:p>
    <w:p w14:paraId="0110EB19" w14:textId="7917F09B" w:rsidR="00481225" w:rsidRPr="00480BC5"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Jeżeli w kraju, w którym wykonawca ma siedzibę lub miejsce zamieszkania</w:t>
      </w:r>
      <w:r w:rsidR="001D5BF1" w:rsidRPr="00480BC5">
        <w:rPr>
          <w:rFonts w:ascii="Times New Roman" w:hAnsi="Times New Roman" w:cs="Times New Roman"/>
          <w:color w:val="auto"/>
          <w:sz w:val="22"/>
          <w:szCs w:val="22"/>
        </w:rPr>
        <w:t xml:space="preserve"> lub miejsce zamieszkania ma osoba, której dokument dotyczy</w:t>
      </w:r>
      <w:r w:rsidRPr="00480BC5">
        <w:rPr>
          <w:rFonts w:ascii="Times New Roman" w:hAnsi="Times New Roman" w:cs="Times New Roman"/>
          <w:color w:val="auto"/>
          <w:sz w:val="22"/>
          <w:szCs w:val="22"/>
        </w:rPr>
        <w:t xml:space="preserve">, nie wydaje się dokumentów, o których mowa w </w:t>
      </w:r>
      <w:r w:rsidRPr="00480BC5">
        <w:rPr>
          <w:rStyle w:val="Teksttreci2Kursywa"/>
          <w:rFonts w:ascii="Times New Roman" w:hAnsi="Times New Roman" w:cs="Times New Roman"/>
          <w:color w:val="auto"/>
          <w:sz w:val="22"/>
          <w:szCs w:val="22"/>
        </w:rPr>
        <w:t>§3 ust. 1 rozporządzenia Ministra Rozwoju, Pracy i Technologii z</w:t>
      </w:r>
      <w:r w:rsidR="00EA26EF" w:rsidRPr="00480BC5">
        <w:rPr>
          <w:rStyle w:val="Teksttreci2Kursywa"/>
          <w:rFonts w:ascii="Times New Roman" w:hAnsi="Times New Roman" w:cs="Times New Roman"/>
          <w:color w:val="auto"/>
          <w:sz w:val="22"/>
          <w:szCs w:val="22"/>
        </w:rPr>
        <w:t> </w:t>
      </w:r>
      <w:r w:rsidRPr="00480BC5">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480BC5">
        <w:rPr>
          <w:rFonts w:ascii="Times New Roman" w:hAnsi="Times New Roman" w:cs="Times New Roman"/>
          <w:color w:val="auto"/>
          <w:sz w:val="22"/>
          <w:szCs w:val="22"/>
        </w:rPr>
        <w:t xml:space="preserve"> lub gdy dokumenty te nie odnoszą się do wszystkich przypadków, o których mowa w </w:t>
      </w:r>
      <w:r w:rsidRPr="00480BC5">
        <w:rPr>
          <w:rStyle w:val="Teksttreci2Kursywa"/>
          <w:rFonts w:ascii="Times New Roman" w:hAnsi="Times New Roman" w:cs="Times New Roman"/>
          <w:color w:val="auto"/>
          <w:sz w:val="22"/>
          <w:szCs w:val="22"/>
        </w:rPr>
        <w:t>art. 108 ust. 1 pkt 1, 2 i 4, art. 109 ust. 1 pkt 1, 2 lit. a i b oraz pkt 3 ustawy pzp,</w:t>
      </w:r>
      <w:r w:rsidRPr="00480BC5">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1D5BF1" w:rsidRPr="00480BC5">
        <w:rPr>
          <w:rFonts w:ascii="Times New Roman" w:hAnsi="Times New Roman" w:cs="Times New Roman"/>
          <w:color w:val="auto"/>
          <w:sz w:val="22"/>
          <w:szCs w:val="22"/>
        </w:rPr>
        <w:t xml:space="preserve"> lub miejsce zamieszkania ma osoba, której dokument miał dotyczyć,</w:t>
      </w:r>
      <w:r w:rsidRPr="00480BC5">
        <w:rPr>
          <w:rFonts w:ascii="Times New Roman" w:hAnsi="Times New Roman" w:cs="Times New Roman"/>
          <w:color w:val="auto"/>
          <w:sz w:val="22"/>
          <w:szCs w:val="22"/>
        </w:rPr>
        <w:t xml:space="preserve"> nie ma przepisów o oświadczeniu pod przysięgą, złożone przed organem administracyjnym, notariuszem, organem samorządu zawodowego lub gospodarczego, właściwym ze względu na siedzibę lub miejsce zamieszkania wykonawcy</w:t>
      </w:r>
      <w:r w:rsidR="001D5BF1" w:rsidRPr="00480BC5">
        <w:rPr>
          <w:rFonts w:ascii="Times New Roman" w:hAnsi="Times New Roman" w:cs="Times New Roman"/>
          <w:color w:val="auto"/>
          <w:sz w:val="22"/>
          <w:szCs w:val="22"/>
        </w:rPr>
        <w:t xml:space="preserve"> lub miejsce zamieszkania osoby, której dokument miał dotyczyć</w:t>
      </w:r>
      <w:r w:rsidRPr="00480BC5">
        <w:rPr>
          <w:rFonts w:ascii="Times New Roman" w:hAnsi="Times New Roman" w:cs="Times New Roman"/>
          <w:color w:val="auto"/>
          <w:sz w:val="22"/>
          <w:szCs w:val="22"/>
        </w:rPr>
        <w:t xml:space="preserve">. Przepis </w:t>
      </w:r>
      <w:r w:rsidRPr="00480BC5">
        <w:rPr>
          <w:rStyle w:val="Teksttreci2Kursywa"/>
          <w:rFonts w:ascii="Times New Roman" w:hAnsi="Times New Roman" w:cs="Times New Roman"/>
          <w:color w:val="auto"/>
          <w:sz w:val="22"/>
          <w:szCs w:val="22"/>
        </w:rPr>
        <w:t>§3 ust 2 rozp. o którym mowa w art. 128 ust 6 ustawy pzp</w:t>
      </w:r>
      <w:r w:rsidRPr="00480BC5">
        <w:rPr>
          <w:rFonts w:ascii="Times New Roman" w:hAnsi="Times New Roman" w:cs="Times New Roman"/>
          <w:color w:val="auto"/>
          <w:sz w:val="22"/>
          <w:szCs w:val="22"/>
        </w:rPr>
        <w:t xml:space="preserve"> stosuje się.</w:t>
      </w:r>
    </w:p>
    <w:p w14:paraId="0117BFF4" w14:textId="41DDBE5F" w:rsidR="00481225" w:rsidRPr="00480BC5"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 xml:space="preserve">W celu potwierdzenia braku podstawy wykluczenia z postępowania, o której mowa w </w:t>
      </w:r>
      <w:r w:rsidR="00EA26EF" w:rsidRPr="00480BC5">
        <w:rPr>
          <w:rStyle w:val="Teksttreci2Kursywa"/>
          <w:rFonts w:ascii="Times New Roman" w:hAnsi="Times New Roman" w:cs="Times New Roman"/>
          <w:color w:val="auto"/>
          <w:sz w:val="22"/>
          <w:szCs w:val="22"/>
        </w:rPr>
        <w:t>art.</w:t>
      </w:r>
      <w:r w:rsidRPr="00480BC5">
        <w:rPr>
          <w:rStyle w:val="Teksttreci2Kursywa"/>
          <w:rFonts w:ascii="Times New Roman" w:hAnsi="Times New Roman" w:cs="Times New Roman"/>
          <w:color w:val="auto"/>
          <w:sz w:val="22"/>
          <w:szCs w:val="22"/>
        </w:rPr>
        <w:t xml:space="preserve"> 109 ust</w:t>
      </w:r>
      <w:r w:rsidR="00EA26EF" w:rsidRPr="00480BC5">
        <w:rPr>
          <w:rStyle w:val="Teksttreci2Kursywa"/>
          <w:rFonts w:ascii="Times New Roman" w:hAnsi="Times New Roman" w:cs="Times New Roman"/>
          <w:color w:val="auto"/>
          <w:sz w:val="22"/>
          <w:szCs w:val="22"/>
        </w:rPr>
        <w:t>.</w:t>
      </w:r>
      <w:r w:rsidRPr="00480BC5">
        <w:rPr>
          <w:rStyle w:val="Teksttreci2Kursywa"/>
          <w:rFonts w:ascii="Times New Roman" w:hAnsi="Times New Roman" w:cs="Times New Roman"/>
          <w:color w:val="auto"/>
          <w:sz w:val="22"/>
          <w:szCs w:val="22"/>
        </w:rPr>
        <w:t xml:space="preserve"> 1 pkt 1 ustawy pzp,</w:t>
      </w:r>
      <w:r w:rsidRPr="00480BC5">
        <w:rPr>
          <w:rFonts w:ascii="Times New Roman" w:hAnsi="Times New Roman" w:cs="Times New Roman"/>
          <w:color w:val="auto"/>
          <w:sz w:val="22"/>
          <w:szCs w:val="22"/>
        </w:rPr>
        <w:t xml:space="preserve"> zamawiający może żądać dodatkowego dokumentu wystawionego w kraju, w</w:t>
      </w:r>
      <w:r w:rsidR="00EA26EF" w:rsidRPr="00480BC5">
        <w:rPr>
          <w:rFonts w:ascii="Times New Roman" w:hAnsi="Times New Roman" w:cs="Times New Roman"/>
          <w:color w:val="auto"/>
          <w:sz w:val="22"/>
          <w:szCs w:val="22"/>
        </w:rPr>
        <w:t> </w:t>
      </w:r>
      <w:r w:rsidRPr="00480BC5">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480BC5">
        <w:rPr>
          <w:rStyle w:val="Teksttreci2Kursywa"/>
          <w:rFonts w:ascii="Times New Roman" w:hAnsi="Times New Roman" w:cs="Times New Roman"/>
          <w:color w:val="auto"/>
          <w:sz w:val="22"/>
          <w:szCs w:val="22"/>
        </w:rPr>
        <w:t>§3 ust</w:t>
      </w:r>
      <w:r w:rsidR="00A35A2A" w:rsidRPr="00480BC5">
        <w:rPr>
          <w:rStyle w:val="Teksttreci2Kursywa"/>
          <w:rFonts w:ascii="Times New Roman" w:hAnsi="Times New Roman" w:cs="Times New Roman"/>
          <w:color w:val="auto"/>
          <w:sz w:val="22"/>
          <w:szCs w:val="22"/>
        </w:rPr>
        <w:t>.</w:t>
      </w:r>
      <w:r w:rsidRPr="00480BC5">
        <w:rPr>
          <w:rStyle w:val="Teksttreci2Kursywa"/>
          <w:rFonts w:ascii="Times New Roman" w:hAnsi="Times New Roman" w:cs="Times New Roman"/>
          <w:color w:val="auto"/>
          <w:sz w:val="22"/>
          <w:szCs w:val="22"/>
        </w:rPr>
        <w:t xml:space="preserve"> 2 i 3 rozp. o którym mowa w </w:t>
      </w:r>
      <w:r w:rsidR="00A35A2A" w:rsidRPr="00480BC5">
        <w:rPr>
          <w:rStyle w:val="Teksttreci2Kursywa"/>
          <w:rFonts w:ascii="Times New Roman" w:hAnsi="Times New Roman" w:cs="Times New Roman"/>
          <w:color w:val="auto"/>
          <w:sz w:val="22"/>
          <w:szCs w:val="22"/>
        </w:rPr>
        <w:t>art.</w:t>
      </w:r>
      <w:r w:rsidRPr="00480BC5">
        <w:rPr>
          <w:rStyle w:val="Teksttreci2Kursywa"/>
          <w:rFonts w:ascii="Times New Roman" w:hAnsi="Times New Roman" w:cs="Times New Roman"/>
          <w:color w:val="auto"/>
          <w:sz w:val="22"/>
          <w:szCs w:val="22"/>
        </w:rPr>
        <w:t xml:space="preserve"> 128 ust</w:t>
      </w:r>
      <w:r w:rsidR="00A35A2A" w:rsidRPr="00480BC5">
        <w:rPr>
          <w:rStyle w:val="Teksttreci2Kursywa"/>
          <w:rFonts w:ascii="Times New Roman" w:hAnsi="Times New Roman" w:cs="Times New Roman"/>
          <w:color w:val="auto"/>
          <w:sz w:val="22"/>
          <w:szCs w:val="22"/>
        </w:rPr>
        <w:t>.</w:t>
      </w:r>
      <w:r w:rsidRPr="00480BC5">
        <w:rPr>
          <w:rStyle w:val="Teksttreci2Kursywa"/>
          <w:rFonts w:ascii="Times New Roman" w:hAnsi="Times New Roman" w:cs="Times New Roman"/>
          <w:color w:val="auto"/>
          <w:sz w:val="22"/>
          <w:szCs w:val="22"/>
        </w:rPr>
        <w:t xml:space="preserve"> 6 ustawy pzp</w:t>
      </w:r>
      <w:r w:rsidRPr="00480BC5">
        <w:rPr>
          <w:rFonts w:ascii="Times New Roman" w:hAnsi="Times New Roman" w:cs="Times New Roman"/>
          <w:color w:val="auto"/>
          <w:sz w:val="22"/>
          <w:szCs w:val="22"/>
        </w:rPr>
        <w:t xml:space="preserve"> stosuje się.</w:t>
      </w:r>
    </w:p>
    <w:p w14:paraId="072BAB05" w14:textId="7DDBC20E" w:rsidR="00481225" w:rsidRPr="00FA09C3"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b w:val="0"/>
          <w:bCs w:val="0"/>
          <w:color w:val="auto"/>
          <w:sz w:val="22"/>
          <w:szCs w:val="22"/>
        </w:rPr>
      </w:pPr>
      <w:r w:rsidRPr="00480BC5">
        <w:rPr>
          <w:rStyle w:val="Teksttreci611pt"/>
          <w:rFonts w:ascii="Times New Roman" w:hAnsi="Times New Roman" w:cs="Times New Roman"/>
          <w:b/>
          <w:bCs/>
          <w:i/>
          <w:iCs/>
          <w:color w:val="auto"/>
        </w:rPr>
        <w:t>Rozdział 26.</w:t>
      </w:r>
      <w:r w:rsidRPr="00480BC5">
        <w:rPr>
          <w:rStyle w:val="Teksttreci611pt"/>
          <w:rFonts w:ascii="Times New Roman" w:hAnsi="Times New Roman" w:cs="Times New Roman"/>
          <w:i/>
          <w:iCs/>
          <w:color w:val="auto"/>
        </w:rPr>
        <w:t xml:space="preserve"> </w:t>
      </w:r>
      <w:r w:rsidR="0082360E" w:rsidRPr="00480BC5">
        <w:rPr>
          <w:rStyle w:val="Teksttreci6Maelitery"/>
          <w:rFonts w:ascii="Times New Roman" w:hAnsi="Times New Roman" w:cs="Times New Roman"/>
          <w:color w:val="auto"/>
          <w:sz w:val="22"/>
          <w:szCs w:val="22"/>
        </w:rPr>
        <w:t xml:space="preserve">WYMAGANIA W ZAKRESIE </w:t>
      </w:r>
      <w:r w:rsidR="0082360E" w:rsidRPr="00FA09C3">
        <w:rPr>
          <w:rStyle w:val="Teksttreci6Maelitery"/>
          <w:rFonts w:ascii="Times New Roman" w:hAnsi="Times New Roman" w:cs="Times New Roman"/>
          <w:color w:val="auto"/>
          <w:sz w:val="22"/>
          <w:szCs w:val="22"/>
        </w:rPr>
        <w:t>ZATRUDNIENIA NA PODSTAWIE STOSUNKU PRACY, W</w:t>
      </w:r>
      <w:r w:rsidR="00020EBC" w:rsidRPr="00FA09C3">
        <w:rPr>
          <w:rStyle w:val="Teksttreci6Maelitery"/>
          <w:rFonts w:ascii="Times New Roman" w:hAnsi="Times New Roman" w:cs="Times New Roman"/>
          <w:color w:val="auto"/>
          <w:sz w:val="22"/>
          <w:szCs w:val="22"/>
        </w:rPr>
        <w:t> </w:t>
      </w:r>
      <w:r w:rsidR="0082360E" w:rsidRPr="00FA09C3">
        <w:rPr>
          <w:rStyle w:val="Teksttreci6Maelitery"/>
          <w:rFonts w:ascii="Times New Roman" w:hAnsi="Times New Roman" w:cs="Times New Roman"/>
          <w:color w:val="auto"/>
          <w:sz w:val="22"/>
          <w:szCs w:val="22"/>
        </w:rPr>
        <w:t>OKOLICZNOŚCIACH</w:t>
      </w:r>
      <w:r w:rsidR="00AC0111" w:rsidRPr="00FA09C3">
        <w:rPr>
          <w:rStyle w:val="Teksttreci6Maelitery"/>
          <w:rFonts w:ascii="Times New Roman" w:hAnsi="Times New Roman" w:cs="Times New Roman"/>
          <w:color w:val="auto"/>
          <w:sz w:val="22"/>
          <w:szCs w:val="22"/>
        </w:rPr>
        <w:t>,</w:t>
      </w:r>
      <w:r w:rsidR="0082360E" w:rsidRPr="00FA09C3">
        <w:rPr>
          <w:rStyle w:val="Teksttreci6Maelitery"/>
          <w:rFonts w:ascii="Times New Roman" w:hAnsi="Times New Roman" w:cs="Times New Roman"/>
          <w:color w:val="auto"/>
          <w:sz w:val="22"/>
          <w:szCs w:val="22"/>
        </w:rPr>
        <w:t xml:space="preserve"> O KTÓRYCH MOWA W</w:t>
      </w:r>
      <w:r w:rsidR="00AC0111" w:rsidRPr="00FA09C3">
        <w:rPr>
          <w:rStyle w:val="Teksttreci6Maelitery"/>
          <w:rFonts w:ascii="Times New Roman" w:hAnsi="Times New Roman" w:cs="Times New Roman"/>
          <w:color w:val="auto"/>
          <w:sz w:val="22"/>
          <w:szCs w:val="22"/>
        </w:rPr>
        <w:t xml:space="preserve"> </w:t>
      </w:r>
      <w:r w:rsidR="0082360E" w:rsidRPr="00FA09C3">
        <w:rPr>
          <w:rStyle w:val="Teksttreci6Maelitery"/>
          <w:rFonts w:ascii="Times New Roman" w:hAnsi="Times New Roman" w:cs="Times New Roman"/>
          <w:color w:val="auto"/>
          <w:sz w:val="22"/>
          <w:szCs w:val="22"/>
        </w:rPr>
        <w:t xml:space="preserve">ART. </w:t>
      </w:r>
      <w:r w:rsidR="0082360E" w:rsidRPr="00FA09C3">
        <w:rPr>
          <w:rStyle w:val="Teksttreci611pt"/>
          <w:rFonts w:ascii="Times New Roman" w:hAnsi="Times New Roman" w:cs="Times New Roman"/>
          <w:color w:val="auto"/>
        </w:rPr>
        <w:t xml:space="preserve">95 </w:t>
      </w:r>
      <w:r w:rsidR="0082360E" w:rsidRPr="00FA09C3">
        <w:rPr>
          <w:rStyle w:val="Teksttreci61"/>
          <w:rFonts w:ascii="Times New Roman" w:hAnsi="Times New Roman" w:cs="Times New Roman"/>
          <w:color w:val="auto"/>
          <w:sz w:val="22"/>
          <w:szCs w:val="22"/>
        </w:rPr>
        <w:t xml:space="preserve">USTAWY PZP </w:t>
      </w:r>
      <w:r w:rsidR="0082360E" w:rsidRPr="00FA09C3">
        <w:rPr>
          <w:rStyle w:val="PogrubienieTeksttreci6Calibri10ptMaelitery"/>
          <w:rFonts w:ascii="Times New Roman" w:hAnsi="Times New Roman" w:cs="Times New Roman"/>
          <w:b w:val="0"/>
          <w:bCs w:val="0"/>
          <w:color w:val="auto"/>
          <w:sz w:val="22"/>
          <w:szCs w:val="22"/>
        </w:rPr>
        <w:t>(ART.</w:t>
      </w:r>
      <w:r w:rsidR="0082360E" w:rsidRPr="00FA09C3">
        <w:rPr>
          <w:rStyle w:val="PogrubienieTeksttreci6Calibri10ptMaelitery"/>
          <w:rFonts w:ascii="Times New Roman" w:hAnsi="Times New Roman" w:cs="Times New Roman"/>
          <w:color w:val="auto"/>
          <w:sz w:val="22"/>
          <w:szCs w:val="22"/>
        </w:rPr>
        <w:t xml:space="preserve"> </w:t>
      </w:r>
      <w:r w:rsidR="0082360E" w:rsidRPr="00FA09C3">
        <w:rPr>
          <w:rStyle w:val="Teksttreci69pt"/>
          <w:rFonts w:ascii="Times New Roman" w:hAnsi="Times New Roman" w:cs="Times New Roman"/>
          <w:color w:val="auto"/>
          <w:sz w:val="22"/>
          <w:szCs w:val="22"/>
        </w:rPr>
        <w:t xml:space="preserve">281 </w:t>
      </w:r>
      <w:r w:rsidR="0082360E" w:rsidRPr="00FA09C3">
        <w:rPr>
          <w:rStyle w:val="PogrubienieTeksttreci6Calibri10ptMaelitery"/>
          <w:rFonts w:ascii="Times New Roman" w:hAnsi="Times New Roman" w:cs="Times New Roman"/>
          <w:b w:val="0"/>
          <w:bCs w:val="0"/>
          <w:color w:val="auto"/>
          <w:sz w:val="22"/>
          <w:szCs w:val="22"/>
        </w:rPr>
        <w:t>UST. 2 PKT</w:t>
      </w:r>
      <w:r w:rsidR="0082360E" w:rsidRPr="00FA09C3">
        <w:rPr>
          <w:rStyle w:val="PogrubienieTeksttreci6Calibri10ptMaelitery"/>
          <w:rFonts w:ascii="Times New Roman" w:hAnsi="Times New Roman" w:cs="Times New Roman"/>
          <w:color w:val="auto"/>
          <w:sz w:val="22"/>
          <w:szCs w:val="22"/>
        </w:rPr>
        <w:t xml:space="preserve"> </w:t>
      </w:r>
      <w:r w:rsidR="0082360E" w:rsidRPr="00FA09C3">
        <w:rPr>
          <w:rStyle w:val="Teksttreci69pt"/>
          <w:rFonts w:ascii="Times New Roman" w:hAnsi="Times New Roman" w:cs="Times New Roman"/>
          <w:color w:val="auto"/>
          <w:sz w:val="22"/>
          <w:szCs w:val="22"/>
        </w:rPr>
        <w:t xml:space="preserve">7 </w:t>
      </w:r>
      <w:r w:rsidR="0082360E" w:rsidRPr="00FA09C3">
        <w:rPr>
          <w:rStyle w:val="PogrubienieTeksttreci6Calibri10ptMaelitery"/>
          <w:rFonts w:ascii="Times New Roman" w:hAnsi="Times New Roman" w:cs="Times New Roman"/>
          <w:b w:val="0"/>
          <w:bCs w:val="0"/>
          <w:color w:val="auto"/>
          <w:sz w:val="22"/>
          <w:szCs w:val="22"/>
        </w:rPr>
        <w:t>USTAWY PZP)</w:t>
      </w:r>
    </w:p>
    <w:p w14:paraId="412DF70F" w14:textId="77777777" w:rsidR="00F372B7" w:rsidRPr="00F372B7" w:rsidRDefault="00F372B7">
      <w:pPr>
        <w:numPr>
          <w:ilvl w:val="0"/>
          <w:numId w:val="30"/>
        </w:numPr>
        <w:tabs>
          <w:tab w:val="left" w:pos="291"/>
        </w:tabs>
        <w:spacing w:line="259" w:lineRule="exact"/>
        <w:ind w:left="284" w:hanging="284"/>
        <w:jc w:val="both"/>
        <w:rPr>
          <w:rFonts w:ascii="Times New Roman" w:eastAsia="Palatino Linotype" w:hAnsi="Times New Roman" w:cs="Times New Roman"/>
          <w:b/>
          <w:bCs/>
          <w:color w:val="auto"/>
          <w:sz w:val="22"/>
          <w:szCs w:val="22"/>
        </w:rPr>
      </w:pPr>
      <w:r w:rsidRPr="00F372B7">
        <w:rPr>
          <w:rFonts w:ascii="Times New Roman" w:eastAsia="Palatino Linotype" w:hAnsi="Times New Roman" w:cs="Times New Roman"/>
          <w:b/>
          <w:bCs/>
          <w:color w:val="auto"/>
          <w:sz w:val="22"/>
          <w:szCs w:val="22"/>
        </w:rPr>
        <w:t xml:space="preserve">Wymagania związane z realizacją zamówienia w zakresie zatrudnienia przez wykonawcę lub podwykonawcę </w:t>
      </w:r>
      <w:r w:rsidRPr="00F372B7">
        <w:rPr>
          <w:rFonts w:ascii="Times New Roman" w:eastAsia="Palatino Linotype" w:hAnsi="Times New Roman" w:cs="Times New Roman"/>
          <w:b/>
          <w:bCs/>
          <w:color w:val="auto"/>
          <w:sz w:val="22"/>
          <w:szCs w:val="22"/>
          <w:u w:val="single"/>
        </w:rPr>
        <w:t>na podstawie stosunku pracy</w:t>
      </w:r>
      <w:r w:rsidRPr="00F372B7">
        <w:rPr>
          <w:rFonts w:ascii="Times New Roman" w:eastAsia="Palatino Linotype" w:hAnsi="Times New Roman" w:cs="Times New Roman"/>
          <w:b/>
          <w:bCs/>
          <w:color w:val="auto"/>
          <w:sz w:val="22"/>
          <w:szCs w:val="22"/>
        </w:rPr>
        <w:t xml:space="preserve"> osób wykonujących wskazane przez zamawiającego czynności w zakresie realizacji zamówienia, </w:t>
      </w:r>
      <w:r w:rsidRPr="00F372B7">
        <w:rPr>
          <w:rFonts w:ascii="Times New Roman" w:eastAsia="Palatino Linotype" w:hAnsi="Times New Roman" w:cs="Times New Roman"/>
          <w:color w:val="auto"/>
          <w:sz w:val="22"/>
          <w:szCs w:val="22"/>
        </w:rPr>
        <w:t xml:space="preserve">jeżeli wykonanie tych czynności polega na wykonywaniu pracy w sposób określony </w:t>
      </w:r>
      <w:r w:rsidRPr="00F372B7">
        <w:rPr>
          <w:rFonts w:ascii="Times New Roman" w:eastAsia="Palatino Linotype" w:hAnsi="Times New Roman" w:cs="Times New Roman"/>
          <w:i/>
          <w:iCs/>
          <w:color w:val="auto"/>
          <w:sz w:val="22"/>
          <w:szCs w:val="22"/>
        </w:rPr>
        <w:t xml:space="preserve">w art 22 §1 ustawy z dnia 26 czerwca 1974r. - Kodeks pracy </w:t>
      </w:r>
      <w:r w:rsidRPr="00F372B7">
        <w:rPr>
          <w:rFonts w:ascii="Times New Roman" w:eastAsia="Palatino Linotype" w:hAnsi="Times New Roman" w:cs="Times New Roman"/>
          <w:i/>
          <w:iCs/>
          <w:color w:val="auto"/>
          <w:sz w:val="22"/>
          <w:szCs w:val="22"/>
          <w:lang w:eastAsia="en-US" w:bidi="en-US"/>
        </w:rPr>
        <w:t xml:space="preserve">(Dz.il. </w:t>
      </w:r>
      <w:r w:rsidRPr="00F372B7">
        <w:rPr>
          <w:rFonts w:ascii="Times New Roman" w:eastAsia="Palatino Linotype" w:hAnsi="Times New Roman" w:cs="Times New Roman"/>
          <w:i/>
          <w:iCs/>
          <w:color w:val="auto"/>
          <w:sz w:val="22"/>
          <w:szCs w:val="22"/>
        </w:rPr>
        <w:t>z 2019r. poz. 1040,1043 i 1495). [art 95 ust. 1 ustawy pzp]:</w:t>
      </w:r>
    </w:p>
    <w:p w14:paraId="1B6BD4D1" w14:textId="77777777" w:rsidR="00F372B7" w:rsidRPr="00F372B7" w:rsidRDefault="00F372B7">
      <w:pPr>
        <w:numPr>
          <w:ilvl w:val="1"/>
          <w:numId w:val="30"/>
        </w:numPr>
        <w:tabs>
          <w:tab w:val="left" w:pos="426"/>
        </w:tabs>
        <w:spacing w:line="256" w:lineRule="exact"/>
        <w:ind w:left="426" w:hanging="426"/>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Rodzaj czynności niezbędnych do realizacji zamówienia, których dotyczą wymagania zatrudnienia na </w:t>
      </w:r>
      <w:r w:rsidRPr="00F372B7">
        <w:rPr>
          <w:rFonts w:ascii="Times New Roman" w:eastAsia="Palatino Linotype" w:hAnsi="Times New Roman" w:cs="Times New Roman"/>
          <w:color w:val="auto"/>
          <w:sz w:val="22"/>
          <w:szCs w:val="22"/>
        </w:rPr>
        <w:lastRenderedPageBreak/>
        <w:t>podstawie stosunku pracy przez wykonawcę lub podwykonawcę osób wykonujących czynności trakcie realizacji zamówienia:</w:t>
      </w:r>
    </w:p>
    <w:p w14:paraId="12D00BA7" w14:textId="77777777" w:rsidR="00F372B7" w:rsidRPr="00F372B7" w:rsidRDefault="00F372B7">
      <w:pPr>
        <w:numPr>
          <w:ilvl w:val="2"/>
          <w:numId w:val="30"/>
        </w:numPr>
        <w:tabs>
          <w:tab w:val="left" w:pos="709"/>
          <w:tab w:val="left" w:pos="1276"/>
        </w:tabs>
        <w:spacing w:line="256" w:lineRule="exact"/>
        <w:ind w:left="851" w:hanging="567"/>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wskazanym w </w:t>
      </w:r>
      <w:r w:rsidRPr="00F372B7">
        <w:rPr>
          <w:rFonts w:ascii="Times New Roman" w:eastAsia="Palatino Linotype" w:hAnsi="Times New Roman" w:cs="Times New Roman"/>
          <w:b/>
          <w:bCs/>
          <w:color w:val="auto"/>
          <w:sz w:val="22"/>
          <w:szCs w:val="22"/>
        </w:rPr>
        <w:t>rozdziale 6 SWZ.</w:t>
      </w:r>
    </w:p>
    <w:p w14:paraId="525BC236" w14:textId="77777777" w:rsidR="00F372B7" w:rsidRPr="00F372B7" w:rsidRDefault="00F372B7" w:rsidP="000F4CED">
      <w:pPr>
        <w:tabs>
          <w:tab w:val="left" w:pos="709"/>
          <w:tab w:val="left" w:pos="1560"/>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Sposób weryfikacji zatrudnienia tych osób:</w:t>
      </w:r>
    </w:p>
    <w:p w14:paraId="25366277" w14:textId="77777777" w:rsidR="00F372B7" w:rsidRPr="00F372B7" w:rsidRDefault="00F372B7" w:rsidP="000F4CED">
      <w:pPr>
        <w:tabs>
          <w:tab w:val="left" w:pos="709"/>
          <w:tab w:val="left" w:pos="1560"/>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czynności w trakcie realizacji zamówienia:</w:t>
      </w:r>
    </w:p>
    <w:p w14:paraId="326C48B2" w14:textId="50B9CCB8" w:rsidR="00F372B7" w:rsidRPr="00F372B7" w:rsidRDefault="00F372B7" w:rsidP="00F372B7">
      <w:pPr>
        <w:tabs>
          <w:tab w:val="left" w:pos="709"/>
          <w:tab w:val="left" w:pos="1843"/>
        </w:tabs>
        <w:spacing w:line="256" w:lineRule="exact"/>
        <w:ind w:left="851" w:hanging="284"/>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b/>
          <w:bCs/>
          <w:color w:val="auto"/>
          <w:sz w:val="22"/>
          <w:szCs w:val="22"/>
        </w:rPr>
        <w:t xml:space="preserve">&gt; </w:t>
      </w:r>
      <w:r>
        <w:rPr>
          <w:rFonts w:ascii="Times New Roman" w:eastAsia="Palatino Linotype" w:hAnsi="Times New Roman" w:cs="Times New Roman"/>
          <w:b/>
          <w:bCs/>
          <w:color w:val="auto"/>
          <w:sz w:val="22"/>
          <w:szCs w:val="22"/>
        </w:rPr>
        <w:t xml:space="preserve"> </w:t>
      </w:r>
      <w:r w:rsidRPr="00F372B7">
        <w:rPr>
          <w:rFonts w:ascii="Times New Roman" w:eastAsia="Palatino Linotype" w:hAnsi="Times New Roman" w:cs="Times New Roman"/>
          <w:b/>
          <w:bCs/>
          <w:color w:val="auto"/>
          <w:sz w:val="22"/>
          <w:szCs w:val="22"/>
        </w:rPr>
        <w:t xml:space="preserve">oświadczenie wykonawcy lub podwykonawcy </w:t>
      </w:r>
      <w:r w:rsidRPr="00F372B7">
        <w:rPr>
          <w:rFonts w:ascii="Times New Roman" w:eastAsia="Palatino Linotype"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2DA9DB" w14:textId="77777777" w:rsidR="00F372B7" w:rsidRPr="00F372B7" w:rsidRDefault="00F372B7">
      <w:pPr>
        <w:numPr>
          <w:ilvl w:val="2"/>
          <w:numId w:val="30"/>
        </w:numPr>
        <w:tabs>
          <w:tab w:val="left" w:pos="709"/>
          <w:tab w:val="left" w:pos="1276"/>
        </w:tabs>
        <w:spacing w:line="256" w:lineRule="exact"/>
        <w:ind w:left="851" w:hanging="567"/>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Uprawnienia Zamawiającego w zakresie kontroli spełnienia przez wykonawcę wymagań związanych z zatrudnieniem tych osób oraz sankcje z tytułu niespełnienia tych wymagań.</w:t>
      </w:r>
    </w:p>
    <w:p w14:paraId="15DA248E" w14:textId="77777777" w:rsidR="00F372B7" w:rsidRPr="00F372B7" w:rsidRDefault="00F372B7" w:rsidP="00F372B7">
      <w:pPr>
        <w:tabs>
          <w:tab w:val="left" w:pos="1134"/>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 w szczególności do:</w:t>
      </w:r>
    </w:p>
    <w:p w14:paraId="6CB927EF" w14:textId="72133E15" w:rsidR="00F372B7" w:rsidRPr="00F372B7" w:rsidRDefault="00F372B7" w:rsidP="00F372B7">
      <w:pPr>
        <w:numPr>
          <w:ilvl w:val="0"/>
          <w:numId w:val="3"/>
        </w:numPr>
        <w:tabs>
          <w:tab w:val="left" w:pos="709"/>
          <w:tab w:val="left" w:pos="1134"/>
        </w:tabs>
        <w:spacing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żądania oświadczeń i dokumentów w zakresie potwierdzenia spełniania ww. wymogów i</w:t>
      </w:r>
      <w:r w:rsidR="003F1E5A">
        <w:rPr>
          <w:rFonts w:ascii="Times New Roman" w:eastAsia="Palatino Linotype" w:hAnsi="Times New Roman" w:cs="Times New Roman"/>
          <w:color w:val="auto"/>
          <w:sz w:val="22"/>
          <w:szCs w:val="22"/>
        </w:rPr>
        <w:t> </w:t>
      </w:r>
      <w:r w:rsidRPr="00F372B7">
        <w:rPr>
          <w:rFonts w:ascii="Times New Roman" w:eastAsia="Palatino Linotype" w:hAnsi="Times New Roman" w:cs="Times New Roman"/>
          <w:color w:val="auto"/>
          <w:sz w:val="22"/>
          <w:szCs w:val="22"/>
        </w:rPr>
        <w:t>dokonywania ich oceny,</w:t>
      </w:r>
    </w:p>
    <w:p w14:paraId="163DFF8D" w14:textId="77777777" w:rsidR="00F372B7" w:rsidRPr="00F372B7" w:rsidRDefault="00F372B7" w:rsidP="00F372B7">
      <w:pPr>
        <w:numPr>
          <w:ilvl w:val="0"/>
          <w:numId w:val="3"/>
        </w:numPr>
        <w:tabs>
          <w:tab w:val="left" w:pos="709"/>
          <w:tab w:val="left" w:pos="1134"/>
        </w:tabs>
        <w:spacing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żądania wyjaśnień w przypadku wątpliwości w zakresie potwierdzenia spełniania ww. wymogów,</w:t>
      </w:r>
    </w:p>
    <w:p w14:paraId="63818449" w14:textId="77777777" w:rsidR="00F372B7" w:rsidRPr="00F372B7" w:rsidRDefault="00F372B7" w:rsidP="00F372B7">
      <w:pPr>
        <w:numPr>
          <w:ilvl w:val="0"/>
          <w:numId w:val="3"/>
        </w:numPr>
        <w:tabs>
          <w:tab w:val="left" w:pos="709"/>
          <w:tab w:val="left" w:pos="1134"/>
        </w:tabs>
        <w:spacing w:after="57"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przeprowadzania kontroli na miejscu wykonywania świadczenia.</w:t>
      </w:r>
    </w:p>
    <w:p w14:paraId="7ABCC9F8" w14:textId="77777777" w:rsidR="00F372B7" w:rsidRPr="00F372B7" w:rsidRDefault="00F372B7" w:rsidP="00F372B7">
      <w:pPr>
        <w:tabs>
          <w:tab w:val="left" w:pos="709"/>
        </w:tabs>
        <w:spacing w:after="63" w:line="259" w:lineRule="exact"/>
        <w:ind w:left="142"/>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b/>
          <w:bCs/>
          <w:color w:val="auto"/>
          <w:sz w:val="22"/>
          <w:szCs w:val="22"/>
        </w:rPr>
        <w:t xml:space="preserve">Uwaga: </w:t>
      </w:r>
      <w:r w:rsidRPr="00F372B7">
        <w:rPr>
          <w:rFonts w:ascii="Times New Roman" w:eastAsia="Palatino Linotype" w:hAnsi="Times New Roman" w:cs="Times New Roman"/>
          <w:color w:val="auto"/>
          <w:sz w:val="22"/>
          <w:szCs w:val="22"/>
        </w:rPr>
        <w:t>wymogi odnośnie zatrudnienia na podstawie stosunku pracy, znajdują odniesienie także do dalszych Podwykonawców.</w:t>
      </w:r>
    </w:p>
    <w:p w14:paraId="379D2D0D" w14:textId="77777777" w:rsidR="00F372B7" w:rsidRPr="00F372B7" w:rsidRDefault="00F372B7" w:rsidP="00F372B7">
      <w:pPr>
        <w:tabs>
          <w:tab w:val="left" w:pos="709"/>
        </w:tabs>
        <w:spacing w:after="63" w:line="256" w:lineRule="exact"/>
        <w:ind w:left="142"/>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Z tytułu niespełnienia przez wykonawcę wymagań związanych z zatrudnieniem na podstawie stosunku pracy,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czynności.</w:t>
      </w:r>
    </w:p>
    <w:p w14:paraId="4BB6F84F" w14:textId="3A5408E4" w:rsidR="00F372B7" w:rsidRPr="00F372B7" w:rsidRDefault="00F372B7" w:rsidP="00F372B7">
      <w:pPr>
        <w:tabs>
          <w:tab w:val="left" w:pos="709"/>
        </w:tabs>
        <w:spacing w:after="250" w:line="252" w:lineRule="exact"/>
        <w:ind w:left="142"/>
        <w:jc w:val="both"/>
        <w:rPr>
          <w:rStyle w:val="PogrubienieTeksttreci6Calibri10ptMaelitery"/>
          <w:rFonts w:ascii="Times New Roman" w:eastAsia="Palatino Linotype" w:hAnsi="Times New Roman" w:cs="Times New Roman"/>
          <w:b w:val="0"/>
          <w:bCs w:val="0"/>
          <w:i w:val="0"/>
          <w:iCs w:val="0"/>
          <w:smallCaps w:val="0"/>
          <w:color w:val="auto"/>
          <w:sz w:val="22"/>
          <w:szCs w:val="22"/>
          <w:u w:val="none"/>
        </w:rPr>
      </w:pPr>
      <w:r w:rsidRPr="00F372B7">
        <w:rPr>
          <w:rFonts w:ascii="Times New Roman" w:eastAsia="Palatino Linotype" w:hAnsi="Times New Roman" w:cs="Times New Roman"/>
          <w:color w:val="auto"/>
          <w:sz w:val="22"/>
          <w:szCs w:val="22"/>
        </w:rPr>
        <w:t>W przypadku uzasadnionych wątpliwości co do przestrzegania prawa pracy przez wykonawcę lub podwykonawcę, zamawiający może zwrócić się o przeprowadzenie kontroli przez Państwową Inspekcję Pracy.</w:t>
      </w:r>
    </w:p>
    <w:p w14:paraId="66D0982F" w14:textId="6B96F30C"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81118F">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81118F">
        <w:rPr>
          <w:rStyle w:val="Teksttreci7Maelitery"/>
          <w:rFonts w:ascii="Times New Roman" w:hAnsi="Times New Roman" w:cs="Times New Roman"/>
          <w:color w:val="auto"/>
          <w:sz w:val="22"/>
          <w:szCs w:val="22"/>
        </w:rPr>
        <w:t>(</w:t>
      </w:r>
      <w:r w:rsidR="0082360E" w:rsidRPr="003675B4">
        <w:rPr>
          <w:rStyle w:val="Teksttreci7Maelitery"/>
          <w:rFonts w:ascii="Times New Roman" w:hAnsi="Times New Roman" w:cs="Times New Roman"/>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82360E" w:rsidRPr="003675B4">
        <w:rPr>
          <w:rStyle w:val="Teksttreci71"/>
          <w:rFonts w:ascii="Times New Roman" w:hAnsi="Times New Roman" w:cs="Times New Roman"/>
          <w:color w:val="auto"/>
          <w:sz w:val="22"/>
          <w:szCs w:val="22"/>
        </w:rPr>
        <w:t xml:space="preserve">ART. 281 UST. 2 PKT 9 USTAWY </w:t>
      </w:r>
      <w:r w:rsidR="0082360E" w:rsidRPr="003675B4">
        <w:rPr>
          <w:rStyle w:val="Teksttreci72"/>
          <w:rFonts w:ascii="Times New Roman" w:hAnsi="Times New Roman" w:cs="Times New Roman"/>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2054BE">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E422E8">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2054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2054BE">
        <w:rPr>
          <w:rStyle w:val="PogrubienieTeksttreci712pt"/>
          <w:rFonts w:ascii="Times New Roman" w:hAnsi="Times New Roman" w:cs="Times New Roman"/>
          <w:i/>
          <w:iCs/>
          <w:color w:val="auto"/>
          <w:sz w:val="22"/>
          <w:szCs w:val="22"/>
        </w:rPr>
        <w:t xml:space="preserve">Rozdział 29. </w:t>
      </w:r>
      <w:r w:rsidR="0082360E" w:rsidRPr="002054BE">
        <w:rPr>
          <w:rStyle w:val="Teksttreci7105ptMaelitery"/>
          <w:rFonts w:ascii="Times New Roman" w:hAnsi="Times New Roman" w:cs="Times New Roman"/>
          <w:color w:val="auto"/>
          <w:sz w:val="22"/>
          <w:szCs w:val="22"/>
        </w:rPr>
        <w:t xml:space="preserve">WYMAGANIA DOTYCZĄCE WADIUM </w:t>
      </w:r>
      <w:r w:rsidR="0082360E" w:rsidRPr="002054BE">
        <w:rPr>
          <w:rStyle w:val="Teksttreci71"/>
          <w:rFonts w:ascii="Times New Roman" w:hAnsi="Times New Roman" w:cs="Times New Roman"/>
          <w:color w:val="auto"/>
          <w:sz w:val="22"/>
          <w:szCs w:val="22"/>
        </w:rPr>
        <w:t>(</w:t>
      </w:r>
      <w:r w:rsidR="0082360E" w:rsidRPr="002054BE">
        <w:rPr>
          <w:rStyle w:val="Teksttreci7Maelitery"/>
          <w:rFonts w:ascii="Times New Roman" w:hAnsi="Times New Roman" w:cs="Times New Roman"/>
          <w:color w:val="auto"/>
          <w:sz w:val="22"/>
          <w:szCs w:val="22"/>
        </w:rPr>
        <w:t>ART.</w:t>
      </w:r>
      <w:r w:rsidR="0082360E" w:rsidRPr="002054BE">
        <w:rPr>
          <w:rStyle w:val="Teksttreci71"/>
          <w:rFonts w:ascii="Times New Roman" w:hAnsi="Times New Roman" w:cs="Times New Roman"/>
          <w:color w:val="auto"/>
          <w:sz w:val="22"/>
          <w:szCs w:val="22"/>
        </w:rPr>
        <w:t xml:space="preserve"> 281 </w:t>
      </w:r>
      <w:r w:rsidR="0082360E" w:rsidRPr="002054BE">
        <w:rPr>
          <w:rStyle w:val="Teksttreci7Maelitery"/>
          <w:rFonts w:ascii="Times New Roman" w:hAnsi="Times New Roman" w:cs="Times New Roman"/>
          <w:color w:val="auto"/>
          <w:sz w:val="22"/>
          <w:szCs w:val="22"/>
        </w:rPr>
        <w:t>UST. 2 PKT IO USTAWY PZP)</w:t>
      </w:r>
    </w:p>
    <w:p w14:paraId="7D480BB4" w14:textId="2C2EBB72" w:rsidR="00E422E8" w:rsidRPr="002054BE" w:rsidRDefault="00E422E8" w:rsidP="006C2AD2">
      <w:pPr>
        <w:pStyle w:val="Teksttreci70"/>
        <w:shd w:val="clear" w:color="auto" w:fill="auto"/>
        <w:spacing w:before="0" w:line="504" w:lineRule="exact"/>
        <w:ind w:firstLine="0"/>
        <w:rPr>
          <w:rFonts w:ascii="Times New Roman" w:hAnsi="Times New Roman" w:cs="Times New Roman"/>
          <w:b/>
          <w:bCs/>
          <w:i w:val="0"/>
          <w:iCs w:val="0"/>
          <w:color w:val="auto"/>
          <w:sz w:val="22"/>
          <w:szCs w:val="22"/>
          <w:u w:val="single"/>
        </w:rPr>
      </w:pPr>
      <w:r w:rsidRPr="002054BE">
        <w:rPr>
          <w:rFonts w:ascii="Times New Roman" w:hAnsi="Times New Roman" w:cs="Times New Roman"/>
          <w:i w:val="0"/>
          <w:iCs w:val="0"/>
          <w:color w:val="auto"/>
          <w:sz w:val="22"/>
          <w:szCs w:val="22"/>
        </w:rPr>
        <w:t xml:space="preserve">Zamawiający </w:t>
      </w:r>
      <w:r w:rsidRPr="002054BE">
        <w:rPr>
          <w:rFonts w:ascii="Times New Roman" w:hAnsi="Times New Roman" w:cs="Times New Roman"/>
          <w:b/>
          <w:bCs/>
          <w:i w:val="0"/>
          <w:iCs w:val="0"/>
          <w:color w:val="auto"/>
          <w:sz w:val="22"/>
          <w:szCs w:val="22"/>
          <w:u w:val="single"/>
        </w:rPr>
        <w:t>nie wymaga</w:t>
      </w:r>
      <w:r w:rsidRPr="002054BE">
        <w:rPr>
          <w:rFonts w:ascii="Times New Roman" w:hAnsi="Times New Roman" w:cs="Times New Roman"/>
          <w:b/>
          <w:bCs/>
          <w:i w:val="0"/>
          <w:iCs w:val="0"/>
          <w:color w:val="auto"/>
          <w:sz w:val="22"/>
          <w:szCs w:val="22"/>
        </w:rPr>
        <w:t xml:space="preserve"> </w:t>
      </w:r>
      <w:r w:rsidRPr="002054BE">
        <w:rPr>
          <w:rFonts w:ascii="Times New Roman" w:hAnsi="Times New Roman" w:cs="Times New Roman"/>
          <w:i w:val="0"/>
          <w:iCs w:val="0"/>
          <w:color w:val="auto"/>
          <w:sz w:val="22"/>
          <w:szCs w:val="22"/>
        </w:rPr>
        <w:t>wniesienia wadium.</w:t>
      </w:r>
    </w:p>
    <w:p w14:paraId="142E4290" w14:textId="75DCAFD7" w:rsidR="00481225" w:rsidRPr="00D3597A" w:rsidRDefault="00B479F5" w:rsidP="00505F36">
      <w:pPr>
        <w:pStyle w:val="Teksttreci70"/>
        <w:shd w:val="clear" w:color="auto" w:fill="auto"/>
        <w:spacing w:before="0" w:after="0" w:line="240" w:lineRule="auto"/>
        <w:ind w:firstLine="0"/>
        <w:jc w:val="both"/>
        <w:rPr>
          <w:rStyle w:val="Teksttreci69ptMaelitery"/>
          <w:rFonts w:ascii="Times New Roman" w:hAnsi="Times New Roman" w:cs="Times New Roman"/>
          <w:color w:val="auto"/>
          <w:sz w:val="22"/>
          <w:szCs w:val="22"/>
        </w:rPr>
      </w:pPr>
      <w:r w:rsidRPr="00D3597A">
        <w:rPr>
          <w:rStyle w:val="PogrubienieTeksttreci612pt"/>
          <w:rFonts w:ascii="Times New Roman" w:hAnsi="Times New Roman" w:cs="Times New Roman"/>
          <w:i/>
          <w:iCs/>
          <w:color w:val="auto"/>
          <w:sz w:val="22"/>
          <w:szCs w:val="22"/>
        </w:rPr>
        <w:t xml:space="preserve">Rozdział 30. </w:t>
      </w:r>
      <w:r w:rsidR="0082360E" w:rsidRPr="00D3597A">
        <w:rPr>
          <w:rStyle w:val="Teksttreci6Maelitery"/>
          <w:rFonts w:ascii="Times New Roman" w:hAnsi="Times New Roman" w:cs="Times New Roman"/>
          <w:color w:val="auto"/>
          <w:sz w:val="22"/>
          <w:szCs w:val="22"/>
        </w:rPr>
        <w:t>INFORMACJE O PRZEWIDYWANYCH ZAMÓWIENIACH</w:t>
      </w:r>
      <w:r w:rsidR="00734490" w:rsidRPr="00D3597A">
        <w:rPr>
          <w:rStyle w:val="Teksttreci6Bezkursywy0"/>
          <w:rFonts w:ascii="Times New Roman" w:hAnsi="Times New Roman" w:cs="Times New Roman"/>
          <w:color w:val="auto"/>
          <w:sz w:val="22"/>
          <w:szCs w:val="22"/>
        </w:rPr>
        <w:t>,</w:t>
      </w:r>
      <w:r w:rsidR="0082360E" w:rsidRPr="00D3597A">
        <w:rPr>
          <w:rStyle w:val="Teksttreci6Bezkursywy0"/>
          <w:rFonts w:ascii="Times New Roman" w:hAnsi="Times New Roman" w:cs="Times New Roman"/>
          <w:color w:val="auto"/>
          <w:sz w:val="22"/>
          <w:szCs w:val="22"/>
        </w:rPr>
        <w:t xml:space="preserve"> </w:t>
      </w:r>
      <w:r w:rsidR="0082360E" w:rsidRPr="00D3597A">
        <w:rPr>
          <w:rStyle w:val="PogrubienieTeksttreci612pt"/>
          <w:rFonts w:ascii="Times New Roman" w:hAnsi="Times New Roman" w:cs="Times New Roman"/>
          <w:b w:val="0"/>
          <w:bCs w:val="0"/>
          <w:color w:val="auto"/>
          <w:sz w:val="22"/>
          <w:szCs w:val="22"/>
        </w:rPr>
        <w:t>O</w:t>
      </w:r>
      <w:r w:rsidR="0082360E" w:rsidRPr="003F1E5A">
        <w:rPr>
          <w:rStyle w:val="PogrubienieTeksttreci612pt"/>
          <w:rFonts w:ascii="Times New Roman" w:hAnsi="Times New Roman" w:cs="Times New Roman"/>
          <w:b w:val="0"/>
          <w:bCs w:val="0"/>
          <w:color w:val="auto"/>
          <w:sz w:val="22"/>
          <w:szCs w:val="22"/>
        </w:rPr>
        <w:t xml:space="preserve"> </w:t>
      </w:r>
      <w:r w:rsidR="0082360E" w:rsidRPr="00D3597A">
        <w:rPr>
          <w:rStyle w:val="Teksttreci6Maelitery"/>
          <w:rFonts w:ascii="Times New Roman" w:hAnsi="Times New Roman" w:cs="Times New Roman"/>
          <w:color w:val="auto"/>
          <w:sz w:val="22"/>
          <w:szCs w:val="22"/>
        </w:rPr>
        <w:t xml:space="preserve">KTÓRYCH MOWA </w:t>
      </w:r>
      <w:r w:rsidR="0082360E" w:rsidRPr="00D3597A">
        <w:rPr>
          <w:rStyle w:val="Teksttreci6Maelitery"/>
          <w:rFonts w:ascii="Times New Roman" w:hAnsi="Times New Roman" w:cs="Times New Roman"/>
          <w:color w:val="auto"/>
          <w:sz w:val="22"/>
          <w:szCs w:val="22"/>
        </w:rPr>
        <w:lastRenderedPageBreak/>
        <w:t>W</w:t>
      </w:r>
      <w:r w:rsidR="00734490" w:rsidRPr="00D3597A">
        <w:rPr>
          <w:rStyle w:val="Teksttreci6Maelitery"/>
          <w:rFonts w:ascii="Times New Roman" w:hAnsi="Times New Roman" w:cs="Times New Roman"/>
          <w:color w:val="auto"/>
          <w:sz w:val="22"/>
          <w:szCs w:val="22"/>
        </w:rPr>
        <w:t> </w:t>
      </w:r>
      <w:r w:rsidR="0082360E" w:rsidRPr="00D3597A">
        <w:rPr>
          <w:rStyle w:val="Teksttreci6Maelitery"/>
          <w:rFonts w:ascii="Times New Roman" w:hAnsi="Times New Roman" w:cs="Times New Roman"/>
          <w:color w:val="auto"/>
          <w:sz w:val="22"/>
          <w:szCs w:val="22"/>
        </w:rPr>
        <w:t>ART.</w:t>
      </w:r>
      <w:r w:rsidR="00734490" w:rsidRPr="00D3597A">
        <w:rPr>
          <w:rStyle w:val="Teksttreci6Maelitery"/>
          <w:rFonts w:ascii="Times New Roman" w:hAnsi="Times New Roman" w:cs="Times New Roman"/>
          <w:color w:val="auto"/>
          <w:sz w:val="22"/>
          <w:szCs w:val="22"/>
        </w:rPr>
        <w:t xml:space="preserve"> </w:t>
      </w:r>
      <w:r w:rsidR="0082360E" w:rsidRPr="00D3597A">
        <w:rPr>
          <w:rStyle w:val="PogrubienieTeksttreci612pt"/>
          <w:rFonts w:ascii="Times New Roman" w:hAnsi="Times New Roman" w:cs="Times New Roman"/>
          <w:b w:val="0"/>
          <w:bCs w:val="0"/>
          <w:color w:val="auto"/>
          <w:sz w:val="22"/>
          <w:szCs w:val="22"/>
        </w:rPr>
        <w:t>214</w:t>
      </w:r>
      <w:r w:rsidR="0082360E" w:rsidRPr="00D3597A">
        <w:rPr>
          <w:rStyle w:val="PogrubienieTeksttreci612pt"/>
          <w:rFonts w:ascii="Times New Roman" w:hAnsi="Times New Roman" w:cs="Times New Roman"/>
          <w:color w:val="auto"/>
          <w:sz w:val="22"/>
          <w:szCs w:val="22"/>
        </w:rPr>
        <w:t xml:space="preserve"> </w:t>
      </w:r>
      <w:r w:rsidR="0082360E" w:rsidRPr="00D3597A">
        <w:rPr>
          <w:rStyle w:val="Teksttreci61"/>
          <w:rFonts w:ascii="Times New Roman" w:hAnsi="Times New Roman" w:cs="Times New Roman"/>
          <w:color w:val="auto"/>
          <w:sz w:val="22"/>
          <w:szCs w:val="22"/>
        </w:rPr>
        <w:t xml:space="preserve">UST. </w:t>
      </w:r>
      <w:r w:rsidR="0082360E" w:rsidRPr="00D3597A">
        <w:rPr>
          <w:rStyle w:val="PogrubienieTeksttreci612pt"/>
          <w:rFonts w:ascii="Times New Roman" w:hAnsi="Times New Roman" w:cs="Times New Roman"/>
          <w:b w:val="0"/>
          <w:bCs w:val="0"/>
          <w:color w:val="auto"/>
          <w:sz w:val="22"/>
          <w:szCs w:val="22"/>
        </w:rPr>
        <w:t xml:space="preserve">1 </w:t>
      </w:r>
      <w:r w:rsidR="0082360E" w:rsidRPr="00D3597A">
        <w:rPr>
          <w:rStyle w:val="Teksttreci61"/>
          <w:rFonts w:ascii="Times New Roman" w:hAnsi="Times New Roman" w:cs="Times New Roman"/>
          <w:color w:val="auto"/>
          <w:sz w:val="22"/>
          <w:szCs w:val="22"/>
        </w:rPr>
        <w:t xml:space="preserve">PKT </w:t>
      </w:r>
      <w:r w:rsidR="0082360E" w:rsidRPr="003F1E5A">
        <w:rPr>
          <w:rStyle w:val="PogrubienieTeksttreci612pt"/>
          <w:rFonts w:ascii="Times New Roman" w:hAnsi="Times New Roman" w:cs="Times New Roman"/>
          <w:b w:val="0"/>
          <w:bCs w:val="0"/>
          <w:color w:val="auto"/>
          <w:sz w:val="22"/>
          <w:szCs w:val="22"/>
        </w:rPr>
        <w:t xml:space="preserve">7 </w:t>
      </w:r>
      <w:r w:rsidR="005059A6" w:rsidRPr="003F1E5A">
        <w:rPr>
          <w:rStyle w:val="Teksttreci61"/>
          <w:rFonts w:ascii="Times New Roman" w:hAnsi="Times New Roman" w:cs="Times New Roman"/>
          <w:color w:val="auto"/>
          <w:sz w:val="22"/>
          <w:szCs w:val="22"/>
        </w:rPr>
        <w:t>I</w:t>
      </w:r>
      <w:r w:rsidR="0082360E" w:rsidRPr="003F1E5A">
        <w:rPr>
          <w:rStyle w:val="Teksttreci61"/>
          <w:rFonts w:ascii="Times New Roman" w:hAnsi="Times New Roman" w:cs="Times New Roman"/>
          <w:color w:val="auto"/>
          <w:sz w:val="22"/>
          <w:szCs w:val="22"/>
        </w:rPr>
        <w:t xml:space="preserve"> </w:t>
      </w:r>
      <w:r w:rsidR="0082360E" w:rsidRPr="00D3597A">
        <w:rPr>
          <w:rStyle w:val="Teksttreci61"/>
          <w:rFonts w:ascii="Times New Roman" w:hAnsi="Times New Roman" w:cs="Times New Roman"/>
          <w:color w:val="auto"/>
          <w:sz w:val="22"/>
          <w:szCs w:val="22"/>
        </w:rPr>
        <w:t>8 USTAWY PZP</w:t>
      </w:r>
      <w:r w:rsidR="00E036DE" w:rsidRPr="00D3597A">
        <w:rPr>
          <w:rStyle w:val="Teksttreci61"/>
          <w:rFonts w:ascii="Times New Roman" w:hAnsi="Times New Roman" w:cs="Times New Roman"/>
          <w:color w:val="auto"/>
          <w:sz w:val="22"/>
          <w:szCs w:val="22"/>
        </w:rPr>
        <w:t>,</w:t>
      </w:r>
      <w:r w:rsidR="0082360E" w:rsidRPr="00D3597A">
        <w:rPr>
          <w:rStyle w:val="Teksttreci61"/>
          <w:rFonts w:ascii="Times New Roman" w:hAnsi="Times New Roman" w:cs="Times New Roman"/>
          <w:color w:val="auto"/>
          <w:sz w:val="22"/>
          <w:szCs w:val="22"/>
        </w:rPr>
        <w:t xml:space="preserve"> JEŻELI ZAMAWIAJĄCY PRZEWIDUJE UDZIELENIE TAKICH ZAMÓWIEŃ (</w:t>
      </w:r>
      <w:r w:rsidR="0082360E" w:rsidRPr="00D3597A">
        <w:rPr>
          <w:rStyle w:val="Teksttreci69pt"/>
          <w:rFonts w:ascii="Times New Roman" w:hAnsi="Times New Roman" w:cs="Times New Roman"/>
          <w:color w:val="auto"/>
          <w:sz w:val="22"/>
          <w:szCs w:val="22"/>
        </w:rPr>
        <w:t xml:space="preserve">ART. 281 </w:t>
      </w:r>
      <w:r w:rsidR="0082360E" w:rsidRPr="00D3597A">
        <w:rPr>
          <w:rStyle w:val="Teksttreci69ptMaelitery"/>
          <w:rFonts w:ascii="Times New Roman" w:hAnsi="Times New Roman" w:cs="Times New Roman"/>
          <w:color w:val="auto"/>
          <w:sz w:val="22"/>
          <w:szCs w:val="22"/>
        </w:rPr>
        <w:t>UST. 2 PKT 11 USTAWY PZP)</w:t>
      </w:r>
    </w:p>
    <w:p w14:paraId="23F6D0C3" w14:textId="77777777" w:rsidR="00693A14" w:rsidRPr="003F1E5A" w:rsidRDefault="00693A14" w:rsidP="00693A14">
      <w:pPr>
        <w:jc w:val="both"/>
        <w:rPr>
          <w:rFonts w:ascii="Times New Roman" w:eastAsia="Palatino Linotype" w:hAnsi="Times New Roman" w:cs="Times New Roman"/>
          <w:color w:val="auto"/>
          <w:sz w:val="22"/>
          <w:szCs w:val="22"/>
        </w:rPr>
      </w:pPr>
    </w:p>
    <w:p w14:paraId="6CF0939E" w14:textId="1CC3F0BA" w:rsidR="00693A14" w:rsidRPr="00B7273E" w:rsidRDefault="00693A14" w:rsidP="00693A14">
      <w:pPr>
        <w:jc w:val="both"/>
        <w:rPr>
          <w:rFonts w:ascii="Times New Roman" w:eastAsia="Palatino Linotype" w:hAnsi="Times New Roman" w:cs="Times New Roman"/>
          <w:i/>
          <w:iCs/>
          <w:color w:val="auto"/>
          <w:sz w:val="22"/>
          <w:szCs w:val="22"/>
        </w:rPr>
      </w:pPr>
      <w:r w:rsidRPr="003F1E5A">
        <w:rPr>
          <w:rFonts w:ascii="Times New Roman" w:eastAsia="Palatino Linotype" w:hAnsi="Times New Roman" w:cs="Times New Roman"/>
          <w:color w:val="auto"/>
          <w:sz w:val="22"/>
          <w:szCs w:val="22"/>
        </w:rPr>
        <w:t xml:space="preserve">Zamawiający </w:t>
      </w:r>
      <w:r w:rsidRPr="00B7273E">
        <w:rPr>
          <w:rFonts w:ascii="Times New Roman" w:eastAsia="Palatino Linotype" w:hAnsi="Times New Roman" w:cs="Times New Roman"/>
          <w:b/>
          <w:bCs/>
          <w:color w:val="auto"/>
          <w:sz w:val="22"/>
          <w:szCs w:val="22"/>
          <w:u w:val="single"/>
          <w:shd w:val="clear" w:color="auto" w:fill="FFFFFF"/>
        </w:rPr>
        <w:t>przewiduje</w:t>
      </w:r>
      <w:r w:rsidRPr="00B7273E">
        <w:rPr>
          <w:rFonts w:ascii="Times New Roman" w:eastAsia="Palatino Linotype" w:hAnsi="Times New Roman" w:cs="Times New Roman"/>
          <w:b/>
          <w:bCs/>
          <w:color w:val="auto"/>
          <w:sz w:val="22"/>
          <w:szCs w:val="22"/>
          <w:shd w:val="clear" w:color="auto" w:fill="FFFFFF"/>
        </w:rPr>
        <w:t xml:space="preserve"> </w:t>
      </w:r>
      <w:r w:rsidRPr="00B7273E">
        <w:rPr>
          <w:rFonts w:ascii="Times New Roman" w:eastAsia="Palatino Linotype" w:hAnsi="Times New Roman" w:cs="Times New Roman"/>
          <w:color w:val="auto"/>
          <w:sz w:val="22"/>
          <w:szCs w:val="22"/>
        </w:rPr>
        <w:t>możliwości udzielenia zamówień w trybie z wolnej ręki, o których mowa w </w:t>
      </w:r>
      <w:r w:rsidRPr="00B7273E">
        <w:rPr>
          <w:rFonts w:ascii="Times New Roman" w:eastAsia="Palatino Linotype" w:hAnsi="Times New Roman" w:cs="Times New Roman"/>
          <w:i/>
          <w:iCs/>
          <w:color w:val="auto"/>
          <w:sz w:val="22"/>
          <w:szCs w:val="22"/>
          <w:shd w:val="clear" w:color="auto" w:fill="FFFFFF"/>
        </w:rPr>
        <w:t>art. 214 ust. 1 pkt 7 i 8 ustawy pzp.</w:t>
      </w:r>
    </w:p>
    <w:p w14:paraId="645C0098" w14:textId="793046D7" w:rsidR="00693A14" w:rsidRPr="00B7273E" w:rsidRDefault="00693A14">
      <w:pPr>
        <w:widowControl/>
        <w:numPr>
          <w:ilvl w:val="0"/>
          <w:numId w:val="44"/>
        </w:numPr>
        <w:suppressAutoHyphens/>
        <w:autoSpaceDE w:val="0"/>
        <w:autoSpaceDN w:val="0"/>
        <w:adjustRightInd w:val="0"/>
        <w:jc w:val="both"/>
        <w:rPr>
          <w:rFonts w:ascii="Times New Roman" w:eastAsia="Times New Roman" w:hAnsi="Times New Roman" w:cs="Times New Roman"/>
          <w:color w:val="auto"/>
          <w:sz w:val="22"/>
          <w:szCs w:val="22"/>
          <w:lang w:eastAsia="en-US" w:bidi="ar-SA"/>
        </w:rPr>
      </w:pPr>
      <w:r w:rsidRPr="00B7273E">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B7273E">
        <w:rPr>
          <w:rFonts w:ascii="Times New Roman" w:eastAsia="Palatino Linotype" w:hAnsi="Times New Roman" w:cs="Times New Roman"/>
          <w:i/>
          <w:iCs/>
          <w:color w:val="auto"/>
          <w:sz w:val="22"/>
          <w:szCs w:val="22"/>
          <w:shd w:val="clear" w:color="auto" w:fill="FFFFFF"/>
        </w:rPr>
        <w:t xml:space="preserve">214 ust. 1 pkt 7 </w:t>
      </w:r>
      <w:r w:rsidRPr="00B7273E">
        <w:rPr>
          <w:rFonts w:ascii="Times New Roman" w:eastAsia="Times New Roman" w:hAnsi="Times New Roman" w:cs="Times New Roman"/>
          <w:color w:val="auto"/>
          <w:sz w:val="22"/>
          <w:szCs w:val="22"/>
          <w:lang w:eastAsia="en-US" w:bidi="ar-SA"/>
        </w:rPr>
        <w:t>ustawy Pzp o wartości do 50% wartości zamówienia podstawowego</w:t>
      </w:r>
      <w:r w:rsidR="0073503C" w:rsidRPr="00B7273E">
        <w:rPr>
          <w:rFonts w:ascii="Times New Roman" w:eastAsia="Times New Roman" w:hAnsi="Times New Roman" w:cs="Times New Roman"/>
          <w:color w:val="auto"/>
          <w:sz w:val="22"/>
          <w:szCs w:val="22"/>
          <w:lang w:eastAsia="en-US" w:bidi="ar-SA"/>
        </w:rPr>
        <w:t>.</w:t>
      </w:r>
    </w:p>
    <w:p w14:paraId="56FFA5A2" w14:textId="6731B66C" w:rsidR="00693A14" w:rsidRPr="00B7273E" w:rsidRDefault="00693A14">
      <w:pPr>
        <w:widowControl/>
        <w:numPr>
          <w:ilvl w:val="0"/>
          <w:numId w:val="44"/>
        </w:numPr>
        <w:autoSpaceDE w:val="0"/>
        <w:autoSpaceDN w:val="0"/>
        <w:adjustRightInd w:val="0"/>
        <w:spacing w:after="160"/>
        <w:jc w:val="both"/>
        <w:rPr>
          <w:rFonts w:ascii="Times New Roman" w:eastAsia="Times New Roman" w:hAnsi="Times New Roman" w:cs="Times New Roman"/>
          <w:color w:val="auto"/>
          <w:sz w:val="22"/>
          <w:szCs w:val="22"/>
          <w:lang w:eastAsia="en-US" w:bidi="ar-SA"/>
        </w:rPr>
      </w:pPr>
      <w:r w:rsidRPr="00B7273E">
        <w:rPr>
          <w:rFonts w:ascii="Times New Roman" w:eastAsia="Times New Roman" w:hAnsi="Times New Roman" w:cs="Times New Roman"/>
          <w:color w:val="auto"/>
          <w:sz w:val="22"/>
          <w:szCs w:val="22"/>
          <w:lang w:eastAsia="en-US" w:bidi="ar-SA"/>
        </w:rPr>
        <w:t xml:space="preserve">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924863" w:rsidRDefault="00B479F5">
      <w:pPr>
        <w:pStyle w:val="Teksttreci20"/>
        <w:numPr>
          <w:ilvl w:val="0"/>
          <w:numId w:val="43"/>
        </w:numPr>
        <w:shd w:val="clear" w:color="auto" w:fill="auto"/>
        <w:spacing w:after="0" w:line="256" w:lineRule="exact"/>
        <w:jc w:val="both"/>
        <w:rPr>
          <w:rFonts w:ascii="Times New Roman" w:hAnsi="Times New Roman" w:cs="Times New Roman"/>
          <w:color w:val="auto"/>
          <w:sz w:val="22"/>
          <w:szCs w:val="22"/>
        </w:rPr>
      </w:pPr>
      <w:r w:rsidRPr="00924863">
        <w:rPr>
          <w:rFonts w:ascii="Times New Roman" w:hAnsi="Times New Roman" w:cs="Times New Roman"/>
          <w:color w:val="auto"/>
          <w:sz w:val="22"/>
          <w:szCs w:val="22"/>
        </w:rPr>
        <w:t xml:space="preserve">Zamawiający </w:t>
      </w:r>
      <w:r w:rsidRPr="00924863">
        <w:rPr>
          <w:rStyle w:val="Teksttreci2Pogrubienie0"/>
          <w:rFonts w:ascii="Times New Roman" w:hAnsi="Times New Roman" w:cs="Times New Roman"/>
          <w:color w:val="auto"/>
          <w:sz w:val="22"/>
          <w:szCs w:val="22"/>
        </w:rPr>
        <w:t>nie wymag</w:t>
      </w:r>
      <w:r w:rsidRPr="00924863">
        <w:rPr>
          <w:rStyle w:val="Teksttreci2Pogrubienie"/>
          <w:rFonts w:ascii="Times New Roman" w:hAnsi="Times New Roman" w:cs="Times New Roman"/>
          <w:color w:val="auto"/>
          <w:sz w:val="22"/>
          <w:szCs w:val="22"/>
          <w:u w:val="single"/>
        </w:rPr>
        <w:t>a</w:t>
      </w:r>
      <w:r w:rsidRPr="00924863">
        <w:rPr>
          <w:rStyle w:val="Teksttreci2Pogrubienie"/>
          <w:rFonts w:ascii="Times New Roman" w:hAnsi="Times New Roman" w:cs="Times New Roman"/>
          <w:color w:val="auto"/>
          <w:sz w:val="22"/>
          <w:szCs w:val="22"/>
        </w:rPr>
        <w:t xml:space="preserve"> </w:t>
      </w:r>
      <w:r w:rsidRPr="00924863">
        <w:rPr>
          <w:rFonts w:ascii="Times New Roman" w:hAnsi="Times New Roman" w:cs="Times New Roman"/>
          <w:color w:val="auto"/>
          <w:sz w:val="22"/>
          <w:szCs w:val="22"/>
        </w:rPr>
        <w:t>odbycia przez wykonawcą wizji lokalnej.</w:t>
      </w:r>
    </w:p>
    <w:p w14:paraId="2EDB84AE" w14:textId="251145E6" w:rsidR="00481225" w:rsidRPr="00924863" w:rsidRDefault="00B479F5">
      <w:pPr>
        <w:pStyle w:val="Teksttreci20"/>
        <w:numPr>
          <w:ilvl w:val="0"/>
          <w:numId w:val="43"/>
        </w:numPr>
        <w:shd w:val="clear" w:color="auto" w:fill="auto"/>
        <w:spacing w:before="0" w:after="493" w:line="256" w:lineRule="exact"/>
        <w:jc w:val="both"/>
        <w:rPr>
          <w:rFonts w:ascii="Times New Roman" w:hAnsi="Times New Roman" w:cs="Times New Roman"/>
          <w:color w:val="auto"/>
          <w:sz w:val="22"/>
          <w:szCs w:val="22"/>
        </w:rPr>
      </w:pPr>
      <w:r w:rsidRPr="00924863">
        <w:rPr>
          <w:rFonts w:ascii="Times New Roman" w:hAnsi="Times New Roman" w:cs="Times New Roman"/>
          <w:color w:val="auto"/>
          <w:sz w:val="22"/>
          <w:szCs w:val="22"/>
        </w:rPr>
        <w:t xml:space="preserve">Zamawiający </w:t>
      </w:r>
      <w:r w:rsidRPr="00924863">
        <w:rPr>
          <w:rStyle w:val="Teksttreci2Pogrubienie0"/>
          <w:rFonts w:ascii="Times New Roman" w:hAnsi="Times New Roman" w:cs="Times New Roman"/>
          <w:color w:val="auto"/>
          <w:sz w:val="22"/>
          <w:szCs w:val="22"/>
        </w:rPr>
        <w:t>nie wymag</w:t>
      </w:r>
      <w:r w:rsidRPr="00924863">
        <w:rPr>
          <w:rStyle w:val="Teksttreci2Pogrubienie"/>
          <w:rFonts w:ascii="Times New Roman" w:hAnsi="Times New Roman" w:cs="Times New Roman"/>
          <w:color w:val="auto"/>
          <w:sz w:val="22"/>
          <w:szCs w:val="22"/>
          <w:u w:val="single"/>
        </w:rPr>
        <w:t>a</w:t>
      </w:r>
      <w:r w:rsidRPr="00924863">
        <w:rPr>
          <w:rStyle w:val="Teksttreci2Pogrubienie"/>
          <w:rFonts w:ascii="Times New Roman" w:hAnsi="Times New Roman" w:cs="Times New Roman"/>
          <w:color w:val="auto"/>
          <w:sz w:val="22"/>
          <w:szCs w:val="22"/>
        </w:rPr>
        <w:t xml:space="preserve"> </w:t>
      </w:r>
      <w:r w:rsidRPr="00924863">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426"/>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426"/>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 xml:space="preserve">USTAWY PZP </w:t>
      </w:r>
      <w:r w:rsidR="00FB2307" w:rsidRPr="00F03C7D">
        <w:rPr>
          <w:rStyle w:val="Teksttreci7Maelitery"/>
          <w:rFonts w:ascii="Times New Roman" w:hAnsi="Times New Roman" w:cs="Times New Roman"/>
          <w:i w:val="0"/>
          <w:i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3B5F98BA"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4D128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932057">
        <w:rPr>
          <w:rFonts w:ascii="Times New Roman" w:hAnsi="Times New Roman" w:cs="Times New Roman"/>
          <w:color w:val="auto"/>
          <w:sz w:val="22"/>
          <w:szCs w:val="22"/>
        </w:rPr>
        <w:t xml:space="preserve"> lub usługi</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52F7D4B2"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4D128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932057">
        <w:rPr>
          <w:rFonts w:ascii="Times New Roman" w:hAnsi="Times New Roman" w:cs="Times New Roman"/>
          <w:color w:val="auto"/>
          <w:sz w:val="22"/>
          <w:szCs w:val="22"/>
        </w:rPr>
        <w:t xml:space="preserve"> lub usługi</w:t>
      </w:r>
      <w:r w:rsidR="003C5AAF" w:rsidRPr="00F03C7D">
        <w:rPr>
          <w:rFonts w:ascii="Times New Roman" w:hAnsi="Times New Roman" w:cs="Times New Roman"/>
          <w:color w:val="auto"/>
          <w:sz w:val="22"/>
          <w:szCs w:val="22"/>
        </w:rPr>
        <w:t>.</w:t>
      </w:r>
    </w:p>
    <w:p w14:paraId="70037C75" w14:textId="3BC65DE1" w:rsidR="00481225" w:rsidRPr="005272D0"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w:t>
      </w:r>
      <w:r w:rsidR="00FB2307" w:rsidRPr="005272D0">
        <w:rPr>
          <w:rStyle w:val="Teksttreci39ptBezpogrubieniaKursywaMaelitery"/>
          <w:rFonts w:ascii="Times New Roman" w:hAnsi="Times New Roman" w:cs="Times New Roman"/>
          <w:color w:val="auto"/>
          <w:sz w:val="22"/>
          <w:szCs w:val="22"/>
        </w:rPr>
        <w:t>ART. 281 UST. 2 PKT 16 USTAWY PZP</w:t>
      </w:r>
      <w:r w:rsidRPr="005272D0">
        <w:rPr>
          <w:rStyle w:val="Teksttreci39ptBezpogrubieniaKursywaMaelitery"/>
          <w:rFonts w:ascii="Times New Roman" w:hAnsi="Times New Roman" w:cs="Times New Roman"/>
          <w:color w:val="auto"/>
          <w:sz w:val="22"/>
          <w:szCs w:val="22"/>
        </w:rPr>
        <w:t>)</w:t>
      </w:r>
    </w:p>
    <w:p w14:paraId="4E0EA112" w14:textId="77777777" w:rsidR="00FB2307" w:rsidRPr="005272D0"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440C4DC4" w:rsidR="00481225" w:rsidRPr="005272D0"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5272D0">
        <w:rPr>
          <w:rFonts w:ascii="Times New Roman" w:hAnsi="Times New Roman" w:cs="Times New Roman"/>
          <w:color w:val="auto"/>
          <w:sz w:val="22"/>
          <w:szCs w:val="22"/>
        </w:rPr>
        <w:t xml:space="preserve">Zamawiający </w:t>
      </w:r>
      <w:r w:rsidRPr="005272D0">
        <w:rPr>
          <w:rStyle w:val="Teksttreci2Pogrubienie0"/>
          <w:rFonts w:ascii="Times New Roman" w:hAnsi="Times New Roman" w:cs="Times New Roman"/>
          <w:color w:val="auto"/>
          <w:sz w:val="22"/>
          <w:szCs w:val="22"/>
        </w:rPr>
        <w:t xml:space="preserve">nie </w:t>
      </w:r>
      <w:r w:rsidR="00FB2307" w:rsidRPr="005272D0">
        <w:rPr>
          <w:rStyle w:val="Teksttreci2Pogrubienie0"/>
          <w:rFonts w:ascii="Times New Roman" w:hAnsi="Times New Roman" w:cs="Times New Roman"/>
          <w:color w:val="auto"/>
          <w:sz w:val="22"/>
          <w:szCs w:val="22"/>
        </w:rPr>
        <w:t>przewiduje  zawarcia umowy ramowej</w:t>
      </w:r>
      <w:r w:rsidR="00F03C7D" w:rsidRPr="005272D0">
        <w:rPr>
          <w:rStyle w:val="Teksttreci2Pogrubienie0"/>
          <w:rFonts w:ascii="Times New Roman" w:hAnsi="Times New Roman" w:cs="Times New Roman"/>
          <w:color w:val="auto"/>
          <w:sz w:val="22"/>
          <w:szCs w:val="22"/>
        </w:rPr>
        <w:t>.</w:t>
      </w:r>
    </w:p>
    <w:p w14:paraId="10EC68EA" w14:textId="77777777" w:rsidR="00197515" w:rsidRPr="005272D0"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5272D0"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5272D0">
        <w:rPr>
          <w:rStyle w:val="Teksttreci312ptKursywa"/>
          <w:rFonts w:ascii="Times New Roman" w:hAnsi="Times New Roman" w:cs="Times New Roman"/>
          <w:b/>
          <w:bCs/>
          <w:color w:val="auto"/>
          <w:sz w:val="22"/>
          <w:szCs w:val="22"/>
        </w:rPr>
        <w:t>Rozdział 36.</w:t>
      </w:r>
      <w:r w:rsidRPr="005272D0">
        <w:rPr>
          <w:rStyle w:val="Teksttreci312ptBezpogrubienia"/>
          <w:rFonts w:ascii="Times New Roman" w:hAnsi="Times New Roman" w:cs="Times New Roman"/>
          <w:color w:val="auto"/>
          <w:sz w:val="22"/>
          <w:szCs w:val="22"/>
        </w:rPr>
        <w:t xml:space="preserve"> </w:t>
      </w:r>
      <w:r w:rsidR="00FB2307" w:rsidRPr="005272D0">
        <w:rPr>
          <w:rStyle w:val="Teksttreci3Maelitery"/>
          <w:rFonts w:ascii="Times New Roman" w:hAnsi="Times New Roman" w:cs="Times New Roman"/>
          <w:color w:val="auto"/>
          <w:sz w:val="22"/>
          <w:szCs w:val="22"/>
        </w:rPr>
        <w:t>INFORMACJE O PRZEWIDYWANYM WYBORZE NAJKORZYSTNIEJSZEJ OFERTY Z</w:t>
      </w:r>
      <w:r w:rsidR="004E3AF1" w:rsidRPr="005272D0">
        <w:rPr>
          <w:rStyle w:val="Teksttreci3Maelitery"/>
          <w:rFonts w:ascii="Times New Roman" w:hAnsi="Times New Roman" w:cs="Times New Roman"/>
          <w:color w:val="auto"/>
          <w:sz w:val="22"/>
          <w:szCs w:val="22"/>
        </w:rPr>
        <w:t> </w:t>
      </w:r>
      <w:r w:rsidR="00FB2307" w:rsidRPr="005272D0">
        <w:rPr>
          <w:rStyle w:val="Teksttreci31"/>
          <w:rFonts w:ascii="Times New Roman" w:hAnsi="Times New Roman" w:cs="Times New Roman"/>
          <w:color w:val="auto"/>
          <w:sz w:val="22"/>
          <w:szCs w:val="22"/>
        </w:rPr>
        <w:t>ZASTOSOWANIEM AUKC</w:t>
      </w:r>
      <w:r w:rsidR="004E3AF1" w:rsidRPr="005272D0">
        <w:rPr>
          <w:rStyle w:val="Teksttreci31"/>
          <w:rFonts w:ascii="Times New Roman" w:hAnsi="Times New Roman" w:cs="Times New Roman"/>
          <w:color w:val="auto"/>
          <w:sz w:val="22"/>
          <w:szCs w:val="22"/>
        </w:rPr>
        <w:t>JI</w:t>
      </w:r>
      <w:r w:rsidR="00FB2307" w:rsidRPr="005272D0">
        <w:rPr>
          <w:rStyle w:val="Teksttreci31"/>
          <w:rFonts w:ascii="Times New Roman" w:hAnsi="Times New Roman" w:cs="Times New Roman"/>
          <w:color w:val="auto"/>
          <w:sz w:val="22"/>
          <w:szCs w:val="22"/>
        </w:rPr>
        <w:t xml:space="preserve"> ELEKTRONICZNE</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 xml:space="preserve"> WRAZ Z INFORMAC</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 xml:space="preserve">AMI, O KTÓRYCH MOWA W ART. </w:t>
      </w:r>
      <w:r w:rsidR="00FB2307" w:rsidRPr="005272D0">
        <w:rPr>
          <w:rStyle w:val="Teksttreci312pt0"/>
          <w:rFonts w:ascii="Times New Roman" w:hAnsi="Times New Roman" w:cs="Times New Roman"/>
          <w:color w:val="auto"/>
          <w:sz w:val="22"/>
          <w:szCs w:val="22"/>
        </w:rPr>
        <w:t xml:space="preserve">230 </w:t>
      </w:r>
      <w:r w:rsidR="00FB2307" w:rsidRPr="005272D0">
        <w:rPr>
          <w:rStyle w:val="Teksttreci31"/>
          <w:rFonts w:ascii="Times New Roman" w:hAnsi="Times New Roman" w:cs="Times New Roman"/>
          <w:color w:val="auto"/>
          <w:sz w:val="22"/>
          <w:szCs w:val="22"/>
        </w:rPr>
        <w:t>USTAWY PZP</w:t>
      </w:r>
      <w:r w:rsidR="004E3AF1" w:rsidRPr="005272D0">
        <w:rPr>
          <w:rStyle w:val="Teksttreci31"/>
          <w:rFonts w:ascii="Times New Roman" w:hAnsi="Times New Roman" w:cs="Times New Roman"/>
          <w:color w:val="auto"/>
          <w:sz w:val="22"/>
          <w:szCs w:val="22"/>
        </w:rPr>
        <w:t xml:space="preserve"> J</w:t>
      </w:r>
      <w:r w:rsidR="00FB2307" w:rsidRPr="005272D0">
        <w:rPr>
          <w:rStyle w:val="Teksttreci31"/>
          <w:rFonts w:ascii="Times New Roman" w:hAnsi="Times New Roman" w:cs="Times New Roman"/>
          <w:color w:val="auto"/>
          <w:sz w:val="22"/>
          <w:szCs w:val="22"/>
        </w:rPr>
        <w:t>EŻELI ZAMAWIA</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ĄCY PRZEWIDU</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E AUKC</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 xml:space="preserve">Ę </w:t>
      </w:r>
      <w:r w:rsidR="00FB2307" w:rsidRPr="005272D0">
        <w:rPr>
          <w:rStyle w:val="Teksttreci31"/>
          <w:rFonts w:ascii="Times New Roman" w:hAnsi="Times New Roman" w:cs="Times New Roman"/>
          <w:color w:val="auto"/>
          <w:sz w:val="22"/>
          <w:szCs w:val="22"/>
        </w:rPr>
        <w:lastRenderedPageBreak/>
        <w:t xml:space="preserve">ELEKTRONICZNĄ </w:t>
      </w:r>
      <w:r w:rsidR="00FB2307" w:rsidRPr="005272D0">
        <w:rPr>
          <w:rStyle w:val="Teksttreci39ptBezpogrubieniaKursywaMaelitery"/>
          <w:rFonts w:ascii="Times New Roman" w:hAnsi="Times New Roman" w:cs="Times New Roman"/>
          <w:color w:val="auto"/>
          <w:sz w:val="22"/>
          <w:szCs w:val="22"/>
        </w:rPr>
        <w:t xml:space="preserve">(ART. 281 UST. 2 </w:t>
      </w:r>
      <w:r w:rsidR="00FB2307" w:rsidRPr="005272D0">
        <w:rPr>
          <w:rStyle w:val="Teksttreci71"/>
          <w:rFonts w:ascii="Times New Roman" w:hAnsi="Times New Roman" w:cs="Times New Roman"/>
          <w:b w:val="0"/>
          <w:bCs w:val="0"/>
          <w:i w:val="0"/>
          <w:iCs w:val="0"/>
          <w:color w:val="auto"/>
          <w:sz w:val="22"/>
          <w:szCs w:val="22"/>
        </w:rPr>
        <w:t>PKT 17 USTAWY PZP)</w:t>
      </w:r>
    </w:p>
    <w:p w14:paraId="478F23E9" w14:textId="77777777" w:rsidR="00FB2307" w:rsidRPr="005272D0"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5272D0">
        <w:rPr>
          <w:rStyle w:val="Teksttreci2Pogrubienie"/>
          <w:rFonts w:ascii="Times New Roman" w:hAnsi="Times New Roman" w:cs="Times New Roman"/>
          <w:b w:val="0"/>
          <w:bCs w:val="0"/>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6ADF09A7" w14:textId="77777777" w:rsidR="002054BE" w:rsidRDefault="002054BE" w:rsidP="00B4789C">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0E2E3A07" w14:textId="5C274DC3" w:rsidR="00481225" w:rsidRPr="002054BE"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2054BE">
        <w:rPr>
          <w:rStyle w:val="Teksttreci312ptKursywa"/>
          <w:rFonts w:ascii="Times New Roman" w:hAnsi="Times New Roman" w:cs="Times New Roman"/>
          <w:b/>
          <w:bCs/>
          <w:color w:val="auto"/>
          <w:sz w:val="22"/>
          <w:szCs w:val="22"/>
        </w:rPr>
        <w:t>Rozdział 38.</w:t>
      </w:r>
      <w:r w:rsidR="00B4789C" w:rsidRPr="002054BE">
        <w:rPr>
          <w:rStyle w:val="Teksttreci312ptBezpogrubienia"/>
          <w:rFonts w:ascii="Times New Roman" w:hAnsi="Times New Roman" w:cs="Times New Roman"/>
          <w:color w:val="auto"/>
          <w:sz w:val="22"/>
          <w:szCs w:val="22"/>
        </w:rPr>
        <w:t xml:space="preserve"> </w:t>
      </w:r>
      <w:r w:rsidR="00FB2307" w:rsidRPr="002054BE">
        <w:rPr>
          <w:rStyle w:val="Teksttreci3Maelitery"/>
          <w:rFonts w:ascii="Times New Roman" w:hAnsi="Times New Roman" w:cs="Times New Roman"/>
          <w:color w:val="auto"/>
          <w:sz w:val="22"/>
          <w:szCs w:val="22"/>
        </w:rPr>
        <w:t>NFORMACIE DOTYCZĄCE ZABEZPIECZENIA NALEŻYTEGO WYKONANIA UMOWY</w:t>
      </w:r>
      <w:r w:rsidR="00B4789C" w:rsidRPr="002054BE">
        <w:rPr>
          <w:rStyle w:val="Teksttreci3Maelitery"/>
          <w:rFonts w:ascii="Times New Roman" w:hAnsi="Times New Roman" w:cs="Times New Roman"/>
          <w:color w:val="auto"/>
          <w:sz w:val="22"/>
          <w:szCs w:val="22"/>
        </w:rPr>
        <w:t xml:space="preserve">, </w:t>
      </w:r>
      <w:r w:rsidR="00B4789C" w:rsidRPr="002054BE">
        <w:rPr>
          <w:rStyle w:val="Teksttreci3Maelitery"/>
          <w:rFonts w:ascii="Times New Roman" w:hAnsi="Times New Roman" w:cs="Times New Roman"/>
          <w:i/>
          <w:iCs/>
          <w:color w:val="auto"/>
          <w:sz w:val="22"/>
          <w:szCs w:val="22"/>
        </w:rPr>
        <w:t>J</w:t>
      </w:r>
      <w:r w:rsidR="00FB2307" w:rsidRPr="002054BE">
        <w:rPr>
          <w:rStyle w:val="PogrubienieTeksttreci7105ptBezkursywy"/>
          <w:rFonts w:ascii="Times New Roman" w:hAnsi="Times New Roman" w:cs="Times New Roman"/>
          <w:color w:val="auto"/>
          <w:sz w:val="22"/>
          <w:szCs w:val="22"/>
        </w:rPr>
        <w:t xml:space="preserve">EŻELI ZAMAWIAIĄCY </w:t>
      </w:r>
      <w:r w:rsidR="00B4789C" w:rsidRPr="002054BE">
        <w:rPr>
          <w:rStyle w:val="PogrubienieTeksttreci7105ptBezkursywy"/>
          <w:rFonts w:ascii="Times New Roman" w:hAnsi="Times New Roman" w:cs="Times New Roman"/>
          <w:color w:val="auto"/>
          <w:sz w:val="22"/>
          <w:szCs w:val="22"/>
        </w:rPr>
        <w:t>J</w:t>
      </w:r>
      <w:r w:rsidR="00FB2307" w:rsidRPr="002054BE">
        <w:rPr>
          <w:rStyle w:val="PogrubienieTeksttreci7105ptBezkursywy"/>
          <w:rFonts w:ascii="Times New Roman" w:hAnsi="Times New Roman" w:cs="Times New Roman"/>
          <w:color w:val="auto"/>
          <w:sz w:val="22"/>
          <w:szCs w:val="22"/>
        </w:rPr>
        <w:t>E PRZEWIDU</w:t>
      </w:r>
      <w:r w:rsidR="00B4789C" w:rsidRPr="002054BE">
        <w:rPr>
          <w:rStyle w:val="PogrubienieTeksttreci7105ptBezkursywy"/>
          <w:rFonts w:ascii="Times New Roman" w:hAnsi="Times New Roman" w:cs="Times New Roman"/>
          <w:color w:val="auto"/>
          <w:sz w:val="22"/>
          <w:szCs w:val="22"/>
        </w:rPr>
        <w:t>J</w:t>
      </w:r>
      <w:r w:rsidR="00FB2307" w:rsidRPr="002054BE">
        <w:rPr>
          <w:rStyle w:val="PogrubienieTeksttreci7105ptBezkursywy"/>
          <w:rFonts w:ascii="Times New Roman" w:hAnsi="Times New Roman" w:cs="Times New Roman"/>
          <w:color w:val="auto"/>
          <w:sz w:val="22"/>
          <w:szCs w:val="22"/>
        </w:rPr>
        <w:t xml:space="preserve">E </w:t>
      </w:r>
      <w:r w:rsidR="00FB2307" w:rsidRPr="002054BE">
        <w:rPr>
          <w:rStyle w:val="PogrubienieTeksttreci7105ptBezkursywy"/>
          <w:rFonts w:ascii="Times New Roman" w:hAnsi="Times New Roman" w:cs="Times New Roman"/>
          <w:b/>
          <w:bCs/>
          <w:color w:val="auto"/>
          <w:sz w:val="22"/>
          <w:szCs w:val="22"/>
        </w:rPr>
        <w:t>(</w:t>
      </w:r>
      <w:r w:rsidR="00FB2307" w:rsidRPr="002054BE">
        <w:rPr>
          <w:rStyle w:val="Teksttreci71"/>
          <w:rFonts w:ascii="Times New Roman" w:hAnsi="Times New Roman" w:cs="Times New Roman"/>
          <w:b w:val="0"/>
          <w:bCs w:val="0"/>
          <w:color w:val="auto"/>
          <w:sz w:val="22"/>
          <w:szCs w:val="22"/>
        </w:rPr>
        <w:t xml:space="preserve">ART. 281 </w:t>
      </w:r>
      <w:r w:rsidR="00FB2307" w:rsidRPr="002054BE">
        <w:rPr>
          <w:rStyle w:val="Teksttreci7Maelitery"/>
          <w:rFonts w:ascii="Times New Roman" w:hAnsi="Times New Roman" w:cs="Times New Roman"/>
          <w:b w:val="0"/>
          <w:bCs w:val="0"/>
          <w:color w:val="auto"/>
          <w:sz w:val="22"/>
          <w:szCs w:val="22"/>
        </w:rPr>
        <w:t>UST. 2 PKT 19 USTAWY PZP)</w:t>
      </w:r>
    </w:p>
    <w:p w14:paraId="5CB79C18" w14:textId="0074E37F" w:rsidR="00932FE3" w:rsidRPr="002054BE" w:rsidRDefault="008A0E30" w:rsidP="002054BE">
      <w:pPr>
        <w:widowControl/>
        <w:suppressAutoHyphens/>
        <w:spacing w:before="240" w:line="260" w:lineRule="atLeast"/>
        <w:jc w:val="both"/>
        <w:rPr>
          <w:rFonts w:ascii="Times New Roman" w:eastAsia="Times New Roman" w:hAnsi="Times New Roman" w:cs="Times New Roman"/>
          <w:color w:val="auto"/>
          <w:sz w:val="22"/>
          <w:szCs w:val="22"/>
          <w:lang w:eastAsia="ar-SA" w:bidi="ar-SA"/>
        </w:rPr>
      </w:pPr>
      <w:r w:rsidRPr="002054BE">
        <w:rPr>
          <w:rFonts w:ascii="Times New Roman" w:eastAsia="Times New Roman" w:hAnsi="Times New Roman" w:cs="Times New Roman"/>
          <w:color w:val="auto"/>
          <w:sz w:val="22"/>
          <w:szCs w:val="22"/>
          <w:lang w:eastAsia="ar-SA" w:bidi="ar-SA"/>
        </w:rPr>
        <w:t xml:space="preserve">Zamawiający </w:t>
      </w:r>
      <w:r w:rsidRPr="002054BE">
        <w:rPr>
          <w:rFonts w:ascii="Times New Roman" w:eastAsia="Times New Roman" w:hAnsi="Times New Roman" w:cs="Times New Roman"/>
          <w:b/>
          <w:bCs/>
          <w:color w:val="auto"/>
          <w:sz w:val="22"/>
          <w:szCs w:val="22"/>
          <w:u w:val="single"/>
          <w:lang w:eastAsia="ar-SA" w:bidi="ar-SA"/>
        </w:rPr>
        <w:t>nie będzie żądał</w:t>
      </w:r>
      <w:r w:rsidRPr="002054BE">
        <w:rPr>
          <w:rFonts w:ascii="Times New Roman" w:eastAsia="Times New Roman" w:hAnsi="Times New Roman" w:cs="Times New Roman"/>
          <w:color w:val="auto"/>
          <w:sz w:val="22"/>
          <w:szCs w:val="22"/>
          <w:lang w:eastAsia="ar-SA" w:bidi="ar-SA"/>
        </w:rPr>
        <w:t xml:space="preserve"> od wykonawcy wniesienia zabezpieczenia należytego wykonania umowy. </w:t>
      </w:r>
    </w:p>
    <w:p w14:paraId="1EBB88E6" w14:textId="77777777" w:rsidR="00984510" w:rsidRPr="005272D0"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5272D0">
        <w:rPr>
          <w:rStyle w:val="PogrubienieTeksttreci512pt"/>
          <w:rFonts w:ascii="Times New Roman" w:hAnsi="Times New Roman" w:cs="Times New Roman"/>
          <w:i/>
          <w:iCs/>
          <w:color w:val="auto"/>
          <w:sz w:val="22"/>
          <w:szCs w:val="22"/>
        </w:rPr>
        <w:t>Roz</w:t>
      </w:r>
      <w:r w:rsidRPr="00B11F66">
        <w:rPr>
          <w:rStyle w:val="PogrubienieTeksttreci512pt"/>
          <w:rFonts w:ascii="Times New Roman" w:hAnsi="Times New Roman" w:cs="Times New Roman"/>
          <w:i/>
          <w:iCs/>
          <w:color w:val="auto"/>
          <w:sz w:val="22"/>
          <w:szCs w:val="22"/>
        </w:rPr>
        <w:t xml:space="preserve">dział </w:t>
      </w:r>
      <w:r w:rsidRPr="00505F36">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4B2171B0" w14:textId="77777777" w:rsidR="000F4CED" w:rsidRPr="00EA6353" w:rsidRDefault="000F4CED">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5D1353E3"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2 dni</w:t>
      </w:r>
      <w:r w:rsidRPr="00716830">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49861B55"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38D36CFD"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208E8F9"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4ADE61BD" w14:textId="77777777" w:rsidR="000F4CED" w:rsidRPr="00320942" w:rsidRDefault="000F4CED">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50585BDD"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AA647D">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68C8FCB5"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01939A47"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16924633"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049BD30C"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68FC1B08"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3A7C2B98" w14:textId="77777777" w:rsidR="000F4CED"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lastRenderedPageBreak/>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3AA8579D" w14:textId="0D1A069B" w:rsidR="00481225" w:rsidRPr="000F4CED"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0F4CED">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0F4CED">
        <w:rPr>
          <w:rStyle w:val="Teksttreci2PogrubienieKursywa"/>
          <w:rFonts w:ascii="Times New Roman" w:hAnsi="Times New Roman" w:cs="Times New Roman"/>
          <w:color w:val="auto"/>
          <w:sz w:val="22"/>
          <w:szCs w:val="22"/>
        </w:rPr>
        <w:t xml:space="preserve">art. 267 ust. 2 pkt 6 ustawy pzp. </w:t>
      </w:r>
      <w:r w:rsidRPr="000F4CED">
        <w:rPr>
          <w:rStyle w:val="Teksttreci2PogrubienieKursywa"/>
          <w:rFonts w:ascii="Times New Roman" w:hAnsi="Times New Roman" w:cs="Times New Roman"/>
          <w:b w:val="0"/>
          <w:bCs w:val="0"/>
          <w:color w:val="auto"/>
          <w:sz w:val="22"/>
          <w:szCs w:val="22"/>
        </w:rPr>
        <w:t>[art. 286 ust. 9 ustawy pzp]</w:t>
      </w:r>
    </w:p>
    <w:p w14:paraId="775F5208" w14:textId="77777777" w:rsidR="000F4CED" w:rsidRDefault="000F4CED">
      <w:pPr>
        <w:pStyle w:val="Teksttreci60"/>
        <w:shd w:val="clear" w:color="auto" w:fill="auto"/>
        <w:spacing w:after="186" w:line="240" w:lineRule="exact"/>
        <w:ind w:left="460" w:hanging="460"/>
        <w:rPr>
          <w:rStyle w:val="PogrubienieTeksttreci612pt"/>
          <w:rFonts w:ascii="Times New Roman" w:hAnsi="Times New Roman" w:cs="Times New Roman"/>
          <w:i/>
          <w:iCs/>
          <w:color w:val="auto"/>
          <w:sz w:val="22"/>
          <w:szCs w:val="22"/>
        </w:rPr>
      </w:pPr>
    </w:p>
    <w:p w14:paraId="67360790" w14:textId="641AE8BC"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1"/>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5272D0"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272D0">
        <w:rPr>
          <w:rStyle w:val="Teksttreci2PogrubienieKursywa"/>
          <w:rFonts w:ascii="Times New Roman" w:hAnsi="Times New Roman" w:cs="Times New Roman"/>
          <w:b w:val="0"/>
          <w:bCs w:val="0"/>
          <w:color w:val="auto"/>
          <w:sz w:val="22"/>
          <w:szCs w:val="22"/>
        </w:rPr>
        <w:t>]</w:t>
      </w:r>
      <w:r w:rsidR="00912FA8" w:rsidRPr="005272D0">
        <w:rPr>
          <w:rStyle w:val="Teksttreci2PogrubienieKursywa"/>
          <w:rFonts w:ascii="Times New Roman" w:hAnsi="Times New Roman" w:cs="Times New Roman"/>
          <w:color w:val="auto"/>
          <w:sz w:val="22"/>
          <w:szCs w:val="22"/>
        </w:rPr>
        <w:t xml:space="preserve"> </w:t>
      </w:r>
    </w:p>
    <w:p w14:paraId="002776D3" w14:textId="4C621DF0" w:rsidR="00481225" w:rsidRPr="005272D0"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272D0">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lastRenderedPageBreak/>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4D15FB7C"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w:t>
      </w:r>
      <w:r w:rsidR="00027D25" w:rsidRPr="00027D25">
        <w:rPr>
          <w:rFonts w:ascii="Times New Roman" w:hAnsi="Times New Roman" w:cs="Times New Roman"/>
          <w:b/>
          <w:bCs/>
          <w:i/>
          <w:iCs/>
          <w:color w:val="auto"/>
          <w:sz w:val="22"/>
          <w:szCs w:val="22"/>
        </w:rPr>
        <w:t>t.j. Dz. U. z 2020 r. poz. 2207</w:t>
      </w:r>
      <w:r w:rsidR="00027D25">
        <w:rPr>
          <w:rStyle w:val="Teksttreci2PogrubienieKursywa"/>
          <w:rFonts w:ascii="Times New Roman" w:hAnsi="Times New Roman" w:cs="Times New Roman"/>
          <w:color w:val="auto"/>
          <w:sz w:val="22"/>
          <w:szCs w:val="22"/>
        </w:rPr>
        <w:t>)</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B9DDF12" w14:textId="77777777" w:rsidR="00363632" w:rsidRDefault="00363632">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0FA582F6" w:rsidR="00481225" w:rsidRPr="00924863"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924863">
        <w:rPr>
          <w:rStyle w:val="PogrubienieTeksttreci612pt0"/>
          <w:rFonts w:ascii="Times New Roman" w:hAnsi="Times New Roman" w:cs="Times New Roman"/>
          <w:i/>
          <w:iCs/>
          <w:color w:val="auto"/>
          <w:sz w:val="22"/>
          <w:szCs w:val="22"/>
        </w:rPr>
        <w:t xml:space="preserve">Rozdział 41. </w:t>
      </w:r>
      <w:r w:rsidR="00912FA8" w:rsidRPr="00924863">
        <w:rPr>
          <w:rStyle w:val="Teksttreci6Maelitery"/>
          <w:rFonts w:ascii="Times New Roman" w:hAnsi="Times New Roman" w:cs="Times New Roman"/>
          <w:color w:val="auto"/>
          <w:sz w:val="22"/>
          <w:szCs w:val="22"/>
        </w:rPr>
        <w:t>PODWYKONAWCY</w:t>
      </w:r>
    </w:p>
    <w:p w14:paraId="5DFD4B38" w14:textId="77777777" w:rsidR="005C254D" w:rsidRPr="004A4B0A" w:rsidRDefault="005C254D" w:rsidP="005C254D">
      <w:pPr>
        <w:pStyle w:val="Teksttreci20"/>
        <w:shd w:val="clear" w:color="auto" w:fill="auto"/>
        <w:spacing w:before="0" w:after="427" w:line="248" w:lineRule="exact"/>
        <w:ind w:firstLine="0"/>
        <w:jc w:val="both"/>
        <w:rPr>
          <w:rFonts w:ascii="Times New Roman" w:hAnsi="Times New Roman" w:cs="Times New Roman"/>
          <w:color w:val="auto"/>
          <w:sz w:val="22"/>
          <w:szCs w:val="22"/>
        </w:rPr>
      </w:pPr>
      <w:r w:rsidRPr="004A4B0A">
        <w:rPr>
          <w:rFonts w:ascii="Times New Roman" w:hAnsi="Times New Roman" w:cs="Times New Roman"/>
          <w:color w:val="auto"/>
          <w:sz w:val="22"/>
          <w:szCs w:val="22"/>
        </w:rPr>
        <w:t xml:space="preserve">Szczegółowe zapisy odnośnie Podwykonawstwa, zawarto we wzorze umowy stanowiącym </w:t>
      </w:r>
      <w:r w:rsidRPr="004A4B0A">
        <w:rPr>
          <w:rStyle w:val="Teksttreci2Pogrubienie"/>
          <w:rFonts w:ascii="Times New Roman" w:hAnsi="Times New Roman" w:cs="Times New Roman"/>
          <w:color w:val="auto"/>
          <w:sz w:val="22"/>
          <w:szCs w:val="22"/>
        </w:rPr>
        <w:t xml:space="preserve">załącznik nr 4 </w:t>
      </w:r>
      <w:r w:rsidRPr="004A4B0A">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55A4124D" w14:textId="77777777" w:rsidR="000F4CED" w:rsidRPr="00EA6353" w:rsidRDefault="000F4CED" w:rsidP="000F4CED">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5F0318"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2067181"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2C3D4E23" w14:textId="7F3662D3" w:rsidR="000F4CED" w:rsidRPr="005272D0"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w:t>
      </w:r>
      <w:r w:rsidRPr="00086120">
        <w:rPr>
          <w:rFonts w:ascii="Times New Roman" w:eastAsia="Calibri" w:hAnsi="Times New Roman" w:cs="Times New Roman"/>
          <w:color w:val="auto"/>
          <w:sz w:val="22"/>
          <w:szCs w:val="22"/>
          <w:lang w:eastAsia="en-US" w:bidi="ar-SA"/>
        </w:rPr>
        <w:t>ODO w celu związanym z przedmiotowym postępowaniem o udzielenie zamówienia publicznego, prowadzonym w trybie podstawowym – „</w:t>
      </w:r>
      <w:r w:rsidR="00C44579" w:rsidRPr="00C44579">
        <w:rPr>
          <w:rFonts w:ascii="Times New Roman" w:eastAsia="Calibri" w:hAnsi="Times New Roman" w:cs="Times New Roman"/>
          <w:color w:val="auto"/>
          <w:sz w:val="22"/>
          <w:szCs w:val="22"/>
          <w:lang w:eastAsia="en-US"/>
        </w:rPr>
        <w:t>Eksploatacja i konserwacja oświetlenia drogowego ulic, placów, chodników, parków i dróg na terenie Gminy i Miasta Węgliniec w 202</w:t>
      </w:r>
      <w:r w:rsidR="00AA647D">
        <w:rPr>
          <w:rFonts w:ascii="Times New Roman" w:eastAsia="Calibri" w:hAnsi="Times New Roman" w:cs="Times New Roman"/>
          <w:color w:val="auto"/>
          <w:sz w:val="22"/>
          <w:szCs w:val="22"/>
          <w:lang w:eastAsia="en-US"/>
        </w:rPr>
        <w:t>5</w:t>
      </w:r>
      <w:r w:rsidR="00C44579" w:rsidRPr="00C44579">
        <w:rPr>
          <w:rFonts w:ascii="Times New Roman" w:eastAsia="Calibri" w:hAnsi="Times New Roman" w:cs="Times New Roman"/>
          <w:color w:val="auto"/>
          <w:sz w:val="22"/>
          <w:szCs w:val="22"/>
          <w:lang w:eastAsia="en-US"/>
        </w:rPr>
        <w:t xml:space="preserve"> roku</w:t>
      </w:r>
      <w:r w:rsidRPr="00086120">
        <w:rPr>
          <w:rFonts w:ascii="Times New Roman" w:eastAsia="Calibri" w:hAnsi="Times New Roman" w:cs="Times New Roman"/>
          <w:color w:val="auto"/>
          <w:sz w:val="22"/>
          <w:szCs w:val="22"/>
          <w:lang w:eastAsia="en-US"/>
        </w:rPr>
        <w:t>”</w:t>
      </w:r>
    </w:p>
    <w:p w14:paraId="46EB5A40"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5272D0">
        <w:rPr>
          <w:rFonts w:ascii="Times New Roman" w:eastAsia="Calibri" w:hAnsi="Times New Roman" w:cs="Times New Roman"/>
          <w:color w:val="auto"/>
          <w:sz w:val="22"/>
          <w:szCs w:val="22"/>
          <w:lang w:eastAsia="en-US" w:bidi="ar-SA"/>
        </w:rPr>
        <w:t>Odbiorcami Pani/Pana danych osobowych będą osoby lub podmioty</w:t>
      </w:r>
      <w:r w:rsidRPr="00EA6353">
        <w:rPr>
          <w:rFonts w:ascii="Times New Roman" w:eastAsia="Calibri" w:hAnsi="Times New Roman" w:cs="Times New Roman"/>
          <w:color w:val="auto"/>
          <w:sz w:val="22"/>
          <w:szCs w:val="22"/>
          <w:lang w:eastAsia="en-US" w:bidi="ar-SA"/>
        </w:rPr>
        <w:t>, którym udostępniona zostanie dokumentacja postępowania w oparciu o art. 74 ustawy P.Z.P.</w:t>
      </w:r>
    </w:p>
    <w:p w14:paraId="4DF2124E"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5AB517FF"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70666D6C"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2480B5A2"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78C4C2D1"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F72CA42"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C6030B"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6F9843"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4830FEF5"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1AB1D4D3" w14:textId="77777777" w:rsidR="000F4CED" w:rsidRPr="00EA6353" w:rsidRDefault="000F4CED">
      <w:pPr>
        <w:widowControl/>
        <w:numPr>
          <w:ilvl w:val="0"/>
          <w:numId w:val="58"/>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333E51A2" w14:textId="77777777" w:rsidR="000F4CED" w:rsidRPr="00EA6353" w:rsidRDefault="000F4CED">
      <w:pPr>
        <w:widowControl/>
        <w:numPr>
          <w:ilvl w:val="0"/>
          <w:numId w:val="58"/>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78CE896B" w14:textId="77777777" w:rsidR="000F4CED" w:rsidRPr="00EA6353" w:rsidRDefault="000F4CED">
      <w:pPr>
        <w:widowControl/>
        <w:numPr>
          <w:ilvl w:val="0"/>
          <w:numId w:val="58"/>
        </w:numPr>
        <w:spacing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1AA9608" w14:textId="2FF3EE40" w:rsidR="00924863" w:rsidRPr="00C44579" w:rsidRDefault="000F4CED">
      <w:pPr>
        <w:pStyle w:val="Akapitzlist"/>
        <w:numPr>
          <w:ilvl w:val="0"/>
          <w:numId w:val="56"/>
        </w:numPr>
        <w:spacing w:after="120" w:line="252" w:lineRule="exact"/>
        <w:jc w:val="both"/>
        <w:rPr>
          <w:rFonts w:ascii="Times New Roman" w:eastAsia="Palatino Linotype" w:hAnsi="Times New Roman" w:cs="Times New Roman"/>
          <w:color w:val="000000" w:themeColor="text1"/>
          <w:sz w:val="22"/>
          <w:szCs w:val="22"/>
        </w:rPr>
      </w:pPr>
      <w:r w:rsidRPr="00C44579">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565E5A4" w14:textId="77777777" w:rsidR="000F4CED" w:rsidRDefault="000F4CED"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5513D882"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0956C626" w14:textId="1CE6F005" w:rsidR="00932057" w:rsidRPr="00012702"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 xml:space="preserve">Załącznik Nr 1 - </w:t>
      </w:r>
      <w:r w:rsidRPr="00012702">
        <w:rPr>
          <w:rFonts w:ascii="Times New Roman" w:hAnsi="Times New Roman" w:cs="Times New Roman"/>
          <w:b/>
          <w:bCs/>
          <w:color w:val="auto"/>
          <w:sz w:val="22"/>
          <w:szCs w:val="22"/>
        </w:rPr>
        <w:tab/>
      </w:r>
      <w:r w:rsidRPr="00012702">
        <w:rPr>
          <w:rFonts w:ascii="Times New Roman" w:hAnsi="Times New Roman" w:cs="Times New Roman"/>
          <w:color w:val="auto"/>
          <w:sz w:val="22"/>
          <w:szCs w:val="22"/>
        </w:rPr>
        <w:t>Formularz oferty</w:t>
      </w:r>
    </w:p>
    <w:p w14:paraId="60FC4EA2" w14:textId="77777777" w:rsidR="00932057" w:rsidRPr="00012702"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Załącznik Nr 2 -</w:t>
      </w:r>
      <w:r w:rsidRPr="00012702">
        <w:rPr>
          <w:rFonts w:ascii="Times New Roman" w:hAnsi="Times New Roman" w:cs="Times New Roman"/>
          <w:color w:val="auto"/>
          <w:sz w:val="22"/>
          <w:szCs w:val="22"/>
        </w:rPr>
        <w:t xml:space="preserve"> </w:t>
      </w:r>
      <w:r w:rsidRPr="00012702">
        <w:rPr>
          <w:rFonts w:ascii="Times New Roman" w:hAnsi="Times New Roman" w:cs="Times New Roman"/>
          <w:color w:val="auto"/>
          <w:sz w:val="22"/>
          <w:szCs w:val="22"/>
        </w:rPr>
        <w:tab/>
        <w:t xml:space="preserve">Oświadczenie dotyczące spełnienia warunków udziału w postępowaniu </w:t>
      </w:r>
      <w:r w:rsidRPr="00012702">
        <w:rPr>
          <w:rFonts w:ascii="Times New Roman" w:hAnsi="Times New Roman" w:cs="Times New Roman"/>
          <w:i/>
          <w:iCs/>
          <w:color w:val="auto"/>
          <w:sz w:val="22"/>
          <w:szCs w:val="22"/>
        </w:rPr>
        <w:t>[zgodnie z art. 125 ust. 1 ustawy pzp)</w:t>
      </w:r>
    </w:p>
    <w:p w14:paraId="4A618AD9" w14:textId="77777777" w:rsidR="00932057" w:rsidRPr="00012702"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Załącznik Nr 3 -</w:t>
      </w:r>
      <w:r w:rsidRPr="00012702">
        <w:rPr>
          <w:rFonts w:ascii="Times New Roman" w:hAnsi="Times New Roman" w:cs="Times New Roman"/>
          <w:color w:val="auto"/>
          <w:sz w:val="22"/>
          <w:szCs w:val="22"/>
        </w:rPr>
        <w:t xml:space="preserve"> </w:t>
      </w:r>
      <w:r w:rsidRPr="00012702">
        <w:rPr>
          <w:rFonts w:ascii="Times New Roman" w:hAnsi="Times New Roman" w:cs="Times New Roman"/>
          <w:color w:val="auto"/>
          <w:sz w:val="22"/>
          <w:szCs w:val="22"/>
        </w:rPr>
        <w:tab/>
        <w:t xml:space="preserve">Oświadczenie dotyczące przesłanek wykluczenia z postępowania </w:t>
      </w:r>
      <w:r w:rsidRPr="00012702">
        <w:rPr>
          <w:rFonts w:ascii="Times New Roman" w:hAnsi="Times New Roman" w:cs="Times New Roman"/>
          <w:i/>
          <w:iCs/>
          <w:color w:val="auto"/>
          <w:sz w:val="22"/>
          <w:szCs w:val="22"/>
        </w:rPr>
        <w:t>[zgodnie z art. 125 ust. 1 ustawy pzp)</w:t>
      </w:r>
    </w:p>
    <w:p w14:paraId="1B187330" w14:textId="77777777" w:rsidR="00932057" w:rsidRPr="00012702"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 xml:space="preserve">Załącznik Nr 4 - </w:t>
      </w:r>
      <w:r w:rsidRPr="00012702">
        <w:rPr>
          <w:rFonts w:ascii="Times New Roman" w:hAnsi="Times New Roman" w:cs="Times New Roman"/>
          <w:b/>
          <w:bCs/>
          <w:color w:val="auto"/>
          <w:sz w:val="22"/>
          <w:szCs w:val="22"/>
        </w:rPr>
        <w:tab/>
      </w:r>
      <w:r w:rsidRPr="00012702">
        <w:rPr>
          <w:rFonts w:ascii="Times New Roman" w:hAnsi="Times New Roman" w:cs="Times New Roman"/>
          <w:color w:val="auto"/>
          <w:sz w:val="22"/>
          <w:szCs w:val="22"/>
        </w:rPr>
        <w:t>Wzór umowy</w:t>
      </w:r>
    </w:p>
    <w:p w14:paraId="1407AF70" w14:textId="77777777" w:rsidR="00932057" w:rsidRPr="00434858" w:rsidRDefault="00932057" w:rsidP="00932057">
      <w:pPr>
        <w:pStyle w:val="Teksttreci20"/>
        <w:spacing w:after="97" w:line="256" w:lineRule="exact"/>
        <w:ind w:left="993"/>
        <w:jc w:val="both"/>
        <w:rPr>
          <w:rFonts w:ascii="Times New Roman" w:hAnsi="Times New Roman" w:cs="Times New Roman"/>
          <w:color w:val="auto"/>
          <w:sz w:val="22"/>
          <w:szCs w:val="22"/>
        </w:rPr>
      </w:pPr>
      <w:r w:rsidRPr="00434858">
        <w:rPr>
          <w:rFonts w:ascii="Times New Roman" w:hAnsi="Times New Roman" w:cs="Times New Roman"/>
          <w:b/>
          <w:bCs/>
          <w:color w:val="auto"/>
          <w:sz w:val="22"/>
          <w:szCs w:val="22"/>
        </w:rPr>
        <w:t>Załącznik Nr 5 -</w:t>
      </w:r>
      <w:r w:rsidRPr="00434858">
        <w:rPr>
          <w:rFonts w:ascii="Times New Roman" w:hAnsi="Times New Roman" w:cs="Times New Roman"/>
          <w:color w:val="auto"/>
          <w:sz w:val="22"/>
          <w:szCs w:val="22"/>
        </w:rPr>
        <w:t xml:space="preserve"> </w:t>
      </w:r>
      <w:r w:rsidRPr="00434858">
        <w:rPr>
          <w:rFonts w:ascii="Times New Roman" w:hAnsi="Times New Roman" w:cs="Times New Roman"/>
          <w:color w:val="auto"/>
          <w:sz w:val="22"/>
          <w:szCs w:val="22"/>
        </w:rPr>
        <w:tab/>
        <w:t>Wykaz wykonanych usług</w:t>
      </w:r>
    </w:p>
    <w:p w14:paraId="05E21B9B" w14:textId="77777777" w:rsidR="00932057" w:rsidRPr="000E1679" w:rsidRDefault="00932057" w:rsidP="00932057">
      <w:pPr>
        <w:pStyle w:val="Teksttreci20"/>
        <w:spacing w:after="97" w:line="256" w:lineRule="exact"/>
        <w:ind w:left="993"/>
        <w:jc w:val="both"/>
        <w:rPr>
          <w:rFonts w:ascii="Times New Roman" w:hAnsi="Times New Roman" w:cs="Times New Roman"/>
          <w:color w:val="auto"/>
          <w:sz w:val="22"/>
          <w:szCs w:val="22"/>
        </w:rPr>
      </w:pPr>
      <w:r w:rsidRPr="000E1679">
        <w:rPr>
          <w:rFonts w:ascii="Times New Roman" w:hAnsi="Times New Roman" w:cs="Times New Roman"/>
          <w:b/>
          <w:bCs/>
          <w:color w:val="auto"/>
          <w:sz w:val="22"/>
          <w:szCs w:val="22"/>
        </w:rPr>
        <w:t xml:space="preserve">Załącznik Nr 6 - </w:t>
      </w:r>
      <w:r w:rsidRPr="000E1679">
        <w:rPr>
          <w:rFonts w:ascii="Times New Roman" w:hAnsi="Times New Roman" w:cs="Times New Roman"/>
          <w:b/>
          <w:bCs/>
          <w:color w:val="auto"/>
          <w:sz w:val="22"/>
          <w:szCs w:val="22"/>
        </w:rPr>
        <w:tab/>
      </w:r>
      <w:r w:rsidRPr="000E1679">
        <w:rPr>
          <w:rFonts w:ascii="Times New Roman" w:hAnsi="Times New Roman" w:cs="Times New Roman"/>
          <w:color w:val="auto"/>
          <w:sz w:val="22"/>
          <w:szCs w:val="22"/>
        </w:rPr>
        <w:t>Wykaz zasobów</w:t>
      </w:r>
    </w:p>
    <w:p w14:paraId="4E49BA76" w14:textId="77777777" w:rsidR="00932057" w:rsidRPr="00434858"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lastRenderedPageBreak/>
        <w:t xml:space="preserve">Załącznik Nr 7 -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Wykaz osób które będą uczestniczyć w wykonaniu zamówienia</w:t>
      </w:r>
    </w:p>
    <w:p w14:paraId="7D8320B2"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Załącznik Nr 8 -</w:t>
      </w:r>
      <w:r w:rsidRPr="00434858">
        <w:rPr>
          <w:rFonts w:ascii="Times New Roman" w:hAnsi="Times New Roman" w:cs="Times New Roman"/>
          <w:color w:val="auto"/>
          <w:sz w:val="22"/>
          <w:szCs w:val="22"/>
        </w:rPr>
        <w:t xml:space="preserve"> </w:t>
      </w:r>
      <w:r w:rsidRPr="00434858">
        <w:rPr>
          <w:rFonts w:ascii="Times New Roman" w:hAnsi="Times New Roman" w:cs="Times New Roman"/>
          <w:color w:val="auto"/>
          <w:sz w:val="22"/>
          <w:szCs w:val="22"/>
        </w:rPr>
        <w:tab/>
        <w:t>Pełnomocnictwo - w przypadku wykonawców wspólnie ubiegających się o udzielenie zamówienia publicznego (konsorcjum, spółka cywilna itp.) (wzór)</w:t>
      </w:r>
    </w:p>
    <w:p w14:paraId="2A8A5915"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9 -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 xml:space="preserve">Zobowiązanie podmiotu udostępniającego zasoby </w:t>
      </w:r>
      <w:r w:rsidRPr="00434858">
        <w:rPr>
          <w:rFonts w:ascii="Times New Roman" w:hAnsi="Times New Roman" w:cs="Times New Roman"/>
          <w:i/>
          <w:iCs/>
          <w:color w:val="auto"/>
          <w:sz w:val="22"/>
          <w:szCs w:val="22"/>
        </w:rPr>
        <w:t>(zgodnie z art. 118 ust. 3 ustawy pzp)</w:t>
      </w:r>
    </w:p>
    <w:p w14:paraId="18883D65"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10 -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 xml:space="preserve">Oświadczenie wykonawców wspólnie ubiegających się o udzielenie zamówienia </w:t>
      </w:r>
      <w:r w:rsidRPr="00434858">
        <w:rPr>
          <w:rFonts w:ascii="Times New Roman" w:hAnsi="Times New Roman" w:cs="Times New Roman"/>
          <w:i/>
          <w:iCs/>
          <w:color w:val="auto"/>
          <w:sz w:val="22"/>
          <w:szCs w:val="22"/>
        </w:rPr>
        <w:t>(zgodnie z art. 117 ust. 4 ustawy pzp)</w:t>
      </w:r>
    </w:p>
    <w:p w14:paraId="700C10C4" w14:textId="64251A21" w:rsidR="00932057" w:rsidRPr="00B7273E"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B7273E">
        <w:rPr>
          <w:rFonts w:ascii="Times New Roman" w:hAnsi="Times New Roman" w:cs="Times New Roman"/>
          <w:b/>
          <w:bCs/>
          <w:color w:val="auto"/>
          <w:sz w:val="22"/>
          <w:szCs w:val="22"/>
        </w:rPr>
        <w:t>Załącznik Nr 1</w:t>
      </w:r>
      <w:r w:rsidR="00C44579">
        <w:rPr>
          <w:rFonts w:ascii="Times New Roman" w:hAnsi="Times New Roman" w:cs="Times New Roman"/>
          <w:b/>
          <w:bCs/>
          <w:color w:val="auto"/>
          <w:sz w:val="22"/>
          <w:szCs w:val="22"/>
        </w:rPr>
        <w:t>1</w:t>
      </w:r>
      <w:r w:rsidRPr="00B7273E">
        <w:rPr>
          <w:rFonts w:ascii="Times New Roman" w:hAnsi="Times New Roman" w:cs="Times New Roman"/>
          <w:b/>
          <w:bCs/>
          <w:color w:val="auto"/>
          <w:sz w:val="22"/>
          <w:szCs w:val="22"/>
        </w:rPr>
        <w:t xml:space="preserve"> -</w:t>
      </w:r>
      <w:r w:rsidRPr="00B7273E">
        <w:rPr>
          <w:rFonts w:ascii="Times New Roman" w:hAnsi="Times New Roman" w:cs="Times New Roman"/>
          <w:b/>
          <w:bCs/>
          <w:color w:val="auto"/>
          <w:sz w:val="22"/>
          <w:szCs w:val="22"/>
        </w:rPr>
        <w:tab/>
      </w:r>
      <w:r w:rsidRPr="00B7273E">
        <w:rPr>
          <w:rFonts w:ascii="Times New Roman" w:hAnsi="Times New Roman" w:cs="Times New Roman"/>
          <w:color w:val="auto"/>
          <w:sz w:val="22"/>
          <w:szCs w:val="22"/>
        </w:rPr>
        <w:t>Projekt porozumienia</w:t>
      </w:r>
    </w:p>
    <w:p w14:paraId="19EC237F" w14:textId="02FB7E74" w:rsidR="00932057" w:rsidRPr="00B7273E" w:rsidRDefault="00932057" w:rsidP="00932057">
      <w:pPr>
        <w:pStyle w:val="Teksttreci20"/>
        <w:spacing w:after="97" w:line="256" w:lineRule="exact"/>
        <w:ind w:left="2124" w:right="-251" w:hanging="1911"/>
        <w:jc w:val="left"/>
        <w:rPr>
          <w:rFonts w:ascii="Times New Roman" w:hAnsi="Times New Roman" w:cs="Times New Roman"/>
          <w:color w:val="auto"/>
          <w:sz w:val="22"/>
          <w:szCs w:val="22"/>
        </w:rPr>
      </w:pPr>
      <w:r w:rsidRPr="00B7273E">
        <w:rPr>
          <w:rFonts w:ascii="Times New Roman" w:hAnsi="Times New Roman" w:cs="Times New Roman"/>
          <w:b/>
          <w:bCs/>
          <w:color w:val="auto"/>
          <w:sz w:val="22"/>
          <w:szCs w:val="22"/>
        </w:rPr>
        <w:t>Załącznik Nr 1</w:t>
      </w:r>
      <w:r w:rsidR="00C44579">
        <w:rPr>
          <w:rFonts w:ascii="Times New Roman" w:hAnsi="Times New Roman" w:cs="Times New Roman"/>
          <w:b/>
          <w:bCs/>
          <w:color w:val="auto"/>
          <w:sz w:val="22"/>
          <w:szCs w:val="22"/>
        </w:rPr>
        <w:t>2</w:t>
      </w:r>
      <w:r w:rsidRPr="00B7273E">
        <w:rPr>
          <w:rFonts w:ascii="Times New Roman" w:hAnsi="Times New Roman" w:cs="Times New Roman"/>
          <w:b/>
          <w:bCs/>
          <w:color w:val="auto"/>
          <w:sz w:val="22"/>
          <w:szCs w:val="22"/>
        </w:rPr>
        <w:t xml:space="preserve"> -</w:t>
      </w:r>
      <w:r w:rsidRPr="00B7273E">
        <w:rPr>
          <w:rFonts w:ascii="Times New Roman" w:hAnsi="Times New Roman" w:cs="Times New Roman"/>
          <w:b/>
          <w:bCs/>
          <w:color w:val="auto"/>
          <w:sz w:val="22"/>
          <w:szCs w:val="22"/>
        </w:rPr>
        <w:tab/>
      </w:r>
      <w:r w:rsidRPr="00B7273E">
        <w:rPr>
          <w:rFonts w:ascii="Times New Roman" w:hAnsi="Times New Roman" w:cs="Times New Roman"/>
          <w:color w:val="auto"/>
          <w:sz w:val="22"/>
          <w:szCs w:val="22"/>
        </w:rPr>
        <w:t xml:space="preserve">Ilość punktów świetlnych oświetlenia drogowego będących w eksploatacji  na terenie Gminy i Miasta Węgliniec </w:t>
      </w:r>
    </w:p>
    <w:p w14:paraId="6602A341" w14:textId="131A6F05" w:rsidR="00471E04" w:rsidRPr="002A2420" w:rsidRDefault="00471E04" w:rsidP="002A2420">
      <w:pPr>
        <w:pStyle w:val="Teksttreci20"/>
        <w:spacing w:after="97" w:line="256" w:lineRule="exact"/>
        <w:ind w:left="993"/>
        <w:jc w:val="both"/>
        <w:rPr>
          <w:rFonts w:ascii="Times New Roman" w:hAnsi="Times New Roman" w:cs="Times New Roman"/>
          <w:b/>
          <w:bCs/>
          <w:color w:val="auto"/>
          <w:sz w:val="22"/>
          <w:szCs w:val="22"/>
        </w:rPr>
      </w:pP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5"/>
      <w:footerReference w:type="default" r:id="rId16"/>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EBDB" w14:textId="77777777" w:rsidR="008C462B" w:rsidRDefault="008C462B">
      <w:r>
        <w:separator/>
      </w:r>
    </w:p>
  </w:endnote>
  <w:endnote w:type="continuationSeparator" w:id="0">
    <w:p w14:paraId="47A26D23" w14:textId="77777777" w:rsidR="008C462B" w:rsidRDefault="008C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Calibri"/>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2E6CE5" w:rsidRDefault="002E6CE5">
    <w:pPr>
      <w:rPr>
        <w:sz w:val="2"/>
        <w:szCs w:val="2"/>
      </w:rPr>
    </w:pPr>
    <w:r>
      <w:rPr>
        <w:noProof/>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2E6CE5" w:rsidRDefault="002E6CE5">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2E6CE5" w:rsidRDefault="002E6CE5">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6D2D" w14:textId="77777777" w:rsidR="008C462B" w:rsidRDefault="008C462B"/>
  </w:footnote>
  <w:footnote w:type="continuationSeparator" w:id="0">
    <w:p w14:paraId="075453BC" w14:textId="77777777" w:rsidR="008C462B" w:rsidRDefault="008C4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2E6CE5" w:rsidRDefault="002E6CE5">
    <w:pPr>
      <w:rPr>
        <w:sz w:val="2"/>
        <w:szCs w:val="2"/>
      </w:rPr>
    </w:pPr>
    <w:r>
      <w:rPr>
        <w:noProof/>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56B744A6" w:rsidR="002E6CE5" w:rsidRDefault="002E6CE5">
                          <w:pPr>
                            <w:pStyle w:val="Nagweklubstopka0"/>
                            <w:shd w:val="clear" w:color="auto" w:fill="auto"/>
                            <w:tabs>
                              <w:tab w:val="right" w:pos="8006"/>
                            </w:tabs>
                            <w:spacing w:line="240" w:lineRule="auto"/>
                            <w:jc w:val="left"/>
                          </w:pPr>
                          <w:r>
                            <w:rPr>
                              <w:rStyle w:val="Nagweklubstopka1"/>
                              <w:i/>
                              <w:iCs/>
                            </w:rPr>
                            <w:tab/>
                            <w:t>znak sprawy</w:t>
                          </w:r>
                          <w:r w:rsidRPr="00114227">
                            <w:rPr>
                              <w:rStyle w:val="Nagweklubstopka1"/>
                              <w:i/>
                              <w:iCs/>
                              <w:color w:val="000000" w:themeColor="text1"/>
                            </w:rPr>
                            <w:t>: ZI.271.</w:t>
                          </w:r>
                          <w:r w:rsidR="000D4D28">
                            <w:rPr>
                              <w:rStyle w:val="Nagweklubstopka1"/>
                              <w:i/>
                              <w:iCs/>
                              <w:color w:val="000000" w:themeColor="text1"/>
                            </w:rPr>
                            <w:t>3</w:t>
                          </w:r>
                          <w:r w:rsidR="00AA647D">
                            <w:rPr>
                              <w:rStyle w:val="Nagweklubstopka1"/>
                              <w:i/>
                              <w:iCs/>
                              <w:color w:val="000000" w:themeColor="text1"/>
                            </w:rPr>
                            <w:t>5</w:t>
                          </w:r>
                          <w:r w:rsidRPr="00114227">
                            <w:rPr>
                              <w:rStyle w:val="Nagweklubstopka1"/>
                              <w:i/>
                              <w:iCs/>
                              <w:color w:val="000000" w:themeColor="text1"/>
                            </w:rPr>
                            <w:t>.202</w:t>
                          </w:r>
                          <w:r w:rsidR="00AA647D">
                            <w:rPr>
                              <w:rStyle w:val="Nagweklubstopka1"/>
                              <w:i/>
                              <w:iCs/>
                              <w:color w:val="000000" w:themeColor="text1"/>
                            </w:rPr>
                            <w:t>4</w:t>
                          </w:r>
                          <w:r w:rsidRPr="00114227">
                            <w:rPr>
                              <w:rStyle w:val="Nagweklubstopka1"/>
                              <w:i/>
                              <w:iCs/>
                              <w:color w:val="000000" w:themeColor="text1"/>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56B744A6" w:rsidR="002E6CE5" w:rsidRDefault="002E6CE5">
                    <w:pPr>
                      <w:pStyle w:val="Nagweklubstopka0"/>
                      <w:shd w:val="clear" w:color="auto" w:fill="auto"/>
                      <w:tabs>
                        <w:tab w:val="right" w:pos="8006"/>
                      </w:tabs>
                      <w:spacing w:line="240" w:lineRule="auto"/>
                      <w:jc w:val="left"/>
                    </w:pPr>
                    <w:r>
                      <w:rPr>
                        <w:rStyle w:val="Nagweklubstopka1"/>
                        <w:i/>
                        <w:iCs/>
                      </w:rPr>
                      <w:tab/>
                      <w:t>znak sprawy</w:t>
                    </w:r>
                    <w:r w:rsidRPr="00114227">
                      <w:rPr>
                        <w:rStyle w:val="Nagweklubstopka1"/>
                        <w:i/>
                        <w:iCs/>
                        <w:color w:val="000000" w:themeColor="text1"/>
                      </w:rPr>
                      <w:t>: ZI.271.</w:t>
                    </w:r>
                    <w:r w:rsidR="000D4D28">
                      <w:rPr>
                        <w:rStyle w:val="Nagweklubstopka1"/>
                        <w:i/>
                        <w:iCs/>
                        <w:color w:val="000000" w:themeColor="text1"/>
                      </w:rPr>
                      <w:t>3</w:t>
                    </w:r>
                    <w:r w:rsidR="00AA647D">
                      <w:rPr>
                        <w:rStyle w:val="Nagweklubstopka1"/>
                        <w:i/>
                        <w:iCs/>
                        <w:color w:val="000000" w:themeColor="text1"/>
                      </w:rPr>
                      <w:t>5</w:t>
                    </w:r>
                    <w:r w:rsidRPr="00114227">
                      <w:rPr>
                        <w:rStyle w:val="Nagweklubstopka1"/>
                        <w:i/>
                        <w:iCs/>
                        <w:color w:val="000000" w:themeColor="text1"/>
                      </w:rPr>
                      <w:t>.202</w:t>
                    </w:r>
                    <w:r w:rsidR="00AA647D">
                      <w:rPr>
                        <w:rStyle w:val="Nagweklubstopka1"/>
                        <w:i/>
                        <w:iCs/>
                        <w:color w:val="000000" w:themeColor="text1"/>
                      </w:rPr>
                      <w:t>4</w:t>
                    </w:r>
                    <w:r w:rsidRPr="00114227">
                      <w:rPr>
                        <w:rStyle w:val="Nagweklubstopka1"/>
                        <w:i/>
                        <w:iCs/>
                        <w:color w:val="000000" w:themeColor="text1"/>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1C0C078"/>
    <w:lvl w:ilvl="0" w:tplc="90CEB042">
      <w:start w:val="1"/>
      <w:numFmt w:val="decimal"/>
      <w:lvlText w:val="%1."/>
      <w:lvlJc w:val="left"/>
      <w:pPr>
        <w:ind w:left="720" w:hanging="360"/>
      </w:pPr>
      <w:rPr>
        <w:rFonts w:hint="default"/>
      </w:rPr>
    </w:lvl>
    <w:lvl w:ilvl="1" w:tplc="04150017">
      <w:start w:val="1"/>
      <w:numFmt w:val="lowerLetter"/>
      <w:lvlText w:val="%2)"/>
      <w:lvlJc w:val="left"/>
      <w:pPr>
        <w:ind w:left="192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C0843"/>
    <w:multiLevelType w:val="hybridMultilevel"/>
    <w:tmpl w:val="6EE83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0"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64270A"/>
    <w:multiLevelType w:val="hybridMultilevel"/>
    <w:tmpl w:val="2D240872"/>
    <w:name w:val="WW8Num9823"/>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309A4CFE"/>
    <w:multiLevelType w:val="multilevel"/>
    <w:tmpl w:val="D744DB6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E2B6A"/>
    <w:multiLevelType w:val="hybridMultilevel"/>
    <w:tmpl w:val="643A5D4C"/>
    <w:lvl w:ilvl="0" w:tplc="AC8616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D33E4B"/>
    <w:multiLevelType w:val="hybridMultilevel"/>
    <w:tmpl w:val="5AB2E10E"/>
    <w:lvl w:ilvl="0" w:tplc="0415000F">
      <w:start w:val="1"/>
      <w:numFmt w:val="decimal"/>
      <w:lvlText w:val="%1."/>
      <w:lvlJc w:val="left"/>
      <w:pPr>
        <w:ind w:left="360" w:hanging="360"/>
      </w:pPr>
    </w:lvl>
    <w:lvl w:ilvl="1" w:tplc="9566D7B6">
      <w:start w:val="1"/>
      <w:numFmt w:val="decimal"/>
      <w:lvlText w:val="%2)"/>
      <w:lvlJc w:val="left"/>
      <w:pPr>
        <w:ind w:left="1080" w:hanging="360"/>
      </w:pPr>
      <w:rPr>
        <w:rFonts w:ascii="Calibri" w:eastAsia="Times New Roman" w:hAnsi="Calibri" w:cs="Calibri"/>
      </w:rPr>
    </w:lvl>
    <w:lvl w:ilvl="2" w:tplc="96D032BC">
      <w:start w:val="1"/>
      <w:numFmt w:val="lowerLetter"/>
      <w:lvlText w:val="%3)"/>
      <w:lvlJc w:val="right"/>
      <w:pPr>
        <w:ind w:left="1800" w:hanging="180"/>
      </w:pPr>
      <w:rPr>
        <w:rFonts w:ascii="Calibri" w:eastAsia="Times New Roman" w:hAnsi="Calibri" w:cs="Calibri"/>
      </w:rPr>
    </w:lvl>
    <w:lvl w:ilvl="3" w:tplc="43F2E8A2">
      <w:start w:val="1"/>
      <w:numFmt w:val="lowerLetter"/>
      <w:lvlText w:val="%4."/>
      <w:lvlJc w:val="left"/>
      <w:pPr>
        <w:ind w:left="2520" w:hanging="360"/>
      </w:pPr>
      <w:rPr>
        <w:rFonts w:hint="default"/>
      </w:rPr>
    </w:lvl>
    <w:lvl w:ilvl="4" w:tplc="F684DDA4">
      <w:start w:val="2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214BAE"/>
    <w:multiLevelType w:val="hybridMultilevel"/>
    <w:tmpl w:val="102E0298"/>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7">
      <w:start w:val="1"/>
      <w:numFmt w:val="lowerLetter"/>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9B74C8"/>
    <w:multiLevelType w:val="hybridMultilevel"/>
    <w:tmpl w:val="1EC61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B2195"/>
    <w:multiLevelType w:val="multilevel"/>
    <w:tmpl w:val="45F4355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0ACB"/>
    <w:multiLevelType w:val="multilevel"/>
    <w:tmpl w:val="4D646C8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5F48A4"/>
    <w:multiLevelType w:val="hybridMultilevel"/>
    <w:tmpl w:val="78E69880"/>
    <w:lvl w:ilvl="0" w:tplc="DD06E94E">
      <w:start w:val="1"/>
      <w:numFmt w:val="lowerLetter"/>
      <w:lvlText w:val="%1)"/>
      <w:lvlJc w:val="left"/>
      <w:pPr>
        <w:ind w:left="720" w:hanging="360"/>
      </w:pPr>
      <w:rPr>
        <w:rFonts w:hint="default"/>
        <w:b w:val="0"/>
        <w:bCs w:val="0"/>
      </w:rPr>
    </w:lvl>
    <w:lvl w:ilvl="1" w:tplc="5596AB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5662D"/>
    <w:multiLevelType w:val="hybridMultilevel"/>
    <w:tmpl w:val="1F321748"/>
    <w:lvl w:ilvl="0" w:tplc="A666306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1B559C"/>
    <w:multiLevelType w:val="hybridMultilevel"/>
    <w:tmpl w:val="CD3635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155E9C"/>
    <w:multiLevelType w:val="hybridMultilevel"/>
    <w:tmpl w:val="99224B76"/>
    <w:lvl w:ilvl="0" w:tplc="FD205F70">
      <w:start w:val="1"/>
      <w:numFmt w:val="lowerLetter"/>
      <w:lvlText w:val="%1)"/>
      <w:lvlJc w:val="left"/>
      <w:pPr>
        <w:tabs>
          <w:tab w:val="num" w:pos="365"/>
        </w:tabs>
        <w:ind w:left="365" w:hanging="360"/>
      </w:pPr>
      <w:rPr>
        <w:rFonts w:cs="Arial Unicode M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570D58"/>
    <w:multiLevelType w:val="hybridMultilevel"/>
    <w:tmpl w:val="42A06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8E30A26"/>
    <w:multiLevelType w:val="hybridMultilevel"/>
    <w:tmpl w:val="85EE8F82"/>
    <w:lvl w:ilvl="0" w:tplc="ADEEF3D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17441A"/>
    <w:multiLevelType w:val="hybridMultilevel"/>
    <w:tmpl w:val="EF1CB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4B2173"/>
    <w:multiLevelType w:val="hybridMultilevel"/>
    <w:tmpl w:val="FB6C2640"/>
    <w:lvl w:ilvl="0" w:tplc="CD4EE1DC">
      <w:start w:val="1"/>
      <w:numFmt w:val="lowerLetter"/>
      <w:lvlText w:val="%1)"/>
      <w:lvlJc w:val="left"/>
      <w:pPr>
        <w:ind w:left="1854" w:hanging="360"/>
      </w:pPr>
      <w:rPr>
        <w:b w:val="0"/>
        <w:bCs/>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902363">
    <w:abstractNumId w:val="25"/>
  </w:num>
  <w:num w:numId="2" w16cid:durableId="1711414195">
    <w:abstractNumId w:val="28"/>
  </w:num>
  <w:num w:numId="3" w16cid:durableId="1779056502">
    <w:abstractNumId w:val="27"/>
  </w:num>
  <w:num w:numId="4" w16cid:durableId="736629850">
    <w:abstractNumId w:val="16"/>
  </w:num>
  <w:num w:numId="5" w16cid:durableId="1256866905">
    <w:abstractNumId w:val="0"/>
  </w:num>
  <w:num w:numId="6" w16cid:durableId="635643222">
    <w:abstractNumId w:val="58"/>
  </w:num>
  <w:num w:numId="7" w16cid:durableId="1317875307">
    <w:abstractNumId w:val="60"/>
  </w:num>
  <w:num w:numId="8" w16cid:durableId="1984891515">
    <w:abstractNumId w:val="30"/>
  </w:num>
  <w:num w:numId="9" w16cid:durableId="1721783541">
    <w:abstractNumId w:val="50"/>
  </w:num>
  <w:num w:numId="10" w16cid:durableId="592055486">
    <w:abstractNumId w:val="24"/>
  </w:num>
  <w:num w:numId="11" w16cid:durableId="683483366">
    <w:abstractNumId w:val="67"/>
  </w:num>
  <w:num w:numId="12" w16cid:durableId="1129011036">
    <w:abstractNumId w:val="7"/>
  </w:num>
  <w:num w:numId="13" w16cid:durableId="71198073">
    <w:abstractNumId w:val="17"/>
  </w:num>
  <w:num w:numId="14" w16cid:durableId="96222937">
    <w:abstractNumId w:val="26"/>
  </w:num>
  <w:num w:numId="15" w16cid:durableId="1298607279">
    <w:abstractNumId w:val="36"/>
  </w:num>
  <w:num w:numId="16" w16cid:durableId="619805873">
    <w:abstractNumId w:val="61"/>
  </w:num>
  <w:num w:numId="17" w16cid:durableId="1114446236">
    <w:abstractNumId w:val="38"/>
  </w:num>
  <w:num w:numId="18" w16cid:durableId="1473526621">
    <w:abstractNumId w:val="32"/>
  </w:num>
  <w:num w:numId="19" w16cid:durableId="1126578694">
    <w:abstractNumId w:val="11"/>
  </w:num>
  <w:num w:numId="20" w16cid:durableId="125784609">
    <w:abstractNumId w:val="33"/>
  </w:num>
  <w:num w:numId="21" w16cid:durableId="823930511">
    <w:abstractNumId w:val="40"/>
  </w:num>
  <w:num w:numId="22" w16cid:durableId="1540819157">
    <w:abstractNumId w:val="2"/>
  </w:num>
  <w:num w:numId="23" w16cid:durableId="1642493162">
    <w:abstractNumId w:val="66"/>
  </w:num>
  <w:num w:numId="24" w16cid:durableId="387387723">
    <w:abstractNumId w:val="64"/>
  </w:num>
  <w:num w:numId="25" w16cid:durableId="2065635934">
    <w:abstractNumId w:val="1"/>
  </w:num>
  <w:num w:numId="26" w16cid:durableId="1762288622">
    <w:abstractNumId w:val="59"/>
  </w:num>
  <w:num w:numId="27" w16cid:durableId="1050030381">
    <w:abstractNumId w:val="3"/>
  </w:num>
  <w:num w:numId="28" w16cid:durableId="438723400">
    <w:abstractNumId w:val="23"/>
  </w:num>
  <w:num w:numId="29" w16cid:durableId="111479810">
    <w:abstractNumId w:val="55"/>
  </w:num>
  <w:num w:numId="30" w16cid:durableId="955600804">
    <w:abstractNumId w:val="43"/>
  </w:num>
  <w:num w:numId="31" w16cid:durableId="607084447">
    <w:abstractNumId w:val="14"/>
  </w:num>
  <w:num w:numId="32" w16cid:durableId="81993064">
    <w:abstractNumId w:val="52"/>
  </w:num>
  <w:num w:numId="33" w16cid:durableId="1056853240">
    <w:abstractNumId w:val="10"/>
  </w:num>
  <w:num w:numId="34" w16cid:durableId="712458588">
    <w:abstractNumId w:val="5"/>
  </w:num>
  <w:num w:numId="35" w16cid:durableId="195312217">
    <w:abstractNumId w:val="39"/>
  </w:num>
  <w:num w:numId="36" w16cid:durableId="2113747354">
    <w:abstractNumId w:val="12"/>
  </w:num>
  <w:num w:numId="37" w16cid:durableId="2052534224">
    <w:abstractNumId w:val="31"/>
  </w:num>
  <w:num w:numId="38" w16cid:durableId="915867510">
    <w:abstractNumId w:val="48"/>
  </w:num>
  <w:num w:numId="39" w16cid:durableId="580603802">
    <w:abstractNumId w:val="21"/>
  </w:num>
  <w:num w:numId="40" w16cid:durableId="897742036">
    <w:abstractNumId w:val="4"/>
  </w:num>
  <w:num w:numId="41" w16cid:durableId="1992127019">
    <w:abstractNumId w:val="9"/>
  </w:num>
  <w:num w:numId="42" w16cid:durableId="536087956">
    <w:abstractNumId w:val="6"/>
  </w:num>
  <w:num w:numId="43" w16cid:durableId="872115611">
    <w:abstractNumId w:val="56"/>
  </w:num>
  <w:num w:numId="44" w16cid:durableId="2122646704">
    <w:abstractNumId w:val="65"/>
  </w:num>
  <w:num w:numId="45" w16cid:durableId="1992515497">
    <w:abstractNumId w:val="57"/>
  </w:num>
  <w:num w:numId="46" w16cid:durableId="1672760196">
    <w:abstractNumId w:val="8"/>
  </w:num>
  <w:num w:numId="47" w16cid:durableId="227346889">
    <w:abstractNumId w:val="41"/>
  </w:num>
  <w:num w:numId="48" w16cid:durableId="1377392063">
    <w:abstractNumId w:val="62"/>
  </w:num>
  <w:num w:numId="49" w16cid:durableId="1143082831">
    <w:abstractNumId w:val="49"/>
  </w:num>
  <w:num w:numId="50" w16cid:durableId="2107384356">
    <w:abstractNumId w:val="47"/>
  </w:num>
  <w:num w:numId="51" w16cid:durableId="1203400793">
    <w:abstractNumId w:val="13"/>
  </w:num>
  <w:num w:numId="52" w16cid:durableId="1755123544">
    <w:abstractNumId w:val="34"/>
  </w:num>
  <w:num w:numId="53" w16cid:durableId="1386446352">
    <w:abstractNumId w:val="19"/>
  </w:num>
  <w:num w:numId="54" w16cid:durableId="637615984">
    <w:abstractNumId w:val="53"/>
  </w:num>
  <w:num w:numId="55" w16cid:durableId="1553149897">
    <w:abstractNumId w:val="44"/>
  </w:num>
  <w:num w:numId="56" w16cid:durableId="150015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80827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36040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5615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0655199">
    <w:abstractNumId w:val="51"/>
  </w:num>
  <w:num w:numId="61" w16cid:durableId="276179435">
    <w:abstractNumId w:val="37"/>
  </w:num>
  <w:num w:numId="62" w16cid:durableId="1598830392">
    <w:abstractNumId w:val="42"/>
  </w:num>
  <w:num w:numId="63" w16cid:durableId="2032293484">
    <w:abstractNumId w:val="18"/>
  </w:num>
  <w:num w:numId="64" w16cid:durableId="1387220190">
    <w:abstractNumId w:val="20"/>
  </w:num>
  <w:num w:numId="65" w16cid:durableId="547183064">
    <w:abstractNumId w:val="41"/>
  </w:num>
  <w:num w:numId="66" w16cid:durableId="374701604">
    <w:abstractNumId w:val="46"/>
  </w:num>
  <w:num w:numId="67" w16cid:durableId="1367102581">
    <w:abstractNumId w:val="22"/>
  </w:num>
  <w:num w:numId="68" w16cid:durableId="1801533909">
    <w:abstractNumId w:val="35"/>
  </w:num>
  <w:num w:numId="69" w16cid:durableId="1525747109">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25"/>
    <w:rsid w:val="00006DF6"/>
    <w:rsid w:val="000071A4"/>
    <w:rsid w:val="00015622"/>
    <w:rsid w:val="0001670B"/>
    <w:rsid w:val="0001691F"/>
    <w:rsid w:val="00020EBC"/>
    <w:rsid w:val="00027D25"/>
    <w:rsid w:val="000307DE"/>
    <w:rsid w:val="00031470"/>
    <w:rsid w:val="00033D28"/>
    <w:rsid w:val="00036D6B"/>
    <w:rsid w:val="00050F29"/>
    <w:rsid w:val="00060739"/>
    <w:rsid w:val="00061CCD"/>
    <w:rsid w:val="0006630F"/>
    <w:rsid w:val="000675F1"/>
    <w:rsid w:val="00067D45"/>
    <w:rsid w:val="0007545F"/>
    <w:rsid w:val="000763C3"/>
    <w:rsid w:val="00081B19"/>
    <w:rsid w:val="00090DC4"/>
    <w:rsid w:val="00096C47"/>
    <w:rsid w:val="00097FE5"/>
    <w:rsid w:val="000A1EAD"/>
    <w:rsid w:val="000A67C4"/>
    <w:rsid w:val="000B5EE1"/>
    <w:rsid w:val="000C1F4B"/>
    <w:rsid w:val="000D4D28"/>
    <w:rsid w:val="000E20CC"/>
    <w:rsid w:val="000F2552"/>
    <w:rsid w:val="000F4CED"/>
    <w:rsid w:val="00103D34"/>
    <w:rsid w:val="00105893"/>
    <w:rsid w:val="0010778D"/>
    <w:rsid w:val="00110C8F"/>
    <w:rsid w:val="00112780"/>
    <w:rsid w:val="00114227"/>
    <w:rsid w:val="00115E0D"/>
    <w:rsid w:val="0011651F"/>
    <w:rsid w:val="00120983"/>
    <w:rsid w:val="00127990"/>
    <w:rsid w:val="00132301"/>
    <w:rsid w:val="00132407"/>
    <w:rsid w:val="00133031"/>
    <w:rsid w:val="00133475"/>
    <w:rsid w:val="00133A46"/>
    <w:rsid w:val="001371AB"/>
    <w:rsid w:val="00137DD7"/>
    <w:rsid w:val="00142E12"/>
    <w:rsid w:val="001564FE"/>
    <w:rsid w:val="00163B14"/>
    <w:rsid w:val="00174817"/>
    <w:rsid w:val="001757B5"/>
    <w:rsid w:val="00175979"/>
    <w:rsid w:val="00175A06"/>
    <w:rsid w:val="0017709B"/>
    <w:rsid w:val="00193C45"/>
    <w:rsid w:val="00195D2E"/>
    <w:rsid w:val="001963CB"/>
    <w:rsid w:val="00197515"/>
    <w:rsid w:val="00197ABB"/>
    <w:rsid w:val="001A6D59"/>
    <w:rsid w:val="001A7FEB"/>
    <w:rsid w:val="001B022B"/>
    <w:rsid w:val="001B2F7A"/>
    <w:rsid w:val="001B5B6E"/>
    <w:rsid w:val="001D5BF1"/>
    <w:rsid w:val="001D67DE"/>
    <w:rsid w:val="001E4C2C"/>
    <w:rsid w:val="001F1E37"/>
    <w:rsid w:val="001F5FF2"/>
    <w:rsid w:val="001F726F"/>
    <w:rsid w:val="001F7472"/>
    <w:rsid w:val="002025C8"/>
    <w:rsid w:val="002054BE"/>
    <w:rsid w:val="002123E7"/>
    <w:rsid w:val="00213BD2"/>
    <w:rsid w:val="0022300E"/>
    <w:rsid w:val="00223DD6"/>
    <w:rsid w:val="00224EE9"/>
    <w:rsid w:val="0022659D"/>
    <w:rsid w:val="002407BA"/>
    <w:rsid w:val="00243D60"/>
    <w:rsid w:val="00245BFD"/>
    <w:rsid w:val="00251E0A"/>
    <w:rsid w:val="00253577"/>
    <w:rsid w:val="00257A1C"/>
    <w:rsid w:val="0026029B"/>
    <w:rsid w:val="00266D50"/>
    <w:rsid w:val="00270AB2"/>
    <w:rsid w:val="002730E8"/>
    <w:rsid w:val="00276764"/>
    <w:rsid w:val="002831AC"/>
    <w:rsid w:val="00283E96"/>
    <w:rsid w:val="00290278"/>
    <w:rsid w:val="00294D6E"/>
    <w:rsid w:val="002A046B"/>
    <w:rsid w:val="002A2420"/>
    <w:rsid w:val="002A2938"/>
    <w:rsid w:val="002A4352"/>
    <w:rsid w:val="002B17B4"/>
    <w:rsid w:val="002B4349"/>
    <w:rsid w:val="002B5DFF"/>
    <w:rsid w:val="002C1984"/>
    <w:rsid w:val="002C46AD"/>
    <w:rsid w:val="002C66E1"/>
    <w:rsid w:val="002D4C1A"/>
    <w:rsid w:val="002D5492"/>
    <w:rsid w:val="002E00D2"/>
    <w:rsid w:val="002E0800"/>
    <w:rsid w:val="002E3813"/>
    <w:rsid w:val="002E4918"/>
    <w:rsid w:val="002E6CE5"/>
    <w:rsid w:val="002F0563"/>
    <w:rsid w:val="002F30B9"/>
    <w:rsid w:val="002F73A7"/>
    <w:rsid w:val="002F7F48"/>
    <w:rsid w:val="0030008F"/>
    <w:rsid w:val="00312342"/>
    <w:rsid w:val="0032064F"/>
    <w:rsid w:val="00320942"/>
    <w:rsid w:val="0032146E"/>
    <w:rsid w:val="00336AC6"/>
    <w:rsid w:val="00340BCC"/>
    <w:rsid w:val="003436D5"/>
    <w:rsid w:val="00346475"/>
    <w:rsid w:val="00347A29"/>
    <w:rsid w:val="0035452D"/>
    <w:rsid w:val="003600C7"/>
    <w:rsid w:val="00363632"/>
    <w:rsid w:val="003643D9"/>
    <w:rsid w:val="003670B6"/>
    <w:rsid w:val="003675B4"/>
    <w:rsid w:val="00384159"/>
    <w:rsid w:val="003868A5"/>
    <w:rsid w:val="00386A44"/>
    <w:rsid w:val="00390508"/>
    <w:rsid w:val="003939DB"/>
    <w:rsid w:val="003944BA"/>
    <w:rsid w:val="003946FC"/>
    <w:rsid w:val="00394D67"/>
    <w:rsid w:val="003A0B6E"/>
    <w:rsid w:val="003A5D30"/>
    <w:rsid w:val="003A7751"/>
    <w:rsid w:val="003B136B"/>
    <w:rsid w:val="003B4F34"/>
    <w:rsid w:val="003C0E76"/>
    <w:rsid w:val="003C2C9E"/>
    <w:rsid w:val="003C5AAF"/>
    <w:rsid w:val="003C6A94"/>
    <w:rsid w:val="003C7C34"/>
    <w:rsid w:val="003D1516"/>
    <w:rsid w:val="003D2288"/>
    <w:rsid w:val="003D7950"/>
    <w:rsid w:val="003E3FF4"/>
    <w:rsid w:val="003E5C1C"/>
    <w:rsid w:val="003E752B"/>
    <w:rsid w:val="003F1E5A"/>
    <w:rsid w:val="003F6435"/>
    <w:rsid w:val="004050C8"/>
    <w:rsid w:val="00405219"/>
    <w:rsid w:val="00407D78"/>
    <w:rsid w:val="004167D3"/>
    <w:rsid w:val="00423F9A"/>
    <w:rsid w:val="00427237"/>
    <w:rsid w:val="00431A19"/>
    <w:rsid w:val="00437B9C"/>
    <w:rsid w:val="00440978"/>
    <w:rsid w:val="004416EE"/>
    <w:rsid w:val="00441DE1"/>
    <w:rsid w:val="00447A93"/>
    <w:rsid w:val="004567A4"/>
    <w:rsid w:val="0046153C"/>
    <w:rsid w:val="004616D1"/>
    <w:rsid w:val="00464989"/>
    <w:rsid w:val="00471E04"/>
    <w:rsid w:val="004775CD"/>
    <w:rsid w:val="00480BC5"/>
    <w:rsid w:val="00481225"/>
    <w:rsid w:val="004B1FE4"/>
    <w:rsid w:val="004C4704"/>
    <w:rsid w:val="004D128D"/>
    <w:rsid w:val="004E3AF1"/>
    <w:rsid w:val="005059A6"/>
    <w:rsid w:val="00505F36"/>
    <w:rsid w:val="0051524F"/>
    <w:rsid w:val="00516BE1"/>
    <w:rsid w:val="00517E30"/>
    <w:rsid w:val="00522C97"/>
    <w:rsid w:val="00522E05"/>
    <w:rsid w:val="005241FE"/>
    <w:rsid w:val="005272D0"/>
    <w:rsid w:val="005319F0"/>
    <w:rsid w:val="005340DB"/>
    <w:rsid w:val="00540BC2"/>
    <w:rsid w:val="0054454E"/>
    <w:rsid w:val="00547CF5"/>
    <w:rsid w:val="00560B6D"/>
    <w:rsid w:val="00564AB0"/>
    <w:rsid w:val="00572027"/>
    <w:rsid w:val="00581362"/>
    <w:rsid w:val="00586970"/>
    <w:rsid w:val="0059019F"/>
    <w:rsid w:val="00591F51"/>
    <w:rsid w:val="00593138"/>
    <w:rsid w:val="005C05B3"/>
    <w:rsid w:val="005C254D"/>
    <w:rsid w:val="005C2CE1"/>
    <w:rsid w:val="005C3F62"/>
    <w:rsid w:val="005C7926"/>
    <w:rsid w:val="005D07B6"/>
    <w:rsid w:val="005D3DA0"/>
    <w:rsid w:val="005D5923"/>
    <w:rsid w:val="005E0D3C"/>
    <w:rsid w:val="005E391B"/>
    <w:rsid w:val="005F3D89"/>
    <w:rsid w:val="00600E0C"/>
    <w:rsid w:val="00604642"/>
    <w:rsid w:val="006059B9"/>
    <w:rsid w:val="006116E8"/>
    <w:rsid w:val="00614481"/>
    <w:rsid w:val="006262D4"/>
    <w:rsid w:val="00627E13"/>
    <w:rsid w:val="006366A2"/>
    <w:rsid w:val="006409CA"/>
    <w:rsid w:val="00641E80"/>
    <w:rsid w:val="006420D8"/>
    <w:rsid w:val="00642155"/>
    <w:rsid w:val="006423B3"/>
    <w:rsid w:val="0064281D"/>
    <w:rsid w:val="00647AF7"/>
    <w:rsid w:val="00650977"/>
    <w:rsid w:val="00652A87"/>
    <w:rsid w:val="00675C2E"/>
    <w:rsid w:val="0068375E"/>
    <w:rsid w:val="0068675E"/>
    <w:rsid w:val="00686EEF"/>
    <w:rsid w:val="00690AB9"/>
    <w:rsid w:val="00693A14"/>
    <w:rsid w:val="00696FF4"/>
    <w:rsid w:val="006973BF"/>
    <w:rsid w:val="00697B89"/>
    <w:rsid w:val="006A2E85"/>
    <w:rsid w:val="006A7B37"/>
    <w:rsid w:val="006B17F3"/>
    <w:rsid w:val="006B2715"/>
    <w:rsid w:val="006B481F"/>
    <w:rsid w:val="006C2AD2"/>
    <w:rsid w:val="006D0E4E"/>
    <w:rsid w:val="006D13E2"/>
    <w:rsid w:val="006D479B"/>
    <w:rsid w:val="006E0F6F"/>
    <w:rsid w:val="006E2295"/>
    <w:rsid w:val="006E5BDC"/>
    <w:rsid w:val="006E75C2"/>
    <w:rsid w:val="006F1508"/>
    <w:rsid w:val="006F5656"/>
    <w:rsid w:val="00701E78"/>
    <w:rsid w:val="00702254"/>
    <w:rsid w:val="00707DCD"/>
    <w:rsid w:val="00716830"/>
    <w:rsid w:val="0072731E"/>
    <w:rsid w:val="007308CD"/>
    <w:rsid w:val="00734490"/>
    <w:rsid w:val="0073503C"/>
    <w:rsid w:val="00750754"/>
    <w:rsid w:val="00753C7A"/>
    <w:rsid w:val="00756FBE"/>
    <w:rsid w:val="007671B7"/>
    <w:rsid w:val="00771384"/>
    <w:rsid w:val="0077205C"/>
    <w:rsid w:val="007752B3"/>
    <w:rsid w:val="0078125B"/>
    <w:rsid w:val="00785741"/>
    <w:rsid w:val="00785C4F"/>
    <w:rsid w:val="007B2471"/>
    <w:rsid w:val="007B6EF5"/>
    <w:rsid w:val="007C59D4"/>
    <w:rsid w:val="007D271D"/>
    <w:rsid w:val="007D3AEF"/>
    <w:rsid w:val="007D3B71"/>
    <w:rsid w:val="007E218D"/>
    <w:rsid w:val="007E4A4F"/>
    <w:rsid w:val="007F78DB"/>
    <w:rsid w:val="00800E3F"/>
    <w:rsid w:val="00804173"/>
    <w:rsid w:val="0080746E"/>
    <w:rsid w:val="0081118F"/>
    <w:rsid w:val="0081144D"/>
    <w:rsid w:val="00816A8D"/>
    <w:rsid w:val="00820DFC"/>
    <w:rsid w:val="0082360E"/>
    <w:rsid w:val="0082554C"/>
    <w:rsid w:val="008340D5"/>
    <w:rsid w:val="00835A8D"/>
    <w:rsid w:val="008412E1"/>
    <w:rsid w:val="0085189F"/>
    <w:rsid w:val="00864528"/>
    <w:rsid w:val="0089488F"/>
    <w:rsid w:val="00895327"/>
    <w:rsid w:val="00897A70"/>
    <w:rsid w:val="008A0E30"/>
    <w:rsid w:val="008A3C8C"/>
    <w:rsid w:val="008C462B"/>
    <w:rsid w:val="008D20AC"/>
    <w:rsid w:val="008D562F"/>
    <w:rsid w:val="008D6D7E"/>
    <w:rsid w:val="008E0C07"/>
    <w:rsid w:val="008F0834"/>
    <w:rsid w:val="009118E6"/>
    <w:rsid w:val="009128E8"/>
    <w:rsid w:val="00912FA8"/>
    <w:rsid w:val="00913C72"/>
    <w:rsid w:val="0092201A"/>
    <w:rsid w:val="00922746"/>
    <w:rsid w:val="00924863"/>
    <w:rsid w:val="0092535A"/>
    <w:rsid w:val="009257D6"/>
    <w:rsid w:val="0093122D"/>
    <w:rsid w:val="00931F5C"/>
    <w:rsid w:val="00931F80"/>
    <w:rsid w:val="00932057"/>
    <w:rsid w:val="00932379"/>
    <w:rsid w:val="00932FE3"/>
    <w:rsid w:val="00940035"/>
    <w:rsid w:val="00943BC7"/>
    <w:rsid w:val="00974218"/>
    <w:rsid w:val="009745FB"/>
    <w:rsid w:val="00976682"/>
    <w:rsid w:val="0097753A"/>
    <w:rsid w:val="00984510"/>
    <w:rsid w:val="00994195"/>
    <w:rsid w:val="00996B15"/>
    <w:rsid w:val="009A02E6"/>
    <w:rsid w:val="009A0AD7"/>
    <w:rsid w:val="009A466D"/>
    <w:rsid w:val="009B0C2F"/>
    <w:rsid w:val="009C09AE"/>
    <w:rsid w:val="009C26A9"/>
    <w:rsid w:val="009C2E14"/>
    <w:rsid w:val="009C3729"/>
    <w:rsid w:val="009C6401"/>
    <w:rsid w:val="009C69AC"/>
    <w:rsid w:val="009D240B"/>
    <w:rsid w:val="009D5286"/>
    <w:rsid w:val="009F1508"/>
    <w:rsid w:val="009F793F"/>
    <w:rsid w:val="00A031AF"/>
    <w:rsid w:val="00A13F5E"/>
    <w:rsid w:val="00A25720"/>
    <w:rsid w:val="00A30B24"/>
    <w:rsid w:val="00A3268D"/>
    <w:rsid w:val="00A35A2A"/>
    <w:rsid w:val="00A401A2"/>
    <w:rsid w:val="00A54903"/>
    <w:rsid w:val="00A655D8"/>
    <w:rsid w:val="00A7048A"/>
    <w:rsid w:val="00A71CC4"/>
    <w:rsid w:val="00A73785"/>
    <w:rsid w:val="00A91F3D"/>
    <w:rsid w:val="00AA0651"/>
    <w:rsid w:val="00AA647D"/>
    <w:rsid w:val="00AC0111"/>
    <w:rsid w:val="00AC6BF5"/>
    <w:rsid w:val="00AD1445"/>
    <w:rsid w:val="00AD3CDE"/>
    <w:rsid w:val="00AD566D"/>
    <w:rsid w:val="00AE475A"/>
    <w:rsid w:val="00AE537E"/>
    <w:rsid w:val="00AF12C5"/>
    <w:rsid w:val="00AF22BF"/>
    <w:rsid w:val="00AF6B88"/>
    <w:rsid w:val="00B05B7F"/>
    <w:rsid w:val="00B07E4A"/>
    <w:rsid w:val="00B07F78"/>
    <w:rsid w:val="00B11F66"/>
    <w:rsid w:val="00B1383F"/>
    <w:rsid w:val="00B326B1"/>
    <w:rsid w:val="00B34A12"/>
    <w:rsid w:val="00B4789C"/>
    <w:rsid w:val="00B479F5"/>
    <w:rsid w:val="00B60307"/>
    <w:rsid w:val="00B6381B"/>
    <w:rsid w:val="00B7273E"/>
    <w:rsid w:val="00B82816"/>
    <w:rsid w:val="00B83522"/>
    <w:rsid w:val="00B858EA"/>
    <w:rsid w:val="00B8649D"/>
    <w:rsid w:val="00B92BE8"/>
    <w:rsid w:val="00B93477"/>
    <w:rsid w:val="00B946EF"/>
    <w:rsid w:val="00BA2321"/>
    <w:rsid w:val="00BB42F4"/>
    <w:rsid w:val="00BC1E9F"/>
    <w:rsid w:val="00BD17B7"/>
    <w:rsid w:val="00BD6FDC"/>
    <w:rsid w:val="00BE64B3"/>
    <w:rsid w:val="00BF57EA"/>
    <w:rsid w:val="00BF66A0"/>
    <w:rsid w:val="00C00DED"/>
    <w:rsid w:val="00C0267D"/>
    <w:rsid w:val="00C04886"/>
    <w:rsid w:val="00C25984"/>
    <w:rsid w:val="00C304E6"/>
    <w:rsid w:val="00C30BB4"/>
    <w:rsid w:val="00C31740"/>
    <w:rsid w:val="00C44579"/>
    <w:rsid w:val="00C5401B"/>
    <w:rsid w:val="00C55E55"/>
    <w:rsid w:val="00C62DBD"/>
    <w:rsid w:val="00C72320"/>
    <w:rsid w:val="00C729C8"/>
    <w:rsid w:val="00C72AC7"/>
    <w:rsid w:val="00C76C58"/>
    <w:rsid w:val="00C825E3"/>
    <w:rsid w:val="00C90AE2"/>
    <w:rsid w:val="00C92470"/>
    <w:rsid w:val="00CA4063"/>
    <w:rsid w:val="00CA682C"/>
    <w:rsid w:val="00CA6C8E"/>
    <w:rsid w:val="00CB3872"/>
    <w:rsid w:val="00CB4455"/>
    <w:rsid w:val="00CB5A49"/>
    <w:rsid w:val="00CB68C4"/>
    <w:rsid w:val="00CB728E"/>
    <w:rsid w:val="00CC12E4"/>
    <w:rsid w:val="00CC1916"/>
    <w:rsid w:val="00CC2332"/>
    <w:rsid w:val="00CC2B46"/>
    <w:rsid w:val="00CC2F10"/>
    <w:rsid w:val="00CC653F"/>
    <w:rsid w:val="00CD0B44"/>
    <w:rsid w:val="00CE01D1"/>
    <w:rsid w:val="00CE2B53"/>
    <w:rsid w:val="00CF30C6"/>
    <w:rsid w:val="00D00A26"/>
    <w:rsid w:val="00D015E2"/>
    <w:rsid w:val="00D0313A"/>
    <w:rsid w:val="00D0504D"/>
    <w:rsid w:val="00D0783A"/>
    <w:rsid w:val="00D12E24"/>
    <w:rsid w:val="00D13F8C"/>
    <w:rsid w:val="00D22EDB"/>
    <w:rsid w:val="00D3597A"/>
    <w:rsid w:val="00D41415"/>
    <w:rsid w:val="00D418DA"/>
    <w:rsid w:val="00D43584"/>
    <w:rsid w:val="00D7408C"/>
    <w:rsid w:val="00D87430"/>
    <w:rsid w:val="00D879C5"/>
    <w:rsid w:val="00DA17B3"/>
    <w:rsid w:val="00DA6E0C"/>
    <w:rsid w:val="00DB5AA2"/>
    <w:rsid w:val="00DD3FB1"/>
    <w:rsid w:val="00DE3776"/>
    <w:rsid w:val="00DE7A27"/>
    <w:rsid w:val="00DF3A66"/>
    <w:rsid w:val="00DF58CF"/>
    <w:rsid w:val="00E036DE"/>
    <w:rsid w:val="00E364A3"/>
    <w:rsid w:val="00E422E8"/>
    <w:rsid w:val="00E47BA6"/>
    <w:rsid w:val="00E662AB"/>
    <w:rsid w:val="00E93E5C"/>
    <w:rsid w:val="00E97763"/>
    <w:rsid w:val="00EA26EF"/>
    <w:rsid w:val="00EB35F9"/>
    <w:rsid w:val="00EB613B"/>
    <w:rsid w:val="00ED39F1"/>
    <w:rsid w:val="00EE42B9"/>
    <w:rsid w:val="00EE7664"/>
    <w:rsid w:val="00EF3A1C"/>
    <w:rsid w:val="00F03C7D"/>
    <w:rsid w:val="00F0684D"/>
    <w:rsid w:val="00F146B4"/>
    <w:rsid w:val="00F15203"/>
    <w:rsid w:val="00F23C4B"/>
    <w:rsid w:val="00F3368F"/>
    <w:rsid w:val="00F35FE8"/>
    <w:rsid w:val="00F372B7"/>
    <w:rsid w:val="00F43E32"/>
    <w:rsid w:val="00F54DFA"/>
    <w:rsid w:val="00F60FF2"/>
    <w:rsid w:val="00F6309F"/>
    <w:rsid w:val="00F6350C"/>
    <w:rsid w:val="00F740D4"/>
    <w:rsid w:val="00F86A52"/>
    <w:rsid w:val="00F91A35"/>
    <w:rsid w:val="00FA09C3"/>
    <w:rsid w:val="00FB2307"/>
    <w:rsid w:val="00FC6BCD"/>
    <w:rsid w:val="00FC7DFA"/>
    <w:rsid w:val="00FD1AB1"/>
    <w:rsid w:val="00FD4E04"/>
    <w:rsid w:val="00FD4E0D"/>
    <w:rsid w:val="00FE0930"/>
    <w:rsid w:val="00FE0F4E"/>
    <w:rsid w:val="00FE2AE1"/>
    <w:rsid w:val="00FE35EF"/>
    <w:rsid w:val="00FE5068"/>
    <w:rsid w:val="00FE57F8"/>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styleId="Nierozpoznanawzmianka">
    <w:name w:val="Unresolved Mention"/>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character" w:customStyle="1" w:styleId="WW8Num122z0">
    <w:name w:val="WW8Num122z0"/>
    <w:rsid w:val="00394D67"/>
    <w:rPr>
      <w:rFonts w:ascii="Wingdings" w:hAnsi="Wingdings"/>
    </w:rPr>
  </w:style>
  <w:style w:type="paragraph" w:customStyle="1" w:styleId="Tekstpodstawowy21">
    <w:name w:val="Tekst podstawowy 21"/>
    <w:basedOn w:val="Normalny"/>
    <w:rsid w:val="00394D67"/>
    <w:pPr>
      <w:widowControl/>
      <w:suppressAutoHyphens/>
      <w:jc w:val="both"/>
    </w:pPr>
    <w:rPr>
      <w:rFonts w:ascii="Times New Roman" w:eastAsia="Times New Roman" w:hAnsi="Times New Roman" w:cs="Times New Roman"/>
      <w:color w:val="auto"/>
      <w:lang w:eastAsia="ar-SA" w:bidi="ar-SA"/>
    </w:rPr>
  </w:style>
  <w:style w:type="character" w:styleId="Odwoaniedokomentarza">
    <w:name w:val="annotation reference"/>
    <w:basedOn w:val="Domylnaczcionkaakapitu"/>
    <w:uiPriority w:val="99"/>
    <w:semiHidden/>
    <w:unhideWhenUsed/>
    <w:rsid w:val="00C0267D"/>
    <w:rPr>
      <w:sz w:val="16"/>
      <w:szCs w:val="16"/>
    </w:rPr>
  </w:style>
  <w:style w:type="paragraph" w:styleId="Tekstkomentarza">
    <w:name w:val="annotation text"/>
    <w:basedOn w:val="Normalny"/>
    <w:link w:val="TekstkomentarzaZnak"/>
    <w:uiPriority w:val="99"/>
    <w:semiHidden/>
    <w:unhideWhenUsed/>
    <w:rsid w:val="00C0267D"/>
    <w:rPr>
      <w:sz w:val="20"/>
      <w:szCs w:val="20"/>
    </w:rPr>
  </w:style>
  <w:style w:type="character" w:customStyle="1" w:styleId="TekstkomentarzaZnak">
    <w:name w:val="Tekst komentarza Znak"/>
    <w:basedOn w:val="Domylnaczcionkaakapitu"/>
    <w:link w:val="Tekstkomentarza"/>
    <w:uiPriority w:val="99"/>
    <w:semiHidden/>
    <w:rsid w:val="00C0267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0267D"/>
    <w:rPr>
      <w:b/>
      <w:bCs/>
    </w:rPr>
  </w:style>
  <w:style w:type="character" w:customStyle="1" w:styleId="TematkomentarzaZnak">
    <w:name w:val="Temat komentarza Znak"/>
    <w:basedOn w:val="TekstkomentarzaZnak"/>
    <w:link w:val="Tematkomentarza"/>
    <w:uiPriority w:val="99"/>
    <w:semiHidden/>
    <w:rsid w:val="00C0267D"/>
    <w:rPr>
      <w:b/>
      <w:bCs/>
      <w:color w:val="000000"/>
      <w:sz w:val="20"/>
      <w:szCs w:val="20"/>
    </w:rPr>
  </w:style>
  <w:style w:type="paragraph" w:styleId="Bezodstpw">
    <w:name w:val="No Spacing"/>
    <w:uiPriority w:val="1"/>
    <w:qFormat/>
    <w:rsid w:val="00133031"/>
    <w:pPr>
      <w:widowControl/>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40484">
      <w:bodyDiv w:val="1"/>
      <w:marLeft w:val="0"/>
      <w:marRight w:val="0"/>
      <w:marTop w:val="0"/>
      <w:marBottom w:val="0"/>
      <w:divBdr>
        <w:top w:val="none" w:sz="0" w:space="0" w:color="auto"/>
        <w:left w:val="none" w:sz="0" w:space="0" w:color="auto"/>
        <w:bottom w:val="none" w:sz="0" w:space="0" w:color="auto"/>
        <w:right w:val="none" w:sz="0" w:space="0" w:color="auto"/>
      </w:divBdr>
    </w:div>
    <w:div w:id="1326977795">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637560700">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897159397">
      <w:bodyDiv w:val="1"/>
      <w:marLeft w:val="0"/>
      <w:marRight w:val="0"/>
      <w:marTop w:val="0"/>
      <w:marBottom w:val="0"/>
      <w:divBdr>
        <w:top w:val="none" w:sz="0" w:space="0" w:color="auto"/>
        <w:left w:val="none" w:sz="0" w:space="0" w:color="auto"/>
        <w:bottom w:val="none" w:sz="0" w:space="0" w:color="auto"/>
        <w:right w:val="none" w:sz="0" w:space="0" w:color="auto"/>
      </w:divBdr>
    </w:div>
    <w:div w:id="2090075879">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liniec.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gli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gliniec@weglinie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wegliniec.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4193-D6F5-4DCE-B422-B7ED26A9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TotalTime>
  <Pages>29</Pages>
  <Words>15985</Words>
  <Characters>95910</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378</cp:revision>
  <cp:lastPrinted>2021-07-15T07:04:00Z</cp:lastPrinted>
  <dcterms:created xsi:type="dcterms:W3CDTF">2021-02-02T09:34:00Z</dcterms:created>
  <dcterms:modified xsi:type="dcterms:W3CDTF">2024-11-05T10:58:00Z</dcterms:modified>
</cp:coreProperties>
</file>